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69" w:rsidRPr="00FA0D50" w:rsidRDefault="004F5769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b/>
          <w:bCs/>
          <w:sz w:val="28"/>
          <w:szCs w:val="28"/>
        </w:rPr>
        <w:t xml:space="preserve">1. ЦЕЛЬ РАБОТЫ </w:t>
      </w:r>
    </w:p>
    <w:p w:rsidR="004F5769" w:rsidRPr="00FA0D50" w:rsidRDefault="004F5769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Изучить механизм обмена данными между приложениями OPC и программирование простейших алгоритмов в ADAMView. </w:t>
      </w:r>
    </w:p>
    <w:p w:rsidR="004F5769" w:rsidRPr="00FA0D50" w:rsidRDefault="004F5769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b/>
          <w:bCs/>
          <w:sz w:val="28"/>
          <w:szCs w:val="28"/>
        </w:rPr>
        <w:t xml:space="preserve">2. ОПИСАНИЕ УСТАНОВКИ </w:t>
      </w:r>
    </w:p>
    <w:p w:rsidR="004F5769" w:rsidRPr="00FA0D50" w:rsidRDefault="004F5769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На рисунке приведены структурные схемы: </w:t>
      </w:r>
    </w:p>
    <w:p w:rsidR="004F5769" w:rsidRPr="00FA0D50" w:rsidRDefault="004F5769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 проектируемой системы </w:t>
      </w:r>
    </w:p>
    <w:p w:rsidR="004F5769" w:rsidRPr="00FA0D50" w:rsidRDefault="004F5769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 программной реализации лабораторной работы (в связи с отсутствием ОУ и УСО они имитируются VisSim’ом). </w:t>
      </w:r>
    </w:p>
    <w:p w:rsidR="00966425" w:rsidRPr="00FA0D50" w:rsidRDefault="004F5769" w:rsidP="00FA0D50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A0D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7300" cy="3495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769" w:rsidRPr="00FA0D50" w:rsidRDefault="004F5769" w:rsidP="00FA0D50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A0D50">
        <w:rPr>
          <w:rFonts w:ascii="Times New Roman" w:hAnsi="Times New Roman" w:cs="Times New Roman"/>
          <w:sz w:val="28"/>
          <w:szCs w:val="28"/>
        </w:rPr>
        <w:t>Ниже приведена схема контура регулирования.</w:t>
      </w:r>
    </w:p>
    <w:p w:rsidR="004F5769" w:rsidRPr="00FA0D50" w:rsidRDefault="004F5769" w:rsidP="00FA0D50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FA0D5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14925" cy="25336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C54" w:rsidRPr="00FA0D50" w:rsidRDefault="003C5C54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b/>
          <w:bCs/>
          <w:sz w:val="28"/>
          <w:szCs w:val="28"/>
        </w:rPr>
        <w:t xml:space="preserve">3. ЗАДАНИЕ </w:t>
      </w:r>
    </w:p>
    <w:p w:rsidR="003C5C54" w:rsidRPr="00FA0D50" w:rsidRDefault="003C5C54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Разработать проект в SCADA-пакете ADAMView, осуществляющий следующие функции </w:t>
      </w:r>
    </w:p>
    <w:p w:rsidR="003C5C54" w:rsidRPr="00FA0D50" w:rsidRDefault="003C5C54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1. запрос данных о регулируемой величине и отправка управляющего воздействия на клапан по механизму OPC </w:t>
      </w:r>
    </w:p>
    <w:p w:rsidR="003C5C54" w:rsidRPr="00FA0D50" w:rsidRDefault="003C5C54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2. регулирование </w:t>
      </w:r>
    </w:p>
    <w:p w:rsidR="003C5C54" w:rsidRPr="00FA0D50" w:rsidRDefault="003C5C54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3. возможность работы в 2-ух режимах: ручном ,автоматическом </w:t>
      </w:r>
    </w:p>
    <w:p w:rsidR="003C5C54" w:rsidRPr="00FA0D50" w:rsidRDefault="003C5C54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4. отображение всей необходимой информации о процессе </w:t>
      </w:r>
    </w:p>
    <w:p w:rsidR="003C5C54" w:rsidRPr="00FA0D50" w:rsidRDefault="003C5C54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5. обеспечение возможности управления процессом с экрана </w:t>
      </w:r>
    </w:p>
    <w:p w:rsidR="003C5C54" w:rsidRPr="00FA0D50" w:rsidRDefault="003C5C54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</w:p>
    <w:p w:rsidR="004F5769" w:rsidRPr="00FA0D50" w:rsidRDefault="003C5C54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>Передаточная функция имитации объекта управления (ОУ)</w:t>
      </w:r>
      <w:r w:rsidR="00390ECE">
        <w:rPr>
          <w:sz w:val="28"/>
          <w:szCs w:val="28"/>
        </w:rPr>
        <w:t>для нашего 23</w:t>
      </w:r>
      <w:r w:rsidR="003A6C7E" w:rsidRPr="00FA0D50">
        <w:rPr>
          <w:sz w:val="28"/>
          <w:szCs w:val="28"/>
        </w:rPr>
        <w:t xml:space="preserve"> варианта</w:t>
      </w:r>
    </w:p>
    <w:p w:rsidR="00C7003F" w:rsidRDefault="00C7003F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</w:p>
    <w:p w:rsidR="00C7003F" w:rsidRPr="00C7003F" w:rsidRDefault="00C7003F" w:rsidP="00FA0D50">
      <w:pPr>
        <w:pStyle w:val="Default"/>
        <w:spacing w:line="360" w:lineRule="auto"/>
        <w:ind w:firstLine="510"/>
        <w:jc w:val="both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W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K(y)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(Ts+1)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1.8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(1.8s+1)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1.8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(3.24s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+3.6s+1)</m:t>
              </m:r>
            </m:den>
          </m:f>
        </m:oMath>
      </m:oMathPara>
    </w:p>
    <w:p w:rsidR="00471515" w:rsidRPr="00FA0D50" w:rsidRDefault="00471515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>4. Окно конфигурации ОРС-сервера изображено на следующем рисунке.</w:t>
      </w:r>
    </w:p>
    <w:p w:rsidR="00471515" w:rsidRPr="00FA0D50" w:rsidRDefault="00C7003F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022628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515" w:rsidRPr="00FA0D50" w:rsidRDefault="00471515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</w:p>
    <w:p w:rsidR="00471515" w:rsidRPr="00FA0D50" w:rsidRDefault="00471515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 В нем созданы 2 тега с одинаковыми настройками</w:t>
      </w:r>
    </w:p>
    <w:p w:rsidR="00471515" w:rsidRPr="00FA0D50" w:rsidRDefault="00471515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</w:p>
    <w:p w:rsidR="00471515" w:rsidRPr="00FA0D50" w:rsidRDefault="00C7003F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90875" cy="29908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515" w:rsidRPr="00FA0D50" w:rsidRDefault="00471515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5. Созданная задача в  </w:t>
      </w:r>
      <w:r w:rsidRPr="00FA0D50">
        <w:rPr>
          <w:sz w:val="28"/>
          <w:szCs w:val="28"/>
          <w:lang w:val="en-US"/>
        </w:rPr>
        <w:t>Task</w:t>
      </w:r>
      <w:r w:rsidRPr="00FA0D50">
        <w:rPr>
          <w:sz w:val="28"/>
          <w:szCs w:val="28"/>
        </w:rPr>
        <w:t xml:space="preserve"> </w:t>
      </w:r>
      <w:r w:rsidRPr="00FA0D50">
        <w:rPr>
          <w:sz w:val="28"/>
          <w:szCs w:val="28"/>
          <w:lang w:val="en-US"/>
        </w:rPr>
        <w:t>Designer</w:t>
      </w:r>
      <w:r w:rsidRPr="00FA0D50">
        <w:rPr>
          <w:sz w:val="28"/>
          <w:szCs w:val="28"/>
        </w:rPr>
        <w:t xml:space="preserve"> имеет вид</w:t>
      </w:r>
    </w:p>
    <w:p w:rsidR="00471515" w:rsidRPr="00FA0D50" w:rsidRDefault="00471515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05450" cy="250507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032" cy="250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515" w:rsidRPr="00FA0D50" w:rsidRDefault="00471515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В нем настройки </w:t>
      </w:r>
      <w:r w:rsidRPr="00FA0D50">
        <w:rPr>
          <w:sz w:val="28"/>
          <w:szCs w:val="28"/>
          <w:lang w:val="en-US"/>
        </w:rPr>
        <w:t>AI</w:t>
      </w:r>
      <w:r w:rsidRPr="00FA0D50">
        <w:rPr>
          <w:sz w:val="28"/>
          <w:szCs w:val="28"/>
        </w:rPr>
        <w:t xml:space="preserve"> и </w:t>
      </w:r>
      <w:r w:rsidRPr="00FA0D50">
        <w:rPr>
          <w:sz w:val="28"/>
          <w:szCs w:val="28"/>
          <w:lang w:val="en-US"/>
        </w:rPr>
        <w:t>AO</w:t>
      </w:r>
      <w:r w:rsidRPr="00FA0D50">
        <w:rPr>
          <w:sz w:val="28"/>
          <w:szCs w:val="28"/>
        </w:rPr>
        <w:t>:</w:t>
      </w:r>
    </w:p>
    <w:p w:rsidR="00471515" w:rsidRPr="00FA0D50" w:rsidRDefault="00471515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</w:p>
    <w:p w:rsidR="00471515" w:rsidRPr="00FA0D50" w:rsidRDefault="00C7003F" w:rsidP="00FA0D50">
      <w:pPr>
        <w:pStyle w:val="Default"/>
        <w:spacing w:line="360" w:lineRule="auto"/>
        <w:ind w:firstLine="51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57575" cy="370522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515" w:rsidRPr="00FA0D50" w:rsidRDefault="00471515" w:rsidP="00FA0D50">
      <w:pPr>
        <w:pStyle w:val="Default"/>
        <w:spacing w:line="360" w:lineRule="auto"/>
        <w:ind w:firstLine="510"/>
        <w:jc w:val="both"/>
        <w:rPr>
          <w:sz w:val="28"/>
          <w:szCs w:val="28"/>
          <w:lang w:val="en-US"/>
        </w:rPr>
      </w:pPr>
    </w:p>
    <w:p w:rsidR="00471515" w:rsidRPr="00FA0D50" w:rsidRDefault="00C7003F" w:rsidP="00FA0D50">
      <w:pPr>
        <w:pStyle w:val="Default"/>
        <w:spacing w:line="360" w:lineRule="auto"/>
        <w:ind w:firstLine="51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19475" cy="34385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515" w:rsidRPr="00FA0D50" w:rsidRDefault="00471515" w:rsidP="00FA0D50">
      <w:pPr>
        <w:pStyle w:val="Default"/>
        <w:spacing w:line="360" w:lineRule="auto"/>
        <w:ind w:firstLine="510"/>
        <w:jc w:val="both"/>
        <w:rPr>
          <w:sz w:val="28"/>
          <w:szCs w:val="28"/>
          <w:lang w:val="en-US"/>
        </w:rPr>
      </w:pPr>
    </w:p>
    <w:p w:rsidR="00F153CE" w:rsidRPr="00FA0D50" w:rsidRDefault="00555219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На рисунке видно что у нас имеется алгоритм ПИД регулирования. К нему привязан аналоговый вход, который приходит с ОРС-сервера, Задание и настройки П, И, Д звеньев </w:t>
      </w:r>
      <w:r w:rsidR="00F153CE" w:rsidRPr="00FA0D50">
        <w:rPr>
          <w:sz w:val="28"/>
          <w:szCs w:val="28"/>
        </w:rPr>
        <w:t xml:space="preserve">приходят с </w:t>
      </w:r>
      <w:r w:rsidR="00F153CE" w:rsidRPr="00FA0D50">
        <w:rPr>
          <w:sz w:val="28"/>
          <w:szCs w:val="28"/>
          <w:lang w:val="en-US"/>
        </w:rPr>
        <w:t>Display</w:t>
      </w:r>
      <w:r w:rsidR="00F153CE" w:rsidRPr="00FA0D50">
        <w:rPr>
          <w:sz w:val="28"/>
          <w:szCs w:val="28"/>
        </w:rPr>
        <w:t xml:space="preserve"> </w:t>
      </w:r>
      <w:r w:rsidR="00F153CE" w:rsidRPr="00FA0D50">
        <w:rPr>
          <w:sz w:val="28"/>
          <w:szCs w:val="28"/>
          <w:lang w:val="en-US"/>
        </w:rPr>
        <w:t>Designer</w:t>
      </w:r>
      <w:r w:rsidR="00F153CE" w:rsidRPr="00FA0D50">
        <w:rPr>
          <w:sz w:val="28"/>
          <w:szCs w:val="28"/>
        </w:rPr>
        <w:t xml:space="preserve">. Также на регулятор привязана функция </w:t>
      </w:r>
      <w:r w:rsidR="00F153CE" w:rsidRPr="00FA0D50">
        <w:rPr>
          <w:sz w:val="28"/>
          <w:szCs w:val="28"/>
          <w:lang w:val="en-US"/>
        </w:rPr>
        <w:t>not</w:t>
      </w:r>
      <w:r w:rsidR="00F153CE" w:rsidRPr="00FA0D50">
        <w:rPr>
          <w:sz w:val="28"/>
          <w:szCs w:val="28"/>
        </w:rPr>
        <w:t xml:space="preserve"> без внешней привязки, что устанавливает на служебном входе регулятора постоянную единицу. Это позволяет брать настройки регулятора из окна </w:t>
      </w:r>
      <w:r w:rsidR="00F153CE" w:rsidRPr="00FA0D50">
        <w:rPr>
          <w:sz w:val="28"/>
          <w:szCs w:val="28"/>
          <w:lang w:val="en-US"/>
        </w:rPr>
        <w:t>Display</w:t>
      </w:r>
      <w:r w:rsidR="00F153CE" w:rsidRPr="00FA0D50">
        <w:rPr>
          <w:sz w:val="28"/>
          <w:szCs w:val="28"/>
        </w:rPr>
        <w:t xml:space="preserve"> </w:t>
      </w:r>
      <w:r w:rsidR="00F153CE" w:rsidRPr="00FA0D50">
        <w:rPr>
          <w:sz w:val="28"/>
          <w:szCs w:val="28"/>
          <w:lang w:val="en-US"/>
        </w:rPr>
        <w:t>Designer</w:t>
      </w:r>
      <w:r w:rsidR="00F153CE" w:rsidRPr="00FA0D50">
        <w:rPr>
          <w:sz w:val="28"/>
          <w:szCs w:val="28"/>
        </w:rPr>
        <w:t xml:space="preserve">. Далее выход регулятора на функцию умножения. Вторым операндом для умножения служит кнопка Авт. Таким образом если она нажата на выход </w:t>
      </w:r>
      <w:r w:rsidR="00F153CE" w:rsidRPr="00FA0D50">
        <w:rPr>
          <w:sz w:val="28"/>
          <w:szCs w:val="28"/>
          <w:lang w:val="en-US"/>
        </w:rPr>
        <w:t>AO</w:t>
      </w:r>
      <w:r w:rsidR="00F153CE" w:rsidRPr="00FA0D50">
        <w:rPr>
          <w:sz w:val="28"/>
          <w:szCs w:val="28"/>
        </w:rPr>
        <w:t xml:space="preserve"> приходит сигнал с регулятора. </w:t>
      </w:r>
      <w:r w:rsidR="00B42FB3" w:rsidRPr="00FA0D50">
        <w:rPr>
          <w:sz w:val="28"/>
          <w:szCs w:val="28"/>
        </w:rPr>
        <w:t xml:space="preserve">Если она не нажата, то на другом произведении имеется операнд </w:t>
      </w:r>
      <w:r w:rsidR="00B42FB3" w:rsidRPr="00FA0D50">
        <w:rPr>
          <w:sz w:val="28"/>
          <w:szCs w:val="28"/>
          <w:lang w:val="en-US"/>
        </w:rPr>
        <w:t>not</w:t>
      </w:r>
      <w:r w:rsidR="00B42FB3" w:rsidRPr="00FA0D50">
        <w:rPr>
          <w:sz w:val="28"/>
          <w:szCs w:val="28"/>
        </w:rPr>
        <w:t>, а другим операндом является сигнал с управления клапаном в ручном режиме.</w:t>
      </w:r>
    </w:p>
    <w:p w:rsidR="00B42FB3" w:rsidRPr="00FA0D50" w:rsidRDefault="00B42FB3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10050" cy="162877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B3" w:rsidRPr="00FA0D50" w:rsidRDefault="00B42FB3" w:rsidP="00FA0D50">
      <w:pPr>
        <w:pStyle w:val="Default"/>
        <w:spacing w:line="360" w:lineRule="auto"/>
        <w:ind w:firstLine="510"/>
        <w:jc w:val="both"/>
        <w:rPr>
          <w:sz w:val="28"/>
          <w:szCs w:val="28"/>
          <w:lang w:val="en-US"/>
        </w:rPr>
      </w:pPr>
      <w:r w:rsidRPr="00FA0D50">
        <w:rPr>
          <w:sz w:val="28"/>
          <w:szCs w:val="28"/>
        </w:rPr>
        <w:t xml:space="preserve">6. Окно </w:t>
      </w:r>
      <w:r w:rsidRPr="00FA0D50">
        <w:rPr>
          <w:sz w:val="28"/>
          <w:szCs w:val="28"/>
          <w:lang w:val="en-US"/>
        </w:rPr>
        <w:t>Display Designer/</w:t>
      </w:r>
    </w:p>
    <w:p w:rsidR="00B42FB3" w:rsidRPr="00FA0D50" w:rsidRDefault="00623C2C" w:rsidP="00FA0D50">
      <w:pPr>
        <w:pStyle w:val="Default"/>
        <w:spacing w:line="360" w:lineRule="auto"/>
        <w:ind w:firstLine="51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5258737"/>
            <wp:effectExtent l="1905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5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7B1" w:rsidRDefault="005317B1" w:rsidP="00FA0D50">
      <w:pPr>
        <w:pStyle w:val="Default"/>
        <w:spacing w:line="360" w:lineRule="auto"/>
        <w:ind w:firstLine="510"/>
        <w:jc w:val="both"/>
        <w:rPr>
          <w:sz w:val="28"/>
          <w:szCs w:val="28"/>
          <w:lang w:val="en-US"/>
        </w:rPr>
      </w:pPr>
    </w:p>
    <w:p w:rsidR="005317B1" w:rsidRDefault="005317B1" w:rsidP="00FA0D50">
      <w:pPr>
        <w:pStyle w:val="Default"/>
        <w:spacing w:line="360" w:lineRule="auto"/>
        <w:ind w:firstLine="510"/>
        <w:jc w:val="both"/>
        <w:rPr>
          <w:sz w:val="28"/>
          <w:szCs w:val="28"/>
          <w:lang w:val="en-US"/>
        </w:rPr>
      </w:pPr>
    </w:p>
    <w:p w:rsidR="00B42FB3" w:rsidRPr="00FA0D50" w:rsidRDefault="00B42FB3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lastRenderedPageBreak/>
        <w:t>Свойства кнопки Авт.</w:t>
      </w:r>
    </w:p>
    <w:p w:rsidR="00B42FB3" w:rsidRPr="00FA0D50" w:rsidRDefault="00B42FB3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noProof/>
          <w:sz w:val="28"/>
          <w:szCs w:val="28"/>
          <w:lang w:eastAsia="ru-RU"/>
        </w:rPr>
        <w:drawing>
          <wp:inline distT="0" distB="0" distL="0" distR="0">
            <wp:extent cx="2733675" cy="3400425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B3" w:rsidRPr="00FA0D50" w:rsidRDefault="00B42FB3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</w:p>
    <w:p w:rsidR="00FA0D50" w:rsidRDefault="00FA0D50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</w:p>
    <w:p w:rsidR="00B42FB3" w:rsidRPr="00FA0D50" w:rsidRDefault="00B42FB3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>Свойства блока трендов</w:t>
      </w:r>
    </w:p>
    <w:p w:rsidR="00B42FB3" w:rsidRPr="00FA0D50" w:rsidRDefault="00B42FB3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38450" cy="358140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FB3" w:rsidRPr="00FA0D50" w:rsidRDefault="00B42FB3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 w:rsidRPr="00FA0D50">
        <w:rPr>
          <w:sz w:val="28"/>
          <w:szCs w:val="28"/>
        </w:rPr>
        <w:t xml:space="preserve">8.Модель в </w:t>
      </w:r>
      <w:r w:rsidRPr="00FA0D50">
        <w:rPr>
          <w:sz w:val="28"/>
          <w:szCs w:val="28"/>
          <w:lang w:val="en-US"/>
        </w:rPr>
        <w:t>VisSim</w:t>
      </w:r>
      <w:r w:rsidRPr="00FA0D50">
        <w:rPr>
          <w:sz w:val="28"/>
          <w:szCs w:val="28"/>
        </w:rPr>
        <w:t xml:space="preserve"> имеет вид</w:t>
      </w:r>
    </w:p>
    <w:p w:rsidR="00B42FB3" w:rsidRPr="00FA0D50" w:rsidRDefault="005317B1" w:rsidP="00FA0D50">
      <w:pPr>
        <w:pStyle w:val="Default"/>
        <w:spacing w:line="360" w:lineRule="auto"/>
        <w:ind w:firstLine="51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026191"/>
            <wp:effectExtent l="1905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FB3" w:rsidRPr="00FA0D50" w:rsidSect="00FA0D50">
      <w:headerReference w:type="default" r:id="rId18"/>
      <w:pgSz w:w="11906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0AD" w:rsidRDefault="003520AD" w:rsidP="00547CF9">
      <w:pPr>
        <w:spacing w:after="0" w:line="240" w:lineRule="auto"/>
      </w:pPr>
      <w:r>
        <w:separator/>
      </w:r>
    </w:p>
  </w:endnote>
  <w:endnote w:type="continuationSeparator" w:id="0">
    <w:p w:rsidR="003520AD" w:rsidRDefault="003520AD" w:rsidP="0054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0AD" w:rsidRDefault="003520AD" w:rsidP="00547CF9">
      <w:pPr>
        <w:spacing w:after="0" w:line="240" w:lineRule="auto"/>
      </w:pPr>
      <w:r>
        <w:separator/>
      </w:r>
    </w:p>
  </w:footnote>
  <w:footnote w:type="continuationSeparator" w:id="0">
    <w:p w:rsidR="003520AD" w:rsidRDefault="003520AD" w:rsidP="00547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CF9" w:rsidRDefault="00547CF9" w:rsidP="00547CF9">
    <w:pPr>
      <w:pStyle w:val="a6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547CF9" w:rsidRDefault="00547CF9" w:rsidP="00547CF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547CF9" w:rsidRDefault="00547CF9" w:rsidP="00547CF9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547CF9" w:rsidRDefault="00547CF9" w:rsidP="00547CF9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547CF9" w:rsidRDefault="00547CF9">
    <w:pPr>
      <w:pStyle w:val="a6"/>
    </w:pPr>
  </w:p>
  <w:p w:rsidR="00547CF9" w:rsidRDefault="00547CF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769"/>
    <w:rsid w:val="003520AD"/>
    <w:rsid w:val="003801DD"/>
    <w:rsid w:val="00390ECE"/>
    <w:rsid w:val="003A6C7E"/>
    <w:rsid w:val="003C5C54"/>
    <w:rsid w:val="00471515"/>
    <w:rsid w:val="004F5769"/>
    <w:rsid w:val="005317B1"/>
    <w:rsid w:val="00547CF9"/>
    <w:rsid w:val="00555219"/>
    <w:rsid w:val="00623C2C"/>
    <w:rsid w:val="007203C6"/>
    <w:rsid w:val="00930FA5"/>
    <w:rsid w:val="00966425"/>
    <w:rsid w:val="00AE3699"/>
    <w:rsid w:val="00B42FB3"/>
    <w:rsid w:val="00C7003F"/>
    <w:rsid w:val="00F153CE"/>
    <w:rsid w:val="00FA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25"/>
  </w:style>
  <w:style w:type="paragraph" w:styleId="3">
    <w:name w:val="heading 3"/>
    <w:basedOn w:val="a"/>
    <w:link w:val="30"/>
    <w:uiPriority w:val="9"/>
    <w:semiHidden/>
    <w:unhideWhenUsed/>
    <w:qFormat/>
    <w:rsid w:val="00547C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47C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F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76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7003F"/>
    <w:rPr>
      <w:color w:val="808080"/>
    </w:rPr>
  </w:style>
  <w:style w:type="paragraph" w:styleId="a6">
    <w:name w:val="header"/>
    <w:basedOn w:val="a"/>
    <w:link w:val="a7"/>
    <w:uiPriority w:val="99"/>
    <w:unhideWhenUsed/>
    <w:rsid w:val="00547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CF9"/>
  </w:style>
  <w:style w:type="paragraph" w:styleId="a8">
    <w:name w:val="footer"/>
    <w:basedOn w:val="a"/>
    <w:link w:val="a9"/>
    <w:uiPriority w:val="99"/>
    <w:semiHidden/>
    <w:unhideWhenUsed/>
    <w:rsid w:val="00547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7CF9"/>
  </w:style>
  <w:style w:type="character" w:customStyle="1" w:styleId="30">
    <w:name w:val="Заголовок 3 Знак"/>
    <w:basedOn w:val="a0"/>
    <w:link w:val="3"/>
    <w:uiPriority w:val="9"/>
    <w:semiHidden/>
    <w:rsid w:val="00547C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47C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47C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Denchic</dc:creator>
  <cp:keywords/>
  <dc:description/>
  <cp:lastModifiedBy>саша</cp:lastModifiedBy>
  <cp:revision>13</cp:revision>
  <dcterms:created xsi:type="dcterms:W3CDTF">2017-06-07T19:24:00Z</dcterms:created>
  <dcterms:modified xsi:type="dcterms:W3CDTF">2019-04-16T07:44:00Z</dcterms:modified>
</cp:coreProperties>
</file>