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5B" w:rsidRPr="000F2AAA" w:rsidRDefault="009A015B" w:rsidP="009A015B">
      <w:pPr>
        <w:jc w:val="center"/>
        <w:rPr>
          <w:sz w:val="26"/>
          <w:szCs w:val="26"/>
        </w:rPr>
      </w:pPr>
      <w:bookmarkStart w:id="0" w:name="_GoBack"/>
      <w:bookmarkEnd w:id="0"/>
      <w:r w:rsidRPr="000F2AAA">
        <w:rPr>
          <w:sz w:val="26"/>
          <w:szCs w:val="26"/>
        </w:rPr>
        <w:t>МИНИСТЕРСТВО ОБРАЗОВАНИЯ И НАУКИ РОССИЙСКОЙ ФЕДЕРАЦИИ</w:t>
      </w:r>
    </w:p>
    <w:p w:rsidR="009A015B" w:rsidRPr="000F2AAA" w:rsidRDefault="009A015B" w:rsidP="009A015B">
      <w:pPr>
        <w:jc w:val="center"/>
        <w:rPr>
          <w:sz w:val="28"/>
          <w:szCs w:val="28"/>
        </w:rPr>
      </w:pPr>
      <w:r w:rsidRPr="000F2AAA">
        <w:rPr>
          <w:sz w:val="28"/>
          <w:szCs w:val="28"/>
        </w:rPr>
        <w:t xml:space="preserve">федеральное государственное бюджетное образовательное учреждение  </w:t>
      </w:r>
    </w:p>
    <w:p w:rsidR="009A015B" w:rsidRPr="000F2AAA" w:rsidRDefault="009A015B" w:rsidP="009A015B">
      <w:pPr>
        <w:jc w:val="center"/>
        <w:rPr>
          <w:sz w:val="28"/>
          <w:szCs w:val="28"/>
        </w:rPr>
      </w:pPr>
      <w:r w:rsidRPr="000F2AAA">
        <w:rPr>
          <w:sz w:val="28"/>
          <w:szCs w:val="28"/>
        </w:rPr>
        <w:t xml:space="preserve">высшего образования </w:t>
      </w:r>
    </w:p>
    <w:p w:rsidR="009A015B" w:rsidRPr="000F2AAA" w:rsidRDefault="009A015B" w:rsidP="009A015B">
      <w:pPr>
        <w:jc w:val="center"/>
        <w:rPr>
          <w:sz w:val="28"/>
          <w:szCs w:val="28"/>
        </w:rPr>
      </w:pPr>
      <w:r w:rsidRPr="000F2AAA">
        <w:rPr>
          <w:sz w:val="28"/>
          <w:szCs w:val="28"/>
        </w:rPr>
        <w:t>«Тольяттинский государственный университет»</w:t>
      </w:r>
    </w:p>
    <w:p w:rsidR="009A015B" w:rsidRPr="000F2AAA" w:rsidRDefault="009A015B" w:rsidP="009A015B">
      <w:pPr>
        <w:jc w:val="center"/>
        <w:rPr>
          <w:sz w:val="28"/>
          <w:szCs w:val="28"/>
        </w:rPr>
      </w:pPr>
    </w:p>
    <w:p w:rsidR="009A015B" w:rsidRPr="000F2AAA" w:rsidRDefault="009A015B" w:rsidP="009A015B">
      <w:pPr>
        <w:jc w:val="center"/>
        <w:rPr>
          <w:sz w:val="28"/>
          <w:szCs w:val="28"/>
        </w:rPr>
      </w:pPr>
      <w:r w:rsidRPr="000F2AAA">
        <w:rPr>
          <w:sz w:val="28"/>
          <w:szCs w:val="28"/>
        </w:rPr>
        <w:t>Институт права</w:t>
      </w:r>
    </w:p>
    <w:p w:rsidR="009A015B" w:rsidRPr="000F2AAA" w:rsidRDefault="009A015B" w:rsidP="009A015B">
      <w:pPr>
        <w:jc w:val="center"/>
        <w:rPr>
          <w:sz w:val="28"/>
          <w:szCs w:val="28"/>
        </w:rPr>
      </w:pPr>
    </w:p>
    <w:p w:rsidR="009A015B" w:rsidRPr="000F2AAA" w:rsidRDefault="009A015B" w:rsidP="009A015B">
      <w:pPr>
        <w:jc w:val="center"/>
        <w:rPr>
          <w:sz w:val="28"/>
          <w:szCs w:val="28"/>
        </w:rPr>
      </w:pPr>
      <w:r w:rsidRPr="000F2AAA">
        <w:rPr>
          <w:sz w:val="28"/>
          <w:szCs w:val="28"/>
        </w:rPr>
        <w:t xml:space="preserve">Кафедра </w:t>
      </w:r>
      <w:r w:rsidRPr="000F2AAA">
        <w:rPr>
          <w:sz w:val="28"/>
          <w:szCs w:val="28"/>
          <w:u w:val="single"/>
        </w:rPr>
        <w:t xml:space="preserve">«Уголовное право и </w:t>
      </w:r>
      <w:r>
        <w:rPr>
          <w:sz w:val="28"/>
          <w:szCs w:val="28"/>
          <w:u w:val="single"/>
        </w:rPr>
        <w:t>процесс</w:t>
      </w:r>
      <w:r w:rsidRPr="000F2AAA">
        <w:rPr>
          <w:sz w:val="28"/>
          <w:szCs w:val="28"/>
          <w:u w:val="single"/>
        </w:rPr>
        <w:t>»</w:t>
      </w:r>
    </w:p>
    <w:p w:rsidR="009A015B" w:rsidRPr="000F2AAA" w:rsidRDefault="009A015B" w:rsidP="009A015B"/>
    <w:p w:rsidR="009A015B" w:rsidRPr="000F2AAA" w:rsidRDefault="009A015B" w:rsidP="009A015B"/>
    <w:p w:rsidR="009A015B" w:rsidRPr="000F2AAA" w:rsidRDefault="009A015B" w:rsidP="009A015B">
      <w:pPr>
        <w:tabs>
          <w:tab w:val="left" w:pos="-7020"/>
          <w:tab w:val="left" w:pos="0"/>
        </w:tabs>
        <w:rPr>
          <w:sz w:val="28"/>
          <w:szCs w:val="28"/>
        </w:rPr>
      </w:pPr>
      <w:r w:rsidRPr="000F2AAA">
        <w:rPr>
          <w:sz w:val="28"/>
          <w:szCs w:val="28"/>
        </w:rPr>
        <w:tab/>
      </w:r>
      <w:r w:rsidRPr="000F2AAA">
        <w:rPr>
          <w:sz w:val="28"/>
          <w:szCs w:val="28"/>
        </w:rPr>
        <w:tab/>
      </w:r>
      <w:r w:rsidRPr="000F2AAA">
        <w:rPr>
          <w:sz w:val="28"/>
          <w:szCs w:val="28"/>
        </w:rPr>
        <w:tab/>
      </w:r>
      <w:r w:rsidRPr="000F2AAA">
        <w:rPr>
          <w:sz w:val="28"/>
          <w:szCs w:val="28"/>
        </w:rPr>
        <w:tab/>
      </w:r>
      <w:r w:rsidRPr="000F2AAA">
        <w:rPr>
          <w:sz w:val="28"/>
          <w:szCs w:val="28"/>
        </w:rPr>
        <w:tab/>
      </w:r>
      <w:r w:rsidRPr="000F2AAA">
        <w:rPr>
          <w:sz w:val="28"/>
          <w:szCs w:val="28"/>
        </w:rPr>
        <w:tab/>
      </w:r>
      <w:r w:rsidRPr="000F2AAA">
        <w:rPr>
          <w:sz w:val="28"/>
          <w:szCs w:val="28"/>
        </w:rPr>
        <w:tab/>
        <w:t xml:space="preserve">   </w:t>
      </w:r>
    </w:p>
    <w:tbl>
      <w:tblPr>
        <w:tblW w:w="5400" w:type="dxa"/>
        <w:tblInd w:w="3969" w:type="dxa"/>
        <w:tblBorders>
          <w:insideV w:val="single" w:sz="4" w:space="0" w:color="auto"/>
        </w:tblBorders>
        <w:tblLook w:val="01E0"/>
      </w:tblPr>
      <w:tblGrid>
        <w:gridCol w:w="5400"/>
      </w:tblGrid>
      <w:tr w:rsidR="009A015B" w:rsidRPr="000F2AAA" w:rsidTr="009A015B">
        <w:tc>
          <w:tcPr>
            <w:tcW w:w="5400" w:type="dxa"/>
          </w:tcPr>
          <w:p w:rsidR="009A015B" w:rsidRPr="000F2AAA" w:rsidRDefault="009A015B" w:rsidP="00443659">
            <w:pPr>
              <w:tabs>
                <w:tab w:val="left" w:pos="-7020"/>
                <w:tab w:val="left" w:pos="0"/>
              </w:tabs>
              <w:ind w:right="72"/>
              <w:rPr>
                <w:sz w:val="28"/>
                <w:szCs w:val="28"/>
              </w:rPr>
            </w:pPr>
            <w:r>
              <w:rPr>
                <w:sz w:val="28"/>
                <w:szCs w:val="28"/>
              </w:rPr>
              <w:t xml:space="preserve">                      </w:t>
            </w:r>
            <w:r w:rsidRPr="000F2AAA">
              <w:rPr>
                <w:sz w:val="28"/>
                <w:szCs w:val="28"/>
              </w:rPr>
              <w:t>УТВЕРЖДЕН</w:t>
            </w:r>
            <w:r w:rsidR="00443659">
              <w:rPr>
                <w:sz w:val="28"/>
                <w:szCs w:val="28"/>
              </w:rPr>
              <w:t>О</w:t>
            </w:r>
          </w:p>
        </w:tc>
      </w:tr>
      <w:tr w:rsidR="009A015B" w:rsidRPr="000F2AAA" w:rsidTr="009A015B">
        <w:tc>
          <w:tcPr>
            <w:tcW w:w="5400" w:type="dxa"/>
          </w:tcPr>
          <w:p w:rsidR="009A015B" w:rsidRPr="000F2AAA" w:rsidRDefault="009A015B" w:rsidP="00A80F0B">
            <w:pPr>
              <w:tabs>
                <w:tab w:val="left" w:pos="-7020"/>
                <w:tab w:val="left" w:pos="0"/>
              </w:tabs>
              <w:rPr>
                <w:sz w:val="28"/>
                <w:szCs w:val="28"/>
              </w:rPr>
            </w:pPr>
            <w:r w:rsidRPr="000F2AAA">
              <w:rPr>
                <w:sz w:val="28"/>
                <w:szCs w:val="28"/>
              </w:rPr>
              <w:t xml:space="preserve">решением </w:t>
            </w:r>
            <w:r>
              <w:rPr>
                <w:sz w:val="28"/>
                <w:szCs w:val="28"/>
              </w:rPr>
              <w:t xml:space="preserve">ученого </w:t>
            </w:r>
            <w:r w:rsidRPr="000F2AAA">
              <w:rPr>
                <w:sz w:val="28"/>
                <w:szCs w:val="28"/>
              </w:rPr>
              <w:t>совета института</w:t>
            </w:r>
            <w:r>
              <w:rPr>
                <w:sz w:val="28"/>
                <w:szCs w:val="28"/>
              </w:rPr>
              <w:t xml:space="preserve"> права</w:t>
            </w:r>
          </w:p>
        </w:tc>
      </w:tr>
      <w:tr w:rsidR="009A015B" w:rsidRPr="000F2AAA" w:rsidTr="009A015B">
        <w:tc>
          <w:tcPr>
            <w:tcW w:w="5400" w:type="dxa"/>
          </w:tcPr>
          <w:p w:rsidR="009A015B" w:rsidRPr="000F2AAA" w:rsidRDefault="009A015B" w:rsidP="00A80F0B">
            <w:pPr>
              <w:tabs>
                <w:tab w:val="left" w:pos="-7020"/>
                <w:tab w:val="left" w:pos="0"/>
              </w:tabs>
              <w:rPr>
                <w:sz w:val="28"/>
                <w:szCs w:val="28"/>
              </w:rPr>
            </w:pPr>
            <w:r>
              <w:rPr>
                <w:sz w:val="28"/>
                <w:szCs w:val="28"/>
              </w:rPr>
              <w:t xml:space="preserve">Протокол № 3 от «19» сентября 2017 </w:t>
            </w:r>
            <w:r w:rsidRPr="000F2AAA">
              <w:rPr>
                <w:sz w:val="28"/>
                <w:szCs w:val="28"/>
              </w:rPr>
              <w:t>г.</w:t>
            </w:r>
          </w:p>
        </w:tc>
      </w:tr>
      <w:tr w:rsidR="009A015B" w:rsidRPr="000F2AAA" w:rsidTr="009A015B">
        <w:tc>
          <w:tcPr>
            <w:tcW w:w="5400" w:type="dxa"/>
          </w:tcPr>
          <w:p w:rsidR="009A015B" w:rsidRPr="000F2AAA" w:rsidRDefault="009A015B" w:rsidP="00A80F0B">
            <w:pPr>
              <w:tabs>
                <w:tab w:val="left" w:pos="-7020"/>
                <w:tab w:val="left" w:pos="0"/>
              </w:tabs>
              <w:rPr>
                <w:sz w:val="28"/>
                <w:szCs w:val="28"/>
              </w:rPr>
            </w:pPr>
            <w:r w:rsidRPr="000F2AAA">
              <w:rPr>
                <w:sz w:val="28"/>
                <w:szCs w:val="28"/>
              </w:rPr>
              <w:t>Заместитель ректора - директор института права</w:t>
            </w:r>
          </w:p>
        </w:tc>
      </w:tr>
      <w:tr w:rsidR="009A015B" w:rsidRPr="000F2AAA" w:rsidTr="009A015B">
        <w:tc>
          <w:tcPr>
            <w:tcW w:w="5400" w:type="dxa"/>
          </w:tcPr>
          <w:p w:rsidR="009A015B" w:rsidRPr="000F2AAA" w:rsidRDefault="009A015B" w:rsidP="00A80F0B">
            <w:pPr>
              <w:tabs>
                <w:tab w:val="left" w:pos="-7020"/>
                <w:tab w:val="left" w:pos="0"/>
              </w:tabs>
              <w:rPr>
                <w:sz w:val="28"/>
                <w:szCs w:val="28"/>
              </w:rPr>
            </w:pPr>
            <w:r w:rsidRPr="000F2AAA">
              <w:rPr>
                <w:sz w:val="28"/>
                <w:szCs w:val="28"/>
              </w:rPr>
              <w:t>__________________ С.И. Вершинина</w:t>
            </w:r>
          </w:p>
          <w:p w:rsidR="009A015B" w:rsidRPr="000F2AAA" w:rsidRDefault="009A015B" w:rsidP="00A80F0B">
            <w:pPr>
              <w:tabs>
                <w:tab w:val="left" w:pos="-7020"/>
                <w:tab w:val="left" w:pos="0"/>
              </w:tabs>
              <w:rPr>
                <w:sz w:val="28"/>
                <w:szCs w:val="28"/>
              </w:rPr>
            </w:pPr>
            <w:r w:rsidRPr="000F2AAA">
              <w:rPr>
                <w:sz w:val="28"/>
                <w:szCs w:val="28"/>
              </w:rPr>
              <w:t>«______»______________201__г.</w:t>
            </w:r>
          </w:p>
          <w:p w:rsidR="009A015B" w:rsidRPr="000F2AAA" w:rsidRDefault="009A015B" w:rsidP="00A80F0B">
            <w:pPr>
              <w:tabs>
                <w:tab w:val="left" w:pos="-7020"/>
                <w:tab w:val="left" w:pos="0"/>
              </w:tabs>
              <w:rPr>
                <w:sz w:val="28"/>
                <w:szCs w:val="28"/>
              </w:rPr>
            </w:pPr>
          </w:p>
        </w:tc>
      </w:tr>
    </w:tbl>
    <w:p w:rsidR="009A015B" w:rsidRPr="000F2AAA" w:rsidRDefault="009A015B" w:rsidP="009A015B"/>
    <w:p w:rsidR="009A015B" w:rsidRPr="000F2AAA" w:rsidRDefault="009A015B" w:rsidP="009A015B">
      <w:pPr>
        <w:rPr>
          <w:b/>
          <w:bCs/>
          <w:sz w:val="28"/>
          <w:szCs w:val="28"/>
        </w:rPr>
      </w:pPr>
    </w:p>
    <w:p w:rsidR="009A015B" w:rsidRPr="000F2AAA" w:rsidRDefault="009A015B" w:rsidP="009A015B">
      <w:pPr>
        <w:jc w:val="center"/>
        <w:rPr>
          <w:b/>
          <w:bCs/>
          <w:sz w:val="28"/>
          <w:szCs w:val="28"/>
        </w:rPr>
      </w:pPr>
      <w:r w:rsidRPr="000F2AAA">
        <w:rPr>
          <w:b/>
          <w:bCs/>
          <w:sz w:val="28"/>
          <w:szCs w:val="28"/>
        </w:rPr>
        <w:t>УЧЕБНО-МЕТОДИЧЕСКОЕ ПОСОБИЕ</w:t>
      </w:r>
    </w:p>
    <w:p w:rsidR="009A015B" w:rsidRPr="000F2AAA" w:rsidRDefault="009A015B" w:rsidP="009A015B">
      <w:pPr>
        <w:jc w:val="center"/>
        <w:rPr>
          <w:b/>
          <w:bCs/>
          <w:sz w:val="28"/>
        </w:rPr>
      </w:pPr>
      <w:r w:rsidRPr="000F2AAA">
        <w:rPr>
          <w:b/>
          <w:bCs/>
          <w:sz w:val="28"/>
          <w:szCs w:val="28"/>
        </w:rPr>
        <w:t>по выполнению выпускной квалификационной работы</w:t>
      </w:r>
    </w:p>
    <w:p w:rsidR="009A015B" w:rsidRPr="000F2AAA" w:rsidRDefault="009A015B" w:rsidP="009A015B">
      <w:pPr>
        <w:shd w:val="clear" w:color="auto" w:fill="FFFFFF"/>
        <w:ind w:firstLine="567"/>
        <w:jc w:val="center"/>
        <w:rPr>
          <w:b/>
          <w:bCs/>
          <w:color w:val="000000"/>
          <w:sz w:val="28"/>
          <w:szCs w:val="28"/>
        </w:rPr>
      </w:pPr>
    </w:p>
    <w:p w:rsidR="009A015B" w:rsidRPr="000F2AAA" w:rsidRDefault="009A015B" w:rsidP="009A015B">
      <w:pPr>
        <w:jc w:val="center"/>
        <w:rPr>
          <w:sz w:val="32"/>
          <w:szCs w:val="32"/>
          <w:u w:val="single"/>
        </w:rPr>
      </w:pPr>
      <w:r w:rsidRPr="000F2AAA">
        <w:rPr>
          <w:caps/>
          <w:sz w:val="32"/>
          <w:szCs w:val="32"/>
          <w:u w:val="single"/>
        </w:rPr>
        <w:t>40.04.01 ю</w:t>
      </w:r>
      <w:r w:rsidRPr="000F2AAA">
        <w:rPr>
          <w:sz w:val="32"/>
          <w:szCs w:val="32"/>
          <w:u w:val="single"/>
        </w:rPr>
        <w:t>риспруденция</w:t>
      </w:r>
    </w:p>
    <w:p w:rsidR="009A015B" w:rsidRPr="000F2AAA" w:rsidRDefault="009A015B" w:rsidP="009A015B">
      <w:pPr>
        <w:jc w:val="center"/>
        <w:rPr>
          <w:sz w:val="32"/>
          <w:szCs w:val="32"/>
          <w:u w:val="single"/>
        </w:rPr>
      </w:pPr>
    </w:p>
    <w:p w:rsidR="009A015B" w:rsidRPr="000F2AAA" w:rsidRDefault="009A015B" w:rsidP="009A015B">
      <w:pPr>
        <w:jc w:val="center"/>
        <w:rPr>
          <w:sz w:val="32"/>
          <w:szCs w:val="32"/>
          <w:u w:val="single"/>
        </w:rPr>
      </w:pPr>
      <w:r w:rsidRPr="000F2AAA">
        <w:rPr>
          <w:sz w:val="32"/>
          <w:szCs w:val="32"/>
          <w:u w:val="single"/>
        </w:rPr>
        <w:t>Уголовное право, криминология и уголовно-исполнительное право</w:t>
      </w:r>
    </w:p>
    <w:p w:rsidR="009A015B" w:rsidRPr="000F2AAA" w:rsidRDefault="009A015B" w:rsidP="009A015B">
      <w:pPr>
        <w:jc w:val="center"/>
        <w:rPr>
          <w:sz w:val="28"/>
          <w:szCs w:val="28"/>
        </w:rPr>
      </w:pPr>
    </w:p>
    <w:p w:rsidR="009A015B" w:rsidRPr="000F2AAA" w:rsidRDefault="009A015B" w:rsidP="009A015B">
      <w:pPr>
        <w:jc w:val="center"/>
        <w:rPr>
          <w:sz w:val="28"/>
          <w:szCs w:val="28"/>
        </w:rPr>
      </w:pPr>
    </w:p>
    <w:p w:rsidR="009A015B" w:rsidRPr="000F2AAA" w:rsidRDefault="009A015B" w:rsidP="009A015B">
      <w:pPr>
        <w:jc w:val="center"/>
        <w:rPr>
          <w:b/>
          <w:sz w:val="28"/>
          <w:szCs w:val="28"/>
        </w:rPr>
      </w:pPr>
      <w:r w:rsidRPr="000F2AAA">
        <w:rPr>
          <w:b/>
          <w:sz w:val="28"/>
          <w:szCs w:val="28"/>
        </w:rPr>
        <w:t>Квалификация выпускника</w:t>
      </w:r>
    </w:p>
    <w:p w:rsidR="009A015B" w:rsidRPr="000F2AAA" w:rsidRDefault="009A015B" w:rsidP="009A015B">
      <w:pPr>
        <w:jc w:val="center"/>
        <w:rPr>
          <w:b/>
          <w:sz w:val="28"/>
          <w:szCs w:val="28"/>
        </w:rPr>
      </w:pPr>
    </w:p>
    <w:p w:rsidR="009A015B" w:rsidRPr="000F2AAA" w:rsidRDefault="009A015B" w:rsidP="009A015B">
      <w:pPr>
        <w:jc w:val="center"/>
        <w:rPr>
          <w:sz w:val="28"/>
          <w:szCs w:val="28"/>
          <w:u w:val="single"/>
        </w:rPr>
      </w:pPr>
      <w:r w:rsidRPr="000F2AAA">
        <w:rPr>
          <w:sz w:val="28"/>
          <w:szCs w:val="28"/>
          <w:u w:val="single"/>
        </w:rPr>
        <w:t>«магистр»</w:t>
      </w:r>
    </w:p>
    <w:p w:rsidR="009A015B" w:rsidRPr="000F2AAA" w:rsidRDefault="009A015B" w:rsidP="009A015B">
      <w:pPr>
        <w:rPr>
          <w:sz w:val="28"/>
          <w:szCs w:val="28"/>
        </w:rPr>
      </w:pPr>
    </w:p>
    <w:p w:rsidR="009A015B" w:rsidRPr="000F2AAA" w:rsidRDefault="009A015B" w:rsidP="009A015B">
      <w:pPr>
        <w:shd w:val="clear" w:color="auto" w:fill="FFFFFF"/>
        <w:ind w:firstLine="567"/>
        <w:jc w:val="center"/>
        <w:rPr>
          <w:b/>
          <w:bCs/>
          <w:color w:val="000000"/>
          <w:sz w:val="28"/>
          <w:szCs w:val="28"/>
        </w:rPr>
      </w:pPr>
    </w:p>
    <w:p w:rsidR="009A015B" w:rsidRPr="000F2AAA" w:rsidRDefault="009A015B" w:rsidP="009A015B">
      <w:pPr>
        <w:shd w:val="clear" w:color="auto" w:fill="FFFFFF"/>
        <w:ind w:firstLine="567"/>
        <w:jc w:val="center"/>
        <w:rPr>
          <w:b/>
          <w:bCs/>
          <w:color w:val="000000"/>
          <w:sz w:val="28"/>
          <w:szCs w:val="28"/>
        </w:rPr>
      </w:pPr>
    </w:p>
    <w:p w:rsidR="009A015B" w:rsidRPr="000F2AAA" w:rsidRDefault="009A015B" w:rsidP="009A015B">
      <w:pPr>
        <w:jc w:val="right"/>
        <w:rPr>
          <w:szCs w:val="28"/>
        </w:rPr>
      </w:pPr>
      <w:r>
        <w:rPr>
          <w:sz w:val="28"/>
          <w:szCs w:val="28"/>
        </w:rPr>
        <w:t xml:space="preserve">Обсуждено и одобрено на </w:t>
      </w:r>
      <w:r w:rsidRPr="000F2AAA">
        <w:rPr>
          <w:sz w:val="28"/>
          <w:szCs w:val="28"/>
        </w:rPr>
        <w:t xml:space="preserve">заседании кафедры </w:t>
      </w:r>
    </w:p>
    <w:p w:rsidR="009A015B" w:rsidRPr="000F2AAA" w:rsidRDefault="009A015B" w:rsidP="009A015B">
      <w:pPr>
        <w:jc w:val="right"/>
        <w:rPr>
          <w:bCs/>
          <w:sz w:val="28"/>
          <w:szCs w:val="28"/>
        </w:rPr>
      </w:pPr>
      <w:r w:rsidRPr="000F2AAA">
        <w:rPr>
          <w:bCs/>
          <w:sz w:val="28"/>
          <w:szCs w:val="28"/>
        </w:rPr>
        <w:t xml:space="preserve">уголовное право и </w:t>
      </w:r>
      <w:r>
        <w:rPr>
          <w:bCs/>
          <w:sz w:val="28"/>
          <w:szCs w:val="28"/>
        </w:rPr>
        <w:t>процесс</w:t>
      </w:r>
    </w:p>
    <w:p w:rsidR="009A015B" w:rsidRPr="000F2AAA" w:rsidRDefault="009A015B" w:rsidP="009A015B">
      <w:pPr>
        <w:ind w:firstLine="720"/>
        <w:jc w:val="right"/>
      </w:pPr>
      <w:r w:rsidRPr="000F2AAA">
        <w:rPr>
          <w:sz w:val="28"/>
          <w:szCs w:val="28"/>
        </w:rPr>
        <w:t>«</w:t>
      </w:r>
      <w:r>
        <w:rPr>
          <w:sz w:val="28"/>
          <w:szCs w:val="28"/>
        </w:rPr>
        <w:t>30» августа 2017 г. протокол № 1</w:t>
      </w:r>
    </w:p>
    <w:p w:rsidR="009A015B" w:rsidRPr="000F2AAA" w:rsidRDefault="009A015B" w:rsidP="009A015B">
      <w:pPr>
        <w:ind w:firstLine="567"/>
        <w:jc w:val="both"/>
        <w:rPr>
          <w:sz w:val="28"/>
          <w:szCs w:val="28"/>
        </w:rPr>
      </w:pPr>
    </w:p>
    <w:p w:rsidR="009A015B" w:rsidRDefault="009A015B" w:rsidP="009A015B">
      <w:pPr>
        <w:ind w:firstLine="567"/>
        <w:jc w:val="both"/>
        <w:rPr>
          <w:sz w:val="28"/>
          <w:szCs w:val="28"/>
        </w:rPr>
      </w:pPr>
    </w:p>
    <w:p w:rsidR="009A015B" w:rsidRDefault="009A015B" w:rsidP="009A015B">
      <w:pPr>
        <w:ind w:firstLine="567"/>
        <w:jc w:val="both"/>
        <w:rPr>
          <w:sz w:val="28"/>
          <w:szCs w:val="28"/>
        </w:rPr>
      </w:pPr>
    </w:p>
    <w:p w:rsidR="009A015B" w:rsidRPr="000F2AAA" w:rsidRDefault="009A015B" w:rsidP="009A015B">
      <w:pPr>
        <w:ind w:firstLine="567"/>
        <w:jc w:val="both"/>
        <w:rPr>
          <w:sz w:val="28"/>
          <w:szCs w:val="28"/>
        </w:rPr>
      </w:pPr>
    </w:p>
    <w:p w:rsidR="009A015B" w:rsidRPr="000F2AAA" w:rsidRDefault="009A015B" w:rsidP="009A015B">
      <w:pPr>
        <w:ind w:firstLine="567"/>
        <w:jc w:val="center"/>
        <w:rPr>
          <w:sz w:val="28"/>
          <w:szCs w:val="28"/>
        </w:rPr>
      </w:pPr>
      <w:r w:rsidRPr="000F2AAA">
        <w:rPr>
          <w:sz w:val="28"/>
          <w:szCs w:val="28"/>
        </w:rPr>
        <w:t>Тольятти 201</w:t>
      </w:r>
      <w:r>
        <w:rPr>
          <w:sz w:val="28"/>
          <w:szCs w:val="28"/>
        </w:rPr>
        <w:t>7</w:t>
      </w:r>
    </w:p>
    <w:p w:rsidR="009A015B" w:rsidRDefault="009A015B" w:rsidP="009A015B">
      <w:pPr>
        <w:jc w:val="center"/>
        <w:rPr>
          <w:b/>
          <w:sz w:val="24"/>
          <w:szCs w:val="24"/>
        </w:rPr>
      </w:pPr>
      <w:r w:rsidRPr="000F2AAA">
        <w:rPr>
          <w:sz w:val="28"/>
          <w:szCs w:val="28"/>
        </w:rPr>
        <w:br w:type="page"/>
      </w:r>
      <w:r w:rsidRPr="00705A6A">
        <w:rPr>
          <w:b/>
          <w:sz w:val="24"/>
          <w:szCs w:val="24"/>
        </w:rPr>
        <w:lastRenderedPageBreak/>
        <w:t>ВВЕДЕНИЕ</w:t>
      </w:r>
    </w:p>
    <w:p w:rsidR="009A015B" w:rsidRPr="00705A6A" w:rsidRDefault="009A015B" w:rsidP="009A015B">
      <w:pPr>
        <w:jc w:val="center"/>
        <w:rPr>
          <w:b/>
          <w:sz w:val="24"/>
          <w:szCs w:val="24"/>
        </w:rPr>
      </w:pPr>
    </w:p>
    <w:p w:rsidR="009A015B" w:rsidRPr="00705A6A" w:rsidRDefault="009A015B" w:rsidP="009A015B">
      <w:pPr>
        <w:ind w:firstLine="709"/>
        <w:jc w:val="both"/>
        <w:rPr>
          <w:sz w:val="24"/>
          <w:szCs w:val="24"/>
        </w:rPr>
      </w:pPr>
      <w:r w:rsidRPr="00705A6A">
        <w:rPr>
          <w:sz w:val="24"/>
          <w:szCs w:val="24"/>
        </w:rPr>
        <w:t xml:space="preserve">Выпускная квалификационная работа (магистерская диссертация) - это самостоятельное научное исследование, выполняемое на завершающем этапе обучения </w:t>
      </w:r>
      <w:r w:rsidRPr="00705A6A">
        <w:rPr>
          <w:color w:val="000000"/>
          <w:sz w:val="24"/>
          <w:szCs w:val="24"/>
        </w:rPr>
        <w:t xml:space="preserve">под руководством научного руководителя, с возможностью привлечения научных консультантов, </w:t>
      </w:r>
      <w:r w:rsidRPr="00705A6A">
        <w:rPr>
          <w:sz w:val="24"/>
          <w:szCs w:val="24"/>
        </w:rPr>
        <w:t>для выявления уровня и качества подготовки магистранта, его умения применять теоретические и практические знания при решении конкретных научных и практических задач.</w:t>
      </w:r>
    </w:p>
    <w:p w:rsidR="009A015B" w:rsidRPr="00705A6A" w:rsidRDefault="009A015B" w:rsidP="009A015B">
      <w:pPr>
        <w:widowControl w:val="0"/>
        <w:ind w:firstLine="709"/>
        <w:jc w:val="both"/>
        <w:rPr>
          <w:snapToGrid w:val="0"/>
          <w:sz w:val="24"/>
          <w:szCs w:val="24"/>
        </w:rPr>
      </w:pPr>
      <w:r w:rsidRPr="00705A6A">
        <w:rPr>
          <w:snapToGrid w:val="0"/>
          <w:sz w:val="24"/>
          <w:szCs w:val="24"/>
        </w:rPr>
        <w:t xml:space="preserve">Подготовка </w:t>
      </w:r>
      <w:r w:rsidRPr="00705A6A">
        <w:rPr>
          <w:sz w:val="24"/>
          <w:szCs w:val="24"/>
        </w:rPr>
        <w:t xml:space="preserve">и защита выпускной квалификационной работы (магистерской диссертации) является элементом итоговой государственной аттестации учащихся </w:t>
      </w:r>
      <w:r w:rsidRPr="00705A6A">
        <w:rPr>
          <w:snapToGrid w:val="0"/>
          <w:sz w:val="24"/>
          <w:szCs w:val="24"/>
        </w:rPr>
        <w:t>по направлению подготовки 40.04.01 Юриспруденция.</w:t>
      </w:r>
    </w:p>
    <w:p w:rsidR="009A015B" w:rsidRPr="00705A6A" w:rsidRDefault="009A015B" w:rsidP="009A015B">
      <w:pPr>
        <w:ind w:firstLine="720"/>
        <w:jc w:val="both"/>
        <w:rPr>
          <w:sz w:val="24"/>
          <w:szCs w:val="24"/>
        </w:rPr>
      </w:pPr>
      <w:r w:rsidRPr="00705A6A">
        <w:rPr>
          <w:sz w:val="24"/>
          <w:szCs w:val="24"/>
        </w:rPr>
        <w:t>Выполнение магистерской диссертации имеет своими целями:</w:t>
      </w:r>
    </w:p>
    <w:p w:rsidR="009A015B" w:rsidRPr="00705A6A" w:rsidRDefault="009A015B" w:rsidP="009A015B">
      <w:pPr>
        <w:tabs>
          <w:tab w:val="left" w:pos="0"/>
        </w:tabs>
        <w:ind w:firstLine="709"/>
        <w:jc w:val="both"/>
        <w:rPr>
          <w:sz w:val="24"/>
          <w:szCs w:val="24"/>
        </w:rPr>
      </w:pPr>
      <w:r w:rsidRPr="00705A6A">
        <w:rPr>
          <w:sz w:val="24"/>
          <w:szCs w:val="24"/>
        </w:rPr>
        <w:t>- систематизацию, закрепление и углубление теоретических и практических знаний по специальности и применение этих знаний при решении конкретных научных и практических задач;</w:t>
      </w:r>
    </w:p>
    <w:p w:rsidR="009A015B" w:rsidRPr="00705A6A" w:rsidRDefault="009A015B" w:rsidP="009A015B">
      <w:pPr>
        <w:tabs>
          <w:tab w:val="left" w:pos="0"/>
        </w:tabs>
        <w:ind w:firstLine="709"/>
        <w:jc w:val="both"/>
        <w:rPr>
          <w:sz w:val="24"/>
          <w:szCs w:val="24"/>
        </w:rPr>
      </w:pPr>
      <w:r w:rsidRPr="00705A6A">
        <w:rPr>
          <w:sz w:val="24"/>
          <w:szCs w:val="24"/>
        </w:rPr>
        <w:t>- укрепление навыков самостоятельной исследовательской работы;</w:t>
      </w:r>
    </w:p>
    <w:p w:rsidR="009A015B" w:rsidRPr="00705A6A" w:rsidRDefault="009A015B" w:rsidP="009A015B">
      <w:pPr>
        <w:tabs>
          <w:tab w:val="left" w:pos="0"/>
        </w:tabs>
        <w:ind w:firstLine="709"/>
        <w:jc w:val="both"/>
        <w:rPr>
          <w:sz w:val="24"/>
          <w:szCs w:val="24"/>
        </w:rPr>
      </w:pPr>
      <w:r w:rsidRPr="00705A6A">
        <w:rPr>
          <w:sz w:val="24"/>
          <w:szCs w:val="24"/>
        </w:rPr>
        <w:t>- проявление навыков толкования правовых норм, их критического анализа;</w:t>
      </w:r>
    </w:p>
    <w:p w:rsidR="009A015B" w:rsidRPr="00705A6A" w:rsidRDefault="009A015B" w:rsidP="009A015B">
      <w:pPr>
        <w:tabs>
          <w:tab w:val="left" w:pos="0"/>
        </w:tabs>
        <w:ind w:firstLine="709"/>
        <w:jc w:val="both"/>
        <w:rPr>
          <w:snapToGrid w:val="0"/>
          <w:sz w:val="24"/>
          <w:szCs w:val="24"/>
        </w:rPr>
      </w:pPr>
      <w:r w:rsidRPr="00705A6A">
        <w:rPr>
          <w:sz w:val="24"/>
          <w:szCs w:val="24"/>
        </w:rPr>
        <w:t xml:space="preserve">- проявление уровня овладения методиками проведения научных исследований и экспериментирования </w:t>
      </w:r>
      <w:r w:rsidRPr="00705A6A">
        <w:rPr>
          <w:snapToGrid w:val="0"/>
          <w:sz w:val="24"/>
          <w:szCs w:val="24"/>
        </w:rPr>
        <w:t>при решении правовых вопросов и проблем;</w:t>
      </w:r>
    </w:p>
    <w:p w:rsidR="009A015B" w:rsidRPr="00705A6A" w:rsidRDefault="009A015B" w:rsidP="009A015B">
      <w:pPr>
        <w:tabs>
          <w:tab w:val="left" w:pos="0"/>
        </w:tabs>
        <w:ind w:firstLine="709"/>
        <w:jc w:val="both"/>
        <w:rPr>
          <w:sz w:val="24"/>
          <w:szCs w:val="24"/>
        </w:rPr>
      </w:pPr>
      <w:r w:rsidRPr="00705A6A">
        <w:rPr>
          <w:snapToGrid w:val="0"/>
          <w:sz w:val="24"/>
          <w:szCs w:val="24"/>
        </w:rPr>
        <w:t>- проявление умения выявлять, формулировать и обосновывать правовую проблематику и пути ее решения.</w:t>
      </w:r>
    </w:p>
    <w:p w:rsidR="009A015B" w:rsidRPr="00705A6A" w:rsidRDefault="009A015B" w:rsidP="009A015B">
      <w:pPr>
        <w:widowControl w:val="0"/>
        <w:ind w:firstLine="720"/>
        <w:jc w:val="both"/>
        <w:rPr>
          <w:snapToGrid w:val="0"/>
          <w:sz w:val="24"/>
          <w:szCs w:val="24"/>
        </w:rPr>
      </w:pPr>
      <w:r w:rsidRPr="00705A6A">
        <w:rPr>
          <w:snapToGrid w:val="0"/>
          <w:sz w:val="24"/>
          <w:szCs w:val="24"/>
        </w:rPr>
        <w:t xml:space="preserve">Магистерская диссертация </w:t>
      </w:r>
      <w:r w:rsidRPr="00705A6A">
        <w:rPr>
          <w:noProof/>
          <w:snapToGrid w:val="0"/>
          <w:sz w:val="24"/>
          <w:szCs w:val="24"/>
        </w:rPr>
        <w:t>-</w:t>
      </w:r>
      <w:r w:rsidRPr="00705A6A">
        <w:rPr>
          <w:snapToGrid w:val="0"/>
          <w:sz w:val="24"/>
          <w:szCs w:val="24"/>
        </w:rPr>
        <w:t xml:space="preserve"> самостоятельное научное сочинение. Она должна представлять собой сочетание теоретического освещения вопросов темы с анализом нормативно-правовых документов и юридической практики. Магистерская диссертация свидетельствует об индивидуальности ее автора как по научному освещению проблемы, оценкам существующих в науке мнений и практики, так и по исполнению.</w:t>
      </w:r>
    </w:p>
    <w:p w:rsidR="009A015B" w:rsidRPr="00705A6A" w:rsidRDefault="009A015B" w:rsidP="009A015B">
      <w:pPr>
        <w:widowControl w:val="0"/>
        <w:ind w:firstLine="720"/>
        <w:jc w:val="both"/>
        <w:rPr>
          <w:sz w:val="24"/>
          <w:szCs w:val="24"/>
        </w:rPr>
      </w:pPr>
      <w:r w:rsidRPr="00705A6A">
        <w:rPr>
          <w:snapToGrid w:val="0"/>
          <w:sz w:val="24"/>
          <w:szCs w:val="24"/>
        </w:rPr>
        <w:t xml:space="preserve">При выполнении магистерской диссертации студент </w:t>
      </w:r>
      <w:r w:rsidRPr="00705A6A">
        <w:rPr>
          <w:sz w:val="24"/>
          <w:szCs w:val="24"/>
        </w:rPr>
        <w:t xml:space="preserve">должен не только продемонстрировать глубокие знания по соответствующему направлению подготовки в рамках магистерской программы, но и овладение общекультурными компетенциями, а также навыками научно-исследовательской работы, умение ставить и находить решение актуальных теоретических и практических вопросов. </w:t>
      </w:r>
    </w:p>
    <w:p w:rsidR="009A015B" w:rsidRPr="00705A6A" w:rsidRDefault="009A015B" w:rsidP="009A015B">
      <w:pPr>
        <w:widowControl w:val="0"/>
        <w:ind w:firstLine="720"/>
        <w:jc w:val="both"/>
        <w:rPr>
          <w:sz w:val="24"/>
          <w:szCs w:val="24"/>
        </w:rPr>
      </w:pPr>
      <w:r w:rsidRPr="00705A6A">
        <w:rPr>
          <w:sz w:val="24"/>
          <w:szCs w:val="24"/>
        </w:rPr>
        <w:t>Студент выпускного курса, кроме того, должен уметь:</w:t>
      </w:r>
    </w:p>
    <w:p w:rsidR="009A015B" w:rsidRPr="00705A6A" w:rsidRDefault="009A015B" w:rsidP="00830E80">
      <w:pPr>
        <w:widowControl w:val="0"/>
        <w:numPr>
          <w:ilvl w:val="0"/>
          <w:numId w:val="5"/>
        </w:numPr>
        <w:tabs>
          <w:tab w:val="clear" w:pos="1080"/>
          <w:tab w:val="num" w:pos="0"/>
          <w:tab w:val="left" w:pos="993"/>
        </w:tabs>
        <w:ind w:left="0" w:firstLine="709"/>
        <w:jc w:val="both"/>
        <w:rPr>
          <w:sz w:val="24"/>
          <w:szCs w:val="24"/>
        </w:rPr>
      </w:pPr>
      <w:r w:rsidRPr="00705A6A">
        <w:rPr>
          <w:sz w:val="24"/>
          <w:szCs w:val="24"/>
        </w:rPr>
        <w:t>самостоятельно исследовать правовые вопросы с применением современных научных методик;</w:t>
      </w:r>
    </w:p>
    <w:p w:rsidR="009A015B" w:rsidRPr="00705A6A" w:rsidRDefault="009A015B" w:rsidP="00830E80">
      <w:pPr>
        <w:widowControl w:val="0"/>
        <w:numPr>
          <w:ilvl w:val="0"/>
          <w:numId w:val="5"/>
        </w:numPr>
        <w:tabs>
          <w:tab w:val="clear" w:pos="1080"/>
          <w:tab w:val="num" w:pos="0"/>
          <w:tab w:val="left" w:pos="993"/>
        </w:tabs>
        <w:ind w:left="0" w:firstLine="709"/>
        <w:jc w:val="both"/>
        <w:rPr>
          <w:sz w:val="24"/>
          <w:szCs w:val="24"/>
        </w:rPr>
      </w:pPr>
      <w:r w:rsidRPr="00705A6A">
        <w:rPr>
          <w:sz w:val="24"/>
          <w:szCs w:val="24"/>
        </w:rPr>
        <w:t>отстаивать собственную точку зрения по спорным вопросам;</w:t>
      </w:r>
    </w:p>
    <w:p w:rsidR="009A015B" w:rsidRPr="00705A6A" w:rsidRDefault="009A015B" w:rsidP="00830E80">
      <w:pPr>
        <w:widowControl w:val="0"/>
        <w:numPr>
          <w:ilvl w:val="0"/>
          <w:numId w:val="5"/>
        </w:numPr>
        <w:tabs>
          <w:tab w:val="clear" w:pos="1080"/>
          <w:tab w:val="num" w:pos="0"/>
          <w:tab w:val="left" w:pos="993"/>
        </w:tabs>
        <w:ind w:left="0" w:firstLine="709"/>
        <w:jc w:val="both"/>
        <w:rPr>
          <w:sz w:val="24"/>
          <w:szCs w:val="24"/>
        </w:rPr>
      </w:pPr>
      <w:r w:rsidRPr="00705A6A">
        <w:rPr>
          <w:sz w:val="24"/>
          <w:szCs w:val="24"/>
        </w:rPr>
        <w:t>умело аргументировать свою позицию, доводя аргументацию до конкретных практических рекомендаций по совершенствованию действующего законодательства, а также следственной, судебной и иной юридической практики.</w:t>
      </w:r>
    </w:p>
    <w:p w:rsidR="009A015B" w:rsidRPr="00705A6A" w:rsidRDefault="009A015B" w:rsidP="009A015B">
      <w:pPr>
        <w:widowControl w:val="0"/>
        <w:ind w:firstLine="720"/>
        <w:jc w:val="both"/>
        <w:rPr>
          <w:sz w:val="24"/>
          <w:szCs w:val="24"/>
        </w:rPr>
      </w:pPr>
      <w:r w:rsidRPr="00705A6A">
        <w:rPr>
          <w:snapToGrid w:val="0"/>
          <w:sz w:val="24"/>
          <w:szCs w:val="24"/>
        </w:rPr>
        <w:t xml:space="preserve">Магистерская диссертация должна быть творческим сочинением, как по форме, так и по содержанию, свидетельствовать о добросовестности исполнителя, показывать общекультурную и профессиональную компетентность магистранта. </w:t>
      </w:r>
      <w:r w:rsidRPr="00705A6A">
        <w:rPr>
          <w:sz w:val="24"/>
          <w:szCs w:val="24"/>
        </w:rPr>
        <w:t xml:space="preserve">Способность автора к научному анализу, практической деятельности, самостоятельность выводов и предложений - важнейшие требования, предъявляемые к содержанию выпускной работы, а также показатель ее качества и, соответственно, качества подготовки выпускника в </w:t>
      </w:r>
      <w:r w:rsidRPr="00705A6A">
        <w:rPr>
          <w:sz w:val="24"/>
          <w:szCs w:val="24"/>
        </w:rPr>
        <w:lastRenderedPageBreak/>
        <w:t>соответствии с требованиями ФГОС В</w:t>
      </w:r>
      <w:r>
        <w:rPr>
          <w:sz w:val="24"/>
          <w:szCs w:val="24"/>
        </w:rPr>
        <w:t>П</w:t>
      </w:r>
      <w:r w:rsidRPr="00705A6A">
        <w:rPr>
          <w:sz w:val="24"/>
          <w:szCs w:val="24"/>
        </w:rPr>
        <w:t>О.</w:t>
      </w:r>
    </w:p>
    <w:p w:rsidR="009A015B" w:rsidRPr="00705A6A" w:rsidRDefault="009A015B" w:rsidP="009A015B">
      <w:pPr>
        <w:tabs>
          <w:tab w:val="left" w:pos="1176"/>
        </w:tabs>
        <w:ind w:firstLine="567"/>
        <w:jc w:val="both"/>
        <w:rPr>
          <w:sz w:val="24"/>
          <w:szCs w:val="24"/>
        </w:rPr>
      </w:pPr>
      <w:r w:rsidRPr="00705A6A">
        <w:rPr>
          <w:sz w:val="24"/>
          <w:szCs w:val="24"/>
        </w:rPr>
        <w:t>Главное внимание в настоящем пособии уделено правильности выбора темы диссертационной работы, составлению плана ее выполнения и сбору материала, правильности ее изложения; также приведены приложения, иллюстрирующие соответствующие разделы для правильного оформления выпускной квалификационной работы.</w:t>
      </w:r>
    </w:p>
    <w:p w:rsidR="009A015B" w:rsidRPr="00EA327A" w:rsidRDefault="009A015B" w:rsidP="009A015B">
      <w:pPr>
        <w:tabs>
          <w:tab w:val="left" w:pos="1176"/>
        </w:tabs>
        <w:jc w:val="center"/>
        <w:rPr>
          <w:rStyle w:val="af2"/>
          <w:sz w:val="24"/>
          <w:szCs w:val="24"/>
        </w:rPr>
      </w:pPr>
      <w:r w:rsidRPr="00705A6A">
        <w:rPr>
          <w:sz w:val="24"/>
          <w:szCs w:val="24"/>
        </w:rPr>
        <w:br w:type="page"/>
      </w:r>
      <w:r w:rsidRPr="00EA327A">
        <w:rPr>
          <w:b/>
          <w:caps/>
          <w:sz w:val="24"/>
          <w:szCs w:val="24"/>
        </w:rPr>
        <w:lastRenderedPageBreak/>
        <w:t>Раздел</w:t>
      </w:r>
      <w:r w:rsidRPr="00EA327A">
        <w:rPr>
          <w:sz w:val="24"/>
          <w:szCs w:val="24"/>
        </w:rPr>
        <w:t xml:space="preserve"> </w:t>
      </w:r>
      <w:r w:rsidRPr="00EA327A">
        <w:rPr>
          <w:rStyle w:val="af2"/>
          <w:sz w:val="24"/>
          <w:szCs w:val="24"/>
        </w:rPr>
        <w:t>1. ОБЩИЕ ПОЛОЖЕНИЯ И ТРЕБОВАНИЯ К МАГИСТЕРСКОЙ ДИССЕРТАЦИИ</w:t>
      </w:r>
    </w:p>
    <w:p w:rsidR="009A015B" w:rsidRPr="00EA327A" w:rsidRDefault="009A015B" w:rsidP="009A015B">
      <w:pPr>
        <w:tabs>
          <w:tab w:val="left" w:pos="1176"/>
        </w:tabs>
        <w:ind w:firstLine="567"/>
        <w:jc w:val="both"/>
        <w:rPr>
          <w:rStyle w:val="af2"/>
          <w:sz w:val="24"/>
          <w:szCs w:val="24"/>
        </w:rPr>
      </w:pPr>
    </w:p>
    <w:p w:rsidR="009A015B" w:rsidRPr="00EA327A" w:rsidRDefault="009A015B" w:rsidP="009A015B">
      <w:pPr>
        <w:tabs>
          <w:tab w:val="left" w:pos="1176"/>
        </w:tabs>
        <w:ind w:firstLine="567"/>
        <w:jc w:val="both"/>
        <w:rPr>
          <w:rStyle w:val="af2"/>
          <w:sz w:val="24"/>
          <w:szCs w:val="24"/>
        </w:rPr>
      </w:pPr>
      <w:r w:rsidRPr="00EA327A">
        <w:rPr>
          <w:rStyle w:val="af2"/>
          <w:sz w:val="24"/>
          <w:szCs w:val="24"/>
        </w:rPr>
        <w:t>1.1. Общие положения</w:t>
      </w:r>
    </w:p>
    <w:p w:rsidR="009A015B" w:rsidRPr="00EA327A" w:rsidRDefault="009A015B" w:rsidP="009A015B">
      <w:pPr>
        <w:tabs>
          <w:tab w:val="left" w:pos="1176"/>
        </w:tabs>
        <w:ind w:firstLine="567"/>
        <w:jc w:val="both"/>
        <w:rPr>
          <w:sz w:val="24"/>
          <w:szCs w:val="24"/>
        </w:rPr>
      </w:pPr>
      <w:r w:rsidRPr="00EA327A">
        <w:rPr>
          <w:sz w:val="24"/>
          <w:szCs w:val="24"/>
        </w:rPr>
        <w:t>Магистр – это образовательно-квалификационный уровень выпускника магистратуры, который на основе квалификации бакалавра или специалиста получил углубленные специальные навыки и знания инновационного характера, имеет определенный опыт их применения и продуцирования для решения профессиональных проблемных задач в определенной области. Магистр должен обладать широкой эрудицией, фундаментальной научной базой, владеть методологией научного творчества, современными информационными технологиями, методами получения, обработки, хранения и использования научной информации, быть способным к плодотворной и содержательной научно-исследовательской, производственной и научно-педагогической деятельности в области юриспруденции.</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xml:space="preserve">Основная образовательная программа по направлению подготовки 40.04.01 «Юриспруденция» включает в себя две составные части – образовательную и научно-исследовательскую. Содержание научно-исследовательской работы магистра включает в себя научно-исследовательскую работу, определяемую индивидуальным планом работы магистранта, научно-исследовательскую практику, содержание которых определяется соответствующими программами и индивидуальными заданиями, и подготовку магистерской диссертации. Процесс обучения завершается итоговой государственной аттестацией, включающей, в том числе, защиту выпускной квалификационной работы – магистерской диссертации. </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xml:space="preserve">Магистрант, выполнивший все требования учебного плана, а также установленный объем научно-исследовательской работы в семестрах в соответствии с индивидуальным планом работы, прошедший учебную, </w:t>
      </w:r>
      <w:r w:rsidRPr="00EA327A">
        <w:rPr>
          <w:sz w:val="24"/>
          <w:szCs w:val="24"/>
        </w:rPr>
        <w:t xml:space="preserve">производственную и </w:t>
      </w:r>
      <w:r w:rsidRPr="00EA327A">
        <w:rPr>
          <w:color w:val="000000"/>
          <w:sz w:val="24"/>
          <w:szCs w:val="24"/>
        </w:rPr>
        <w:t>научно-исследовательскую практику, допускается к итоговой государственной аттестации. Она включает сдачу итогового междисциплинарного государственного экзамена и защиту магистерской диссертации, которая проходит публично.</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Магистерская диссертация призвана раскрыть научный потенциал диссертанта, показать его способности в организации и проведении самостоятельного исследования, использовании современных методов и подходов при решении проблем в исследуемой области юриспруденции, выявлении результатов проведенного исследования, их аргументации и разработке обоснованных рекомендаций и предложений.</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xml:space="preserve">Магистерская диссертация – это самостоятельная научно-исследовательская работа, которая выполняет квалификационную функцию, заканчиваемую публичной защитой для получения академической степени магистра. Основная задача ее автора – продемонстрировать уровень своей научной квалификации, умение самостоятельно вести научный поиск и решать конкретные научные задачи. </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Магистерская диссертация как работа научного содержания должна иметь внутреннее единство и отображать ход и результаты разработки выбранной темы. Магистерская диссертация, с одной стороны, имеет обобщающий характер, поскольку является своеобразным итогом подготовки магистра. С другой стороны – это самостоятельное оригинальное научное исследование.</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lastRenderedPageBreak/>
        <w:t>Выполнение ВКР должно свидетельствовать о том, что ее автор способен надлежащим образом вести научный поиск, распознавать профессиональные проблемы, знать общие методы и приемы их решения.</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xml:space="preserve">Написание магистерской диссертации предполагает: </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xml:space="preserve">– систематизацию, закрепление и расширение теоретических и практических знаний по направлению магистерской подготовки, их применение при решении конкретных научно-исследовательских задач; </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xml:space="preserve">– развитие навыков ведения самостоятельной работы и овладение методикой исследования и экспериментирования при решении научных проблем и вопросов; </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выяснение подготовленности магистранта для самостоятельной работы в учебном, производственном или научно-исследовательском учреждении.</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В магистерской диссертации автор должен показать, что он владеет навыками самостоятельной научно-исследовательской деятельности, требующей широкого образования в соответствующем направлении, как того требует ФГОС В</w:t>
      </w:r>
      <w:r>
        <w:rPr>
          <w:color w:val="000000"/>
          <w:sz w:val="24"/>
          <w:szCs w:val="24"/>
        </w:rPr>
        <w:t>П</w:t>
      </w:r>
      <w:r w:rsidRPr="00EA327A">
        <w:rPr>
          <w:color w:val="000000"/>
          <w:sz w:val="24"/>
          <w:szCs w:val="24"/>
        </w:rPr>
        <w:t>О уровня «магистратура».</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Он должен:</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1. Формулировать и решать задачи, возникающие в ходе научно-исследовательской деятельности и требующие углубленных профессиональных знаний.</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2. 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3. Обобщать, систематизировать и теоретически осмысливать эмпирический материал.</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4. Обрабатывать полученные результаты, анализировать и осмысливать их с учетом имеющихся литературных данных.</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5. Вести библиографическую работу с привлечением современных информационных технологий.</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6. Владеть иностранными языками в той мере, какая необходима для самостоятельной работы над нормативными источниками и научной литературой.</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7. Представить итоги проведенного исследования в виде письменной работы, оформленной в соответствии с имеющимися требованиями, с привлечением современных средств редактирования и печати.</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Процесс выполнения магистерской диссертации включает следующие основные этапы:</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выбор темы, назначение научного руководителя;</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изучение требований, предъявляемых к данной работе;</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согласование с научным руководителем плана работы;</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изучение литературы по проблеме, определение целей, задач и методов исследования;</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непосредственная разработка проблемы (темы);</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обобщение полученных результатов;</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написание работы;</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xml:space="preserve">– оформление работы; </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написание автореферата;</w:t>
      </w:r>
    </w:p>
    <w:p w:rsidR="009A015B" w:rsidRPr="00EA327A" w:rsidRDefault="009A015B" w:rsidP="009A015B">
      <w:pPr>
        <w:tabs>
          <w:tab w:val="left" w:pos="1176"/>
        </w:tabs>
        <w:ind w:firstLine="567"/>
        <w:jc w:val="both"/>
        <w:rPr>
          <w:color w:val="000000"/>
          <w:sz w:val="24"/>
          <w:szCs w:val="24"/>
        </w:rPr>
      </w:pPr>
      <w:r w:rsidRPr="00EA327A">
        <w:rPr>
          <w:color w:val="000000"/>
          <w:sz w:val="24"/>
          <w:szCs w:val="24"/>
        </w:rPr>
        <w:t>– защита и оценка работы.</w:t>
      </w:r>
    </w:p>
    <w:p w:rsidR="009A015B" w:rsidRPr="00EA327A" w:rsidRDefault="009A015B" w:rsidP="009A015B">
      <w:pPr>
        <w:tabs>
          <w:tab w:val="left" w:pos="1176"/>
        </w:tabs>
        <w:ind w:firstLine="567"/>
        <w:jc w:val="both"/>
        <w:rPr>
          <w:color w:val="000000"/>
          <w:sz w:val="24"/>
          <w:szCs w:val="24"/>
        </w:rPr>
      </w:pPr>
    </w:p>
    <w:p w:rsidR="009A015B" w:rsidRPr="00EA327A" w:rsidRDefault="009A015B" w:rsidP="009A015B">
      <w:pPr>
        <w:tabs>
          <w:tab w:val="left" w:pos="1176"/>
        </w:tabs>
        <w:ind w:firstLine="567"/>
        <w:jc w:val="both"/>
        <w:rPr>
          <w:rStyle w:val="af2"/>
          <w:sz w:val="24"/>
          <w:szCs w:val="24"/>
        </w:rPr>
      </w:pPr>
      <w:r w:rsidRPr="00EA327A">
        <w:rPr>
          <w:b/>
          <w:sz w:val="24"/>
          <w:szCs w:val="24"/>
        </w:rPr>
        <w:t>1</w:t>
      </w:r>
      <w:r w:rsidRPr="00EA327A">
        <w:rPr>
          <w:rStyle w:val="af2"/>
          <w:b w:val="0"/>
          <w:sz w:val="24"/>
          <w:szCs w:val="24"/>
        </w:rPr>
        <w:t>.</w:t>
      </w:r>
      <w:r w:rsidRPr="00EA327A">
        <w:rPr>
          <w:rStyle w:val="af2"/>
          <w:sz w:val="24"/>
          <w:szCs w:val="24"/>
        </w:rPr>
        <w:t>2. Выбор темы магистерской диссертации и назначение научного руководителя</w:t>
      </w:r>
    </w:p>
    <w:p w:rsidR="009A015B" w:rsidRPr="00EA327A" w:rsidRDefault="009A015B" w:rsidP="009A015B">
      <w:pPr>
        <w:ind w:firstLine="720"/>
        <w:jc w:val="both"/>
        <w:rPr>
          <w:sz w:val="24"/>
          <w:szCs w:val="24"/>
        </w:rPr>
      </w:pPr>
      <w:r w:rsidRPr="00EA327A">
        <w:rPr>
          <w:sz w:val="24"/>
          <w:szCs w:val="24"/>
        </w:rPr>
        <w:t xml:space="preserve">1. ВКР должна выполняться на актуальную тему, соответствующую состоянию и перспективам развития науки, задачам, стоящим перед обществом на современном этапе его развития, с учетом изменений действующего законодательства. </w:t>
      </w:r>
      <w:r w:rsidRPr="00EA327A">
        <w:rPr>
          <w:color w:val="000000"/>
          <w:sz w:val="24"/>
          <w:szCs w:val="24"/>
        </w:rPr>
        <w:t>Тема магистерской диссертации представляется на утверждение лишь тогда, когда установлены ее научное и прикладное значение, наличие условий для выполнения в намеченный срок и обеспечено должное научное руководство.</w:t>
      </w:r>
    </w:p>
    <w:p w:rsidR="009A015B" w:rsidRPr="00EA327A" w:rsidRDefault="009A015B" w:rsidP="009A015B">
      <w:pPr>
        <w:widowControl w:val="0"/>
        <w:ind w:firstLine="720"/>
        <w:jc w:val="both"/>
        <w:rPr>
          <w:snapToGrid w:val="0"/>
          <w:sz w:val="24"/>
          <w:szCs w:val="24"/>
        </w:rPr>
      </w:pPr>
      <w:r w:rsidRPr="00EA327A">
        <w:rPr>
          <w:sz w:val="24"/>
          <w:szCs w:val="24"/>
        </w:rPr>
        <w:t xml:space="preserve">2. Основным критерием выбора темы </w:t>
      </w:r>
      <w:r w:rsidRPr="00EA327A">
        <w:rPr>
          <w:color w:val="000000"/>
          <w:sz w:val="24"/>
          <w:szCs w:val="24"/>
        </w:rPr>
        <w:t>магистерской диссертации</w:t>
      </w:r>
      <w:r w:rsidRPr="00EA327A">
        <w:rPr>
          <w:sz w:val="24"/>
          <w:szCs w:val="24"/>
        </w:rPr>
        <w:t>, прежде всего, является научный интерес студента. В связи с этим студенту предоставляется право самостоятельно выбрать тему выпускной работы из предлагаемого выпускающей кафедрой перечня тем. Студент вправе также</w:t>
      </w:r>
      <w:r w:rsidRPr="00EA327A">
        <w:rPr>
          <w:b/>
          <w:sz w:val="24"/>
          <w:szCs w:val="24"/>
        </w:rPr>
        <w:t xml:space="preserve"> </w:t>
      </w:r>
      <w:r w:rsidRPr="00EA327A">
        <w:rPr>
          <w:sz w:val="24"/>
          <w:szCs w:val="24"/>
        </w:rPr>
        <w:t>предложить для исследования свою тему с необходимым обоснованием</w:t>
      </w:r>
      <w:r w:rsidRPr="00EA327A">
        <w:rPr>
          <w:b/>
          <w:sz w:val="24"/>
          <w:szCs w:val="24"/>
        </w:rPr>
        <w:t xml:space="preserve"> </w:t>
      </w:r>
      <w:r w:rsidRPr="00EA327A">
        <w:rPr>
          <w:sz w:val="24"/>
          <w:szCs w:val="24"/>
        </w:rPr>
        <w:t xml:space="preserve">целесообразности ее разработки. В таком случае студенту необходимо согласовать предлагаемую тему с предполагаемым научным руководителем и заведующим выпускающей кафедрой. Поощряется выполнение </w:t>
      </w:r>
      <w:r w:rsidRPr="00EA327A">
        <w:rPr>
          <w:color w:val="000000"/>
          <w:sz w:val="24"/>
          <w:szCs w:val="24"/>
        </w:rPr>
        <w:t>магистерской диссертации</w:t>
      </w:r>
      <w:r w:rsidRPr="00EA327A">
        <w:rPr>
          <w:sz w:val="24"/>
          <w:szCs w:val="24"/>
        </w:rPr>
        <w:t xml:space="preserve"> на основе исследований, проведенных студентом на предыдущих курсах при выполнении курсовых и иных письменных работ. Кроме того, студент </w:t>
      </w:r>
      <w:r w:rsidRPr="00EA327A">
        <w:rPr>
          <w:snapToGrid w:val="0"/>
          <w:sz w:val="24"/>
          <w:szCs w:val="24"/>
        </w:rPr>
        <w:t xml:space="preserve">имеет возможность обратиться за помощью в выборе темы работы к предполагаемому научному руководителю. </w:t>
      </w:r>
    </w:p>
    <w:p w:rsidR="009A015B" w:rsidRPr="00EA327A" w:rsidRDefault="009A015B" w:rsidP="009A015B">
      <w:pPr>
        <w:tabs>
          <w:tab w:val="left" w:pos="1176"/>
        </w:tabs>
        <w:ind w:firstLine="567"/>
        <w:jc w:val="both"/>
        <w:rPr>
          <w:sz w:val="24"/>
          <w:szCs w:val="24"/>
        </w:rPr>
      </w:pPr>
      <w:r w:rsidRPr="00EA327A">
        <w:rPr>
          <w:sz w:val="24"/>
          <w:szCs w:val="24"/>
        </w:rPr>
        <w:t xml:space="preserve">После выбора темы магистерской диссертации магистрант подает заявление на имя </w:t>
      </w:r>
      <w:r>
        <w:rPr>
          <w:sz w:val="24"/>
          <w:szCs w:val="24"/>
        </w:rPr>
        <w:t>заведующего кафедрой</w:t>
      </w:r>
      <w:r w:rsidRPr="00EA327A">
        <w:rPr>
          <w:sz w:val="24"/>
          <w:szCs w:val="24"/>
        </w:rPr>
        <w:t xml:space="preserve"> с просьбой разрешить ее написание (приложение 1). </w:t>
      </w:r>
    </w:p>
    <w:p w:rsidR="009A015B" w:rsidRPr="00EA327A" w:rsidRDefault="009A015B" w:rsidP="009A015B">
      <w:pPr>
        <w:widowControl w:val="0"/>
        <w:ind w:firstLine="720"/>
        <w:jc w:val="both"/>
        <w:rPr>
          <w:sz w:val="24"/>
          <w:szCs w:val="24"/>
        </w:rPr>
      </w:pPr>
      <w:r w:rsidRPr="00EA327A">
        <w:rPr>
          <w:sz w:val="24"/>
          <w:szCs w:val="24"/>
        </w:rPr>
        <w:t xml:space="preserve">3. Выбор темы выпускной работы может быть обоснован также заявкой от организации, предприятия или учреждения с просьбой о разработке той или иной проблематики. В таком случае на имя заведующего выпускающей кафедрой представляется письменная заявка-поручение от соответствующих должностных лиц, в которой излагается просьба о научной разработке интересующей организацию проблематики (приложение 2). В заявке могут быть указаны пожелания организации о возможных исполнителях данного поручения, либо данный вопрос решается непосредственно заведующим выпускающей кафедрой. </w:t>
      </w:r>
    </w:p>
    <w:p w:rsidR="009A015B" w:rsidRPr="00EA327A" w:rsidRDefault="009A015B" w:rsidP="009A015B">
      <w:pPr>
        <w:tabs>
          <w:tab w:val="left" w:pos="1176"/>
        </w:tabs>
        <w:ind w:firstLine="567"/>
        <w:jc w:val="both"/>
        <w:rPr>
          <w:sz w:val="24"/>
          <w:szCs w:val="24"/>
        </w:rPr>
      </w:pPr>
      <w:r w:rsidRPr="00EA327A">
        <w:rPr>
          <w:sz w:val="24"/>
          <w:szCs w:val="24"/>
        </w:rPr>
        <w:t>Тема магистерской диссертации должна отражать как теоретическую, так и практическую направленность исследования. 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магистранта решать реальные практические задачи на основе разработки моделей, методологических основ, методики и подходов в исследуемых вопросах.</w:t>
      </w:r>
    </w:p>
    <w:p w:rsidR="009A015B" w:rsidRPr="00EA327A" w:rsidRDefault="009A015B" w:rsidP="009A015B">
      <w:pPr>
        <w:widowControl w:val="0"/>
        <w:ind w:firstLine="567"/>
        <w:jc w:val="both"/>
        <w:rPr>
          <w:snapToGrid w:val="0"/>
          <w:sz w:val="24"/>
          <w:szCs w:val="24"/>
        </w:rPr>
      </w:pPr>
      <w:r w:rsidRPr="00EA327A">
        <w:rPr>
          <w:noProof/>
          <w:snapToGrid w:val="0"/>
          <w:sz w:val="24"/>
          <w:szCs w:val="24"/>
        </w:rPr>
        <w:t xml:space="preserve">4. Следует иметь ввиду, что тема </w:t>
      </w:r>
      <w:r w:rsidRPr="00EA327A">
        <w:rPr>
          <w:color w:val="000000"/>
          <w:sz w:val="24"/>
          <w:szCs w:val="24"/>
        </w:rPr>
        <w:t xml:space="preserve">магистерской диссертации </w:t>
      </w:r>
      <w:r w:rsidRPr="00EA327A">
        <w:rPr>
          <w:noProof/>
          <w:snapToGrid w:val="0"/>
          <w:sz w:val="24"/>
          <w:szCs w:val="24"/>
        </w:rPr>
        <w:t>должна соответствовать профилю магистерской программы, по которой обучается магистрант.</w:t>
      </w:r>
      <w:r w:rsidRPr="00EA327A">
        <w:rPr>
          <w:snapToGrid w:val="0"/>
          <w:sz w:val="24"/>
          <w:szCs w:val="24"/>
        </w:rPr>
        <w:t xml:space="preserve"> </w:t>
      </w:r>
    </w:p>
    <w:p w:rsidR="009A015B" w:rsidRPr="00EA327A" w:rsidRDefault="009A015B" w:rsidP="009A015B">
      <w:pPr>
        <w:tabs>
          <w:tab w:val="left" w:pos="1134"/>
        </w:tabs>
        <w:ind w:firstLine="567"/>
        <w:jc w:val="both"/>
        <w:rPr>
          <w:sz w:val="24"/>
          <w:szCs w:val="24"/>
        </w:rPr>
      </w:pPr>
    </w:p>
    <w:p w:rsidR="009A015B" w:rsidRPr="00EA327A" w:rsidRDefault="009A015B" w:rsidP="009A015B">
      <w:pPr>
        <w:tabs>
          <w:tab w:val="left" w:pos="1134"/>
        </w:tabs>
        <w:ind w:firstLine="567"/>
        <w:jc w:val="both"/>
        <w:rPr>
          <w:rStyle w:val="af2"/>
          <w:color w:val="000000"/>
          <w:sz w:val="24"/>
          <w:szCs w:val="24"/>
        </w:rPr>
      </w:pPr>
      <w:r w:rsidRPr="00EA327A">
        <w:rPr>
          <w:rStyle w:val="af2"/>
          <w:color w:val="000000"/>
          <w:sz w:val="24"/>
          <w:szCs w:val="24"/>
        </w:rPr>
        <w:t>1.3. Руководство магистерской диссертацией</w:t>
      </w:r>
    </w:p>
    <w:p w:rsidR="009A015B" w:rsidRPr="00EA327A" w:rsidRDefault="009A015B" w:rsidP="009A015B">
      <w:pPr>
        <w:tabs>
          <w:tab w:val="left" w:pos="1134"/>
        </w:tabs>
        <w:ind w:firstLine="567"/>
        <w:jc w:val="both"/>
        <w:rPr>
          <w:sz w:val="24"/>
          <w:szCs w:val="24"/>
        </w:rPr>
      </w:pPr>
      <w:r w:rsidRPr="00EA327A">
        <w:rPr>
          <w:sz w:val="24"/>
          <w:szCs w:val="24"/>
        </w:rPr>
        <w:t xml:space="preserve">Для руководства процессом подготовки магистерской диссертации студенту назначается научный руководитель.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 xml:space="preserve">Научный руководитель магистерской диссертации: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lastRenderedPageBreak/>
        <w:t>– оказывает помощь магистранту в выборе темы магистерской диссертации;</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 xml:space="preserve">– оказывает магистранту помощь в разработке индивидуального графика работы на весь период выполнения магистерской диссертации;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 помогает магистранту в составлении рабочего плана магистерской диссертации, подборе списка литературных источников и информации, необходимых для выполнения диссертации.</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 xml:space="preserve">– проводит консультации с магистрантом, оказывает ему необходимую научную и методическую помощь;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 xml:space="preserve">– проверяет выполнение работы и ее частей, а также автореферата; </w:t>
      </w:r>
    </w:p>
    <w:p w:rsidR="009A015B" w:rsidRPr="00EA327A" w:rsidRDefault="009A015B" w:rsidP="009A015B">
      <w:pPr>
        <w:tabs>
          <w:tab w:val="left" w:pos="1134"/>
        </w:tabs>
        <w:ind w:firstLine="567"/>
        <w:jc w:val="both"/>
        <w:rPr>
          <w:sz w:val="24"/>
          <w:szCs w:val="24"/>
        </w:rPr>
      </w:pPr>
      <w:r w:rsidRPr="00EA327A">
        <w:rPr>
          <w:color w:val="000000"/>
          <w:sz w:val="24"/>
          <w:szCs w:val="24"/>
        </w:rPr>
        <w:t>–</w:t>
      </w:r>
      <w:r w:rsidRPr="00EA327A">
        <w:rPr>
          <w:sz w:val="24"/>
          <w:szCs w:val="24"/>
        </w:rPr>
        <w:t xml:space="preserve"> представляет письменный отзыв на диссертацию с рекомендацией ее к защите или с отклонением от защиты;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 xml:space="preserve">– оказывает помощь (консультирует магистранта) в подготовке презентации магистерской диссертации для ее защиты.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Магистрантам необходимо учитывать, что руководители магистерской диссертации дают рекомендации, что и как выполнять, а принимает окончательное решение и отвечает за результаты только автор магистерской диссертации.</w:t>
      </w:r>
    </w:p>
    <w:p w:rsidR="009A015B" w:rsidRPr="00EA327A" w:rsidRDefault="009A015B" w:rsidP="009A015B">
      <w:pPr>
        <w:tabs>
          <w:tab w:val="left" w:pos="1134"/>
        </w:tabs>
        <w:ind w:firstLine="567"/>
        <w:jc w:val="both"/>
        <w:rPr>
          <w:sz w:val="24"/>
          <w:szCs w:val="24"/>
        </w:rPr>
      </w:pPr>
      <w:r w:rsidRPr="00EA327A">
        <w:rPr>
          <w:sz w:val="24"/>
          <w:szCs w:val="24"/>
        </w:rPr>
        <w:t>Научный руководитель проверяет ход выполнения магистерской диссертации по отдельным этапам, консультирует магистранта по всем возникающим проблемам и вопросам, проверяет качество работы и по ее завершении представляет письменный отзыв на работу (приложение 3). В отзыве оцениваются теоретические знания и практические навыки магистранта по исследуемой проблеме, проявленные им в процессе написания магистерской диссертации. Также указывается степень самостоятельности магистранта при выполнении работы, личный вклад магистранта в обоснование выводов и предложений, соблюдение графика выполнения магистерской диссертации. Заканчивается отзыв выводом о возможности (невозможности) допуска магистерской диссертации к защите.</w:t>
      </w:r>
    </w:p>
    <w:p w:rsidR="009A015B" w:rsidRPr="00EA327A" w:rsidRDefault="009A015B" w:rsidP="009A015B">
      <w:pPr>
        <w:tabs>
          <w:tab w:val="left" w:pos="1176"/>
        </w:tabs>
        <w:ind w:firstLine="567"/>
        <w:jc w:val="both"/>
        <w:rPr>
          <w:b/>
          <w:caps/>
          <w:sz w:val="24"/>
          <w:szCs w:val="24"/>
        </w:rPr>
      </w:pPr>
    </w:p>
    <w:p w:rsidR="009A015B" w:rsidRPr="00EA327A" w:rsidRDefault="009A015B" w:rsidP="009A015B">
      <w:pPr>
        <w:tabs>
          <w:tab w:val="left" w:pos="1176"/>
        </w:tabs>
        <w:ind w:firstLine="567"/>
        <w:jc w:val="both"/>
        <w:rPr>
          <w:caps/>
          <w:sz w:val="24"/>
          <w:szCs w:val="24"/>
        </w:rPr>
      </w:pPr>
      <w:r w:rsidRPr="00EA327A">
        <w:rPr>
          <w:b/>
          <w:caps/>
          <w:sz w:val="24"/>
          <w:szCs w:val="24"/>
        </w:rPr>
        <w:br w:type="page"/>
      </w:r>
      <w:r w:rsidRPr="00EA327A">
        <w:rPr>
          <w:b/>
          <w:caps/>
          <w:sz w:val="24"/>
          <w:szCs w:val="24"/>
        </w:rPr>
        <w:lastRenderedPageBreak/>
        <w:t>Раздел 2. ПОДГОТОВКА МАГИСТЕРСКОЙ ДИССЕРТАЦИИ</w:t>
      </w:r>
    </w:p>
    <w:p w:rsidR="009A015B" w:rsidRPr="00EA327A" w:rsidRDefault="009A015B" w:rsidP="009A015B">
      <w:pPr>
        <w:ind w:firstLine="720"/>
        <w:jc w:val="both"/>
        <w:rPr>
          <w:sz w:val="24"/>
          <w:szCs w:val="24"/>
        </w:rPr>
      </w:pPr>
    </w:p>
    <w:p w:rsidR="009A015B" w:rsidRPr="00EA327A" w:rsidRDefault="009A015B" w:rsidP="009A015B">
      <w:pPr>
        <w:ind w:firstLine="720"/>
        <w:jc w:val="both"/>
        <w:rPr>
          <w:b/>
          <w:sz w:val="24"/>
          <w:szCs w:val="24"/>
        </w:rPr>
      </w:pPr>
      <w:r w:rsidRPr="00EA327A">
        <w:rPr>
          <w:b/>
          <w:sz w:val="24"/>
          <w:szCs w:val="24"/>
        </w:rPr>
        <w:t>2.1. Поиск исходных данных</w:t>
      </w:r>
    </w:p>
    <w:p w:rsidR="009A015B" w:rsidRPr="00EA327A" w:rsidRDefault="009A015B" w:rsidP="009A015B">
      <w:pPr>
        <w:pStyle w:val="220"/>
        <w:rPr>
          <w:sz w:val="24"/>
          <w:szCs w:val="24"/>
          <w:lang w:val="ru-RU"/>
        </w:rPr>
      </w:pPr>
      <w:r w:rsidRPr="00EA327A">
        <w:rPr>
          <w:sz w:val="24"/>
          <w:szCs w:val="24"/>
          <w:lang w:val="ru-RU"/>
        </w:rPr>
        <w:t xml:space="preserve">Подбор материала для выпускной работы осуществляется магистрантом самостоятельно с учётом рекомендаций научного руководителя. </w:t>
      </w:r>
    </w:p>
    <w:p w:rsidR="009A015B" w:rsidRPr="00EA327A" w:rsidRDefault="009A015B" w:rsidP="009A015B">
      <w:pPr>
        <w:pStyle w:val="2f2"/>
        <w:ind w:firstLine="720"/>
        <w:jc w:val="both"/>
      </w:pPr>
      <w:r w:rsidRPr="00EA327A">
        <w:t xml:space="preserve">Для поиска </w:t>
      </w:r>
      <w:r w:rsidRPr="00EA327A">
        <w:rPr>
          <w:b/>
        </w:rPr>
        <w:t>нормативно-правовых актов</w:t>
      </w:r>
      <w:r w:rsidRPr="00EA327A">
        <w:t xml:space="preserve"> целесообразно обращаться к таким источникам, как:</w:t>
      </w:r>
    </w:p>
    <w:p w:rsidR="009A015B" w:rsidRPr="00EA327A" w:rsidRDefault="009A015B" w:rsidP="009A015B">
      <w:pPr>
        <w:pStyle w:val="2f2"/>
        <w:ind w:firstLine="720"/>
        <w:jc w:val="both"/>
      </w:pPr>
      <w:r w:rsidRPr="00EA327A">
        <w:t>- информационные правовые системы: «Гарант», «Кодекс», «Консультант», «Законодательство» и др.;</w:t>
      </w:r>
    </w:p>
    <w:p w:rsidR="009A015B" w:rsidRPr="00EA327A" w:rsidRDefault="009A015B" w:rsidP="009A015B">
      <w:pPr>
        <w:pStyle w:val="2f2"/>
        <w:ind w:firstLine="720"/>
        <w:jc w:val="both"/>
      </w:pPr>
      <w:r w:rsidRPr="00EA327A">
        <w:t>- официальные печатные источники опубликования правовых актов федерального уровня: «Российская газета», «Собрание законодательства Российской Федерации», «Бюллетень нормативных актов министерств и ведомств Российской Федерации», бюллетени высших судебных органов и т.д.;</w:t>
      </w:r>
    </w:p>
    <w:p w:rsidR="009A015B" w:rsidRPr="00EA327A" w:rsidRDefault="009A015B" w:rsidP="009A015B">
      <w:pPr>
        <w:pStyle w:val="2f2"/>
        <w:ind w:firstLine="720"/>
        <w:jc w:val="both"/>
      </w:pPr>
      <w:r w:rsidRPr="00EA327A">
        <w:t>- официальные печатные источники опубликования правовых актов регионального и местного уровней: «Волжская коммуна», «Самарский судебный вестник», «Городские ведомости» и др.;</w:t>
      </w:r>
    </w:p>
    <w:p w:rsidR="009A015B" w:rsidRPr="00EA327A" w:rsidRDefault="009A015B" w:rsidP="009A015B">
      <w:pPr>
        <w:pStyle w:val="2f2"/>
        <w:ind w:firstLine="720"/>
        <w:jc w:val="both"/>
      </w:pPr>
      <w:r w:rsidRPr="00EA327A">
        <w:t>- информационные правовые порталы в сети Интернет, официальные сайты органов власти.</w:t>
      </w:r>
    </w:p>
    <w:p w:rsidR="009A015B" w:rsidRPr="00EA327A" w:rsidRDefault="009A015B" w:rsidP="009A015B">
      <w:pPr>
        <w:pStyle w:val="2f2"/>
        <w:ind w:firstLine="720"/>
        <w:jc w:val="both"/>
      </w:pPr>
      <w:r w:rsidRPr="00EA327A">
        <w:rPr>
          <w:b/>
        </w:rPr>
        <w:t>Литературные источники</w:t>
      </w:r>
      <w:r w:rsidRPr="00EA327A">
        <w:t xml:space="preserve"> подбираются по каталогам вузовской библиотеки, центральной библиотечной системы, электронных библиотечных систем (</w:t>
      </w:r>
      <w:proofErr w:type="gramStart"/>
      <w:r w:rsidRPr="00EA327A">
        <w:t>см</w:t>
      </w:r>
      <w:proofErr w:type="gramEnd"/>
      <w:r w:rsidRPr="00EA327A">
        <w:t xml:space="preserve">. Приложение </w:t>
      </w:r>
      <w:r w:rsidR="00AF45D9">
        <w:t>6</w:t>
      </w:r>
      <w:r w:rsidRPr="00EA327A">
        <w:t xml:space="preserve">). С помощью алфавитного каталога может осуществляться поиск книг, автор или полное название которых </w:t>
      </w:r>
      <w:proofErr w:type="gramStart"/>
      <w:r w:rsidRPr="00EA327A">
        <w:t>известны</w:t>
      </w:r>
      <w:proofErr w:type="gramEnd"/>
      <w:r w:rsidRPr="00EA327A">
        <w:t xml:space="preserve">. Согласно номенклатуре, литературу по юридическим наукам можно проанализировать с помощью раздела № 67 систематического каталога, в котором библиографические карточки располагаются по отраслям знаний. Допускается также подбор литературы при помощи поисковых систем в сети Интернет. </w:t>
      </w:r>
    </w:p>
    <w:p w:rsidR="009A015B" w:rsidRPr="00EA327A" w:rsidRDefault="009A015B" w:rsidP="009A015B">
      <w:pPr>
        <w:pStyle w:val="2f2"/>
        <w:ind w:firstLine="720"/>
        <w:jc w:val="both"/>
      </w:pPr>
      <w:r w:rsidRPr="00EA327A">
        <w:rPr>
          <w:b/>
        </w:rPr>
        <w:t>Периодические издания</w:t>
      </w:r>
      <w:r w:rsidRPr="00EA327A">
        <w:t xml:space="preserve"> следует подыскивать с помощью библиографической картотеки, где содержатся описания журнальных, газетных статей, материалов сборников. Данный материал можно подыскивать либо по ключевым словам, либо по отраслям права, либо по авторам. При этом</w:t>
      </w:r>
      <w:proofErr w:type="gramStart"/>
      <w:r w:rsidRPr="00EA327A">
        <w:t>,</w:t>
      </w:r>
      <w:proofErr w:type="gramEnd"/>
      <w:r w:rsidRPr="00EA327A">
        <w:t xml:space="preserve"> наиболее удобно использовать базы электронных библиотек, поскольку поиск в них автоматизирован, что существенно облегчает работу магистранта. </w:t>
      </w:r>
    </w:p>
    <w:p w:rsidR="009A015B" w:rsidRPr="00EA327A" w:rsidRDefault="009A015B" w:rsidP="009A015B">
      <w:pPr>
        <w:pStyle w:val="2f2"/>
        <w:ind w:firstLine="567"/>
        <w:jc w:val="both"/>
      </w:pPr>
      <w:r w:rsidRPr="00EA327A">
        <w:t xml:space="preserve">С перечнем конкретных изданий, выписываемых или приобретаемых той или иной библиотекой, можно ознакомиться в отделе периодики или у дежурного библиотекаря. </w:t>
      </w:r>
    </w:p>
    <w:p w:rsidR="009A015B" w:rsidRPr="00EA327A" w:rsidRDefault="009A015B" w:rsidP="009A015B">
      <w:pPr>
        <w:pStyle w:val="2f2"/>
        <w:ind w:firstLine="720"/>
        <w:jc w:val="both"/>
      </w:pPr>
      <w:r w:rsidRPr="00EA327A">
        <w:t xml:space="preserve">Безусловно, в современных информационно-технических условиях существенную помощь в подборке необходимых материалов могут оказать соответствующие ресурсы </w:t>
      </w:r>
      <w:r w:rsidRPr="00EA327A">
        <w:rPr>
          <w:b/>
        </w:rPr>
        <w:t>электронных библиотек</w:t>
      </w:r>
      <w:r w:rsidRPr="00EA327A">
        <w:t xml:space="preserve">, адреса сайтов которых можно найти в Интернете при помощи поисковых систем. </w:t>
      </w:r>
    </w:p>
    <w:p w:rsidR="009A015B" w:rsidRPr="00EA327A" w:rsidRDefault="009A015B" w:rsidP="009A015B">
      <w:pPr>
        <w:pStyle w:val="2f2"/>
        <w:ind w:firstLine="720"/>
        <w:jc w:val="both"/>
      </w:pPr>
      <w:r w:rsidRPr="00EA327A">
        <w:t>Кроме того, поиск информации можно осуществлять с использованием специализированных библиографических справочников, издаваемых по различным отраслям знаний, а также библиографических списков</w:t>
      </w:r>
      <w:r>
        <w:t>,</w:t>
      </w:r>
      <w:r w:rsidRPr="00EA327A">
        <w:t xml:space="preserve"> имеющихся в учебниках, монографиях и др. изданиях. </w:t>
      </w:r>
    </w:p>
    <w:p w:rsidR="009A015B" w:rsidRPr="00EA327A" w:rsidRDefault="009A015B" w:rsidP="009A015B">
      <w:pPr>
        <w:ind w:firstLine="720"/>
        <w:jc w:val="both"/>
        <w:rPr>
          <w:sz w:val="24"/>
          <w:szCs w:val="24"/>
        </w:rPr>
      </w:pPr>
      <w:r w:rsidRPr="00EA327A">
        <w:rPr>
          <w:sz w:val="24"/>
          <w:szCs w:val="24"/>
        </w:rPr>
        <w:t xml:space="preserve">Следует также иметь в виду, что в последних номерах периодических изданий, как правило, ежегодно дается Указатель всех статей и материалов, опубликованных на страницах данного издания на протяжении года по разным разделам науки. Подавляющее </w:t>
      </w:r>
      <w:r w:rsidRPr="00EA327A">
        <w:rPr>
          <w:sz w:val="24"/>
          <w:szCs w:val="24"/>
        </w:rPr>
        <w:lastRenderedPageBreak/>
        <w:t>большинство печатных изданий имеют также официальные интернет-сайты, где размещаются обзоры всех номеров.</w:t>
      </w:r>
    </w:p>
    <w:p w:rsidR="009A015B" w:rsidRPr="00EA327A" w:rsidRDefault="009A015B" w:rsidP="009A015B">
      <w:pPr>
        <w:ind w:firstLine="720"/>
        <w:jc w:val="both"/>
        <w:rPr>
          <w:sz w:val="24"/>
          <w:szCs w:val="24"/>
        </w:rPr>
      </w:pPr>
    </w:p>
    <w:p w:rsidR="009A015B" w:rsidRPr="00EA327A" w:rsidRDefault="009A015B" w:rsidP="009A015B">
      <w:pPr>
        <w:ind w:firstLine="720"/>
        <w:jc w:val="both"/>
        <w:rPr>
          <w:b/>
          <w:sz w:val="24"/>
          <w:szCs w:val="24"/>
        </w:rPr>
      </w:pPr>
      <w:r w:rsidRPr="00EA327A">
        <w:rPr>
          <w:b/>
          <w:sz w:val="24"/>
          <w:szCs w:val="24"/>
        </w:rPr>
        <w:t>2.2. Написание магистерской диссертации. Методы научного анализа</w:t>
      </w:r>
    </w:p>
    <w:p w:rsidR="009A015B" w:rsidRPr="00EA327A" w:rsidRDefault="009A015B" w:rsidP="009A015B">
      <w:pPr>
        <w:ind w:firstLine="720"/>
        <w:jc w:val="both"/>
        <w:rPr>
          <w:sz w:val="24"/>
          <w:szCs w:val="24"/>
        </w:rPr>
      </w:pPr>
      <w:r w:rsidRPr="00EA327A">
        <w:rPr>
          <w:sz w:val="24"/>
          <w:szCs w:val="24"/>
        </w:rPr>
        <w:t>1. Выпускная работа должна продемонстрировать владение магистрантом навыками научно-исследовательской работы, умение выявлять и исследовать актуальные проблемы, формулировать и аргументировать свою</w:t>
      </w:r>
      <w:r w:rsidRPr="00EA327A">
        <w:rPr>
          <w:smallCaps/>
          <w:sz w:val="24"/>
          <w:szCs w:val="24"/>
        </w:rPr>
        <w:t xml:space="preserve"> </w:t>
      </w:r>
      <w:r w:rsidRPr="00EA327A">
        <w:rPr>
          <w:sz w:val="24"/>
          <w:szCs w:val="24"/>
        </w:rPr>
        <w:t>позицию по спорным вопросам, предложения по их разрешению.</w:t>
      </w:r>
    </w:p>
    <w:p w:rsidR="009A015B" w:rsidRPr="00EA327A" w:rsidRDefault="009A015B" w:rsidP="009A015B">
      <w:pPr>
        <w:ind w:firstLine="720"/>
        <w:jc w:val="both"/>
        <w:rPr>
          <w:sz w:val="24"/>
          <w:szCs w:val="24"/>
        </w:rPr>
      </w:pPr>
      <w:r w:rsidRPr="00EA327A">
        <w:rPr>
          <w:sz w:val="24"/>
          <w:szCs w:val="24"/>
        </w:rPr>
        <w:t>Подготовка к написанию выпускной работы отнюдь не исчерпывается чтением научной литературы. Необходим ее глубокий анализ, сопоставление позиций разных авторов. Для этого рекомендуется делать предварительный анализ изученных материалов, отмечать совпадения или расхождения позиций ученых, убедительность или спорность их аргументации, недостатки или спорные положения действующего законодательства и т.д.</w:t>
      </w:r>
    </w:p>
    <w:p w:rsidR="009A015B" w:rsidRPr="00EA327A" w:rsidRDefault="009A015B" w:rsidP="009A015B">
      <w:pPr>
        <w:ind w:firstLine="720"/>
        <w:jc w:val="both"/>
        <w:rPr>
          <w:sz w:val="24"/>
          <w:szCs w:val="24"/>
        </w:rPr>
      </w:pPr>
      <w:r w:rsidRPr="00EA327A">
        <w:rPr>
          <w:sz w:val="24"/>
          <w:szCs w:val="24"/>
        </w:rPr>
        <w:t>2. К числу</w:t>
      </w:r>
      <w:r w:rsidRPr="00EA327A">
        <w:rPr>
          <w:b/>
          <w:sz w:val="24"/>
          <w:szCs w:val="24"/>
        </w:rPr>
        <w:t xml:space="preserve"> </w:t>
      </w:r>
      <w:r w:rsidRPr="00EA327A">
        <w:rPr>
          <w:sz w:val="24"/>
          <w:szCs w:val="24"/>
        </w:rPr>
        <w:t>традиционных методов правовой науки</w:t>
      </w:r>
      <w:r w:rsidRPr="00EA327A">
        <w:rPr>
          <w:b/>
          <w:sz w:val="24"/>
          <w:szCs w:val="24"/>
        </w:rPr>
        <w:t xml:space="preserve"> </w:t>
      </w:r>
      <w:r w:rsidRPr="00EA327A">
        <w:rPr>
          <w:sz w:val="24"/>
          <w:szCs w:val="24"/>
        </w:rPr>
        <w:t xml:space="preserve">относится и метод сравнительного правоведения. Он состоит в сопоставлении однородных институтов и норм, содержащихся в различных нормативных актах, а также сравнительный анализ российского и международного и зарубежного опыта правового регулирования рассматриваемой в диссертации сферы. Данный метод должен иметь достаточно широкое применение при подготовке выпускной работы. Во многих случаях необходимо проследить, как регламентирована ответственность за то или иное преступление в уголовных кодексах стран ближнего зарубежья и на основе сопоставления выявить оптимальный, по мнению диссертанта, вариант. Метод сравнительного правоведения проявляется и в сопоставлении изменений в законодательстве с ранее действовавшими нормами. </w:t>
      </w:r>
    </w:p>
    <w:p w:rsidR="009A015B" w:rsidRPr="00EA327A" w:rsidRDefault="009A015B" w:rsidP="009A015B">
      <w:pPr>
        <w:ind w:firstLine="720"/>
        <w:jc w:val="both"/>
        <w:rPr>
          <w:sz w:val="24"/>
          <w:szCs w:val="24"/>
        </w:rPr>
      </w:pPr>
      <w:r w:rsidRPr="00EA327A">
        <w:rPr>
          <w:sz w:val="24"/>
          <w:szCs w:val="24"/>
        </w:rPr>
        <w:t xml:space="preserve">В последние годы в научных исследованиях по юридическим наукам широкое применение получают социологические и статистические методы. При выполнении выпускных работ, связанных с правоприменительной деятельностью, применение данного метода считается необходимым, поскольку позволяет приводить в работе обобщения юридической практики (например, обзоры деятельности судов). </w:t>
      </w:r>
    </w:p>
    <w:p w:rsidR="009A015B" w:rsidRPr="00EA327A" w:rsidRDefault="009A015B" w:rsidP="009A015B">
      <w:pPr>
        <w:ind w:firstLine="720"/>
        <w:jc w:val="both"/>
        <w:rPr>
          <w:sz w:val="24"/>
          <w:szCs w:val="24"/>
        </w:rPr>
      </w:pPr>
      <w:r w:rsidRPr="00EA327A">
        <w:rPr>
          <w:sz w:val="24"/>
          <w:szCs w:val="24"/>
        </w:rPr>
        <w:t>Суть данных методов заключается в том, что на основе анализа достаточного по объему практического материала выпускник определяет, как на практике разрешается та или иная проблема, насколько это обоснованно с точки зрения действующего законодательства. По результатам исследования магистрант дает оценку выявленному явлению, а при необходимости высказывает соображения о совершенствовании практики.</w:t>
      </w:r>
    </w:p>
    <w:p w:rsidR="009A015B" w:rsidRPr="00EA327A" w:rsidRDefault="009A015B" w:rsidP="009A015B">
      <w:pPr>
        <w:ind w:firstLine="720"/>
        <w:jc w:val="both"/>
        <w:rPr>
          <w:sz w:val="24"/>
          <w:szCs w:val="24"/>
        </w:rPr>
      </w:pPr>
      <w:r w:rsidRPr="00EA327A">
        <w:rPr>
          <w:sz w:val="24"/>
          <w:szCs w:val="24"/>
        </w:rPr>
        <w:t>При этом</w:t>
      </w:r>
      <w:proofErr w:type="gramStart"/>
      <w:r w:rsidRPr="00EA327A">
        <w:rPr>
          <w:sz w:val="24"/>
          <w:szCs w:val="24"/>
        </w:rPr>
        <w:t>,</w:t>
      </w:r>
      <w:proofErr w:type="gramEnd"/>
      <w:r w:rsidRPr="00EA327A">
        <w:rPr>
          <w:sz w:val="24"/>
          <w:szCs w:val="24"/>
        </w:rPr>
        <w:t xml:space="preserve"> изучение юридической практики не должно проходить «наугад», а должно заранее планироваться. </w:t>
      </w:r>
    </w:p>
    <w:p w:rsidR="009A015B" w:rsidRPr="00EA327A" w:rsidRDefault="009A015B" w:rsidP="009A015B">
      <w:pPr>
        <w:ind w:firstLine="720"/>
        <w:jc w:val="both"/>
        <w:rPr>
          <w:sz w:val="24"/>
          <w:szCs w:val="24"/>
        </w:rPr>
      </w:pPr>
      <w:r w:rsidRPr="00EA327A">
        <w:rPr>
          <w:sz w:val="24"/>
          <w:szCs w:val="24"/>
        </w:rPr>
        <w:t>Планирование изучения практики может иметь различные формы:</w:t>
      </w:r>
      <w:r w:rsidRPr="00EA327A">
        <w:rPr>
          <w:b/>
          <w:sz w:val="24"/>
          <w:szCs w:val="24"/>
        </w:rPr>
        <w:t xml:space="preserve"> </w:t>
      </w:r>
    </w:p>
    <w:p w:rsidR="009A015B" w:rsidRPr="00EA327A" w:rsidRDefault="009A015B" w:rsidP="009A015B">
      <w:pPr>
        <w:ind w:firstLine="720"/>
        <w:jc w:val="both"/>
        <w:rPr>
          <w:sz w:val="24"/>
          <w:szCs w:val="24"/>
        </w:rPr>
      </w:pPr>
      <w:r w:rsidRPr="00EA327A">
        <w:rPr>
          <w:sz w:val="24"/>
          <w:szCs w:val="24"/>
        </w:rPr>
        <w:t xml:space="preserve">а) составление анкет по изучению практического материала; </w:t>
      </w:r>
    </w:p>
    <w:p w:rsidR="009A015B" w:rsidRPr="00EA327A" w:rsidRDefault="009A015B" w:rsidP="009A015B">
      <w:pPr>
        <w:ind w:firstLine="720"/>
        <w:jc w:val="both"/>
        <w:rPr>
          <w:sz w:val="24"/>
          <w:szCs w:val="24"/>
        </w:rPr>
      </w:pPr>
      <w:r w:rsidRPr="00EA327A">
        <w:rPr>
          <w:sz w:val="24"/>
          <w:szCs w:val="24"/>
        </w:rPr>
        <w:t>б) составление вопросника, определяющего цель и последовательность изучения практических материалов и т.п.</w:t>
      </w:r>
    </w:p>
    <w:p w:rsidR="009A015B" w:rsidRPr="00EA327A" w:rsidRDefault="009A015B" w:rsidP="009A015B">
      <w:pPr>
        <w:ind w:firstLine="720"/>
        <w:jc w:val="both"/>
        <w:rPr>
          <w:sz w:val="24"/>
          <w:szCs w:val="24"/>
        </w:rPr>
      </w:pPr>
      <w:r w:rsidRPr="00EA327A">
        <w:rPr>
          <w:sz w:val="24"/>
          <w:szCs w:val="24"/>
        </w:rPr>
        <w:t xml:space="preserve">То есть магистрант должен понимать, какой практический материал ему необходим для изучения и на что следует обратить особое внимание. </w:t>
      </w:r>
    </w:p>
    <w:p w:rsidR="009A015B" w:rsidRPr="00EA327A" w:rsidRDefault="009A015B" w:rsidP="009A015B">
      <w:pPr>
        <w:ind w:firstLine="720"/>
        <w:jc w:val="both"/>
        <w:rPr>
          <w:sz w:val="24"/>
          <w:szCs w:val="24"/>
        </w:rPr>
      </w:pPr>
      <w:r w:rsidRPr="00EA327A">
        <w:rPr>
          <w:sz w:val="24"/>
          <w:szCs w:val="24"/>
        </w:rPr>
        <w:lastRenderedPageBreak/>
        <w:t>При этом важно, чтобы в работе были приведены обобщенные результаты изучения практики (в виде таблиц, схем, графиков и т.п.). Приветствуется приведение конкретных практических примеров в тексте работы.</w:t>
      </w:r>
    </w:p>
    <w:p w:rsidR="009A015B" w:rsidRPr="00EA327A" w:rsidRDefault="009A015B" w:rsidP="009A015B">
      <w:pPr>
        <w:ind w:firstLine="720"/>
        <w:jc w:val="both"/>
        <w:rPr>
          <w:sz w:val="24"/>
          <w:szCs w:val="24"/>
        </w:rPr>
      </w:pPr>
      <w:r w:rsidRPr="00EA327A">
        <w:rPr>
          <w:sz w:val="24"/>
          <w:szCs w:val="24"/>
        </w:rPr>
        <w:t>К методам социологических исследований относится и метод экспертных оценок. Применительно к выпускным работам этот метод может быть реализован путем выявления мнений практикующих юристов (следователей, прокуроров, судей, адвокатов, муниципальных служащих и др.) по тем или иным спорным вопросам теории и практики.</w:t>
      </w:r>
    </w:p>
    <w:p w:rsidR="009A015B" w:rsidRPr="00EA327A" w:rsidRDefault="009A015B" w:rsidP="009A015B">
      <w:pPr>
        <w:ind w:firstLine="720"/>
        <w:jc w:val="both"/>
        <w:rPr>
          <w:sz w:val="24"/>
          <w:szCs w:val="24"/>
        </w:rPr>
      </w:pPr>
      <w:r w:rsidRPr="00EA327A">
        <w:rPr>
          <w:sz w:val="24"/>
          <w:szCs w:val="24"/>
        </w:rPr>
        <w:t xml:space="preserve">При подготовке выпускной работы магистрант может использовать и другие современные методы научных исследований: системно-структурный подход, логико-структурный анализ норм закона и т.д. </w:t>
      </w:r>
    </w:p>
    <w:p w:rsidR="009A015B" w:rsidRPr="00EA327A" w:rsidRDefault="009A015B" w:rsidP="009A015B">
      <w:pPr>
        <w:ind w:firstLine="720"/>
        <w:jc w:val="both"/>
        <w:rPr>
          <w:sz w:val="24"/>
          <w:szCs w:val="24"/>
        </w:rPr>
      </w:pPr>
      <w:r w:rsidRPr="00EA327A">
        <w:rPr>
          <w:sz w:val="24"/>
          <w:szCs w:val="24"/>
        </w:rPr>
        <w:t xml:space="preserve">Результаты применения любого метода должны быть использованы для обоснования автором своей позиции. </w:t>
      </w:r>
    </w:p>
    <w:p w:rsidR="009A015B" w:rsidRPr="00EA327A" w:rsidRDefault="009A015B" w:rsidP="009A015B">
      <w:pPr>
        <w:ind w:firstLine="720"/>
        <w:jc w:val="both"/>
        <w:rPr>
          <w:sz w:val="24"/>
          <w:szCs w:val="24"/>
        </w:rPr>
      </w:pPr>
      <w:r w:rsidRPr="00EA327A">
        <w:rPr>
          <w:sz w:val="24"/>
          <w:szCs w:val="24"/>
        </w:rPr>
        <w:t xml:space="preserve">3. Приступая к выполнению выпускной работы, магистрант должен иметь ее план, составленный с помощью научного руководителя и утвержденный последним. Составление плана - важная часть работы. Обычно развернутый план выпускник составляет после ознакомления с основными литературными источниками. В процессе написания работы при необходимости возможно уточнение и дополнение, а также существенное изменение изначального плана работы. </w:t>
      </w:r>
    </w:p>
    <w:p w:rsidR="009A015B" w:rsidRPr="00EA327A" w:rsidRDefault="009A015B" w:rsidP="009A015B">
      <w:pPr>
        <w:pStyle w:val="af8"/>
        <w:ind w:firstLine="709"/>
        <w:rPr>
          <w:sz w:val="24"/>
          <w:szCs w:val="24"/>
        </w:rPr>
      </w:pPr>
      <w:r w:rsidRPr="00EA327A">
        <w:rPr>
          <w:sz w:val="24"/>
          <w:szCs w:val="24"/>
        </w:rPr>
        <w:t>План работы обязательно должен включать введение, название глав с выделением параграфов и заключение.</w:t>
      </w:r>
    </w:p>
    <w:p w:rsidR="009A015B" w:rsidRPr="00EA327A" w:rsidRDefault="009A015B" w:rsidP="009A015B">
      <w:pPr>
        <w:pStyle w:val="af8"/>
        <w:ind w:firstLine="709"/>
        <w:rPr>
          <w:sz w:val="24"/>
          <w:szCs w:val="24"/>
        </w:rPr>
      </w:pPr>
      <w:r w:rsidRPr="00EA327A">
        <w:rPr>
          <w:sz w:val="24"/>
          <w:szCs w:val="24"/>
        </w:rPr>
        <w:t>4. К содержанию выпускной работы предъявляются следующие требования:</w:t>
      </w:r>
    </w:p>
    <w:p w:rsidR="009A015B" w:rsidRPr="00EA327A" w:rsidRDefault="009A015B" w:rsidP="009A015B">
      <w:pPr>
        <w:ind w:firstLine="720"/>
        <w:jc w:val="both"/>
        <w:rPr>
          <w:sz w:val="24"/>
          <w:szCs w:val="24"/>
        </w:rPr>
      </w:pPr>
      <w:r w:rsidRPr="00EA327A">
        <w:rPr>
          <w:sz w:val="24"/>
          <w:szCs w:val="24"/>
        </w:rPr>
        <w:t>а) полно и в соответствии с достигнутым уровнем развития науки изложить основные вопросы темы;</w:t>
      </w:r>
    </w:p>
    <w:p w:rsidR="009A015B" w:rsidRPr="00EA327A" w:rsidRDefault="009A015B" w:rsidP="009A015B">
      <w:pPr>
        <w:ind w:firstLine="720"/>
        <w:jc w:val="both"/>
        <w:rPr>
          <w:sz w:val="24"/>
          <w:szCs w:val="24"/>
        </w:rPr>
      </w:pPr>
      <w:r w:rsidRPr="00EA327A">
        <w:rPr>
          <w:sz w:val="24"/>
          <w:szCs w:val="24"/>
        </w:rPr>
        <w:t>б) выделить и рассмотреть наиболее проблемные и интересные вопросы темы, сформулировать свое решение этих вопросов;</w:t>
      </w:r>
    </w:p>
    <w:p w:rsidR="009A015B" w:rsidRPr="00EA327A" w:rsidRDefault="009A015B" w:rsidP="009A015B">
      <w:pPr>
        <w:ind w:firstLine="720"/>
        <w:jc w:val="both"/>
        <w:rPr>
          <w:sz w:val="24"/>
          <w:szCs w:val="24"/>
        </w:rPr>
      </w:pPr>
      <w:r w:rsidRPr="00EA327A">
        <w:rPr>
          <w:sz w:val="24"/>
          <w:szCs w:val="24"/>
        </w:rPr>
        <w:t>в) дать анализ дискуссионных (спорных) вопросов темы, аргументировать свое к ним отношение;</w:t>
      </w:r>
    </w:p>
    <w:p w:rsidR="009A015B" w:rsidRPr="00EA327A" w:rsidRDefault="009A015B" w:rsidP="009A015B">
      <w:pPr>
        <w:ind w:firstLine="720"/>
        <w:jc w:val="both"/>
        <w:rPr>
          <w:sz w:val="24"/>
          <w:szCs w:val="24"/>
        </w:rPr>
      </w:pPr>
      <w:r w:rsidRPr="00EA327A">
        <w:rPr>
          <w:sz w:val="24"/>
          <w:szCs w:val="24"/>
        </w:rPr>
        <w:t>г) показать, как основные вопросы, рассмотренные в работе, решаются на практике, что положительное и отрицательное можно в связи с этим отметить в деятельности правоприменительных органов;</w:t>
      </w:r>
    </w:p>
    <w:p w:rsidR="009A015B" w:rsidRPr="00EA327A" w:rsidRDefault="009A015B" w:rsidP="009A015B">
      <w:pPr>
        <w:ind w:firstLine="720"/>
        <w:jc w:val="both"/>
        <w:rPr>
          <w:sz w:val="24"/>
          <w:szCs w:val="24"/>
        </w:rPr>
      </w:pPr>
      <w:proofErr w:type="spellStart"/>
      <w:r w:rsidRPr="00EA327A">
        <w:rPr>
          <w:sz w:val="24"/>
          <w:szCs w:val="24"/>
        </w:rPr>
        <w:t>д</w:t>
      </w:r>
      <w:proofErr w:type="spellEnd"/>
      <w:r w:rsidRPr="00EA327A">
        <w:rPr>
          <w:sz w:val="24"/>
          <w:szCs w:val="24"/>
        </w:rPr>
        <w:t>) высказать обоснованные результатами исследования рекомендации изменению и дополнению законодательства и по повышению эффективности правоприменительной деятельности.</w:t>
      </w:r>
    </w:p>
    <w:p w:rsidR="009A015B" w:rsidRPr="00EA327A" w:rsidRDefault="009A015B" w:rsidP="009A015B">
      <w:pPr>
        <w:ind w:firstLine="720"/>
        <w:jc w:val="both"/>
        <w:rPr>
          <w:sz w:val="24"/>
          <w:szCs w:val="24"/>
        </w:rPr>
      </w:pPr>
      <w:r w:rsidRPr="00EA327A">
        <w:rPr>
          <w:snapToGrid w:val="0"/>
          <w:sz w:val="24"/>
          <w:szCs w:val="24"/>
        </w:rPr>
        <w:t>5. При написании выпускной работы используются различные источники: специальная юридическая учебная и научная лит</w:t>
      </w:r>
      <w:bookmarkStart w:id="1" w:name="OCRUncertain042"/>
      <w:r w:rsidRPr="00EA327A">
        <w:rPr>
          <w:snapToGrid w:val="0"/>
          <w:sz w:val="24"/>
          <w:szCs w:val="24"/>
        </w:rPr>
        <w:t>е</w:t>
      </w:r>
      <w:bookmarkEnd w:id="1"/>
      <w:r w:rsidRPr="00EA327A">
        <w:rPr>
          <w:snapToGrid w:val="0"/>
          <w:sz w:val="24"/>
          <w:szCs w:val="24"/>
        </w:rPr>
        <w:t>ратура, нормативные акты, мат</w:t>
      </w:r>
      <w:bookmarkStart w:id="2" w:name="OCRUncertain043"/>
      <w:r w:rsidRPr="00EA327A">
        <w:rPr>
          <w:snapToGrid w:val="0"/>
          <w:sz w:val="24"/>
          <w:szCs w:val="24"/>
        </w:rPr>
        <w:t>е</w:t>
      </w:r>
      <w:bookmarkEnd w:id="2"/>
      <w:r w:rsidRPr="00EA327A">
        <w:rPr>
          <w:snapToGrid w:val="0"/>
          <w:sz w:val="24"/>
          <w:szCs w:val="24"/>
        </w:rPr>
        <w:t>риалы юридической практики и другие источники, необходимые с учетом специфики исследуемой темы. Выпускная</w:t>
      </w:r>
      <w:r w:rsidRPr="00EA327A">
        <w:rPr>
          <w:sz w:val="24"/>
          <w:szCs w:val="24"/>
        </w:rPr>
        <w:t xml:space="preserve"> работа должна содержать суждения автора, основанные на глубоком изучении источников. Поэтому объем и состав используемых магистрантом источников учитывается при оценке качества выпускной работы. В работе должно быть использовано в целом не менее 60 источников. Следовательно, подбору и изучению специальной юридической литературы, а также нормативных источников и материалов юридической практики выпускник должен уделить серьезное внимание.</w:t>
      </w:r>
    </w:p>
    <w:p w:rsidR="009A015B" w:rsidRPr="00EA327A" w:rsidRDefault="009A015B" w:rsidP="009A015B">
      <w:pPr>
        <w:widowControl w:val="0"/>
        <w:ind w:firstLine="720"/>
        <w:jc w:val="both"/>
        <w:rPr>
          <w:snapToGrid w:val="0"/>
          <w:sz w:val="24"/>
          <w:szCs w:val="24"/>
        </w:rPr>
      </w:pPr>
      <w:r w:rsidRPr="00EA327A">
        <w:rPr>
          <w:sz w:val="24"/>
          <w:szCs w:val="24"/>
        </w:rPr>
        <w:t xml:space="preserve">6. </w:t>
      </w:r>
      <w:r w:rsidRPr="00EA327A">
        <w:rPr>
          <w:snapToGrid w:val="0"/>
          <w:sz w:val="24"/>
          <w:szCs w:val="24"/>
        </w:rPr>
        <w:t xml:space="preserve">Работая над диссертацией, магистрант должен: </w:t>
      </w:r>
    </w:p>
    <w:p w:rsidR="009A015B" w:rsidRPr="00EA327A" w:rsidRDefault="009A015B" w:rsidP="009A015B">
      <w:pPr>
        <w:widowControl w:val="0"/>
        <w:ind w:firstLine="720"/>
        <w:jc w:val="both"/>
        <w:rPr>
          <w:snapToGrid w:val="0"/>
          <w:sz w:val="24"/>
          <w:szCs w:val="24"/>
        </w:rPr>
      </w:pPr>
      <w:r w:rsidRPr="00EA327A">
        <w:rPr>
          <w:snapToGrid w:val="0"/>
          <w:sz w:val="24"/>
          <w:szCs w:val="24"/>
        </w:rPr>
        <w:lastRenderedPageBreak/>
        <w:t xml:space="preserve">а) проанализировать научную литературу и нормативно-правовой материал по теме; </w:t>
      </w:r>
    </w:p>
    <w:p w:rsidR="009A015B" w:rsidRPr="00EA327A" w:rsidRDefault="009A015B" w:rsidP="009A015B">
      <w:pPr>
        <w:widowControl w:val="0"/>
        <w:ind w:firstLine="720"/>
        <w:jc w:val="both"/>
        <w:rPr>
          <w:snapToGrid w:val="0"/>
          <w:sz w:val="24"/>
          <w:szCs w:val="24"/>
        </w:rPr>
      </w:pPr>
      <w:r w:rsidRPr="00EA327A">
        <w:rPr>
          <w:snapToGrid w:val="0"/>
          <w:sz w:val="24"/>
          <w:szCs w:val="24"/>
        </w:rPr>
        <w:t>б) всесторонне изучить определенную юридическую проблему, ее теоретические и практические аспекты;</w:t>
      </w:r>
    </w:p>
    <w:p w:rsidR="009A015B" w:rsidRPr="00EA327A" w:rsidRDefault="009A015B" w:rsidP="009A015B">
      <w:pPr>
        <w:widowControl w:val="0"/>
        <w:ind w:firstLine="720"/>
        <w:jc w:val="both"/>
        <w:rPr>
          <w:snapToGrid w:val="0"/>
          <w:sz w:val="24"/>
          <w:szCs w:val="24"/>
        </w:rPr>
      </w:pPr>
      <w:r w:rsidRPr="00EA327A">
        <w:rPr>
          <w:snapToGrid w:val="0"/>
          <w:sz w:val="24"/>
          <w:szCs w:val="24"/>
        </w:rPr>
        <w:t>в) собрать и обобщить с учетом темы юридическую практику (судебную, нотариальную, арбитражную, адвокатскую и др.);</w:t>
      </w:r>
    </w:p>
    <w:p w:rsidR="009A015B" w:rsidRPr="00EA327A" w:rsidRDefault="009A015B" w:rsidP="009A015B">
      <w:pPr>
        <w:widowControl w:val="0"/>
        <w:ind w:firstLine="720"/>
        <w:jc w:val="both"/>
        <w:rPr>
          <w:snapToGrid w:val="0"/>
          <w:sz w:val="24"/>
          <w:szCs w:val="24"/>
        </w:rPr>
      </w:pPr>
      <w:r w:rsidRPr="00EA327A">
        <w:rPr>
          <w:snapToGrid w:val="0"/>
          <w:sz w:val="24"/>
          <w:szCs w:val="24"/>
        </w:rPr>
        <w:t xml:space="preserve">г) выработать собственное суждение по соответствующей проблеме, отношение к существующим научным позициям, точкам зрения, юридической практике; </w:t>
      </w:r>
      <w:bookmarkStart w:id="3" w:name="OCRUncertain041"/>
    </w:p>
    <w:p w:rsidR="009A015B" w:rsidRPr="00EA327A" w:rsidRDefault="009A015B" w:rsidP="009A015B">
      <w:pPr>
        <w:widowControl w:val="0"/>
        <w:ind w:firstLine="720"/>
        <w:jc w:val="both"/>
        <w:rPr>
          <w:snapToGrid w:val="0"/>
          <w:sz w:val="24"/>
          <w:szCs w:val="24"/>
        </w:rPr>
      </w:pPr>
      <w:proofErr w:type="spellStart"/>
      <w:r w:rsidRPr="00EA327A">
        <w:rPr>
          <w:snapToGrid w:val="0"/>
          <w:sz w:val="24"/>
          <w:szCs w:val="24"/>
        </w:rPr>
        <w:t>д</w:t>
      </w:r>
      <w:proofErr w:type="spellEnd"/>
      <w:r w:rsidRPr="00EA327A">
        <w:rPr>
          <w:snapToGrid w:val="0"/>
          <w:sz w:val="24"/>
          <w:szCs w:val="24"/>
        </w:rPr>
        <w:t>)</w:t>
      </w:r>
      <w:bookmarkEnd w:id="3"/>
      <w:r w:rsidRPr="00EA327A">
        <w:rPr>
          <w:snapToGrid w:val="0"/>
          <w:sz w:val="24"/>
          <w:szCs w:val="24"/>
        </w:rPr>
        <w:t xml:space="preserve"> по возможности сформулировать свои предложения по совершенствованию юридической практики и законодательства.</w:t>
      </w:r>
    </w:p>
    <w:p w:rsidR="009A015B" w:rsidRPr="00EA327A" w:rsidRDefault="009A015B" w:rsidP="009A015B">
      <w:pPr>
        <w:pStyle w:val="af8"/>
        <w:spacing w:line="240" w:lineRule="auto"/>
        <w:ind w:firstLine="709"/>
        <w:rPr>
          <w:sz w:val="24"/>
          <w:szCs w:val="24"/>
        </w:rPr>
      </w:pPr>
      <w:r w:rsidRPr="00EA327A">
        <w:rPr>
          <w:sz w:val="24"/>
          <w:szCs w:val="24"/>
        </w:rPr>
        <w:t>7. Контроль за соблюдением сроков выполнения магистерской диссертац</w:t>
      </w:r>
      <w:proofErr w:type="gramStart"/>
      <w:r w:rsidRPr="00EA327A">
        <w:rPr>
          <w:sz w:val="24"/>
          <w:szCs w:val="24"/>
        </w:rPr>
        <w:t>ии и ее</w:t>
      </w:r>
      <w:proofErr w:type="gramEnd"/>
      <w:r w:rsidRPr="00EA327A">
        <w:rPr>
          <w:sz w:val="24"/>
          <w:szCs w:val="24"/>
        </w:rPr>
        <w:t xml:space="preserve"> качества осуществляется научным руководителем и заведующим выпускающей кафедрой. В случаях нарушения графика или представления некачественного материала, магистрант и его научный руководитель могут быть вызваны с объяснениями к заведующему кафедрой, либо на заседание кафедры. </w:t>
      </w:r>
    </w:p>
    <w:p w:rsidR="009A015B" w:rsidRPr="00EA327A" w:rsidRDefault="009A015B" w:rsidP="009A015B">
      <w:pPr>
        <w:ind w:firstLine="709"/>
        <w:jc w:val="both"/>
        <w:rPr>
          <w:b/>
          <w:caps/>
          <w:sz w:val="24"/>
          <w:szCs w:val="24"/>
        </w:rPr>
      </w:pPr>
    </w:p>
    <w:p w:rsidR="009A015B" w:rsidRPr="00EA327A" w:rsidRDefault="009A015B" w:rsidP="009A015B">
      <w:pPr>
        <w:ind w:firstLine="709"/>
        <w:jc w:val="both"/>
        <w:rPr>
          <w:b/>
          <w:caps/>
          <w:sz w:val="24"/>
          <w:szCs w:val="24"/>
        </w:rPr>
      </w:pPr>
      <w:r w:rsidRPr="00EA327A">
        <w:rPr>
          <w:b/>
          <w:caps/>
          <w:sz w:val="24"/>
          <w:szCs w:val="24"/>
        </w:rPr>
        <w:br w:type="page"/>
      </w:r>
      <w:r w:rsidRPr="00EA327A">
        <w:rPr>
          <w:b/>
          <w:caps/>
          <w:sz w:val="24"/>
          <w:szCs w:val="24"/>
        </w:rPr>
        <w:lastRenderedPageBreak/>
        <w:t>Раздел 3. ОФОРМЛЕНИЕ МАГИСТЕРСКОЙ ДИССЕРТАЦИИ</w:t>
      </w:r>
    </w:p>
    <w:p w:rsidR="009A015B" w:rsidRPr="00EA327A" w:rsidRDefault="009A015B" w:rsidP="009A015B">
      <w:pPr>
        <w:ind w:firstLine="709"/>
        <w:jc w:val="both"/>
        <w:rPr>
          <w:b/>
          <w:sz w:val="24"/>
          <w:szCs w:val="24"/>
        </w:rPr>
      </w:pPr>
    </w:p>
    <w:p w:rsidR="009A015B" w:rsidRPr="00EA327A" w:rsidRDefault="009A015B" w:rsidP="009A015B">
      <w:pPr>
        <w:ind w:firstLine="709"/>
        <w:jc w:val="both"/>
        <w:rPr>
          <w:b/>
          <w:sz w:val="24"/>
          <w:szCs w:val="24"/>
        </w:rPr>
      </w:pPr>
      <w:r w:rsidRPr="00EA327A">
        <w:rPr>
          <w:b/>
          <w:sz w:val="24"/>
          <w:szCs w:val="24"/>
        </w:rPr>
        <w:t>3.1. Общие требования к оформлению выпускной работы</w:t>
      </w:r>
    </w:p>
    <w:p w:rsidR="009A015B" w:rsidRPr="00EA327A" w:rsidRDefault="009A015B" w:rsidP="009A015B">
      <w:pPr>
        <w:ind w:firstLine="709"/>
        <w:jc w:val="both"/>
        <w:rPr>
          <w:sz w:val="24"/>
          <w:szCs w:val="24"/>
        </w:rPr>
      </w:pPr>
    </w:p>
    <w:p w:rsidR="009A015B" w:rsidRPr="00EA327A" w:rsidRDefault="009A015B" w:rsidP="009A015B">
      <w:pPr>
        <w:ind w:firstLine="709"/>
        <w:jc w:val="both"/>
        <w:rPr>
          <w:sz w:val="24"/>
          <w:szCs w:val="24"/>
        </w:rPr>
      </w:pPr>
      <w:r w:rsidRPr="00EA327A">
        <w:rPr>
          <w:sz w:val="24"/>
          <w:szCs w:val="24"/>
        </w:rPr>
        <w:t>1. К оформлению магистерской диссертации предъявляются высокие требования, поэтому данному вопросу студент должен уделить особое внимание. Грубое нарушение правил оформления выпускной работы может явиться основанием к не допуску работы к защите.</w:t>
      </w:r>
    </w:p>
    <w:p w:rsidR="009A015B" w:rsidRPr="00EA327A" w:rsidRDefault="009A015B" w:rsidP="009A015B">
      <w:pPr>
        <w:ind w:firstLine="709"/>
        <w:jc w:val="both"/>
        <w:rPr>
          <w:sz w:val="24"/>
          <w:szCs w:val="24"/>
        </w:rPr>
      </w:pPr>
      <w:r w:rsidRPr="00EA327A">
        <w:rPr>
          <w:sz w:val="24"/>
          <w:szCs w:val="24"/>
        </w:rPr>
        <w:t>Объем магистерской диссертации – 90-130 страниц стандартного печатного текста. Дополнительно в ВКР могут быть включены плакаты, планшеты, стенды, макеты, натурные образцы и модели, презентации и др.</w:t>
      </w:r>
    </w:p>
    <w:p w:rsidR="009A015B" w:rsidRPr="00EA327A" w:rsidRDefault="009A015B" w:rsidP="009A015B">
      <w:pPr>
        <w:ind w:firstLine="708"/>
        <w:jc w:val="both"/>
        <w:rPr>
          <w:sz w:val="24"/>
          <w:szCs w:val="24"/>
        </w:rPr>
      </w:pPr>
      <w:r w:rsidRPr="00EA327A">
        <w:rPr>
          <w:sz w:val="24"/>
          <w:szCs w:val="24"/>
        </w:rPr>
        <w:t xml:space="preserve">Структура магистерской диссертации, включает в себя следующие элементы: </w:t>
      </w:r>
    </w:p>
    <w:p w:rsidR="009A015B" w:rsidRPr="00EA327A" w:rsidRDefault="009A015B" w:rsidP="009A015B">
      <w:pPr>
        <w:ind w:firstLine="709"/>
        <w:jc w:val="both"/>
        <w:rPr>
          <w:sz w:val="24"/>
          <w:szCs w:val="24"/>
        </w:rPr>
      </w:pPr>
      <w:r w:rsidRPr="00EA327A">
        <w:rPr>
          <w:sz w:val="24"/>
          <w:szCs w:val="24"/>
        </w:rPr>
        <w:t xml:space="preserve">а) титульный лист (Приложение 3); </w:t>
      </w:r>
    </w:p>
    <w:p w:rsidR="009A015B" w:rsidRPr="00EA327A" w:rsidRDefault="009A015B" w:rsidP="009A015B">
      <w:pPr>
        <w:ind w:firstLine="709"/>
        <w:jc w:val="both"/>
        <w:rPr>
          <w:sz w:val="24"/>
          <w:szCs w:val="24"/>
        </w:rPr>
      </w:pPr>
      <w:r w:rsidRPr="00EA327A">
        <w:rPr>
          <w:sz w:val="24"/>
          <w:szCs w:val="24"/>
        </w:rPr>
        <w:t>б) содержание (оглавление);</w:t>
      </w:r>
    </w:p>
    <w:p w:rsidR="009A015B" w:rsidRPr="00EA327A" w:rsidRDefault="009A015B" w:rsidP="009A015B">
      <w:pPr>
        <w:ind w:firstLine="709"/>
        <w:jc w:val="both"/>
        <w:rPr>
          <w:sz w:val="24"/>
          <w:szCs w:val="24"/>
        </w:rPr>
      </w:pPr>
      <w:r w:rsidRPr="00EA327A">
        <w:rPr>
          <w:sz w:val="24"/>
          <w:szCs w:val="24"/>
        </w:rPr>
        <w:t>в) введение;</w:t>
      </w:r>
    </w:p>
    <w:p w:rsidR="009A015B" w:rsidRPr="00EA327A" w:rsidRDefault="009A015B" w:rsidP="009A015B">
      <w:pPr>
        <w:ind w:firstLine="709"/>
        <w:jc w:val="both"/>
        <w:rPr>
          <w:sz w:val="24"/>
          <w:szCs w:val="24"/>
        </w:rPr>
      </w:pPr>
      <w:r w:rsidRPr="00EA327A">
        <w:rPr>
          <w:sz w:val="24"/>
          <w:szCs w:val="24"/>
        </w:rPr>
        <w:t>г) основную часть (разделы, главы);</w:t>
      </w:r>
    </w:p>
    <w:p w:rsidR="009A015B" w:rsidRPr="00EA327A" w:rsidRDefault="009A015B" w:rsidP="009A015B">
      <w:pPr>
        <w:ind w:firstLine="709"/>
        <w:jc w:val="both"/>
        <w:rPr>
          <w:sz w:val="24"/>
          <w:szCs w:val="24"/>
        </w:rPr>
      </w:pPr>
      <w:proofErr w:type="spellStart"/>
      <w:r w:rsidRPr="00EA327A">
        <w:rPr>
          <w:sz w:val="24"/>
          <w:szCs w:val="24"/>
        </w:rPr>
        <w:t>д</w:t>
      </w:r>
      <w:proofErr w:type="spellEnd"/>
      <w:r w:rsidRPr="00EA327A">
        <w:rPr>
          <w:sz w:val="24"/>
          <w:szCs w:val="24"/>
        </w:rPr>
        <w:t>) заключение;</w:t>
      </w:r>
    </w:p>
    <w:p w:rsidR="009A015B" w:rsidRPr="00EA327A" w:rsidRDefault="009A015B" w:rsidP="009A015B">
      <w:pPr>
        <w:ind w:firstLine="709"/>
        <w:jc w:val="both"/>
        <w:rPr>
          <w:sz w:val="24"/>
          <w:szCs w:val="24"/>
        </w:rPr>
      </w:pPr>
      <w:r w:rsidRPr="00EA327A">
        <w:rPr>
          <w:sz w:val="24"/>
          <w:szCs w:val="24"/>
        </w:rPr>
        <w:t>е) список используемой литературы и (или) источников (не менее 30</w:t>
      </w:r>
      <w:r>
        <w:rPr>
          <w:sz w:val="24"/>
          <w:szCs w:val="24"/>
        </w:rPr>
        <w:t>, в т.ч. не менее 5 на иностранном языке</w:t>
      </w:r>
      <w:r w:rsidRPr="00EA327A">
        <w:rPr>
          <w:sz w:val="24"/>
          <w:szCs w:val="24"/>
        </w:rPr>
        <w:t>);</w:t>
      </w:r>
    </w:p>
    <w:p w:rsidR="009A015B" w:rsidRPr="00EA327A" w:rsidRDefault="009A015B" w:rsidP="009A015B">
      <w:pPr>
        <w:ind w:firstLine="709"/>
        <w:jc w:val="both"/>
        <w:rPr>
          <w:sz w:val="24"/>
          <w:szCs w:val="24"/>
        </w:rPr>
      </w:pPr>
      <w:r w:rsidRPr="00EA327A">
        <w:rPr>
          <w:sz w:val="24"/>
          <w:szCs w:val="24"/>
        </w:rPr>
        <w:t>ж) приложение.</w:t>
      </w:r>
    </w:p>
    <w:p w:rsidR="009A015B" w:rsidRPr="00EA327A" w:rsidRDefault="009A015B" w:rsidP="009A015B">
      <w:pPr>
        <w:ind w:firstLine="709"/>
        <w:jc w:val="both"/>
        <w:rPr>
          <w:sz w:val="24"/>
          <w:szCs w:val="24"/>
        </w:rPr>
      </w:pPr>
      <w:proofErr w:type="gramStart"/>
      <w:r w:rsidRPr="00EA327A">
        <w:rPr>
          <w:sz w:val="24"/>
          <w:szCs w:val="24"/>
        </w:rPr>
        <w:t xml:space="preserve">К магистерской диссертации, прилагается </w:t>
      </w:r>
      <w:r w:rsidRPr="00EA327A">
        <w:rPr>
          <w:b/>
          <w:bCs/>
          <w:sz w:val="24"/>
          <w:szCs w:val="24"/>
        </w:rPr>
        <w:t>автореферат</w:t>
      </w:r>
      <w:r w:rsidRPr="00EA327A">
        <w:rPr>
          <w:sz w:val="24"/>
          <w:szCs w:val="24"/>
        </w:rPr>
        <w:t xml:space="preserve"> </w:t>
      </w:r>
      <w:r w:rsidRPr="00EA327A">
        <w:rPr>
          <w:b/>
          <w:bCs/>
          <w:sz w:val="24"/>
          <w:szCs w:val="24"/>
        </w:rPr>
        <w:t>магистерской диссертации, ВКР аспиранта</w:t>
      </w:r>
      <w:r w:rsidRPr="00EA327A">
        <w:rPr>
          <w:sz w:val="24"/>
          <w:szCs w:val="24"/>
        </w:rPr>
        <w:t xml:space="preserve"> – составленный обучающимся реферат проведенного им исследования.</w:t>
      </w:r>
      <w:proofErr w:type="gramEnd"/>
      <w:r w:rsidRPr="00EA327A">
        <w:rPr>
          <w:sz w:val="24"/>
          <w:szCs w:val="24"/>
        </w:rPr>
        <w:t xml:space="preserve"> Объем автореферата – 10-15 страниц стандартного печатного текста.</w:t>
      </w:r>
    </w:p>
    <w:p w:rsidR="009A015B" w:rsidRPr="00EA327A" w:rsidRDefault="009A015B" w:rsidP="009A015B">
      <w:pPr>
        <w:ind w:firstLine="709"/>
        <w:jc w:val="both"/>
        <w:rPr>
          <w:sz w:val="24"/>
          <w:szCs w:val="24"/>
        </w:rPr>
      </w:pPr>
      <w:r w:rsidRPr="00EA327A">
        <w:rPr>
          <w:b/>
          <w:bCs/>
          <w:sz w:val="24"/>
          <w:szCs w:val="24"/>
        </w:rPr>
        <w:t>Автореферат магистерской диссертации</w:t>
      </w:r>
      <w:r w:rsidRPr="00EA327A">
        <w:rPr>
          <w:sz w:val="24"/>
          <w:szCs w:val="24"/>
        </w:rPr>
        <w:t xml:space="preserve"> включает:</w:t>
      </w:r>
    </w:p>
    <w:p w:rsidR="009A015B" w:rsidRPr="00EA327A" w:rsidRDefault="009A015B" w:rsidP="009A015B">
      <w:pPr>
        <w:ind w:firstLine="709"/>
        <w:jc w:val="both"/>
        <w:rPr>
          <w:sz w:val="24"/>
          <w:szCs w:val="24"/>
        </w:rPr>
      </w:pPr>
      <w:proofErr w:type="gramStart"/>
      <w:r w:rsidRPr="00EA327A">
        <w:rPr>
          <w:sz w:val="24"/>
          <w:szCs w:val="24"/>
        </w:rPr>
        <w:t>а) общую характеристику работы: актуальность, цель, объект, предмет, задачи исследования; новизна исследования; методы или методология проведения исследования; теоретическая, научная, практическая значимость исследования; научная обоснованность и достоверность; научные положения и результаты исследования, выносимые на защиту; апробация результатов исследования; личный вклад автора в исследование; структура и объем магистерской диссертации;</w:t>
      </w:r>
      <w:proofErr w:type="gramEnd"/>
    </w:p>
    <w:p w:rsidR="009A015B" w:rsidRPr="00EA327A" w:rsidRDefault="009A015B" w:rsidP="009A015B">
      <w:pPr>
        <w:ind w:firstLine="709"/>
        <w:jc w:val="both"/>
        <w:rPr>
          <w:sz w:val="24"/>
          <w:szCs w:val="24"/>
        </w:rPr>
      </w:pPr>
      <w:r w:rsidRPr="00EA327A">
        <w:rPr>
          <w:sz w:val="24"/>
          <w:szCs w:val="24"/>
        </w:rPr>
        <w:t>б) основное содержание работы;</w:t>
      </w:r>
    </w:p>
    <w:p w:rsidR="009A015B" w:rsidRPr="00EA327A" w:rsidRDefault="009A015B" w:rsidP="009A015B">
      <w:pPr>
        <w:ind w:firstLine="709"/>
        <w:jc w:val="both"/>
        <w:rPr>
          <w:sz w:val="24"/>
          <w:szCs w:val="24"/>
        </w:rPr>
      </w:pPr>
      <w:r w:rsidRPr="00EA327A">
        <w:rPr>
          <w:sz w:val="24"/>
          <w:szCs w:val="24"/>
        </w:rPr>
        <w:t>в) основные выводы и результаты;</w:t>
      </w:r>
    </w:p>
    <w:p w:rsidR="009A015B" w:rsidRPr="00EA327A" w:rsidRDefault="009A015B" w:rsidP="009A015B">
      <w:pPr>
        <w:ind w:firstLine="709"/>
        <w:jc w:val="both"/>
        <w:rPr>
          <w:sz w:val="24"/>
          <w:szCs w:val="24"/>
        </w:rPr>
      </w:pPr>
      <w:r w:rsidRPr="00EA327A">
        <w:rPr>
          <w:sz w:val="24"/>
          <w:szCs w:val="24"/>
        </w:rPr>
        <w:t>г) список публикаций, включающий работы по теме диссертации, научно-исследовательской работе (при наличии).</w:t>
      </w:r>
    </w:p>
    <w:p w:rsidR="009A015B" w:rsidRPr="00EA327A" w:rsidRDefault="009A015B" w:rsidP="009A015B">
      <w:pPr>
        <w:ind w:firstLine="567"/>
        <w:jc w:val="both"/>
        <w:rPr>
          <w:sz w:val="24"/>
          <w:szCs w:val="24"/>
        </w:rPr>
      </w:pPr>
      <w:r w:rsidRPr="00EA327A">
        <w:rPr>
          <w:b/>
          <w:sz w:val="24"/>
          <w:szCs w:val="24"/>
        </w:rPr>
        <w:t xml:space="preserve">Оглавление </w:t>
      </w:r>
      <w:r w:rsidRPr="00EA327A">
        <w:rPr>
          <w:sz w:val="24"/>
          <w:szCs w:val="24"/>
        </w:rPr>
        <w:t xml:space="preserve">включает в себя все структурные элементы работы, начиная с введения с указанием их наименований. При этом обязательно указываются номера страниц, на которых размещается начало перечисленных элементов работы (приложение 4). Промежутки от последней буквы названия раздела до номера страницы заполняют отточием. </w:t>
      </w:r>
    </w:p>
    <w:p w:rsidR="009A015B" w:rsidRPr="00EA327A" w:rsidRDefault="009A015B" w:rsidP="009A015B">
      <w:pPr>
        <w:widowControl w:val="0"/>
        <w:ind w:firstLine="709"/>
        <w:jc w:val="both"/>
        <w:rPr>
          <w:snapToGrid w:val="0"/>
          <w:sz w:val="24"/>
          <w:szCs w:val="24"/>
        </w:rPr>
      </w:pPr>
      <w:r w:rsidRPr="00EA327A">
        <w:rPr>
          <w:b/>
          <w:sz w:val="24"/>
          <w:szCs w:val="24"/>
        </w:rPr>
        <w:t>Во Введении,</w:t>
      </w:r>
      <w:r w:rsidRPr="00EA327A">
        <w:rPr>
          <w:sz w:val="24"/>
          <w:szCs w:val="24"/>
        </w:rPr>
        <w:t xml:space="preserve"> прежде всего, </w:t>
      </w:r>
      <w:r w:rsidRPr="00EA327A">
        <w:rPr>
          <w:snapToGrid w:val="0"/>
          <w:sz w:val="24"/>
          <w:szCs w:val="24"/>
        </w:rPr>
        <w:t xml:space="preserve">раскрывается актуальность темы, </w:t>
      </w:r>
      <w:r w:rsidRPr="00EA327A">
        <w:rPr>
          <w:sz w:val="24"/>
          <w:szCs w:val="24"/>
        </w:rPr>
        <w:t xml:space="preserve">определяемая современным состоянием разработки данной проблемы, обосновывается выбор темы магистрантом. Отмечается </w:t>
      </w:r>
      <w:r w:rsidRPr="00EA327A">
        <w:rPr>
          <w:snapToGrid w:val="0"/>
          <w:sz w:val="24"/>
          <w:szCs w:val="24"/>
        </w:rPr>
        <w:t>степень освещения избранной темы в литературе</w:t>
      </w:r>
      <w:r w:rsidRPr="00EA327A">
        <w:rPr>
          <w:noProof/>
          <w:snapToGrid w:val="0"/>
          <w:sz w:val="24"/>
          <w:szCs w:val="24"/>
        </w:rPr>
        <w:t xml:space="preserve"> (</w:t>
      </w:r>
      <w:r w:rsidRPr="00EA327A">
        <w:rPr>
          <w:snapToGrid w:val="0"/>
          <w:sz w:val="24"/>
          <w:szCs w:val="24"/>
        </w:rPr>
        <w:t xml:space="preserve">с указанием основных источников и их авторов), значение разработки данной темы для практики и юридической науки. Описываются основные источники, используемые автором в работе.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lastRenderedPageBreak/>
        <w:t>Вопреки широко распространенному мнению, приступая к написанию магистерской диссертации, нельзя сразу писать ее начало – введение. Введение к диссертации – наиболее ответственная часть текста, в которой должны отражаться все его достоинства, элементы новизны, выносимые на защиту положения. Все это может окончательно выкристаллизоваться на последнем этапе работы, когда достигнута полная ясность в понимании выбранной темы. Необходимо начинать с основной части текста, добиться ее оптимального варианта, а затем только переходить к введению и заключению.</w:t>
      </w:r>
    </w:p>
    <w:p w:rsidR="009A015B" w:rsidRPr="00EA327A" w:rsidRDefault="009A015B" w:rsidP="009A015B">
      <w:pPr>
        <w:ind w:firstLine="567"/>
        <w:jc w:val="both"/>
        <w:rPr>
          <w:color w:val="424242"/>
          <w:sz w:val="24"/>
          <w:szCs w:val="24"/>
        </w:rPr>
      </w:pPr>
      <w:r w:rsidRPr="00EA327A">
        <w:rPr>
          <w:sz w:val="24"/>
          <w:szCs w:val="24"/>
        </w:rPr>
        <w:t>Введение представляет собой наиболее ответственную часть магистерской диссертации, поскольку содержит в сжатой форме все фундаментальные положения, обоснованию которых посвящена диссертация. Это актуальность выбранной темы, степень её разработанности, цель и содержание поставленных задач, объект и предмет исследования, избранные методы исследования, его теоретическая, нормативная и эмпирическая основа, научная новизна, положения, выносимые на защиту, их теоретическая значимость и прикладная ценность.</w:t>
      </w:r>
      <w:r w:rsidRPr="00EA327A">
        <w:rPr>
          <w:color w:val="424242"/>
          <w:sz w:val="24"/>
          <w:szCs w:val="24"/>
        </w:rPr>
        <w:t xml:space="preserve"> </w:t>
      </w:r>
    </w:p>
    <w:p w:rsidR="009A015B" w:rsidRPr="00EA327A" w:rsidRDefault="009A015B" w:rsidP="009A015B">
      <w:pPr>
        <w:ind w:firstLine="567"/>
        <w:jc w:val="both"/>
        <w:rPr>
          <w:sz w:val="24"/>
          <w:szCs w:val="24"/>
        </w:rPr>
      </w:pPr>
      <w:r w:rsidRPr="00EA327A">
        <w:rPr>
          <w:sz w:val="24"/>
          <w:szCs w:val="24"/>
        </w:rPr>
        <w:t>Обоснование актуальности выбранной системы – начальный этап любого исследования</w:t>
      </w:r>
      <w:r w:rsidRPr="00EA327A">
        <w:rPr>
          <w:color w:val="424242"/>
          <w:sz w:val="24"/>
          <w:szCs w:val="24"/>
        </w:rPr>
        <w:t xml:space="preserve">. </w:t>
      </w:r>
      <w:r w:rsidRPr="00EA327A">
        <w:rPr>
          <w:sz w:val="24"/>
          <w:szCs w:val="24"/>
        </w:rPr>
        <w:t>И то, как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9A015B" w:rsidRPr="00EA327A" w:rsidRDefault="009A015B" w:rsidP="009A015B">
      <w:pPr>
        <w:ind w:firstLine="567"/>
        <w:jc w:val="both"/>
        <w:rPr>
          <w:sz w:val="24"/>
          <w:szCs w:val="24"/>
        </w:rPr>
      </w:pPr>
      <w:r w:rsidRPr="00EA327A">
        <w:rPr>
          <w:sz w:val="24"/>
          <w:szCs w:val="24"/>
        </w:rPr>
        <w:t>Освещение актуальности не должно быть многословным. Нужно показать главное – суть проблемной ситуации, из чего и будет видна актуальность темы. 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Актуальность темы определяет потребности общества в получении каких-либо новых знаний в этой области. Как любой другой продукт, ожидаемые новые знания нуждаются в обосновании потребности: кому, для каких целей эти знания нужны, каков объем, качество этих знаний и т.д.</w:t>
      </w:r>
    </w:p>
    <w:p w:rsidR="009A015B" w:rsidRPr="00EA327A" w:rsidRDefault="009A015B" w:rsidP="009A015B">
      <w:pPr>
        <w:ind w:firstLine="567"/>
        <w:jc w:val="both"/>
        <w:rPr>
          <w:color w:val="000000"/>
          <w:sz w:val="24"/>
          <w:szCs w:val="24"/>
        </w:rPr>
      </w:pPr>
      <w:r w:rsidRPr="00EA327A">
        <w:rPr>
          <w:color w:val="000000"/>
          <w:sz w:val="24"/>
          <w:szCs w:val="24"/>
        </w:rPr>
        <w:t>От доказательства актуальности выбранной темы логично перейти к формулировке цели исследования, а также указать на конкретные задачи, которые предстоит решать в соответствии с этой целью. Это обычно делается в форме перечисления (изучить</w:t>
      </w:r>
      <w:proofErr w:type="gramStart"/>
      <w:r w:rsidRPr="00EA327A">
        <w:rPr>
          <w:color w:val="000000"/>
          <w:sz w:val="24"/>
          <w:szCs w:val="24"/>
        </w:rPr>
        <w:t xml:space="preserve">.., </w:t>
      </w:r>
      <w:proofErr w:type="gramEnd"/>
      <w:r w:rsidRPr="00EA327A">
        <w:rPr>
          <w:color w:val="000000"/>
          <w:sz w:val="24"/>
          <w:szCs w:val="24"/>
        </w:rPr>
        <w:t>описать.., установить.., выяснить и т.п.). Желание исследователя ответить на вопросы по объему и качеству новых знаний определяет цель исследования. Определение цели – весьма важный этап в исследовании, так как она определяет и задачи самого исследователя: что изучать, что анализировать, какими методами можно получить новые знания.</w:t>
      </w:r>
    </w:p>
    <w:p w:rsidR="009A015B" w:rsidRPr="00EA327A" w:rsidRDefault="009A015B" w:rsidP="009A015B">
      <w:pPr>
        <w:ind w:firstLine="567"/>
        <w:jc w:val="both"/>
        <w:rPr>
          <w:color w:val="000000"/>
          <w:sz w:val="24"/>
          <w:szCs w:val="24"/>
        </w:rPr>
      </w:pPr>
      <w:r w:rsidRPr="00EA327A">
        <w:rPr>
          <w:color w:val="000000"/>
          <w:sz w:val="24"/>
          <w:szCs w:val="24"/>
        </w:rPr>
        <w:t xml:space="preserve">Далее формулируются объект и предмет исследования. После этого необходимо показать методологическую, теоретическую, нормативную и эмпирическую основу диссертации, её новизну, сформулировать положения, выносимые на защиту, обосновать теоретическую и практическую значимость исследования. </w:t>
      </w:r>
    </w:p>
    <w:p w:rsidR="009A015B" w:rsidRPr="00EA327A" w:rsidRDefault="009A015B" w:rsidP="009A015B">
      <w:pPr>
        <w:ind w:firstLine="567"/>
        <w:jc w:val="both"/>
        <w:rPr>
          <w:color w:val="000000"/>
          <w:sz w:val="24"/>
          <w:szCs w:val="24"/>
        </w:rPr>
      </w:pPr>
      <w:r w:rsidRPr="00EA327A">
        <w:rPr>
          <w:color w:val="000000"/>
          <w:sz w:val="24"/>
          <w:szCs w:val="24"/>
        </w:rPr>
        <w:t xml:space="preserve">В заключительной части введения необходимо кратко сказать о структуре и общем объеме работы. </w:t>
      </w:r>
    </w:p>
    <w:p w:rsidR="009A015B" w:rsidRPr="00EA327A" w:rsidRDefault="009A015B" w:rsidP="009A015B">
      <w:pPr>
        <w:tabs>
          <w:tab w:val="left" w:pos="1134"/>
        </w:tabs>
        <w:ind w:firstLine="567"/>
        <w:jc w:val="both"/>
        <w:rPr>
          <w:color w:val="000000"/>
          <w:sz w:val="24"/>
          <w:szCs w:val="24"/>
        </w:rPr>
      </w:pPr>
      <w:r w:rsidRPr="00EA327A">
        <w:rPr>
          <w:b/>
          <w:color w:val="000000"/>
          <w:sz w:val="24"/>
          <w:szCs w:val="24"/>
        </w:rPr>
        <w:t>Основная часть</w:t>
      </w:r>
      <w:r w:rsidRPr="00EA327A">
        <w:rPr>
          <w:color w:val="000000"/>
          <w:sz w:val="24"/>
          <w:szCs w:val="24"/>
        </w:rPr>
        <w:t xml:space="preserve"> диссертации неизбежно делится на главы и параграфы в соответствии с логической структурой изложения. В основной части магистерской диссертации, как правило, должно быть три главы. </w:t>
      </w:r>
      <w:proofErr w:type="gramStart"/>
      <w:r w:rsidRPr="00EA327A">
        <w:rPr>
          <w:color w:val="000000"/>
          <w:sz w:val="24"/>
          <w:szCs w:val="24"/>
        </w:rPr>
        <w:t xml:space="preserve">При такой структуре основной части диссертации в первой главе осуществляется анализ состояния вопроса и приводится обзор </w:t>
      </w:r>
      <w:r w:rsidRPr="00EA327A">
        <w:rPr>
          <w:color w:val="000000"/>
          <w:sz w:val="24"/>
          <w:szCs w:val="24"/>
        </w:rPr>
        <w:lastRenderedPageBreak/>
        <w:t>литературы, а при необходимости приводятся результаты проведенного исследования; во второй главе рассматриваются теоретические вопросы, выбирается и обосновывается метод исследования и его средства, производится построение модели общего исследования; в третьей главе, проводится моделирование или экспериментальное исследование исследуемого объекта, процесса или явления.</w:t>
      </w:r>
      <w:proofErr w:type="gramEnd"/>
      <w:r w:rsidRPr="00EA327A">
        <w:rPr>
          <w:color w:val="000000"/>
          <w:sz w:val="24"/>
          <w:szCs w:val="24"/>
        </w:rPr>
        <w:t xml:space="preserve"> В зависимости от особенностей диссертационного исследования количество глав основной части диссертации может быть иным, определяемы научным руководителем в задании на магистерскую диссертацию. </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Логическая структура диссертации вырисовывается далеко не сразу. Для того чтобы она стала предельно ясной, магистрант должен мысленно смоделировать диссертацию как логическое целое, построенное в виде развернутого доказательства положений, которые выносятся на защиту. Сначала такой «макет» целесообразно разрабатывать в форме плана, размышляя над правильным наименованием и расположением отдельных параграфов.</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Деление работы на главы и параграфы должно служить логике раскрытия темы. Поэтому, с одной стороны, не следует вводить в план структурные единицы, содержательно выходящие за рамки темы или связанные с ней лишь косвенно, а с другой стороны, пункты плана должны структурно полностью раскрывать тему. План диссертации – это логическая схема изложения, и в этой схеме все должно быть на своем месте.</w:t>
      </w:r>
    </w:p>
    <w:p w:rsidR="009A015B" w:rsidRPr="00EA327A" w:rsidRDefault="009A015B" w:rsidP="009A015B">
      <w:pPr>
        <w:tabs>
          <w:tab w:val="left" w:pos="1134"/>
        </w:tabs>
        <w:ind w:firstLine="567"/>
        <w:jc w:val="both"/>
        <w:rPr>
          <w:color w:val="000000"/>
          <w:sz w:val="24"/>
          <w:szCs w:val="24"/>
        </w:rPr>
      </w:pPr>
      <w:r w:rsidRPr="00EA327A">
        <w:rPr>
          <w:color w:val="000000"/>
          <w:sz w:val="24"/>
          <w:szCs w:val="24"/>
        </w:rPr>
        <w:t>Главы магистерской диссертации – это основные структурные единицы текста. Название каждой из них нужно сформулировать так, чтобы оно не оказалось шире темы по объему содержания и равновелико ей, так как глава представляет собой только один из аспектов темы и название должно отражать эту подчиненность.</w:t>
      </w:r>
    </w:p>
    <w:p w:rsidR="009A015B" w:rsidRPr="00EA327A" w:rsidRDefault="009A015B" w:rsidP="009A015B">
      <w:pPr>
        <w:tabs>
          <w:tab w:val="left" w:pos="1134"/>
        </w:tabs>
        <w:ind w:firstLine="567"/>
        <w:jc w:val="both"/>
        <w:rPr>
          <w:sz w:val="24"/>
          <w:szCs w:val="24"/>
        </w:rPr>
      </w:pPr>
      <w:r w:rsidRPr="00EA327A">
        <w:rPr>
          <w:sz w:val="24"/>
          <w:szCs w:val="24"/>
        </w:rPr>
        <w:t>После составления плана можно приступать к черновому написанию текста.</w:t>
      </w:r>
    </w:p>
    <w:p w:rsidR="009A015B" w:rsidRPr="00EA327A" w:rsidRDefault="009A015B" w:rsidP="009A015B">
      <w:pPr>
        <w:tabs>
          <w:tab w:val="left" w:pos="1134"/>
        </w:tabs>
        <w:ind w:firstLine="567"/>
        <w:jc w:val="both"/>
        <w:rPr>
          <w:snapToGrid w:val="0"/>
          <w:sz w:val="24"/>
          <w:szCs w:val="24"/>
        </w:rPr>
      </w:pPr>
      <w:r w:rsidRPr="00EA327A">
        <w:rPr>
          <w:sz w:val="24"/>
          <w:szCs w:val="24"/>
        </w:rPr>
        <w:t>Г</w:t>
      </w:r>
      <w:r w:rsidRPr="00EA327A">
        <w:rPr>
          <w:snapToGrid w:val="0"/>
          <w:sz w:val="24"/>
          <w:szCs w:val="24"/>
        </w:rPr>
        <w:t xml:space="preserve">лавы и параграфы не должны резко отличаться по объему. Не желателен также незначительный объем глав и параграфов. Так, рекомендуемых минимальный объем параграфа составляет 12 листов печатного текста, соответственно, объем главы определяется исходя из количества параграфов. </w:t>
      </w:r>
    </w:p>
    <w:p w:rsidR="009A015B" w:rsidRPr="00EA327A" w:rsidRDefault="009A015B" w:rsidP="009A015B">
      <w:pPr>
        <w:ind w:firstLine="567"/>
        <w:jc w:val="both"/>
        <w:rPr>
          <w:color w:val="000000"/>
          <w:sz w:val="24"/>
          <w:szCs w:val="24"/>
        </w:rPr>
      </w:pPr>
      <w:r w:rsidRPr="00EA327A">
        <w:rPr>
          <w:color w:val="000000"/>
          <w:sz w:val="24"/>
          <w:szCs w:val="24"/>
        </w:rPr>
        <w:t>Требования к конкретному содержанию основной части магистерской диссертации устанавливаются научным руководителем.</w:t>
      </w:r>
    </w:p>
    <w:p w:rsidR="009A015B" w:rsidRPr="00EA327A" w:rsidRDefault="009A015B" w:rsidP="009A015B">
      <w:pPr>
        <w:ind w:firstLine="567"/>
        <w:jc w:val="both"/>
        <w:rPr>
          <w:color w:val="000000"/>
          <w:sz w:val="24"/>
          <w:szCs w:val="24"/>
        </w:rPr>
      </w:pPr>
      <w:r w:rsidRPr="00EA327A">
        <w:rPr>
          <w:color w:val="000000"/>
          <w:sz w:val="24"/>
          <w:szCs w:val="24"/>
        </w:rPr>
        <w:t>Основная часть должна содержать, как правило, три главы.</w:t>
      </w:r>
    </w:p>
    <w:p w:rsidR="009A015B" w:rsidRPr="00EA327A" w:rsidRDefault="009A015B" w:rsidP="009A015B">
      <w:pPr>
        <w:ind w:firstLine="567"/>
        <w:jc w:val="both"/>
        <w:rPr>
          <w:sz w:val="24"/>
          <w:szCs w:val="24"/>
        </w:rPr>
      </w:pPr>
      <w:proofErr w:type="gramStart"/>
      <w:r w:rsidRPr="00EA327A">
        <w:rPr>
          <w:sz w:val="24"/>
          <w:szCs w:val="24"/>
        </w:rPr>
        <w:t>В ней на основе изучения имеющейся отечественной и переведённой на русский язык зарубежной научной и специальной литературы по исследуемой проблеме, а также нормативных материалов рекомендуется рассмотреть краткую историю, родоначальников теории, принятые понятия и классификации, степень проработанности проблемы за рубежом и в России, проанализировать конкретный материал по избранной теме, собранный во время работы над магистерской диссертацией, дать всестороннюю характеристику объекта исследования</w:t>
      </w:r>
      <w:proofErr w:type="gramEnd"/>
      <w:r w:rsidRPr="00EA327A">
        <w:rPr>
          <w:sz w:val="24"/>
          <w:szCs w:val="24"/>
        </w:rPr>
        <w:t xml:space="preserve">, сформулировать конкретные практические рекомендации и предложения по совершенствованию исследуемых явлений и процессов. Описание объекта исследования должно быть дано четко. Рекомендуется критически проанализировать функционирование аналогов объекта исследования, как в российской практике, так и за рубежом. Раздел должен содержать рассмотрение и оценку различных теоретических концепций, взглядов, </w:t>
      </w:r>
      <w:proofErr w:type="gramStart"/>
      <w:r w:rsidRPr="00EA327A">
        <w:rPr>
          <w:sz w:val="24"/>
          <w:szCs w:val="24"/>
        </w:rPr>
        <w:t>методических подходов</w:t>
      </w:r>
      <w:proofErr w:type="gramEnd"/>
      <w:r w:rsidRPr="00EA327A">
        <w:rPr>
          <w:sz w:val="24"/>
          <w:szCs w:val="24"/>
        </w:rPr>
        <w:t xml:space="preserve"> по решению рассматриваемой проблемы. При освещении исследуемой проблемы не допускается </w:t>
      </w:r>
      <w:proofErr w:type="spellStart"/>
      <w:r w:rsidRPr="00EA327A">
        <w:rPr>
          <w:sz w:val="24"/>
          <w:szCs w:val="24"/>
        </w:rPr>
        <w:lastRenderedPageBreak/>
        <w:t>пересказывание</w:t>
      </w:r>
      <w:proofErr w:type="spellEnd"/>
      <w:r w:rsidRPr="00EA327A">
        <w:rPr>
          <w:sz w:val="24"/>
          <w:szCs w:val="24"/>
        </w:rPr>
        <w:t xml:space="preserve"> содержания учебников, учебных пособий, монографий, </w:t>
      </w:r>
      <w:proofErr w:type="spellStart"/>
      <w:r w:rsidRPr="00EA327A">
        <w:rPr>
          <w:sz w:val="24"/>
          <w:szCs w:val="24"/>
        </w:rPr>
        <w:t>интернет-ресурсов</w:t>
      </w:r>
      <w:proofErr w:type="spellEnd"/>
      <w:r w:rsidRPr="00EA327A">
        <w:rPr>
          <w:sz w:val="24"/>
          <w:szCs w:val="24"/>
        </w:rPr>
        <w:t xml:space="preserve"> без соответствующих ссылок на источник. </w:t>
      </w:r>
    </w:p>
    <w:p w:rsidR="009A015B" w:rsidRPr="00EA327A" w:rsidRDefault="009A015B" w:rsidP="009A015B">
      <w:pPr>
        <w:ind w:firstLine="567"/>
        <w:jc w:val="both"/>
        <w:rPr>
          <w:sz w:val="24"/>
          <w:szCs w:val="24"/>
        </w:rPr>
      </w:pPr>
      <w:r w:rsidRPr="00EA327A">
        <w:rPr>
          <w:sz w:val="24"/>
          <w:szCs w:val="24"/>
        </w:rPr>
        <w:t>Автор ВКР должен показать основные тенденции развития теории и практики в области юриспруденции и степень их отражения в отечественной и зарубежной научной и учебной литературе.</w:t>
      </w:r>
    </w:p>
    <w:p w:rsidR="009A015B" w:rsidRPr="00EA327A" w:rsidRDefault="009A015B" w:rsidP="009A015B">
      <w:pPr>
        <w:widowControl w:val="0"/>
        <w:spacing w:line="300" w:lineRule="exact"/>
        <w:ind w:firstLine="540"/>
        <w:jc w:val="both"/>
        <w:rPr>
          <w:sz w:val="24"/>
          <w:szCs w:val="24"/>
        </w:rPr>
      </w:pPr>
      <w:r w:rsidRPr="00EA327A">
        <w:rPr>
          <w:sz w:val="24"/>
          <w:szCs w:val="24"/>
        </w:rPr>
        <w:t>В главах основной части подробно рассматриваются методика и техника исследования, обобщаются результаты. Все материалы, не являющиеся насущно важными для понимания решения научной задачи, выносятся в приложение.</w:t>
      </w:r>
    </w:p>
    <w:p w:rsidR="009A015B" w:rsidRPr="00EA327A" w:rsidRDefault="009A015B" w:rsidP="009A015B">
      <w:pPr>
        <w:ind w:firstLine="567"/>
        <w:jc w:val="both"/>
        <w:rPr>
          <w:color w:val="000000"/>
          <w:sz w:val="24"/>
          <w:szCs w:val="24"/>
        </w:rPr>
      </w:pPr>
      <w:r w:rsidRPr="00EA327A">
        <w:rPr>
          <w:color w:val="000000"/>
          <w:sz w:val="24"/>
          <w:szCs w:val="24"/>
        </w:rPr>
        <w:t>Стиль изложения должен быть литературным и научным, недопустимо использование без особой необходимости (например, при цитировании) разговорных выражений, подмены технических терминов их бытовыми аналогами.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недостаток.</w:t>
      </w:r>
    </w:p>
    <w:p w:rsidR="009A015B" w:rsidRPr="00EA327A" w:rsidRDefault="009A015B" w:rsidP="009A015B">
      <w:pPr>
        <w:ind w:firstLine="567"/>
        <w:jc w:val="both"/>
        <w:rPr>
          <w:color w:val="000000"/>
          <w:sz w:val="24"/>
          <w:szCs w:val="24"/>
        </w:rPr>
      </w:pPr>
      <w:r w:rsidRPr="00EA327A">
        <w:rPr>
          <w:color w:val="000000"/>
          <w:sz w:val="24"/>
          <w:szCs w:val="24"/>
        </w:rPr>
        <w:t>Как правило, при выполнении научных исследований повествование ведется от первого лица множественного числа («Мы полагаем», «По нашему мнению») или от имени третьего лица («Автор считает необходимым», «По мнению автора»).</w:t>
      </w:r>
    </w:p>
    <w:p w:rsidR="009A015B" w:rsidRPr="00EA327A" w:rsidRDefault="009A015B" w:rsidP="009A015B">
      <w:pPr>
        <w:ind w:firstLine="709"/>
        <w:jc w:val="both"/>
        <w:rPr>
          <w:sz w:val="24"/>
          <w:szCs w:val="24"/>
        </w:rPr>
      </w:pPr>
      <w:r w:rsidRPr="00EA327A">
        <w:rPr>
          <w:b/>
          <w:sz w:val="24"/>
          <w:szCs w:val="24"/>
        </w:rPr>
        <w:t>В Заключении</w:t>
      </w:r>
      <w:r w:rsidRPr="00EA327A">
        <w:rPr>
          <w:sz w:val="24"/>
          <w:szCs w:val="24"/>
        </w:rPr>
        <w:t xml:space="preserve"> в сжатом виде излагаются наиболее важные выводы, к которым пришел диссертант, а также разработанные им рекомендации по совершенствованию законодательства и практики его применения.</w:t>
      </w:r>
    </w:p>
    <w:p w:rsidR="009A015B" w:rsidRPr="00EA327A" w:rsidRDefault="009A015B" w:rsidP="009A015B">
      <w:pPr>
        <w:ind w:firstLine="567"/>
        <w:jc w:val="both"/>
        <w:rPr>
          <w:sz w:val="24"/>
          <w:szCs w:val="24"/>
        </w:rPr>
      </w:pPr>
      <w:r w:rsidRPr="00EA327A">
        <w:rPr>
          <w:sz w:val="24"/>
          <w:szCs w:val="24"/>
        </w:rPr>
        <w:t xml:space="preserve">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в ходе него результатов. </w:t>
      </w:r>
    </w:p>
    <w:p w:rsidR="009A015B" w:rsidRPr="00EA327A" w:rsidRDefault="009A015B" w:rsidP="009A015B">
      <w:pPr>
        <w:ind w:firstLine="567"/>
        <w:jc w:val="both"/>
        <w:rPr>
          <w:color w:val="000000"/>
          <w:sz w:val="24"/>
          <w:szCs w:val="24"/>
        </w:rPr>
      </w:pPr>
      <w:r w:rsidRPr="00EA327A">
        <w:rPr>
          <w:color w:val="000000"/>
          <w:sz w:val="24"/>
          <w:szCs w:val="24"/>
        </w:rPr>
        <w:t xml:space="preserve">Следует отметить, что хорошо написанные введение и заключение дают четкое представление </w:t>
      </w:r>
      <w:proofErr w:type="gramStart"/>
      <w:r w:rsidRPr="00EA327A">
        <w:rPr>
          <w:color w:val="000000"/>
          <w:sz w:val="24"/>
          <w:szCs w:val="24"/>
        </w:rPr>
        <w:t>читающему</w:t>
      </w:r>
      <w:proofErr w:type="gramEnd"/>
      <w:r w:rsidRPr="00EA327A">
        <w:rPr>
          <w:color w:val="000000"/>
          <w:sz w:val="24"/>
          <w:szCs w:val="24"/>
        </w:rPr>
        <w:t xml:space="preserve"> о качестве проведенного исследования, круге рассматриваемых вопросов, методах и результатах исследования. </w:t>
      </w:r>
    </w:p>
    <w:p w:rsidR="009A015B" w:rsidRPr="00EA327A" w:rsidRDefault="009A015B" w:rsidP="009A015B">
      <w:pPr>
        <w:ind w:firstLine="567"/>
        <w:jc w:val="both"/>
        <w:rPr>
          <w:color w:val="000000"/>
          <w:sz w:val="24"/>
          <w:szCs w:val="24"/>
        </w:rPr>
      </w:pPr>
      <w:r w:rsidRPr="00EA327A">
        <w:rPr>
          <w:color w:val="000000"/>
          <w:sz w:val="24"/>
          <w:szCs w:val="24"/>
        </w:rPr>
        <w:t>В заключении должны быть представлены:</w:t>
      </w:r>
    </w:p>
    <w:p w:rsidR="009A015B" w:rsidRPr="00EA327A" w:rsidRDefault="009A015B" w:rsidP="009A015B">
      <w:pPr>
        <w:ind w:firstLine="567"/>
        <w:jc w:val="both"/>
        <w:rPr>
          <w:color w:val="000000"/>
          <w:sz w:val="24"/>
          <w:szCs w:val="24"/>
        </w:rPr>
      </w:pPr>
      <w:r w:rsidRPr="00EA327A">
        <w:rPr>
          <w:color w:val="000000"/>
          <w:sz w:val="24"/>
          <w:szCs w:val="24"/>
        </w:rPr>
        <w:t>– общие выводы по результатам работы;</w:t>
      </w:r>
    </w:p>
    <w:p w:rsidR="009A015B" w:rsidRPr="00EA327A" w:rsidRDefault="009A015B" w:rsidP="009A015B">
      <w:pPr>
        <w:ind w:firstLine="567"/>
        <w:jc w:val="both"/>
        <w:rPr>
          <w:color w:val="000000"/>
          <w:sz w:val="24"/>
          <w:szCs w:val="24"/>
        </w:rPr>
      </w:pPr>
      <w:r w:rsidRPr="00EA327A">
        <w:rPr>
          <w:color w:val="000000"/>
          <w:sz w:val="24"/>
          <w:szCs w:val="24"/>
        </w:rPr>
        <w:t>– оценка достоверности полученных результатов и сравнение с аналогичными результатами отечественных и зарубежных работ;</w:t>
      </w:r>
    </w:p>
    <w:p w:rsidR="009A015B" w:rsidRPr="00EA327A" w:rsidRDefault="009A015B" w:rsidP="009A015B">
      <w:pPr>
        <w:ind w:firstLine="567"/>
        <w:jc w:val="both"/>
        <w:rPr>
          <w:color w:val="000000"/>
          <w:sz w:val="24"/>
          <w:szCs w:val="24"/>
        </w:rPr>
      </w:pPr>
      <w:r w:rsidRPr="00EA327A">
        <w:rPr>
          <w:color w:val="000000"/>
          <w:sz w:val="24"/>
          <w:szCs w:val="24"/>
        </w:rPr>
        <w:t>– предложения по использованию результатов работы, возможности внедрения разработанных предложений.</w:t>
      </w:r>
    </w:p>
    <w:p w:rsidR="009A015B" w:rsidRPr="00EA327A" w:rsidRDefault="009A015B" w:rsidP="009A015B">
      <w:pPr>
        <w:ind w:firstLine="567"/>
        <w:jc w:val="both"/>
        <w:rPr>
          <w:sz w:val="24"/>
          <w:szCs w:val="24"/>
        </w:rPr>
      </w:pPr>
      <w:r w:rsidRPr="00EA327A">
        <w:rPr>
          <w:sz w:val="24"/>
          <w:szCs w:val="24"/>
        </w:rPr>
        <w:t xml:space="preserve">Заключение включает в себя обобщения, общие выводы и, самое главное,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 начале работы (во введении), что позволит оценить законченность и полноту проведенного исследования. </w:t>
      </w:r>
    </w:p>
    <w:p w:rsidR="009A015B" w:rsidRPr="00EA327A" w:rsidRDefault="009A015B" w:rsidP="009A015B">
      <w:pPr>
        <w:pStyle w:val="2f2"/>
        <w:ind w:firstLine="709"/>
        <w:jc w:val="both"/>
      </w:pPr>
      <w:r w:rsidRPr="00EA327A">
        <w:rPr>
          <w:b/>
        </w:rPr>
        <w:t>Список используемых источников</w:t>
      </w:r>
      <w:r w:rsidRPr="00EA327A">
        <w:t xml:space="preserve"> является обязательным элементом работы. В нем приводится перечень и библиографическое описание всех материалов, которые использовались для подготовки текстовой части работы. Спи</w:t>
      </w:r>
      <w:r>
        <w:t>сок должен содержать не менее 3</w:t>
      </w:r>
      <w:r w:rsidRPr="00EA327A">
        <w:t xml:space="preserve">0 наименований исходных данных, включающих как литературные источники </w:t>
      </w:r>
      <w:r w:rsidRPr="00EA327A">
        <w:lastRenderedPageBreak/>
        <w:t xml:space="preserve">(учебную литературу, комментарии, монографии, научные статьи и т.д.), так и правовые </w:t>
      </w:r>
      <w:proofErr w:type="gramStart"/>
      <w:r w:rsidRPr="00EA327A">
        <w:t>акты</w:t>
      </w:r>
      <w:proofErr w:type="gramEnd"/>
      <w:r w:rsidRPr="00EA327A">
        <w:t xml:space="preserve"> и материалы юридической практики (конкретные юридические казусы, данные статистики, обзоры и т.п.). </w:t>
      </w:r>
    </w:p>
    <w:p w:rsidR="009A015B" w:rsidRPr="00EA327A" w:rsidRDefault="009A015B" w:rsidP="009A015B">
      <w:pPr>
        <w:widowControl w:val="0"/>
        <w:spacing w:line="300" w:lineRule="exact"/>
        <w:ind w:firstLine="540"/>
        <w:jc w:val="both"/>
        <w:rPr>
          <w:sz w:val="24"/>
          <w:szCs w:val="24"/>
        </w:rPr>
      </w:pPr>
      <w:r w:rsidRPr="00EA327A">
        <w:rPr>
          <w:sz w:val="24"/>
          <w:szCs w:val="24"/>
        </w:rPr>
        <w:t>Библиографический список составляет одну из существенных частей диссертации и отражает самостоятельную творческую работу диссертанта.</w:t>
      </w:r>
    </w:p>
    <w:p w:rsidR="009A015B" w:rsidRPr="00EA327A" w:rsidRDefault="009A015B" w:rsidP="009A015B">
      <w:pPr>
        <w:autoSpaceDE w:val="0"/>
        <w:autoSpaceDN w:val="0"/>
        <w:adjustRightInd w:val="0"/>
        <w:ind w:firstLine="567"/>
        <w:jc w:val="both"/>
        <w:rPr>
          <w:sz w:val="24"/>
          <w:szCs w:val="24"/>
        </w:rPr>
      </w:pPr>
      <w:r w:rsidRPr="00EA327A">
        <w:rPr>
          <w:sz w:val="24"/>
          <w:szCs w:val="24"/>
        </w:rPr>
        <w:t>В список вносят все литературные источники, правовые и нормативные документы. Библиографический список помещают в конце текстового документа перед приложениями. Список обычно упорядочивается в алфавитном порядке. Допускается разбиение списка на группы по типам источников (книги, периодические издания, стандарты и т.д.) и использование алфавитного порядка в пределах групп.</w:t>
      </w:r>
    </w:p>
    <w:p w:rsidR="009A015B" w:rsidRPr="00EA327A" w:rsidRDefault="009A015B" w:rsidP="009A015B">
      <w:pPr>
        <w:pStyle w:val="2f2"/>
        <w:ind w:firstLine="709"/>
        <w:jc w:val="both"/>
      </w:pPr>
      <w:r w:rsidRPr="00EA327A">
        <w:rPr>
          <w:b/>
        </w:rPr>
        <w:t>Приложение</w:t>
      </w:r>
      <w:r w:rsidRPr="00EA327A">
        <w:t xml:space="preserve"> может включать образцы документов; схемы и таблицы, содержащие статистические данные; графики и другой материал, который позволяет наглядно продемонстрировать отдельные теоретические положения работы.</w:t>
      </w:r>
    </w:p>
    <w:p w:rsidR="009A015B" w:rsidRPr="00EA327A" w:rsidRDefault="009A015B" w:rsidP="009A015B">
      <w:pPr>
        <w:pStyle w:val="2f2"/>
        <w:ind w:firstLine="709"/>
        <w:jc w:val="both"/>
      </w:pPr>
      <w:r w:rsidRPr="00EA327A">
        <w:t>При этом материал, приводимый в приложении, не должен быть оторван от основного текста работы. В тексте работы должен иметься анализ данного материала и ссылка на соответствующее приложение.</w:t>
      </w:r>
    </w:p>
    <w:p w:rsidR="009A015B" w:rsidRPr="00EA327A" w:rsidRDefault="009A015B" w:rsidP="009A015B">
      <w:pPr>
        <w:pStyle w:val="2f2"/>
        <w:ind w:firstLine="709"/>
        <w:jc w:val="both"/>
      </w:pPr>
      <w:r w:rsidRPr="00EA327A">
        <w:t>Приложения не являются обязательным элементом работы. Его включение может быть обосновано спецификой темы, пожеланиями диссертанта и научного руководителя.</w:t>
      </w:r>
    </w:p>
    <w:p w:rsidR="009A015B" w:rsidRPr="00EA327A" w:rsidRDefault="009A015B" w:rsidP="009A015B">
      <w:pPr>
        <w:ind w:firstLine="709"/>
        <w:jc w:val="both"/>
        <w:rPr>
          <w:snapToGrid w:val="0"/>
          <w:sz w:val="24"/>
          <w:szCs w:val="24"/>
        </w:rPr>
      </w:pPr>
      <w:r w:rsidRPr="00EA327A">
        <w:rPr>
          <w:sz w:val="24"/>
          <w:szCs w:val="24"/>
        </w:rPr>
        <w:t xml:space="preserve">4. </w:t>
      </w:r>
      <w:r w:rsidRPr="00EA327A">
        <w:rPr>
          <w:snapToGrid w:val="0"/>
          <w:sz w:val="24"/>
          <w:szCs w:val="24"/>
        </w:rPr>
        <w:t>Текст работы печатается на листах стандартного формата (А 4) с одной стороны через 1,5 интервала по</w:t>
      </w:r>
      <w:r w:rsidRPr="00EA327A">
        <w:rPr>
          <w:noProof/>
          <w:snapToGrid w:val="0"/>
          <w:sz w:val="24"/>
          <w:szCs w:val="24"/>
        </w:rPr>
        <w:t xml:space="preserve"> 28-30</w:t>
      </w:r>
      <w:r w:rsidRPr="00EA327A">
        <w:rPr>
          <w:snapToGrid w:val="0"/>
          <w:sz w:val="24"/>
          <w:szCs w:val="24"/>
        </w:rPr>
        <w:t xml:space="preserve"> строк на странице, с оставлением полей: сверху</w:t>
      </w:r>
      <w:r w:rsidRPr="00EA327A">
        <w:rPr>
          <w:noProof/>
          <w:snapToGrid w:val="0"/>
          <w:sz w:val="24"/>
          <w:szCs w:val="24"/>
        </w:rPr>
        <w:t xml:space="preserve"> - </w:t>
      </w:r>
      <w:smartTag w:uri="urn:schemas-microsoft-com:office:smarttags" w:element="metricconverter">
        <w:smartTagPr>
          <w:attr w:name="ProductID" w:val="20 мм"/>
        </w:smartTagPr>
        <w:r w:rsidRPr="00EA327A">
          <w:rPr>
            <w:noProof/>
            <w:snapToGrid w:val="0"/>
            <w:sz w:val="24"/>
            <w:szCs w:val="24"/>
          </w:rPr>
          <w:t>20</w:t>
        </w:r>
        <w:r w:rsidRPr="00EA327A">
          <w:rPr>
            <w:snapToGrid w:val="0"/>
            <w:sz w:val="24"/>
            <w:szCs w:val="24"/>
          </w:rPr>
          <w:t xml:space="preserve"> мм</w:t>
        </w:r>
      </w:smartTag>
      <w:r w:rsidRPr="00EA327A">
        <w:rPr>
          <w:snapToGrid w:val="0"/>
          <w:sz w:val="24"/>
          <w:szCs w:val="24"/>
        </w:rPr>
        <w:t>, снизу</w:t>
      </w:r>
      <w:r w:rsidRPr="00EA327A">
        <w:rPr>
          <w:noProof/>
          <w:snapToGrid w:val="0"/>
          <w:sz w:val="24"/>
          <w:szCs w:val="24"/>
        </w:rPr>
        <w:t xml:space="preserve"> - </w:t>
      </w:r>
      <w:smartTag w:uri="urn:schemas-microsoft-com:office:smarttags" w:element="metricconverter">
        <w:smartTagPr>
          <w:attr w:name="ProductID" w:val="20 мм"/>
        </w:smartTagPr>
        <w:r w:rsidRPr="00EA327A">
          <w:rPr>
            <w:noProof/>
            <w:snapToGrid w:val="0"/>
            <w:sz w:val="24"/>
            <w:szCs w:val="24"/>
          </w:rPr>
          <w:t>20</w:t>
        </w:r>
        <w:r w:rsidRPr="00EA327A">
          <w:rPr>
            <w:snapToGrid w:val="0"/>
            <w:sz w:val="24"/>
            <w:szCs w:val="24"/>
          </w:rPr>
          <w:t xml:space="preserve"> мм</w:t>
        </w:r>
      </w:smartTag>
      <w:r w:rsidRPr="00EA327A">
        <w:rPr>
          <w:snapToGrid w:val="0"/>
          <w:sz w:val="24"/>
          <w:szCs w:val="24"/>
        </w:rPr>
        <w:t>, слева</w:t>
      </w:r>
      <w:r w:rsidRPr="00EA327A">
        <w:rPr>
          <w:noProof/>
          <w:snapToGrid w:val="0"/>
          <w:sz w:val="24"/>
          <w:szCs w:val="24"/>
        </w:rPr>
        <w:t xml:space="preserve"> - </w:t>
      </w:r>
      <w:smartTag w:uri="urn:schemas-microsoft-com:office:smarttags" w:element="metricconverter">
        <w:smartTagPr>
          <w:attr w:name="ProductID" w:val="30 мм"/>
        </w:smartTagPr>
        <w:r w:rsidRPr="00EA327A">
          <w:rPr>
            <w:noProof/>
            <w:snapToGrid w:val="0"/>
            <w:sz w:val="24"/>
            <w:szCs w:val="24"/>
          </w:rPr>
          <w:t>30</w:t>
        </w:r>
        <w:r w:rsidRPr="00EA327A">
          <w:rPr>
            <w:snapToGrid w:val="0"/>
            <w:sz w:val="24"/>
            <w:szCs w:val="24"/>
          </w:rPr>
          <w:t xml:space="preserve"> мм</w:t>
        </w:r>
      </w:smartTag>
      <w:r w:rsidRPr="00EA327A">
        <w:rPr>
          <w:snapToGrid w:val="0"/>
          <w:sz w:val="24"/>
          <w:szCs w:val="24"/>
        </w:rPr>
        <w:t>, справа</w:t>
      </w:r>
      <w:r w:rsidRPr="00EA327A">
        <w:rPr>
          <w:noProof/>
          <w:snapToGrid w:val="0"/>
          <w:sz w:val="24"/>
          <w:szCs w:val="24"/>
        </w:rPr>
        <w:t xml:space="preserve"> - </w:t>
      </w:r>
      <w:smartTag w:uri="urn:schemas-microsoft-com:office:smarttags" w:element="metricconverter">
        <w:smartTagPr>
          <w:attr w:name="ProductID" w:val="10 мм"/>
        </w:smartTagPr>
        <w:r w:rsidRPr="00EA327A">
          <w:rPr>
            <w:noProof/>
            <w:snapToGrid w:val="0"/>
            <w:sz w:val="24"/>
            <w:szCs w:val="24"/>
          </w:rPr>
          <w:t>10</w:t>
        </w:r>
        <w:r w:rsidRPr="00EA327A">
          <w:rPr>
            <w:snapToGrid w:val="0"/>
            <w:sz w:val="24"/>
            <w:szCs w:val="24"/>
          </w:rPr>
          <w:t xml:space="preserve"> мм</w:t>
        </w:r>
      </w:smartTag>
      <w:r w:rsidRPr="00EA327A">
        <w:rPr>
          <w:snapToGrid w:val="0"/>
          <w:sz w:val="24"/>
          <w:szCs w:val="24"/>
        </w:rPr>
        <w:t xml:space="preserve">. </w:t>
      </w:r>
    </w:p>
    <w:p w:rsidR="009A015B" w:rsidRPr="00EA327A" w:rsidRDefault="009A015B" w:rsidP="009A015B">
      <w:pPr>
        <w:ind w:firstLine="567"/>
        <w:jc w:val="both"/>
        <w:rPr>
          <w:sz w:val="24"/>
          <w:szCs w:val="24"/>
        </w:rPr>
      </w:pPr>
      <w:r w:rsidRPr="00EA327A">
        <w:rPr>
          <w:color w:val="000000"/>
          <w:sz w:val="24"/>
          <w:szCs w:val="24"/>
        </w:rPr>
        <w:t>Общие требования: Текст диссертации выполняют с использованием компьютера на одной стороне листа белой бумаги, формата А</w:t>
      </w:r>
      <w:proofErr w:type="gramStart"/>
      <w:r w:rsidRPr="00EA327A">
        <w:rPr>
          <w:color w:val="000000"/>
          <w:sz w:val="24"/>
          <w:szCs w:val="24"/>
        </w:rPr>
        <w:t>4</w:t>
      </w:r>
      <w:proofErr w:type="gramEnd"/>
      <w:r w:rsidRPr="00EA327A">
        <w:rPr>
          <w:color w:val="000000"/>
          <w:sz w:val="24"/>
          <w:szCs w:val="24"/>
        </w:rPr>
        <w:t xml:space="preserve">, шрифт – </w:t>
      </w:r>
      <w:r w:rsidRPr="00EA327A">
        <w:rPr>
          <w:color w:val="000000"/>
          <w:sz w:val="24"/>
          <w:szCs w:val="24"/>
          <w:lang w:val="en-US"/>
        </w:rPr>
        <w:t>Times</w:t>
      </w:r>
      <w:r w:rsidRPr="00EA327A">
        <w:rPr>
          <w:color w:val="000000"/>
          <w:sz w:val="24"/>
          <w:szCs w:val="24"/>
        </w:rPr>
        <w:t xml:space="preserve"> </w:t>
      </w:r>
      <w:r w:rsidRPr="00EA327A">
        <w:rPr>
          <w:color w:val="000000"/>
          <w:sz w:val="24"/>
          <w:szCs w:val="24"/>
          <w:lang w:val="en-US"/>
        </w:rPr>
        <w:t>New</w:t>
      </w:r>
      <w:r w:rsidRPr="00EA327A">
        <w:rPr>
          <w:color w:val="000000"/>
          <w:sz w:val="24"/>
          <w:szCs w:val="24"/>
        </w:rPr>
        <w:t xml:space="preserve"> </w:t>
      </w:r>
      <w:r w:rsidRPr="00EA327A">
        <w:rPr>
          <w:color w:val="000000"/>
          <w:sz w:val="24"/>
          <w:szCs w:val="24"/>
          <w:lang w:val="en-US"/>
        </w:rPr>
        <w:t>Roman</w:t>
      </w:r>
      <w:r w:rsidRPr="00EA327A">
        <w:rPr>
          <w:color w:val="000000"/>
          <w:sz w:val="24"/>
          <w:szCs w:val="24"/>
        </w:rPr>
        <w:t xml:space="preserve"> 14-го размера, межстрочный интервал – 1,5. </w:t>
      </w:r>
      <w:r w:rsidRPr="00EA327A">
        <w:rPr>
          <w:sz w:val="24"/>
          <w:szCs w:val="24"/>
        </w:rPr>
        <w:t xml:space="preserve">Размер абзацного отступа должен быть одинаковым по всему тексту диссертации и равным </w:t>
      </w:r>
      <w:smartTag w:uri="urn:schemas-microsoft-com:office:smarttags" w:element="metricconverter">
        <w:smartTagPr>
          <w:attr w:name="ProductID" w:val="12,5 мм"/>
        </w:smartTagPr>
        <w:r w:rsidRPr="00EA327A">
          <w:rPr>
            <w:sz w:val="24"/>
            <w:szCs w:val="24"/>
          </w:rPr>
          <w:t>12,5 мм</w:t>
        </w:r>
      </w:smartTag>
      <w:r w:rsidRPr="00EA327A">
        <w:rPr>
          <w:sz w:val="24"/>
          <w:szCs w:val="24"/>
        </w:rPr>
        <w:t>.</w:t>
      </w:r>
    </w:p>
    <w:p w:rsidR="009A015B" w:rsidRPr="00EA327A" w:rsidRDefault="009A015B" w:rsidP="009A015B">
      <w:pPr>
        <w:ind w:firstLine="709"/>
        <w:jc w:val="both"/>
        <w:rPr>
          <w:sz w:val="24"/>
          <w:szCs w:val="24"/>
        </w:rPr>
      </w:pPr>
      <w:r w:rsidRPr="00EA327A">
        <w:rPr>
          <w:sz w:val="24"/>
          <w:szCs w:val="24"/>
        </w:rPr>
        <w:t>Подстрочные сноски печатаются 10 шрифтом через 1 интервал.</w:t>
      </w:r>
    </w:p>
    <w:p w:rsidR="009A015B" w:rsidRPr="00EA327A" w:rsidRDefault="009A015B" w:rsidP="009A015B">
      <w:pPr>
        <w:ind w:firstLine="567"/>
        <w:jc w:val="both"/>
        <w:rPr>
          <w:color w:val="000000"/>
          <w:sz w:val="24"/>
          <w:szCs w:val="24"/>
        </w:rPr>
      </w:pPr>
      <w:r w:rsidRPr="00EA327A">
        <w:rPr>
          <w:color w:val="000000"/>
          <w:sz w:val="24"/>
          <w:szCs w:val="24"/>
        </w:rPr>
        <w:t>Текст работы должен быть выровнен по ширине.</w:t>
      </w:r>
    </w:p>
    <w:p w:rsidR="009A015B" w:rsidRPr="00EA327A" w:rsidRDefault="009A015B" w:rsidP="009A015B">
      <w:pPr>
        <w:ind w:firstLine="567"/>
        <w:jc w:val="both"/>
        <w:rPr>
          <w:sz w:val="24"/>
          <w:szCs w:val="24"/>
        </w:rPr>
      </w:pPr>
      <w:r w:rsidRPr="00EA327A">
        <w:rPr>
          <w:sz w:val="24"/>
          <w:szCs w:val="24"/>
        </w:rPr>
        <w:t>5. Главы должны иметь порядковые номера в пределах всей диссертации, обозначенные арабскими цифрами. Параграфы должны иметь нумерацию в пределах каждой главы, разделы – в пределах параграфа, подразделы – в пределах каждого раздела. Номера подразделов состоят из номера главы, параграфа, раздела и подраздела, разделенных точкой. В конце номера подраздела точка не ставится.</w:t>
      </w:r>
    </w:p>
    <w:p w:rsidR="009A015B" w:rsidRPr="00EA327A" w:rsidRDefault="009A015B" w:rsidP="009A015B">
      <w:pPr>
        <w:ind w:firstLine="709"/>
        <w:jc w:val="both"/>
        <w:rPr>
          <w:snapToGrid w:val="0"/>
          <w:sz w:val="24"/>
          <w:szCs w:val="24"/>
        </w:rPr>
      </w:pPr>
      <w:r w:rsidRPr="00EA327A">
        <w:rPr>
          <w:sz w:val="24"/>
          <w:szCs w:val="24"/>
        </w:rPr>
        <w:t xml:space="preserve">Каждая глава и каждый параграф в главе должны иметь наименование, которое указывается в оглавлении работы, а затем в </w:t>
      </w:r>
      <w:r w:rsidRPr="00EA327A">
        <w:rPr>
          <w:snapToGrid w:val="0"/>
          <w:sz w:val="24"/>
          <w:szCs w:val="24"/>
        </w:rPr>
        <w:t>тексте работы с указанием их нумерации. Названия глав печатаются заглавными буквами. Заголовки глав и параграфов должны отделяться от текста и друг от друга двумя интервалами.</w:t>
      </w:r>
    </w:p>
    <w:p w:rsidR="009A015B" w:rsidRPr="00EA327A" w:rsidRDefault="009A015B" w:rsidP="009A015B">
      <w:pPr>
        <w:ind w:firstLine="709"/>
        <w:jc w:val="both"/>
        <w:rPr>
          <w:sz w:val="24"/>
          <w:szCs w:val="24"/>
        </w:rPr>
      </w:pPr>
      <w:r w:rsidRPr="00EA327A">
        <w:rPr>
          <w:snapToGrid w:val="0"/>
          <w:sz w:val="24"/>
          <w:szCs w:val="24"/>
        </w:rPr>
        <w:t>Информация в отдельных главах и параграфах должна быть законченной. Каждая глава работы должна начинаться с нового листа.</w:t>
      </w:r>
    </w:p>
    <w:p w:rsidR="009A015B" w:rsidRPr="00EA327A" w:rsidRDefault="009A015B" w:rsidP="009A015B">
      <w:pPr>
        <w:tabs>
          <w:tab w:val="left" w:pos="1512"/>
        </w:tabs>
        <w:ind w:firstLine="709"/>
        <w:jc w:val="both"/>
        <w:rPr>
          <w:color w:val="000000"/>
          <w:sz w:val="24"/>
          <w:szCs w:val="24"/>
        </w:rPr>
      </w:pPr>
      <w:r w:rsidRPr="00EA327A">
        <w:rPr>
          <w:color w:val="000000"/>
          <w:sz w:val="24"/>
          <w:szCs w:val="24"/>
        </w:rPr>
        <w:t xml:space="preserve">Заголовки разделов, подразделов следует начинать с абзацного отступа и печатать строчными буквами с первой прописной, не подчеркивая, без точки в конце. </w:t>
      </w:r>
    </w:p>
    <w:p w:rsidR="009A015B" w:rsidRPr="00EA327A" w:rsidRDefault="009A015B" w:rsidP="009A015B">
      <w:pPr>
        <w:widowControl w:val="0"/>
        <w:ind w:firstLine="709"/>
        <w:jc w:val="both"/>
        <w:rPr>
          <w:snapToGrid w:val="0"/>
          <w:sz w:val="24"/>
          <w:szCs w:val="24"/>
        </w:rPr>
      </w:pPr>
      <w:r w:rsidRPr="00EA327A">
        <w:rPr>
          <w:snapToGrid w:val="0"/>
          <w:sz w:val="24"/>
          <w:szCs w:val="24"/>
        </w:rPr>
        <w:t xml:space="preserve">6. В работе используется общая нумерация страниц, включая список источников и приложение. </w:t>
      </w:r>
      <w:r w:rsidRPr="00EA327A">
        <w:rPr>
          <w:color w:val="000000"/>
          <w:sz w:val="24"/>
          <w:szCs w:val="24"/>
        </w:rPr>
        <w:t xml:space="preserve">Страницы магистерской диссертации следует нумеровать арабскими цифрами, соблюдая сквозную нумерацию по всему тексту. Номер страницы проставляют </w:t>
      </w:r>
      <w:r w:rsidRPr="00EA327A">
        <w:rPr>
          <w:sz w:val="24"/>
          <w:szCs w:val="24"/>
        </w:rPr>
        <w:t>в центре нижней части листа</w:t>
      </w:r>
      <w:r w:rsidRPr="00EA327A">
        <w:rPr>
          <w:color w:val="000000"/>
          <w:sz w:val="24"/>
          <w:szCs w:val="24"/>
        </w:rPr>
        <w:t xml:space="preserve"> без точки. </w:t>
      </w:r>
      <w:proofErr w:type="gramStart"/>
      <w:r w:rsidRPr="00EA327A">
        <w:rPr>
          <w:snapToGrid w:val="0"/>
          <w:sz w:val="24"/>
          <w:szCs w:val="24"/>
        </w:rPr>
        <w:t>Первая страница</w:t>
      </w:r>
      <w:r w:rsidRPr="00EA327A">
        <w:rPr>
          <w:noProof/>
          <w:snapToGrid w:val="0"/>
          <w:sz w:val="24"/>
          <w:szCs w:val="24"/>
        </w:rPr>
        <w:t xml:space="preserve"> (</w:t>
      </w:r>
      <w:r w:rsidRPr="00EA327A">
        <w:rPr>
          <w:snapToGrid w:val="0"/>
          <w:sz w:val="24"/>
          <w:szCs w:val="24"/>
        </w:rPr>
        <w:t>титульный лист), вторая</w:t>
      </w:r>
      <w:r w:rsidRPr="00EA327A">
        <w:rPr>
          <w:noProof/>
          <w:snapToGrid w:val="0"/>
          <w:sz w:val="24"/>
          <w:szCs w:val="24"/>
        </w:rPr>
        <w:t xml:space="preserve"> </w:t>
      </w:r>
      <w:r w:rsidRPr="00EA327A">
        <w:rPr>
          <w:noProof/>
          <w:snapToGrid w:val="0"/>
          <w:sz w:val="24"/>
          <w:szCs w:val="24"/>
        </w:rPr>
        <w:lastRenderedPageBreak/>
        <w:t>(</w:t>
      </w:r>
      <w:r w:rsidRPr="00EA327A">
        <w:rPr>
          <w:snapToGrid w:val="0"/>
          <w:sz w:val="24"/>
          <w:szCs w:val="24"/>
        </w:rPr>
        <w:t>оглавление), третья (задание), четвертая (календарный график, пятая (аннотация) – не нумеруются, но учитываются в счете.</w:t>
      </w:r>
      <w:proofErr w:type="gramEnd"/>
      <w:r w:rsidRPr="00EA327A">
        <w:rPr>
          <w:snapToGrid w:val="0"/>
          <w:sz w:val="24"/>
          <w:szCs w:val="24"/>
        </w:rPr>
        <w:t xml:space="preserve"> Таким образом, первая цифра проставляется на странице, на которой начинается «Введение». Введение, каждая глава, заключение, список источников и приложения начинаются с новой страницы. </w:t>
      </w:r>
    </w:p>
    <w:p w:rsidR="009A015B" w:rsidRPr="00EA327A" w:rsidRDefault="009A015B" w:rsidP="009A015B">
      <w:pPr>
        <w:ind w:firstLine="709"/>
        <w:jc w:val="both"/>
        <w:rPr>
          <w:snapToGrid w:val="0"/>
          <w:sz w:val="24"/>
          <w:szCs w:val="24"/>
        </w:rPr>
      </w:pPr>
      <w:r w:rsidRPr="00EA327A">
        <w:rPr>
          <w:noProof/>
          <w:snapToGrid w:val="0"/>
          <w:sz w:val="24"/>
          <w:szCs w:val="24"/>
        </w:rPr>
        <w:t>7.</w:t>
      </w:r>
      <w:r w:rsidRPr="00EA327A">
        <w:rPr>
          <w:snapToGrid w:val="0"/>
          <w:sz w:val="24"/>
          <w:szCs w:val="24"/>
        </w:rPr>
        <w:t xml:space="preserve"> Текст работы должен быть тщательно выверен автором, который несет полную ответственность за опечатки и ошибки. Работа с большим количеством опечаток и ошибок может быть не допущена к защите.</w:t>
      </w:r>
    </w:p>
    <w:p w:rsidR="009A015B" w:rsidRPr="00EA327A" w:rsidRDefault="009A015B" w:rsidP="009A015B">
      <w:pPr>
        <w:ind w:firstLine="709"/>
        <w:jc w:val="both"/>
        <w:rPr>
          <w:snapToGrid w:val="0"/>
          <w:sz w:val="24"/>
          <w:szCs w:val="24"/>
        </w:rPr>
      </w:pPr>
      <w:r w:rsidRPr="00EA327A">
        <w:rPr>
          <w:snapToGrid w:val="0"/>
          <w:sz w:val="24"/>
          <w:szCs w:val="24"/>
        </w:rPr>
        <w:t xml:space="preserve">8. Магистерская диссертация в обязательном порядке оформляется в жесткий переплет. </w:t>
      </w:r>
    </w:p>
    <w:p w:rsidR="009A015B" w:rsidRPr="00EA327A" w:rsidRDefault="009A015B" w:rsidP="009A015B">
      <w:pPr>
        <w:pStyle w:val="31"/>
        <w:ind w:firstLine="709"/>
        <w:rPr>
          <w:sz w:val="24"/>
          <w:szCs w:val="24"/>
        </w:rPr>
      </w:pPr>
    </w:p>
    <w:p w:rsidR="009A015B" w:rsidRPr="00EA327A" w:rsidRDefault="00B35A31" w:rsidP="00830E80">
      <w:pPr>
        <w:pStyle w:val="31"/>
        <w:numPr>
          <w:ilvl w:val="1"/>
          <w:numId w:val="17"/>
        </w:numPr>
        <w:ind w:right="0"/>
        <w:rPr>
          <w:b/>
          <w:sz w:val="24"/>
          <w:szCs w:val="24"/>
        </w:rPr>
      </w:pPr>
      <w:r>
        <w:rPr>
          <w:b/>
          <w:sz w:val="24"/>
          <w:szCs w:val="24"/>
        </w:rPr>
        <w:t xml:space="preserve"> </w:t>
      </w:r>
      <w:r w:rsidR="009A015B" w:rsidRPr="00EA327A">
        <w:rPr>
          <w:b/>
          <w:sz w:val="24"/>
          <w:szCs w:val="24"/>
        </w:rPr>
        <w:t>Оформление ссылок на источники в тексте выпускной работы</w:t>
      </w:r>
    </w:p>
    <w:p w:rsidR="009A015B" w:rsidRPr="00EA327A" w:rsidRDefault="009A015B" w:rsidP="009A015B">
      <w:pPr>
        <w:widowControl w:val="0"/>
        <w:ind w:firstLine="709"/>
        <w:jc w:val="both"/>
        <w:rPr>
          <w:snapToGrid w:val="0"/>
          <w:sz w:val="24"/>
          <w:szCs w:val="24"/>
        </w:rPr>
      </w:pPr>
      <w:r w:rsidRPr="00EA327A">
        <w:rPr>
          <w:noProof/>
          <w:snapToGrid w:val="0"/>
          <w:sz w:val="24"/>
          <w:szCs w:val="24"/>
        </w:rPr>
        <w:t xml:space="preserve">1. </w:t>
      </w:r>
      <w:r w:rsidRPr="00EA327A">
        <w:rPr>
          <w:snapToGrid w:val="0"/>
          <w:sz w:val="24"/>
          <w:szCs w:val="24"/>
        </w:rPr>
        <w:t xml:space="preserve">Написание ВКР </w:t>
      </w:r>
      <w:r w:rsidRPr="00EA327A">
        <w:rPr>
          <w:noProof/>
          <w:snapToGrid w:val="0"/>
          <w:sz w:val="24"/>
          <w:szCs w:val="24"/>
        </w:rPr>
        <w:t>–</w:t>
      </w:r>
      <w:r w:rsidRPr="00EA327A">
        <w:rPr>
          <w:snapToGrid w:val="0"/>
          <w:sz w:val="24"/>
          <w:szCs w:val="24"/>
        </w:rPr>
        <w:t xml:space="preserve"> это последовательное, систематизированно</w:t>
      </w:r>
      <w:bookmarkStart w:id="4" w:name="OCRUncertain057"/>
      <w:r w:rsidRPr="00EA327A">
        <w:rPr>
          <w:snapToGrid w:val="0"/>
          <w:sz w:val="24"/>
          <w:szCs w:val="24"/>
        </w:rPr>
        <w:t>е</w:t>
      </w:r>
      <w:bookmarkEnd w:id="4"/>
      <w:r w:rsidRPr="00EA327A">
        <w:rPr>
          <w:snapToGrid w:val="0"/>
          <w:sz w:val="24"/>
          <w:szCs w:val="24"/>
        </w:rPr>
        <w:t xml:space="preserve"> и обстоятельное изложение выпускником основных сведений по теме, содержащее анализ научных концепций и юридической практики, отражающее понимание и оценку студентом соответствующих проблем, а также его предложения по их разрешению. </w:t>
      </w:r>
    </w:p>
    <w:p w:rsidR="009A015B" w:rsidRPr="00EA327A" w:rsidRDefault="009A015B" w:rsidP="009A015B">
      <w:pPr>
        <w:widowControl w:val="0"/>
        <w:ind w:firstLine="709"/>
        <w:jc w:val="both"/>
        <w:rPr>
          <w:snapToGrid w:val="0"/>
          <w:sz w:val="24"/>
          <w:szCs w:val="24"/>
        </w:rPr>
      </w:pPr>
      <w:r w:rsidRPr="00EA327A">
        <w:rPr>
          <w:snapToGrid w:val="0"/>
          <w:sz w:val="24"/>
          <w:szCs w:val="24"/>
        </w:rPr>
        <w:t>2. Выпускник обязан делать сноски на используемые им источники. Заимствование текста из чужих произведений без ссылки</w:t>
      </w:r>
      <w:r w:rsidRPr="00EA327A">
        <w:rPr>
          <w:noProof/>
          <w:snapToGrid w:val="0"/>
          <w:sz w:val="24"/>
          <w:szCs w:val="24"/>
        </w:rPr>
        <w:t xml:space="preserve"> </w:t>
      </w:r>
      <w:bookmarkStart w:id="5" w:name="OCRUncertain058"/>
      <w:r w:rsidRPr="00EA327A">
        <w:rPr>
          <w:noProof/>
          <w:snapToGrid w:val="0"/>
          <w:sz w:val="24"/>
          <w:szCs w:val="24"/>
        </w:rPr>
        <w:t>(</w:t>
      </w:r>
      <w:bookmarkEnd w:id="5"/>
      <w:r w:rsidRPr="00EA327A">
        <w:rPr>
          <w:snapToGrid w:val="0"/>
          <w:sz w:val="24"/>
          <w:szCs w:val="24"/>
        </w:rPr>
        <w:t>плагиат</w:t>
      </w:r>
      <w:bookmarkStart w:id="6" w:name="OCRUncertain059"/>
      <w:r w:rsidRPr="00EA327A">
        <w:rPr>
          <w:noProof/>
          <w:snapToGrid w:val="0"/>
          <w:sz w:val="24"/>
          <w:szCs w:val="24"/>
        </w:rPr>
        <w:t>)</w:t>
      </w:r>
      <w:bookmarkEnd w:id="6"/>
      <w:r w:rsidRPr="00EA327A">
        <w:rPr>
          <w:snapToGrid w:val="0"/>
          <w:sz w:val="24"/>
          <w:szCs w:val="24"/>
        </w:rPr>
        <w:t xml:space="preserve"> может быть основани</w:t>
      </w:r>
      <w:bookmarkStart w:id="7" w:name="OCRUncertain060"/>
      <w:r w:rsidRPr="00EA327A">
        <w:rPr>
          <w:snapToGrid w:val="0"/>
          <w:sz w:val="24"/>
          <w:szCs w:val="24"/>
        </w:rPr>
        <w:t>е</w:t>
      </w:r>
      <w:bookmarkEnd w:id="7"/>
      <w:r w:rsidRPr="00EA327A">
        <w:rPr>
          <w:snapToGrid w:val="0"/>
          <w:sz w:val="24"/>
          <w:szCs w:val="24"/>
        </w:rPr>
        <w:t xml:space="preserve">м для </w:t>
      </w:r>
      <w:proofErr w:type="spellStart"/>
      <w:r w:rsidRPr="00EA327A">
        <w:rPr>
          <w:snapToGrid w:val="0"/>
          <w:sz w:val="24"/>
          <w:szCs w:val="24"/>
        </w:rPr>
        <w:t>недопуска</w:t>
      </w:r>
      <w:proofErr w:type="spellEnd"/>
      <w:r w:rsidRPr="00EA327A">
        <w:rPr>
          <w:snapToGrid w:val="0"/>
          <w:sz w:val="24"/>
          <w:szCs w:val="24"/>
        </w:rPr>
        <w:t xml:space="preserve"> работы к защите или ее снятия с защиты.</w:t>
      </w:r>
    </w:p>
    <w:p w:rsidR="009A015B" w:rsidRPr="00EA327A" w:rsidRDefault="009A015B" w:rsidP="009A015B">
      <w:pPr>
        <w:ind w:firstLine="709"/>
        <w:jc w:val="both"/>
        <w:rPr>
          <w:sz w:val="24"/>
          <w:szCs w:val="24"/>
        </w:rPr>
      </w:pPr>
      <w:r w:rsidRPr="00EA327A">
        <w:rPr>
          <w:sz w:val="24"/>
          <w:szCs w:val="24"/>
        </w:rPr>
        <w:t xml:space="preserve">3. Необходимо внимательно отнестись к тому, чтобы ссылки на источники как подстрочные, так и в списке используемых источников были оформлены в соответствии с принятыми стандартами (ГОСТ </w:t>
      </w:r>
      <w:proofErr w:type="gramStart"/>
      <w:r w:rsidRPr="00EA327A">
        <w:rPr>
          <w:sz w:val="24"/>
          <w:szCs w:val="24"/>
        </w:rPr>
        <w:t>Р</w:t>
      </w:r>
      <w:proofErr w:type="gramEnd"/>
      <w:r w:rsidRPr="00EA327A">
        <w:rPr>
          <w:sz w:val="24"/>
          <w:szCs w:val="24"/>
        </w:rPr>
        <w:t xml:space="preserve"> 7.0.5-2008 «СИБИД. Библиографическая ссылка. </w:t>
      </w:r>
      <w:proofErr w:type="gramStart"/>
      <w:r w:rsidRPr="00EA327A">
        <w:rPr>
          <w:sz w:val="24"/>
          <w:szCs w:val="24"/>
        </w:rPr>
        <w:t>Общие требования и правила составления»").</w:t>
      </w:r>
      <w:proofErr w:type="gramEnd"/>
    </w:p>
    <w:p w:rsidR="009A015B" w:rsidRPr="00EA327A" w:rsidRDefault="009A015B" w:rsidP="009A015B">
      <w:pPr>
        <w:pStyle w:val="af8"/>
        <w:spacing w:line="240" w:lineRule="auto"/>
        <w:ind w:firstLine="709"/>
        <w:rPr>
          <w:sz w:val="24"/>
          <w:szCs w:val="24"/>
        </w:rPr>
      </w:pPr>
      <w:r w:rsidRPr="00EA327A">
        <w:rPr>
          <w:sz w:val="24"/>
          <w:szCs w:val="24"/>
        </w:rPr>
        <w:t xml:space="preserve">4. Основные требования к оформлению ссылок на источники следующие. </w:t>
      </w:r>
    </w:p>
    <w:p w:rsidR="009A015B" w:rsidRPr="00EA327A" w:rsidRDefault="009A015B" w:rsidP="009A015B">
      <w:pPr>
        <w:pStyle w:val="af8"/>
        <w:spacing w:line="240" w:lineRule="auto"/>
        <w:ind w:firstLine="709"/>
        <w:rPr>
          <w:sz w:val="24"/>
          <w:szCs w:val="24"/>
        </w:rPr>
      </w:pPr>
      <w:r w:rsidRPr="00EA327A">
        <w:rPr>
          <w:sz w:val="24"/>
          <w:szCs w:val="24"/>
        </w:rPr>
        <w:t>После изложения цитаты (в кавычках) либо ее пересказа (без кавычек) ставится знак сноски. Знак сноски обозначаются цифрами 1, 2, 3 и т.д. и проставляется выше линии строки</w:t>
      </w:r>
      <w:r w:rsidRPr="00EA327A">
        <w:rPr>
          <w:rStyle w:val="a9"/>
          <w:sz w:val="24"/>
          <w:szCs w:val="24"/>
        </w:rPr>
        <w:footnoteReference w:id="1"/>
      </w:r>
      <w:r w:rsidRPr="00EA327A">
        <w:rPr>
          <w:sz w:val="24"/>
          <w:szCs w:val="24"/>
        </w:rPr>
        <w:t>. Нумерация сносок может начинаться на каждой странице либо быть единой (сквозной) для всей работы. В конце страницы под чертой указывается знак сноски, поднятый над линией отроки, и излагаются относящиеся к нему данные об источнике, т.е. сама ссылка.</w:t>
      </w:r>
    </w:p>
    <w:p w:rsidR="009A015B" w:rsidRPr="00EA327A" w:rsidRDefault="009A015B" w:rsidP="009A015B">
      <w:pPr>
        <w:pStyle w:val="af8"/>
        <w:spacing w:line="240" w:lineRule="auto"/>
        <w:ind w:firstLine="709"/>
        <w:rPr>
          <w:sz w:val="24"/>
          <w:szCs w:val="24"/>
        </w:rPr>
      </w:pPr>
      <w:r w:rsidRPr="00EA327A">
        <w:rPr>
          <w:sz w:val="24"/>
          <w:szCs w:val="24"/>
        </w:rPr>
        <w:t xml:space="preserve">Данные о литературных источниках излагаются в ссылках в следующей последовательности: </w:t>
      </w:r>
    </w:p>
    <w:p w:rsidR="009A015B" w:rsidRPr="00EA327A" w:rsidRDefault="009A015B" w:rsidP="009A015B">
      <w:pPr>
        <w:ind w:firstLine="709"/>
        <w:jc w:val="both"/>
        <w:rPr>
          <w:sz w:val="24"/>
          <w:szCs w:val="24"/>
        </w:rPr>
      </w:pPr>
      <w:r w:rsidRPr="00EA327A">
        <w:rPr>
          <w:sz w:val="24"/>
          <w:szCs w:val="24"/>
        </w:rPr>
        <w:t>— фамилия автора,</w:t>
      </w:r>
    </w:p>
    <w:p w:rsidR="009A015B" w:rsidRPr="00EA327A" w:rsidRDefault="009A015B" w:rsidP="009A015B">
      <w:pPr>
        <w:ind w:firstLine="709"/>
        <w:jc w:val="both"/>
        <w:rPr>
          <w:sz w:val="24"/>
          <w:szCs w:val="24"/>
        </w:rPr>
      </w:pPr>
      <w:r w:rsidRPr="00EA327A">
        <w:rPr>
          <w:sz w:val="24"/>
          <w:szCs w:val="24"/>
        </w:rPr>
        <w:t>— его инициалы,</w:t>
      </w:r>
    </w:p>
    <w:p w:rsidR="009A015B" w:rsidRPr="00EA327A" w:rsidRDefault="009A015B" w:rsidP="009A015B">
      <w:pPr>
        <w:ind w:firstLine="709"/>
        <w:jc w:val="both"/>
        <w:rPr>
          <w:sz w:val="24"/>
          <w:szCs w:val="24"/>
        </w:rPr>
      </w:pPr>
      <w:r w:rsidRPr="00EA327A">
        <w:rPr>
          <w:sz w:val="24"/>
          <w:szCs w:val="24"/>
        </w:rPr>
        <w:t>— название работы,</w:t>
      </w:r>
    </w:p>
    <w:p w:rsidR="009A015B" w:rsidRPr="00EA327A" w:rsidRDefault="009A015B" w:rsidP="009A015B">
      <w:pPr>
        <w:ind w:firstLine="709"/>
        <w:jc w:val="both"/>
        <w:rPr>
          <w:sz w:val="24"/>
          <w:szCs w:val="24"/>
        </w:rPr>
      </w:pPr>
      <w:r w:rsidRPr="00EA327A">
        <w:rPr>
          <w:sz w:val="24"/>
          <w:szCs w:val="24"/>
        </w:rPr>
        <w:t>— место издания,</w:t>
      </w:r>
    </w:p>
    <w:p w:rsidR="009A015B" w:rsidRPr="00EA327A" w:rsidRDefault="009A015B" w:rsidP="009A015B">
      <w:pPr>
        <w:ind w:firstLine="709"/>
        <w:jc w:val="both"/>
        <w:rPr>
          <w:sz w:val="24"/>
          <w:szCs w:val="24"/>
        </w:rPr>
      </w:pPr>
      <w:r w:rsidRPr="00EA327A">
        <w:rPr>
          <w:sz w:val="24"/>
          <w:szCs w:val="24"/>
        </w:rPr>
        <w:t>— издательство,</w:t>
      </w:r>
    </w:p>
    <w:p w:rsidR="009A015B" w:rsidRPr="00EA327A" w:rsidRDefault="009A015B" w:rsidP="009A015B">
      <w:pPr>
        <w:ind w:firstLine="709"/>
        <w:jc w:val="both"/>
        <w:rPr>
          <w:sz w:val="24"/>
          <w:szCs w:val="24"/>
        </w:rPr>
      </w:pPr>
      <w:r w:rsidRPr="00EA327A">
        <w:rPr>
          <w:sz w:val="24"/>
          <w:szCs w:val="24"/>
        </w:rPr>
        <w:t>— год издания,</w:t>
      </w:r>
    </w:p>
    <w:p w:rsidR="009A015B" w:rsidRPr="00EA327A" w:rsidRDefault="009A015B" w:rsidP="00830E80">
      <w:pPr>
        <w:numPr>
          <w:ilvl w:val="0"/>
          <w:numId w:val="9"/>
        </w:numPr>
        <w:ind w:left="0" w:firstLine="709"/>
        <w:jc w:val="both"/>
        <w:rPr>
          <w:sz w:val="24"/>
          <w:szCs w:val="24"/>
        </w:rPr>
      </w:pPr>
      <w:r w:rsidRPr="00EA327A">
        <w:rPr>
          <w:sz w:val="24"/>
          <w:szCs w:val="24"/>
        </w:rPr>
        <w:t>страницы, на которых напечатано приводимое положение.</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¹ Красиков А.Н. Уголовно-правовая охрана прав и свобод человека в России.- Саратов: Полиграфист, 1996.- С.12.</w:t>
      </w:r>
    </w:p>
    <w:p w:rsidR="009A015B" w:rsidRPr="00EA327A" w:rsidRDefault="009A015B" w:rsidP="009A015B">
      <w:pPr>
        <w:ind w:firstLine="709"/>
        <w:jc w:val="both"/>
        <w:rPr>
          <w:sz w:val="24"/>
          <w:szCs w:val="24"/>
        </w:rPr>
      </w:pPr>
      <w:r w:rsidRPr="00EA327A">
        <w:rPr>
          <w:sz w:val="24"/>
          <w:szCs w:val="24"/>
        </w:rPr>
        <w:lastRenderedPageBreak/>
        <w:t>Если делается ссылка на научную статью, то также указывается, в каком журнале (название, год и номер) или сборнике она помещена.</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 xml:space="preserve">¹ </w:t>
      </w:r>
      <w:proofErr w:type="gramStart"/>
      <w:r w:rsidRPr="00EA327A">
        <w:rPr>
          <w:i/>
          <w:sz w:val="24"/>
          <w:szCs w:val="24"/>
        </w:rPr>
        <w:t>Графский</w:t>
      </w:r>
      <w:proofErr w:type="gramEnd"/>
      <w:r w:rsidRPr="00EA327A">
        <w:rPr>
          <w:i/>
          <w:sz w:val="24"/>
          <w:szCs w:val="24"/>
        </w:rPr>
        <w:t xml:space="preserve"> В.Г. Право и мораль в истории: проблемы ценностного подхода. // Государство и право.- 1998.- № 8.- С.114.</w:t>
      </w:r>
    </w:p>
    <w:p w:rsidR="009A015B" w:rsidRPr="00EA327A" w:rsidRDefault="009A015B" w:rsidP="009A015B">
      <w:pPr>
        <w:tabs>
          <w:tab w:val="left" w:pos="2977"/>
        </w:tabs>
        <w:ind w:firstLine="709"/>
        <w:jc w:val="both"/>
        <w:rPr>
          <w:sz w:val="24"/>
          <w:szCs w:val="24"/>
        </w:rPr>
      </w:pPr>
      <w:r w:rsidRPr="00EA327A">
        <w:rPr>
          <w:sz w:val="24"/>
          <w:szCs w:val="24"/>
        </w:rPr>
        <w:t>Если работа находится в собрании сочинений, то название её в сноске не указывается, а делается ссылка на номер тома сочинений. Название работы в таких случаях целесообразно указать в тексте перед изложением цитаты.</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Шарль де Монтескье в работе «О духе законов» предлагал классифицировать преступления, основываясь на теории естественного права ¹.</w:t>
      </w:r>
    </w:p>
    <w:p w:rsidR="009A015B" w:rsidRPr="00EA327A" w:rsidRDefault="009A015B" w:rsidP="009A015B">
      <w:pPr>
        <w:ind w:firstLine="709"/>
        <w:jc w:val="both"/>
        <w:rPr>
          <w:i/>
          <w:sz w:val="24"/>
          <w:szCs w:val="24"/>
        </w:rPr>
      </w:pPr>
      <w:r w:rsidRPr="00EA327A">
        <w:rPr>
          <w:i/>
          <w:sz w:val="24"/>
          <w:szCs w:val="24"/>
        </w:rPr>
        <w:t>______________________</w:t>
      </w:r>
    </w:p>
    <w:p w:rsidR="009A015B" w:rsidRPr="00EA327A" w:rsidRDefault="009A015B" w:rsidP="009A015B">
      <w:pPr>
        <w:ind w:firstLine="709"/>
        <w:jc w:val="both"/>
        <w:rPr>
          <w:i/>
          <w:sz w:val="24"/>
          <w:szCs w:val="24"/>
        </w:rPr>
      </w:pPr>
      <w:r w:rsidRPr="00EA327A">
        <w:rPr>
          <w:i/>
          <w:sz w:val="24"/>
          <w:szCs w:val="24"/>
        </w:rPr>
        <w:t>¹ Монтескье Ш. Избранные произведения.- М.: Госиздат, 1955.- С.733.</w:t>
      </w:r>
    </w:p>
    <w:p w:rsidR="009A015B" w:rsidRPr="00EA327A" w:rsidRDefault="009A015B" w:rsidP="009A015B">
      <w:pPr>
        <w:ind w:firstLine="709"/>
        <w:jc w:val="both"/>
        <w:rPr>
          <w:sz w:val="24"/>
          <w:szCs w:val="24"/>
        </w:rPr>
      </w:pPr>
      <w:r w:rsidRPr="00EA327A">
        <w:rPr>
          <w:sz w:val="24"/>
          <w:szCs w:val="24"/>
        </w:rPr>
        <w:t>Названия работ, статей, а также наименование издательств, журналов, газет, сборников</w:t>
      </w:r>
      <w:r w:rsidRPr="00EA327A">
        <w:rPr>
          <w:smallCaps/>
          <w:sz w:val="24"/>
          <w:szCs w:val="24"/>
        </w:rPr>
        <w:t xml:space="preserve"> </w:t>
      </w:r>
      <w:r w:rsidRPr="00EA327A">
        <w:rPr>
          <w:sz w:val="24"/>
          <w:szCs w:val="24"/>
        </w:rPr>
        <w:t>пишутся без кавычек.</w:t>
      </w:r>
    </w:p>
    <w:p w:rsidR="009A015B" w:rsidRPr="00EA327A" w:rsidRDefault="009A015B" w:rsidP="009A015B">
      <w:pPr>
        <w:ind w:firstLine="709"/>
        <w:jc w:val="both"/>
        <w:rPr>
          <w:sz w:val="24"/>
          <w:szCs w:val="24"/>
        </w:rPr>
      </w:pPr>
      <w:r w:rsidRPr="00EA327A">
        <w:rPr>
          <w:sz w:val="24"/>
          <w:szCs w:val="24"/>
        </w:rPr>
        <w:t xml:space="preserve">Место издания пишется сокращенно лишь в трёх случаях: для Москвы - М., для Санкт-Петербурга - СПб, для </w:t>
      </w:r>
      <w:proofErr w:type="spellStart"/>
      <w:r w:rsidRPr="00EA327A">
        <w:rPr>
          <w:sz w:val="24"/>
          <w:szCs w:val="24"/>
        </w:rPr>
        <w:t>Ростова-на</w:t>
      </w:r>
      <w:proofErr w:type="spellEnd"/>
      <w:r w:rsidRPr="00EA327A">
        <w:rPr>
          <w:sz w:val="24"/>
          <w:szCs w:val="24"/>
        </w:rPr>
        <w:t xml:space="preserve"> Дону - Ростов </w:t>
      </w:r>
      <w:proofErr w:type="spellStart"/>
      <w:r w:rsidRPr="00EA327A">
        <w:rPr>
          <w:sz w:val="24"/>
          <w:szCs w:val="24"/>
        </w:rPr>
        <w:t>н\Д</w:t>
      </w:r>
      <w:proofErr w:type="spellEnd"/>
      <w:r w:rsidRPr="00EA327A">
        <w:rPr>
          <w:sz w:val="24"/>
          <w:szCs w:val="24"/>
        </w:rPr>
        <w:t>. Во всех остальных случаях указывается полное наименование города.</w:t>
      </w:r>
    </w:p>
    <w:p w:rsidR="009A015B" w:rsidRPr="00EA327A" w:rsidRDefault="009A015B" w:rsidP="009A015B">
      <w:pPr>
        <w:ind w:firstLine="709"/>
        <w:jc w:val="both"/>
        <w:rPr>
          <w:sz w:val="24"/>
          <w:szCs w:val="24"/>
        </w:rPr>
      </w:pPr>
      <w:r w:rsidRPr="00EA327A">
        <w:rPr>
          <w:sz w:val="24"/>
          <w:szCs w:val="24"/>
        </w:rPr>
        <w:t>Если в тексте работы приводится не цитата, а пересказ мысли другого автора (т.е. мысль изложена без кавычек), то в подстрочной ссылке после цифрового знака сноски ставится сокращение «</w:t>
      </w:r>
      <w:proofErr w:type="gramStart"/>
      <w:r w:rsidRPr="00EA327A">
        <w:rPr>
          <w:sz w:val="24"/>
          <w:szCs w:val="24"/>
        </w:rPr>
        <w:t>См</w:t>
      </w:r>
      <w:proofErr w:type="gramEnd"/>
      <w:r w:rsidRPr="00EA327A">
        <w:rPr>
          <w:sz w:val="24"/>
          <w:szCs w:val="24"/>
        </w:rPr>
        <w:t>.:» (что означает «смотри»), а далее после двоеточия, как обычно, излагаются все необходимые данные.</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 xml:space="preserve">¹ </w:t>
      </w:r>
      <w:proofErr w:type="gramStart"/>
      <w:r w:rsidRPr="00EA327A">
        <w:rPr>
          <w:i/>
          <w:sz w:val="24"/>
          <w:szCs w:val="24"/>
        </w:rPr>
        <w:t>См</w:t>
      </w:r>
      <w:proofErr w:type="gramEnd"/>
      <w:r w:rsidRPr="00EA327A">
        <w:rPr>
          <w:i/>
          <w:sz w:val="24"/>
          <w:szCs w:val="24"/>
        </w:rPr>
        <w:t xml:space="preserve">.: </w:t>
      </w:r>
      <w:proofErr w:type="spellStart"/>
      <w:r w:rsidRPr="00EA327A">
        <w:rPr>
          <w:i/>
          <w:sz w:val="24"/>
          <w:szCs w:val="24"/>
        </w:rPr>
        <w:t>Коржанский</w:t>
      </w:r>
      <w:proofErr w:type="spellEnd"/>
      <w:r w:rsidRPr="00EA327A">
        <w:rPr>
          <w:i/>
          <w:sz w:val="24"/>
          <w:szCs w:val="24"/>
        </w:rPr>
        <w:t xml:space="preserve"> Н.И. Объект и предмет уголовно-правовой охраны.- М.: Академия МВД СССР, 1980.- С.201.</w:t>
      </w:r>
    </w:p>
    <w:p w:rsidR="009A015B" w:rsidRPr="00EA327A" w:rsidRDefault="009A015B" w:rsidP="009A015B">
      <w:pPr>
        <w:ind w:firstLine="709"/>
        <w:jc w:val="both"/>
        <w:rPr>
          <w:sz w:val="24"/>
          <w:szCs w:val="24"/>
        </w:rPr>
      </w:pPr>
    </w:p>
    <w:p w:rsidR="009A015B" w:rsidRPr="00EA327A" w:rsidRDefault="009A015B" w:rsidP="009A015B">
      <w:pPr>
        <w:ind w:firstLine="709"/>
        <w:jc w:val="both"/>
        <w:rPr>
          <w:sz w:val="24"/>
          <w:szCs w:val="24"/>
        </w:rPr>
      </w:pPr>
      <w:r w:rsidRPr="00EA327A">
        <w:rPr>
          <w:sz w:val="24"/>
          <w:szCs w:val="24"/>
        </w:rPr>
        <w:t>При повторных ссылках на одно и то же произведение приводят только фамилию и инициалы автора, а вместо остальных данных пишут: «Указ</w:t>
      </w:r>
      <w:proofErr w:type="gramStart"/>
      <w:r w:rsidRPr="00EA327A">
        <w:rPr>
          <w:sz w:val="24"/>
          <w:szCs w:val="24"/>
        </w:rPr>
        <w:t>.</w:t>
      </w:r>
      <w:proofErr w:type="gramEnd"/>
      <w:r w:rsidRPr="00EA327A">
        <w:rPr>
          <w:sz w:val="24"/>
          <w:szCs w:val="24"/>
        </w:rPr>
        <w:t xml:space="preserve"> </w:t>
      </w:r>
      <w:proofErr w:type="gramStart"/>
      <w:r w:rsidRPr="00EA327A">
        <w:rPr>
          <w:sz w:val="24"/>
          <w:szCs w:val="24"/>
        </w:rPr>
        <w:t>с</w:t>
      </w:r>
      <w:proofErr w:type="gramEnd"/>
      <w:r w:rsidRPr="00EA327A">
        <w:rPr>
          <w:sz w:val="24"/>
          <w:szCs w:val="24"/>
        </w:rPr>
        <w:t>оч.» (указанное сочинение). Однако такие сокращения возможны лишь при условии, что в работе не используются другие произведения того же автора. В противном случае следует также указывать название работы.</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¹ Красиков А.Н. Указ</w:t>
      </w:r>
      <w:proofErr w:type="gramStart"/>
      <w:r w:rsidRPr="00EA327A">
        <w:rPr>
          <w:i/>
          <w:sz w:val="24"/>
          <w:szCs w:val="24"/>
        </w:rPr>
        <w:t>.</w:t>
      </w:r>
      <w:proofErr w:type="gramEnd"/>
      <w:r w:rsidRPr="00EA327A">
        <w:rPr>
          <w:i/>
          <w:sz w:val="24"/>
          <w:szCs w:val="24"/>
        </w:rPr>
        <w:t xml:space="preserve"> </w:t>
      </w:r>
      <w:proofErr w:type="gramStart"/>
      <w:r w:rsidRPr="00EA327A">
        <w:rPr>
          <w:i/>
          <w:sz w:val="24"/>
          <w:szCs w:val="24"/>
        </w:rPr>
        <w:t>с</w:t>
      </w:r>
      <w:proofErr w:type="gramEnd"/>
      <w:r w:rsidRPr="00EA327A">
        <w:rPr>
          <w:i/>
          <w:sz w:val="24"/>
          <w:szCs w:val="24"/>
        </w:rPr>
        <w:t>оч.- С.75.</w:t>
      </w:r>
    </w:p>
    <w:p w:rsidR="009A015B" w:rsidRPr="00EA327A" w:rsidRDefault="009A015B" w:rsidP="009A015B">
      <w:pPr>
        <w:ind w:firstLine="709"/>
        <w:jc w:val="both"/>
        <w:rPr>
          <w:i/>
          <w:sz w:val="24"/>
          <w:szCs w:val="24"/>
        </w:rPr>
      </w:pPr>
      <w:r w:rsidRPr="00EA327A">
        <w:rPr>
          <w:i/>
          <w:sz w:val="24"/>
          <w:szCs w:val="24"/>
        </w:rPr>
        <w:t>или</w:t>
      </w:r>
    </w:p>
    <w:p w:rsidR="009A015B" w:rsidRPr="00EA327A" w:rsidRDefault="009A015B" w:rsidP="009A015B">
      <w:pPr>
        <w:ind w:firstLine="709"/>
        <w:jc w:val="both"/>
        <w:rPr>
          <w:i/>
          <w:sz w:val="24"/>
          <w:szCs w:val="24"/>
        </w:rPr>
      </w:pPr>
      <w:r w:rsidRPr="00EA327A">
        <w:rPr>
          <w:i/>
          <w:sz w:val="24"/>
          <w:szCs w:val="24"/>
        </w:rPr>
        <w:t>¹ Красиков А.Н. Уголовно-правовая охрана прав и свобод человека в России.- С.12.</w:t>
      </w:r>
    </w:p>
    <w:p w:rsidR="009A015B" w:rsidRPr="00EA327A" w:rsidRDefault="009A015B" w:rsidP="009A015B">
      <w:pPr>
        <w:ind w:firstLine="709"/>
        <w:jc w:val="both"/>
        <w:rPr>
          <w:i/>
          <w:sz w:val="24"/>
          <w:szCs w:val="24"/>
        </w:rPr>
      </w:pPr>
      <w:r w:rsidRPr="00EA327A">
        <w:rPr>
          <w:i/>
          <w:sz w:val="24"/>
          <w:szCs w:val="24"/>
        </w:rPr>
        <w:t>² Красиков А.Н. Ответственность за убийство по российскому уголовному праву.- С.24.</w:t>
      </w:r>
    </w:p>
    <w:p w:rsidR="009A015B" w:rsidRPr="00EA327A" w:rsidRDefault="009A015B" w:rsidP="009A015B">
      <w:pPr>
        <w:ind w:firstLine="709"/>
        <w:jc w:val="both"/>
        <w:rPr>
          <w:sz w:val="24"/>
          <w:szCs w:val="24"/>
        </w:rPr>
      </w:pPr>
      <w:r w:rsidRPr="00EA327A">
        <w:rPr>
          <w:sz w:val="24"/>
          <w:szCs w:val="24"/>
        </w:rPr>
        <w:t>Если на одной странице работы даются подряд несколько ссылок на одно и то же произведение, то начиная со второй ссылки вместо фамилии, инициалов и других данных указывают: «Там же» и номер соответствующей страницы.</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¹ Новосёлов Г.П. Учение об объекте уголовно-правовой охраны.- М.: НОРМА, 2001.- С.108.</w:t>
      </w:r>
    </w:p>
    <w:p w:rsidR="009A015B" w:rsidRPr="00EA327A" w:rsidRDefault="009A015B" w:rsidP="009A015B">
      <w:pPr>
        <w:ind w:firstLine="709"/>
        <w:jc w:val="both"/>
        <w:rPr>
          <w:i/>
          <w:sz w:val="24"/>
          <w:szCs w:val="24"/>
        </w:rPr>
      </w:pPr>
      <w:r w:rsidRPr="00EA327A">
        <w:rPr>
          <w:i/>
          <w:sz w:val="24"/>
          <w:szCs w:val="24"/>
        </w:rPr>
        <w:t>² Там же.- С.165.</w:t>
      </w:r>
    </w:p>
    <w:p w:rsidR="009A015B" w:rsidRPr="00EA327A" w:rsidRDefault="009A015B" w:rsidP="009A015B">
      <w:pPr>
        <w:ind w:firstLine="709"/>
        <w:jc w:val="both"/>
        <w:rPr>
          <w:i/>
          <w:sz w:val="24"/>
          <w:szCs w:val="24"/>
        </w:rPr>
      </w:pPr>
      <w:r w:rsidRPr="00EA327A">
        <w:rPr>
          <w:i/>
          <w:sz w:val="24"/>
          <w:szCs w:val="24"/>
        </w:rPr>
        <w:lastRenderedPageBreak/>
        <w:t>³ Там же.- С.189.</w:t>
      </w:r>
    </w:p>
    <w:p w:rsidR="009A015B" w:rsidRPr="00EA327A" w:rsidRDefault="009A015B" w:rsidP="009A015B">
      <w:pPr>
        <w:ind w:firstLine="709"/>
        <w:jc w:val="both"/>
        <w:rPr>
          <w:sz w:val="24"/>
          <w:szCs w:val="24"/>
        </w:rPr>
      </w:pPr>
      <w:r w:rsidRPr="00EA327A">
        <w:rPr>
          <w:sz w:val="24"/>
          <w:szCs w:val="24"/>
        </w:rPr>
        <w:t>Если источник, на который ссылается выпускник, является многотомным или состоит из нескольких частей, то это должно быть отражено в его описании:</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sz w:val="24"/>
          <w:szCs w:val="24"/>
        </w:rPr>
        <w:t xml:space="preserve"> </w:t>
      </w:r>
      <w:r w:rsidRPr="00EA327A">
        <w:rPr>
          <w:i/>
          <w:sz w:val="24"/>
          <w:szCs w:val="24"/>
        </w:rPr>
        <w:t xml:space="preserve">¹ Уголовное право Российской Федерации: В 2 томах. Т.1: Общая часть: Учебник / под ред. Л.В. </w:t>
      </w:r>
      <w:proofErr w:type="spellStart"/>
      <w:r w:rsidRPr="00EA327A">
        <w:rPr>
          <w:i/>
          <w:sz w:val="24"/>
          <w:szCs w:val="24"/>
        </w:rPr>
        <w:t>Иногамовой-Хегай</w:t>
      </w:r>
      <w:proofErr w:type="spellEnd"/>
      <w:r w:rsidRPr="00EA327A">
        <w:rPr>
          <w:i/>
          <w:sz w:val="24"/>
          <w:szCs w:val="24"/>
        </w:rPr>
        <w:t>.- М.: ИНФРА-М, 2002.- С.223.</w:t>
      </w:r>
    </w:p>
    <w:p w:rsidR="009A015B" w:rsidRPr="00EA327A" w:rsidRDefault="009A015B" w:rsidP="009A015B">
      <w:pPr>
        <w:ind w:firstLine="709"/>
        <w:jc w:val="both"/>
        <w:rPr>
          <w:i/>
          <w:sz w:val="24"/>
          <w:szCs w:val="24"/>
        </w:rPr>
      </w:pPr>
      <w:r w:rsidRPr="00EA327A">
        <w:rPr>
          <w:i/>
          <w:sz w:val="24"/>
          <w:szCs w:val="24"/>
        </w:rPr>
        <w:t>² Гражданское право: Учебное пособие в 2-х частях. Часть первая.- Саратов: Изд. СГАП, 2001.- С.112.</w:t>
      </w:r>
    </w:p>
    <w:p w:rsidR="009A015B" w:rsidRPr="00EA327A" w:rsidRDefault="009A015B" w:rsidP="009A015B">
      <w:pPr>
        <w:ind w:firstLine="709"/>
        <w:jc w:val="both"/>
        <w:rPr>
          <w:sz w:val="24"/>
          <w:szCs w:val="24"/>
        </w:rPr>
      </w:pPr>
      <w:r w:rsidRPr="00EA327A">
        <w:rPr>
          <w:sz w:val="24"/>
          <w:szCs w:val="24"/>
        </w:rPr>
        <w:t>При использовании в работе нормативных актов необходимо в тексте работы привести их точное наименование, номер, дату принятия, а в подстрочной сноске указать официальный источник, в котором они опубликованы.</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В ст. 1 Федерального конституционного закона «О военном положении» № 1-ФКЗ от 30.01.2002 г. сформулировано понятие военного положения ¹.</w:t>
      </w:r>
    </w:p>
    <w:p w:rsidR="009A015B" w:rsidRPr="00EA327A" w:rsidRDefault="009A015B" w:rsidP="009A015B">
      <w:pPr>
        <w:ind w:firstLine="709"/>
        <w:jc w:val="both"/>
        <w:rPr>
          <w:sz w:val="24"/>
          <w:szCs w:val="24"/>
        </w:rPr>
      </w:pPr>
      <w:r w:rsidRPr="00EA327A">
        <w:rPr>
          <w:sz w:val="24"/>
          <w:szCs w:val="24"/>
        </w:rPr>
        <w:t>_______________________</w:t>
      </w:r>
    </w:p>
    <w:p w:rsidR="009A015B" w:rsidRPr="00EA327A" w:rsidRDefault="009A015B" w:rsidP="009A015B">
      <w:pPr>
        <w:ind w:firstLine="709"/>
        <w:jc w:val="both"/>
        <w:rPr>
          <w:i/>
          <w:sz w:val="24"/>
          <w:szCs w:val="24"/>
        </w:rPr>
      </w:pPr>
      <w:r w:rsidRPr="00EA327A">
        <w:rPr>
          <w:sz w:val="24"/>
          <w:szCs w:val="24"/>
        </w:rPr>
        <w:t xml:space="preserve">¹ </w:t>
      </w:r>
      <w:r w:rsidRPr="00EA327A">
        <w:rPr>
          <w:i/>
          <w:sz w:val="24"/>
          <w:szCs w:val="24"/>
        </w:rPr>
        <w:t>Собрание законодательства РФ.- 2002.- № 5.- Ст.375.</w:t>
      </w:r>
    </w:p>
    <w:p w:rsidR="009A015B" w:rsidRPr="00EA327A" w:rsidRDefault="009A015B" w:rsidP="009A015B">
      <w:pPr>
        <w:ind w:firstLine="709"/>
        <w:jc w:val="both"/>
        <w:rPr>
          <w:sz w:val="24"/>
          <w:szCs w:val="24"/>
        </w:rPr>
      </w:pPr>
      <w:r w:rsidRPr="00EA327A">
        <w:rPr>
          <w:sz w:val="24"/>
          <w:szCs w:val="24"/>
        </w:rPr>
        <w:t>Приводя в работе для иллюстрации какого-то положения примеры из юридической практики, необходимо в подстрочной сноске указать выходные данные приводимого примера (наименование органа и его подразделения, наименование материалов, год, номер и т.п.).</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sz w:val="24"/>
          <w:szCs w:val="24"/>
        </w:rPr>
        <w:t xml:space="preserve">¹ </w:t>
      </w:r>
      <w:r w:rsidRPr="00EA327A">
        <w:rPr>
          <w:i/>
          <w:sz w:val="24"/>
          <w:szCs w:val="24"/>
        </w:rPr>
        <w:t xml:space="preserve">Архив Федерального суда Автозаводского района </w:t>
      </w:r>
      <w:proofErr w:type="gramStart"/>
      <w:r w:rsidRPr="00EA327A">
        <w:rPr>
          <w:i/>
          <w:sz w:val="24"/>
          <w:szCs w:val="24"/>
        </w:rPr>
        <w:t>г</w:t>
      </w:r>
      <w:proofErr w:type="gramEnd"/>
      <w:r w:rsidRPr="00EA327A">
        <w:rPr>
          <w:i/>
          <w:sz w:val="24"/>
          <w:szCs w:val="24"/>
        </w:rPr>
        <w:t>. Тольятти.- 2012.- Уголовное дело № 1-237-02.</w:t>
      </w:r>
    </w:p>
    <w:p w:rsidR="009A015B" w:rsidRPr="00EA327A" w:rsidRDefault="009A015B" w:rsidP="009A015B">
      <w:pPr>
        <w:ind w:firstLine="709"/>
        <w:jc w:val="both"/>
        <w:rPr>
          <w:sz w:val="24"/>
          <w:szCs w:val="24"/>
        </w:rPr>
      </w:pPr>
      <w:r w:rsidRPr="00EA327A">
        <w:rPr>
          <w:sz w:val="24"/>
          <w:szCs w:val="24"/>
        </w:rPr>
        <w:t>² Материалы надзорного производства Военной прокуратуры Тольяттинского гарнизона.- 2001.- Уголовное дело № 04-01-12.</w:t>
      </w:r>
    </w:p>
    <w:p w:rsidR="009A015B" w:rsidRPr="00EA327A" w:rsidRDefault="009A015B" w:rsidP="009A015B">
      <w:pPr>
        <w:ind w:firstLine="709"/>
        <w:jc w:val="both"/>
        <w:rPr>
          <w:sz w:val="24"/>
          <w:szCs w:val="24"/>
        </w:rPr>
      </w:pPr>
      <w:r w:rsidRPr="00EA327A">
        <w:rPr>
          <w:sz w:val="24"/>
          <w:szCs w:val="24"/>
        </w:rPr>
        <w:t>Указанные требования применяются и при оформлении источников на иностранных языках.</w:t>
      </w:r>
    </w:p>
    <w:p w:rsidR="009A015B" w:rsidRPr="00EA327A" w:rsidRDefault="009A015B" w:rsidP="009A015B">
      <w:pPr>
        <w:ind w:firstLine="709"/>
        <w:jc w:val="both"/>
        <w:rPr>
          <w:sz w:val="24"/>
          <w:szCs w:val="24"/>
        </w:rPr>
      </w:pPr>
      <w:r w:rsidRPr="00EA327A">
        <w:rPr>
          <w:sz w:val="24"/>
          <w:szCs w:val="24"/>
        </w:rPr>
        <w:t>При оформлении ссылок на электронные ресурсы в подстрочнике обязательно указывается дата последнего обращения к данному ресурсу.</w:t>
      </w:r>
    </w:p>
    <w:p w:rsidR="009A015B" w:rsidRPr="00EA327A" w:rsidRDefault="009A015B" w:rsidP="009A015B">
      <w:pPr>
        <w:ind w:firstLine="709"/>
        <w:jc w:val="both"/>
        <w:rPr>
          <w:i/>
          <w:sz w:val="24"/>
          <w:szCs w:val="24"/>
        </w:rPr>
      </w:pPr>
      <w:r w:rsidRPr="00EA327A">
        <w:rPr>
          <w:i/>
          <w:sz w:val="24"/>
          <w:szCs w:val="24"/>
        </w:rPr>
        <w:t>Например:</w:t>
      </w:r>
    </w:p>
    <w:p w:rsidR="009A015B" w:rsidRPr="00EA327A" w:rsidRDefault="009A015B" w:rsidP="009A015B">
      <w:pPr>
        <w:ind w:firstLine="709"/>
        <w:jc w:val="both"/>
        <w:rPr>
          <w:i/>
          <w:sz w:val="24"/>
          <w:szCs w:val="24"/>
        </w:rPr>
      </w:pPr>
      <w:r w:rsidRPr="00EA327A">
        <w:rPr>
          <w:i/>
          <w:sz w:val="24"/>
          <w:szCs w:val="24"/>
        </w:rPr>
        <w:t xml:space="preserve">¹ Официальный сайт </w:t>
      </w:r>
      <w:hyperlink r:id="rId7" w:history="1">
        <w:r w:rsidRPr="00EA327A">
          <w:rPr>
            <w:rStyle w:val="a8"/>
            <w:i/>
            <w:sz w:val="24"/>
          </w:rPr>
          <w:t>Федеральной службы государственной статистики России –</w:t>
        </w:r>
      </w:hyperlink>
      <w:r w:rsidRPr="00EA327A">
        <w:rPr>
          <w:i/>
          <w:sz w:val="24"/>
          <w:szCs w:val="24"/>
        </w:rPr>
        <w:t xml:space="preserve"> http://www.gks.ru (дата обращения: 30.11.2013 г.).</w:t>
      </w:r>
    </w:p>
    <w:p w:rsidR="009A015B" w:rsidRPr="00EA327A" w:rsidRDefault="009A015B" w:rsidP="009A015B">
      <w:pPr>
        <w:ind w:firstLine="709"/>
        <w:jc w:val="both"/>
        <w:rPr>
          <w:sz w:val="24"/>
          <w:szCs w:val="24"/>
        </w:rPr>
      </w:pPr>
    </w:p>
    <w:p w:rsidR="009A015B" w:rsidRPr="00EA327A" w:rsidRDefault="009A015B" w:rsidP="00B35A31">
      <w:pPr>
        <w:ind w:firstLine="709"/>
        <w:jc w:val="both"/>
        <w:rPr>
          <w:b/>
          <w:i/>
          <w:sz w:val="24"/>
          <w:szCs w:val="24"/>
        </w:rPr>
      </w:pPr>
      <w:r w:rsidRPr="00EA327A">
        <w:rPr>
          <w:b/>
          <w:sz w:val="24"/>
          <w:szCs w:val="24"/>
        </w:rPr>
        <w:t>3.3. Оформление списка используемых источников</w:t>
      </w:r>
    </w:p>
    <w:p w:rsidR="009A015B" w:rsidRPr="00EA327A" w:rsidRDefault="009A015B" w:rsidP="00B35A31">
      <w:pPr>
        <w:ind w:firstLine="709"/>
        <w:jc w:val="both"/>
        <w:rPr>
          <w:sz w:val="24"/>
          <w:szCs w:val="24"/>
        </w:rPr>
      </w:pPr>
    </w:p>
    <w:p w:rsidR="009A015B" w:rsidRPr="00EA327A" w:rsidRDefault="009A015B" w:rsidP="00B35A31">
      <w:pPr>
        <w:pStyle w:val="af8"/>
        <w:spacing w:line="240" w:lineRule="auto"/>
        <w:ind w:firstLine="709"/>
        <w:rPr>
          <w:sz w:val="24"/>
          <w:szCs w:val="24"/>
        </w:rPr>
      </w:pPr>
      <w:r w:rsidRPr="00EA327A">
        <w:rPr>
          <w:sz w:val="24"/>
          <w:szCs w:val="24"/>
        </w:rPr>
        <w:t>1. Составление списка используемых источников рекомендуется не откладывать на момент завершения работы. Список надо вести параллельно с изучением источников: каждая работа сразу же после ее изучения должна вноситься в черновой вариант списка с указанием всех необходимых данных. Иначе неизбежны будут излишние затраты времени на повторное обращение к данным работам с целью выяснения упущенных данных.</w:t>
      </w:r>
    </w:p>
    <w:p w:rsidR="009A015B" w:rsidRPr="00EA327A" w:rsidRDefault="009A015B" w:rsidP="00B35A31">
      <w:pPr>
        <w:ind w:firstLine="709"/>
        <w:jc w:val="both"/>
        <w:rPr>
          <w:sz w:val="24"/>
          <w:szCs w:val="24"/>
        </w:rPr>
      </w:pPr>
      <w:r w:rsidRPr="00EA327A">
        <w:rPr>
          <w:sz w:val="24"/>
          <w:szCs w:val="24"/>
        </w:rPr>
        <w:t>2. В список могут быть включены лишь те источники, на которые сделаны ссылки в тексте работы.</w:t>
      </w:r>
    </w:p>
    <w:p w:rsidR="009A015B" w:rsidRPr="00EA327A" w:rsidRDefault="009A015B" w:rsidP="00B35A31">
      <w:pPr>
        <w:ind w:firstLine="709"/>
        <w:jc w:val="both"/>
        <w:rPr>
          <w:sz w:val="24"/>
          <w:szCs w:val="24"/>
        </w:rPr>
      </w:pPr>
      <w:r w:rsidRPr="00EA327A">
        <w:rPr>
          <w:sz w:val="24"/>
          <w:szCs w:val="24"/>
        </w:rPr>
        <w:t>3. Данные о литературных источниках в ряде случаев излагаются в списке несколько иначе, чем в подстрочных ссылках.</w:t>
      </w:r>
    </w:p>
    <w:p w:rsidR="009A015B" w:rsidRPr="00EA327A" w:rsidRDefault="009A015B" w:rsidP="00B35A31">
      <w:pPr>
        <w:ind w:firstLine="709"/>
        <w:jc w:val="both"/>
        <w:rPr>
          <w:sz w:val="24"/>
          <w:szCs w:val="24"/>
        </w:rPr>
      </w:pPr>
      <w:r w:rsidRPr="00EA327A">
        <w:rPr>
          <w:sz w:val="24"/>
          <w:szCs w:val="24"/>
        </w:rPr>
        <w:lastRenderedPageBreak/>
        <w:t>Если использованная работа помещена в собрании сочинений, то в списке после фамилии и инициалов автора указывается ее полное название, а затем уже том собрания сочинений и его выходные данные.</w:t>
      </w:r>
    </w:p>
    <w:p w:rsidR="009A015B" w:rsidRPr="00EA327A" w:rsidRDefault="009A015B" w:rsidP="00B35A31">
      <w:pPr>
        <w:ind w:firstLine="709"/>
        <w:jc w:val="both"/>
        <w:rPr>
          <w:sz w:val="24"/>
          <w:szCs w:val="24"/>
        </w:rPr>
      </w:pPr>
      <w:proofErr w:type="gramStart"/>
      <w:r w:rsidRPr="00EA327A">
        <w:rPr>
          <w:sz w:val="24"/>
          <w:szCs w:val="24"/>
        </w:rPr>
        <w:t>В отношении каждой работы указывается не страница, с которой заимствована цитата, а общее количество страниц в работе, поэтому, если работа издана отдельной книгой, указывается общее количество страниц в книге, если же работа помещена в собрании сочинений, в сборнике статей либо журнале - указываются (через тире) номера страниц, которыми начинается и оканчивается данная работа.</w:t>
      </w:r>
      <w:proofErr w:type="gramEnd"/>
    </w:p>
    <w:p w:rsidR="009A015B" w:rsidRPr="00EA327A" w:rsidRDefault="009A015B" w:rsidP="00B35A31">
      <w:pPr>
        <w:ind w:firstLine="709"/>
        <w:jc w:val="both"/>
        <w:rPr>
          <w:i/>
          <w:sz w:val="24"/>
          <w:szCs w:val="24"/>
        </w:rPr>
      </w:pPr>
      <w:r w:rsidRPr="00EA327A">
        <w:rPr>
          <w:i/>
          <w:sz w:val="24"/>
          <w:szCs w:val="24"/>
        </w:rPr>
        <w:t>Например:</w:t>
      </w:r>
    </w:p>
    <w:p w:rsidR="009A015B" w:rsidRPr="00EA327A" w:rsidRDefault="009A015B" w:rsidP="00B35A31">
      <w:pPr>
        <w:ind w:firstLine="709"/>
        <w:jc w:val="both"/>
        <w:rPr>
          <w:i/>
          <w:sz w:val="24"/>
          <w:szCs w:val="24"/>
        </w:rPr>
      </w:pPr>
      <w:r w:rsidRPr="00EA327A">
        <w:rPr>
          <w:i/>
          <w:sz w:val="24"/>
          <w:szCs w:val="24"/>
        </w:rPr>
        <w:t>Маркс К. и Энгельс Ф. Немецкая идеология. // Маркс К. и Энгельс Ф. Сочинения. Т.3.- М.: Госиздат, 1955.- С.419-459.</w:t>
      </w:r>
    </w:p>
    <w:p w:rsidR="009A015B" w:rsidRPr="00EA327A" w:rsidRDefault="009A015B" w:rsidP="009A015B">
      <w:pPr>
        <w:ind w:firstLine="709"/>
        <w:jc w:val="both"/>
        <w:rPr>
          <w:i/>
          <w:sz w:val="24"/>
          <w:szCs w:val="24"/>
        </w:rPr>
      </w:pPr>
      <w:proofErr w:type="spellStart"/>
      <w:r w:rsidRPr="00EA327A">
        <w:rPr>
          <w:i/>
          <w:sz w:val="24"/>
          <w:szCs w:val="24"/>
        </w:rPr>
        <w:t>Дуюнов</w:t>
      </w:r>
      <w:proofErr w:type="spellEnd"/>
      <w:r w:rsidRPr="00EA327A">
        <w:rPr>
          <w:i/>
          <w:sz w:val="24"/>
          <w:szCs w:val="24"/>
        </w:rPr>
        <w:t xml:space="preserve"> В.К. Проблемы уголовного наказания в теории, законодательстве и судебной практике.- Курск: РОСИ, 2000.- 504 с. </w:t>
      </w:r>
    </w:p>
    <w:p w:rsidR="009A015B" w:rsidRPr="00EA327A" w:rsidRDefault="009A015B" w:rsidP="009A015B">
      <w:pPr>
        <w:ind w:firstLine="709"/>
        <w:jc w:val="both"/>
        <w:rPr>
          <w:sz w:val="24"/>
          <w:szCs w:val="24"/>
        </w:rPr>
      </w:pPr>
      <w:r w:rsidRPr="00EA327A">
        <w:rPr>
          <w:sz w:val="24"/>
          <w:szCs w:val="24"/>
        </w:rPr>
        <w:t>4. Список используемых источников имеет сложную структуру. Он состоит из нескольких частей: «Специальная литература», «Правовые акты», «Материалы юридической практики» и «Электронные ресурсы»</w:t>
      </w:r>
      <w:r w:rsidRPr="00EA327A">
        <w:rPr>
          <w:snapToGrid w:val="0"/>
          <w:sz w:val="24"/>
          <w:szCs w:val="24"/>
        </w:rPr>
        <w:t xml:space="preserve"> (</w:t>
      </w:r>
      <w:proofErr w:type="gramStart"/>
      <w:r w:rsidRPr="00EA327A">
        <w:rPr>
          <w:snapToGrid w:val="0"/>
          <w:sz w:val="24"/>
          <w:szCs w:val="24"/>
        </w:rPr>
        <w:t>см</w:t>
      </w:r>
      <w:proofErr w:type="gramEnd"/>
      <w:r w:rsidRPr="00EA327A">
        <w:rPr>
          <w:snapToGrid w:val="0"/>
          <w:sz w:val="24"/>
          <w:szCs w:val="24"/>
        </w:rPr>
        <w:t xml:space="preserve">. Приложение </w:t>
      </w:r>
      <w:r w:rsidR="00AF45D9">
        <w:rPr>
          <w:snapToGrid w:val="0"/>
          <w:sz w:val="24"/>
          <w:szCs w:val="24"/>
        </w:rPr>
        <w:t>7</w:t>
      </w:r>
      <w:r w:rsidRPr="00EA327A">
        <w:rPr>
          <w:snapToGrid w:val="0"/>
          <w:sz w:val="24"/>
          <w:szCs w:val="24"/>
        </w:rPr>
        <w:t>).</w:t>
      </w:r>
    </w:p>
    <w:p w:rsidR="009A015B" w:rsidRPr="00EA327A" w:rsidRDefault="009A015B" w:rsidP="009A015B">
      <w:pPr>
        <w:ind w:firstLine="709"/>
        <w:jc w:val="both"/>
        <w:rPr>
          <w:sz w:val="24"/>
          <w:szCs w:val="24"/>
        </w:rPr>
      </w:pPr>
      <w:r w:rsidRPr="00EA327A">
        <w:rPr>
          <w:sz w:val="24"/>
          <w:szCs w:val="24"/>
        </w:rPr>
        <w:t xml:space="preserve">5. В разделе </w:t>
      </w:r>
      <w:r w:rsidRPr="00EA327A">
        <w:rPr>
          <w:b/>
          <w:sz w:val="24"/>
          <w:szCs w:val="24"/>
        </w:rPr>
        <w:t xml:space="preserve">«Специальная литература» </w:t>
      </w:r>
      <w:r w:rsidRPr="00EA327A">
        <w:rPr>
          <w:sz w:val="24"/>
          <w:szCs w:val="24"/>
        </w:rPr>
        <w:t xml:space="preserve">указываются учебники, научные </w:t>
      </w:r>
      <w:proofErr w:type="gramStart"/>
      <w:r w:rsidRPr="00EA327A">
        <w:rPr>
          <w:sz w:val="24"/>
          <w:szCs w:val="24"/>
        </w:rPr>
        <w:t xml:space="preserve">комментарии, </w:t>
      </w:r>
      <w:r w:rsidRPr="00EA327A">
        <w:rPr>
          <w:snapToGrid w:val="0"/>
          <w:sz w:val="24"/>
          <w:szCs w:val="24"/>
        </w:rPr>
        <w:t>книги</w:t>
      </w:r>
      <w:proofErr w:type="gramEnd"/>
      <w:r w:rsidRPr="00EA327A">
        <w:rPr>
          <w:snapToGrid w:val="0"/>
          <w:sz w:val="24"/>
          <w:szCs w:val="24"/>
        </w:rPr>
        <w:t>, сборники, брошюры, статьи и др., которые</w:t>
      </w:r>
      <w:r w:rsidRPr="00EA327A">
        <w:rPr>
          <w:sz w:val="24"/>
          <w:szCs w:val="24"/>
        </w:rPr>
        <w:t xml:space="preserve"> располагаются </w:t>
      </w:r>
      <w:r w:rsidRPr="00EA327A">
        <w:rPr>
          <w:snapToGrid w:val="0"/>
          <w:sz w:val="24"/>
          <w:szCs w:val="24"/>
        </w:rPr>
        <w:t>в алфавитном порядке (по фамилии автора или по первой букве названия)</w:t>
      </w:r>
      <w:r w:rsidRPr="00EA327A">
        <w:rPr>
          <w:sz w:val="24"/>
          <w:szCs w:val="24"/>
        </w:rPr>
        <w:t xml:space="preserve">. </w:t>
      </w:r>
    </w:p>
    <w:p w:rsidR="009A015B" w:rsidRPr="00EA327A" w:rsidRDefault="009A015B" w:rsidP="009A015B">
      <w:pPr>
        <w:ind w:firstLine="709"/>
        <w:jc w:val="both"/>
        <w:rPr>
          <w:sz w:val="24"/>
          <w:szCs w:val="24"/>
        </w:rPr>
      </w:pPr>
      <w:r w:rsidRPr="00EA327A">
        <w:rPr>
          <w:sz w:val="24"/>
          <w:szCs w:val="24"/>
        </w:rPr>
        <w:t>Коллективные монографии и учебники, на титульных листах которых авторы не названы, вносятся в список по первой букве названия после фамилий авторов на ту же букву с указание ответственных редакторов.</w:t>
      </w:r>
    </w:p>
    <w:p w:rsidR="009A015B" w:rsidRPr="00EA327A" w:rsidRDefault="009A015B" w:rsidP="009A015B">
      <w:pPr>
        <w:ind w:firstLine="709"/>
        <w:jc w:val="both"/>
        <w:rPr>
          <w:i/>
          <w:sz w:val="24"/>
          <w:szCs w:val="24"/>
        </w:rPr>
      </w:pPr>
      <w:r w:rsidRPr="00EA327A">
        <w:rPr>
          <w:i/>
          <w:sz w:val="24"/>
          <w:szCs w:val="24"/>
        </w:rPr>
        <w:t xml:space="preserve">Например: </w:t>
      </w:r>
    </w:p>
    <w:p w:rsidR="009A015B" w:rsidRPr="00EA327A" w:rsidRDefault="009A015B" w:rsidP="009A015B">
      <w:pPr>
        <w:ind w:firstLine="709"/>
        <w:jc w:val="both"/>
        <w:rPr>
          <w:i/>
          <w:sz w:val="24"/>
          <w:szCs w:val="24"/>
        </w:rPr>
      </w:pPr>
      <w:r w:rsidRPr="00EA327A">
        <w:rPr>
          <w:i/>
          <w:sz w:val="24"/>
          <w:szCs w:val="24"/>
        </w:rPr>
        <w:t xml:space="preserve">Уголовное право России. Общая часть. Учебник / под ред. А.И. </w:t>
      </w:r>
      <w:proofErr w:type="spellStart"/>
      <w:r w:rsidRPr="00EA327A">
        <w:rPr>
          <w:i/>
          <w:sz w:val="24"/>
          <w:szCs w:val="24"/>
        </w:rPr>
        <w:t>Рарога</w:t>
      </w:r>
      <w:proofErr w:type="spellEnd"/>
      <w:r w:rsidRPr="00EA327A">
        <w:rPr>
          <w:i/>
          <w:sz w:val="24"/>
          <w:szCs w:val="24"/>
        </w:rPr>
        <w:t>.- М.: Изд. ИМПЭ, 1998.- 480 с.</w:t>
      </w:r>
    </w:p>
    <w:p w:rsidR="009A015B" w:rsidRPr="00EA327A" w:rsidRDefault="009A015B" w:rsidP="009A015B">
      <w:pPr>
        <w:ind w:firstLine="709"/>
        <w:jc w:val="both"/>
        <w:rPr>
          <w:i/>
          <w:sz w:val="24"/>
          <w:szCs w:val="24"/>
        </w:rPr>
      </w:pPr>
      <w:r w:rsidRPr="00EA327A">
        <w:rPr>
          <w:i/>
          <w:sz w:val="24"/>
          <w:szCs w:val="24"/>
        </w:rPr>
        <w:t xml:space="preserve">Уголовное право России. Учебник для вузов. В 2-х томах. Т.1. Общая часть / отв. ред. А.Н. Игнатов, Ю.А. Красиков.- М.: Изд. группа НОРМА-ИНФРА-М, 1999.- 639 </w:t>
      </w:r>
      <w:proofErr w:type="gramStart"/>
      <w:r w:rsidRPr="00EA327A">
        <w:rPr>
          <w:i/>
          <w:sz w:val="24"/>
          <w:szCs w:val="24"/>
        </w:rPr>
        <w:t>с</w:t>
      </w:r>
      <w:proofErr w:type="gramEnd"/>
      <w:r w:rsidRPr="00EA327A">
        <w:rPr>
          <w:i/>
          <w:sz w:val="24"/>
          <w:szCs w:val="24"/>
        </w:rPr>
        <w:t xml:space="preserve">. </w:t>
      </w:r>
    </w:p>
    <w:p w:rsidR="009A015B" w:rsidRPr="00EA327A" w:rsidRDefault="009A015B" w:rsidP="009A015B">
      <w:pPr>
        <w:ind w:firstLine="709"/>
        <w:jc w:val="both"/>
        <w:rPr>
          <w:sz w:val="24"/>
          <w:szCs w:val="24"/>
        </w:rPr>
      </w:pPr>
      <w:r w:rsidRPr="00EA327A">
        <w:rPr>
          <w:sz w:val="24"/>
          <w:szCs w:val="24"/>
        </w:rPr>
        <w:t xml:space="preserve">6. </w:t>
      </w:r>
      <w:proofErr w:type="gramStart"/>
      <w:r w:rsidRPr="00EA327A">
        <w:rPr>
          <w:sz w:val="24"/>
          <w:szCs w:val="24"/>
        </w:rPr>
        <w:t xml:space="preserve">В разделе «Материалы юридической практики» указываются материалы работы судов (постановления, решения, определения, органов государственного управления, обзоры, конкретные практические примеры уголовных, гражданских, административных дел и т.п. </w:t>
      </w:r>
      <w:proofErr w:type="gramEnd"/>
    </w:p>
    <w:p w:rsidR="009A015B" w:rsidRPr="00EA327A" w:rsidRDefault="009A015B" w:rsidP="009A015B">
      <w:pPr>
        <w:widowControl w:val="0"/>
        <w:ind w:firstLine="709"/>
        <w:jc w:val="both"/>
        <w:rPr>
          <w:snapToGrid w:val="0"/>
          <w:sz w:val="24"/>
          <w:szCs w:val="24"/>
        </w:rPr>
      </w:pPr>
      <w:r w:rsidRPr="00EA327A">
        <w:rPr>
          <w:snapToGrid w:val="0"/>
          <w:sz w:val="24"/>
          <w:szCs w:val="24"/>
        </w:rPr>
        <w:t xml:space="preserve">7. Что касается раздела </w:t>
      </w:r>
      <w:r w:rsidRPr="00EA327A">
        <w:rPr>
          <w:b/>
          <w:snapToGrid w:val="0"/>
          <w:sz w:val="24"/>
          <w:szCs w:val="24"/>
        </w:rPr>
        <w:t>«Правовые акты»</w:t>
      </w:r>
      <w:r w:rsidRPr="00EA327A">
        <w:rPr>
          <w:snapToGrid w:val="0"/>
          <w:sz w:val="24"/>
          <w:szCs w:val="24"/>
        </w:rPr>
        <w:t>, то при его оформлении необходимо соблюдение следующих требований.</w:t>
      </w:r>
    </w:p>
    <w:p w:rsidR="009A015B" w:rsidRPr="00EA327A" w:rsidRDefault="009A015B" w:rsidP="009A015B">
      <w:pPr>
        <w:widowControl w:val="0"/>
        <w:ind w:firstLine="709"/>
        <w:jc w:val="both"/>
        <w:rPr>
          <w:snapToGrid w:val="0"/>
          <w:sz w:val="24"/>
          <w:szCs w:val="24"/>
        </w:rPr>
      </w:pPr>
      <w:r w:rsidRPr="00EA327A">
        <w:rPr>
          <w:snapToGrid w:val="0"/>
          <w:sz w:val="24"/>
          <w:szCs w:val="24"/>
        </w:rPr>
        <w:t>Правовые акты располагаются по юридической силе в следующей последовательности:</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Международные правовые акты;</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Конституция РФ;</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Федеральные конституционные законы (ФКЗ);</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Кодексы РФ;</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Федеральные законы (ФЗ);</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указы Президента</w:t>
      </w:r>
      <w:r w:rsidRPr="00EA327A">
        <w:rPr>
          <w:b/>
          <w:snapToGrid w:val="0"/>
          <w:sz w:val="24"/>
          <w:szCs w:val="24"/>
        </w:rPr>
        <w:t xml:space="preserve"> </w:t>
      </w:r>
      <w:r w:rsidRPr="00EA327A">
        <w:rPr>
          <w:snapToGrid w:val="0"/>
          <w:sz w:val="24"/>
          <w:szCs w:val="24"/>
        </w:rPr>
        <w:t>РФ;</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акты Правительства РФ;</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акты министерств и ведомств;</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решения иных государственных органов;</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lastRenderedPageBreak/>
        <w:t>законы субъектов РФ;</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акты региональных органов власти (правительств, министерств, губернаторов и др.);</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акты органов местного самоуправления;</w:t>
      </w:r>
    </w:p>
    <w:p w:rsidR="009A015B" w:rsidRPr="00EA327A" w:rsidRDefault="009A015B" w:rsidP="00830E80">
      <w:pPr>
        <w:widowControl w:val="0"/>
        <w:numPr>
          <w:ilvl w:val="0"/>
          <w:numId w:val="8"/>
        </w:numPr>
        <w:ind w:left="0" w:firstLine="709"/>
        <w:jc w:val="both"/>
        <w:rPr>
          <w:snapToGrid w:val="0"/>
          <w:sz w:val="24"/>
          <w:szCs w:val="24"/>
        </w:rPr>
      </w:pPr>
      <w:r w:rsidRPr="00EA327A">
        <w:rPr>
          <w:snapToGrid w:val="0"/>
          <w:sz w:val="24"/>
          <w:szCs w:val="24"/>
        </w:rPr>
        <w:t>акты, утратившие юридическую силу.</w:t>
      </w:r>
    </w:p>
    <w:p w:rsidR="009A015B" w:rsidRPr="00EA327A" w:rsidRDefault="009A015B" w:rsidP="009A015B">
      <w:pPr>
        <w:widowControl w:val="0"/>
        <w:ind w:firstLine="709"/>
        <w:jc w:val="both"/>
        <w:rPr>
          <w:snapToGrid w:val="0"/>
          <w:sz w:val="24"/>
          <w:szCs w:val="24"/>
        </w:rPr>
      </w:pPr>
      <w:r w:rsidRPr="00EA327A">
        <w:rPr>
          <w:snapToGrid w:val="0"/>
          <w:sz w:val="24"/>
          <w:szCs w:val="24"/>
        </w:rPr>
        <w:t>Должно быть указано полное название акта, принявший орган, дата принятия, номер акта, а также официальный источник опубликования.</w:t>
      </w:r>
    </w:p>
    <w:p w:rsidR="009A015B" w:rsidRDefault="009A015B" w:rsidP="009A015B">
      <w:pPr>
        <w:widowControl w:val="0"/>
        <w:ind w:firstLine="709"/>
        <w:jc w:val="both"/>
        <w:rPr>
          <w:sz w:val="24"/>
          <w:szCs w:val="24"/>
        </w:rPr>
      </w:pPr>
      <w:r w:rsidRPr="00EA327A">
        <w:rPr>
          <w:sz w:val="24"/>
          <w:szCs w:val="24"/>
        </w:rPr>
        <w:t>8. Раздел «Электронные ресурсы» содержит перечень официальных информационных порталов сети Интернет, в том числе официальные сайты органов власти. При этом в списке также должна быть указана дата последнего обращения автора работы к каждому из электронных ресурсов.</w:t>
      </w:r>
    </w:p>
    <w:p w:rsidR="009A015B" w:rsidRPr="00EA327A" w:rsidRDefault="009A015B" w:rsidP="009A015B">
      <w:pPr>
        <w:widowControl w:val="0"/>
        <w:ind w:firstLine="709"/>
        <w:jc w:val="both"/>
        <w:rPr>
          <w:sz w:val="24"/>
          <w:szCs w:val="24"/>
        </w:rPr>
      </w:pPr>
    </w:p>
    <w:p w:rsidR="009A015B" w:rsidRDefault="009A015B" w:rsidP="009A015B">
      <w:pPr>
        <w:ind w:firstLine="709"/>
        <w:jc w:val="both"/>
        <w:rPr>
          <w:b/>
          <w:caps/>
          <w:sz w:val="24"/>
          <w:szCs w:val="24"/>
        </w:rPr>
      </w:pPr>
    </w:p>
    <w:p w:rsidR="009A015B" w:rsidRDefault="009A015B" w:rsidP="009A015B">
      <w:pPr>
        <w:ind w:firstLine="709"/>
        <w:jc w:val="both"/>
        <w:rPr>
          <w:b/>
          <w:caps/>
          <w:sz w:val="24"/>
          <w:szCs w:val="24"/>
        </w:rPr>
      </w:pPr>
    </w:p>
    <w:p w:rsidR="00B35A31" w:rsidRDefault="00B35A31" w:rsidP="009A015B">
      <w:pPr>
        <w:ind w:firstLine="709"/>
        <w:jc w:val="both"/>
        <w:rPr>
          <w:b/>
          <w:caps/>
          <w:sz w:val="24"/>
          <w:szCs w:val="24"/>
        </w:rPr>
      </w:pPr>
    </w:p>
    <w:p w:rsidR="00B35A31" w:rsidRDefault="00B35A31" w:rsidP="009A015B">
      <w:pPr>
        <w:ind w:firstLine="709"/>
        <w:jc w:val="both"/>
        <w:rPr>
          <w:b/>
          <w:caps/>
          <w:sz w:val="24"/>
          <w:szCs w:val="24"/>
        </w:rPr>
      </w:pPr>
    </w:p>
    <w:p w:rsidR="00B35A31" w:rsidRDefault="00B35A31" w:rsidP="009A015B">
      <w:pPr>
        <w:ind w:firstLine="709"/>
        <w:jc w:val="both"/>
        <w:rPr>
          <w:b/>
          <w:caps/>
          <w:sz w:val="24"/>
          <w:szCs w:val="24"/>
        </w:rPr>
      </w:pPr>
    </w:p>
    <w:p w:rsidR="00B35A31" w:rsidRDefault="00B35A31" w:rsidP="009A015B">
      <w:pPr>
        <w:ind w:firstLine="709"/>
        <w:jc w:val="both"/>
        <w:rPr>
          <w:b/>
          <w:caps/>
          <w:sz w:val="24"/>
          <w:szCs w:val="24"/>
        </w:rPr>
      </w:pPr>
    </w:p>
    <w:p w:rsidR="00B35A31" w:rsidRDefault="00B35A31" w:rsidP="009A015B">
      <w:pPr>
        <w:ind w:firstLine="709"/>
        <w:jc w:val="both"/>
        <w:rPr>
          <w:b/>
          <w:caps/>
          <w:sz w:val="24"/>
          <w:szCs w:val="24"/>
        </w:rPr>
      </w:pPr>
    </w:p>
    <w:p w:rsidR="00B35A31" w:rsidRDefault="00B35A31" w:rsidP="009A015B">
      <w:pPr>
        <w:ind w:firstLine="709"/>
        <w:jc w:val="both"/>
        <w:rPr>
          <w:b/>
          <w:caps/>
          <w:sz w:val="24"/>
          <w:szCs w:val="24"/>
        </w:rPr>
      </w:pPr>
    </w:p>
    <w:p w:rsidR="009A015B" w:rsidRPr="00EA327A" w:rsidRDefault="009A015B" w:rsidP="009A015B">
      <w:pPr>
        <w:ind w:firstLine="709"/>
        <w:jc w:val="both"/>
        <w:rPr>
          <w:b/>
          <w:caps/>
          <w:sz w:val="24"/>
          <w:szCs w:val="24"/>
        </w:rPr>
      </w:pPr>
    </w:p>
    <w:p w:rsidR="009A015B" w:rsidRPr="00EA327A" w:rsidRDefault="009A015B" w:rsidP="009A015B">
      <w:pPr>
        <w:ind w:firstLine="709"/>
        <w:jc w:val="both"/>
        <w:rPr>
          <w:b/>
          <w:caps/>
          <w:sz w:val="24"/>
          <w:szCs w:val="24"/>
        </w:rPr>
      </w:pPr>
      <w:r w:rsidRPr="00EA327A">
        <w:rPr>
          <w:b/>
          <w:caps/>
          <w:sz w:val="24"/>
          <w:szCs w:val="24"/>
        </w:rPr>
        <w:t>Раздел 4. ПРЕДЗАЩИТА И ЗАЩИТА МАГИСТЕРСКОЙ ДИССЕРТАЦИИ</w:t>
      </w:r>
    </w:p>
    <w:p w:rsidR="009A015B" w:rsidRPr="00EA327A" w:rsidRDefault="009A015B" w:rsidP="009A015B">
      <w:pPr>
        <w:pStyle w:val="31"/>
        <w:ind w:firstLine="709"/>
        <w:rPr>
          <w:sz w:val="24"/>
          <w:szCs w:val="24"/>
        </w:rPr>
      </w:pPr>
    </w:p>
    <w:p w:rsidR="009A015B" w:rsidRPr="00EA327A" w:rsidRDefault="009A015B" w:rsidP="009A015B">
      <w:pPr>
        <w:pStyle w:val="31"/>
        <w:ind w:firstLine="709"/>
        <w:rPr>
          <w:b/>
          <w:sz w:val="24"/>
          <w:szCs w:val="24"/>
        </w:rPr>
      </w:pPr>
      <w:r w:rsidRPr="00EA327A">
        <w:rPr>
          <w:b/>
          <w:sz w:val="24"/>
          <w:szCs w:val="24"/>
        </w:rPr>
        <w:t>4.1. Организация предварительной защиты магистерской диссертации</w:t>
      </w:r>
    </w:p>
    <w:p w:rsidR="009A015B" w:rsidRPr="00EA327A" w:rsidRDefault="009A015B" w:rsidP="009A015B">
      <w:pPr>
        <w:ind w:left="48" w:firstLine="660"/>
        <w:jc w:val="both"/>
        <w:rPr>
          <w:sz w:val="24"/>
          <w:szCs w:val="24"/>
        </w:rPr>
      </w:pPr>
      <w:r w:rsidRPr="00EA327A">
        <w:rPr>
          <w:sz w:val="24"/>
          <w:szCs w:val="24"/>
        </w:rPr>
        <w:t xml:space="preserve">1.1. Предварительная защита магистерской диссертации осуществляется </w:t>
      </w:r>
      <w:proofErr w:type="gramStart"/>
      <w:r w:rsidRPr="00EA327A">
        <w:rPr>
          <w:sz w:val="24"/>
          <w:szCs w:val="24"/>
        </w:rPr>
        <w:t>обучающимися</w:t>
      </w:r>
      <w:proofErr w:type="gramEnd"/>
      <w:r w:rsidRPr="00EA327A">
        <w:rPr>
          <w:sz w:val="24"/>
          <w:szCs w:val="24"/>
        </w:rPr>
        <w:t xml:space="preserve"> на выпускающей кафедре перед комиссией по предзащите в присутствии заведующего кафедрой, руководителя магистерской программы, научного руководителя ВКР (за месяц до начала работы государственной (итоговой) экзаменационной комиссии). </w:t>
      </w:r>
    </w:p>
    <w:p w:rsidR="009A015B" w:rsidRPr="00EA327A" w:rsidRDefault="009A015B" w:rsidP="009A015B">
      <w:pPr>
        <w:ind w:left="48" w:firstLine="660"/>
        <w:jc w:val="both"/>
        <w:rPr>
          <w:sz w:val="24"/>
          <w:szCs w:val="24"/>
        </w:rPr>
      </w:pPr>
      <w:r w:rsidRPr="00EA327A">
        <w:rPr>
          <w:sz w:val="24"/>
          <w:szCs w:val="24"/>
        </w:rPr>
        <w:t>Замечания и предложения по магистерской диссертации должны быть зафиксированы в протоколе заседания комиссии и учтены выпускником при подготовке работы к защите перед государственной (итоговой) экзаменационной комиссией.</w:t>
      </w:r>
    </w:p>
    <w:p w:rsidR="009A015B" w:rsidRPr="00EA327A" w:rsidRDefault="009A015B" w:rsidP="009A015B">
      <w:pPr>
        <w:ind w:left="48" w:firstLine="660"/>
        <w:jc w:val="both"/>
        <w:rPr>
          <w:sz w:val="24"/>
          <w:szCs w:val="24"/>
        </w:rPr>
      </w:pPr>
      <w:r w:rsidRPr="00EA327A">
        <w:rPr>
          <w:sz w:val="24"/>
          <w:szCs w:val="24"/>
        </w:rPr>
        <w:t xml:space="preserve">1.2. По результатам предзащиты магистерских </w:t>
      </w:r>
      <w:proofErr w:type="gramStart"/>
      <w:r w:rsidRPr="00EA327A">
        <w:rPr>
          <w:sz w:val="24"/>
          <w:szCs w:val="24"/>
        </w:rPr>
        <w:t>диссертаций</w:t>
      </w:r>
      <w:proofErr w:type="gramEnd"/>
      <w:r w:rsidRPr="00EA327A">
        <w:rPr>
          <w:sz w:val="24"/>
          <w:szCs w:val="24"/>
        </w:rPr>
        <w:t xml:space="preserve"> заведующие кафедрами оформляют представления о допуске к защите обучающихся в соответствии с Положением о государственной итоговой аттестации выпускников университета.</w:t>
      </w:r>
    </w:p>
    <w:p w:rsidR="009A015B" w:rsidRPr="00EA327A" w:rsidRDefault="009A015B" w:rsidP="009A015B">
      <w:pPr>
        <w:ind w:left="48" w:firstLine="660"/>
        <w:jc w:val="both"/>
        <w:rPr>
          <w:sz w:val="24"/>
          <w:szCs w:val="24"/>
        </w:rPr>
      </w:pPr>
      <w:r w:rsidRPr="00EA327A">
        <w:rPr>
          <w:sz w:val="24"/>
          <w:szCs w:val="24"/>
        </w:rPr>
        <w:t xml:space="preserve">2. После завершения </w:t>
      </w:r>
      <w:proofErr w:type="gramStart"/>
      <w:r w:rsidRPr="00EA327A">
        <w:rPr>
          <w:sz w:val="24"/>
          <w:szCs w:val="24"/>
        </w:rPr>
        <w:t>обучающимся</w:t>
      </w:r>
      <w:proofErr w:type="gramEnd"/>
      <w:r w:rsidRPr="00EA327A">
        <w:rPr>
          <w:sz w:val="24"/>
          <w:szCs w:val="24"/>
        </w:rPr>
        <w:t xml:space="preserve"> магистерской диссертации научный руководитель составляет письменный отзыв. </w:t>
      </w:r>
    </w:p>
    <w:p w:rsidR="009A015B" w:rsidRPr="00EA327A" w:rsidRDefault="009A015B" w:rsidP="009A015B">
      <w:pPr>
        <w:ind w:left="48" w:firstLine="660"/>
        <w:jc w:val="both"/>
        <w:rPr>
          <w:sz w:val="24"/>
          <w:szCs w:val="24"/>
        </w:rPr>
      </w:pPr>
      <w:r w:rsidRPr="00EA327A">
        <w:rPr>
          <w:sz w:val="24"/>
          <w:szCs w:val="24"/>
        </w:rPr>
        <w:t>3. Обучающийся представляет автореферат магистерской диссертации секретарю государственной (итоговой) экзаменационной комиссии за неделю до начала защиты ВКР по графику (в бумажном и электронном виде). Секретарь передает авторефераты магистерских диссертаций, всем членам государственной (итоговой) экзаменационной комиссии.</w:t>
      </w:r>
    </w:p>
    <w:p w:rsidR="009A015B" w:rsidRPr="00EA327A" w:rsidRDefault="009A015B" w:rsidP="009A015B">
      <w:pPr>
        <w:ind w:left="48" w:firstLine="660"/>
        <w:jc w:val="both"/>
        <w:rPr>
          <w:sz w:val="24"/>
          <w:szCs w:val="24"/>
        </w:rPr>
      </w:pPr>
      <w:r w:rsidRPr="00EA327A">
        <w:rPr>
          <w:sz w:val="24"/>
          <w:szCs w:val="24"/>
        </w:rPr>
        <w:t xml:space="preserve">4. В государственную (итоговую) экзаменационную комиссию обучающийся представляет в срок не </w:t>
      </w:r>
      <w:proofErr w:type="gramStart"/>
      <w:r w:rsidRPr="00EA327A">
        <w:rPr>
          <w:sz w:val="24"/>
          <w:szCs w:val="24"/>
        </w:rPr>
        <w:t>позднее</w:t>
      </w:r>
      <w:proofErr w:type="gramEnd"/>
      <w:r w:rsidRPr="00EA327A">
        <w:rPr>
          <w:sz w:val="24"/>
          <w:szCs w:val="24"/>
        </w:rPr>
        <w:t xml:space="preserve"> чем за 2 календарных дня до дня защиты выпускной квалификационной работы:</w:t>
      </w:r>
    </w:p>
    <w:p w:rsidR="009A015B" w:rsidRPr="00EA327A" w:rsidRDefault="009A015B" w:rsidP="009A015B">
      <w:pPr>
        <w:ind w:left="48" w:firstLine="660"/>
        <w:jc w:val="both"/>
        <w:rPr>
          <w:sz w:val="24"/>
          <w:szCs w:val="24"/>
        </w:rPr>
      </w:pPr>
      <w:r w:rsidRPr="00EA327A">
        <w:rPr>
          <w:sz w:val="24"/>
          <w:szCs w:val="24"/>
        </w:rPr>
        <w:lastRenderedPageBreak/>
        <w:t>а) оформленную магистерскую диссертацию,</w:t>
      </w:r>
      <w:r w:rsidRPr="00EA327A">
        <w:rPr>
          <w:bCs/>
          <w:sz w:val="24"/>
          <w:szCs w:val="24"/>
        </w:rPr>
        <w:t xml:space="preserve"> </w:t>
      </w:r>
      <w:r w:rsidRPr="00EA327A">
        <w:rPr>
          <w:sz w:val="24"/>
          <w:szCs w:val="24"/>
        </w:rPr>
        <w:t>подписанную обучающимся, научным руководителем ВКР, руководителем магистерской программы; допущенную к защите заведующим выпускающей кафедрой, председателем независимой экспертной комиссии по проверке ВКР на предмет обеспечения самостоятельности их выполнения на основе системы «</w:t>
      </w:r>
      <w:proofErr w:type="spellStart"/>
      <w:r w:rsidRPr="00EA327A">
        <w:rPr>
          <w:sz w:val="24"/>
          <w:szCs w:val="24"/>
        </w:rPr>
        <w:t>Антиплагиат</w:t>
      </w:r>
      <w:proofErr w:type="gramStart"/>
      <w:r w:rsidRPr="00EA327A">
        <w:rPr>
          <w:sz w:val="24"/>
          <w:szCs w:val="24"/>
        </w:rPr>
        <w:t>.В</w:t>
      </w:r>
      <w:proofErr w:type="gramEnd"/>
      <w:r w:rsidRPr="00EA327A">
        <w:rPr>
          <w:sz w:val="24"/>
          <w:szCs w:val="24"/>
        </w:rPr>
        <w:t>УЗ</w:t>
      </w:r>
      <w:proofErr w:type="spellEnd"/>
      <w:r w:rsidRPr="00EA327A">
        <w:rPr>
          <w:sz w:val="24"/>
          <w:szCs w:val="24"/>
        </w:rPr>
        <w:t>»;</w:t>
      </w:r>
    </w:p>
    <w:p w:rsidR="009A015B" w:rsidRPr="00EA327A" w:rsidRDefault="009A015B" w:rsidP="009A015B">
      <w:pPr>
        <w:ind w:left="48" w:firstLine="660"/>
        <w:jc w:val="both"/>
        <w:rPr>
          <w:sz w:val="24"/>
          <w:szCs w:val="24"/>
        </w:rPr>
      </w:pPr>
      <w:r w:rsidRPr="00EA327A">
        <w:rPr>
          <w:sz w:val="24"/>
          <w:szCs w:val="24"/>
        </w:rPr>
        <w:t xml:space="preserve">б) автореферат </w:t>
      </w:r>
      <w:r w:rsidRPr="00EA327A">
        <w:rPr>
          <w:bCs/>
          <w:sz w:val="24"/>
          <w:szCs w:val="24"/>
        </w:rPr>
        <w:t>магистерской диссертации;</w:t>
      </w:r>
    </w:p>
    <w:p w:rsidR="009A015B" w:rsidRPr="00EA327A" w:rsidRDefault="009A015B" w:rsidP="009A015B">
      <w:pPr>
        <w:ind w:left="48" w:firstLine="660"/>
        <w:jc w:val="both"/>
        <w:rPr>
          <w:sz w:val="24"/>
          <w:szCs w:val="24"/>
        </w:rPr>
      </w:pPr>
      <w:r w:rsidRPr="00EA327A">
        <w:rPr>
          <w:sz w:val="24"/>
          <w:szCs w:val="24"/>
        </w:rPr>
        <w:t>в) отзыв научного руководителя обучающегося;</w:t>
      </w:r>
    </w:p>
    <w:p w:rsidR="009A015B" w:rsidRPr="00EA327A" w:rsidRDefault="009A015B" w:rsidP="009A015B">
      <w:pPr>
        <w:ind w:left="48" w:firstLine="660"/>
        <w:jc w:val="both"/>
        <w:rPr>
          <w:sz w:val="24"/>
          <w:szCs w:val="24"/>
        </w:rPr>
      </w:pPr>
      <w:r w:rsidRPr="00EA327A">
        <w:rPr>
          <w:sz w:val="24"/>
          <w:szCs w:val="24"/>
        </w:rPr>
        <w:t>г) отзыв заказчика ВКР (при разработке ВКР под заказ работодателя);</w:t>
      </w:r>
    </w:p>
    <w:p w:rsidR="009A015B" w:rsidRPr="00EA327A" w:rsidRDefault="009A015B" w:rsidP="009A015B">
      <w:pPr>
        <w:ind w:left="48" w:firstLine="660"/>
        <w:jc w:val="both"/>
        <w:rPr>
          <w:sz w:val="24"/>
          <w:szCs w:val="24"/>
        </w:rPr>
      </w:pPr>
      <w:proofErr w:type="spellStart"/>
      <w:r w:rsidRPr="00EA327A">
        <w:rPr>
          <w:sz w:val="24"/>
          <w:szCs w:val="24"/>
        </w:rPr>
        <w:t>д</w:t>
      </w:r>
      <w:proofErr w:type="spellEnd"/>
      <w:r w:rsidRPr="00EA327A">
        <w:rPr>
          <w:sz w:val="24"/>
          <w:szCs w:val="24"/>
        </w:rPr>
        <w:t>) рецензию на магистерскую диссертацию;</w:t>
      </w:r>
    </w:p>
    <w:p w:rsidR="009A015B" w:rsidRPr="00EA327A" w:rsidRDefault="009A015B" w:rsidP="009A015B">
      <w:pPr>
        <w:ind w:left="48" w:firstLine="660"/>
        <w:jc w:val="both"/>
        <w:rPr>
          <w:sz w:val="24"/>
          <w:szCs w:val="24"/>
        </w:rPr>
      </w:pPr>
      <w:r w:rsidRPr="00EA327A">
        <w:rPr>
          <w:sz w:val="24"/>
          <w:szCs w:val="24"/>
        </w:rPr>
        <w:t>е) в случае дополнительной защиты работы на иностранном языке – реферат с кратким содержанием работы на иностранном языке;</w:t>
      </w:r>
    </w:p>
    <w:p w:rsidR="009A015B" w:rsidRPr="00EA327A" w:rsidRDefault="009A015B" w:rsidP="009A015B">
      <w:pPr>
        <w:ind w:left="48" w:firstLine="660"/>
        <w:jc w:val="both"/>
        <w:rPr>
          <w:sz w:val="24"/>
          <w:szCs w:val="24"/>
        </w:rPr>
      </w:pPr>
      <w:r w:rsidRPr="00EA327A">
        <w:rPr>
          <w:sz w:val="24"/>
          <w:szCs w:val="24"/>
        </w:rPr>
        <w:t>ж) другие материалы: копии статей, тезисов, заявок на патенты, изобретения и др. (при наличии).</w:t>
      </w:r>
    </w:p>
    <w:p w:rsidR="009A015B" w:rsidRPr="00EA327A" w:rsidRDefault="009A015B" w:rsidP="009A015B">
      <w:pPr>
        <w:ind w:firstLine="709"/>
        <w:jc w:val="both"/>
        <w:rPr>
          <w:b/>
          <w:sz w:val="24"/>
          <w:szCs w:val="24"/>
        </w:rPr>
      </w:pPr>
    </w:p>
    <w:p w:rsidR="009A015B" w:rsidRPr="00EA327A" w:rsidRDefault="009A015B" w:rsidP="009A015B">
      <w:pPr>
        <w:ind w:firstLine="709"/>
        <w:jc w:val="both"/>
        <w:rPr>
          <w:b/>
          <w:sz w:val="24"/>
          <w:szCs w:val="24"/>
        </w:rPr>
      </w:pPr>
      <w:r w:rsidRPr="00EA327A">
        <w:rPr>
          <w:b/>
          <w:sz w:val="24"/>
          <w:szCs w:val="24"/>
        </w:rPr>
        <w:t>4.2. Отзыв научного руководителя и рецензирование</w:t>
      </w:r>
    </w:p>
    <w:p w:rsidR="009A015B" w:rsidRPr="00EA327A" w:rsidRDefault="009A015B" w:rsidP="00B35A31">
      <w:pPr>
        <w:ind w:firstLine="709"/>
        <w:jc w:val="both"/>
        <w:rPr>
          <w:sz w:val="24"/>
          <w:szCs w:val="24"/>
        </w:rPr>
      </w:pPr>
      <w:r w:rsidRPr="00EA327A">
        <w:rPr>
          <w:sz w:val="24"/>
          <w:szCs w:val="24"/>
        </w:rPr>
        <w:t xml:space="preserve">1. После предзащиты и одобрения работы заведующим кафедрой она переплетается, подписывается студент и передается научному руководителю, который готовит отзыв. </w:t>
      </w:r>
    </w:p>
    <w:p w:rsidR="009A015B" w:rsidRPr="00EA327A" w:rsidRDefault="00B35A31" w:rsidP="00B35A31">
      <w:pPr>
        <w:ind w:firstLine="709"/>
        <w:jc w:val="both"/>
        <w:rPr>
          <w:sz w:val="24"/>
          <w:szCs w:val="24"/>
        </w:rPr>
      </w:pPr>
      <w:r>
        <w:rPr>
          <w:sz w:val="24"/>
          <w:szCs w:val="24"/>
        </w:rPr>
        <w:t>2</w:t>
      </w:r>
      <w:r w:rsidR="009A015B" w:rsidRPr="00EA327A">
        <w:rPr>
          <w:sz w:val="24"/>
          <w:szCs w:val="24"/>
        </w:rPr>
        <w:t>. В</w:t>
      </w:r>
      <w:r w:rsidR="009A015B" w:rsidRPr="00EA327A">
        <w:rPr>
          <w:b/>
          <w:sz w:val="24"/>
          <w:szCs w:val="24"/>
        </w:rPr>
        <w:t xml:space="preserve"> отзыве</w:t>
      </w:r>
      <w:r w:rsidR="009A015B" w:rsidRPr="00EA327A">
        <w:rPr>
          <w:sz w:val="24"/>
          <w:szCs w:val="24"/>
        </w:rPr>
        <w:t xml:space="preserve"> научного руководителя должны быть отражены следующие вопросы:</w:t>
      </w:r>
    </w:p>
    <w:p w:rsidR="009A015B" w:rsidRPr="00EA327A" w:rsidRDefault="009A015B" w:rsidP="00B35A31">
      <w:pPr>
        <w:ind w:firstLine="709"/>
        <w:jc w:val="both"/>
        <w:rPr>
          <w:sz w:val="24"/>
          <w:szCs w:val="24"/>
        </w:rPr>
      </w:pPr>
      <w:r w:rsidRPr="00EA327A">
        <w:rPr>
          <w:sz w:val="24"/>
          <w:szCs w:val="24"/>
        </w:rPr>
        <w:t>- актуальность темы работы и значимость исследованной проблемы;</w:t>
      </w:r>
    </w:p>
    <w:p w:rsidR="009A015B" w:rsidRPr="00EA327A" w:rsidRDefault="009A015B" w:rsidP="00B35A31">
      <w:pPr>
        <w:pStyle w:val="af8"/>
        <w:spacing w:line="240" w:lineRule="auto"/>
        <w:ind w:firstLine="709"/>
        <w:rPr>
          <w:sz w:val="24"/>
          <w:szCs w:val="24"/>
        </w:rPr>
      </w:pPr>
      <w:r w:rsidRPr="00EA327A">
        <w:rPr>
          <w:sz w:val="24"/>
          <w:szCs w:val="24"/>
        </w:rPr>
        <w:t>- методическая база работы, достаточность их для анализа избранной проблемы, умение анализировать научную литературу и практику;</w:t>
      </w:r>
    </w:p>
    <w:p w:rsidR="009A015B" w:rsidRPr="00EA327A" w:rsidRDefault="009A015B" w:rsidP="009A015B">
      <w:pPr>
        <w:ind w:firstLine="709"/>
        <w:jc w:val="both"/>
        <w:rPr>
          <w:sz w:val="24"/>
          <w:szCs w:val="24"/>
        </w:rPr>
      </w:pPr>
      <w:r w:rsidRPr="00EA327A">
        <w:rPr>
          <w:sz w:val="24"/>
          <w:szCs w:val="24"/>
        </w:rPr>
        <w:t>- результаты, полученные выпускником, и оценка их достоверности; мнение руководителя об аргументированности отдельных положений, высказываемых автором, и его позиции в целом по дискуссионным вопросам;</w:t>
      </w:r>
    </w:p>
    <w:p w:rsidR="009A015B" w:rsidRPr="00EA327A" w:rsidRDefault="009A015B" w:rsidP="009A015B">
      <w:pPr>
        <w:ind w:firstLine="709"/>
        <w:jc w:val="both"/>
        <w:rPr>
          <w:sz w:val="24"/>
          <w:szCs w:val="24"/>
        </w:rPr>
      </w:pPr>
      <w:r w:rsidRPr="00EA327A">
        <w:rPr>
          <w:sz w:val="24"/>
          <w:szCs w:val="24"/>
        </w:rPr>
        <w:t>- научная и практическая полезность высказанных магистрантом рекомендаций, возможность использования положений работы в практике правоприменительных органов, в учебном процессе;</w:t>
      </w:r>
    </w:p>
    <w:p w:rsidR="009A015B" w:rsidRPr="00EA327A" w:rsidRDefault="009A015B" w:rsidP="009A015B">
      <w:pPr>
        <w:ind w:firstLine="709"/>
        <w:jc w:val="both"/>
        <w:rPr>
          <w:sz w:val="24"/>
          <w:szCs w:val="24"/>
        </w:rPr>
      </w:pPr>
      <w:r w:rsidRPr="00EA327A">
        <w:rPr>
          <w:sz w:val="24"/>
          <w:szCs w:val="24"/>
        </w:rPr>
        <w:t>- качество оформления работы: недостатки (компилятивность, противоречивость, недостаточная аргументированность суждений, отсутствие рекомендаций, недочеты стиля и оформления, элементы плагиата и др.);</w:t>
      </w:r>
    </w:p>
    <w:p w:rsidR="009A015B" w:rsidRPr="00EA327A" w:rsidRDefault="009A015B" w:rsidP="009A015B">
      <w:pPr>
        <w:ind w:firstLine="709"/>
        <w:jc w:val="both"/>
        <w:rPr>
          <w:sz w:val="24"/>
          <w:szCs w:val="24"/>
        </w:rPr>
      </w:pPr>
      <w:r w:rsidRPr="00EA327A">
        <w:rPr>
          <w:sz w:val="24"/>
          <w:szCs w:val="24"/>
        </w:rPr>
        <w:t>- какой оценки (высокой, положительной и т.п.) заслуживает работа.</w:t>
      </w:r>
    </w:p>
    <w:p w:rsidR="009A015B" w:rsidRPr="00EA327A" w:rsidRDefault="009A015B" w:rsidP="009A015B">
      <w:pPr>
        <w:ind w:firstLine="709"/>
        <w:jc w:val="both"/>
        <w:rPr>
          <w:sz w:val="24"/>
          <w:szCs w:val="24"/>
        </w:rPr>
      </w:pPr>
      <w:r w:rsidRPr="00EA327A">
        <w:rPr>
          <w:sz w:val="24"/>
          <w:szCs w:val="24"/>
        </w:rPr>
        <w:t xml:space="preserve">Отзыв должен быть отпечатан на бланке Университета и подписан научным руководителем (приложение 4). </w:t>
      </w:r>
    </w:p>
    <w:p w:rsidR="009A015B" w:rsidRPr="00EA327A" w:rsidRDefault="009A015B" w:rsidP="009A015B">
      <w:pPr>
        <w:ind w:firstLine="709"/>
        <w:jc w:val="both"/>
        <w:rPr>
          <w:b/>
          <w:sz w:val="24"/>
          <w:szCs w:val="24"/>
        </w:rPr>
      </w:pPr>
    </w:p>
    <w:p w:rsidR="009A015B" w:rsidRPr="00EA327A" w:rsidRDefault="009A015B" w:rsidP="009A015B">
      <w:pPr>
        <w:ind w:firstLine="709"/>
        <w:jc w:val="both"/>
        <w:rPr>
          <w:b/>
          <w:sz w:val="24"/>
          <w:szCs w:val="24"/>
        </w:rPr>
      </w:pPr>
      <w:r w:rsidRPr="00EA327A">
        <w:rPr>
          <w:b/>
          <w:sz w:val="24"/>
          <w:szCs w:val="24"/>
        </w:rPr>
        <w:t>4.3. Рецензирование магистерских диссертаций</w:t>
      </w:r>
    </w:p>
    <w:p w:rsidR="009A015B" w:rsidRPr="00EA327A" w:rsidRDefault="009A015B" w:rsidP="009A015B">
      <w:pPr>
        <w:ind w:firstLine="709"/>
        <w:jc w:val="both"/>
        <w:rPr>
          <w:sz w:val="24"/>
          <w:szCs w:val="24"/>
        </w:rPr>
      </w:pPr>
      <w:proofErr w:type="gramStart"/>
      <w:r w:rsidRPr="00EA327A">
        <w:rPr>
          <w:sz w:val="24"/>
          <w:szCs w:val="24"/>
        </w:rPr>
        <w:t>ВКР, выполненные по завершении основных профессиональны образовательных программ подготовки магистров, подлежат обязательному рецензированию.</w:t>
      </w:r>
      <w:proofErr w:type="gramEnd"/>
    </w:p>
    <w:p w:rsidR="009A015B" w:rsidRPr="00EA327A" w:rsidRDefault="009A015B" w:rsidP="009A015B">
      <w:pPr>
        <w:ind w:firstLine="709"/>
        <w:jc w:val="both"/>
        <w:rPr>
          <w:sz w:val="24"/>
          <w:szCs w:val="24"/>
        </w:rPr>
      </w:pPr>
      <w:r w:rsidRPr="00EA327A">
        <w:rPr>
          <w:sz w:val="24"/>
          <w:szCs w:val="24"/>
        </w:rPr>
        <w:t xml:space="preserve">К рецензированию ВКР привлекаются высококвалифицированные специалисты в соответствующей области знаний (науки) промышленных предприятий, учреждений, вузов, из числа лиц, не являющихся работниками кафедры, либо института,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организацию письменную рецензию на указанную работу (далее - рецензия). Рецензенты магистерских </w:t>
      </w:r>
      <w:r w:rsidRPr="00EA327A">
        <w:rPr>
          <w:sz w:val="24"/>
          <w:szCs w:val="24"/>
        </w:rPr>
        <w:lastRenderedPageBreak/>
        <w:t>диссертаций, как правило, иметь ученую степень (кандидата или доктора наук) и (или) ученое звание по соответствующему направлению.</w:t>
      </w:r>
    </w:p>
    <w:p w:rsidR="009A015B" w:rsidRPr="00EA327A" w:rsidRDefault="009A015B" w:rsidP="009A015B">
      <w:pPr>
        <w:ind w:firstLine="709"/>
        <w:jc w:val="both"/>
        <w:rPr>
          <w:sz w:val="24"/>
          <w:szCs w:val="24"/>
        </w:rPr>
      </w:pPr>
      <w:r w:rsidRPr="00EA327A">
        <w:rPr>
          <w:sz w:val="24"/>
          <w:szCs w:val="24"/>
        </w:rPr>
        <w:t xml:space="preserve">Если выпускная квалификационная работа имеет междисциплинарный характер, она направляется организацией нескольким рецензентам. </w:t>
      </w:r>
    </w:p>
    <w:p w:rsidR="009A015B" w:rsidRPr="00EA327A" w:rsidRDefault="009A015B" w:rsidP="009A015B">
      <w:pPr>
        <w:ind w:firstLine="709"/>
        <w:jc w:val="both"/>
        <w:rPr>
          <w:sz w:val="24"/>
          <w:szCs w:val="24"/>
        </w:rPr>
      </w:pPr>
      <w:r w:rsidRPr="00EA327A">
        <w:rPr>
          <w:sz w:val="24"/>
          <w:szCs w:val="24"/>
        </w:rPr>
        <w:t>Состав рецензентов с указанием их квалификации, должности и места работы утверждается приказом ректора. Проект приказа готовит выпускающая кафедра.</w:t>
      </w:r>
    </w:p>
    <w:p w:rsidR="009A015B" w:rsidRPr="00EA327A" w:rsidRDefault="009A015B" w:rsidP="009A015B">
      <w:pPr>
        <w:ind w:firstLine="709"/>
        <w:jc w:val="both"/>
        <w:rPr>
          <w:sz w:val="24"/>
          <w:szCs w:val="24"/>
        </w:rPr>
      </w:pPr>
      <w:r w:rsidRPr="00EA327A">
        <w:rPr>
          <w:sz w:val="24"/>
          <w:szCs w:val="24"/>
        </w:rPr>
        <w:t>Рецензии оформляются по форме (приложение 5). В рецензии должны быть указаны фамилия, имя, отчество, ученая степень, звание, должность, место работы рецензента. Подпись рецензента, как правило, заверяется печатью в отделе документационного обеспечения (канцелярии и т.п.) по месту его работы.</w:t>
      </w:r>
    </w:p>
    <w:p w:rsidR="009A015B" w:rsidRPr="00EA327A" w:rsidRDefault="009A015B" w:rsidP="009A015B">
      <w:pPr>
        <w:ind w:firstLine="709"/>
        <w:jc w:val="both"/>
        <w:rPr>
          <w:sz w:val="24"/>
          <w:szCs w:val="24"/>
        </w:rPr>
      </w:pPr>
      <w:r w:rsidRPr="00EA327A">
        <w:rPr>
          <w:b/>
          <w:sz w:val="24"/>
          <w:szCs w:val="24"/>
        </w:rPr>
        <w:t>Рецензент</w:t>
      </w:r>
      <w:r w:rsidRPr="00EA327A">
        <w:rPr>
          <w:sz w:val="24"/>
          <w:szCs w:val="24"/>
        </w:rPr>
        <w:t xml:space="preserve"> проводит анализ существа и основных положений магистерской диссертации, а также оценивает актуальность выбранной темы, самостоятельность подхода к ее раскрытию, наличие собственной точки зрения, умение пользоваться методами научного исследования, степень обоснованности выводов и рекомендаций, достоверность полученных результатов, их новизну и практическую значимость.</w:t>
      </w:r>
    </w:p>
    <w:p w:rsidR="009A015B" w:rsidRPr="00EA327A" w:rsidRDefault="009A015B" w:rsidP="009A015B">
      <w:pPr>
        <w:ind w:firstLine="709"/>
        <w:jc w:val="both"/>
        <w:rPr>
          <w:sz w:val="24"/>
          <w:szCs w:val="24"/>
        </w:rPr>
      </w:pPr>
      <w:r w:rsidRPr="00EA327A">
        <w:rPr>
          <w:sz w:val="24"/>
          <w:szCs w:val="24"/>
        </w:rPr>
        <w:t xml:space="preserve">Рецензент оценивает умение автора магистерской диссертации сжато, логично и </w:t>
      </w:r>
      <w:proofErr w:type="spellStart"/>
      <w:r w:rsidRPr="00EA327A">
        <w:rPr>
          <w:sz w:val="24"/>
          <w:szCs w:val="24"/>
        </w:rPr>
        <w:t>аргументированно</w:t>
      </w:r>
      <w:proofErr w:type="spellEnd"/>
      <w:r w:rsidRPr="00EA327A">
        <w:rPr>
          <w:sz w:val="24"/>
          <w:szCs w:val="24"/>
        </w:rPr>
        <w:t xml:space="preserve"> излагать материал, а также грамотность оформления научного аппарата работы. </w:t>
      </w:r>
    </w:p>
    <w:p w:rsidR="009A015B" w:rsidRPr="00EA327A" w:rsidRDefault="009A015B" w:rsidP="009A015B">
      <w:pPr>
        <w:ind w:firstLine="709"/>
        <w:jc w:val="both"/>
        <w:rPr>
          <w:sz w:val="24"/>
          <w:szCs w:val="24"/>
        </w:rPr>
      </w:pPr>
      <w:r w:rsidRPr="00EA327A">
        <w:rPr>
          <w:sz w:val="24"/>
          <w:szCs w:val="24"/>
        </w:rPr>
        <w:t xml:space="preserve">Наряду с положительными сторонами работы в рецензии отмечаются и недостатки (отступление от логичности и грамотности изложения материала, фактические ошибки и др.). </w:t>
      </w:r>
    </w:p>
    <w:p w:rsidR="009A015B" w:rsidRPr="00EA327A" w:rsidRDefault="009A015B" w:rsidP="009A015B">
      <w:pPr>
        <w:ind w:firstLine="709"/>
        <w:jc w:val="both"/>
        <w:rPr>
          <w:sz w:val="24"/>
          <w:szCs w:val="24"/>
        </w:rPr>
      </w:pPr>
      <w:r w:rsidRPr="00EA327A">
        <w:rPr>
          <w:sz w:val="24"/>
          <w:szCs w:val="24"/>
        </w:rPr>
        <w:t>Рецензент также указывает свою оценку выпускной работы по четырех балльной системе («отлично», «хорошо», «удовлетворительно», «неудовлетворительно») и рекомендацию о присвоении  выпускнику соответствующей квалификации.</w:t>
      </w:r>
    </w:p>
    <w:p w:rsidR="009A015B" w:rsidRPr="00EA327A" w:rsidRDefault="009A015B" w:rsidP="009A015B">
      <w:pPr>
        <w:ind w:firstLine="709"/>
        <w:jc w:val="both"/>
        <w:rPr>
          <w:sz w:val="24"/>
          <w:szCs w:val="24"/>
        </w:rPr>
      </w:pPr>
      <w:r w:rsidRPr="00EA327A">
        <w:rPr>
          <w:sz w:val="24"/>
          <w:szCs w:val="24"/>
        </w:rPr>
        <w:t>Объем рецензии – 1-2 страницы.</w:t>
      </w:r>
    </w:p>
    <w:p w:rsidR="009A015B" w:rsidRPr="00EA327A" w:rsidRDefault="009A015B" w:rsidP="009A015B">
      <w:pPr>
        <w:ind w:firstLine="709"/>
        <w:jc w:val="both"/>
        <w:rPr>
          <w:sz w:val="24"/>
          <w:szCs w:val="24"/>
        </w:rPr>
      </w:pPr>
    </w:p>
    <w:p w:rsidR="009A015B" w:rsidRPr="00EA327A" w:rsidRDefault="009A015B" w:rsidP="009A015B">
      <w:pPr>
        <w:pStyle w:val="31"/>
        <w:ind w:firstLine="709"/>
        <w:rPr>
          <w:b/>
          <w:sz w:val="24"/>
          <w:szCs w:val="24"/>
        </w:rPr>
      </w:pPr>
      <w:r w:rsidRPr="00EA327A">
        <w:rPr>
          <w:b/>
          <w:sz w:val="24"/>
          <w:szCs w:val="24"/>
        </w:rPr>
        <w:t>4.3. Защита магистерская диссертаций</w:t>
      </w:r>
    </w:p>
    <w:p w:rsidR="009A015B" w:rsidRPr="00EA327A" w:rsidRDefault="009A015B" w:rsidP="009A015B">
      <w:pPr>
        <w:pStyle w:val="31"/>
        <w:ind w:firstLine="709"/>
        <w:rPr>
          <w:sz w:val="24"/>
          <w:szCs w:val="24"/>
        </w:rPr>
      </w:pPr>
      <w:r w:rsidRPr="00EA327A">
        <w:rPr>
          <w:sz w:val="24"/>
          <w:szCs w:val="24"/>
        </w:rPr>
        <w:t>1. Завершающим этапом выполнения магистерской диссертации является её публичная защита, которая проходит на заседании Государственной экзаменационной комиссии (ГЭК).</w:t>
      </w:r>
    </w:p>
    <w:p w:rsidR="009A015B" w:rsidRPr="00EA327A" w:rsidRDefault="009A015B" w:rsidP="009A015B">
      <w:pPr>
        <w:pStyle w:val="31"/>
        <w:ind w:firstLine="709"/>
        <w:rPr>
          <w:sz w:val="24"/>
          <w:szCs w:val="24"/>
        </w:rPr>
      </w:pPr>
      <w:r w:rsidRPr="00EA327A">
        <w:rPr>
          <w:sz w:val="24"/>
          <w:szCs w:val="24"/>
        </w:rPr>
        <w:t>К защите допускаются магистры, успешно прошедшие предварительную защиту, сдавшие итоговые государственные экзамены и имеющие положительные отзыв и рецензию.</w:t>
      </w:r>
    </w:p>
    <w:p w:rsidR="009A015B" w:rsidRPr="00EA327A" w:rsidRDefault="009A015B" w:rsidP="009A015B">
      <w:pPr>
        <w:pStyle w:val="31"/>
        <w:ind w:firstLine="709"/>
        <w:rPr>
          <w:sz w:val="24"/>
          <w:szCs w:val="24"/>
        </w:rPr>
      </w:pPr>
      <w:r w:rsidRPr="00EA327A">
        <w:rPr>
          <w:sz w:val="24"/>
          <w:szCs w:val="24"/>
        </w:rPr>
        <w:t xml:space="preserve">Магистрант, получивший отрицательную рецензию на выпускную работу, в порядке исключения также может быть допущен к защите. </w:t>
      </w:r>
    </w:p>
    <w:p w:rsidR="009A015B" w:rsidRPr="00EA327A" w:rsidRDefault="009A015B" w:rsidP="009A015B">
      <w:pPr>
        <w:pStyle w:val="31"/>
        <w:ind w:firstLine="709"/>
        <w:rPr>
          <w:sz w:val="24"/>
          <w:szCs w:val="24"/>
        </w:rPr>
      </w:pPr>
      <w:r w:rsidRPr="00EA327A">
        <w:rPr>
          <w:sz w:val="24"/>
          <w:szCs w:val="24"/>
        </w:rPr>
        <w:t>2. Защита каждого выпускника проводится в пределах 0,5 академического часа (20-25 минут).</w:t>
      </w:r>
    </w:p>
    <w:p w:rsidR="009A015B" w:rsidRPr="00EA327A" w:rsidRDefault="009A015B" w:rsidP="009A015B">
      <w:pPr>
        <w:pStyle w:val="31"/>
        <w:ind w:firstLine="709"/>
        <w:rPr>
          <w:sz w:val="24"/>
          <w:szCs w:val="24"/>
        </w:rPr>
      </w:pPr>
      <w:r w:rsidRPr="00EA327A">
        <w:rPr>
          <w:sz w:val="24"/>
          <w:szCs w:val="24"/>
        </w:rPr>
        <w:t>3. Защита проводится в форме заслушивания доклада выпускника и последующего собеседования членов ГЭК с магистратом по теме исследования.</w:t>
      </w:r>
    </w:p>
    <w:p w:rsidR="009A015B" w:rsidRPr="00EA327A" w:rsidRDefault="009A015B" w:rsidP="009A015B">
      <w:pPr>
        <w:pStyle w:val="31"/>
        <w:ind w:firstLine="709"/>
        <w:rPr>
          <w:sz w:val="24"/>
          <w:szCs w:val="24"/>
        </w:rPr>
      </w:pPr>
      <w:r w:rsidRPr="00EA327A">
        <w:rPr>
          <w:sz w:val="24"/>
          <w:szCs w:val="24"/>
        </w:rPr>
        <w:t>Учитывая ограниченность во времени необходимо заранее продумать содержание доклада, посоветоваться с научным руководителем. Следует обязательно ознакомиться с отзывом и рецензией, обратив особое внимание на высказанные замечания и заданные вопросы.</w:t>
      </w:r>
    </w:p>
    <w:p w:rsidR="009A015B" w:rsidRPr="00EA327A" w:rsidRDefault="009A015B" w:rsidP="009A015B">
      <w:pPr>
        <w:ind w:firstLine="709"/>
        <w:jc w:val="both"/>
        <w:rPr>
          <w:sz w:val="24"/>
          <w:szCs w:val="24"/>
        </w:rPr>
      </w:pPr>
      <w:r w:rsidRPr="00EA327A">
        <w:rPr>
          <w:sz w:val="24"/>
          <w:szCs w:val="24"/>
        </w:rPr>
        <w:t>В докладе необходимо отразить следующее:</w:t>
      </w:r>
    </w:p>
    <w:p w:rsidR="009A015B" w:rsidRPr="00EA327A" w:rsidRDefault="009A015B" w:rsidP="009A015B">
      <w:pPr>
        <w:ind w:firstLine="709"/>
        <w:jc w:val="both"/>
        <w:rPr>
          <w:sz w:val="24"/>
          <w:szCs w:val="24"/>
        </w:rPr>
      </w:pPr>
      <w:r w:rsidRPr="00EA327A">
        <w:rPr>
          <w:sz w:val="24"/>
          <w:szCs w:val="24"/>
        </w:rPr>
        <w:lastRenderedPageBreak/>
        <w:t xml:space="preserve">— актуальность темы; </w:t>
      </w:r>
    </w:p>
    <w:p w:rsidR="009A015B" w:rsidRPr="00EA327A" w:rsidRDefault="009A015B" w:rsidP="00830E80">
      <w:pPr>
        <w:numPr>
          <w:ilvl w:val="0"/>
          <w:numId w:val="7"/>
        </w:numPr>
        <w:tabs>
          <w:tab w:val="clear" w:pos="1080"/>
        </w:tabs>
        <w:ind w:left="0" w:firstLine="709"/>
        <w:jc w:val="both"/>
        <w:rPr>
          <w:sz w:val="24"/>
          <w:szCs w:val="24"/>
        </w:rPr>
      </w:pPr>
      <w:r w:rsidRPr="00EA327A">
        <w:rPr>
          <w:sz w:val="24"/>
          <w:szCs w:val="24"/>
        </w:rPr>
        <w:t>основная идея и цели проведенного исследования;</w:t>
      </w:r>
    </w:p>
    <w:p w:rsidR="009A015B" w:rsidRPr="00EA327A" w:rsidRDefault="009A015B" w:rsidP="00830E80">
      <w:pPr>
        <w:numPr>
          <w:ilvl w:val="0"/>
          <w:numId w:val="6"/>
        </w:numPr>
        <w:tabs>
          <w:tab w:val="clear" w:pos="1080"/>
        </w:tabs>
        <w:ind w:left="0" w:firstLine="709"/>
        <w:jc w:val="both"/>
        <w:rPr>
          <w:sz w:val="24"/>
          <w:szCs w:val="24"/>
        </w:rPr>
      </w:pPr>
      <w:r w:rsidRPr="00EA327A">
        <w:rPr>
          <w:sz w:val="24"/>
          <w:szCs w:val="24"/>
        </w:rPr>
        <w:t xml:space="preserve">наиболее важные (наиболее острые, дискуссионные) проблемы, с которыми столкнулся автор при проведении исследования, на одной из которых следует остановиться более обстоятельно и высказать свое мнение относительно ее разрешения; </w:t>
      </w:r>
    </w:p>
    <w:p w:rsidR="009A015B" w:rsidRPr="00EA327A" w:rsidRDefault="009A015B" w:rsidP="009A015B">
      <w:pPr>
        <w:ind w:firstLine="709"/>
        <w:jc w:val="both"/>
        <w:rPr>
          <w:sz w:val="24"/>
          <w:szCs w:val="24"/>
        </w:rPr>
      </w:pPr>
      <w:r w:rsidRPr="00EA327A">
        <w:rPr>
          <w:sz w:val="24"/>
          <w:szCs w:val="24"/>
        </w:rPr>
        <w:t>— результаты исследований, проведенных магистрантом, и выводы, к которым он пришел;</w:t>
      </w:r>
    </w:p>
    <w:p w:rsidR="009A015B" w:rsidRPr="00EA327A" w:rsidRDefault="009A015B" w:rsidP="009A015B">
      <w:pPr>
        <w:ind w:firstLine="709"/>
        <w:jc w:val="both"/>
        <w:rPr>
          <w:sz w:val="24"/>
          <w:szCs w:val="24"/>
        </w:rPr>
      </w:pPr>
      <w:r w:rsidRPr="00EA327A">
        <w:rPr>
          <w:sz w:val="24"/>
          <w:szCs w:val="24"/>
        </w:rPr>
        <w:t>— рекомендации, вытекающие из результатов исследований (предложения об изменении законодательных норм, об изменении определений тех или иных понятий в теории, об издании руководящих разъяснений высших судебных органов, о путях устранения различных недочетов в правоприменительной практике и т.п.).</w:t>
      </w:r>
    </w:p>
    <w:p w:rsidR="009A015B" w:rsidRPr="00EA327A" w:rsidRDefault="009A015B" w:rsidP="009A015B">
      <w:pPr>
        <w:ind w:firstLine="709"/>
        <w:jc w:val="both"/>
        <w:rPr>
          <w:sz w:val="24"/>
          <w:szCs w:val="24"/>
        </w:rPr>
      </w:pPr>
      <w:r w:rsidRPr="00EA327A">
        <w:rPr>
          <w:sz w:val="24"/>
          <w:szCs w:val="24"/>
        </w:rPr>
        <w:t xml:space="preserve">Затем выступают научный руководитель и рецензент либо оглашаются </w:t>
      </w:r>
      <w:proofErr w:type="gramStart"/>
      <w:r w:rsidRPr="00EA327A">
        <w:rPr>
          <w:sz w:val="24"/>
          <w:szCs w:val="24"/>
        </w:rPr>
        <w:t>представленные</w:t>
      </w:r>
      <w:proofErr w:type="gramEnd"/>
      <w:r w:rsidRPr="00EA327A">
        <w:rPr>
          <w:sz w:val="24"/>
          <w:szCs w:val="24"/>
        </w:rPr>
        <w:t xml:space="preserve"> ими отзыв и рецензия. После этого студенту предоставляется право высказаться по поводу замечаний, отмеченных в отзыве и рецензии, и ответить на заданные вопросы. </w:t>
      </w:r>
    </w:p>
    <w:p w:rsidR="009A015B" w:rsidRPr="00EA327A" w:rsidRDefault="009A015B" w:rsidP="009A015B">
      <w:pPr>
        <w:ind w:firstLine="709"/>
        <w:jc w:val="both"/>
        <w:rPr>
          <w:sz w:val="24"/>
          <w:szCs w:val="24"/>
        </w:rPr>
      </w:pPr>
      <w:r w:rsidRPr="00EA327A">
        <w:rPr>
          <w:sz w:val="24"/>
          <w:szCs w:val="24"/>
        </w:rPr>
        <w:t xml:space="preserve">Далее члены ГЭК могут задать выпускнику вопросы, на которые он отвечает. Вправе </w:t>
      </w:r>
      <w:r w:rsidRPr="00EA327A">
        <w:rPr>
          <w:snapToGrid w:val="0"/>
          <w:sz w:val="24"/>
          <w:szCs w:val="24"/>
        </w:rPr>
        <w:t>выступить другие присутствующие на защите лица, пожелавшие высказаться по существу вопроса (сокурсники, представители администрации и др.).</w:t>
      </w:r>
    </w:p>
    <w:p w:rsidR="009A015B" w:rsidRPr="00EA327A" w:rsidRDefault="009A015B" w:rsidP="009A015B">
      <w:pPr>
        <w:widowControl w:val="0"/>
        <w:ind w:firstLine="709"/>
        <w:jc w:val="both"/>
        <w:rPr>
          <w:sz w:val="24"/>
          <w:szCs w:val="24"/>
        </w:rPr>
      </w:pPr>
      <w:r w:rsidRPr="00EA327A">
        <w:rPr>
          <w:sz w:val="24"/>
          <w:szCs w:val="24"/>
        </w:rPr>
        <w:t>Затем студенту предоставляется заключительное слово,</w:t>
      </w:r>
      <w:r w:rsidRPr="00EA327A">
        <w:rPr>
          <w:smallCaps/>
          <w:sz w:val="24"/>
          <w:szCs w:val="24"/>
        </w:rPr>
        <w:t xml:space="preserve"> </w:t>
      </w:r>
      <w:r w:rsidRPr="00EA327A">
        <w:rPr>
          <w:sz w:val="24"/>
          <w:szCs w:val="24"/>
        </w:rPr>
        <w:t xml:space="preserve">в котором он благодарит научного руководителя за оказанную помощь, рецензента, членов ГЭК и присутствующих – за внимание. </w:t>
      </w:r>
    </w:p>
    <w:p w:rsidR="009A015B" w:rsidRPr="00EA327A" w:rsidRDefault="009A015B" w:rsidP="009A015B">
      <w:pPr>
        <w:ind w:firstLine="709"/>
        <w:jc w:val="both"/>
        <w:rPr>
          <w:sz w:val="24"/>
          <w:szCs w:val="24"/>
        </w:rPr>
      </w:pPr>
      <w:r w:rsidRPr="00EA327A">
        <w:rPr>
          <w:sz w:val="24"/>
          <w:szCs w:val="24"/>
        </w:rPr>
        <w:t>4. После защиты всех выпускников ГЭК удаляется на совещание по поводу подведения итогов и выставления оценок.</w:t>
      </w:r>
    </w:p>
    <w:p w:rsidR="009A015B" w:rsidRPr="00EA327A" w:rsidRDefault="009A015B" w:rsidP="009A015B">
      <w:pPr>
        <w:pStyle w:val="25"/>
        <w:widowControl w:val="0"/>
        <w:ind w:firstLine="709"/>
        <w:rPr>
          <w:b/>
          <w:snapToGrid w:val="0"/>
          <w:sz w:val="24"/>
        </w:rPr>
      </w:pPr>
      <w:r w:rsidRPr="00EA327A">
        <w:rPr>
          <w:b/>
          <w:snapToGrid w:val="0"/>
          <w:sz w:val="24"/>
        </w:rPr>
        <w:t xml:space="preserve">Критериями оценки </w:t>
      </w:r>
      <w:proofErr w:type="gramStart"/>
      <w:r w:rsidRPr="00EA327A">
        <w:rPr>
          <w:b/>
          <w:snapToGrid w:val="0"/>
          <w:sz w:val="24"/>
        </w:rPr>
        <w:t>выпускных</w:t>
      </w:r>
      <w:proofErr w:type="gramEnd"/>
      <w:r w:rsidRPr="00EA327A">
        <w:rPr>
          <w:b/>
          <w:snapToGrid w:val="0"/>
          <w:sz w:val="24"/>
        </w:rPr>
        <w:t xml:space="preserve"> работы являются:</w:t>
      </w:r>
    </w:p>
    <w:p w:rsidR="009A015B" w:rsidRPr="00EA327A" w:rsidRDefault="009A015B" w:rsidP="009A015B">
      <w:pPr>
        <w:widowControl w:val="0"/>
        <w:ind w:firstLine="709"/>
        <w:jc w:val="both"/>
        <w:rPr>
          <w:snapToGrid w:val="0"/>
          <w:sz w:val="24"/>
          <w:szCs w:val="24"/>
        </w:rPr>
      </w:pPr>
      <w:r w:rsidRPr="00EA327A">
        <w:rPr>
          <w:snapToGrid w:val="0"/>
          <w:sz w:val="24"/>
          <w:szCs w:val="24"/>
        </w:rPr>
        <w:t>а) научный уровень, степень освещенности вопросов темы, значение для юридической практики;</w:t>
      </w:r>
    </w:p>
    <w:p w:rsidR="009A015B" w:rsidRPr="00EA327A" w:rsidRDefault="009A015B" w:rsidP="009A015B">
      <w:pPr>
        <w:widowControl w:val="0"/>
        <w:ind w:firstLine="709"/>
        <w:jc w:val="both"/>
        <w:rPr>
          <w:snapToGrid w:val="0"/>
          <w:sz w:val="24"/>
          <w:szCs w:val="24"/>
        </w:rPr>
      </w:pPr>
      <w:r w:rsidRPr="00EA327A">
        <w:rPr>
          <w:snapToGrid w:val="0"/>
          <w:sz w:val="24"/>
          <w:szCs w:val="24"/>
        </w:rPr>
        <w:t xml:space="preserve">б) использование специальной научной литературы, нормативных актов, юридической практики и других материалов; </w:t>
      </w:r>
    </w:p>
    <w:p w:rsidR="009A015B" w:rsidRPr="00EA327A" w:rsidRDefault="009A015B" w:rsidP="009A015B">
      <w:pPr>
        <w:widowControl w:val="0"/>
        <w:ind w:firstLine="709"/>
        <w:jc w:val="both"/>
        <w:rPr>
          <w:snapToGrid w:val="0"/>
          <w:sz w:val="24"/>
          <w:szCs w:val="24"/>
        </w:rPr>
      </w:pPr>
      <w:r w:rsidRPr="00EA327A">
        <w:rPr>
          <w:snapToGrid w:val="0"/>
          <w:sz w:val="24"/>
          <w:szCs w:val="24"/>
        </w:rPr>
        <w:t xml:space="preserve">в) творческий подход к разработке темы; </w:t>
      </w:r>
      <w:bookmarkStart w:id="8" w:name="OCRUncertain067"/>
    </w:p>
    <w:p w:rsidR="009A015B" w:rsidRPr="00EA327A" w:rsidRDefault="009A015B" w:rsidP="009A015B">
      <w:pPr>
        <w:widowControl w:val="0"/>
        <w:ind w:firstLine="709"/>
        <w:jc w:val="both"/>
        <w:rPr>
          <w:snapToGrid w:val="0"/>
          <w:sz w:val="24"/>
          <w:szCs w:val="24"/>
        </w:rPr>
      </w:pPr>
      <w:r w:rsidRPr="00EA327A">
        <w:rPr>
          <w:snapToGrid w:val="0"/>
          <w:sz w:val="24"/>
          <w:szCs w:val="24"/>
        </w:rPr>
        <w:t>г)</w:t>
      </w:r>
      <w:bookmarkEnd w:id="8"/>
      <w:r w:rsidRPr="00EA327A">
        <w:rPr>
          <w:snapToGrid w:val="0"/>
          <w:sz w:val="24"/>
          <w:szCs w:val="24"/>
        </w:rPr>
        <w:t xml:space="preserve"> правильность и научная обоснованность выводов; </w:t>
      </w:r>
      <w:bookmarkStart w:id="9" w:name="OCRUncertain068"/>
    </w:p>
    <w:p w:rsidR="009A015B" w:rsidRPr="00EA327A" w:rsidRDefault="009A015B" w:rsidP="009A015B">
      <w:pPr>
        <w:widowControl w:val="0"/>
        <w:ind w:firstLine="709"/>
        <w:jc w:val="both"/>
        <w:rPr>
          <w:snapToGrid w:val="0"/>
          <w:sz w:val="24"/>
          <w:szCs w:val="24"/>
        </w:rPr>
      </w:pPr>
      <w:proofErr w:type="spellStart"/>
      <w:r w:rsidRPr="00EA327A">
        <w:rPr>
          <w:snapToGrid w:val="0"/>
          <w:sz w:val="24"/>
          <w:szCs w:val="24"/>
        </w:rPr>
        <w:t>д</w:t>
      </w:r>
      <w:proofErr w:type="spellEnd"/>
      <w:r w:rsidRPr="00EA327A">
        <w:rPr>
          <w:snapToGrid w:val="0"/>
          <w:sz w:val="24"/>
          <w:szCs w:val="24"/>
        </w:rPr>
        <w:t>)</w:t>
      </w:r>
      <w:bookmarkEnd w:id="9"/>
      <w:r w:rsidRPr="00EA327A">
        <w:rPr>
          <w:snapToGrid w:val="0"/>
          <w:sz w:val="24"/>
          <w:szCs w:val="24"/>
        </w:rPr>
        <w:t xml:space="preserve"> стиль изложения; </w:t>
      </w:r>
      <w:bookmarkStart w:id="10" w:name="OCRUncertain069"/>
    </w:p>
    <w:p w:rsidR="009A015B" w:rsidRPr="00EA327A" w:rsidRDefault="009A015B" w:rsidP="009A015B">
      <w:pPr>
        <w:widowControl w:val="0"/>
        <w:ind w:firstLine="709"/>
        <w:jc w:val="both"/>
        <w:rPr>
          <w:snapToGrid w:val="0"/>
          <w:sz w:val="24"/>
          <w:szCs w:val="24"/>
        </w:rPr>
      </w:pPr>
      <w:r w:rsidRPr="00EA327A">
        <w:rPr>
          <w:snapToGrid w:val="0"/>
          <w:sz w:val="24"/>
          <w:szCs w:val="24"/>
        </w:rPr>
        <w:t>е)</w:t>
      </w:r>
      <w:bookmarkEnd w:id="10"/>
      <w:r w:rsidRPr="00EA327A">
        <w:rPr>
          <w:snapToGrid w:val="0"/>
          <w:sz w:val="24"/>
          <w:szCs w:val="24"/>
        </w:rPr>
        <w:t xml:space="preserve"> актуальность;</w:t>
      </w:r>
    </w:p>
    <w:p w:rsidR="009A015B" w:rsidRPr="00EA327A" w:rsidRDefault="009A015B" w:rsidP="009A015B">
      <w:pPr>
        <w:widowControl w:val="0"/>
        <w:ind w:firstLine="709"/>
        <w:jc w:val="both"/>
        <w:rPr>
          <w:snapToGrid w:val="0"/>
          <w:sz w:val="24"/>
          <w:szCs w:val="24"/>
        </w:rPr>
      </w:pPr>
      <w:r w:rsidRPr="00EA327A">
        <w:rPr>
          <w:snapToGrid w:val="0"/>
          <w:sz w:val="24"/>
          <w:szCs w:val="24"/>
        </w:rPr>
        <w:t>ж) степень профессиональной подготовленности, проявившаяся как в содержании работы, так и в процессе ее защиты;</w:t>
      </w:r>
    </w:p>
    <w:p w:rsidR="009A015B" w:rsidRPr="00EA327A" w:rsidRDefault="009A015B" w:rsidP="009A015B">
      <w:pPr>
        <w:widowControl w:val="0"/>
        <w:ind w:firstLine="709"/>
        <w:jc w:val="both"/>
        <w:rPr>
          <w:snapToGrid w:val="0"/>
          <w:sz w:val="24"/>
          <w:szCs w:val="24"/>
        </w:rPr>
      </w:pPr>
      <w:proofErr w:type="spellStart"/>
      <w:r w:rsidRPr="00EA327A">
        <w:rPr>
          <w:snapToGrid w:val="0"/>
          <w:sz w:val="24"/>
          <w:szCs w:val="24"/>
        </w:rPr>
        <w:t>з</w:t>
      </w:r>
      <w:proofErr w:type="spellEnd"/>
      <w:r w:rsidRPr="00EA327A">
        <w:rPr>
          <w:snapToGrid w:val="0"/>
          <w:sz w:val="24"/>
          <w:szCs w:val="24"/>
        </w:rPr>
        <w:t>) оформление работы;</w:t>
      </w:r>
    </w:p>
    <w:p w:rsidR="009A015B" w:rsidRPr="00EA327A" w:rsidRDefault="009A015B" w:rsidP="009A015B">
      <w:pPr>
        <w:widowControl w:val="0"/>
        <w:ind w:firstLine="709"/>
        <w:jc w:val="both"/>
        <w:rPr>
          <w:snapToGrid w:val="0"/>
          <w:sz w:val="24"/>
          <w:szCs w:val="24"/>
        </w:rPr>
      </w:pPr>
      <w:r w:rsidRPr="00EA327A">
        <w:rPr>
          <w:snapToGrid w:val="0"/>
          <w:sz w:val="24"/>
          <w:szCs w:val="24"/>
        </w:rPr>
        <w:t xml:space="preserve">и) мнение научного руководителя и рецензента. </w:t>
      </w:r>
    </w:p>
    <w:p w:rsidR="009A015B" w:rsidRPr="00EA327A" w:rsidRDefault="009A015B" w:rsidP="009A015B">
      <w:pPr>
        <w:ind w:firstLine="709"/>
        <w:jc w:val="both"/>
        <w:rPr>
          <w:sz w:val="24"/>
          <w:szCs w:val="24"/>
        </w:rPr>
      </w:pPr>
      <w:r w:rsidRPr="00EA327A">
        <w:rPr>
          <w:sz w:val="24"/>
          <w:szCs w:val="24"/>
        </w:rPr>
        <w:t xml:space="preserve">5. По решению ГЭК студент, проявивший высокий уровень подготовки, может быть рекомендован для обучения в аспирантуре Университета с целью последующего более углубленного научного исследования избранной темы. Кроме того, выпускные работы высокого качества могут быть рекомендованы к доработке и опубликованию в качестве учебных пособий. </w:t>
      </w:r>
    </w:p>
    <w:p w:rsidR="009A015B" w:rsidRPr="00EA327A" w:rsidRDefault="009A015B" w:rsidP="009A015B">
      <w:pPr>
        <w:widowControl w:val="0"/>
        <w:ind w:firstLine="709"/>
        <w:jc w:val="both"/>
        <w:rPr>
          <w:snapToGrid w:val="0"/>
          <w:sz w:val="24"/>
          <w:szCs w:val="24"/>
        </w:rPr>
      </w:pPr>
      <w:r w:rsidRPr="00EA327A">
        <w:rPr>
          <w:snapToGrid w:val="0"/>
          <w:sz w:val="24"/>
          <w:szCs w:val="24"/>
        </w:rPr>
        <w:t>Результаты защиты и оценки оформляются протоколом и оглашаются студентам.</w:t>
      </w:r>
    </w:p>
    <w:p w:rsidR="009A015B" w:rsidRPr="00EA327A" w:rsidRDefault="009A015B" w:rsidP="009A015B">
      <w:pPr>
        <w:ind w:firstLine="709"/>
        <w:jc w:val="both"/>
        <w:rPr>
          <w:sz w:val="24"/>
          <w:szCs w:val="24"/>
        </w:rPr>
      </w:pPr>
      <w:r w:rsidRPr="00EA327A">
        <w:rPr>
          <w:sz w:val="24"/>
          <w:szCs w:val="24"/>
        </w:rPr>
        <w:t>6. ВКР хранятся на выпускающих кафедрах в соответствии с Порядком хранения выпускных квалификационных работ.</w:t>
      </w:r>
    </w:p>
    <w:p w:rsidR="009A015B" w:rsidRPr="000F2AAA" w:rsidRDefault="009A015B" w:rsidP="009A015B">
      <w:pPr>
        <w:ind w:firstLine="720"/>
        <w:jc w:val="right"/>
        <w:rPr>
          <w:caps/>
        </w:rPr>
      </w:pPr>
      <w:r w:rsidRPr="00EA327A">
        <w:rPr>
          <w:sz w:val="24"/>
          <w:szCs w:val="24"/>
        </w:rPr>
        <w:br w:type="page"/>
      </w:r>
      <w:r w:rsidRPr="000F2AAA">
        <w:rPr>
          <w:caps/>
        </w:rPr>
        <w:lastRenderedPageBreak/>
        <w:t>Приложение 1.</w:t>
      </w:r>
    </w:p>
    <w:p w:rsidR="009A015B" w:rsidRPr="000F2AAA" w:rsidRDefault="009A015B" w:rsidP="009A015B">
      <w:pPr>
        <w:ind w:firstLine="720"/>
        <w:jc w:val="right"/>
      </w:pPr>
      <w:r w:rsidRPr="000F2AAA">
        <w:rPr>
          <w:caps/>
        </w:rPr>
        <w:t xml:space="preserve"> </w:t>
      </w:r>
      <w:r w:rsidRPr="000F2AAA">
        <w:t xml:space="preserve">Заявление на закрепление </w:t>
      </w:r>
    </w:p>
    <w:p w:rsidR="009A015B" w:rsidRPr="000F2AAA" w:rsidRDefault="009A015B" w:rsidP="009A015B">
      <w:pPr>
        <w:ind w:firstLine="720"/>
        <w:jc w:val="right"/>
        <w:rPr>
          <w:i/>
        </w:rPr>
      </w:pPr>
      <w:r w:rsidRPr="000F2AAA">
        <w:t>темы диссертационного исследования</w:t>
      </w:r>
      <w:r w:rsidRPr="000F2AAA">
        <w:rPr>
          <w:i/>
        </w:rPr>
        <w:t xml:space="preserve">. </w:t>
      </w:r>
    </w:p>
    <w:p w:rsidR="009A015B" w:rsidRPr="000F2AAA" w:rsidRDefault="009A015B" w:rsidP="009A015B"/>
    <w:p w:rsidR="009A015B" w:rsidRPr="000F2AAA" w:rsidRDefault="009A015B" w:rsidP="009A015B"/>
    <w:p w:rsidR="009A015B" w:rsidRPr="000F2AAA" w:rsidRDefault="009A015B" w:rsidP="009A015B"/>
    <w:tbl>
      <w:tblPr>
        <w:tblW w:w="4637" w:type="dxa"/>
        <w:tblInd w:w="5211" w:type="dxa"/>
        <w:tblLayout w:type="fixed"/>
        <w:tblLook w:val="0000"/>
      </w:tblPr>
      <w:tblGrid>
        <w:gridCol w:w="4637"/>
      </w:tblGrid>
      <w:tr w:rsidR="009A015B" w:rsidRPr="000F2AAA" w:rsidTr="00A80F0B">
        <w:tc>
          <w:tcPr>
            <w:tcW w:w="4637" w:type="dxa"/>
          </w:tcPr>
          <w:p w:rsidR="009A015B" w:rsidRPr="000F2AAA" w:rsidRDefault="009A015B" w:rsidP="00A80F0B">
            <w:r w:rsidRPr="000F2AAA">
              <w:t>Заведующему кафедрой</w:t>
            </w:r>
          </w:p>
          <w:p w:rsidR="00B35A31" w:rsidRDefault="00B35A31" w:rsidP="00B35A31">
            <w:r>
              <w:t>Уголовное право и процесс</w:t>
            </w:r>
          </w:p>
          <w:p w:rsidR="00B35A31" w:rsidRPr="000F2AAA" w:rsidRDefault="00B35A31" w:rsidP="00B35A31">
            <w:r>
              <w:t>_________________________</w:t>
            </w:r>
          </w:p>
          <w:p w:rsidR="009A015B" w:rsidRPr="000F2AAA" w:rsidRDefault="00B35A31" w:rsidP="00A80F0B">
            <w:r>
              <w:t xml:space="preserve">от </w:t>
            </w:r>
            <w:r w:rsidR="009A015B" w:rsidRPr="000F2AAA">
              <w:t xml:space="preserve">Магистранта 1 года обучения </w:t>
            </w:r>
          </w:p>
          <w:p w:rsidR="009A015B" w:rsidRPr="000F2AAA" w:rsidRDefault="009A015B" w:rsidP="00A80F0B">
            <w:r w:rsidRPr="000F2AAA">
              <w:t xml:space="preserve">Направления 40.04.01 Юриспруденция очной/заочной формы обучения </w:t>
            </w:r>
          </w:p>
          <w:p w:rsidR="009A015B" w:rsidRPr="000F2AAA" w:rsidRDefault="009A015B" w:rsidP="00A80F0B">
            <w:r w:rsidRPr="000F2AAA">
              <w:t>группы ________</w:t>
            </w:r>
          </w:p>
          <w:p w:rsidR="009A015B" w:rsidRPr="000F2AAA" w:rsidRDefault="009A015B" w:rsidP="00A80F0B">
            <w:r w:rsidRPr="000F2AAA">
              <w:t>Иванова Ивана Ивановича</w:t>
            </w:r>
          </w:p>
        </w:tc>
      </w:tr>
    </w:tbl>
    <w:p w:rsidR="009A015B" w:rsidRPr="000F2AAA" w:rsidRDefault="009A015B" w:rsidP="009A015B"/>
    <w:p w:rsidR="009A015B" w:rsidRPr="000F2AAA" w:rsidRDefault="009A015B" w:rsidP="009A015B">
      <w:pPr>
        <w:rPr>
          <w:sz w:val="28"/>
          <w:szCs w:val="28"/>
        </w:rPr>
      </w:pPr>
    </w:p>
    <w:p w:rsidR="009A015B" w:rsidRPr="000F2AAA" w:rsidRDefault="009A015B" w:rsidP="009A015B">
      <w:pPr>
        <w:jc w:val="center"/>
        <w:rPr>
          <w:b/>
          <w:sz w:val="28"/>
          <w:szCs w:val="28"/>
        </w:rPr>
      </w:pPr>
      <w:r w:rsidRPr="000F2AAA">
        <w:rPr>
          <w:b/>
          <w:sz w:val="28"/>
          <w:szCs w:val="28"/>
        </w:rPr>
        <w:t>ЗАЯВЛЕНИЕ</w:t>
      </w:r>
    </w:p>
    <w:p w:rsidR="009A015B" w:rsidRPr="000F2AAA" w:rsidRDefault="009A015B" w:rsidP="009A015B">
      <w:pPr>
        <w:rPr>
          <w:sz w:val="28"/>
          <w:szCs w:val="28"/>
        </w:rPr>
      </w:pPr>
    </w:p>
    <w:p w:rsidR="009A015B" w:rsidRPr="000F2AAA" w:rsidRDefault="009A015B" w:rsidP="009A015B">
      <w:pPr>
        <w:ind w:firstLine="567"/>
        <w:jc w:val="both"/>
        <w:rPr>
          <w:sz w:val="28"/>
          <w:szCs w:val="28"/>
        </w:rPr>
      </w:pPr>
      <w:r w:rsidRPr="000F2AAA">
        <w:rPr>
          <w:sz w:val="28"/>
          <w:szCs w:val="28"/>
        </w:rPr>
        <w:t>Прошу закрепить за мной выпускную квалификационную работу (магистерскую диссертацию) на тему «Проблемы уголовно</w:t>
      </w:r>
      <w:r w:rsidR="00AF45D9">
        <w:rPr>
          <w:sz w:val="28"/>
          <w:szCs w:val="28"/>
        </w:rPr>
        <w:t>й</w:t>
      </w:r>
      <w:r w:rsidRPr="000F2AAA">
        <w:rPr>
          <w:sz w:val="28"/>
          <w:szCs w:val="28"/>
        </w:rPr>
        <w:t xml:space="preserve"> ответственности» и назначить научным руководителем </w:t>
      </w:r>
      <w:proofErr w:type="spellStart"/>
      <w:r w:rsidRPr="000F2AAA">
        <w:rPr>
          <w:sz w:val="28"/>
          <w:szCs w:val="28"/>
        </w:rPr>
        <w:t>к.ю.н</w:t>
      </w:r>
      <w:proofErr w:type="spellEnd"/>
      <w:r w:rsidRPr="000F2AAA">
        <w:rPr>
          <w:sz w:val="28"/>
          <w:szCs w:val="28"/>
        </w:rPr>
        <w:t>., доцента Сидоров</w:t>
      </w:r>
      <w:r w:rsidR="00B35A31">
        <w:rPr>
          <w:sz w:val="28"/>
          <w:szCs w:val="28"/>
        </w:rPr>
        <w:t>а</w:t>
      </w:r>
      <w:r w:rsidRPr="000F2AAA">
        <w:rPr>
          <w:sz w:val="28"/>
          <w:szCs w:val="28"/>
        </w:rPr>
        <w:t xml:space="preserve"> С.С.</w:t>
      </w:r>
    </w:p>
    <w:p w:rsidR="009A015B" w:rsidRPr="000F2AAA" w:rsidRDefault="009A015B" w:rsidP="009A015B">
      <w:pPr>
        <w:ind w:firstLine="567"/>
        <w:rPr>
          <w:sz w:val="28"/>
          <w:szCs w:val="28"/>
        </w:rPr>
      </w:pPr>
    </w:p>
    <w:p w:rsidR="009A015B" w:rsidRPr="000F2AAA" w:rsidRDefault="009A015B" w:rsidP="009A015B">
      <w:pPr>
        <w:ind w:firstLine="567"/>
        <w:rPr>
          <w:sz w:val="28"/>
          <w:szCs w:val="28"/>
        </w:rPr>
      </w:pPr>
    </w:p>
    <w:p w:rsidR="009A015B" w:rsidRPr="000F2AAA" w:rsidRDefault="009A015B" w:rsidP="009A015B">
      <w:pPr>
        <w:ind w:firstLine="567"/>
        <w:rPr>
          <w:sz w:val="28"/>
          <w:szCs w:val="28"/>
        </w:rPr>
      </w:pPr>
    </w:p>
    <w:p w:rsidR="009A015B" w:rsidRPr="000F2AAA" w:rsidRDefault="009A015B" w:rsidP="009A015B">
      <w:pPr>
        <w:ind w:left="6372" w:firstLine="567"/>
        <w:rPr>
          <w:sz w:val="28"/>
          <w:szCs w:val="28"/>
        </w:rPr>
      </w:pPr>
      <w:r w:rsidRPr="000F2AAA">
        <w:rPr>
          <w:sz w:val="28"/>
          <w:szCs w:val="28"/>
        </w:rPr>
        <w:t>Число</w:t>
      </w:r>
    </w:p>
    <w:p w:rsidR="009A015B" w:rsidRPr="000F2AAA" w:rsidRDefault="009A015B" w:rsidP="009A015B">
      <w:pPr>
        <w:ind w:left="6372" w:firstLine="567"/>
        <w:rPr>
          <w:sz w:val="28"/>
          <w:szCs w:val="28"/>
        </w:rPr>
      </w:pPr>
    </w:p>
    <w:p w:rsidR="009A015B" w:rsidRPr="000F2AAA" w:rsidRDefault="009A015B" w:rsidP="009A015B">
      <w:pPr>
        <w:ind w:left="6372" w:firstLine="567"/>
        <w:rPr>
          <w:sz w:val="28"/>
          <w:szCs w:val="28"/>
        </w:rPr>
      </w:pPr>
      <w:r w:rsidRPr="000F2AAA">
        <w:rPr>
          <w:sz w:val="28"/>
          <w:szCs w:val="28"/>
        </w:rPr>
        <w:t>Подпись</w:t>
      </w:r>
    </w:p>
    <w:p w:rsidR="009A015B" w:rsidRPr="000F2AAA" w:rsidRDefault="009A015B" w:rsidP="009A015B">
      <w:pPr>
        <w:ind w:firstLine="567"/>
        <w:jc w:val="right"/>
        <w:rPr>
          <w:sz w:val="28"/>
          <w:szCs w:val="28"/>
        </w:rPr>
      </w:pPr>
    </w:p>
    <w:p w:rsidR="009A015B" w:rsidRPr="000F2AAA" w:rsidRDefault="009A015B" w:rsidP="009A015B">
      <w:pPr>
        <w:ind w:firstLine="567"/>
        <w:jc w:val="right"/>
        <w:rPr>
          <w:sz w:val="28"/>
          <w:szCs w:val="28"/>
        </w:rPr>
      </w:pPr>
    </w:p>
    <w:p w:rsidR="009A015B" w:rsidRPr="000F2AAA" w:rsidRDefault="009A015B" w:rsidP="009A015B">
      <w:pPr>
        <w:ind w:firstLine="567"/>
        <w:rPr>
          <w:sz w:val="28"/>
          <w:szCs w:val="28"/>
        </w:rPr>
      </w:pPr>
    </w:p>
    <w:p w:rsidR="009A015B" w:rsidRPr="000F2AAA" w:rsidRDefault="009A015B" w:rsidP="009A015B">
      <w:pPr>
        <w:ind w:firstLine="567"/>
        <w:rPr>
          <w:i/>
          <w:sz w:val="28"/>
          <w:szCs w:val="28"/>
        </w:rPr>
      </w:pPr>
      <w:r w:rsidRPr="000F2AAA">
        <w:rPr>
          <w:i/>
          <w:sz w:val="28"/>
          <w:szCs w:val="28"/>
        </w:rPr>
        <w:t>Визы:</w:t>
      </w:r>
    </w:p>
    <w:p w:rsidR="009A015B" w:rsidRPr="000F2AAA" w:rsidRDefault="009A015B" w:rsidP="009A015B">
      <w:pPr>
        <w:ind w:firstLine="567"/>
        <w:rPr>
          <w:i/>
          <w:sz w:val="28"/>
          <w:szCs w:val="28"/>
        </w:rPr>
      </w:pPr>
    </w:p>
    <w:p w:rsidR="009A015B" w:rsidRPr="000F2AAA" w:rsidRDefault="009A015B" w:rsidP="009A015B">
      <w:pPr>
        <w:ind w:firstLine="567"/>
        <w:rPr>
          <w:i/>
        </w:rPr>
      </w:pPr>
      <w:r w:rsidRPr="000F2AAA">
        <w:rPr>
          <w:i/>
        </w:rPr>
        <w:t>«НЕ ВОЗРАЖАЮ»</w:t>
      </w:r>
    </w:p>
    <w:p w:rsidR="009A015B" w:rsidRPr="000F2AAA" w:rsidRDefault="009A015B" w:rsidP="009A015B">
      <w:pPr>
        <w:ind w:firstLine="567"/>
        <w:rPr>
          <w:i/>
        </w:rPr>
      </w:pPr>
      <w:proofErr w:type="spellStart"/>
      <w:r w:rsidRPr="000F2AAA">
        <w:rPr>
          <w:i/>
        </w:rPr>
        <w:t>к.ю.н</w:t>
      </w:r>
      <w:proofErr w:type="spellEnd"/>
      <w:r w:rsidRPr="000F2AAA">
        <w:rPr>
          <w:i/>
        </w:rPr>
        <w:t>., доцент Сидоров С.С.. _________________</w:t>
      </w:r>
    </w:p>
    <w:p w:rsidR="009A015B" w:rsidRPr="000F2AAA" w:rsidRDefault="009A015B" w:rsidP="009A015B">
      <w:pPr>
        <w:ind w:left="3540" w:firstLine="708"/>
        <w:rPr>
          <w:i/>
          <w:sz w:val="28"/>
          <w:szCs w:val="28"/>
        </w:rPr>
      </w:pPr>
      <w:r w:rsidRPr="000F2AAA">
        <w:rPr>
          <w:i/>
          <w:sz w:val="28"/>
          <w:szCs w:val="28"/>
        </w:rPr>
        <w:t>(подпись)</w:t>
      </w:r>
    </w:p>
    <w:p w:rsidR="009A015B" w:rsidRPr="000F2AAA" w:rsidRDefault="009A015B" w:rsidP="009A015B">
      <w:pPr>
        <w:ind w:firstLine="567"/>
        <w:rPr>
          <w:i/>
          <w:sz w:val="28"/>
          <w:szCs w:val="28"/>
        </w:rPr>
      </w:pPr>
    </w:p>
    <w:p w:rsidR="009A015B" w:rsidRPr="000F2AAA" w:rsidRDefault="009A015B" w:rsidP="009A015B">
      <w:pPr>
        <w:ind w:firstLine="567"/>
        <w:rPr>
          <w:i/>
        </w:rPr>
      </w:pPr>
      <w:r w:rsidRPr="000F2AAA">
        <w:rPr>
          <w:i/>
        </w:rPr>
        <w:t>«НЕ ВОЗРАЖАЮ»</w:t>
      </w:r>
    </w:p>
    <w:p w:rsidR="009A015B" w:rsidRPr="000F2AAA" w:rsidRDefault="009A015B" w:rsidP="009A015B">
      <w:pPr>
        <w:ind w:firstLine="567"/>
        <w:rPr>
          <w:i/>
        </w:rPr>
      </w:pPr>
      <w:r w:rsidRPr="000F2AAA">
        <w:rPr>
          <w:i/>
        </w:rPr>
        <w:t xml:space="preserve">зав. </w:t>
      </w:r>
      <w:proofErr w:type="spellStart"/>
      <w:r w:rsidRPr="000F2AAA">
        <w:rPr>
          <w:i/>
        </w:rPr>
        <w:t>кафедрой_____________</w:t>
      </w:r>
      <w:proofErr w:type="spellEnd"/>
      <w:r w:rsidRPr="000F2AAA">
        <w:rPr>
          <w:i/>
        </w:rPr>
        <w:t>..________________</w:t>
      </w:r>
    </w:p>
    <w:p w:rsidR="009A015B" w:rsidRPr="000F2AAA" w:rsidRDefault="009A015B" w:rsidP="009A015B">
      <w:pPr>
        <w:ind w:left="3540" w:firstLine="708"/>
        <w:rPr>
          <w:i/>
          <w:sz w:val="28"/>
          <w:szCs w:val="28"/>
        </w:rPr>
      </w:pPr>
      <w:r w:rsidRPr="000F2AAA">
        <w:rPr>
          <w:i/>
          <w:sz w:val="28"/>
          <w:szCs w:val="28"/>
        </w:rPr>
        <w:t>(подпись)</w:t>
      </w:r>
    </w:p>
    <w:p w:rsidR="009A015B" w:rsidRPr="000F2AAA" w:rsidRDefault="009A015B" w:rsidP="009A015B">
      <w:pPr>
        <w:ind w:firstLine="567"/>
        <w:rPr>
          <w:sz w:val="28"/>
          <w:szCs w:val="28"/>
        </w:rPr>
      </w:pPr>
    </w:p>
    <w:p w:rsidR="009A015B" w:rsidRPr="000F2AAA" w:rsidRDefault="009A015B" w:rsidP="009A015B">
      <w:pPr>
        <w:ind w:firstLine="567"/>
        <w:rPr>
          <w:sz w:val="28"/>
          <w:szCs w:val="28"/>
        </w:rPr>
      </w:pPr>
    </w:p>
    <w:p w:rsidR="009A015B" w:rsidRPr="000F2AAA" w:rsidRDefault="009A015B" w:rsidP="009A015B">
      <w:pPr>
        <w:ind w:firstLine="567"/>
      </w:pPr>
    </w:p>
    <w:p w:rsidR="009A015B" w:rsidRPr="000F2AAA" w:rsidRDefault="009A015B" w:rsidP="009A015B">
      <w:pPr>
        <w:jc w:val="right"/>
      </w:pPr>
      <w:r w:rsidRPr="000F2AAA">
        <w:br w:type="page"/>
      </w:r>
      <w:r w:rsidRPr="000F2AAA">
        <w:lastRenderedPageBreak/>
        <w:t>ПРИЛОЖЕНИЕ 2</w:t>
      </w:r>
    </w:p>
    <w:p w:rsidR="009A015B" w:rsidRPr="000F2AAA" w:rsidRDefault="009A015B" w:rsidP="009A015B">
      <w:pPr>
        <w:jc w:val="right"/>
      </w:pPr>
      <w:r w:rsidRPr="000F2AAA">
        <w:t>Заявка-поручение.</w:t>
      </w:r>
    </w:p>
    <w:p w:rsidR="009A015B" w:rsidRPr="000F2AAA" w:rsidRDefault="009A015B" w:rsidP="009A015B"/>
    <w:p w:rsidR="009A015B" w:rsidRPr="000F2AAA" w:rsidRDefault="009A015B" w:rsidP="009A015B"/>
    <w:p w:rsidR="009A015B" w:rsidRPr="000F2AAA" w:rsidRDefault="009A015B" w:rsidP="009A015B"/>
    <w:p w:rsidR="009A015B" w:rsidRPr="00B35A31" w:rsidRDefault="009A015B" w:rsidP="009A015B">
      <w:pPr>
        <w:jc w:val="right"/>
        <w:rPr>
          <w:sz w:val="28"/>
          <w:szCs w:val="28"/>
        </w:rPr>
      </w:pPr>
      <w:r w:rsidRPr="00B35A31">
        <w:rPr>
          <w:sz w:val="28"/>
          <w:szCs w:val="28"/>
        </w:rPr>
        <w:t>Заведующему кафедрой</w:t>
      </w:r>
    </w:p>
    <w:p w:rsidR="009A015B" w:rsidRPr="00B35A31" w:rsidRDefault="009A015B" w:rsidP="009A015B">
      <w:pPr>
        <w:jc w:val="right"/>
        <w:rPr>
          <w:sz w:val="28"/>
          <w:szCs w:val="28"/>
        </w:rPr>
      </w:pPr>
      <w:r w:rsidRPr="00B35A31">
        <w:rPr>
          <w:sz w:val="28"/>
          <w:szCs w:val="28"/>
        </w:rPr>
        <w:t xml:space="preserve">Уголовное право и </w:t>
      </w:r>
      <w:r w:rsidR="00B35A31" w:rsidRPr="00B35A31">
        <w:rPr>
          <w:sz w:val="28"/>
          <w:szCs w:val="28"/>
        </w:rPr>
        <w:t>процесс</w:t>
      </w:r>
    </w:p>
    <w:p w:rsidR="009A015B" w:rsidRPr="00B35A31" w:rsidRDefault="009A015B" w:rsidP="009A015B">
      <w:pPr>
        <w:jc w:val="right"/>
        <w:rPr>
          <w:sz w:val="28"/>
          <w:szCs w:val="28"/>
        </w:rPr>
      </w:pPr>
      <w:r w:rsidRPr="00B35A31">
        <w:rPr>
          <w:sz w:val="28"/>
          <w:szCs w:val="28"/>
        </w:rPr>
        <w:t>_____________________________</w:t>
      </w:r>
    </w:p>
    <w:p w:rsidR="009A015B" w:rsidRPr="000F2AAA" w:rsidRDefault="009A015B" w:rsidP="009A015B"/>
    <w:p w:rsidR="009A015B" w:rsidRPr="000F2AAA" w:rsidRDefault="009A015B" w:rsidP="009A015B">
      <w:pPr>
        <w:jc w:val="center"/>
        <w:rPr>
          <w:b/>
        </w:rPr>
      </w:pPr>
    </w:p>
    <w:p w:rsidR="009A015B" w:rsidRPr="000F2AAA" w:rsidRDefault="009A015B" w:rsidP="009A015B">
      <w:pPr>
        <w:jc w:val="center"/>
        <w:rPr>
          <w:b/>
        </w:rPr>
      </w:pPr>
    </w:p>
    <w:p w:rsidR="009A015B" w:rsidRPr="000F2AAA" w:rsidRDefault="009A015B" w:rsidP="009A015B">
      <w:pPr>
        <w:jc w:val="center"/>
        <w:rPr>
          <w:b/>
        </w:rPr>
      </w:pPr>
      <w:r w:rsidRPr="000F2AAA">
        <w:rPr>
          <w:b/>
        </w:rPr>
        <w:t>ЗАЯВКА-ПОРУЧЕНИЕ</w:t>
      </w:r>
    </w:p>
    <w:p w:rsidR="009A015B" w:rsidRPr="000F2AAA" w:rsidRDefault="009A015B" w:rsidP="009A015B">
      <w:pPr>
        <w:jc w:val="center"/>
        <w:rPr>
          <w:b/>
        </w:rPr>
      </w:pPr>
    </w:p>
    <w:p w:rsidR="009A015B" w:rsidRPr="000F2AAA" w:rsidRDefault="009A015B" w:rsidP="009A015B">
      <w:pPr>
        <w:jc w:val="center"/>
        <w:rPr>
          <w:b/>
        </w:rPr>
      </w:pPr>
    </w:p>
    <w:p w:rsidR="009A015B" w:rsidRPr="000F2AAA" w:rsidRDefault="009A015B" w:rsidP="009A015B">
      <w:pPr>
        <w:jc w:val="center"/>
        <w:rPr>
          <w:b/>
          <w:sz w:val="28"/>
          <w:szCs w:val="28"/>
        </w:rPr>
      </w:pPr>
    </w:p>
    <w:p w:rsidR="009A015B" w:rsidRPr="000F2AAA" w:rsidRDefault="009A015B" w:rsidP="009A015B">
      <w:pPr>
        <w:ind w:firstLine="567"/>
        <w:jc w:val="both"/>
        <w:rPr>
          <w:sz w:val="28"/>
          <w:szCs w:val="28"/>
        </w:rPr>
      </w:pPr>
      <w:r w:rsidRPr="000F2AAA">
        <w:rPr>
          <w:sz w:val="28"/>
          <w:szCs w:val="28"/>
        </w:rPr>
        <w:t>Прошу Вас поручить обучающимся и членам профессорско-преподавательского состава кафедры провести научный анализ теоретического и практического аспектов п</w:t>
      </w:r>
      <w:r w:rsidR="00B35A31">
        <w:rPr>
          <w:sz w:val="28"/>
          <w:szCs w:val="28"/>
        </w:rPr>
        <w:t>о теме: «Проблемы квалификации взяточничества</w:t>
      </w:r>
      <w:r w:rsidRPr="000F2AAA">
        <w:rPr>
          <w:sz w:val="28"/>
          <w:szCs w:val="28"/>
        </w:rPr>
        <w:t>».</w:t>
      </w:r>
    </w:p>
    <w:p w:rsidR="009A015B" w:rsidRPr="000F2AAA" w:rsidRDefault="009A015B" w:rsidP="009A015B">
      <w:pPr>
        <w:ind w:firstLine="567"/>
        <w:jc w:val="both"/>
        <w:rPr>
          <w:sz w:val="28"/>
          <w:szCs w:val="28"/>
        </w:rPr>
      </w:pPr>
    </w:p>
    <w:p w:rsidR="009A015B" w:rsidRPr="000F2AAA" w:rsidRDefault="009A015B" w:rsidP="009A015B">
      <w:pPr>
        <w:ind w:firstLine="567"/>
        <w:jc w:val="both"/>
        <w:rPr>
          <w:sz w:val="28"/>
          <w:szCs w:val="28"/>
        </w:rPr>
      </w:pPr>
    </w:p>
    <w:p w:rsidR="009A015B" w:rsidRPr="000F2AAA" w:rsidRDefault="009A015B" w:rsidP="009A015B">
      <w:pPr>
        <w:ind w:firstLine="567"/>
        <w:jc w:val="both"/>
        <w:rPr>
          <w:sz w:val="28"/>
          <w:szCs w:val="28"/>
        </w:rPr>
      </w:pPr>
    </w:p>
    <w:p w:rsidR="009A015B" w:rsidRPr="000F2AAA" w:rsidRDefault="009A015B" w:rsidP="009A015B">
      <w:pPr>
        <w:ind w:firstLine="567"/>
        <w:jc w:val="both"/>
        <w:rPr>
          <w:sz w:val="28"/>
          <w:szCs w:val="28"/>
        </w:rPr>
      </w:pPr>
    </w:p>
    <w:p w:rsidR="009A015B" w:rsidRPr="000F2AAA" w:rsidRDefault="00B35A31" w:rsidP="009A015B">
      <w:pPr>
        <w:rPr>
          <w:sz w:val="28"/>
          <w:szCs w:val="28"/>
        </w:rPr>
      </w:pPr>
      <w:r>
        <w:rPr>
          <w:sz w:val="28"/>
          <w:szCs w:val="28"/>
        </w:rPr>
        <w:t>Зам. начальника УМВД по</w:t>
      </w:r>
      <w:r w:rsidR="009A015B" w:rsidRPr="000F2AAA">
        <w:rPr>
          <w:sz w:val="28"/>
          <w:szCs w:val="28"/>
        </w:rPr>
        <w:t xml:space="preserve"> </w:t>
      </w:r>
      <w:proofErr w:type="gramStart"/>
      <w:r w:rsidR="009A015B" w:rsidRPr="000F2AAA">
        <w:rPr>
          <w:sz w:val="28"/>
          <w:szCs w:val="28"/>
        </w:rPr>
        <w:t>г</w:t>
      </w:r>
      <w:proofErr w:type="gramEnd"/>
      <w:r w:rsidR="009A015B" w:rsidRPr="000F2AAA">
        <w:rPr>
          <w:sz w:val="28"/>
          <w:szCs w:val="28"/>
        </w:rPr>
        <w:t xml:space="preserve">.о. Тольятти    </w:t>
      </w:r>
      <w:r>
        <w:rPr>
          <w:sz w:val="28"/>
          <w:szCs w:val="28"/>
        </w:rPr>
        <w:t xml:space="preserve">  </w:t>
      </w:r>
      <w:r w:rsidR="009A015B" w:rsidRPr="000F2AAA">
        <w:rPr>
          <w:sz w:val="28"/>
          <w:szCs w:val="28"/>
        </w:rPr>
        <w:t xml:space="preserve">                                   В.И. </w:t>
      </w:r>
      <w:r>
        <w:rPr>
          <w:sz w:val="28"/>
          <w:szCs w:val="28"/>
        </w:rPr>
        <w:t>Петров</w:t>
      </w:r>
    </w:p>
    <w:p w:rsidR="009A015B" w:rsidRPr="000F2AAA" w:rsidRDefault="00B35A31" w:rsidP="009A015B">
      <w:pPr>
        <w:jc w:val="center"/>
        <w:rPr>
          <w:i/>
          <w:sz w:val="28"/>
          <w:szCs w:val="28"/>
        </w:rPr>
      </w:pPr>
      <w:r>
        <w:rPr>
          <w:i/>
          <w:sz w:val="28"/>
          <w:szCs w:val="28"/>
        </w:rPr>
        <w:t xml:space="preserve">                                     </w:t>
      </w:r>
      <w:r w:rsidR="009A015B" w:rsidRPr="000F2AAA">
        <w:rPr>
          <w:i/>
          <w:sz w:val="28"/>
          <w:szCs w:val="28"/>
        </w:rPr>
        <w:t>(подпись, печать)</w:t>
      </w:r>
    </w:p>
    <w:p w:rsidR="009A015B" w:rsidRPr="000F2AAA" w:rsidRDefault="009A015B" w:rsidP="009A015B">
      <w:pPr>
        <w:jc w:val="right"/>
        <w:rPr>
          <w:caps/>
        </w:rPr>
      </w:pPr>
      <w:r w:rsidRPr="000F2AAA">
        <w:rPr>
          <w:i/>
        </w:rPr>
        <w:br w:type="page"/>
      </w:r>
      <w:r w:rsidRPr="000F2AAA">
        <w:rPr>
          <w:caps/>
        </w:rPr>
        <w:lastRenderedPageBreak/>
        <w:t>Приложение 3.</w:t>
      </w:r>
    </w:p>
    <w:p w:rsidR="009A015B" w:rsidRPr="000F2AAA" w:rsidRDefault="009A015B" w:rsidP="009A015B">
      <w:pPr>
        <w:pStyle w:val="afd"/>
        <w:jc w:val="right"/>
        <w:rPr>
          <w:rFonts w:ascii="Times New Roman" w:hAnsi="Times New Roman"/>
          <w:b w:val="0"/>
          <w:caps/>
          <w:sz w:val="20"/>
        </w:rPr>
      </w:pPr>
      <w:r w:rsidRPr="000F2AAA">
        <w:rPr>
          <w:rFonts w:ascii="Times New Roman" w:hAnsi="Times New Roman"/>
          <w:b w:val="0"/>
          <w:sz w:val="20"/>
        </w:rPr>
        <w:t>Титульный лист</w:t>
      </w:r>
      <w:r w:rsidRPr="000F2AAA">
        <w:rPr>
          <w:rFonts w:ascii="Times New Roman" w:hAnsi="Times New Roman"/>
          <w:b w:val="0"/>
          <w:caps/>
          <w:sz w:val="20"/>
        </w:rPr>
        <w:t>.</w:t>
      </w:r>
    </w:p>
    <w:p w:rsidR="009A015B" w:rsidRPr="000F2AAA" w:rsidRDefault="009A015B" w:rsidP="009A015B">
      <w:pPr>
        <w:pStyle w:val="afd"/>
        <w:rPr>
          <w:rFonts w:ascii="Times New Roman" w:hAnsi="Times New Roman"/>
          <w:b w:val="0"/>
        </w:rPr>
      </w:pPr>
    </w:p>
    <w:p w:rsidR="009A015B" w:rsidRPr="000F2AAA" w:rsidRDefault="009A015B" w:rsidP="009A015B">
      <w:pPr>
        <w:jc w:val="center"/>
        <w:rPr>
          <w:sz w:val="28"/>
          <w:szCs w:val="28"/>
        </w:rPr>
      </w:pPr>
      <w:r w:rsidRPr="000F2AAA">
        <w:rPr>
          <w:sz w:val="28"/>
          <w:szCs w:val="28"/>
        </w:rPr>
        <w:t>МИНИСТЕРСТВО ОБРАЗОВАНИЯ И НАУКИ РОССИЙСКОЙ ФЕДЕРАЦИИ</w:t>
      </w:r>
    </w:p>
    <w:p w:rsidR="009A015B" w:rsidRPr="000F2AAA" w:rsidRDefault="009A015B" w:rsidP="009A015B">
      <w:pPr>
        <w:jc w:val="center"/>
        <w:rPr>
          <w:sz w:val="28"/>
          <w:szCs w:val="28"/>
        </w:rPr>
      </w:pPr>
      <w:r w:rsidRPr="000F2AAA">
        <w:rPr>
          <w:sz w:val="28"/>
          <w:szCs w:val="28"/>
        </w:rPr>
        <w:t xml:space="preserve">федеральное государственное бюджетное образовательное учреждение </w:t>
      </w:r>
    </w:p>
    <w:p w:rsidR="009A015B" w:rsidRPr="000F2AAA" w:rsidRDefault="009A015B" w:rsidP="009A015B">
      <w:pPr>
        <w:jc w:val="center"/>
        <w:rPr>
          <w:sz w:val="28"/>
          <w:szCs w:val="28"/>
        </w:rPr>
      </w:pPr>
      <w:r w:rsidRPr="000F2AAA">
        <w:rPr>
          <w:sz w:val="28"/>
          <w:szCs w:val="28"/>
        </w:rPr>
        <w:t xml:space="preserve">высшего образования </w:t>
      </w:r>
    </w:p>
    <w:p w:rsidR="009A015B" w:rsidRPr="000F2AAA" w:rsidRDefault="009A015B" w:rsidP="009A015B">
      <w:pPr>
        <w:jc w:val="center"/>
        <w:rPr>
          <w:sz w:val="28"/>
          <w:szCs w:val="28"/>
        </w:rPr>
      </w:pPr>
      <w:r w:rsidRPr="000F2AAA">
        <w:rPr>
          <w:sz w:val="28"/>
          <w:szCs w:val="28"/>
        </w:rPr>
        <w:t>«Тольяттинский государственный университет»</w:t>
      </w:r>
    </w:p>
    <w:p w:rsidR="009A015B" w:rsidRPr="000F2AAA" w:rsidRDefault="009A015B" w:rsidP="009A015B">
      <w:pPr>
        <w:pBdr>
          <w:bottom w:val="single" w:sz="4" w:space="1" w:color="auto"/>
        </w:pBdr>
        <w:jc w:val="center"/>
        <w:rPr>
          <w:b/>
          <w:caps/>
          <w:sz w:val="28"/>
          <w:szCs w:val="28"/>
        </w:rPr>
      </w:pPr>
    </w:p>
    <w:p w:rsidR="009A015B" w:rsidRPr="000F2AAA" w:rsidRDefault="009A015B" w:rsidP="009A015B">
      <w:pPr>
        <w:pBdr>
          <w:bottom w:val="single" w:sz="4" w:space="1" w:color="auto"/>
        </w:pBdr>
        <w:jc w:val="center"/>
        <w:rPr>
          <w:caps/>
          <w:sz w:val="28"/>
          <w:szCs w:val="28"/>
        </w:rPr>
      </w:pPr>
      <w:r w:rsidRPr="000F2AAA">
        <w:rPr>
          <w:sz w:val="28"/>
          <w:szCs w:val="28"/>
        </w:rPr>
        <w:t>Институт права</w:t>
      </w:r>
    </w:p>
    <w:p w:rsidR="009A015B" w:rsidRPr="000F2AAA" w:rsidRDefault="009A015B" w:rsidP="009A015B">
      <w:pPr>
        <w:jc w:val="center"/>
      </w:pPr>
      <w:r w:rsidRPr="000F2AAA">
        <w:t>(институт)</w:t>
      </w:r>
    </w:p>
    <w:p w:rsidR="009A015B" w:rsidRPr="000F2AAA" w:rsidRDefault="009A015B" w:rsidP="009A015B">
      <w:pPr>
        <w:jc w:val="center"/>
        <w:rPr>
          <w:sz w:val="28"/>
          <w:szCs w:val="28"/>
        </w:rPr>
      </w:pPr>
    </w:p>
    <w:p w:rsidR="009A015B" w:rsidRPr="000F2AAA" w:rsidRDefault="009A015B" w:rsidP="009A015B">
      <w:pPr>
        <w:jc w:val="center"/>
        <w:rPr>
          <w:sz w:val="28"/>
          <w:szCs w:val="28"/>
        </w:rPr>
      </w:pPr>
      <w:r w:rsidRPr="000F2AAA">
        <w:rPr>
          <w:sz w:val="28"/>
          <w:szCs w:val="28"/>
        </w:rPr>
        <w:t>Кафедра «</w:t>
      </w:r>
      <w:r w:rsidRPr="000F2AAA">
        <w:rPr>
          <w:sz w:val="28"/>
          <w:szCs w:val="28"/>
          <w:u w:val="single"/>
        </w:rPr>
        <w:t>Уголовное право и</w:t>
      </w:r>
      <w:r>
        <w:rPr>
          <w:sz w:val="28"/>
          <w:szCs w:val="28"/>
          <w:u w:val="single"/>
        </w:rPr>
        <w:t xml:space="preserve"> </w:t>
      </w:r>
      <w:r w:rsidR="00B35A31">
        <w:rPr>
          <w:sz w:val="28"/>
          <w:szCs w:val="28"/>
          <w:u w:val="single"/>
        </w:rPr>
        <w:t>процесс</w:t>
      </w:r>
      <w:r w:rsidRPr="000F2AAA">
        <w:rPr>
          <w:sz w:val="28"/>
          <w:szCs w:val="28"/>
        </w:rPr>
        <w:t>»</w:t>
      </w:r>
    </w:p>
    <w:p w:rsidR="009A015B" w:rsidRPr="000F2AAA" w:rsidRDefault="009A015B" w:rsidP="009A015B">
      <w:pPr>
        <w:pBdr>
          <w:bottom w:val="single" w:sz="4" w:space="1" w:color="auto"/>
        </w:pBdr>
        <w:jc w:val="center"/>
        <w:rPr>
          <w:sz w:val="28"/>
          <w:szCs w:val="28"/>
        </w:rPr>
      </w:pPr>
    </w:p>
    <w:p w:rsidR="009A015B" w:rsidRPr="000F2AAA" w:rsidRDefault="009A015B" w:rsidP="009A015B">
      <w:pPr>
        <w:pBdr>
          <w:bottom w:val="single" w:sz="4" w:space="1" w:color="auto"/>
        </w:pBdr>
        <w:jc w:val="center"/>
        <w:rPr>
          <w:sz w:val="28"/>
          <w:szCs w:val="28"/>
        </w:rPr>
      </w:pPr>
      <w:r w:rsidRPr="000F2AAA">
        <w:rPr>
          <w:sz w:val="28"/>
          <w:szCs w:val="28"/>
        </w:rPr>
        <w:t>40.04.01 Юриспруденция</w:t>
      </w:r>
    </w:p>
    <w:p w:rsidR="009A015B" w:rsidRPr="000F2AAA" w:rsidRDefault="009A015B" w:rsidP="009A015B">
      <w:pPr>
        <w:jc w:val="center"/>
        <w:rPr>
          <w:sz w:val="28"/>
          <w:szCs w:val="28"/>
        </w:rPr>
      </w:pPr>
      <w:r w:rsidRPr="000F2AAA">
        <w:t>(код и наименование направления подготовки, специальности)</w:t>
      </w:r>
    </w:p>
    <w:p w:rsidR="009A015B" w:rsidRPr="000F2AAA" w:rsidRDefault="009A015B" w:rsidP="009A015B">
      <w:pPr>
        <w:pBdr>
          <w:bottom w:val="single" w:sz="4" w:space="1" w:color="auto"/>
        </w:pBdr>
        <w:jc w:val="center"/>
        <w:rPr>
          <w:sz w:val="28"/>
          <w:szCs w:val="28"/>
        </w:rPr>
      </w:pPr>
      <w:r>
        <w:rPr>
          <w:sz w:val="28"/>
          <w:szCs w:val="28"/>
        </w:rPr>
        <w:t>Уголовное право, криминология и уголовно-исполнительное право</w:t>
      </w:r>
    </w:p>
    <w:p w:rsidR="009A015B" w:rsidRPr="000F2AAA" w:rsidRDefault="009A015B" w:rsidP="009A015B">
      <w:pPr>
        <w:jc w:val="center"/>
        <w:rPr>
          <w:sz w:val="28"/>
          <w:szCs w:val="28"/>
        </w:rPr>
      </w:pPr>
      <w:proofErr w:type="gramStart"/>
      <w:r w:rsidRPr="000F2AAA">
        <w:t>(направленность (профиль)</w:t>
      </w:r>
      <w:proofErr w:type="gramEnd"/>
    </w:p>
    <w:p w:rsidR="009A015B" w:rsidRPr="000F2AAA" w:rsidRDefault="009A015B" w:rsidP="009A015B">
      <w:pPr>
        <w:pStyle w:val="afd"/>
        <w:spacing w:line="360" w:lineRule="auto"/>
        <w:ind w:firstLine="709"/>
        <w:rPr>
          <w:rFonts w:ascii="Times New Roman" w:hAnsi="Times New Roman"/>
          <w:b w:val="0"/>
          <w:bCs/>
          <w:szCs w:val="28"/>
        </w:rPr>
      </w:pPr>
    </w:p>
    <w:p w:rsidR="009A015B" w:rsidRPr="000F2AAA" w:rsidRDefault="009A015B" w:rsidP="009A015B">
      <w:pPr>
        <w:jc w:val="center"/>
        <w:rPr>
          <w:b/>
          <w:bCs/>
          <w:caps/>
          <w:sz w:val="32"/>
          <w:szCs w:val="32"/>
        </w:rPr>
      </w:pPr>
    </w:p>
    <w:p w:rsidR="009A015B" w:rsidRPr="000F2AAA" w:rsidRDefault="009A015B" w:rsidP="009A015B">
      <w:pPr>
        <w:jc w:val="center"/>
        <w:rPr>
          <w:caps/>
          <w:sz w:val="32"/>
          <w:szCs w:val="32"/>
        </w:rPr>
      </w:pPr>
      <w:r w:rsidRPr="000F2AAA">
        <w:rPr>
          <w:b/>
          <w:bCs/>
          <w:caps/>
          <w:sz w:val="32"/>
          <w:szCs w:val="32"/>
        </w:rPr>
        <w:t>магистерская диссертация</w:t>
      </w:r>
    </w:p>
    <w:p w:rsidR="009A015B" w:rsidRPr="000F2AAA" w:rsidRDefault="009A015B" w:rsidP="009A015B">
      <w:pPr>
        <w:jc w:val="both"/>
        <w:rPr>
          <w:sz w:val="28"/>
          <w:szCs w:val="28"/>
        </w:rPr>
      </w:pPr>
    </w:p>
    <w:p w:rsidR="009A015B" w:rsidRPr="000F2AAA" w:rsidRDefault="009A015B" w:rsidP="009A015B">
      <w:pPr>
        <w:jc w:val="both"/>
        <w:rPr>
          <w:b/>
          <w:sz w:val="28"/>
          <w:szCs w:val="28"/>
        </w:rPr>
      </w:pPr>
      <w:r w:rsidRPr="000F2AAA">
        <w:rPr>
          <w:b/>
          <w:sz w:val="28"/>
          <w:szCs w:val="28"/>
        </w:rPr>
        <w:t>на тему _____________________________</w:t>
      </w:r>
      <w:r w:rsidR="00AF45D9">
        <w:rPr>
          <w:b/>
          <w:sz w:val="28"/>
          <w:szCs w:val="28"/>
        </w:rPr>
        <w:t>______________________________</w:t>
      </w:r>
    </w:p>
    <w:p w:rsidR="009A015B" w:rsidRPr="000F2AAA" w:rsidRDefault="009A015B" w:rsidP="009A015B">
      <w:pPr>
        <w:jc w:val="both"/>
        <w:rPr>
          <w:sz w:val="28"/>
          <w:szCs w:val="28"/>
        </w:rPr>
      </w:pPr>
      <w:r w:rsidRPr="000F2AAA">
        <w:rPr>
          <w:sz w:val="28"/>
          <w:szCs w:val="28"/>
        </w:rPr>
        <w:t>________________________________________________________________________________________________________</w:t>
      </w:r>
      <w:r w:rsidR="00B35A31">
        <w:rPr>
          <w:sz w:val="28"/>
          <w:szCs w:val="28"/>
        </w:rPr>
        <w:t>____________________________</w:t>
      </w:r>
    </w:p>
    <w:p w:rsidR="009A015B" w:rsidRPr="000F2AAA" w:rsidRDefault="009A015B" w:rsidP="009A015B">
      <w:pPr>
        <w:jc w:val="both"/>
        <w:rPr>
          <w:sz w:val="28"/>
          <w:szCs w:val="28"/>
        </w:rPr>
      </w:pPr>
    </w:p>
    <w:tbl>
      <w:tblPr>
        <w:tblW w:w="9732" w:type="dxa"/>
        <w:tblLook w:val="01E0"/>
      </w:tblPr>
      <w:tblGrid>
        <w:gridCol w:w="2532"/>
        <w:gridCol w:w="4248"/>
        <w:gridCol w:w="2952"/>
      </w:tblGrid>
      <w:tr w:rsidR="009A015B" w:rsidRPr="000F2AAA" w:rsidTr="00A80F0B">
        <w:tc>
          <w:tcPr>
            <w:tcW w:w="2532" w:type="dxa"/>
          </w:tcPr>
          <w:p w:rsidR="009A015B" w:rsidRPr="000F2AAA" w:rsidRDefault="009A015B" w:rsidP="00A80F0B">
            <w:pPr>
              <w:jc w:val="both"/>
              <w:rPr>
                <w:sz w:val="28"/>
                <w:szCs w:val="28"/>
              </w:rPr>
            </w:pPr>
            <w:r w:rsidRPr="000F2AAA">
              <w:rPr>
                <w:sz w:val="28"/>
                <w:szCs w:val="28"/>
              </w:rPr>
              <w:t>Студент</w:t>
            </w:r>
          </w:p>
        </w:tc>
        <w:tc>
          <w:tcPr>
            <w:tcW w:w="4248"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(И.О. Фамилия)</w:t>
            </w:r>
          </w:p>
        </w:tc>
        <w:tc>
          <w:tcPr>
            <w:tcW w:w="2952"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(личная подпись)</w:t>
            </w:r>
          </w:p>
        </w:tc>
      </w:tr>
      <w:tr w:rsidR="009A015B" w:rsidRPr="000F2AAA" w:rsidTr="00A80F0B">
        <w:tc>
          <w:tcPr>
            <w:tcW w:w="2532" w:type="dxa"/>
          </w:tcPr>
          <w:p w:rsidR="009A015B" w:rsidRPr="000F2AAA" w:rsidRDefault="009A015B" w:rsidP="00A80F0B">
            <w:pPr>
              <w:jc w:val="both"/>
              <w:rPr>
                <w:sz w:val="28"/>
                <w:szCs w:val="28"/>
              </w:rPr>
            </w:pPr>
            <w:r w:rsidRPr="000F2AAA">
              <w:rPr>
                <w:sz w:val="28"/>
                <w:szCs w:val="28"/>
              </w:rPr>
              <w:t>Научный руководитель</w:t>
            </w:r>
          </w:p>
        </w:tc>
        <w:tc>
          <w:tcPr>
            <w:tcW w:w="4248"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(И.О. Фамилия)</w:t>
            </w:r>
          </w:p>
        </w:tc>
        <w:tc>
          <w:tcPr>
            <w:tcW w:w="2952"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(личная подпись)</w:t>
            </w:r>
          </w:p>
        </w:tc>
      </w:tr>
      <w:tr w:rsidR="009A015B" w:rsidRPr="000F2AAA" w:rsidTr="00A80F0B">
        <w:tc>
          <w:tcPr>
            <w:tcW w:w="2532" w:type="dxa"/>
          </w:tcPr>
          <w:p w:rsidR="009A015B" w:rsidRPr="000F2AAA" w:rsidRDefault="009A015B" w:rsidP="00A80F0B">
            <w:pPr>
              <w:jc w:val="both"/>
              <w:rPr>
                <w:sz w:val="28"/>
                <w:szCs w:val="28"/>
              </w:rPr>
            </w:pPr>
            <w:r w:rsidRPr="000F2AAA">
              <w:rPr>
                <w:sz w:val="28"/>
                <w:szCs w:val="28"/>
              </w:rPr>
              <w:t>Консультанты</w:t>
            </w:r>
          </w:p>
        </w:tc>
        <w:tc>
          <w:tcPr>
            <w:tcW w:w="4248"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(И.О. Фамилия)</w:t>
            </w:r>
          </w:p>
        </w:tc>
        <w:tc>
          <w:tcPr>
            <w:tcW w:w="2952"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(личная подпись)</w:t>
            </w:r>
          </w:p>
        </w:tc>
      </w:tr>
      <w:tr w:rsidR="009A015B" w:rsidRPr="000F2AAA" w:rsidTr="00A80F0B">
        <w:tc>
          <w:tcPr>
            <w:tcW w:w="2532" w:type="dxa"/>
          </w:tcPr>
          <w:p w:rsidR="009A015B" w:rsidRPr="000F2AAA" w:rsidRDefault="009A015B" w:rsidP="00A80F0B">
            <w:pPr>
              <w:jc w:val="both"/>
              <w:rPr>
                <w:sz w:val="28"/>
                <w:szCs w:val="28"/>
              </w:rPr>
            </w:pPr>
          </w:p>
        </w:tc>
        <w:tc>
          <w:tcPr>
            <w:tcW w:w="4248"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(И.О. Фамилия)</w:t>
            </w:r>
          </w:p>
        </w:tc>
        <w:tc>
          <w:tcPr>
            <w:tcW w:w="2952" w:type="dxa"/>
          </w:tcPr>
          <w:p w:rsidR="009A015B" w:rsidRPr="000F2AAA" w:rsidRDefault="009A015B" w:rsidP="00A80F0B">
            <w:pPr>
              <w:pBdr>
                <w:bottom w:val="single" w:sz="12" w:space="1" w:color="auto"/>
              </w:pBdr>
              <w:jc w:val="both"/>
              <w:rPr>
                <w:sz w:val="28"/>
                <w:szCs w:val="28"/>
              </w:rPr>
            </w:pPr>
          </w:p>
          <w:p w:rsidR="009A015B" w:rsidRPr="000F2AAA" w:rsidRDefault="009A015B" w:rsidP="00A80F0B">
            <w:pPr>
              <w:jc w:val="center"/>
              <w:rPr>
                <w:sz w:val="16"/>
                <w:szCs w:val="16"/>
              </w:rPr>
            </w:pPr>
            <w:r w:rsidRPr="000F2AAA">
              <w:rPr>
                <w:sz w:val="16"/>
                <w:szCs w:val="16"/>
              </w:rPr>
              <w:t>(личная подпись)</w:t>
            </w:r>
          </w:p>
        </w:tc>
      </w:tr>
    </w:tbl>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Руководитель программы</w:t>
      </w:r>
      <w:r w:rsidRPr="000F2AAA">
        <w:rPr>
          <w:sz w:val="28"/>
          <w:szCs w:val="28"/>
        </w:rPr>
        <w:tab/>
        <w:t>_____________________      ________________</w:t>
      </w:r>
    </w:p>
    <w:p w:rsidR="009A015B" w:rsidRPr="000F2AAA" w:rsidRDefault="009A015B" w:rsidP="009A015B">
      <w:pPr>
        <w:jc w:val="both"/>
        <w:rPr>
          <w:sz w:val="28"/>
          <w:szCs w:val="28"/>
        </w:rPr>
      </w:pPr>
      <w:r w:rsidRPr="000F2AAA">
        <w:rPr>
          <w:sz w:val="16"/>
          <w:szCs w:val="16"/>
        </w:rPr>
        <w:t xml:space="preserve">                                                                                            (ученая степень, звание, И.О. Фамилия</w:t>
      </w:r>
      <w:proofErr w:type="gramStart"/>
      <w:r w:rsidRPr="000F2AAA">
        <w:rPr>
          <w:sz w:val="16"/>
          <w:szCs w:val="16"/>
        </w:rPr>
        <w:t xml:space="preserve"> )</w:t>
      </w:r>
      <w:proofErr w:type="gramEnd"/>
      <w:r w:rsidRPr="000F2AAA">
        <w:rPr>
          <w:sz w:val="16"/>
          <w:szCs w:val="16"/>
        </w:rPr>
        <w:t xml:space="preserve">                                     (личная подпись)</w:t>
      </w:r>
    </w:p>
    <w:p w:rsidR="009A015B" w:rsidRPr="000F2AAA" w:rsidRDefault="009A015B" w:rsidP="009A015B">
      <w:pPr>
        <w:jc w:val="both"/>
        <w:rPr>
          <w:sz w:val="28"/>
          <w:szCs w:val="28"/>
        </w:rPr>
      </w:pPr>
      <w:r w:rsidRPr="000F2AAA">
        <w:rPr>
          <w:sz w:val="28"/>
          <w:szCs w:val="28"/>
        </w:rPr>
        <w:t>«_____»______________________20_____г.</w:t>
      </w:r>
    </w:p>
    <w:p w:rsidR="009A015B" w:rsidRPr="000F2AAA" w:rsidRDefault="009A015B" w:rsidP="009A015B">
      <w:pPr>
        <w:jc w:val="both"/>
        <w:rPr>
          <w:sz w:val="28"/>
          <w:szCs w:val="28"/>
        </w:rPr>
      </w:pPr>
    </w:p>
    <w:p w:rsidR="009A015B" w:rsidRPr="000F2AAA" w:rsidRDefault="009A015B" w:rsidP="009A015B">
      <w:pPr>
        <w:rPr>
          <w:b/>
          <w:bCs/>
          <w:sz w:val="28"/>
          <w:szCs w:val="28"/>
        </w:rPr>
      </w:pPr>
      <w:r w:rsidRPr="000F2AAA">
        <w:rPr>
          <w:b/>
          <w:bCs/>
          <w:sz w:val="28"/>
          <w:szCs w:val="28"/>
        </w:rPr>
        <w:t>Допустить к защите</w:t>
      </w:r>
    </w:p>
    <w:p w:rsidR="009A015B" w:rsidRPr="000F2AAA" w:rsidRDefault="009A015B" w:rsidP="009A015B">
      <w:pPr>
        <w:rPr>
          <w:sz w:val="28"/>
          <w:szCs w:val="28"/>
        </w:rPr>
      </w:pPr>
    </w:p>
    <w:p w:rsidR="009A015B" w:rsidRPr="000F2AAA" w:rsidRDefault="009A015B" w:rsidP="009A015B">
      <w:pPr>
        <w:jc w:val="both"/>
        <w:rPr>
          <w:sz w:val="28"/>
          <w:szCs w:val="28"/>
        </w:rPr>
      </w:pPr>
      <w:r w:rsidRPr="000F2AAA">
        <w:rPr>
          <w:sz w:val="28"/>
          <w:szCs w:val="28"/>
        </w:rPr>
        <w:t>Заведующий кафедрой ___________________</w:t>
      </w:r>
      <w:r w:rsidR="00B35A31">
        <w:rPr>
          <w:sz w:val="28"/>
          <w:szCs w:val="28"/>
        </w:rPr>
        <w:t>__________      _____________</w:t>
      </w:r>
    </w:p>
    <w:p w:rsidR="009A015B" w:rsidRPr="000F2AAA" w:rsidRDefault="009A015B" w:rsidP="009A015B">
      <w:pPr>
        <w:jc w:val="both"/>
        <w:rPr>
          <w:sz w:val="28"/>
          <w:szCs w:val="28"/>
        </w:rPr>
      </w:pPr>
      <w:r w:rsidRPr="000F2AAA">
        <w:rPr>
          <w:sz w:val="16"/>
          <w:szCs w:val="16"/>
        </w:rPr>
        <w:t xml:space="preserve">                                                                                    (ученая степень, звание, И.О. Фамилия</w:t>
      </w:r>
      <w:proofErr w:type="gramStart"/>
      <w:r w:rsidRPr="000F2AAA">
        <w:rPr>
          <w:sz w:val="16"/>
          <w:szCs w:val="16"/>
        </w:rPr>
        <w:t xml:space="preserve"> )</w:t>
      </w:r>
      <w:proofErr w:type="gramEnd"/>
      <w:r w:rsidRPr="000F2AAA">
        <w:rPr>
          <w:sz w:val="16"/>
          <w:szCs w:val="16"/>
        </w:rPr>
        <w:t xml:space="preserve">                                     (личная подпись)</w:t>
      </w:r>
    </w:p>
    <w:p w:rsidR="009A015B" w:rsidRPr="000F2AAA" w:rsidRDefault="009A015B" w:rsidP="009A015B">
      <w:pPr>
        <w:jc w:val="both"/>
        <w:rPr>
          <w:sz w:val="28"/>
          <w:szCs w:val="28"/>
        </w:rPr>
      </w:pPr>
      <w:r w:rsidRPr="000F2AAA">
        <w:rPr>
          <w:sz w:val="28"/>
          <w:szCs w:val="28"/>
        </w:rPr>
        <w:t>«_____»______________________20_____г.</w:t>
      </w:r>
    </w:p>
    <w:p w:rsidR="009A015B" w:rsidRPr="000F2AAA" w:rsidRDefault="009A015B" w:rsidP="009A015B">
      <w:pPr>
        <w:pStyle w:val="afd"/>
        <w:rPr>
          <w:rFonts w:ascii="Times New Roman" w:hAnsi="Times New Roman"/>
          <w:b w:val="0"/>
          <w:bCs/>
          <w:szCs w:val="28"/>
        </w:rPr>
      </w:pPr>
    </w:p>
    <w:p w:rsidR="009A015B" w:rsidRPr="000F2AAA" w:rsidRDefault="009A015B" w:rsidP="009A015B">
      <w:pPr>
        <w:pStyle w:val="afd"/>
        <w:rPr>
          <w:rFonts w:ascii="Times New Roman" w:hAnsi="Times New Roman"/>
          <w:b w:val="0"/>
          <w:bCs/>
          <w:szCs w:val="28"/>
        </w:rPr>
      </w:pPr>
      <w:r w:rsidRPr="000F2AAA">
        <w:rPr>
          <w:rFonts w:ascii="Times New Roman" w:hAnsi="Times New Roman"/>
          <w:b w:val="0"/>
          <w:bCs/>
          <w:szCs w:val="28"/>
        </w:rPr>
        <w:t>Тольятти 201_</w:t>
      </w:r>
    </w:p>
    <w:p w:rsidR="009A015B" w:rsidRPr="000F2AAA" w:rsidRDefault="009A015B" w:rsidP="009A015B">
      <w:pPr>
        <w:jc w:val="center"/>
        <w:rPr>
          <w:caps/>
          <w:lang/>
        </w:rPr>
      </w:pPr>
    </w:p>
    <w:p w:rsidR="009A015B" w:rsidRDefault="009A015B" w:rsidP="009A015B">
      <w:pPr>
        <w:jc w:val="right"/>
        <w:rPr>
          <w:caps/>
        </w:rPr>
      </w:pPr>
    </w:p>
    <w:p w:rsidR="009A015B" w:rsidRPr="000F2AAA" w:rsidRDefault="009A015B" w:rsidP="009A015B">
      <w:pPr>
        <w:jc w:val="right"/>
        <w:rPr>
          <w:caps/>
        </w:rPr>
      </w:pPr>
      <w:r w:rsidRPr="000F2AAA">
        <w:rPr>
          <w:caps/>
        </w:rPr>
        <w:t>Приложение 4.</w:t>
      </w:r>
    </w:p>
    <w:p w:rsidR="009A015B" w:rsidRPr="000F2AAA" w:rsidRDefault="009A015B" w:rsidP="009A015B">
      <w:pPr>
        <w:jc w:val="right"/>
        <w:rPr>
          <w:caps/>
        </w:rPr>
      </w:pPr>
      <w:r w:rsidRPr="000F2AAA">
        <w:rPr>
          <w:caps/>
        </w:rPr>
        <w:t xml:space="preserve"> </w:t>
      </w:r>
      <w:r w:rsidRPr="000F2AAA">
        <w:t>Отзыв научного руководителя</w:t>
      </w:r>
      <w:r w:rsidRPr="000F2AAA">
        <w:rPr>
          <w:caps/>
        </w:rPr>
        <w:t>.</w:t>
      </w:r>
    </w:p>
    <w:p w:rsidR="009A015B" w:rsidRPr="000F2AAA" w:rsidRDefault="009A015B" w:rsidP="009A015B">
      <w:pPr>
        <w:jc w:val="center"/>
        <w:rPr>
          <w:sz w:val="28"/>
          <w:szCs w:val="28"/>
        </w:rPr>
      </w:pPr>
      <w:r w:rsidRPr="000F2AAA">
        <w:rPr>
          <w:sz w:val="28"/>
          <w:szCs w:val="28"/>
        </w:rPr>
        <w:t>МИНИСТЕРСТВО ОБРАЗОВАНИЯ И НАУКИ РОССИЙСКОЙ ФЕДЕРАЦИИ</w:t>
      </w:r>
    </w:p>
    <w:p w:rsidR="009A015B" w:rsidRPr="000F2AAA" w:rsidRDefault="009A015B" w:rsidP="009A015B">
      <w:pPr>
        <w:jc w:val="center"/>
        <w:rPr>
          <w:sz w:val="28"/>
          <w:szCs w:val="28"/>
        </w:rPr>
      </w:pPr>
      <w:r w:rsidRPr="000F2AAA">
        <w:rPr>
          <w:sz w:val="28"/>
          <w:szCs w:val="28"/>
        </w:rPr>
        <w:t xml:space="preserve">федеральное государственное бюджетное образовательное учреждение </w:t>
      </w:r>
    </w:p>
    <w:p w:rsidR="009A015B" w:rsidRPr="000F2AAA" w:rsidRDefault="009A015B" w:rsidP="009A015B">
      <w:pPr>
        <w:jc w:val="center"/>
        <w:rPr>
          <w:sz w:val="28"/>
          <w:szCs w:val="28"/>
        </w:rPr>
      </w:pPr>
      <w:r w:rsidRPr="000F2AAA">
        <w:rPr>
          <w:sz w:val="28"/>
          <w:szCs w:val="28"/>
        </w:rPr>
        <w:t xml:space="preserve">высшего образования </w:t>
      </w:r>
    </w:p>
    <w:p w:rsidR="009A015B" w:rsidRPr="000F2AAA" w:rsidRDefault="009A015B" w:rsidP="009A015B">
      <w:pPr>
        <w:jc w:val="center"/>
        <w:rPr>
          <w:sz w:val="28"/>
          <w:szCs w:val="28"/>
        </w:rPr>
      </w:pPr>
      <w:r w:rsidRPr="000F2AAA">
        <w:rPr>
          <w:sz w:val="28"/>
          <w:szCs w:val="28"/>
        </w:rPr>
        <w:t>«Тольяттинский государственный университет»</w:t>
      </w:r>
    </w:p>
    <w:p w:rsidR="009A015B" w:rsidRPr="000F2AAA" w:rsidRDefault="009A015B" w:rsidP="009A015B">
      <w:pPr>
        <w:pBdr>
          <w:bottom w:val="single" w:sz="4" w:space="1" w:color="auto"/>
        </w:pBdr>
        <w:jc w:val="center"/>
        <w:rPr>
          <w:b/>
          <w:caps/>
          <w:sz w:val="28"/>
          <w:szCs w:val="28"/>
        </w:rPr>
      </w:pPr>
    </w:p>
    <w:p w:rsidR="009A015B" w:rsidRPr="000F2AAA" w:rsidRDefault="009A015B" w:rsidP="009A015B">
      <w:pPr>
        <w:pBdr>
          <w:bottom w:val="single" w:sz="4" w:space="1" w:color="auto"/>
        </w:pBdr>
        <w:jc w:val="center"/>
        <w:rPr>
          <w:caps/>
          <w:sz w:val="28"/>
          <w:szCs w:val="28"/>
        </w:rPr>
      </w:pPr>
      <w:r w:rsidRPr="000F2AAA">
        <w:rPr>
          <w:sz w:val="28"/>
          <w:szCs w:val="28"/>
        </w:rPr>
        <w:t>Институт права</w:t>
      </w:r>
    </w:p>
    <w:p w:rsidR="009A015B" w:rsidRPr="000F2AAA" w:rsidRDefault="009A015B" w:rsidP="009A015B">
      <w:pPr>
        <w:jc w:val="center"/>
      </w:pPr>
      <w:r w:rsidRPr="000F2AAA">
        <w:t>(институт)</w:t>
      </w:r>
    </w:p>
    <w:p w:rsidR="009A015B" w:rsidRPr="000F2AAA" w:rsidRDefault="009A015B" w:rsidP="009A015B">
      <w:pPr>
        <w:jc w:val="center"/>
        <w:rPr>
          <w:sz w:val="28"/>
          <w:szCs w:val="28"/>
        </w:rPr>
      </w:pPr>
    </w:p>
    <w:p w:rsidR="009A015B" w:rsidRPr="000F2AAA" w:rsidRDefault="009A015B" w:rsidP="009A015B">
      <w:pPr>
        <w:jc w:val="center"/>
        <w:rPr>
          <w:sz w:val="28"/>
          <w:szCs w:val="28"/>
        </w:rPr>
      </w:pPr>
      <w:r w:rsidRPr="000F2AAA">
        <w:rPr>
          <w:sz w:val="28"/>
          <w:szCs w:val="28"/>
        </w:rPr>
        <w:t>Кафедра «</w:t>
      </w:r>
      <w:r w:rsidRPr="000F2AAA">
        <w:rPr>
          <w:sz w:val="28"/>
          <w:szCs w:val="28"/>
          <w:u w:val="single"/>
        </w:rPr>
        <w:t xml:space="preserve">Уголовное право и </w:t>
      </w:r>
      <w:r w:rsidR="00B35A31">
        <w:rPr>
          <w:sz w:val="28"/>
          <w:szCs w:val="28"/>
          <w:u w:val="single"/>
        </w:rPr>
        <w:t>процесс</w:t>
      </w:r>
      <w:r w:rsidRPr="000F2AAA">
        <w:rPr>
          <w:sz w:val="28"/>
          <w:szCs w:val="28"/>
        </w:rPr>
        <w:t>»</w:t>
      </w:r>
    </w:p>
    <w:p w:rsidR="009A015B" w:rsidRPr="000F2AAA" w:rsidRDefault="009A015B" w:rsidP="009A015B">
      <w:pPr>
        <w:jc w:val="center"/>
        <w:rPr>
          <w:b/>
          <w:sz w:val="28"/>
          <w:szCs w:val="28"/>
        </w:rPr>
      </w:pPr>
    </w:p>
    <w:p w:rsidR="009A015B" w:rsidRPr="000F2AAA" w:rsidRDefault="009A015B" w:rsidP="009A015B">
      <w:pPr>
        <w:jc w:val="center"/>
        <w:rPr>
          <w:b/>
          <w:bCs/>
          <w:sz w:val="28"/>
          <w:szCs w:val="28"/>
        </w:rPr>
      </w:pPr>
    </w:p>
    <w:p w:rsidR="009A015B" w:rsidRPr="000F2AAA" w:rsidRDefault="009A015B" w:rsidP="009A015B">
      <w:pPr>
        <w:jc w:val="center"/>
        <w:rPr>
          <w:b/>
          <w:bCs/>
          <w:sz w:val="28"/>
          <w:szCs w:val="28"/>
        </w:rPr>
      </w:pPr>
      <w:r w:rsidRPr="000F2AAA">
        <w:rPr>
          <w:b/>
          <w:bCs/>
          <w:sz w:val="28"/>
          <w:szCs w:val="28"/>
        </w:rPr>
        <w:t>ОТЗЫВ</w:t>
      </w:r>
    </w:p>
    <w:p w:rsidR="009A015B" w:rsidRPr="000F2AAA" w:rsidRDefault="009A015B" w:rsidP="009A015B">
      <w:pPr>
        <w:jc w:val="center"/>
        <w:rPr>
          <w:b/>
          <w:bCs/>
          <w:sz w:val="28"/>
          <w:szCs w:val="28"/>
        </w:rPr>
      </w:pPr>
      <w:r w:rsidRPr="000F2AAA">
        <w:rPr>
          <w:b/>
          <w:bCs/>
          <w:sz w:val="28"/>
          <w:szCs w:val="28"/>
        </w:rPr>
        <w:t>руководителя о выпускной квалификационной работе</w:t>
      </w:r>
    </w:p>
    <w:p w:rsidR="009A015B" w:rsidRPr="000F2AAA" w:rsidRDefault="009A015B" w:rsidP="009A015B">
      <w:pPr>
        <w:rPr>
          <w:sz w:val="28"/>
          <w:szCs w:val="28"/>
        </w:rPr>
      </w:pPr>
    </w:p>
    <w:p w:rsidR="009A015B" w:rsidRPr="000F2AAA" w:rsidRDefault="009A015B" w:rsidP="009A015B">
      <w:pPr>
        <w:jc w:val="both"/>
        <w:rPr>
          <w:sz w:val="28"/>
          <w:szCs w:val="28"/>
        </w:rPr>
      </w:pPr>
      <w:r w:rsidRPr="000F2AAA">
        <w:rPr>
          <w:sz w:val="28"/>
          <w:szCs w:val="28"/>
        </w:rPr>
        <w:t>Обучающийся________________________</w:t>
      </w:r>
      <w:r w:rsidR="00B35A31">
        <w:rPr>
          <w:sz w:val="28"/>
          <w:szCs w:val="28"/>
        </w:rPr>
        <w:t>______________________________</w:t>
      </w:r>
    </w:p>
    <w:p w:rsidR="009A015B" w:rsidRPr="000F2AAA" w:rsidRDefault="009A015B" w:rsidP="009A015B">
      <w:pPr>
        <w:jc w:val="center"/>
        <w:rPr>
          <w:sz w:val="28"/>
          <w:szCs w:val="28"/>
        </w:rPr>
      </w:pPr>
      <w:r w:rsidRPr="000F2AAA">
        <w:t>(ФИО полностью)</w:t>
      </w:r>
    </w:p>
    <w:p w:rsidR="009A015B" w:rsidRPr="000F2AAA" w:rsidRDefault="009A015B" w:rsidP="009A015B">
      <w:pPr>
        <w:pBdr>
          <w:bottom w:val="single" w:sz="4" w:space="1" w:color="auto"/>
        </w:pBdr>
        <w:jc w:val="center"/>
        <w:rPr>
          <w:sz w:val="28"/>
          <w:szCs w:val="28"/>
        </w:rPr>
      </w:pPr>
    </w:p>
    <w:p w:rsidR="009A015B" w:rsidRPr="000F2AAA" w:rsidRDefault="009A015B" w:rsidP="009A015B">
      <w:pPr>
        <w:jc w:val="center"/>
        <w:rPr>
          <w:sz w:val="28"/>
          <w:szCs w:val="28"/>
        </w:rPr>
      </w:pPr>
      <w:r w:rsidRPr="000F2AAA">
        <w:t>(код и наименование направления подготовки, специальности)</w:t>
      </w:r>
    </w:p>
    <w:p w:rsidR="009A015B" w:rsidRPr="000F2AAA" w:rsidRDefault="009A015B" w:rsidP="009A015B">
      <w:pPr>
        <w:pBdr>
          <w:bottom w:val="single" w:sz="4" w:space="1" w:color="auto"/>
        </w:pBdr>
        <w:jc w:val="center"/>
        <w:rPr>
          <w:sz w:val="28"/>
          <w:szCs w:val="28"/>
        </w:rPr>
      </w:pPr>
    </w:p>
    <w:p w:rsidR="009A015B" w:rsidRPr="000F2AAA" w:rsidRDefault="009A015B" w:rsidP="009A015B">
      <w:pPr>
        <w:jc w:val="center"/>
        <w:rPr>
          <w:sz w:val="28"/>
          <w:szCs w:val="28"/>
        </w:rPr>
      </w:pPr>
      <w:r w:rsidRPr="000F2AAA">
        <w:t>(направленность (профиль))</w:t>
      </w:r>
    </w:p>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Тема ________________________________________________________________</w:t>
      </w:r>
    </w:p>
    <w:p w:rsidR="009A015B" w:rsidRPr="000F2AAA" w:rsidRDefault="009A015B" w:rsidP="009A015B">
      <w:pPr>
        <w:jc w:val="both"/>
        <w:rPr>
          <w:sz w:val="28"/>
          <w:szCs w:val="28"/>
        </w:rPr>
      </w:pPr>
      <w:r w:rsidRPr="000F2AAA">
        <w:rPr>
          <w:sz w:val="28"/>
          <w:szCs w:val="28"/>
        </w:rPr>
        <w:t>________________________________________________________________________________________________________</w:t>
      </w:r>
      <w:r w:rsidR="00B35A31">
        <w:rPr>
          <w:sz w:val="28"/>
          <w:szCs w:val="28"/>
        </w:rPr>
        <w:t>____________________________</w:t>
      </w:r>
    </w:p>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ab/>
        <w:t>Содержательная часть отзыва.</w:t>
      </w: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ind w:firstLine="709"/>
        <w:jc w:val="both"/>
        <w:rPr>
          <w:sz w:val="28"/>
          <w:szCs w:val="28"/>
        </w:rPr>
      </w:pPr>
      <w:r w:rsidRPr="000F2AAA">
        <w:rPr>
          <w:sz w:val="28"/>
          <w:szCs w:val="28"/>
        </w:rPr>
        <w:lastRenderedPageBreak/>
        <w:t>Оценка выпускной работы по четырех балльной системе («отлично», «хорошо», «удовлетворительно», «неудовлетворительно»).</w:t>
      </w: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Руководитель</w:t>
      </w:r>
    </w:p>
    <w:p w:rsidR="009A015B" w:rsidRPr="000F2AAA" w:rsidRDefault="009A015B" w:rsidP="009A015B">
      <w:pPr>
        <w:jc w:val="both"/>
        <w:rPr>
          <w:sz w:val="28"/>
          <w:szCs w:val="28"/>
        </w:rPr>
      </w:pPr>
      <w:r w:rsidRPr="000F2AAA">
        <w:rPr>
          <w:sz w:val="28"/>
          <w:szCs w:val="28"/>
        </w:rPr>
        <w:t>_____________________</w:t>
      </w:r>
      <w:r w:rsidRPr="000F2AAA">
        <w:rPr>
          <w:sz w:val="28"/>
          <w:szCs w:val="28"/>
        </w:rPr>
        <w:tab/>
        <w:t>_________________</w:t>
      </w:r>
      <w:r w:rsidRPr="000F2AAA">
        <w:rPr>
          <w:sz w:val="28"/>
          <w:szCs w:val="28"/>
        </w:rPr>
        <w:tab/>
      </w:r>
      <w:r w:rsidRPr="000F2AAA">
        <w:rPr>
          <w:sz w:val="28"/>
          <w:szCs w:val="28"/>
        </w:rPr>
        <w:tab/>
        <w:t>__________________</w:t>
      </w:r>
    </w:p>
    <w:p w:rsidR="009A015B" w:rsidRPr="000F2AAA" w:rsidRDefault="009A015B" w:rsidP="009A015B">
      <w:pPr>
        <w:jc w:val="both"/>
      </w:pPr>
      <w:r w:rsidRPr="000F2AAA">
        <w:t>(ученая степень, звание, должность)</w:t>
      </w:r>
      <w:r w:rsidRPr="000F2AAA">
        <w:tab/>
        <w:t xml:space="preserve">             (подпись) </w:t>
      </w:r>
      <w:r w:rsidRPr="000F2AAA">
        <w:tab/>
      </w:r>
      <w:r w:rsidRPr="000F2AAA">
        <w:tab/>
      </w:r>
      <w:r w:rsidRPr="000F2AAA">
        <w:tab/>
      </w:r>
      <w:r w:rsidRPr="000F2AAA">
        <w:tab/>
        <w:t>(И.О. Фамилия)</w:t>
      </w:r>
    </w:p>
    <w:p w:rsidR="009A015B" w:rsidRPr="000F2AAA" w:rsidRDefault="009A015B" w:rsidP="009A015B">
      <w:pPr>
        <w:jc w:val="both"/>
        <w:rPr>
          <w:sz w:val="16"/>
          <w:szCs w:val="16"/>
        </w:rPr>
      </w:pPr>
    </w:p>
    <w:p w:rsidR="009A015B" w:rsidRPr="000F2AAA" w:rsidRDefault="009A015B" w:rsidP="009A015B">
      <w:pPr>
        <w:jc w:val="both"/>
        <w:rPr>
          <w:sz w:val="28"/>
          <w:szCs w:val="28"/>
        </w:rPr>
      </w:pPr>
      <w:r w:rsidRPr="000F2AAA">
        <w:t xml:space="preserve"> «_____»______________________20_____г.</w:t>
      </w:r>
    </w:p>
    <w:p w:rsidR="009A015B" w:rsidRPr="000F2AAA" w:rsidRDefault="009A015B" w:rsidP="009A015B">
      <w:pPr>
        <w:pStyle w:val="112"/>
        <w:keepNext w:val="0"/>
        <w:widowControl w:val="0"/>
        <w:spacing w:line="240" w:lineRule="auto"/>
        <w:jc w:val="right"/>
        <w:outlineLvl w:val="9"/>
        <w:rPr>
          <w:b w:val="0"/>
          <w:szCs w:val="28"/>
        </w:rPr>
      </w:pPr>
    </w:p>
    <w:p w:rsidR="009A015B" w:rsidRPr="000F2AAA" w:rsidRDefault="009A015B" w:rsidP="009A015B">
      <w:pPr>
        <w:pStyle w:val="afd"/>
        <w:jc w:val="right"/>
        <w:rPr>
          <w:rFonts w:ascii="Times New Roman" w:hAnsi="Times New Roman"/>
          <w:b w:val="0"/>
          <w:caps/>
          <w:sz w:val="20"/>
        </w:rPr>
      </w:pPr>
      <w:r w:rsidRPr="000F2AAA">
        <w:rPr>
          <w:rFonts w:ascii="Times New Roman" w:hAnsi="Times New Roman"/>
          <w:b w:val="0"/>
          <w:i/>
        </w:rPr>
        <w:br w:type="page"/>
      </w:r>
      <w:r w:rsidRPr="000F2AAA">
        <w:rPr>
          <w:rFonts w:ascii="Times New Roman" w:hAnsi="Times New Roman"/>
          <w:b w:val="0"/>
          <w:caps/>
          <w:sz w:val="20"/>
        </w:rPr>
        <w:lastRenderedPageBreak/>
        <w:t xml:space="preserve">Приложение 5. </w:t>
      </w:r>
    </w:p>
    <w:p w:rsidR="009A015B" w:rsidRPr="000F2AAA" w:rsidRDefault="009A015B" w:rsidP="009A015B">
      <w:pPr>
        <w:widowControl w:val="0"/>
        <w:jc w:val="center"/>
        <w:rPr>
          <w:b/>
          <w:caps/>
          <w:sz w:val="28"/>
          <w:szCs w:val="28"/>
        </w:rPr>
      </w:pPr>
      <w:r w:rsidRPr="000F2AAA">
        <w:rPr>
          <w:b/>
          <w:caps/>
          <w:sz w:val="28"/>
          <w:szCs w:val="28"/>
        </w:rPr>
        <w:t>рецензия</w:t>
      </w:r>
    </w:p>
    <w:p w:rsidR="009A015B" w:rsidRPr="000F2AAA" w:rsidRDefault="009A015B" w:rsidP="009A015B">
      <w:pPr>
        <w:widowControl w:val="0"/>
        <w:rPr>
          <w:b/>
          <w:caps/>
          <w:sz w:val="28"/>
          <w:szCs w:val="28"/>
        </w:rPr>
      </w:pPr>
    </w:p>
    <w:p w:rsidR="009A015B" w:rsidRPr="000F2AAA" w:rsidRDefault="009A015B" w:rsidP="009A015B">
      <w:pPr>
        <w:widowControl w:val="0"/>
        <w:jc w:val="center"/>
        <w:rPr>
          <w:b/>
          <w:sz w:val="28"/>
          <w:szCs w:val="28"/>
        </w:rPr>
      </w:pPr>
      <w:r w:rsidRPr="000F2AAA">
        <w:rPr>
          <w:b/>
          <w:bCs/>
          <w:sz w:val="28"/>
          <w:szCs w:val="28"/>
        </w:rPr>
        <w:t>на выпускную квалификационную работу</w:t>
      </w:r>
      <w:r w:rsidRPr="000F2AAA">
        <w:rPr>
          <w:rStyle w:val="affb"/>
          <w:sz w:val="28"/>
          <w:szCs w:val="28"/>
        </w:rPr>
        <w:t xml:space="preserve"> </w:t>
      </w:r>
    </w:p>
    <w:p w:rsidR="009A015B" w:rsidRPr="000F2AAA" w:rsidRDefault="009A015B" w:rsidP="009A015B">
      <w:pPr>
        <w:widowControl w:val="0"/>
        <w:jc w:val="both"/>
        <w:rPr>
          <w:sz w:val="28"/>
          <w:szCs w:val="28"/>
        </w:rPr>
      </w:pPr>
    </w:p>
    <w:p w:rsidR="009A015B" w:rsidRPr="000F2AAA" w:rsidRDefault="009A015B" w:rsidP="009A015B">
      <w:pPr>
        <w:jc w:val="both"/>
        <w:rPr>
          <w:sz w:val="28"/>
          <w:szCs w:val="28"/>
        </w:rPr>
      </w:pPr>
      <w:r w:rsidRPr="000F2AAA">
        <w:rPr>
          <w:sz w:val="28"/>
          <w:szCs w:val="28"/>
        </w:rPr>
        <w:t>Студента __________________________________________________</w:t>
      </w:r>
    </w:p>
    <w:p w:rsidR="009A015B" w:rsidRPr="000F2AAA" w:rsidRDefault="009A015B" w:rsidP="009A015B">
      <w:pPr>
        <w:jc w:val="center"/>
        <w:rPr>
          <w:sz w:val="28"/>
          <w:szCs w:val="28"/>
        </w:rPr>
      </w:pPr>
      <w:r w:rsidRPr="000F2AAA">
        <w:t>(ФИО полностью)</w:t>
      </w:r>
    </w:p>
    <w:p w:rsidR="009A015B" w:rsidRPr="000F2AAA" w:rsidRDefault="009A015B" w:rsidP="009A015B">
      <w:pPr>
        <w:pBdr>
          <w:bottom w:val="single" w:sz="4" w:space="1" w:color="auto"/>
        </w:pBdr>
        <w:jc w:val="center"/>
        <w:rPr>
          <w:sz w:val="28"/>
          <w:szCs w:val="28"/>
        </w:rPr>
      </w:pPr>
    </w:p>
    <w:p w:rsidR="009A015B" w:rsidRPr="000F2AAA" w:rsidRDefault="009A015B" w:rsidP="009A015B">
      <w:pPr>
        <w:jc w:val="center"/>
        <w:rPr>
          <w:sz w:val="28"/>
          <w:szCs w:val="28"/>
        </w:rPr>
      </w:pPr>
      <w:r w:rsidRPr="000F2AAA">
        <w:t>(код и наименование направления подготовки, специальности)</w:t>
      </w:r>
    </w:p>
    <w:p w:rsidR="009A015B" w:rsidRPr="000F2AAA" w:rsidRDefault="009A015B" w:rsidP="009A015B">
      <w:pPr>
        <w:pBdr>
          <w:bottom w:val="single" w:sz="4" w:space="1" w:color="auto"/>
        </w:pBdr>
        <w:jc w:val="center"/>
        <w:rPr>
          <w:sz w:val="28"/>
          <w:szCs w:val="28"/>
        </w:rPr>
      </w:pPr>
    </w:p>
    <w:p w:rsidR="009A015B" w:rsidRPr="000F2AAA" w:rsidRDefault="009A015B" w:rsidP="009A015B">
      <w:pPr>
        <w:jc w:val="center"/>
        <w:rPr>
          <w:sz w:val="28"/>
          <w:szCs w:val="28"/>
        </w:rPr>
      </w:pPr>
      <w:r w:rsidRPr="000F2AAA">
        <w:t>(направленность (профиль))</w:t>
      </w:r>
    </w:p>
    <w:p w:rsidR="009A015B" w:rsidRPr="000F2AAA" w:rsidRDefault="009A015B" w:rsidP="009A015B">
      <w:pPr>
        <w:rPr>
          <w:b/>
          <w:bCs/>
          <w:caps/>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Тема ________________________________________________________________</w:t>
      </w:r>
    </w:p>
    <w:p w:rsidR="009A015B" w:rsidRPr="000F2AAA" w:rsidRDefault="009A015B" w:rsidP="009A015B">
      <w:pPr>
        <w:jc w:val="both"/>
        <w:rPr>
          <w:sz w:val="28"/>
          <w:szCs w:val="28"/>
        </w:rPr>
      </w:pPr>
      <w:r w:rsidRPr="000F2AAA">
        <w:rPr>
          <w:sz w:val="28"/>
          <w:szCs w:val="28"/>
        </w:rPr>
        <w:t>________________________________________________________________________________________________________</w:t>
      </w:r>
      <w:r w:rsidR="00B35A31">
        <w:rPr>
          <w:sz w:val="28"/>
          <w:szCs w:val="28"/>
        </w:rPr>
        <w:t>____________________________</w:t>
      </w:r>
    </w:p>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ab/>
        <w:t>Содержательная часть рецензии.</w:t>
      </w: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ind w:firstLine="709"/>
        <w:jc w:val="both"/>
        <w:rPr>
          <w:sz w:val="28"/>
          <w:szCs w:val="28"/>
        </w:rPr>
      </w:pPr>
      <w:r w:rsidRPr="000F2AAA">
        <w:rPr>
          <w:sz w:val="28"/>
          <w:szCs w:val="28"/>
        </w:rPr>
        <w:t>Оценка выпускной работы по четырех балльной системе («отлично», «хорошо», «удовлетворительно», «неудовлетворительно»).</w:t>
      </w:r>
    </w:p>
    <w:p w:rsidR="009A015B" w:rsidRPr="000F2AAA" w:rsidRDefault="009A015B" w:rsidP="009A015B">
      <w:pPr>
        <w:ind w:firstLine="709"/>
        <w:jc w:val="both"/>
        <w:rPr>
          <w:sz w:val="28"/>
          <w:szCs w:val="28"/>
        </w:rPr>
      </w:pPr>
    </w:p>
    <w:p w:rsidR="009A015B" w:rsidRPr="000F2AAA" w:rsidRDefault="009A015B" w:rsidP="009A015B">
      <w:pPr>
        <w:ind w:firstLine="709"/>
        <w:jc w:val="both"/>
        <w:rPr>
          <w:sz w:val="28"/>
          <w:szCs w:val="28"/>
        </w:rPr>
      </w:pPr>
    </w:p>
    <w:p w:rsidR="009A015B" w:rsidRPr="000F2AAA" w:rsidRDefault="009A015B" w:rsidP="009A015B">
      <w:pPr>
        <w:ind w:firstLine="709"/>
        <w:jc w:val="both"/>
        <w:rPr>
          <w:sz w:val="28"/>
          <w:szCs w:val="28"/>
        </w:rPr>
      </w:pPr>
      <w:r w:rsidRPr="000F2AAA">
        <w:rPr>
          <w:sz w:val="28"/>
          <w:szCs w:val="28"/>
        </w:rPr>
        <w:t>Рекомендация о присвоении выпускнику соответствующей  квалификации.</w:t>
      </w: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Рецензент</w:t>
      </w:r>
    </w:p>
    <w:p w:rsidR="009A015B" w:rsidRPr="000F2AAA" w:rsidRDefault="009A015B" w:rsidP="009A015B">
      <w:pPr>
        <w:jc w:val="both"/>
        <w:rPr>
          <w:sz w:val="28"/>
          <w:szCs w:val="28"/>
        </w:rPr>
      </w:pPr>
      <w:r w:rsidRPr="000F2AAA">
        <w:rPr>
          <w:sz w:val="28"/>
          <w:szCs w:val="28"/>
        </w:rPr>
        <w:t>_____________________</w:t>
      </w:r>
      <w:r w:rsidRPr="000F2AAA">
        <w:rPr>
          <w:sz w:val="28"/>
          <w:szCs w:val="28"/>
        </w:rPr>
        <w:tab/>
        <w:t>_________________</w:t>
      </w:r>
      <w:r w:rsidRPr="000F2AAA">
        <w:rPr>
          <w:sz w:val="28"/>
          <w:szCs w:val="28"/>
        </w:rPr>
        <w:tab/>
      </w:r>
      <w:r w:rsidRPr="000F2AAA">
        <w:rPr>
          <w:sz w:val="28"/>
          <w:szCs w:val="28"/>
        </w:rPr>
        <w:tab/>
        <w:t>__________________</w:t>
      </w:r>
    </w:p>
    <w:p w:rsidR="009A015B" w:rsidRPr="000F2AAA" w:rsidRDefault="009A015B" w:rsidP="009A015B">
      <w:pPr>
        <w:jc w:val="both"/>
      </w:pPr>
      <w:proofErr w:type="gramStart"/>
      <w:r w:rsidRPr="000F2AAA">
        <w:t>(ученая степень, звание, должность,</w:t>
      </w:r>
      <w:r w:rsidRPr="000F2AAA">
        <w:tab/>
        <w:t xml:space="preserve">             (подпись) </w:t>
      </w:r>
      <w:r w:rsidRPr="000F2AAA">
        <w:tab/>
      </w:r>
      <w:r w:rsidRPr="000F2AAA">
        <w:tab/>
      </w:r>
      <w:r w:rsidRPr="000F2AAA">
        <w:tab/>
      </w:r>
      <w:r w:rsidRPr="000F2AAA">
        <w:tab/>
        <w:t>(И.О. Фамилия)</w:t>
      </w:r>
      <w:proofErr w:type="gramEnd"/>
    </w:p>
    <w:p w:rsidR="009A015B" w:rsidRPr="000F2AAA" w:rsidRDefault="009A015B" w:rsidP="009A015B">
      <w:pPr>
        <w:jc w:val="both"/>
      </w:pPr>
    </w:p>
    <w:p w:rsidR="009A015B" w:rsidRPr="000F2AAA" w:rsidRDefault="009A015B" w:rsidP="009A015B">
      <w:pPr>
        <w:jc w:val="both"/>
      </w:pPr>
      <w:r w:rsidRPr="000F2AAA">
        <w:t>______________________________</w:t>
      </w:r>
    </w:p>
    <w:p w:rsidR="009A015B" w:rsidRPr="000F2AAA" w:rsidRDefault="009A015B" w:rsidP="009A015B">
      <w:pPr>
        <w:jc w:val="both"/>
      </w:pPr>
      <w:r w:rsidRPr="000F2AAA">
        <w:t>место работы полностью)</w:t>
      </w:r>
    </w:p>
    <w:p w:rsidR="009A015B" w:rsidRPr="000F2AAA" w:rsidRDefault="009A015B" w:rsidP="009A015B">
      <w:pPr>
        <w:jc w:val="both"/>
        <w:rPr>
          <w:sz w:val="28"/>
          <w:szCs w:val="28"/>
        </w:rPr>
      </w:pPr>
    </w:p>
    <w:p w:rsidR="009A015B" w:rsidRPr="000F2AAA" w:rsidRDefault="009A015B" w:rsidP="009A015B">
      <w:pPr>
        <w:jc w:val="both"/>
        <w:rPr>
          <w:sz w:val="28"/>
          <w:szCs w:val="28"/>
        </w:rPr>
      </w:pPr>
      <w:r w:rsidRPr="000F2AAA">
        <w:rPr>
          <w:sz w:val="28"/>
          <w:szCs w:val="28"/>
        </w:rPr>
        <w:t xml:space="preserve"> «_____»______________________20_____г.</w:t>
      </w:r>
    </w:p>
    <w:p w:rsidR="009A015B" w:rsidRPr="000F2AAA" w:rsidRDefault="009A015B" w:rsidP="009A015B">
      <w:pPr>
        <w:jc w:val="both"/>
        <w:rPr>
          <w:sz w:val="28"/>
          <w:szCs w:val="28"/>
        </w:rPr>
      </w:pPr>
    </w:p>
    <w:p w:rsidR="009A015B" w:rsidRPr="000F2AAA" w:rsidRDefault="009A015B" w:rsidP="009A015B">
      <w:pPr>
        <w:spacing w:line="360" w:lineRule="auto"/>
        <w:jc w:val="both"/>
        <w:rPr>
          <w:sz w:val="28"/>
          <w:szCs w:val="28"/>
        </w:rPr>
      </w:pPr>
      <w:r w:rsidRPr="000F2AAA">
        <w:rPr>
          <w:sz w:val="28"/>
          <w:szCs w:val="28"/>
        </w:rPr>
        <w:t>МП</w:t>
      </w:r>
    </w:p>
    <w:p w:rsidR="009A015B" w:rsidRPr="000F2AAA" w:rsidRDefault="009A015B" w:rsidP="009A015B">
      <w:pPr>
        <w:widowControl w:val="0"/>
        <w:jc w:val="both"/>
        <w:rPr>
          <w:sz w:val="28"/>
          <w:szCs w:val="28"/>
        </w:rPr>
      </w:pPr>
    </w:p>
    <w:p w:rsidR="009A015B" w:rsidRPr="000F2AAA" w:rsidRDefault="009A015B" w:rsidP="009A015B">
      <w:pPr>
        <w:pStyle w:val="afd"/>
        <w:jc w:val="right"/>
        <w:rPr>
          <w:rFonts w:ascii="Times New Roman" w:hAnsi="Times New Roman"/>
          <w:caps/>
          <w:sz w:val="20"/>
        </w:rPr>
      </w:pPr>
      <w:r w:rsidRPr="000F2AAA">
        <w:rPr>
          <w:rFonts w:ascii="Times New Roman" w:hAnsi="Times New Roman"/>
          <w:b w:val="0"/>
          <w:caps/>
          <w:sz w:val="20"/>
        </w:rPr>
        <w:br w:type="page"/>
      </w:r>
      <w:r w:rsidRPr="000F2AAA">
        <w:rPr>
          <w:rFonts w:ascii="Times New Roman" w:hAnsi="Times New Roman"/>
          <w:caps/>
          <w:sz w:val="20"/>
        </w:rPr>
        <w:lastRenderedPageBreak/>
        <w:t xml:space="preserve"> </w:t>
      </w:r>
    </w:p>
    <w:p w:rsidR="009A015B" w:rsidRPr="000F2AAA" w:rsidRDefault="009A015B" w:rsidP="009A015B">
      <w:pPr>
        <w:jc w:val="right"/>
      </w:pPr>
      <w:r w:rsidRPr="000F2AAA">
        <w:t xml:space="preserve">ПРИЛОЖЕНИЕ 6. </w:t>
      </w:r>
    </w:p>
    <w:p w:rsidR="009A015B" w:rsidRPr="000F2AAA" w:rsidRDefault="009A015B" w:rsidP="009A015B">
      <w:pPr>
        <w:jc w:val="right"/>
      </w:pPr>
      <w:r w:rsidRPr="000F2AAA">
        <w:t>Информация о библиотечных ресурсах.</w:t>
      </w:r>
    </w:p>
    <w:p w:rsidR="009A015B" w:rsidRPr="000F2AAA" w:rsidRDefault="009A015B" w:rsidP="009A015B"/>
    <w:p w:rsidR="009A015B" w:rsidRPr="000F2AAA" w:rsidRDefault="009A015B" w:rsidP="009A015B">
      <w:pPr>
        <w:jc w:val="center"/>
        <w:rPr>
          <w:b/>
          <w:sz w:val="28"/>
          <w:szCs w:val="28"/>
        </w:rPr>
      </w:pPr>
      <w:r w:rsidRPr="000F2AAA">
        <w:rPr>
          <w:b/>
          <w:sz w:val="28"/>
          <w:szCs w:val="28"/>
        </w:rPr>
        <w:t>БИБЛИОТЕКИ</w:t>
      </w:r>
    </w:p>
    <w:p w:rsidR="009A015B" w:rsidRPr="000F2AAA" w:rsidRDefault="009A015B" w:rsidP="009A015B">
      <w:pPr>
        <w:rPr>
          <w:sz w:val="28"/>
          <w:szCs w:val="28"/>
        </w:rPr>
      </w:pPr>
    </w:p>
    <w:p w:rsidR="009A015B" w:rsidRPr="000F2AAA" w:rsidRDefault="009A015B" w:rsidP="00830E80">
      <w:pPr>
        <w:numPr>
          <w:ilvl w:val="0"/>
          <w:numId w:val="15"/>
        </w:numPr>
        <w:spacing w:line="360" w:lineRule="auto"/>
        <w:contextualSpacing/>
        <w:jc w:val="both"/>
        <w:rPr>
          <w:sz w:val="28"/>
          <w:szCs w:val="28"/>
        </w:rPr>
      </w:pPr>
      <w:r w:rsidRPr="000F2AAA">
        <w:rPr>
          <w:b/>
          <w:sz w:val="28"/>
          <w:szCs w:val="28"/>
        </w:rPr>
        <w:t xml:space="preserve">Муниципальная централизованная библиотечная система </w:t>
      </w:r>
      <w:proofErr w:type="gramStart"/>
      <w:r w:rsidRPr="000F2AAA">
        <w:rPr>
          <w:b/>
          <w:sz w:val="28"/>
          <w:szCs w:val="28"/>
        </w:rPr>
        <w:t>г</w:t>
      </w:r>
      <w:proofErr w:type="gramEnd"/>
      <w:r w:rsidRPr="000F2AAA">
        <w:rPr>
          <w:b/>
          <w:sz w:val="28"/>
          <w:szCs w:val="28"/>
        </w:rPr>
        <w:t>. Тольятти</w:t>
      </w:r>
      <w:r w:rsidRPr="000F2AAA">
        <w:rPr>
          <w:sz w:val="28"/>
          <w:szCs w:val="28"/>
        </w:rPr>
        <w:t xml:space="preserve"> (Центральная библиотека им. В.Н. Татищева) (</w:t>
      </w:r>
      <w:proofErr w:type="spellStart"/>
      <w:r w:rsidRPr="000F2AAA">
        <w:rPr>
          <w:sz w:val="28"/>
          <w:szCs w:val="28"/>
        </w:rPr>
        <w:t>б-р</w:t>
      </w:r>
      <w:proofErr w:type="spellEnd"/>
      <w:r w:rsidRPr="000F2AAA">
        <w:rPr>
          <w:sz w:val="28"/>
          <w:szCs w:val="28"/>
        </w:rPr>
        <w:t xml:space="preserve"> Ленина, 10):</w:t>
      </w:r>
    </w:p>
    <w:p w:rsidR="009A015B" w:rsidRPr="000F2AAA" w:rsidRDefault="009A015B" w:rsidP="009A015B">
      <w:pPr>
        <w:spacing w:line="360" w:lineRule="auto"/>
        <w:ind w:left="1416"/>
        <w:contextualSpacing/>
        <w:jc w:val="both"/>
        <w:rPr>
          <w:sz w:val="28"/>
          <w:szCs w:val="28"/>
        </w:rPr>
      </w:pPr>
      <w:r w:rsidRPr="000F2AAA">
        <w:rPr>
          <w:sz w:val="28"/>
          <w:szCs w:val="28"/>
        </w:rPr>
        <w:t xml:space="preserve">- отдел справок: т. 26-82-86 </w:t>
      </w:r>
    </w:p>
    <w:p w:rsidR="009A015B" w:rsidRPr="000F2AAA" w:rsidRDefault="009A015B" w:rsidP="009A015B">
      <w:pPr>
        <w:spacing w:line="360" w:lineRule="auto"/>
        <w:ind w:left="1416"/>
        <w:contextualSpacing/>
        <w:jc w:val="both"/>
        <w:rPr>
          <w:sz w:val="28"/>
          <w:szCs w:val="28"/>
        </w:rPr>
      </w:pPr>
      <w:r w:rsidRPr="000F2AAA">
        <w:rPr>
          <w:sz w:val="28"/>
          <w:szCs w:val="28"/>
        </w:rPr>
        <w:t>- абонемент: т. 26-60-72</w:t>
      </w:r>
    </w:p>
    <w:p w:rsidR="009A015B" w:rsidRPr="000F2AAA" w:rsidRDefault="009A015B" w:rsidP="009A015B">
      <w:pPr>
        <w:spacing w:line="360" w:lineRule="auto"/>
        <w:ind w:left="1416"/>
        <w:contextualSpacing/>
        <w:jc w:val="both"/>
        <w:rPr>
          <w:sz w:val="28"/>
          <w:szCs w:val="28"/>
        </w:rPr>
      </w:pPr>
      <w:r w:rsidRPr="000F2AAA">
        <w:rPr>
          <w:sz w:val="28"/>
          <w:szCs w:val="28"/>
        </w:rPr>
        <w:t>- читальный зал: т. 26-77-33.</w:t>
      </w:r>
    </w:p>
    <w:p w:rsidR="009A015B" w:rsidRPr="000F2AAA" w:rsidRDefault="009A015B" w:rsidP="00830E80">
      <w:pPr>
        <w:numPr>
          <w:ilvl w:val="0"/>
          <w:numId w:val="15"/>
        </w:numPr>
        <w:spacing w:line="360" w:lineRule="auto"/>
        <w:contextualSpacing/>
        <w:jc w:val="both"/>
        <w:rPr>
          <w:sz w:val="28"/>
          <w:szCs w:val="28"/>
        </w:rPr>
      </w:pPr>
      <w:r w:rsidRPr="000F2AAA">
        <w:rPr>
          <w:b/>
          <w:sz w:val="28"/>
          <w:szCs w:val="28"/>
        </w:rPr>
        <w:t>«Библиотека Автограда»</w:t>
      </w:r>
      <w:r w:rsidRPr="000F2AAA">
        <w:rPr>
          <w:sz w:val="28"/>
          <w:szCs w:val="28"/>
        </w:rPr>
        <w:t xml:space="preserve"> (ул. Юбилейная, 8 – здание </w:t>
      </w:r>
      <w:proofErr w:type="spellStart"/>
      <w:r w:rsidRPr="000F2AAA">
        <w:rPr>
          <w:sz w:val="28"/>
          <w:szCs w:val="28"/>
        </w:rPr>
        <w:t>ДКиТ</w:t>
      </w:r>
      <w:proofErr w:type="spellEnd"/>
      <w:r w:rsidRPr="000F2AAA">
        <w:rPr>
          <w:sz w:val="28"/>
          <w:szCs w:val="28"/>
        </w:rPr>
        <w:t xml:space="preserve"> </w:t>
      </w:r>
      <w:proofErr w:type="spellStart"/>
      <w:r w:rsidRPr="000F2AAA">
        <w:rPr>
          <w:sz w:val="28"/>
          <w:szCs w:val="28"/>
        </w:rPr>
        <w:t>ВАЗа</w:t>
      </w:r>
      <w:proofErr w:type="spellEnd"/>
      <w:r w:rsidRPr="000F2AAA">
        <w:rPr>
          <w:sz w:val="28"/>
          <w:szCs w:val="28"/>
        </w:rPr>
        <w:t>):</w:t>
      </w:r>
    </w:p>
    <w:p w:rsidR="009A015B" w:rsidRPr="000F2AAA" w:rsidRDefault="009A015B" w:rsidP="009A015B">
      <w:pPr>
        <w:spacing w:line="360" w:lineRule="auto"/>
        <w:ind w:left="1004"/>
        <w:contextualSpacing/>
        <w:jc w:val="both"/>
        <w:rPr>
          <w:sz w:val="28"/>
          <w:szCs w:val="28"/>
        </w:rPr>
      </w:pPr>
      <w:r w:rsidRPr="000F2AAA">
        <w:rPr>
          <w:sz w:val="28"/>
          <w:szCs w:val="28"/>
        </w:rPr>
        <w:t>- справочный отдел: т. 35-60-11</w:t>
      </w:r>
    </w:p>
    <w:p w:rsidR="009A015B" w:rsidRPr="000F2AAA" w:rsidRDefault="009A015B" w:rsidP="00830E80">
      <w:pPr>
        <w:numPr>
          <w:ilvl w:val="0"/>
          <w:numId w:val="15"/>
        </w:numPr>
        <w:spacing w:line="360" w:lineRule="auto"/>
        <w:contextualSpacing/>
        <w:jc w:val="both"/>
        <w:rPr>
          <w:b/>
          <w:sz w:val="28"/>
          <w:szCs w:val="28"/>
        </w:rPr>
      </w:pPr>
      <w:r w:rsidRPr="000F2AAA">
        <w:rPr>
          <w:b/>
          <w:sz w:val="28"/>
          <w:szCs w:val="28"/>
        </w:rPr>
        <w:t>Самарская областная универсальная научная библиотека:</w:t>
      </w:r>
    </w:p>
    <w:p w:rsidR="009A015B" w:rsidRPr="000F2AAA" w:rsidRDefault="009A015B" w:rsidP="009A015B">
      <w:pPr>
        <w:pStyle w:val="af8"/>
        <w:tabs>
          <w:tab w:val="num" w:pos="426"/>
          <w:tab w:val="left" w:pos="567"/>
        </w:tabs>
        <w:ind w:left="708"/>
        <w:contextualSpacing/>
        <w:rPr>
          <w:szCs w:val="28"/>
        </w:rPr>
      </w:pPr>
      <w:r w:rsidRPr="000F2AAA">
        <w:rPr>
          <w:szCs w:val="28"/>
        </w:rPr>
        <w:t>- корпус № 1: читальный зал, отдел редких книг, книгохранилище, отдел периодики, научно-методический отдел (</w:t>
      </w:r>
      <w:proofErr w:type="gramStart"/>
      <w:r w:rsidRPr="000F2AAA">
        <w:rPr>
          <w:szCs w:val="28"/>
        </w:rPr>
        <w:t>г</w:t>
      </w:r>
      <w:proofErr w:type="gramEnd"/>
      <w:r w:rsidRPr="000F2AAA">
        <w:rPr>
          <w:szCs w:val="28"/>
        </w:rPr>
        <w:t xml:space="preserve">. Самара, </w:t>
      </w:r>
      <w:proofErr w:type="spellStart"/>
      <w:r w:rsidRPr="000F2AAA">
        <w:rPr>
          <w:szCs w:val="28"/>
        </w:rPr>
        <w:t>пр-т</w:t>
      </w:r>
      <w:proofErr w:type="spellEnd"/>
      <w:r w:rsidRPr="000F2AAA">
        <w:rPr>
          <w:szCs w:val="28"/>
        </w:rPr>
        <w:t xml:space="preserve"> Ленина, 14а): т. (8462) 35-67-54; </w:t>
      </w:r>
    </w:p>
    <w:p w:rsidR="009A015B" w:rsidRPr="000F2AAA" w:rsidRDefault="009A015B" w:rsidP="009A015B">
      <w:pPr>
        <w:pStyle w:val="af8"/>
        <w:tabs>
          <w:tab w:val="num" w:pos="426"/>
          <w:tab w:val="left" w:pos="567"/>
        </w:tabs>
        <w:ind w:left="708"/>
        <w:contextualSpacing/>
        <w:rPr>
          <w:szCs w:val="28"/>
        </w:rPr>
      </w:pPr>
      <w:r w:rsidRPr="000F2AAA">
        <w:rPr>
          <w:szCs w:val="28"/>
        </w:rPr>
        <w:t>- корпус № 2: абонемент, отдел литературы на иностранных языках (</w:t>
      </w:r>
      <w:proofErr w:type="gramStart"/>
      <w:r w:rsidRPr="000F2AAA">
        <w:rPr>
          <w:szCs w:val="28"/>
        </w:rPr>
        <w:t>г</w:t>
      </w:r>
      <w:proofErr w:type="gramEnd"/>
      <w:r w:rsidRPr="000F2AAA">
        <w:rPr>
          <w:szCs w:val="28"/>
        </w:rPr>
        <w:t>. Самара, ул. Мичурина, 58): т. (8462) 36-24-88;</w:t>
      </w:r>
    </w:p>
    <w:p w:rsidR="009A015B" w:rsidRPr="000F2AAA" w:rsidRDefault="009A015B" w:rsidP="00830E80">
      <w:pPr>
        <w:pStyle w:val="af8"/>
        <w:numPr>
          <w:ilvl w:val="0"/>
          <w:numId w:val="15"/>
        </w:numPr>
        <w:tabs>
          <w:tab w:val="left" w:pos="567"/>
        </w:tabs>
        <w:contextualSpacing/>
        <w:rPr>
          <w:szCs w:val="28"/>
        </w:rPr>
      </w:pPr>
      <w:r w:rsidRPr="000F2AAA">
        <w:rPr>
          <w:b/>
          <w:szCs w:val="28"/>
        </w:rPr>
        <w:t>Научная библиотека Тольяттинского государственного университета</w:t>
      </w:r>
      <w:r w:rsidRPr="000F2AAA">
        <w:rPr>
          <w:szCs w:val="28"/>
        </w:rPr>
        <w:t xml:space="preserve"> </w:t>
      </w:r>
    </w:p>
    <w:p w:rsidR="009A015B" w:rsidRPr="000F2AAA" w:rsidRDefault="009A015B" w:rsidP="009A015B">
      <w:pPr>
        <w:pStyle w:val="af8"/>
        <w:tabs>
          <w:tab w:val="left" w:pos="567"/>
        </w:tabs>
        <w:ind w:left="360"/>
        <w:contextualSpacing/>
        <w:rPr>
          <w:szCs w:val="28"/>
        </w:rPr>
      </w:pPr>
      <w:r w:rsidRPr="000F2AAA">
        <w:rPr>
          <w:szCs w:val="28"/>
        </w:rPr>
        <w:t xml:space="preserve">(г. Тольятти, ул. </w:t>
      </w:r>
      <w:proofErr w:type="gramStart"/>
      <w:r w:rsidRPr="000F2AAA">
        <w:rPr>
          <w:szCs w:val="28"/>
        </w:rPr>
        <w:t>Белорусская</w:t>
      </w:r>
      <w:proofErr w:type="gramEnd"/>
      <w:r w:rsidRPr="000F2AAA">
        <w:rPr>
          <w:szCs w:val="28"/>
        </w:rPr>
        <w:t>, 14): т. 29-66-13;</w:t>
      </w:r>
    </w:p>
    <w:p w:rsidR="009A015B" w:rsidRPr="000F2AAA" w:rsidRDefault="009A015B" w:rsidP="00830E80">
      <w:pPr>
        <w:pStyle w:val="af8"/>
        <w:numPr>
          <w:ilvl w:val="0"/>
          <w:numId w:val="15"/>
        </w:numPr>
        <w:tabs>
          <w:tab w:val="left" w:pos="567"/>
        </w:tabs>
        <w:contextualSpacing/>
        <w:rPr>
          <w:szCs w:val="28"/>
        </w:rPr>
      </w:pPr>
      <w:r w:rsidRPr="000F2AAA">
        <w:rPr>
          <w:szCs w:val="28"/>
        </w:rPr>
        <w:t xml:space="preserve">Электронная библиотека Института научной информации по общественным наукам (ИНИОН) - </w:t>
      </w:r>
      <w:hyperlink r:id="rId8" w:history="1">
        <w:r w:rsidRPr="000F2AAA">
          <w:rPr>
            <w:szCs w:val="28"/>
          </w:rPr>
          <w:t>www.inion.ru</w:t>
        </w:r>
      </w:hyperlink>
    </w:p>
    <w:p w:rsidR="009A015B" w:rsidRPr="000F2AAA" w:rsidRDefault="009A015B" w:rsidP="00830E80">
      <w:pPr>
        <w:pStyle w:val="af8"/>
        <w:numPr>
          <w:ilvl w:val="0"/>
          <w:numId w:val="15"/>
        </w:numPr>
        <w:tabs>
          <w:tab w:val="left" w:pos="567"/>
        </w:tabs>
        <w:contextualSpacing/>
        <w:rPr>
          <w:szCs w:val="28"/>
        </w:rPr>
      </w:pPr>
      <w:r w:rsidRPr="000F2AAA">
        <w:rPr>
          <w:szCs w:val="28"/>
        </w:rPr>
        <w:t>Библиотека издательства «</w:t>
      </w:r>
      <w:proofErr w:type="spellStart"/>
      <w:r w:rsidRPr="000F2AAA">
        <w:rPr>
          <w:szCs w:val="28"/>
        </w:rPr>
        <w:t>Спарк</w:t>
      </w:r>
      <w:proofErr w:type="spellEnd"/>
      <w:r w:rsidRPr="000F2AAA">
        <w:rPr>
          <w:szCs w:val="28"/>
        </w:rPr>
        <w:t xml:space="preserve">» - </w:t>
      </w:r>
      <w:hyperlink r:id="rId9" w:history="1">
        <w:r w:rsidRPr="000F2AAA">
          <w:rPr>
            <w:szCs w:val="28"/>
          </w:rPr>
          <w:t>www.lawlibrary.ru</w:t>
        </w:r>
      </w:hyperlink>
      <w:r w:rsidRPr="000F2AAA">
        <w:rPr>
          <w:szCs w:val="28"/>
        </w:rPr>
        <w:tab/>
      </w:r>
    </w:p>
    <w:p w:rsidR="009A015B" w:rsidRPr="000F2AAA" w:rsidRDefault="009A015B" w:rsidP="00830E80">
      <w:pPr>
        <w:pStyle w:val="af8"/>
        <w:numPr>
          <w:ilvl w:val="0"/>
          <w:numId w:val="15"/>
        </w:numPr>
        <w:tabs>
          <w:tab w:val="left" w:pos="567"/>
        </w:tabs>
        <w:contextualSpacing/>
        <w:rPr>
          <w:szCs w:val="28"/>
        </w:rPr>
      </w:pPr>
      <w:r w:rsidRPr="000F2AAA">
        <w:rPr>
          <w:szCs w:val="28"/>
        </w:rPr>
        <w:t>Научная электронная библиотека «</w:t>
      </w:r>
      <w:proofErr w:type="spellStart"/>
      <w:r w:rsidRPr="000F2AAA">
        <w:rPr>
          <w:szCs w:val="28"/>
        </w:rPr>
        <w:t>КиберЛенинка</w:t>
      </w:r>
      <w:proofErr w:type="spellEnd"/>
      <w:r w:rsidRPr="000F2AAA">
        <w:rPr>
          <w:szCs w:val="28"/>
        </w:rPr>
        <w:t xml:space="preserve">» - </w:t>
      </w:r>
      <w:hyperlink r:id="rId10" w:history="1">
        <w:r w:rsidRPr="000F2AAA">
          <w:rPr>
            <w:szCs w:val="28"/>
          </w:rPr>
          <w:t>www.cyberleninka.ru</w:t>
        </w:r>
      </w:hyperlink>
    </w:p>
    <w:p w:rsidR="009A015B" w:rsidRPr="000F2AAA" w:rsidRDefault="009A015B" w:rsidP="00830E80">
      <w:pPr>
        <w:pStyle w:val="af8"/>
        <w:numPr>
          <w:ilvl w:val="0"/>
          <w:numId w:val="15"/>
        </w:numPr>
        <w:tabs>
          <w:tab w:val="left" w:pos="567"/>
        </w:tabs>
        <w:contextualSpacing/>
        <w:rPr>
          <w:szCs w:val="28"/>
        </w:rPr>
      </w:pPr>
      <w:r w:rsidRPr="000F2AAA">
        <w:rPr>
          <w:szCs w:val="28"/>
        </w:rPr>
        <w:t>Электронная библиотека “</w:t>
      </w:r>
      <w:proofErr w:type="spellStart"/>
      <w:r w:rsidRPr="000F2AAA">
        <w:rPr>
          <w:szCs w:val="28"/>
        </w:rPr>
        <w:t>Руконт</w:t>
      </w:r>
      <w:proofErr w:type="spellEnd"/>
      <w:r w:rsidRPr="000F2AAA">
        <w:rPr>
          <w:szCs w:val="28"/>
        </w:rPr>
        <w:t xml:space="preserve">» - </w:t>
      </w:r>
      <w:hyperlink r:id="rId11" w:history="1">
        <w:r w:rsidRPr="000F2AAA">
          <w:rPr>
            <w:szCs w:val="28"/>
          </w:rPr>
          <w:t>www.rucont.ru</w:t>
        </w:r>
      </w:hyperlink>
    </w:p>
    <w:p w:rsidR="009A015B" w:rsidRPr="000F2AAA" w:rsidRDefault="009A015B" w:rsidP="00830E80">
      <w:pPr>
        <w:pStyle w:val="af8"/>
        <w:numPr>
          <w:ilvl w:val="0"/>
          <w:numId w:val="15"/>
        </w:numPr>
        <w:tabs>
          <w:tab w:val="left" w:pos="567"/>
        </w:tabs>
        <w:contextualSpacing/>
        <w:rPr>
          <w:szCs w:val="28"/>
        </w:rPr>
      </w:pPr>
      <w:r w:rsidRPr="000F2AAA">
        <w:rPr>
          <w:szCs w:val="28"/>
        </w:rPr>
        <w:t>Электронная библиотечная система «</w:t>
      </w:r>
      <w:proofErr w:type="spellStart"/>
      <w:r w:rsidRPr="000F2AAA">
        <w:rPr>
          <w:szCs w:val="28"/>
        </w:rPr>
        <w:t>КнигаФонд</w:t>
      </w:r>
      <w:proofErr w:type="spellEnd"/>
      <w:r w:rsidRPr="000F2AAA">
        <w:rPr>
          <w:szCs w:val="28"/>
        </w:rPr>
        <w:t xml:space="preserve">» - </w:t>
      </w:r>
      <w:hyperlink r:id="rId12" w:history="1">
        <w:r w:rsidRPr="000F2AAA">
          <w:rPr>
            <w:szCs w:val="28"/>
          </w:rPr>
          <w:t>www.knigafund.ru</w:t>
        </w:r>
      </w:hyperlink>
    </w:p>
    <w:p w:rsidR="009A015B" w:rsidRPr="000F2AAA" w:rsidRDefault="009A015B" w:rsidP="00830E80">
      <w:pPr>
        <w:pStyle w:val="af8"/>
        <w:numPr>
          <w:ilvl w:val="0"/>
          <w:numId w:val="15"/>
        </w:numPr>
        <w:tabs>
          <w:tab w:val="left" w:pos="567"/>
        </w:tabs>
        <w:contextualSpacing/>
        <w:rPr>
          <w:szCs w:val="28"/>
        </w:rPr>
      </w:pPr>
      <w:r w:rsidRPr="000F2AAA">
        <w:rPr>
          <w:szCs w:val="28"/>
        </w:rPr>
        <w:lastRenderedPageBreak/>
        <w:t xml:space="preserve">Электронная библиотечная система «Университетская библиотека </w:t>
      </w:r>
      <w:proofErr w:type="spellStart"/>
      <w:r w:rsidRPr="000F2AAA">
        <w:rPr>
          <w:szCs w:val="28"/>
        </w:rPr>
        <w:t>онлайн</w:t>
      </w:r>
      <w:proofErr w:type="spellEnd"/>
      <w:r w:rsidRPr="000F2AAA">
        <w:rPr>
          <w:szCs w:val="28"/>
        </w:rPr>
        <w:t xml:space="preserve">» - </w:t>
      </w:r>
      <w:hyperlink r:id="rId13" w:history="1">
        <w:r w:rsidRPr="000F2AAA">
          <w:rPr>
            <w:szCs w:val="28"/>
          </w:rPr>
          <w:t>www.biblioclub.ru</w:t>
        </w:r>
      </w:hyperlink>
    </w:p>
    <w:p w:rsidR="009A015B" w:rsidRPr="000F2AAA" w:rsidRDefault="009A015B" w:rsidP="00830E80">
      <w:pPr>
        <w:pStyle w:val="af8"/>
        <w:numPr>
          <w:ilvl w:val="0"/>
          <w:numId w:val="15"/>
        </w:numPr>
        <w:tabs>
          <w:tab w:val="left" w:pos="567"/>
        </w:tabs>
        <w:contextualSpacing/>
        <w:rPr>
          <w:szCs w:val="28"/>
        </w:rPr>
      </w:pPr>
      <w:r w:rsidRPr="000F2AAA">
        <w:rPr>
          <w:szCs w:val="28"/>
        </w:rPr>
        <w:t>Электронная библиотечная система «</w:t>
      </w:r>
      <w:proofErr w:type="spellStart"/>
      <w:r w:rsidRPr="000F2AAA">
        <w:rPr>
          <w:szCs w:val="28"/>
        </w:rPr>
        <w:t>Знаниум</w:t>
      </w:r>
      <w:proofErr w:type="spellEnd"/>
      <w:r w:rsidRPr="000F2AAA">
        <w:rPr>
          <w:szCs w:val="28"/>
        </w:rPr>
        <w:t xml:space="preserve">» - </w:t>
      </w:r>
      <w:hyperlink r:id="rId14" w:history="1">
        <w:r w:rsidRPr="000F2AAA">
          <w:rPr>
            <w:szCs w:val="28"/>
          </w:rPr>
          <w:t>www.znanium.ru</w:t>
        </w:r>
      </w:hyperlink>
    </w:p>
    <w:p w:rsidR="009A015B" w:rsidRPr="000F2AAA" w:rsidRDefault="009A015B" w:rsidP="009A015B">
      <w:pPr>
        <w:pStyle w:val="aa"/>
        <w:contextualSpacing/>
        <w:jc w:val="right"/>
      </w:pPr>
      <w:r w:rsidRPr="000F2AAA">
        <w:br w:type="page"/>
      </w:r>
      <w:r w:rsidRPr="000F2AAA">
        <w:rPr>
          <w:caps/>
        </w:rPr>
        <w:lastRenderedPageBreak/>
        <w:t>Приложение 7.</w:t>
      </w:r>
      <w:r w:rsidRPr="000F2AAA">
        <w:t xml:space="preserve"> </w:t>
      </w:r>
    </w:p>
    <w:p w:rsidR="009A015B" w:rsidRPr="000F2AAA" w:rsidRDefault="009A015B" w:rsidP="009A015B">
      <w:pPr>
        <w:pStyle w:val="aa"/>
        <w:contextualSpacing/>
        <w:jc w:val="right"/>
      </w:pPr>
      <w:r w:rsidRPr="000F2AAA">
        <w:t>Список используемых источников.</w:t>
      </w:r>
    </w:p>
    <w:p w:rsidR="009A015B" w:rsidRPr="000F2AAA" w:rsidRDefault="009A015B" w:rsidP="009A015B"/>
    <w:p w:rsidR="009A015B" w:rsidRPr="00EA327A" w:rsidRDefault="009A015B" w:rsidP="009A015B">
      <w:pPr>
        <w:ind w:firstLine="720"/>
        <w:jc w:val="center"/>
        <w:rPr>
          <w:b/>
          <w:sz w:val="24"/>
          <w:szCs w:val="24"/>
        </w:rPr>
      </w:pPr>
      <w:r w:rsidRPr="00EA327A">
        <w:rPr>
          <w:b/>
          <w:sz w:val="24"/>
          <w:szCs w:val="24"/>
        </w:rPr>
        <w:t>СПИСОК ИСПОЛЬЗУЕМЫХ ИСТОЧНИКОВ</w:t>
      </w:r>
    </w:p>
    <w:p w:rsidR="009A015B" w:rsidRPr="00EA327A" w:rsidRDefault="009A015B" w:rsidP="009A015B">
      <w:pPr>
        <w:ind w:firstLine="720"/>
        <w:jc w:val="both"/>
        <w:rPr>
          <w:sz w:val="24"/>
          <w:szCs w:val="24"/>
        </w:rPr>
      </w:pPr>
    </w:p>
    <w:p w:rsidR="009A015B" w:rsidRPr="00EA327A" w:rsidRDefault="009A015B" w:rsidP="00830E80">
      <w:pPr>
        <w:numPr>
          <w:ilvl w:val="0"/>
          <w:numId w:val="16"/>
        </w:numPr>
        <w:jc w:val="both"/>
        <w:rPr>
          <w:b/>
          <w:sz w:val="24"/>
          <w:szCs w:val="24"/>
        </w:rPr>
      </w:pPr>
      <w:r w:rsidRPr="00EA327A">
        <w:rPr>
          <w:b/>
          <w:sz w:val="24"/>
          <w:szCs w:val="24"/>
        </w:rPr>
        <w:t>Правовые акты:</w:t>
      </w:r>
    </w:p>
    <w:p w:rsidR="009A015B" w:rsidRPr="00EA327A" w:rsidRDefault="009A015B" w:rsidP="009A015B">
      <w:pPr>
        <w:ind w:left="567"/>
        <w:jc w:val="both"/>
        <w:rPr>
          <w:sz w:val="24"/>
          <w:szCs w:val="24"/>
        </w:rPr>
      </w:pPr>
    </w:p>
    <w:p w:rsidR="009A015B" w:rsidRPr="00EA327A" w:rsidRDefault="009A015B" w:rsidP="00830E80">
      <w:pPr>
        <w:numPr>
          <w:ilvl w:val="0"/>
          <w:numId w:val="11"/>
        </w:numPr>
        <w:jc w:val="both"/>
        <w:rPr>
          <w:sz w:val="24"/>
          <w:szCs w:val="24"/>
        </w:rPr>
      </w:pPr>
      <w:r w:rsidRPr="00EA327A">
        <w:rPr>
          <w:sz w:val="24"/>
          <w:szCs w:val="24"/>
        </w:rPr>
        <w:t>Всеобщая декларация прав человека. Принята Резолюцией Генеральной Ассамблеей ООН № 217 (</w:t>
      </w:r>
      <w:r w:rsidRPr="00EA327A">
        <w:rPr>
          <w:sz w:val="24"/>
          <w:szCs w:val="24"/>
          <w:lang w:val="en-US"/>
        </w:rPr>
        <w:t>III</w:t>
      </w:r>
      <w:r w:rsidRPr="00EA327A">
        <w:rPr>
          <w:sz w:val="24"/>
          <w:szCs w:val="24"/>
        </w:rPr>
        <w:t>) от 10.12.1948 г. // Российская газета.- 1995.- 5 апреля.</w:t>
      </w:r>
    </w:p>
    <w:p w:rsidR="009A015B" w:rsidRPr="00EA327A" w:rsidRDefault="009A015B" w:rsidP="00830E80">
      <w:pPr>
        <w:numPr>
          <w:ilvl w:val="0"/>
          <w:numId w:val="11"/>
        </w:numPr>
        <w:jc w:val="both"/>
        <w:rPr>
          <w:sz w:val="24"/>
          <w:szCs w:val="24"/>
        </w:rPr>
      </w:pPr>
      <w:r w:rsidRPr="00EA327A">
        <w:rPr>
          <w:sz w:val="24"/>
          <w:szCs w:val="24"/>
        </w:rPr>
        <w:t>Кодекс поведения должностных лиц по поддержанию правопорядка. Принят Резолюцией Генеральной Ассамбл</w:t>
      </w:r>
      <w:proofErr w:type="gramStart"/>
      <w:r w:rsidRPr="00EA327A">
        <w:rPr>
          <w:sz w:val="24"/>
          <w:szCs w:val="24"/>
        </w:rPr>
        <w:t>еи ОО</w:t>
      </w:r>
      <w:proofErr w:type="gramEnd"/>
      <w:r w:rsidRPr="00EA327A">
        <w:rPr>
          <w:sz w:val="24"/>
          <w:szCs w:val="24"/>
        </w:rPr>
        <w:t>Н № 34/169 от 17.12.1979 г. // Социалистическая законность.- 1990.- № 1.- С.71-74.</w:t>
      </w:r>
    </w:p>
    <w:p w:rsidR="009A015B" w:rsidRPr="00EA327A" w:rsidRDefault="009A015B" w:rsidP="00830E80">
      <w:pPr>
        <w:numPr>
          <w:ilvl w:val="0"/>
          <w:numId w:val="11"/>
        </w:numPr>
        <w:jc w:val="both"/>
        <w:rPr>
          <w:sz w:val="24"/>
          <w:szCs w:val="24"/>
        </w:rPr>
      </w:pPr>
      <w:r w:rsidRPr="00EA327A">
        <w:rPr>
          <w:sz w:val="24"/>
          <w:szCs w:val="24"/>
        </w:rPr>
        <w:t>Федеральный Конституционный закон № 3-ФКЗ от 30.05.2001 г. «О чрезвычайном положении» // Собрание законодательства РФ.- 2001.- № 23.- Ст.2277.</w:t>
      </w:r>
    </w:p>
    <w:p w:rsidR="009A015B" w:rsidRPr="00EA327A" w:rsidRDefault="009A015B" w:rsidP="00830E80">
      <w:pPr>
        <w:numPr>
          <w:ilvl w:val="0"/>
          <w:numId w:val="11"/>
        </w:numPr>
        <w:jc w:val="both"/>
        <w:rPr>
          <w:sz w:val="24"/>
          <w:szCs w:val="24"/>
        </w:rPr>
      </w:pPr>
      <w:r w:rsidRPr="00EA327A">
        <w:rPr>
          <w:sz w:val="24"/>
          <w:szCs w:val="24"/>
        </w:rPr>
        <w:t>Уголовно-процессуальный кодекс РФ № 174-ФЗ от 18.12.2001 г. // Российская газета.- 2001.- 22 декабря.</w:t>
      </w:r>
    </w:p>
    <w:p w:rsidR="009A015B" w:rsidRPr="00EA327A" w:rsidRDefault="009A015B" w:rsidP="00830E80">
      <w:pPr>
        <w:numPr>
          <w:ilvl w:val="0"/>
          <w:numId w:val="11"/>
        </w:numPr>
        <w:jc w:val="both"/>
        <w:rPr>
          <w:sz w:val="24"/>
          <w:szCs w:val="24"/>
        </w:rPr>
      </w:pPr>
      <w:r w:rsidRPr="00EA327A">
        <w:rPr>
          <w:sz w:val="24"/>
          <w:szCs w:val="24"/>
        </w:rPr>
        <w:t>Федеральный закон № 68-ФЗ от 21.12.1994 г. «О защите населения и территорий от чрезвычайных ситуаций природного и техногенного характера» // Собрание законодательства РФ.- 1994.- №35.- Ст.3648.</w:t>
      </w:r>
    </w:p>
    <w:p w:rsidR="009A015B" w:rsidRPr="00EA327A" w:rsidRDefault="009A015B" w:rsidP="00830E80">
      <w:pPr>
        <w:numPr>
          <w:ilvl w:val="0"/>
          <w:numId w:val="11"/>
        </w:numPr>
        <w:jc w:val="both"/>
        <w:rPr>
          <w:sz w:val="24"/>
          <w:szCs w:val="24"/>
        </w:rPr>
      </w:pPr>
      <w:r w:rsidRPr="00EA327A">
        <w:rPr>
          <w:sz w:val="24"/>
          <w:szCs w:val="24"/>
        </w:rPr>
        <w:t>Постановление Правительства РФ № 1040 от 15.09.1999 г. «О мерах по противодействию терроризму» // Собрание законодательства РФ.- 1999.- № 40.- Ст.3024.</w:t>
      </w:r>
    </w:p>
    <w:p w:rsidR="009A015B" w:rsidRPr="00EA327A" w:rsidRDefault="009A015B" w:rsidP="00830E80">
      <w:pPr>
        <w:numPr>
          <w:ilvl w:val="0"/>
          <w:numId w:val="11"/>
        </w:numPr>
        <w:jc w:val="both"/>
        <w:rPr>
          <w:sz w:val="24"/>
          <w:szCs w:val="24"/>
        </w:rPr>
      </w:pPr>
      <w:r w:rsidRPr="00EA327A">
        <w:rPr>
          <w:sz w:val="24"/>
          <w:szCs w:val="24"/>
        </w:rPr>
        <w:t>Правила отбывания уголовных наказаний осужденными военнослужащими, утв. Приказом Минобороны РФ № 302 от 29.07.1997 г. // Бюллетень нормативных актов федеральных органов исполнительной власти.- 1998.- № 1.- С.45-54.</w:t>
      </w:r>
    </w:p>
    <w:p w:rsidR="009A015B" w:rsidRPr="00EA327A" w:rsidRDefault="009A015B" w:rsidP="00830E80">
      <w:pPr>
        <w:numPr>
          <w:ilvl w:val="0"/>
          <w:numId w:val="11"/>
        </w:numPr>
        <w:jc w:val="both"/>
        <w:rPr>
          <w:sz w:val="24"/>
          <w:szCs w:val="24"/>
        </w:rPr>
      </w:pPr>
      <w:r w:rsidRPr="00EA327A">
        <w:rPr>
          <w:sz w:val="24"/>
          <w:szCs w:val="24"/>
        </w:rPr>
        <w:t xml:space="preserve">Положение о порядке предоставления и изъятия земельных участков в </w:t>
      </w:r>
      <w:proofErr w:type="gramStart"/>
      <w:r w:rsidRPr="00EA327A">
        <w:rPr>
          <w:sz w:val="24"/>
          <w:szCs w:val="24"/>
        </w:rPr>
        <w:t>г</w:t>
      </w:r>
      <w:proofErr w:type="gramEnd"/>
      <w:r w:rsidRPr="00EA327A">
        <w:rPr>
          <w:sz w:val="24"/>
          <w:szCs w:val="24"/>
        </w:rPr>
        <w:t>. Тольятти, утв. Решением Тольяттинской городской думы № 501 от 07.04.1999 г. // Городские ведомости.- 1999.- 26 мая.</w:t>
      </w:r>
    </w:p>
    <w:p w:rsidR="009A015B" w:rsidRPr="00EA327A" w:rsidRDefault="009A015B" w:rsidP="009A015B">
      <w:pPr>
        <w:pStyle w:val="31"/>
        <w:rPr>
          <w:sz w:val="24"/>
          <w:szCs w:val="24"/>
        </w:rPr>
      </w:pPr>
    </w:p>
    <w:p w:rsidR="009A015B" w:rsidRPr="00EA327A" w:rsidRDefault="009A015B" w:rsidP="00830E80">
      <w:pPr>
        <w:numPr>
          <w:ilvl w:val="0"/>
          <w:numId w:val="16"/>
        </w:numPr>
        <w:jc w:val="both"/>
        <w:rPr>
          <w:b/>
          <w:sz w:val="24"/>
          <w:szCs w:val="24"/>
        </w:rPr>
      </w:pPr>
      <w:r w:rsidRPr="00EA327A">
        <w:rPr>
          <w:b/>
          <w:sz w:val="24"/>
          <w:szCs w:val="24"/>
        </w:rPr>
        <w:t xml:space="preserve"> Специальная литература:</w:t>
      </w:r>
    </w:p>
    <w:p w:rsidR="009A015B" w:rsidRPr="00EA327A" w:rsidRDefault="009A015B" w:rsidP="009A015B">
      <w:pPr>
        <w:ind w:firstLine="720"/>
        <w:jc w:val="both"/>
        <w:rPr>
          <w:sz w:val="24"/>
          <w:szCs w:val="24"/>
        </w:rPr>
      </w:pPr>
    </w:p>
    <w:p w:rsidR="009A015B" w:rsidRPr="00EA327A" w:rsidRDefault="009A015B" w:rsidP="00830E80">
      <w:pPr>
        <w:numPr>
          <w:ilvl w:val="0"/>
          <w:numId w:val="10"/>
        </w:numPr>
        <w:jc w:val="both"/>
        <w:rPr>
          <w:sz w:val="24"/>
          <w:szCs w:val="24"/>
        </w:rPr>
      </w:pPr>
      <w:r w:rsidRPr="00EA327A">
        <w:rPr>
          <w:sz w:val="24"/>
          <w:szCs w:val="24"/>
        </w:rPr>
        <w:t>Анашкин Г.3. Ответственность за измену Родине и шпионаж.</w:t>
      </w:r>
      <w:r w:rsidRPr="00EA327A">
        <w:rPr>
          <w:i/>
          <w:sz w:val="24"/>
          <w:szCs w:val="24"/>
        </w:rPr>
        <w:t xml:space="preserve">- </w:t>
      </w:r>
      <w:r w:rsidRPr="00EA327A">
        <w:rPr>
          <w:sz w:val="24"/>
          <w:szCs w:val="24"/>
        </w:rPr>
        <w:t xml:space="preserve">М.: </w:t>
      </w:r>
      <w:proofErr w:type="spellStart"/>
      <w:r w:rsidRPr="00EA327A">
        <w:rPr>
          <w:sz w:val="24"/>
          <w:szCs w:val="24"/>
        </w:rPr>
        <w:t>Юрид</w:t>
      </w:r>
      <w:proofErr w:type="spellEnd"/>
      <w:r w:rsidRPr="00EA327A">
        <w:rPr>
          <w:sz w:val="24"/>
          <w:szCs w:val="24"/>
        </w:rPr>
        <w:t>. лит</w:t>
      </w:r>
      <w:proofErr w:type="gramStart"/>
      <w:r w:rsidRPr="00EA327A">
        <w:rPr>
          <w:sz w:val="24"/>
          <w:szCs w:val="24"/>
        </w:rPr>
        <w:t xml:space="preserve">., </w:t>
      </w:r>
      <w:proofErr w:type="gramEnd"/>
      <w:r w:rsidRPr="00EA327A">
        <w:rPr>
          <w:sz w:val="24"/>
          <w:szCs w:val="24"/>
        </w:rPr>
        <w:t>1963.- 286 с.</w:t>
      </w:r>
    </w:p>
    <w:p w:rsidR="009A015B" w:rsidRPr="00EA327A" w:rsidRDefault="009A015B" w:rsidP="00830E80">
      <w:pPr>
        <w:numPr>
          <w:ilvl w:val="0"/>
          <w:numId w:val="10"/>
        </w:numPr>
        <w:jc w:val="both"/>
        <w:rPr>
          <w:sz w:val="24"/>
          <w:szCs w:val="24"/>
        </w:rPr>
      </w:pPr>
      <w:proofErr w:type="spellStart"/>
      <w:r w:rsidRPr="00EA327A">
        <w:rPr>
          <w:sz w:val="24"/>
          <w:szCs w:val="24"/>
        </w:rPr>
        <w:t>Бахрах</w:t>
      </w:r>
      <w:proofErr w:type="spellEnd"/>
      <w:r w:rsidRPr="00EA327A">
        <w:rPr>
          <w:sz w:val="24"/>
          <w:szCs w:val="24"/>
        </w:rPr>
        <w:t xml:space="preserve"> Д.Н. Действие правовой нормы во времени. // Государство и право.- 1994.- № 2.- С.34-37.</w:t>
      </w:r>
    </w:p>
    <w:p w:rsidR="009A015B" w:rsidRPr="00EA327A" w:rsidRDefault="009A015B" w:rsidP="00830E80">
      <w:pPr>
        <w:numPr>
          <w:ilvl w:val="0"/>
          <w:numId w:val="10"/>
        </w:numPr>
        <w:jc w:val="both"/>
        <w:rPr>
          <w:sz w:val="24"/>
          <w:szCs w:val="24"/>
        </w:rPr>
      </w:pPr>
      <w:proofErr w:type="spellStart"/>
      <w:r w:rsidRPr="00EA327A">
        <w:rPr>
          <w:sz w:val="24"/>
          <w:szCs w:val="24"/>
        </w:rPr>
        <w:t>Бикеев</w:t>
      </w:r>
      <w:proofErr w:type="spellEnd"/>
      <w:r w:rsidRPr="00EA327A">
        <w:rPr>
          <w:sz w:val="24"/>
          <w:szCs w:val="24"/>
        </w:rPr>
        <w:t xml:space="preserve"> И.И. Ответственность за незаконный оборот огнестрельного оружия, боеприпасов, взрывчатых веществ и взрывных устройств: Автореферат </w:t>
      </w:r>
      <w:proofErr w:type="spellStart"/>
      <w:r w:rsidRPr="00EA327A">
        <w:rPr>
          <w:sz w:val="24"/>
          <w:szCs w:val="24"/>
        </w:rPr>
        <w:t>дисс</w:t>
      </w:r>
      <w:proofErr w:type="spellEnd"/>
      <w:r w:rsidRPr="00EA327A">
        <w:rPr>
          <w:sz w:val="24"/>
          <w:szCs w:val="24"/>
        </w:rPr>
        <w:t>…</w:t>
      </w:r>
      <w:proofErr w:type="spellStart"/>
      <w:r w:rsidRPr="00EA327A">
        <w:rPr>
          <w:sz w:val="24"/>
          <w:szCs w:val="24"/>
        </w:rPr>
        <w:t>к.ю.н</w:t>
      </w:r>
      <w:proofErr w:type="spellEnd"/>
      <w:r w:rsidRPr="00EA327A">
        <w:rPr>
          <w:sz w:val="24"/>
          <w:szCs w:val="24"/>
        </w:rPr>
        <w:t xml:space="preserve">. / </w:t>
      </w:r>
      <w:proofErr w:type="spellStart"/>
      <w:r w:rsidRPr="00EA327A">
        <w:rPr>
          <w:sz w:val="24"/>
          <w:szCs w:val="24"/>
        </w:rPr>
        <w:t>СамГУ</w:t>
      </w:r>
      <w:proofErr w:type="spellEnd"/>
      <w:r w:rsidRPr="00EA327A">
        <w:rPr>
          <w:sz w:val="24"/>
          <w:szCs w:val="24"/>
        </w:rPr>
        <w:t xml:space="preserve">.- Самара, 2000.- 20 </w:t>
      </w:r>
      <w:proofErr w:type="gramStart"/>
      <w:r w:rsidRPr="00EA327A">
        <w:rPr>
          <w:sz w:val="24"/>
          <w:szCs w:val="24"/>
        </w:rPr>
        <w:t>с</w:t>
      </w:r>
      <w:proofErr w:type="gramEnd"/>
      <w:r w:rsidRPr="00EA327A">
        <w:rPr>
          <w:sz w:val="24"/>
          <w:szCs w:val="24"/>
        </w:rPr>
        <w:t>.</w:t>
      </w:r>
    </w:p>
    <w:p w:rsidR="009A015B" w:rsidRPr="00EA327A" w:rsidRDefault="009A015B" w:rsidP="00830E80">
      <w:pPr>
        <w:numPr>
          <w:ilvl w:val="0"/>
          <w:numId w:val="10"/>
        </w:numPr>
        <w:ind w:right="-8"/>
        <w:jc w:val="both"/>
        <w:rPr>
          <w:sz w:val="24"/>
          <w:szCs w:val="24"/>
        </w:rPr>
      </w:pPr>
      <w:r w:rsidRPr="00EA327A">
        <w:rPr>
          <w:sz w:val="24"/>
          <w:szCs w:val="24"/>
        </w:rPr>
        <w:t xml:space="preserve">Бородин С.В. Ответственность за убийство: квалификация и наказание по российскому праву.- М.: </w:t>
      </w:r>
      <w:proofErr w:type="spellStart"/>
      <w:r w:rsidRPr="00EA327A">
        <w:rPr>
          <w:sz w:val="24"/>
          <w:szCs w:val="24"/>
        </w:rPr>
        <w:t>Юристъ</w:t>
      </w:r>
      <w:proofErr w:type="spellEnd"/>
      <w:r w:rsidRPr="00EA327A">
        <w:rPr>
          <w:sz w:val="24"/>
          <w:szCs w:val="24"/>
        </w:rPr>
        <w:t>, 1994.- 236 с.</w:t>
      </w:r>
    </w:p>
    <w:p w:rsidR="009A015B" w:rsidRPr="00EA327A" w:rsidRDefault="009A015B" w:rsidP="00830E80">
      <w:pPr>
        <w:numPr>
          <w:ilvl w:val="0"/>
          <w:numId w:val="10"/>
        </w:numPr>
        <w:jc w:val="both"/>
        <w:rPr>
          <w:sz w:val="24"/>
          <w:szCs w:val="24"/>
        </w:rPr>
      </w:pPr>
      <w:r w:rsidRPr="00EA327A">
        <w:rPr>
          <w:sz w:val="24"/>
          <w:szCs w:val="24"/>
        </w:rPr>
        <w:t xml:space="preserve">Ветров Н.И. Уголовное право. Общая и Особенная части. Учебное пособие. 2-е изд., </w:t>
      </w:r>
      <w:proofErr w:type="spellStart"/>
      <w:r w:rsidRPr="00EA327A">
        <w:rPr>
          <w:sz w:val="24"/>
          <w:szCs w:val="24"/>
        </w:rPr>
        <w:t>перераб</w:t>
      </w:r>
      <w:proofErr w:type="spellEnd"/>
      <w:r w:rsidRPr="00EA327A">
        <w:rPr>
          <w:sz w:val="24"/>
          <w:szCs w:val="24"/>
        </w:rPr>
        <w:t xml:space="preserve">. и доп.- М.: Книжный мир, 2000.- 224 </w:t>
      </w:r>
      <w:proofErr w:type="gramStart"/>
      <w:r w:rsidRPr="00EA327A">
        <w:rPr>
          <w:sz w:val="24"/>
          <w:szCs w:val="24"/>
        </w:rPr>
        <w:t>с</w:t>
      </w:r>
      <w:proofErr w:type="gramEnd"/>
      <w:r w:rsidRPr="00EA327A">
        <w:rPr>
          <w:sz w:val="24"/>
          <w:szCs w:val="24"/>
        </w:rPr>
        <w:t>.</w:t>
      </w:r>
    </w:p>
    <w:p w:rsidR="009A015B" w:rsidRPr="00EA327A" w:rsidRDefault="009A015B" w:rsidP="00830E80">
      <w:pPr>
        <w:numPr>
          <w:ilvl w:val="0"/>
          <w:numId w:val="10"/>
        </w:numPr>
        <w:jc w:val="both"/>
        <w:rPr>
          <w:sz w:val="24"/>
          <w:szCs w:val="24"/>
        </w:rPr>
      </w:pPr>
      <w:r w:rsidRPr="00EA327A">
        <w:rPr>
          <w:sz w:val="24"/>
          <w:szCs w:val="24"/>
        </w:rPr>
        <w:t xml:space="preserve">Гогин А.А. Объекты правоотношения ответственности по налоговому праву. // Вестник Волжского ун-та им. В.Н. Татищева. Сер. Юриспруденция. Вып.13.- Тольятти: </w:t>
      </w:r>
      <w:proofErr w:type="spellStart"/>
      <w:r w:rsidRPr="00EA327A">
        <w:rPr>
          <w:sz w:val="24"/>
          <w:szCs w:val="24"/>
        </w:rPr>
        <w:t>ВУиТ</w:t>
      </w:r>
      <w:proofErr w:type="spellEnd"/>
      <w:r w:rsidRPr="00EA327A">
        <w:rPr>
          <w:sz w:val="24"/>
          <w:szCs w:val="24"/>
        </w:rPr>
        <w:t>, 2001.- С.234-247.</w:t>
      </w:r>
    </w:p>
    <w:p w:rsidR="009A015B" w:rsidRPr="00EA327A" w:rsidRDefault="009A015B" w:rsidP="00830E80">
      <w:pPr>
        <w:numPr>
          <w:ilvl w:val="0"/>
          <w:numId w:val="10"/>
        </w:numPr>
        <w:jc w:val="both"/>
        <w:rPr>
          <w:sz w:val="24"/>
          <w:szCs w:val="24"/>
        </w:rPr>
      </w:pPr>
      <w:r w:rsidRPr="00EA327A">
        <w:rPr>
          <w:sz w:val="24"/>
          <w:szCs w:val="24"/>
        </w:rPr>
        <w:lastRenderedPageBreak/>
        <w:t>Журавлева Е. Действие уголовного закона во времени. // Российская юстиция.- 1996.- № 10.- С.46-49.</w:t>
      </w:r>
    </w:p>
    <w:p w:rsidR="009A015B" w:rsidRPr="00EA327A" w:rsidRDefault="009A015B" w:rsidP="00830E80">
      <w:pPr>
        <w:numPr>
          <w:ilvl w:val="0"/>
          <w:numId w:val="10"/>
        </w:numPr>
        <w:jc w:val="both"/>
        <w:rPr>
          <w:sz w:val="24"/>
          <w:szCs w:val="24"/>
        </w:rPr>
      </w:pPr>
      <w:proofErr w:type="spellStart"/>
      <w:r w:rsidRPr="00EA327A">
        <w:rPr>
          <w:sz w:val="24"/>
          <w:szCs w:val="24"/>
        </w:rPr>
        <w:t>Землюков</w:t>
      </w:r>
      <w:proofErr w:type="spellEnd"/>
      <w:r w:rsidRPr="00EA327A">
        <w:rPr>
          <w:sz w:val="24"/>
          <w:szCs w:val="24"/>
        </w:rPr>
        <w:t xml:space="preserve"> С.В. Проблемы учёта имущественного ущерба и незаконной наживы в УК РСФСР. // Реализация уголовной ответственности: уголовно-правовые и процессуальные проблемы. </w:t>
      </w:r>
      <w:proofErr w:type="spellStart"/>
      <w:r w:rsidRPr="00EA327A">
        <w:rPr>
          <w:sz w:val="24"/>
          <w:szCs w:val="24"/>
        </w:rPr>
        <w:t>Межвуз</w:t>
      </w:r>
      <w:proofErr w:type="spellEnd"/>
      <w:r w:rsidRPr="00EA327A">
        <w:rPr>
          <w:sz w:val="24"/>
          <w:szCs w:val="24"/>
        </w:rPr>
        <w:t xml:space="preserve">. сб. статей.- Куйбышев: Куйбышевский </w:t>
      </w:r>
      <w:proofErr w:type="spellStart"/>
      <w:r w:rsidRPr="00EA327A">
        <w:rPr>
          <w:sz w:val="24"/>
          <w:szCs w:val="24"/>
        </w:rPr>
        <w:t>гос</w:t>
      </w:r>
      <w:proofErr w:type="spellEnd"/>
      <w:r w:rsidRPr="00EA327A">
        <w:rPr>
          <w:sz w:val="24"/>
          <w:szCs w:val="24"/>
        </w:rPr>
        <w:t>. ун-т, 1987.- С.106-121.</w:t>
      </w:r>
    </w:p>
    <w:p w:rsidR="009A015B" w:rsidRPr="00EA327A" w:rsidRDefault="009A015B" w:rsidP="00830E80">
      <w:pPr>
        <w:numPr>
          <w:ilvl w:val="0"/>
          <w:numId w:val="10"/>
        </w:numPr>
        <w:jc w:val="both"/>
        <w:rPr>
          <w:sz w:val="24"/>
          <w:szCs w:val="24"/>
        </w:rPr>
      </w:pPr>
      <w:proofErr w:type="spellStart"/>
      <w:r w:rsidRPr="00EA327A">
        <w:rPr>
          <w:sz w:val="24"/>
          <w:szCs w:val="24"/>
        </w:rPr>
        <w:t>Козаченко</w:t>
      </w:r>
      <w:proofErr w:type="spellEnd"/>
      <w:r w:rsidRPr="00EA327A">
        <w:rPr>
          <w:sz w:val="24"/>
          <w:szCs w:val="24"/>
        </w:rPr>
        <w:t xml:space="preserve"> И.Я., Николаева З.А. Коллизии уголовного и уголовно-исполнительного законодательства. // Государство и право.- 2001.- № 2.- С.45-48.</w:t>
      </w:r>
    </w:p>
    <w:p w:rsidR="009A015B" w:rsidRPr="00EA327A" w:rsidRDefault="009A015B" w:rsidP="00830E80">
      <w:pPr>
        <w:numPr>
          <w:ilvl w:val="0"/>
          <w:numId w:val="10"/>
        </w:numPr>
        <w:ind w:right="-8"/>
        <w:jc w:val="both"/>
        <w:rPr>
          <w:sz w:val="24"/>
          <w:szCs w:val="24"/>
        </w:rPr>
      </w:pPr>
      <w:r w:rsidRPr="00EA327A">
        <w:rPr>
          <w:sz w:val="24"/>
          <w:szCs w:val="24"/>
        </w:rPr>
        <w:t>Комментарий к постановлениям Пленума Верховного Суда Российской Федерации по уголовным делам / под общ</w:t>
      </w:r>
      <w:proofErr w:type="gramStart"/>
      <w:r w:rsidRPr="00EA327A">
        <w:rPr>
          <w:sz w:val="24"/>
          <w:szCs w:val="24"/>
        </w:rPr>
        <w:t>.</w:t>
      </w:r>
      <w:proofErr w:type="gramEnd"/>
      <w:r w:rsidRPr="00EA327A">
        <w:rPr>
          <w:sz w:val="24"/>
          <w:szCs w:val="24"/>
        </w:rPr>
        <w:t xml:space="preserve"> </w:t>
      </w:r>
      <w:proofErr w:type="gramStart"/>
      <w:r w:rsidRPr="00EA327A">
        <w:rPr>
          <w:sz w:val="24"/>
          <w:szCs w:val="24"/>
        </w:rPr>
        <w:t>р</w:t>
      </w:r>
      <w:proofErr w:type="gramEnd"/>
      <w:r w:rsidRPr="00EA327A">
        <w:rPr>
          <w:sz w:val="24"/>
          <w:szCs w:val="24"/>
        </w:rPr>
        <w:t xml:space="preserve">ед. В.М. Лебедева и Б.Н. </w:t>
      </w:r>
      <w:proofErr w:type="spellStart"/>
      <w:r w:rsidRPr="00EA327A">
        <w:rPr>
          <w:sz w:val="24"/>
          <w:szCs w:val="24"/>
        </w:rPr>
        <w:t>Топорнина</w:t>
      </w:r>
      <w:proofErr w:type="spellEnd"/>
      <w:r w:rsidRPr="00EA327A">
        <w:rPr>
          <w:sz w:val="24"/>
          <w:szCs w:val="24"/>
        </w:rPr>
        <w:t xml:space="preserve">.- М.: </w:t>
      </w:r>
      <w:proofErr w:type="spellStart"/>
      <w:r w:rsidRPr="00EA327A">
        <w:rPr>
          <w:sz w:val="24"/>
          <w:szCs w:val="24"/>
        </w:rPr>
        <w:t>Юристъ</w:t>
      </w:r>
      <w:proofErr w:type="spellEnd"/>
      <w:r w:rsidRPr="00EA327A">
        <w:rPr>
          <w:sz w:val="24"/>
          <w:szCs w:val="24"/>
        </w:rPr>
        <w:t>, 1999.- 412 с.</w:t>
      </w:r>
    </w:p>
    <w:p w:rsidR="009A015B" w:rsidRPr="00EA327A" w:rsidRDefault="009A015B" w:rsidP="00830E80">
      <w:pPr>
        <w:numPr>
          <w:ilvl w:val="0"/>
          <w:numId w:val="10"/>
        </w:numPr>
        <w:jc w:val="both"/>
        <w:rPr>
          <w:sz w:val="24"/>
          <w:szCs w:val="24"/>
        </w:rPr>
      </w:pPr>
      <w:r w:rsidRPr="00EA327A">
        <w:rPr>
          <w:sz w:val="24"/>
          <w:szCs w:val="24"/>
        </w:rPr>
        <w:t>Комментарий к Уголовному кодексу Российской Федерации / под общ</w:t>
      </w:r>
      <w:proofErr w:type="gramStart"/>
      <w:r w:rsidRPr="00EA327A">
        <w:rPr>
          <w:sz w:val="24"/>
          <w:szCs w:val="24"/>
        </w:rPr>
        <w:t>.</w:t>
      </w:r>
      <w:proofErr w:type="gramEnd"/>
      <w:r w:rsidRPr="00EA327A">
        <w:rPr>
          <w:sz w:val="24"/>
          <w:szCs w:val="24"/>
        </w:rPr>
        <w:t xml:space="preserve"> </w:t>
      </w:r>
      <w:proofErr w:type="gramStart"/>
      <w:r w:rsidRPr="00EA327A">
        <w:rPr>
          <w:sz w:val="24"/>
          <w:szCs w:val="24"/>
        </w:rPr>
        <w:t>р</w:t>
      </w:r>
      <w:proofErr w:type="gramEnd"/>
      <w:r w:rsidRPr="00EA327A">
        <w:rPr>
          <w:sz w:val="24"/>
          <w:szCs w:val="24"/>
        </w:rPr>
        <w:t xml:space="preserve">ед. Ю.И. Скуратова, В.М. Лебедева.- 3-е изд., </w:t>
      </w:r>
      <w:proofErr w:type="spellStart"/>
      <w:r w:rsidRPr="00EA327A">
        <w:rPr>
          <w:sz w:val="24"/>
          <w:szCs w:val="24"/>
        </w:rPr>
        <w:t>изм</w:t>
      </w:r>
      <w:proofErr w:type="spellEnd"/>
      <w:r w:rsidRPr="00EA327A">
        <w:rPr>
          <w:sz w:val="24"/>
          <w:szCs w:val="24"/>
        </w:rPr>
        <w:t>. и доп.- М.: Изд-во НОРМА, 2000.- 896 с.</w:t>
      </w:r>
    </w:p>
    <w:p w:rsidR="009A015B" w:rsidRPr="00EA327A" w:rsidRDefault="009A015B" w:rsidP="00830E80">
      <w:pPr>
        <w:numPr>
          <w:ilvl w:val="0"/>
          <w:numId w:val="10"/>
        </w:numPr>
        <w:jc w:val="both"/>
        <w:rPr>
          <w:sz w:val="24"/>
          <w:szCs w:val="24"/>
        </w:rPr>
      </w:pPr>
      <w:r w:rsidRPr="00EA327A">
        <w:rPr>
          <w:sz w:val="24"/>
          <w:szCs w:val="24"/>
        </w:rPr>
        <w:t>Комментарий к Уголовному кодексу Российской Федерации с постатейными материалами и судебной практикой / под общ</w:t>
      </w:r>
      <w:proofErr w:type="gramStart"/>
      <w:r w:rsidRPr="00EA327A">
        <w:rPr>
          <w:sz w:val="24"/>
          <w:szCs w:val="24"/>
        </w:rPr>
        <w:t>.</w:t>
      </w:r>
      <w:proofErr w:type="gramEnd"/>
      <w:r w:rsidRPr="00EA327A">
        <w:rPr>
          <w:sz w:val="24"/>
          <w:szCs w:val="24"/>
        </w:rPr>
        <w:t xml:space="preserve"> </w:t>
      </w:r>
      <w:proofErr w:type="gramStart"/>
      <w:r w:rsidRPr="00EA327A">
        <w:rPr>
          <w:sz w:val="24"/>
          <w:szCs w:val="24"/>
        </w:rPr>
        <w:t>р</w:t>
      </w:r>
      <w:proofErr w:type="gramEnd"/>
      <w:r w:rsidRPr="00EA327A">
        <w:rPr>
          <w:sz w:val="24"/>
          <w:szCs w:val="24"/>
        </w:rPr>
        <w:t xml:space="preserve">ед. С.И. Никулина.- Изд. 2-е.- М.: Менеджер; </w:t>
      </w:r>
      <w:proofErr w:type="spellStart"/>
      <w:r w:rsidRPr="00EA327A">
        <w:rPr>
          <w:sz w:val="24"/>
          <w:szCs w:val="24"/>
        </w:rPr>
        <w:t>Юрайт-М</w:t>
      </w:r>
      <w:proofErr w:type="spellEnd"/>
      <w:r w:rsidRPr="00EA327A">
        <w:rPr>
          <w:sz w:val="24"/>
          <w:szCs w:val="24"/>
        </w:rPr>
        <w:t xml:space="preserve">, 2002.- 1184 </w:t>
      </w:r>
      <w:proofErr w:type="gramStart"/>
      <w:r w:rsidRPr="00EA327A">
        <w:rPr>
          <w:sz w:val="24"/>
          <w:szCs w:val="24"/>
        </w:rPr>
        <w:t>с</w:t>
      </w:r>
      <w:proofErr w:type="gramEnd"/>
      <w:r w:rsidRPr="00EA327A">
        <w:rPr>
          <w:sz w:val="24"/>
          <w:szCs w:val="24"/>
        </w:rPr>
        <w:t xml:space="preserve">. </w:t>
      </w:r>
    </w:p>
    <w:p w:rsidR="009A015B" w:rsidRPr="00EA327A" w:rsidRDefault="009A015B" w:rsidP="00830E80">
      <w:pPr>
        <w:numPr>
          <w:ilvl w:val="0"/>
          <w:numId w:val="10"/>
        </w:numPr>
        <w:ind w:right="-8"/>
        <w:jc w:val="both"/>
        <w:rPr>
          <w:sz w:val="24"/>
          <w:szCs w:val="24"/>
        </w:rPr>
      </w:pPr>
      <w:r w:rsidRPr="00EA327A">
        <w:rPr>
          <w:sz w:val="24"/>
          <w:szCs w:val="24"/>
        </w:rPr>
        <w:t xml:space="preserve">Курс советского уголовного права. В 5-ти томах. Т.3. Часть Особенная / отв. ред. Н.А. Беляев.- Л.: Изд-во ЛГУ, 1973.- 600 </w:t>
      </w:r>
      <w:proofErr w:type="gramStart"/>
      <w:r w:rsidRPr="00EA327A">
        <w:rPr>
          <w:sz w:val="24"/>
          <w:szCs w:val="24"/>
        </w:rPr>
        <w:t>с</w:t>
      </w:r>
      <w:proofErr w:type="gramEnd"/>
      <w:r w:rsidRPr="00EA327A">
        <w:rPr>
          <w:sz w:val="24"/>
          <w:szCs w:val="24"/>
        </w:rPr>
        <w:t>.</w:t>
      </w:r>
    </w:p>
    <w:p w:rsidR="009A015B" w:rsidRPr="00EA327A" w:rsidRDefault="009A015B" w:rsidP="00830E80">
      <w:pPr>
        <w:numPr>
          <w:ilvl w:val="0"/>
          <w:numId w:val="10"/>
        </w:numPr>
        <w:jc w:val="both"/>
        <w:rPr>
          <w:sz w:val="24"/>
          <w:szCs w:val="24"/>
        </w:rPr>
      </w:pPr>
      <w:r w:rsidRPr="00EA327A">
        <w:rPr>
          <w:sz w:val="24"/>
          <w:szCs w:val="24"/>
        </w:rPr>
        <w:t xml:space="preserve">Уголовное право. Общая часть. Учебник для вузов / отв. ред. И.Я. </w:t>
      </w:r>
      <w:proofErr w:type="spellStart"/>
      <w:r w:rsidRPr="00EA327A">
        <w:rPr>
          <w:sz w:val="24"/>
          <w:szCs w:val="24"/>
        </w:rPr>
        <w:t>Козаченко</w:t>
      </w:r>
      <w:proofErr w:type="spellEnd"/>
      <w:r w:rsidRPr="00EA327A">
        <w:rPr>
          <w:sz w:val="24"/>
          <w:szCs w:val="24"/>
        </w:rPr>
        <w:t xml:space="preserve">, З.А. Незнамова.- М.: Изд. группа НОРМА-ИНФРА-М, 1999.-  516 </w:t>
      </w:r>
      <w:proofErr w:type="gramStart"/>
      <w:r w:rsidRPr="00EA327A">
        <w:rPr>
          <w:sz w:val="24"/>
          <w:szCs w:val="24"/>
        </w:rPr>
        <w:t>с</w:t>
      </w:r>
      <w:proofErr w:type="gramEnd"/>
      <w:r w:rsidRPr="00EA327A">
        <w:rPr>
          <w:sz w:val="24"/>
          <w:szCs w:val="24"/>
        </w:rPr>
        <w:t>.</w:t>
      </w:r>
    </w:p>
    <w:p w:rsidR="009A015B" w:rsidRPr="00EA327A" w:rsidRDefault="009A015B" w:rsidP="00830E80">
      <w:pPr>
        <w:pStyle w:val="aa"/>
        <w:numPr>
          <w:ilvl w:val="0"/>
          <w:numId w:val="10"/>
        </w:numPr>
        <w:spacing w:after="0"/>
        <w:jc w:val="both"/>
        <w:rPr>
          <w:sz w:val="24"/>
          <w:szCs w:val="24"/>
        </w:rPr>
      </w:pPr>
      <w:r w:rsidRPr="00EA327A">
        <w:rPr>
          <w:sz w:val="24"/>
          <w:szCs w:val="24"/>
        </w:rPr>
        <w:t xml:space="preserve">Уголовное право: Словарь-справочник / авт. и сост. Т.А. </w:t>
      </w:r>
      <w:proofErr w:type="spellStart"/>
      <w:r w:rsidRPr="00EA327A">
        <w:rPr>
          <w:sz w:val="24"/>
          <w:szCs w:val="24"/>
        </w:rPr>
        <w:t>Лисниевски-Костарева</w:t>
      </w:r>
      <w:proofErr w:type="spellEnd"/>
      <w:r w:rsidRPr="00EA327A">
        <w:rPr>
          <w:sz w:val="24"/>
          <w:szCs w:val="24"/>
        </w:rPr>
        <w:t>.- М.: НОРМА-ИНФРА-М, 2000.- 345 с.</w:t>
      </w:r>
    </w:p>
    <w:p w:rsidR="009A015B" w:rsidRPr="00EA327A" w:rsidRDefault="009A015B" w:rsidP="009A015B">
      <w:pPr>
        <w:jc w:val="both"/>
        <w:rPr>
          <w:sz w:val="24"/>
          <w:szCs w:val="24"/>
        </w:rPr>
      </w:pPr>
    </w:p>
    <w:p w:rsidR="009A015B" w:rsidRPr="00EA327A" w:rsidRDefault="009A015B" w:rsidP="00830E80">
      <w:pPr>
        <w:numPr>
          <w:ilvl w:val="0"/>
          <w:numId w:val="13"/>
        </w:numPr>
        <w:jc w:val="both"/>
        <w:rPr>
          <w:b/>
          <w:sz w:val="24"/>
          <w:szCs w:val="24"/>
        </w:rPr>
      </w:pPr>
      <w:r w:rsidRPr="00EA327A">
        <w:rPr>
          <w:b/>
          <w:sz w:val="24"/>
          <w:szCs w:val="24"/>
        </w:rPr>
        <w:t>Материалы юридической практики:</w:t>
      </w:r>
    </w:p>
    <w:p w:rsidR="009A015B" w:rsidRPr="00EA327A" w:rsidRDefault="009A015B" w:rsidP="009A015B">
      <w:pPr>
        <w:ind w:left="567"/>
        <w:jc w:val="both"/>
        <w:rPr>
          <w:sz w:val="24"/>
          <w:szCs w:val="24"/>
        </w:rPr>
      </w:pPr>
    </w:p>
    <w:p w:rsidR="009A015B" w:rsidRPr="00EA327A" w:rsidRDefault="009A015B" w:rsidP="00830E80">
      <w:pPr>
        <w:numPr>
          <w:ilvl w:val="0"/>
          <w:numId w:val="12"/>
        </w:numPr>
        <w:tabs>
          <w:tab w:val="clear" w:pos="720"/>
          <w:tab w:val="num" w:pos="426"/>
        </w:tabs>
        <w:ind w:left="426" w:hanging="426"/>
        <w:jc w:val="both"/>
        <w:rPr>
          <w:sz w:val="24"/>
          <w:szCs w:val="24"/>
        </w:rPr>
      </w:pPr>
      <w:r w:rsidRPr="00EA327A">
        <w:rPr>
          <w:sz w:val="24"/>
          <w:szCs w:val="24"/>
        </w:rPr>
        <w:t>Постановление Пленума Верховного Суда РФ № 14 от 12.06.1996 г. «О практике назначения судами наказания по совокупности преступлений». // Бюллетень Верховного Суда РФ.- 1996.- № 7.- С.53-55.</w:t>
      </w:r>
    </w:p>
    <w:p w:rsidR="009A015B" w:rsidRPr="00EA327A" w:rsidRDefault="009A015B" w:rsidP="00830E80">
      <w:pPr>
        <w:numPr>
          <w:ilvl w:val="0"/>
          <w:numId w:val="12"/>
        </w:numPr>
        <w:tabs>
          <w:tab w:val="clear" w:pos="720"/>
          <w:tab w:val="num" w:pos="426"/>
        </w:tabs>
        <w:ind w:left="426" w:hanging="426"/>
        <w:jc w:val="both"/>
        <w:rPr>
          <w:sz w:val="24"/>
          <w:szCs w:val="24"/>
        </w:rPr>
      </w:pPr>
      <w:r w:rsidRPr="00EA327A">
        <w:rPr>
          <w:sz w:val="24"/>
          <w:szCs w:val="24"/>
        </w:rPr>
        <w:t>Обзор практики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от 26.04.2007 г. № 14 // Бюллетень Верховного Суда РФ.– 2008. - № 6.- С.10-12.</w:t>
      </w:r>
    </w:p>
    <w:p w:rsidR="009A015B" w:rsidRPr="00EA327A" w:rsidRDefault="009A015B" w:rsidP="00830E80">
      <w:pPr>
        <w:numPr>
          <w:ilvl w:val="0"/>
          <w:numId w:val="12"/>
        </w:numPr>
        <w:tabs>
          <w:tab w:val="clear" w:pos="720"/>
          <w:tab w:val="num" w:pos="426"/>
        </w:tabs>
        <w:ind w:left="426" w:hanging="426"/>
        <w:jc w:val="both"/>
        <w:rPr>
          <w:sz w:val="24"/>
          <w:szCs w:val="24"/>
        </w:rPr>
      </w:pPr>
      <w:r w:rsidRPr="00EA327A">
        <w:rPr>
          <w:sz w:val="24"/>
          <w:szCs w:val="24"/>
        </w:rPr>
        <w:t>Доклад Уполномоченного по правам человека в Российской Федерации «О деятельности Уполномоченного по правам человека в Российской Федерации в 2010 году» // Российская газета. – 2011. – 16 мая.</w:t>
      </w:r>
    </w:p>
    <w:p w:rsidR="009A015B" w:rsidRPr="00EA327A" w:rsidRDefault="009A015B" w:rsidP="00830E80">
      <w:pPr>
        <w:numPr>
          <w:ilvl w:val="0"/>
          <w:numId w:val="12"/>
        </w:numPr>
        <w:tabs>
          <w:tab w:val="clear" w:pos="720"/>
          <w:tab w:val="num" w:pos="426"/>
        </w:tabs>
        <w:ind w:left="426" w:hanging="426"/>
        <w:jc w:val="both"/>
        <w:rPr>
          <w:sz w:val="24"/>
          <w:szCs w:val="24"/>
        </w:rPr>
      </w:pPr>
      <w:r w:rsidRPr="00EA327A">
        <w:rPr>
          <w:sz w:val="24"/>
          <w:szCs w:val="24"/>
        </w:rPr>
        <w:t>Определение Коллегии Верховного Суда РФ по уголовным делам по делу А. и Б. № 1-9/10 от 04.09.2010 г. // Бюллетень Верховного Суда РФ.- 2010.- № 6.- С.11.</w:t>
      </w:r>
    </w:p>
    <w:p w:rsidR="009A015B" w:rsidRPr="00EA327A" w:rsidRDefault="009A015B" w:rsidP="00830E80">
      <w:pPr>
        <w:numPr>
          <w:ilvl w:val="0"/>
          <w:numId w:val="12"/>
        </w:numPr>
        <w:tabs>
          <w:tab w:val="clear" w:pos="720"/>
          <w:tab w:val="num" w:pos="426"/>
        </w:tabs>
        <w:ind w:left="426" w:hanging="426"/>
        <w:jc w:val="both"/>
        <w:rPr>
          <w:sz w:val="24"/>
          <w:szCs w:val="24"/>
        </w:rPr>
      </w:pPr>
      <w:r w:rsidRPr="00EA327A">
        <w:rPr>
          <w:sz w:val="24"/>
          <w:szCs w:val="24"/>
        </w:rPr>
        <w:t xml:space="preserve">Архив Федерального суда Комсомольского района </w:t>
      </w:r>
      <w:proofErr w:type="gramStart"/>
      <w:r w:rsidRPr="00EA327A">
        <w:rPr>
          <w:sz w:val="24"/>
          <w:szCs w:val="24"/>
        </w:rPr>
        <w:t>г</w:t>
      </w:r>
      <w:proofErr w:type="gramEnd"/>
      <w:r w:rsidRPr="00EA327A">
        <w:rPr>
          <w:sz w:val="24"/>
          <w:szCs w:val="24"/>
        </w:rPr>
        <w:t>. Тольятти.- 2012.- Дело № 1-234-12.</w:t>
      </w:r>
    </w:p>
    <w:p w:rsidR="009A015B" w:rsidRPr="00EA327A" w:rsidRDefault="009A015B" w:rsidP="009A015B">
      <w:pPr>
        <w:jc w:val="both"/>
        <w:rPr>
          <w:sz w:val="24"/>
          <w:szCs w:val="24"/>
        </w:rPr>
      </w:pPr>
    </w:p>
    <w:p w:rsidR="009A015B" w:rsidRPr="00EA327A" w:rsidRDefault="009A015B" w:rsidP="009A015B">
      <w:pPr>
        <w:pStyle w:val="aa"/>
        <w:ind w:left="720"/>
        <w:rPr>
          <w:b/>
          <w:sz w:val="24"/>
          <w:szCs w:val="24"/>
        </w:rPr>
      </w:pPr>
      <w:r w:rsidRPr="00EA327A">
        <w:rPr>
          <w:b/>
          <w:sz w:val="24"/>
          <w:szCs w:val="24"/>
        </w:rPr>
        <w:t>4. Электронный ресурс:</w:t>
      </w:r>
    </w:p>
    <w:p w:rsidR="009A015B" w:rsidRPr="00EA327A" w:rsidRDefault="009A015B" w:rsidP="009A015B">
      <w:pPr>
        <w:pStyle w:val="aa"/>
        <w:tabs>
          <w:tab w:val="num" w:pos="426"/>
        </w:tabs>
        <w:ind w:firstLine="709"/>
        <w:rPr>
          <w:b/>
          <w:sz w:val="24"/>
          <w:szCs w:val="24"/>
        </w:rPr>
      </w:pPr>
    </w:p>
    <w:p w:rsidR="009A015B" w:rsidRPr="00EA327A" w:rsidRDefault="009A015B" w:rsidP="00830E80">
      <w:pPr>
        <w:pStyle w:val="aa"/>
        <w:numPr>
          <w:ilvl w:val="0"/>
          <w:numId w:val="14"/>
        </w:numPr>
        <w:tabs>
          <w:tab w:val="clear" w:pos="1080"/>
          <w:tab w:val="num" w:pos="426"/>
        </w:tabs>
        <w:spacing w:after="0"/>
        <w:ind w:left="426" w:hanging="426"/>
        <w:jc w:val="both"/>
        <w:rPr>
          <w:sz w:val="24"/>
          <w:szCs w:val="24"/>
        </w:rPr>
      </w:pPr>
      <w:r w:rsidRPr="00EA327A">
        <w:rPr>
          <w:sz w:val="24"/>
          <w:szCs w:val="24"/>
        </w:rPr>
        <w:t>Официальный сайт Уполномоченного при Президенте РФ по правам ребенка – http://</w:t>
      </w:r>
      <w:hyperlink r:id="rId15" w:history="1">
        <w:r w:rsidRPr="00EA327A">
          <w:rPr>
            <w:sz w:val="24"/>
            <w:szCs w:val="24"/>
          </w:rPr>
          <w:t>www.rfdeti.ru</w:t>
        </w:r>
      </w:hyperlink>
      <w:r w:rsidRPr="00EA327A">
        <w:rPr>
          <w:sz w:val="24"/>
          <w:szCs w:val="24"/>
        </w:rPr>
        <w:t xml:space="preserve"> (дата обращения: 27.12.2013 г.).</w:t>
      </w:r>
    </w:p>
    <w:p w:rsidR="009A015B" w:rsidRPr="00EA327A" w:rsidRDefault="009A015B" w:rsidP="00830E80">
      <w:pPr>
        <w:pStyle w:val="aa"/>
        <w:numPr>
          <w:ilvl w:val="0"/>
          <w:numId w:val="14"/>
        </w:numPr>
        <w:tabs>
          <w:tab w:val="clear" w:pos="1080"/>
          <w:tab w:val="num" w:pos="426"/>
        </w:tabs>
        <w:spacing w:after="0"/>
        <w:ind w:left="426" w:hanging="426"/>
        <w:jc w:val="both"/>
        <w:rPr>
          <w:sz w:val="24"/>
          <w:szCs w:val="24"/>
        </w:rPr>
      </w:pPr>
      <w:r w:rsidRPr="00EA327A">
        <w:rPr>
          <w:sz w:val="24"/>
          <w:szCs w:val="24"/>
        </w:rPr>
        <w:lastRenderedPageBreak/>
        <w:t xml:space="preserve">Официальный сайт </w:t>
      </w:r>
      <w:hyperlink r:id="rId16" w:history="1">
        <w:r w:rsidRPr="00EA327A">
          <w:rPr>
            <w:sz w:val="24"/>
            <w:szCs w:val="24"/>
          </w:rPr>
          <w:t>Федеральной службы государственной статистики России –</w:t>
        </w:r>
      </w:hyperlink>
      <w:r w:rsidRPr="00EA327A">
        <w:rPr>
          <w:sz w:val="24"/>
          <w:szCs w:val="24"/>
        </w:rPr>
        <w:t xml:space="preserve"> http://www.gks.ru (дата обращения: 30.11.2013 г.).</w:t>
      </w:r>
    </w:p>
    <w:p w:rsidR="009A015B" w:rsidRPr="00EA327A" w:rsidRDefault="009A015B" w:rsidP="00830E80">
      <w:pPr>
        <w:pStyle w:val="aa"/>
        <w:numPr>
          <w:ilvl w:val="0"/>
          <w:numId w:val="14"/>
        </w:numPr>
        <w:tabs>
          <w:tab w:val="clear" w:pos="1080"/>
          <w:tab w:val="num" w:pos="426"/>
        </w:tabs>
        <w:spacing w:after="0"/>
        <w:ind w:left="426" w:hanging="426"/>
        <w:jc w:val="both"/>
        <w:rPr>
          <w:sz w:val="24"/>
          <w:szCs w:val="24"/>
        </w:rPr>
      </w:pPr>
      <w:r w:rsidRPr="00EA327A">
        <w:rPr>
          <w:sz w:val="24"/>
          <w:szCs w:val="24"/>
        </w:rPr>
        <w:t>Официальный сайт Уполномоченного по правам ребенка в Самарской области – http://</w:t>
      </w:r>
      <w:hyperlink r:id="rId17" w:history="1">
        <w:r w:rsidRPr="00EA327A">
          <w:rPr>
            <w:sz w:val="24"/>
            <w:szCs w:val="24"/>
          </w:rPr>
          <w:t>www.samara.rfdeti.ru</w:t>
        </w:r>
      </w:hyperlink>
      <w:r w:rsidRPr="00EA327A">
        <w:rPr>
          <w:sz w:val="24"/>
          <w:szCs w:val="24"/>
        </w:rPr>
        <w:t xml:space="preserve"> (дата обращения: 04.11.2013 г.).</w:t>
      </w:r>
    </w:p>
    <w:p w:rsidR="009A015B" w:rsidRPr="000F2AAA" w:rsidRDefault="009A015B" w:rsidP="009A015B">
      <w:pPr>
        <w:tabs>
          <w:tab w:val="left" w:pos="1176"/>
        </w:tabs>
        <w:ind w:firstLine="709"/>
        <w:jc w:val="both"/>
      </w:pPr>
    </w:p>
    <w:p w:rsidR="009A015B" w:rsidRPr="009D6587" w:rsidRDefault="009A015B" w:rsidP="009A015B">
      <w:pPr>
        <w:jc w:val="right"/>
        <w:rPr>
          <w:b/>
        </w:rPr>
      </w:pPr>
      <w:r w:rsidRPr="000F2AAA">
        <w:rPr>
          <w:b/>
          <w:sz w:val="28"/>
          <w:szCs w:val="28"/>
        </w:rPr>
        <w:br w:type="page"/>
      </w:r>
      <w:r w:rsidRPr="009D6587">
        <w:rPr>
          <w:i/>
        </w:rPr>
        <w:lastRenderedPageBreak/>
        <w:t>Приложение 8</w:t>
      </w:r>
    </w:p>
    <w:p w:rsidR="009A015B" w:rsidRDefault="009A015B" w:rsidP="009A015B">
      <w:pPr>
        <w:tabs>
          <w:tab w:val="left" w:pos="-7020"/>
          <w:tab w:val="left" w:pos="0"/>
        </w:tabs>
        <w:jc w:val="center"/>
        <w:rPr>
          <w:b/>
          <w:sz w:val="28"/>
          <w:szCs w:val="28"/>
        </w:rPr>
      </w:pPr>
      <w:r w:rsidRPr="000F2AAA">
        <w:rPr>
          <w:b/>
          <w:sz w:val="28"/>
          <w:szCs w:val="28"/>
        </w:rPr>
        <w:t>Тематика выпускных квалификационных работ</w:t>
      </w:r>
    </w:p>
    <w:p w:rsidR="009D6587" w:rsidRDefault="009D6587" w:rsidP="009D6587">
      <w:pPr>
        <w:tabs>
          <w:tab w:val="left" w:pos="-7020"/>
          <w:tab w:val="left" w:pos="0"/>
        </w:tabs>
        <w:rPr>
          <w:b/>
          <w:sz w:val="28"/>
          <w:szCs w:val="28"/>
        </w:rPr>
      </w:pP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 xml:space="preserve">Экстремизм: понятие, виды, проблемы криминализации и </w:t>
      </w:r>
      <w:proofErr w:type="spellStart"/>
      <w:r w:rsidRPr="009D6587">
        <w:rPr>
          <w:sz w:val="24"/>
          <w:szCs w:val="24"/>
        </w:rPr>
        <w:t>пенализации</w:t>
      </w:r>
      <w:proofErr w:type="spellEnd"/>
      <w:r w:rsidRPr="009D6587">
        <w:rPr>
          <w:sz w:val="24"/>
          <w:szCs w:val="24"/>
        </w:rPr>
        <w:t>.</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Институт множественности преступлений: в доктрине уголовного права.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Понятие, значение и формы вины в российском уголовном праве.</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Виды соучастников и проблемы квалификации их деяний.</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Правовые основы назначения уголовного наказания в России.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Преступность несовершеннолетних в России: исторический, социальный и правовой аспекты.</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Возмещение причинённого ущерба как институт уголовного права.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Концептуальные основы уголовно-правовой охраны интересов судебной власти.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Уголовно-правовая характеристи</w:t>
      </w:r>
      <w:r>
        <w:rPr>
          <w:sz w:val="24"/>
          <w:szCs w:val="24"/>
        </w:rPr>
        <w:t>ка преступлений в сфере половой</w:t>
      </w:r>
      <w:r w:rsidRPr="009D6587">
        <w:rPr>
          <w:sz w:val="24"/>
          <w:szCs w:val="24"/>
        </w:rPr>
        <w:t xml:space="preserve"> неприкосновенности несовершеннолетних.</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Уголовно-правовая охрана личных прав и свобод граждан.</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Уголовная ответственность за нарушение неприкосновенности частной жизни.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Уголовно-правовая охрана политических прав и свобод граждан.</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Уголовно-правовая охрана социально-экономических прав и свобод граждан.</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Юридический анализ преступлений в сфере неисполнения семейных обязанностей.</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Грабёж как форма хищения чужого имущества. Уголовная ответственность и проблемы совершенствования правового регулирования.</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Кража: уголовно-правовая и криминологическая характеристика.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Мошенничество: проблемы уголовной квалификации.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Цели наказания и проблемы совершенствования видов наказания.</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Преступления против собственности, совершенные с применением насилия: проблемы квалификации.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Уголовно правовые проблемы борьбы с незаконным оборотом наркотических средств и психотропных веществ.</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Неправомерное завладение автомобилем или иным транспортным средством без цели хищения: вопросы квалификации.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Уголовная ответственность за террористический акт. Проблемы применения уголовного закона.</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Уголовно-правовая характеристика преступлений в сфере государственного управления экономикой.</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Обратная сила уголовного закона и проблемы уголовной ответственности.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 xml:space="preserve">Уголовно-правовая характеристика преступлений в сфере финансов.    </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Уголовно-правовая и криминологическая характеристика вооруженной преступности.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Преступления, связанные с сильнодействующими и ядовитыми веществами: уголовно-правовая и криминологическая характеристика.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Коммерческий подкуп: уголовно-правовая и криминологическая характеристика.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Взяточничество: уголовно-правовая и криминологическая характеристика.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Коррупция: история возникновения и меры противодействия.</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Организованная преступность: проблемы понятия и предупреждения.</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lastRenderedPageBreak/>
        <w:t>Воспрепятствование осуществлению правосудия и предварительного расследования: проблемы квалификации.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Квалификация незаконных действий в отношении имущества, подвергнутого описи или аресту либо подлежащего конфискации.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Юридический анализ преступлений экстремистской направленности.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Криминальная субкультура как механизм воспроизводства групповой преступности.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Самоуправство: уголовно-правовой аспект.</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Криминологическая характеристика экологической преступности.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Современное состояние и тенденции преступлений, совершенных из корыстных побуждений.</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Рецидивная преступность: история и современность.</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Уголовная ответственность и наказание несовершеннолетних.</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Незаконное предпринимательство: уголовно-правовой аспект.</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Социально-правовая природа института необходимой обороны по законодательству РФ.</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Миграция: уголовно-правовая характеристика аспекты.</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Виды и формы лишения свободы по уголовному законодательству РФ.</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Состав преступления как институт уголовного права.</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Международное сотрудничество как инструмент противодействия уголовной преступности.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Криминологическая характеристика современной насильственной преступности несовершеннолетних.</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История формирования современных взглядов на проблему серийных сексуальных убийств.</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Личность преступника: современные тенденции в криминологии.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Мотив преступления в уголовном праве России.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Нарушение правил дорожного движения и эксплуатации транспортных средств: уголовно-правовая и криминологическая характеристика.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Насилие в семье: понятие, генезис и криминологическая характеристика.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Незаконный оборот оружия: уголовно-правовой и криминологический аспекты.</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Торговля людьми: уголовно-правовые и криминологические аспекты.</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Преступления, совершаемые по неосторожности: понятие, вопросы квалификации.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 xml:space="preserve">Профилактика насильственных преступлений в отношении лиц с </w:t>
      </w:r>
      <w:proofErr w:type="spellStart"/>
      <w:r w:rsidRPr="009D6587">
        <w:rPr>
          <w:sz w:val="24"/>
          <w:szCs w:val="24"/>
        </w:rPr>
        <w:t>девиантным</w:t>
      </w:r>
      <w:proofErr w:type="spellEnd"/>
      <w:r w:rsidRPr="009D6587">
        <w:rPr>
          <w:sz w:val="24"/>
          <w:szCs w:val="24"/>
        </w:rPr>
        <w:t xml:space="preserve"> поведением: </w:t>
      </w:r>
      <w:proofErr w:type="spellStart"/>
      <w:r w:rsidRPr="009D6587">
        <w:rPr>
          <w:sz w:val="24"/>
          <w:szCs w:val="24"/>
        </w:rPr>
        <w:t>виктимологические</w:t>
      </w:r>
      <w:proofErr w:type="spellEnd"/>
      <w:r w:rsidRPr="009D6587">
        <w:rPr>
          <w:sz w:val="24"/>
          <w:szCs w:val="24"/>
        </w:rPr>
        <w:t xml:space="preserve"> аспекты.</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 xml:space="preserve">Условное осуждение как форма реализации уголовной ответственности. </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Эволюция российского законодательства о применении смертной казни.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Институт соучастия в российском уголовном праве.</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Вопросы привлечения к уголовной ответственности за преступления, совершенные в состоянии аффекта.</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Криминологическая характеристика убийств, совершенных с особой жестокостью.</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 xml:space="preserve">Взаимообусловленность криминальной среды и рецидивной преступности </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 xml:space="preserve">Место института амнистии в уголовном праве России и зарубежных стран. </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 xml:space="preserve">Неосторожная форма вины в российском уголовном праве. </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Понятие, виды и значение освобождения от уголовной ответственности.</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lastRenderedPageBreak/>
        <w:t xml:space="preserve">Принудительные меры медицинского характера в уголовном праве. </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 xml:space="preserve">Социальная обусловленность законодательства об уголовной ответственности за нарушения неприкосновенности жилища. </w:t>
      </w:r>
    </w:p>
    <w:p w:rsidR="009D6587" w:rsidRPr="009D6587" w:rsidRDefault="009D6587" w:rsidP="00830E80">
      <w:pPr>
        <w:numPr>
          <w:ilvl w:val="0"/>
          <w:numId w:val="18"/>
        </w:numPr>
        <w:tabs>
          <w:tab w:val="clear" w:pos="720"/>
          <w:tab w:val="num" w:pos="426"/>
        </w:tabs>
        <w:spacing w:before="100" w:beforeAutospacing="1" w:after="100" w:afterAutospacing="1"/>
        <w:ind w:hanging="720"/>
        <w:jc w:val="both"/>
        <w:rPr>
          <w:sz w:val="24"/>
          <w:szCs w:val="24"/>
        </w:rPr>
      </w:pPr>
      <w:r w:rsidRPr="009D6587">
        <w:rPr>
          <w:sz w:val="24"/>
          <w:szCs w:val="24"/>
        </w:rPr>
        <w:t>Криминологическая характеристика серийных убийств.</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Пожизненное лишение свободы как вид уголовного наказания: актуальные вопросы назначения и исполнения.</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Поощрительны санкции в уголовном праве. Система мер уголовно-правового воздействия и перспективы ее совершенствования.</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 xml:space="preserve">Правовые и криминологические аспекты </w:t>
      </w:r>
      <w:proofErr w:type="spellStart"/>
      <w:r w:rsidRPr="009D6587">
        <w:rPr>
          <w:sz w:val="24"/>
          <w:szCs w:val="24"/>
        </w:rPr>
        <w:t>постпенитенциарной</w:t>
      </w:r>
      <w:proofErr w:type="spellEnd"/>
      <w:r w:rsidRPr="009D6587">
        <w:rPr>
          <w:sz w:val="24"/>
          <w:szCs w:val="24"/>
        </w:rPr>
        <w:t xml:space="preserve"> адаптации лиц, освобожденных от отбывания лишения свободы.</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Пределы действия уголовного закона. Актуальные проблемы.</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Проблемы ответственности за подкуп или принуждение лица, дающего показания, эксперта, специалиста и переводчика в российском уголовном праве.</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Проявление коррупции в органах государственной власти РФ: сущность, особенности и основные направления противодействия.</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Уголовная ответственность: понятие и перспективы развития научных представлений.</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Уголовно-правовая норма. Вопросы эффективности уголовно-правовых санкций.</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Условно-досрочное освобождение от отбывания наказания (уголовно-правовой и уголовно-исполнительный аспекты).</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Условное осуждение и проблемы пробации.</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Условия исполнения в учреждениях уголовно-исполнительной системы. Современные проблемы.</w:t>
      </w:r>
    </w:p>
    <w:p w:rsidR="009D6587" w:rsidRPr="009D6587" w:rsidRDefault="009D6587" w:rsidP="00830E80">
      <w:pPr>
        <w:numPr>
          <w:ilvl w:val="0"/>
          <w:numId w:val="18"/>
        </w:numPr>
        <w:tabs>
          <w:tab w:val="clear" w:pos="720"/>
          <w:tab w:val="num" w:pos="426"/>
        </w:tabs>
        <w:spacing w:before="100" w:beforeAutospacing="1" w:after="100" w:afterAutospacing="1"/>
        <w:ind w:left="426" w:hanging="426"/>
        <w:jc w:val="both"/>
        <w:rPr>
          <w:sz w:val="24"/>
          <w:szCs w:val="24"/>
        </w:rPr>
      </w:pPr>
      <w:r w:rsidRPr="009D6587">
        <w:rPr>
          <w:sz w:val="24"/>
          <w:szCs w:val="24"/>
        </w:rPr>
        <w:t>Уголовно-правовые гарантии законности в условиях формирования правового государства.</w:t>
      </w:r>
    </w:p>
    <w:p w:rsidR="009D6587" w:rsidRDefault="009D6587" w:rsidP="009A015B">
      <w:pPr>
        <w:tabs>
          <w:tab w:val="left" w:pos="-7020"/>
          <w:tab w:val="left" w:pos="0"/>
        </w:tabs>
        <w:jc w:val="center"/>
        <w:rPr>
          <w:b/>
          <w:sz w:val="28"/>
          <w:szCs w:val="28"/>
        </w:rPr>
      </w:pPr>
    </w:p>
    <w:p w:rsidR="009D6587" w:rsidRPr="000F2AAA" w:rsidRDefault="009D6587" w:rsidP="009A015B">
      <w:pPr>
        <w:tabs>
          <w:tab w:val="left" w:pos="-7020"/>
          <w:tab w:val="left" w:pos="0"/>
        </w:tabs>
        <w:jc w:val="center"/>
        <w:rPr>
          <w:b/>
          <w:sz w:val="28"/>
          <w:szCs w:val="28"/>
        </w:rPr>
      </w:pPr>
    </w:p>
    <w:p w:rsidR="009A015B" w:rsidRPr="000F2AAA" w:rsidRDefault="009A015B" w:rsidP="009A015B"/>
    <w:p w:rsidR="009A015B" w:rsidRPr="000F2AAA" w:rsidRDefault="009A015B" w:rsidP="009A015B">
      <w:pPr>
        <w:widowControl w:val="0"/>
      </w:pPr>
    </w:p>
    <w:p w:rsidR="005A24C7" w:rsidRDefault="005A24C7" w:rsidP="009A015B"/>
    <w:sectPr w:rsidR="005A24C7" w:rsidSect="007A6B63">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E0" w:rsidRDefault="00CB1AE0" w:rsidP="009A015B">
      <w:r>
        <w:separator/>
      </w:r>
    </w:p>
  </w:endnote>
  <w:endnote w:type="continuationSeparator" w:id="0">
    <w:p w:rsidR="00CB1AE0" w:rsidRDefault="00CB1AE0" w:rsidP="009A0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E0" w:rsidRDefault="00CB1AE0" w:rsidP="009A015B">
      <w:r>
        <w:separator/>
      </w:r>
    </w:p>
  </w:footnote>
  <w:footnote w:type="continuationSeparator" w:id="0">
    <w:p w:rsidR="00CB1AE0" w:rsidRDefault="00CB1AE0" w:rsidP="009A015B">
      <w:r>
        <w:continuationSeparator/>
      </w:r>
    </w:p>
  </w:footnote>
  <w:footnote w:id="1">
    <w:p w:rsidR="009A015B" w:rsidRDefault="009A015B" w:rsidP="009A015B">
      <w:pPr>
        <w:pStyle w:val="a6"/>
      </w:pPr>
      <w:r>
        <w:rPr>
          <w:rStyle w:val="a9"/>
        </w:rPr>
        <w:footnoteRef/>
      </w:r>
      <w:r>
        <w:t xml:space="preserve"> Для программы </w:t>
      </w:r>
      <w:proofErr w:type="spellStart"/>
      <w:r>
        <w:t>Microsoft</w:t>
      </w:r>
      <w:proofErr w:type="spellEnd"/>
      <w:r>
        <w:t xml:space="preserve"> </w:t>
      </w:r>
      <w:proofErr w:type="spellStart"/>
      <w:r>
        <w:t>Word</w:t>
      </w:r>
      <w:proofErr w:type="spellEnd"/>
      <w:r>
        <w:t xml:space="preserve"> последовательность </w:t>
      </w:r>
      <w:proofErr w:type="gramStart"/>
      <w:r>
        <w:t>операций</w:t>
      </w:r>
      <w:proofErr w:type="gramEnd"/>
      <w:r>
        <w:t xml:space="preserve"> при проставлении сноски следующая: 1) старая версия: «ВСТАВКА» – «СНОСКА» – «ОБЫЧНАЯ» «АВТОМАТИЧЕСКАЯ»; 2) новая версия: «ССЫЛКА» - «ВСТАВИТЬ СНОСКУ».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D6" w:rsidRDefault="005442D6" w:rsidP="005442D6">
    <w:pPr>
      <w:pStyle w:val="af4"/>
      <w:jc w:val="center"/>
      <w:rPr>
        <w:b/>
        <w:sz w:val="32"/>
        <w:szCs w:val="32"/>
      </w:rPr>
    </w:pPr>
    <w:bookmarkStart w:id="11" w:name="OLE_LINK15"/>
    <w:bookmarkStart w:id="12" w:name="OLE_LINK14"/>
    <w:bookmarkStart w:id="13" w:name="OLE_LINK13"/>
    <w:bookmarkStart w:id="14" w:name="_Hlk3275872"/>
    <w:bookmarkStart w:id="15" w:name="OLE_LINK12"/>
    <w:bookmarkStart w:id="16" w:name="OLE_LINK11"/>
    <w:bookmarkStart w:id="17" w:name="_Hlk3275855"/>
    <w:bookmarkStart w:id="18" w:name="OLE_LINK10"/>
    <w:bookmarkStart w:id="19" w:name="OLE_LINK9"/>
    <w:bookmarkStart w:id="20" w:name="_Hlk3275839"/>
    <w:bookmarkStart w:id="21" w:name="OLE_LINK8"/>
    <w:bookmarkStart w:id="22" w:name="OLE_LINK7"/>
    <w:bookmarkStart w:id="23" w:name="_Hlk3275827"/>
    <w:bookmarkStart w:id="24" w:name="OLE_LINK6"/>
    <w:bookmarkStart w:id="25" w:name="OLE_LINK5"/>
    <w:bookmarkStart w:id="26" w:name="_Hlk3275814"/>
    <w:bookmarkStart w:id="27" w:name="OLE_LINK4"/>
    <w:bookmarkStart w:id="28" w:name="OLE_LINK3"/>
    <w:bookmarkStart w:id="29" w:name="_Hlk3275812"/>
    <w:bookmarkStart w:id="30" w:name="OLE_LINK2"/>
    <w:bookmarkStart w:id="31" w:name="OLE_LINK1"/>
    <w:r>
      <w:rPr>
        <w:b/>
        <w:sz w:val="32"/>
        <w:szCs w:val="32"/>
      </w:rPr>
      <w:t xml:space="preserve">Работа выполнена авторами сайта </w:t>
    </w:r>
    <w:hyperlink r:id="rId1" w:history="1">
      <w:r>
        <w:rPr>
          <w:rStyle w:val="a8"/>
          <w:b/>
          <w:szCs w:val="32"/>
        </w:rPr>
        <w:t>ДЦО</w:t>
      </w:r>
      <w:proofErr w:type="gramStart"/>
      <w:r>
        <w:rPr>
          <w:rStyle w:val="a8"/>
          <w:b/>
          <w:szCs w:val="32"/>
        </w:rPr>
        <w:t>.Р</w:t>
      </w:r>
      <w:proofErr w:type="gramEnd"/>
      <w:r>
        <w:rPr>
          <w:rStyle w:val="a8"/>
          <w:b/>
          <w:szCs w:val="32"/>
        </w:rPr>
        <w:t>Ф</w:t>
      </w:r>
    </w:hyperlink>
  </w:p>
  <w:p w:rsidR="005442D6" w:rsidRDefault="005442D6" w:rsidP="005442D6">
    <w:pPr>
      <w:pStyle w:val="4"/>
      <w:shd w:val="clear" w:color="auto" w:fill="FFFFFF"/>
      <w:spacing w:before="187" w:after="187"/>
      <w:ind w:left="0"/>
      <w:rPr>
        <w:rFonts w:ascii="Helvetica" w:hAnsi="Helvetica" w:cs="Helvetica"/>
        <w:b/>
        <w:bCs w:val="0"/>
        <w:color w:val="333333"/>
        <w:sz w:val="32"/>
        <w:szCs w:val="32"/>
      </w:rPr>
    </w:pPr>
    <w:r>
      <w:rPr>
        <w:rFonts w:ascii="Helvetica" w:hAnsi="Helvetica" w:cs="Helvetica"/>
        <w:bCs w:val="0"/>
        <w:color w:val="333333"/>
        <w:sz w:val="32"/>
        <w:szCs w:val="32"/>
      </w:rPr>
      <w:t xml:space="preserve">                 Помощь с дистанционным обучением: </w:t>
    </w:r>
  </w:p>
  <w:p w:rsidR="005442D6" w:rsidRDefault="005442D6" w:rsidP="005442D6">
    <w:pPr>
      <w:pStyle w:val="4"/>
      <w:shd w:val="clear" w:color="auto" w:fill="FFFFFF"/>
      <w:spacing w:before="187" w:after="187"/>
      <w:ind w:left="0"/>
      <w:rPr>
        <w:rFonts w:ascii="Helvetica" w:hAnsi="Helvetica" w:cs="Helvetica"/>
        <w:bCs w:val="0"/>
        <w:color w:val="333333"/>
        <w:sz w:val="32"/>
        <w:szCs w:val="32"/>
      </w:rPr>
    </w:pPr>
    <w:r>
      <w:rPr>
        <w:rFonts w:ascii="Helvetica" w:hAnsi="Helvetica" w:cs="Helvetica"/>
        <w:bCs w:val="0"/>
        <w:color w:val="333333"/>
        <w:sz w:val="32"/>
        <w:szCs w:val="32"/>
      </w:rPr>
      <w:t xml:space="preserve">                     тесты, экзамены, сессия.</w:t>
    </w:r>
  </w:p>
  <w:p w:rsidR="005442D6" w:rsidRDefault="005442D6" w:rsidP="005442D6">
    <w:pPr>
      <w:pStyle w:val="3"/>
      <w:shd w:val="clear" w:color="auto" w:fill="FFFFFF"/>
      <w:spacing w:before="0" w:after="0"/>
      <w:ind w:right="94"/>
      <w:rPr>
        <w:rFonts w:ascii="Helvetica" w:hAnsi="Helvetica" w:cs="Helvetica"/>
        <w:bCs w:val="0"/>
        <w:color w:val="333333"/>
        <w:sz w:val="32"/>
        <w:szCs w:val="32"/>
      </w:rPr>
    </w:pPr>
    <w:r>
      <w:rPr>
        <w:rFonts w:ascii="Helvetica" w:hAnsi="Helvetica" w:cs="Helvetica"/>
        <w:bCs w:val="0"/>
        <w:color w:val="333333"/>
        <w:sz w:val="32"/>
        <w:szCs w:val="32"/>
      </w:rPr>
      <w:t xml:space="preserve">                 Почта для заявок: </w:t>
    </w:r>
    <w:hyperlink r:id="rId2" w:history="1">
      <w:r>
        <w:rPr>
          <w:rStyle w:val="a8"/>
          <w:rFonts w:ascii="Helvetica" w:hAnsi="Helvetica" w:cs="Helvetica"/>
          <w:bCs w:val="0"/>
          <w:color w:val="337AB7"/>
          <w:szCs w:val="32"/>
        </w:rPr>
        <w:t>INFO@ДЦО.РФ</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5442D6" w:rsidRDefault="005442D6">
    <w:pPr>
      <w:pStyle w:val="af4"/>
    </w:pPr>
  </w:p>
  <w:p w:rsidR="005442D6" w:rsidRDefault="005442D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D81"/>
    <w:multiLevelType w:val="singleLevel"/>
    <w:tmpl w:val="C804FB62"/>
    <w:lvl w:ilvl="0">
      <w:start w:val="6"/>
      <w:numFmt w:val="bullet"/>
      <w:lvlText w:val="—"/>
      <w:lvlJc w:val="left"/>
      <w:pPr>
        <w:tabs>
          <w:tab w:val="num" w:pos="1080"/>
        </w:tabs>
        <w:ind w:left="1080" w:hanging="360"/>
      </w:pPr>
      <w:rPr>
        <w:rFonts w:hint="default"/>
      </w:rPr>
    </w:lvl>
  </w:abstractNum>
  <w:abstractNum w:abstractNumId="1">
    <w:nsid w:val="04061976"/>
    <w:multiLevelType w:val="singleLevel"/>
    <w:tmpl w:val="0419000F"/>
    <w:lvl w:ilvl="0">
      <w:start w:val="1"/>
      <w:numFmt w:val="decimal"/>
      <w:lvlText w:val="%1."/>
      <w:lvlJc w:val="left"/>
      <w:pPr>
        <w:tabs>
          <w:tab w:val="num" w:pos="360"/>
        </w:tabs>
        <w:ind w:left="360" w:hanging="360"/>
      </w:pPr>
    </w:lvl>
  </w:abstractNum>
  <w:abstractNum w:abstractNumId="2">
    <w:nsid w:val="0B765F09"/>
    <w:multiLevelType w:val="singleLevel"/>
    <w:tmpl w:val="E1307C3E"/>
    <w:lvl w:ilvl="0">
      <w:start w:val="2"/>
      <w:numFmt w:val="bullet"/>
      <w:lvlText w:val="-"/>
      <w:lvlJc w:val="left"/>
      <w:pPr>
        <w:tabs>
          <w:tab w:val="num" w:pos="1080"/>
        </w:tabs>
        <w:ind w:left="1080" w:hanging="360"/>
      </w:pPr>
      <w:rPr>
        <w:rFonts w:hint="default"/>
      </w:rPr>
    </w:lvl>
  </w:abstractNum>
  <w:abstractNum w:abstractNumId="3">
    <w:nsid w:val="17705D8E"/>
    <w:multiLevelType w:val="multilevel"/>
    <w:tmpl w:val="AEDCB1EC"/>
    <w:lvl w:ilvl="0">
      <w:start w:val="3"/>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4">
    <w:nsid w:val="194E74E4"/>
    <w:multiLevelType w:val="hybridMultilevel"/>
    <w:tmpl w:val="36E412C0"/>
    <w:lvl w:ilvl="0" w:tplc="DB00387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B8B6586"/>
    <w:multiLevelType w:val="multilevel"/>
    <w:tmpl w:val="1E48FF4C"/>
    <w:lvl w:ilvl="0">
      <w:start w:val="4"/>
      <w:numFmt w:val="decimal"/>
      <w:pStyle w:val="a"/>
      <w:lvlText w:val="%1."/>
      <w:lvlJc w:val="left"/>
      <w:pPr>
        <w:tabs>
          <w:tab w:val="num" w:pos="360"/>
        </w:tabs>
        <w:ind w:left="360" w:hanging="360"/>
      </w:pPr>
      <w:rPr>
        <w:rFonts w:hint="default"/>
        <w:b w:val="0"/>
        <w:sz w:val="24"/>
      </w:rPr>
    </w:lvl>
    <w:lvl w:ilvl="1">
      <w:start w:val="2"/>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6">
    <w:nsid w:val="30282D26"/>
    <w:multiLevelType w:val="hybridMultilevel"/>
    <w:tmpl w:val="39840F2A"/>
    <w:lvl w:ilvl="0" w:tplc="0419000F">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31D90634"/>
    <w:multiLevelType w:val="multilevel"/>
    <w:tmpl w:val="4AE489C8"/>
    <w:lvl w:ilvl="0">
      <w:start w:val="4"/>
      <w:numFmt w:val="decimal"/>
      <w:lvlText w:val="%1."/>
      <w:lvlJc w:val="left"/>
      <w:pPr>
        <w:tabs>
          <w:tab w:val="num" w:pos="435"/>
        </w:tabs>
        <w:ind w:left="435" w:hanging="435"/>
      </w:pPr>
      <w:rPr>
        <w:rFonts w:hint="default"/>
      </w:rPr>
    </w:lvl>
    <w:lvl w:ilvl="1">
      <w:start w:val="2"/>
      <w:numFmt w:val="decimal"/>
      <w:pStyle w:val="2"/>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37AF62EE"/>
    <w:multiLevelType w:val="singleLevel"/>
    <w:tmpl w:val="11068E46"/>
    <w:lvl w:ilvl="0">
      <w:start w:val="6"/>
      <w:numFmt w:val="bullet"/>
      <w:lvlText w:val="—"/>
      <w:lvlJc w:val="left"/>
      <w:pPr>
        <w:tabs>
          <w:tab w:val="num" w:pos="1080"/>
        </w:tabs>
        <w:ind w:left="1080" w:hanging="360"/>
      </w:pPr>
      <w:rPr>
        <w:rFonts w:hint="default"/>
      </w:rPr>
    </w:lvl>
  </w:abstractNum>
  <w:abstractNum w:abstractNumId="9">
    <w:nsid w:val="3E6B4B46"/>
    <w:multiLevelType w:val="singleLevel"/>
    <w:tmpl w:val="19DA0C2E"/>
    <w:lvl w:ilvl="0">
      <w:start w:val="4"/>
      <w:numFmt w:val="bullet"/>
      <w:lvlText w:val="—"/>
      <w:lvlJc w:val="left"/>
      <w:pPr>
        <w:tabs>
          <w:tab w:val="num" w:pos="1080"/>
        </w:tabs>
        <w:ind w:left="1080" w:hanging="360"/>
      </w:pPr>
      <w:rPr>
        <w:rFonts w:hint="default"/>
      </w:rPr>
    </w:lvl>
  </w:abstractNum>
  <w:abstractNum w:abstractNumId="10">
    <w:nsid w:val="3EA215BE"/>
    <w:multiLevelType w:val="multilevel"/>
    <w:tmpl w:val="8958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342E2"/>
    <w:multiLevelType w:val="hybridMultilevel"/>
    <w:tmpl w:val="201E99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9CF32E7"/>
    <w:multiLevelType w:val="singleLevel"/>
    <w:tmpl w:val="C22EE112"/>
    <w:lvl w:ilvl="0">
      <w:start w:val="1"/>
      <w:numFmt w:val="decimal"/>
      <w:pStyle w:val="1"/>
      <w:lvlText w:val="%1."/>
      <w:legacy w:legacy="1" w:legacySpace="0" w:legacyIndent="283"/>
      <w:lvlJc w:val="left"/>
      <w:pPr>
        <w:ind w:left="283" w:hanging="283"/>
      </w:pPr>
    </w:lvl>
  </w:abstractNum>
  <w:abstractNum w:abstractNumId="13">
    <w:nsid w:val="60C418DC"/>
    <w:multiLevelType w:val="singleLevel"/>
    <w:tmpl w:val="E1307C3E"/>
    <w:lvl w:ilvl="0">
      <w:start w:val="2"/>
      <w:numFmt w:val="bullet"/>
      <w:lvlText w:val="-"/>
      <w:lvlJc w:val="left"/>
      <w:pPr>
        <w:tabs>
          <w:tab w:val="num" w:pos="1080"/>
        </w:tabs>
        <w:ind w:left="1080" w:hanging="360"/>
      </w:pPr>
      <w:rPr>
        <w:rFonts w:hint="default"/>
      </w:rPr>
    </w:lvl>
  </w:abstractNum>
  <w:abstractNum w:abstractNumId="14">
    <w:nsid w:val="70745792"/>
    <w:multiLevelType w:val="hybridMultilevel"/>
    <w:tmpl w:val="11567E0E"/>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728952D2"/>
    <w:multiLevelType w:val="hybridMultilevel"/>
    <w:tmpl w:val="2E4680B2"/>
    <w:lvl w:ilvl="0" w:tplc="AE1C0E04">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6">
    <w:nsid w:val="7623683F"/>
    <w:multiLevelType w:val="singleLevel"/>
    <w:tmpl w:val="0419000F"/>
    <w:lvl w:ilvl="0">
      <w:start w:val="1"/>
      <w:numFmt w:val="decimal"/>
      <w:lvlText w:val="%1."/>
      <w:lvlJc w:val="left"/>
      <w:pPr>
        <w:tabs>
          <w:tab w:val="num" w:pos="360"/>
        </w:tabs>
        <w:ind w:left="360" w:hanging="360"/>
      </w:pPr>
    </w:lvl>
  </w:abstractNum>
  <w:abstractNum w:abstractNumId="17">
    <w:nsid w:val="76590B6B"/>
    <w:multiLevelType w:val="multilevel"/>
    <w:tmpl w:val="87DC76DC"/>
    <w:lvl w:ilvl="0">
      <w:start w:val="4"/>
      <w:numFmt w:val="decimal"/>
      <w:pStyle w:val="a0"/>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7"/>
  </w:num>
  <w:num w:numId="4">
    <w:abstractNumId w:val="12"/>
  </w:num>
  <w:num w:numId="5">
    <w:abstractNumId w:val="13"/>
  </w:num>
  <w:num w:numId="6">
    <w:abstractNumId w:val="0"/>
  </w:num>
  <w:num w:numId="7">
    <w:abstractNumId w:val="8"/>
  </w:num>
  <w:num w:numId="8">
    <w:abstractNumId w:val="2"/>
  </w:num>
  <w:num w:numId="9">
    <w:abstractNumId w:val="9"/>
  </w:num>
  <w:num w:numId="10">
    <w:abstractNumId w:val="1"/>
  </w:num>
  <w:num w:numId="11">
    <w:abstractNumId w:val="16"/>
  </w:num>
  <w:num w:numId="12">
    <w:abstractNumId w:val="14"/>
  </w:num>
  <w:num w:numId="13">
    <w:abstractNumId w:val="6"/>
  </w:num>
  <w:num w:numId="14">
    <w:abstractNumId w:val="15"/>
  </w:num>
  <w:num w:numId="15">
    <w:abstractNumId w:val="4"/>
  </w:num>
  <w:num w:numId="16">
    <w:abstractNumId w:val="11"/>
  </w:num>
  <w:num w:numId="17">
    <w:abstractNumId w:val="3"/>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015B"/>
    <w:rsid w:val="00225BD4"/>
    <w:rsid w:val="00443659"/>
    <w:rsid w:val="005442D6"/>
    <w:rsid w:val="005A24C7"/>
    <w:rsid w:val="007A6B63"/>
    <w:rsid w:val="007D034D"/>
    <w:rsid w:val="00830E80"/>
    <w:rsid w:val="009A015B"/>
    <w:rsid w:val="009D6587"/>
    <w:rsid w:val="00A92C50"/>
    <w:rsid w:val="00AF45D9"/>
    <w:rsid w:val="00B35A31"/>
    <w:rsid w:val="00CB1AE0"/>
    <w:rsid w:val="00D2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015B"/>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9A015B"/>
    <w:pPr>
      <w:keepNext/>
      <w:jc w:val="center"/>
      <w:outlineLvl w:val="0"/>
    </w:pPr>
    <w:rPr>
      <w:rFonts w:ascii="Academy" w:hAnsi="Academy"/>
      <w:b/>
      <w:sz w:val="32"/>
    </w:rPr>
  </w:style>
  <w:style w:type="paragraph" w:styleId="20">
    <w:name w:val="heading 2"/>
    <w:basedOn w:val="a1"/>
    <w:next w:val="a1"/>
    <w:link w:val="21"/>
    <w:uiPriority w:val="9"/>
    <w:qFormat/>
    <w:rsid w:val="009A015B"/>
    <w:pPr>
      <w:keepNext/>
      <w:jc w:val="center"/>
      <w:outlineLvl w:val="1"/>
    </w:pPr>
    <w:rPr>
      <w:rFonts w:ascii="Academy" w:hAnsi="Academy"/>
      <w:b/>
      <w:sz w:val="28"/>
    </w:rPr>
  </w:style>
  <w:style w:type="paragraph" w:styleId="3">
    <w:name w:val="heading 3"/>
    <w:basedOn w:val="a1"/>
    <w:next w:val="a1"/>
    <w:link w:val="30"/>
    <w:unhideWhenUsed/>
    <w:qFormat/>
    <w:rsid w:val="009A015B"/>
    <w:pPr>
      <w:keepNext/>
      <w:spacing w:before="240" w:after="60"/>
      <w:outlineLvl w:val="2"/>
    </w:pPr>
    <w:rPr>
      <w:rFonts w:ascii="Cambria" w:hAnsi="Cambria"/>
      <w:b/>
      <w:bCs/>
      <w:sz w:val="26"/>
      <w:szCs w:val="26"/>
    </w:rPr>
  </w:style>
  <w:style w:type="paragraph" w:styleId="4">
    <w:name w:val="heading 4"/>
    <w:basedOn w:val="a1"/>
    <w:next w:val="a1"/>
    <w:link w:val="40"/>
    <w:qFormat/>
    <w:rsid w:val="009A015B"/>
    <w:pPr>
      <w:keepNext/>
      <w:pageBreakBefore/>
      <w:ind w:left="3960"/>
      <w:outlineLvl w:val="3"/>
    </w:pPr>
    <w:rPr>
      <w:bCs/>
      <w:sz w:val="28"/>
      <w:szCs w:val="24"/>
    </w:rPr>
  </w:style>
  <w:style w:type="paragraph" w:styleId="5">
    <w:name w:val="heading 5"/>
    <w:basedOn w:val="a1"/>
    <w:next w:val="a1"/>
    <w:link w:val="50"/>
    <w:qFormat/>
    <w:rsid w:val="009A015B"/>
    <w:pPr>
      <w:spacing w:before="240" w:after="60"/>
      <w:outlineLvl w:val="4"/>
    </w:pPr>
    <w:rPr>
      <w:b/>
      <w:bCs/>
      <w:i/>
      <w:iCs/>
      <w:sz w:val="26"/>
      <w:szCs w:val="26"/>
    </w:rPr>
  </w:style>
  <w:style w:type="paragraph" w:styleId="6">
    <w:name w:val="heading 6"/>
    <w:basedOn w:val="a1"/>
    <w:next w:val="a1"/>
    <w:link w:val="60"/>
    <w:qFormat/>
    <w:rsid w:val="009A015B"/>
    <w:pPr>
      <w:spacing w:before="240" w:after="60"/>
      <w:outlineLvl w:val="5"/>
    </w:pPr>
    <w:rPr>
      <w:b/>
      <w:bCs/>
      <w:sz w:val="22"/>
      <w:szCs w:val="22"/>
    </w:rPr>
  </w:style>
  <w:style w:type="paragraph" w:styleId="7">
    <w:name w:val="heading 7"/>
    <w:basedOn w:val="a1"/>
    <w:next w:val="a1"/>
    <w:link w:val="70"/>
    <w:uiPriority w:val="9"/>
    <w:qFormat/>
    <w:rsid w:val="009A015B"/>
    <w:pPr>
      <w:spacing w:before="240" w:after="60"/>
      <w:outlineLvl w:val="6"/>
    </w:pPr>
    <w:rPr>
      <w:sz w:val="24"/>
      <w:szCs w:val="24"/>
    </w:rPr>
  </w:style>
  <w:style w:type="paragraph" w:styleId="8">
    <w:name w:val="heading 8"/>
    <w:basedOn w:val="a1"/>
    <w:next w:val="a1"/>
    <w:link w:val="80"/>
    <w:qFormat/>
    <w:rsid w:val="009A015B"/>
    <w:pPr>
      <w:spacing w:before="240" w:after="60"/>
      <w:outlineLvl w:val="7"/>
    </w:pPr>
    <w:rPr>
      <w:i/>
      <w:iCs/>
      <w:sz w:val="24"/>
      <w:szCs w:val="24"/>
    </w:rPr>
  </w:style>
  <w:style w:type="paragraph" w:styleId="9">
    <w:name w:val="heading 9"/>
    <w:basedOn w:val="a1"/>
    <w:next w:val="a1"/>
    <w:link w:val="90"/>
    <w:qFormat/>
    <w:rsid w:val="009A015B"/>
    <w:pPr>
      <w:spacing w:before="240" w:after="60"/>
      <w:jc w:val="both"/>
      <w:outlineLvl w:val="8"/>
    </w:pPr>
    <w:rPr>
      <w:rFonts w:ascii="Arial" w:hAnsi="Arial" w:cs="Arial"/>
      <w:sz w:val="28"/>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9A015B"/>
    <w:rPr>
      <w:rFonts w:ascii="Academy" w:eastAsia="Times New Roman" w:hAnsi="Academy" w:cs="Times New Roman"/>
      <w:b/>
      <w:sz w:val="32"/>
      <w:szCs w:val="20"/>
      <w:lang w:eastAsia="ru-RU"/>
    </w:rPr>
  </w:style>
  <w:style w:type="character" w:customStyle="1" w:styleId="21">
    <w:name w:val="Заголовок 2 Знак"/>
    <w:basedOn w:val="a2"/>
    <w:link w:val="20"/>
    <w:uiPriority w:val="9"/>
    <w:rsid w:val="009A015B"/>
    <w:rPr>
      <w:rFonts w:ascii="Academy" w:eastAsia="Times New Roman" w:hAnsi="Academy" w:cs="Times New Roman"/>
      <w:b/>
      <w:sz w:val="28"/>
      <w:szCs w:val="20"/>
      <w:lang w:eastAsia="ru-RU"/>
    </w:rPr>
  </w:style>
  <w:style w:type="character" w:customStyle="1" w:styleId="30">
    <w:name w:val="Заголовок 3 Знак"/>
    <w:basedOn w:val="a2"/>
    <w:link w:val="3"/>
    <w:rsid w:val="009A015B"/>
    <w:rPr>
      <w:rFonts w:ascii="Cambria" w:eastAsia="Times New Roman" w:hAnsi="Cambria" w:cs="Times New Roman"/>
      <w:b/>
      <w:bCs/>
      <w:sz w:val="26"/>
      <w:szCs w:val="26"/>
      <w:lang w:eastAsia="ru-RU"/>
    </w:rPr>
  </w:style>
  <w:style w:type="character" w:customStyle="1" w:styleId="40">
    <w:name w:val="Заголовок 4 Знак"/>
    <w:basedOn w:val="a2"/>
    <w:link w:val="4"/>
    <w:rsid w:val="009A015B"/>
    <w:rPr>
      <w:rFonts w:ascii="Times New Roman" w:eastAsia="Times New Roman" w:hAnsi="Times New Roman" w:cs="Times New Roman"/>
      <w:bCs/>
      <w:sz w:val="28"/>
      <w:szCs w:val="24"/>
      <w:lang w:eastAsia="ru-RU"/>
    </w:rPr>
  </w:style>
  <w:style w:type="character" w:customStyle="1" w:styleId="50">
    <w:name w:val="Заголовок 5 Знак"/>
    <w:basedOn w:val="a2"/>
    <w:link w:val="5"/>
    <w:rsid w:val="009A015B"/>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A015B"/>
    <w:rPr>
      <w:rFonts w:ascii="Times New Roman" w:eastAsia="Times New Roman" w:hAnsi="Times New Roman" w:cs="Times New Roman"/>
      <w:b/>
      <w:bCs/>
      <w:lang w:eastAsia="ru-RU"/>
    </w:rPr>
  </w:style>
  <w:style w:type="character" w:customStyle="1" w:styleId="70">
    <w:name w:val="Заголовок 7 Знак"/>
    <w:basedOn w:val="a2"/>
    <w:link w:val="7"/>
    <w:uiPriority w:val="9"/>
    <w:rsid w:val="009A015B"/>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A015B"/>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A015B"/>
    <w:rPr>
      <w:rFonts w:ascii="Arial" w:eastAsia="Times New Roman" w:hAnsi="Arial" w:cs="Arial"/>
      <w:sz w:val="28"/>
      <w:lang w:eastAsia="ru-RU"/>
    </w:rPr>
  </w:style>
  <w:style w:type="table" w:styleId="a5">
    <w:name w:val="Table Grid"/>
    <w:basedOn w:val="a3"/>
    <w:uiPriority w:val="59"/>
    <w:rsid w:val="009A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1"/>
    <w:next w:val="a1"/>
    <w:autoRedefine/>
    <w:uiPriority w:val="39"/>
    <w:qFormat/>
    <w:rsid w:val="009A015B"/>
    <w:pPr>
      <w:tabs>
        <w:tab w:val="right" w:leader="dot" w:pos="9624"/>
      </w:tabs>
      <w:spacing w:line="360" w:lineRule="auto"/>
      <w:ind w:left="709"/>
    </w:pPr>
    <w:rPr>
      <w:b/>
      <w:noProof/>
      <w:sz w:val="32"/>
      <w:szCs w:val="32"/>
    </w:rPr>
  </w:style>
  <w:style w:type="paragraph" w:styleId="a6">
    <w:name w:val="footnote text"/>
    <w:basedOn w:val="a1"/>
    <w:link w:val="a7"/>
    <w:uiPriority w:val="99"/>
    <w:rsid w:val="009A015B"/>
  </w:style>
  <w:style w:type="character" w:customStyle="1" w:styleId="a7">
    <w:name w:val="Текст сноски Знак"/>
    <w:basedOn w:val="a2"/>
    <w:link w:val="a6"/>
    <w:uiPriority w:val="99"/>
    <w:rsid w:val="009A015B"/>
    <w:rPr>
      <w:rFonts w:ascii="Times New Roman" w:eastAsia="Times New Roman" w:hAnsi="Times New Roman" w:cs="Times New Roman"/>
      <w:sz w:val="20"/>
      <w:szCs w:val="20"/>
      <w:lang w:eastAsia="ru-RU"/>
    </w:rPr>
  </w:style>
  <w:style w:type="character" w:styleId="a8">
    <w:name w:val="Hyperlink"/>
    <w:uiPriority w:val="99"/>
    <w:rsid w:val="009A015B"/>
    <w:rPr>
      <w:color w:val="0000FF"/>
      <w:u w:val="single"/>
    </w:rPr>
  </w:style>
  <w:style w:type="paragraph" w:customStyle="1" w:styleId="112">
    <w:name w:val="Стиль Стиль Заголовок 1 + 12 пт полужирный Междустр.интервал:  полу..."/>
    <w:basedOn w:val="a1"/>
    <w:uiPriority w:val="99"/>
    <w:rsid w:val="009A015B"/>
    <w:pPr>
      <w:keepNext/>
      <w:spacing w:line="360" w:lineRule="auto"/>
      <w:ind w:firstLine="708"/>
      <w:outlineLvl w:val="0"/>
    </w:pPr>
    <w:rPr>
      <w:b/>
      <w:bCs/>
      <w:sz w:val="28"/>
    </w:rPr>
  </w:style>
  <w:style w:type="paragraph" w:customStyle="1" w:styleId="13">
    <w:name w:val="Основной текст с отступом1"/>
    <w:basedOn w:val="a1"/>
    <w:link w:val="BodyTextIndentChar"/>
    <w:rsid w:val="009A015B"/>
    <w:pPr>
      <w:ind w:firstLine="540"/>
      <w:jc w:val="both"/>
    </w:pPr>
    <w:rPr>
      <w:sz w:val="24"/>
      <w:szCs w:val="24"/>
    </w:rPr>
  </w:style>
  <w:style w:type="paragraph" w:customStyle="1" w:styleId="ConsPlusNonformat">
    <w:name w:val="ConsPlusNonformat"/>
    <w:rsid w:val="009A0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A0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1"/>
    <w:link w:val="32"/>
    <w:uiPriority w:val="99"/>
    <w:rsid w:val="009A015B"/>
    <w:pPr>
      <w:ind w:right="-1" w:firstLine="567"/>
      <w:jc w:val="both"/>
    </w:pPr>
    <w:rPr>
      <w:sz w:val="28"/>
    </w:rPr>
  </w:style>
  <w:style w:type="character" w:customStyle="1" w:styleId="32">
    <w:name w:val="Основной текст с отступом 3 Знак"/>
    <w:basedOn w:val="a2"/>
    <w:link w:val="31"/>
    <w:uiPriority w:val="99"/>
    <w:rsid w:val="009A015B"/>
    <w:rPr>
      <w:rFonts w:ascii="Times New Roman" w:eastAsia="Times New Roman" w:hAnsi="Times New Roman" w:cs="Times New Roman"/>
      <w:sz w:val="28"/>
      <w:szCs w:val="20"/>
      <w:lang w:eastAsia="ru-RU"/>
    </w:rPr>
  </w:style>
  <w:style w:type="paragraph" w:customStyle="1" w:styleId="nienienoieaie">
    <w:name w:val="nienie n oi.eaie"/>
    <w:basedOn w:val="a1"/>
    <w:next w:val="a1"/>
    <w:rsid w:val="009A015B"/>
    <w:pPr>
      <w:autoSpaceDE w:val="0"/>
      <w:autoSpaceDN w:val="0"/>
      <w:adjustRightInd w:val="0"/>
    </w:pPr>
    <w:rPr>
      <w:sz w:val="24"/>
      <w:szCs w:val="24"/>
    </w:rPr>
  </w:style>
  <w:style w:type="character" w:styleId="a9">
    <w:name w:val="footnote reference"/>
    <w:uiPriority w:val="99"/>
    <w:rsid w:val="009A015B"/>
    <w:rPr>
      <w:vertAlign w:val="superscript"/>
    </w:rPr>
  </w:style>
  <w:style w:type="paragraph" w:styleId="aa">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1"/>
    <w:link w:val="ab"/>
    <w:uiPriority w:val="99"/>
    <w:rsid w:val="009A015B"/>
    <w:pPr>
      <w:spacing w:after="120"/>
    </w:pPr>
  </w:style>
  <w:style w:type="character" w:customStyle="1" w:styleId="ab">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2"/>
    <w:link w:val="aa"/>
    <w:uiPriority w:val="99"/>
    <w:rsid w:val="009A015B"/>
    <w:rPr>
      <w:rFonts w:ascii="Times New Roman" w:eastAsia="Times New Roman" w:hAnsi="Times New Roman" w:cs="Times New Roman"/>
      <w:sz w:val="20"/>
      <w:szCs w:val="20"/>
      <w:lang w:eastAsia="ru-RU"/>
    </w:rPr>
  </w:style>
  <w:style w:type="paragraph" w:customStyle="1" w:styleId="ac">
    <w:name w:val="Основной б.о."/>
    <w:basedOn w:val="a1"/>
    <w:next w:val="a1"/>
    <w:uiPriority w:val="99"/>
    <w:rsid w:val="009A015B"/>
    <w:pPr>
      <w:jc w:val="both"/>
    </w:pPr>
    <w:rPr>
      <w:sz w:val="28"/>
    </w:rPr>
  </w:style>
  <w:style w:type="paragraph" w:styleId="22">
    <w:name w:val="List 2"/>
    <w:basedOn w:val="a1"/>
    <w:rsid w:val="009A015B"/>
    <w:pPr>
      <w:ind w:left="566" w:hanging="283"/>
    </w:pPr>
  </w:style>
  <w:style w:type="paragraph" w:styleId="ad">
    <w:name w:val="List"/>
    <w:basedOn w:val="a1"/>
    <w:uiPriority w:val="99"/>
    <w:unhideWhenUsed/>
    <w:rsid w:val="009A015B"/>
    <w:pPr>
      <w:ind w:left="283" w:hanging="283"/>
      <w:contextualSpacing/>
    </w:pPr>
    <w:rPr>
      <w:sz w:val="24"/>
      <w:szCs w:val="24"/>
    </w:rPr>
  </w:style>
  <w:style w:type="paragraph" w:customStyle="1" w:styleId="ae">
    <w:name w:val="Базовый"/>
    <w:uiPriority w:val="99"/>
    <w:rsid w:val="009A015B"/>
    <w:pPr>
      <w:tabs>
        <w:tab w:val="left" w:pos="709"/>
      </w:tabs>
      <w:suppressAutoHyphens/>
      <w:spacing w:after="0" w:line="100" w:lineRule="atLeast"/>
    </w:pPr>
    <w:rPr>
      <w:rFonts w:ascii="Times New Roman" w:eastAsia="Times New Roman" w:hAnsi="Times New Roman" w:cs="Times New Roman"/>
      <w:sz w:val="28"/>
      <w:szCs w:val="28"/>
      <w:lang w:eastAsia="ru-RU"/>
    </w:rPr>
  </w:style>
  <w:style w:type="character" w:customStyle="1" w:styleId="23">
    <w:name w:val="Основной текст (2)_"/>
    <w:link w:val="24"/>
    <w:rsid w:val="009A015B"/>
    <w:rPr>
      <w:sz w:val="28"/>
      <w:szCs w:val="28"/>
      <w:shd w:val="clear" w:color="auto" w:fill="FFFFFF"/>
    </w:rPr>
  </w:style>
  <w:style w:type="paragraph" w:customStyle="1" w:styleId="24">
    <w:name w:val="Основной текст (2)"/>
    <w:basedOn w:val="a1"/>
    <w:link w:val="23"/>
    <w:rsid w:val="009A015B"/>
    <w:pPr>
      <w:widowControl w:val="0"/>
      <w:shd w:val="clear" w:color="auto" w:fill="FFFFFF"/>
      <w:spacing w:line="326" w:lineRule="exact"/>
      <w:ind w:hanging="420"/>
      <w:jc w:val="both"/>
    </w:pPr>
    <w:rPr>
      <w:rFonts w:asciiTheme="minorHAnsi" w:eastAsiaTheme="minorHAnsi" w:hAnsiTheme="minorHAnsi" w:cstheme="minorBidi"/>
      <w:sz w:val="28"/>
      <w:szCs w:val="28"/>
      <w:lang w:eastAsia="en-US"/>
    </w:rPr>
  </w:style>
  <w:style w:type="paragraph" w:styleId="af">
    <w:name w:val="endnote text"/>
    <w:basedOn w:val="a1"/>
    <w:link w:val="af0"/>
    <w:uiPriority w:val="99"/>
    <w:rsid w:val="009A015B"/>
  </w:style>
  <w:style w:type="character" w:customStyle="1" w:styleId="af0">
    <w:name w:val="Текст концевой сноски Знак"/>
    <w:basedOn w:val="a2"/>
    <w:link w:val="af"/>
    <w:uiPriority w:val="99"/>
    <w:rsid w:val="009A015B"/>
    <w:rPr>
      <w:rFonts w:ascii="Times New Roman" w:eastAsia="Times New Roman" w:hAnsi="Times New Roman" w:cs="Times New Roman"/>
      <w:sz w:val="20"/>
      <w:szCs w:val="20"/>
      <w:lang w:eastAsia="ru-RU"/>
    </w:rPr>
  </w:style>
  <w:style w:type="character" w:styleId="af1">
    <w:name w:val="endnote reference"/>
    <w:uiPriority w:val="99"/>
    <w:rsid w:val="009A015B"/>
    <w:rPr>
      <w:vertAlign w:val="superscript"/>
    </w:rPr>
  </w:style>
  <w:style w:type="character" w:styleId="af2">
    <w:name w:val="Strong"/>
    <w:uiPriority w:val="22"/>
    <w:qFormat/>
    <w:rsid w:val="009A015B"/>
    <w:rPr>
      <w:rFonts w:cs="Times New Roman"/>
      <w:b/>
    </w:rPr>
  </w:style>
  <w:style w:type="character" w:customStyle="1" w:styleId="af3">
    <w:name w:val="Основной текст_"/>
    <w:link w:val="14"/>
    <w:rsid w:val="009A015B"/>
    <w:rPr>
      <w:rFonts w:ascii="Bookman Old Style" w:eastAsia="Bookman Old Style" w:hAnsi="Bookman Old Style" w:cs="Bookman Old Style"/>
      <w:sz w:val="19"/>
      <w:szCs w:val="19"/>
      <w:shd w:val="clear" w:color="auto" w:fill="FFFFFF"/>
    </w:rPr>
  </w:style>
  <w:style w:type="character" w:customStyle="1" w:styleId="TimesNewRoman11pt">
    <w:name w:val="Основной текст + Times New Roman;11 pt"/>
    <w:rsid w:val="009A015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4">
    <w:name w:val="Основной текст1"/>
    <w:basedOn w:val="a1"/>
    <w:link w:val="af3"/>
    <w:rsid w:val="009A015B"/>
    <w:pPr>
      <w:widowControl w:val="0"/>
      <w:shd w:val="clear" w:color="auto" w:fill="FFFFFF"/>
      <w:spacing w:line="418" w:lineRule="exact"/>
      <w:jc w:val="right"/>
    </w:pPr>
    <w:rPr>
      <w:rFonts w:ascii="Bookman Old Style" w:eastAsia="Bookman Old Style" w:hAnsi="Bookman Old Style" w:cs="Bookman Old Style"/>
      <w:sz w:val="19"/>
      <w:szCs w:val="19"/>
      <w:lang w:eastAsia="en-US"/>
    </w:rPr>
  </w:style>
  <w:style w:type="paragraph" w:styleId="af4">
    <w:name w:val="header"/>
    <w:basedOn w:val="a1"/>
    <w:link w:val="af5"/>
    <w:uiPriority w:val="99"/>
    <w:rsid w:val="009A015B"/>
    <w:pPr>
      <w:tabs>
        <w:tab w:val="center" w:pos="4677"/>
        <w:tab w:val="right" w:pos="9355"/>
      </w:tabs>
    </w:pPr>
    <w:rPr>
      <w:sz w:val="24"/>
      <w:szCs w:val="24"/>
    </w:rPr>
  </w:style>
  <w:style w:type="character" w:customStyle="1" w:styleId="af5">
    <w:name w:val="Верхний колонтитул Знак"/>
    <w:basedOn w:val="a2"/>
    <w:link w:val="af4"/>
    <w:uiPriority w:val="99"/>
    <w:rsid w:val="009A015B"/>
    <w:rPr>
      <w:rFonts w:ascii="Times New Roman" w:eastAsia="Times New Roman" w:hAnsi="Times New Roman" w:cs="Times New Roman"/>
      <w:sz w:val="24"/>
      <w:szCs w:val="24"/>
      <w:lang w:eastAsia="ru-RU"/>
    </w:rPr>
  </w:style>
  <w:style w:type="character" w:styleId="af6">
    <w:name w:val="page number"/>
    <w:basedOn w:val="a2"/>
    <w:rsid w:val="009A015B"/>
  </w:style>
  <w:style w:type="paragraph" w:styleId="af7">
    <w:name w:val="List Paragraph"/>
    <w:basedOn w:val="a1"/>
    <w:uiPriority w:val="34"/>
    <w:qFormat/>
    <w:rsid w:val="009A015B"/>
    <w:pPr>
      <w:spacing w:after="200" w:line="276" w:lineRule="auto"/>
      <w:ind w:left="720"/>
      <w:contextualSpacing/>
    </w:pPr>
    <w:rPr>
      <w:rFonts w:ascii="Calibri" w:hAnsi="Calibri"/>
      <w:sz w:val="22"/>
      <w:szCs w:val="22"/>
    </w:rPr>
  </w:style>
  <w:style w:type="paragraph" w:styleId="HTML">
    <w:name w:val="HTML Preformatted"/>
    <w:basedOn w:val="a1"/>
    <w:link w:val="HTML0"/>
    <w:uiPriority w:val="99"/>
    <w:rsid w:val="009A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2"/>
    <w:link w:val="HTML"/>
    <w:uiPriority w:val="99"/>
    <w:rsid w:val="009A015B"/>
    <w:rPr>
      <w:rFonts w:ascii="Courier New" w:eastAsia="Times New Roman" w:hAnsi="Courier New" w:cs="Courier New"/>
      <w:color w:val="000000"/>
      <w:sz w:val="20"/>
      <w:szCs w:val="20"/>
      <w:lang w:eastAsia="ru-RU"/>
    </w:rPr>
  </w:style>
  <w:style w:type="paragraph" w:styleId="af8">
    <w:name w:val="Body Text Indent"/>
    <w:basedOn w:val="a1"/>
    <w:link w:val="af9"/>
    <w:rsid w:val="009A015B"/>
    <w:pPr>
      <w:spacing w:line="360" w:lineRule="auto"/>
      <w:ind w:firstLine="720"/>
      <w:jc w:val="both"/>
    </w:pPr>
    <w:rPr>
      <w:sz w:val="28"/>
    </w:rPr>
  </w:style>
  <w:style w:type="character" w:customStyle="1" w:styleId="af9">
    <w:name w:val="Основной текст с отступом Знак"/>
    <w:basedOn w:val="a2"/>
    <w:link w:val="af8"/>
    <w:rsid w:val="009A015B"/>
    <w:rPr>
      <w:rFonts w:ascii="Times New Roman" w:eastAsia="Times New Roman" w:hAnsi="Times New Roman" w:cs="Times New Roman"/>
      <w:sz w:val="28"/>
      <w:szCs w:val="20"/>
      <w:lang w:eastAsia="ru-RU"/>
    </w:rPr>
  </w:style>
  <w:style w:type="paragraph" w:styleId="25">
    <w:name w:val="Body Text Indent 2"/>
    <w:basedOn w:val="a1"/>
    <w:link w:val="26"/>
    <w:rsid w:val="009A015B"/>
    <w:pPr>
      <w:ind w:firstLine="708"/>
      <w:jc w:val="both"/>
    </w:pPr>
    <w:rPr>
      <w:sz w:val="28"/>
      <w:szCs w:val="24"/>
    </w:rPr>
  </w:style>
  <w:style w:type="character" w:customStyle="1" w:styleId="26">
    <w:name w:val="Основной текст с отступом 2 Знак"/>
    <w:basedOn w:val="a2"/>
    <w:link w:val="25"/>
    <w:rsid w:val="009A015B"/>
    <w:rPr>
      <w:rFonts w:ascii="Times New Roman" w:eastAsia="Times New Roman" w:hAnsi="Times New Roman" w:cs="Times New Roman"/>
      <w:sz w:val="28"/>
      <w:szCs w:val="24"/>
      <w:lang w:eastAsia="ru-RU"/>
    </w:rPr>
  </w:style>
  <w:style w:type="paragraph" w:styleId="a0">
    <w:name w:val="List Number"/>
    <w:basedOn w:val="a1"/>
    <w:rsid w:val="009A015B"/>
    <w:pPr>
      <w:numPr>
        <w:numId w:val="1"/>
      </w:numPr>
      <w:tabs>
        <w:tab w:val="num" w:pos="360"/>
      </w:tabs>
      <w:ind w:left="120" w:hanging="120"/>
      <w:jc w:val="center"/>
    </w:pPr>
    <w:rPr>
      <w:sz w:val="28"/>
      <w:szCs w:val="24"/>
    </w:rPr>
  </w:style>
  <w:style w:type="paragraph" w:styleId="afa">
    <w:name w:val="footer"/>
    <w:basedOn w:val="a1"/>
    <w:link w:val="afb"/>
    <w:uiPriority w:val="99"/>
    <w:rsid w:val="009A015B"/>
    <w:pPr>
      <w:tabs>
        <w:tab w:val="center" w:pos="4677"/>
        <w:tab w:val="right" w:pos="9355"/>
      </w:tabs>
    </w:pPr>
    <w:rPr>
      <w:sz w:val="24"/>
      <w:szCs w:val="24"/>
    </w:rPr>
  </w:style>
  <w:style w:type="character" w:customStyle="1" w:styleId="afb">
    <w:name w:val="Нижний колонтитул Знак"/>
    <w:basedOn w:val="a2"/>
    <w:link w:val="afa"/>
    <w:uiPriority w:val="99"/>
    <w:rsid w:val="009A015B"/>
    <w:rPr>
      <w:rFonts w:ascii="Times New Roman" w:eastAsia="Times New Roman" w:hAnsi="Times New Roman" w:cs="Times New Roman"/>
      <w:sz w:val="24"/>
      <w:szCs w:val="24"/>
      <w:lang w:eastAsia="ru-RU"/>
    </w:rPr>
  </w:style>
  <w:style w:type="paragraph" w:customStyle="1" w:styleId="1">
    <w:name w:val="Стиль1"/>
    <w:basedOn w:val="a1"/>
    <w:rsid w:val="009A015B"/>
    <w:pPr>
      <w:widowControl w:val="0"/>
      <w:numPr>
        <w:numId w:val="4"/>
      </w:numPr>
      <w:autoSpaceDE w:val="0"/>
      <w:autoSpaceDN w:val="0"/>
      <w:adjustRightInd w:val="0"/>
      <w:spacing w:line="360" w:lineRule="auto"/>
      <w:ind w:left="0" w:firstLine="0"/>
      <w:jc w:val="both"/>
    </w:pPr>
    <w:rPr>
      <w:color w:val="000000"/>
      <w:sz w:val="28"/>
      <w:szCs w:val="28"/>
    </w:rPr>
  </w:style>
  <w:style w:type="paragraph" w:customStyle="1" w:styleId="2">
    <w:name w:val="Стиль2"/>
    <w:basedOn w:val="a1"/>
    <w:rsid w:val="009A015B"/>
    <w:pPr>
      <w:widowControl w:val="0"/>
      <w:numPr>
        <w:ilvl w:val="1"/>
        <w:numId w:val="3"/>
      </w:numPr>
      <w:autoSpaceDE w:val="0"/>
      <w:autoSpaceDN w:val="0"/>
      <w:adjustRightInd w:val="0"/>
      <w:spacing w:line="360" w:lineRule="auto"/>
      <w:jc w:val="both"/>
    </w:pPr>
    <w:rPr>
      <w:color w:val="000000"/>
      <w:sz w:val="28"/>
      <w:szCs w:val="28"/>
    </w:rPr>
  </w:style>
  <w:style w:type="paragraph" w:customStyle="1" w:styleId="a">
    <w:name w:val="Приложение"/>
    <w:basedOn w:val="afc"/>
    <w:rsid w:val="009A015B"/>
    <w:pPr>
      <w:numPr>
        <w:numId w:val="2"/>
      </w:numPr>
      <w:ind w:left="0" w:firstLine="0"/>
      <w:contextualSpacing w:val="0"/>
      <w:jc w:val="right"/>
    </w:pPr>
    <w:rPr>
      <w:rFonts w:ascii="Times New Roman" w:eastAsia="Times New Roman" w:hAnsi="Times New Roman" w:cs="Times New Roman"/>
      <w:bCs/>
      <w:i/>
      <w:iCs/>
      <w:spacing w:val="0"/>
      <w:kern w:val="0"/>
      <w:sz w:val="26"/>
      <w:szCs w:val="24"/>
    </w:rPr>
  </w:style>
  <w:style w:type="paragraph" w:customStyle="1" w:styleId="afd">
    <w:basedOn w:val="a1"/>
    <w:next w:val="afc"/>
    <w:link w:val="afe"/>
    <w:uiPriority w:val="10"/>
    <w:qFormat/>
    <w:rsid w:val="009A015B"/>
    <w:pPr>
      <w:jc w:val="center"/>
    </w:pPr>
    <w:rPr>
      <w:rFonts w:ascii="Academy" w:eastAsiaTheme="minorHAnsi" w:hAnsi="Academy" w:cstheme="minorBidi"/>
      <w:b/>
      <w:sz w:val="24"/>
      <w:szCs w:val="22"/>
      <w:lang w:eastAsia="en-US"/>
    </w:rPr>
  </w:style>
  <w:style w:type="character" w:customStyle="1" w:styleId="afe">
    <w:name w:val="Название Знак"/>
    <w:aliases w:val="Знак1 Знак,Знак11 Знак"/>
    <w:link w:val="afd"/>
    <w:uiPriority w:val="10"/>
    <w:rsid w:val="009A015B"/>
    <w:rPr>
      <w:rFonts w:ascii="Academy" w:hAnsi="Academy"/>
      <w:b/>
      <w:sz w:val="24"/>
    </w:rPr>
  </w:style>
  <w:style w:type="paragraph" w:customStyle="1" w:styleId="aff">
    <w:name w:val="Нормальный"/>
    <w:basedOn w:val="a1"/>
    <w:rsid w:val="009A015B"/>
    <w:pPr>
      <w:spacing w:line="250" w:lineRule="exact"/>
      <w:ind w:firstLine="397"/>
      <w:jc w:val="both"/>
    </w:pPr>
  </w:style>
  <w:style w:type="paragraph" w:customStyle="1" w:styleId="xl40">
    <w:name w:val="xl40"/>
    <w:basedOn w:val="a1"/>
    <w:rsid w:val="009A015B"/>
    <w:pPr>
      <w:pBdr>
        <w:right w:val="single" w:sz="6" w:space="0" w:color="auto"/>
      </w:pBdr>
      <w:spacing w:before="100" w:after="100"/>
      <w:jc w:val="center"/>
    </w:pPr>
    <w:rPr>
      <w:sz w:val="24"/>
      <w:szCs w:val="24"/>
    </w:rPr>
  </w:style>
  <w:style w:type="paragraph" w:styleId="aff0">
    <w:name w:val="Normal (Web)"/>
    <w:aliases w:val="Обычный (Web)"/>
    <w:basedOn w:val="a1"/>
    <w:uiPriority w:val="99"/>
    <w:qFormat/>
    <w:rsid w:val="009A015B"/>
    <w:pPr>
      <w:spacing w:before="100" w:beforeAutospacing="1" w:after="100" w:afterAutospacing="1"/>
    </w:pPr>
    <w:rPr>
      <w:sz w:val="24"/>
      <w:szCs w:val="24"/>
    </w:rPr>
  </w:style>
  <w:style w:type="paragraph" w:customStyle="1" w:styleId="p">
    <w:name w:val="p"/>
    <w:basedOn w:val="a1"/>
    <w:rsid w:val="009A015B"/>
    <w:pPr>
      <w:spacing w:before="100" w:beforeAutospacing="1" w:after="100" w:afterAutospacing="1"/>
    </w:pPr>
    <w:rPr>
      <w:sz w:val="24"/>
      <w:szCs w:val="24"/>
    </w:rPr>
  </w:style>
  <w:style w:type="character" w:customStyle="1" w:styleId="27">
    <w:name w:val="Основной текст (2) + Полужирный;Курсив"/>
    <w:rsid w:val="009A015B"/>
    <w:rPr>
      <w:b/>
      <w:bCs/>
      <w:i/>
      <w:iCs/>
      <w:color w:val="000000"/>
      <w:spacing w:val="0"/>
      <w:w w:val="100"/>
      <w:position w:val="0"/>
      <w:sz w:val="26"/>
      <w:szCs w:val="26"/>
      <w:shd w:val="clear" w:color="auto" w:fill="FFFFFF"/>
      <w:lang w:val="ru-RU" w:eastAsia="ru-RU" w:bidi="ru-RU"/>
    </w:rPr>
  </w:style>
  <w:style w:type="paragraph" w:styleId="28">
    <w:name w:val="Body Text 2"/>
    <w:basedOn w:val="a1"/>
    <w:link w:val="29"/>
    <w:rsid w:val="009A015B"/>
    <w:pPr>
      <w:spacing w:after="120" w:line="480" w:lineRule="auto"/>
      <w:ind w:firstLine="709"/>
      <w:jc w:val="both"/>
    </w:pPr>
    <w:rPr>
      <w:sz w:val="24"/>
      <w:szCs w:val="24"/>
    </w:rPr>
  </w:style>
  <w:style w:type="character" w:customStyle="1" w:styleId="29">
    <w:name w:val="Основной текст 2 Знак"/>
    <w:basedOn w:val="a2"/>
    <w:link w:val="28"/>
    <w:rsid w:val="009A015B"/>
    <w:rPr>
      <w:rFonts w:ascii="Times New Roman" w:eastAsia="Times New Roman" w:hAnsi="Times New Roman" w:cs="Times New Roman"/>
      <w:sz w:val="24"/>
      <w:szCs w:val="24"/>
      <w:lang w:eastAsia="ru-RU"/>
    </w:rPr>
  </w:style>
  <w:style w:type="paragraph" w:customStyle="1" w:styleId="ConsPlusTitle">
    <w:name w:val="ConsPlusTitle"/>
    <w:rsid w:val="009A01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9A0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FollowedHyperlink"/>
    <w:unhideWhenUsed/>
    <w:rsid w:val="009A015B"/>
    <w:rPr>
      <w:color w:val="800080"/>
      <w:u w:val="single"/>
    </w:rPr>
  </w:style>
  <w:style w:type="character" w:customStyle="1" w:styleId="2105pt">
    <w:name w:val="Основной текст (2) + 10;5 pt"/>
    <w:rsid w:val="009A015B"/>
    <w:rPr>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rsid w:val="009A015B"/>
    <w:rPr>
      <w:b/>
      <w:bCs/>
      <w:color w:val="000000"/>
      <w:spacing w:val="0"/>
      <w:w w:val="100"/>
      <w:position w:val="0"/>
      <w:sz w:val="21"/>
      <w:szCs w:val="21"/>
      <w:shd w:val="clear" w:color="auto" w:fill="FFFFFF"/>
      <w:lang w:val="ru-RU" w:eastAsia="ru-RU" w:bidi="ru-RU"/>
    </w:rPr>
  </w:style>
  <w:style w:type="paragraph" w:styleId="aff2">
    <w:name w:val="Plain Text"/>
    <w:basedOn w:val="a1"/>
    <w:link w:val="aff3"/>
    <w:rsid w:val="009A015B"/>
    <w:rPr>
      <w:rFonts w:ascii="Courier New" w:hAnsi="Courier New"/>
    </w:rPr>
  </w:style>
  <w:style w:type="character" w:customStyle="1" w:styleId="aff3">
    <w:name w:val="Текст Знак"/>
    <w:basedOn w:val="a2"/>
    <w:link w:val="aff2"/>
    <w:rsid w:val="009A015B"/>
    <w:rPr>
      <w:rFonts w:ascii="Courier New" w:eastAsia="Times New Roman" w:hAnsi="Courier New" w:cs="Times New Roman"/>
      <w:sz w:val="20"/>
      <w:szCs w:val="20"/>
      <w:lang w:eastAsia="ru-RU"/>
    </w:rPr>
  </w:style>
  <w:style w:type="character" w:customStyle="1" w:styleId="wmi-callto">
    <w:name w:val="wmi-callto"/>
    <w:basedOn w:val="a2"/>
    <w:rsid w:val="009A015B"/>
  </w:style>
  <w:style w:type="character" w:styleId="HTML1">
    <w:name w:val="HTML Definition"/>
    <w:rsid w:val="009A015B"/>
    <w:rPr>
      <w:i/>
      <w:iCs/>
    </w:rPr>
  </w:style>
  <w:style w:type="character" w:customStyle="1" w:styleId="apple-converted-space">
    <w:name w:val="apple-converted-space"/>
    <w:basedOn w:val="a2"/>
    <w:rsid w:val="009A015B"/>
  </w:style>
  <w:style w:type="character" w:customStyle="1" w:styleId="bigtext">
    <w:name w:val="bigtext"/>
    <w:basedOn w:val="a2"/>
    <w:rsid w:val="009A015B"/>
  </w:style>
  <w:style w:type="paragraph" w:customStyle="1" w:styleId="15">
    <w:name w:val="Абзац списка1"/>
    <w:basedOn w:val="a1"/>
    <w:uiPriority w:val="99"/>
    <w:qFormat/>
    <w:rsid w:val="009A015B"/>
    <w:pPr>
      <w:spacing w:after="200" w:line="276" w:lineRule="auto"/>
      <w:ind w:left="720"/>
      <w:contextualSpacing/>
    </w:pPr>
    <w:rPr>
      <w:rFonts w:ascii="Calibri" w:hAnsi="Calibri"/>
      <w:sz w:val="22"/>
      <w:szCs w:val="22"/>
    </w:rPr>
  </w:style>
  <w:style w:type="character" w:styleId="aff4">
    <w:name w:val="Emphasis"/>
    <w:uiPriority w:val="20"/>
    <w:qFormat/>
    <w:rsid w:val="009A015B"/>
    <w:rPr>
      <w:i/>
      <w:iCs/>
    </w:rPr>
  </w:style>
  <w:style w:type="paragraph" w:customStyle="1" w:styleId="Default">
    <w:name w:val="Default"/>
    <w:rsid w:val="009A01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6">
    <w:name w:val="1"/>
    <w:basedOn w:val="a1"/>
    <w:next w:val="aff0"/>
    <w:link w:val="17"/>
    <w:rsid w:val="009A015B"/>
    <w:pPr>
      <w:spacing w:before="100" w:beforeAutospacing="1" w:after="100" w:afterAutospacing="1"/>
    </w:pPr>
    <w:rPr>
      <w:sz w:val="24"/>
      <w:szCs w:val="24"/>
    </w:rPr>
  </w:style>
  <w:style w:type="character" w:customStyle="1" w:styleId="17">
    <w:name w:val="1 Знак"/>
    <w:link w:val="16"/>
    <w:rsid w:val="009A015B"/>
    <w:rPr>
      <w:rFonts w:ascii="Times New Roman" w:eastAsia="Times New Roman" w:hAnsi="Times New Roman" w:cs="Times New Roman"/>
      <w:sz w:val="24"/>
      <w:szCs w:val="24"/>
      <w:lang w:eastAsia="ru-RU"/>
    </w:rPr>
  </w:style>
  <w:style w:type="character" w:customStyle="1" w:styleId="s1">
    <w:name w:val="s1"/>
    <w:basedOn w:val="a2"/>
    <w:rsid w:val="009A015B"/>
  </w:style>
  <w:style w:type="paragraph" w:styleId="aff5">
    <w:name w:val="Subtitle"/>
    <w:basedOn w:val="a1"/>
    <w:link w:val="aff6"/>
    <w:uiPriority w:val="99"/>
    <w:qFormat/>
    <w:rsid w:val="009A015B"/>
    <w:pPr>
      <w:jc w:val="both"/>
    </w:pPr>
    <w:rPr>
      <w:sz w:val="24"/>
    </w:rPr>
  </w:style>
  <w:style w:type="character" w:customStyle="1" w:styleId="aff6">
    <w:name w:val="Подзаголовок Знак"/>
    <w:basedOn w:val="a2"/>
    <w:link w:val="aff5"/>
    <w:uiPriority w:val="99"/>
    <w:rsid w:val="009A015B"/>
    <w:rPr>
      <w:rFonts w:ascii="Times New Roman" w:eastAsia="Times New Roman" w:hAnsi="Times New Roman" w:cs="Times New Roman"/>
      <w:sz w:val="24"/>
      <w:szCs w:val="20"/>
      <w:lang w:eastAsia="ru-RU"/>
    </w:rPr>
  </w:style>
  <w:style w:type="paragraph" w:styleId="aff7">
    <w:name w:val="Document Map"/>
    <w:basedOn w:val="a1"/>
    <w:link w:val="aff8"/>
    <w:uiPriority w:val="99"/>
    <w:rsid w:val="009A015B"/>
    <w:rPr>
      <w:rFonts w:ascii="Tahoma" w:hAnsi="Tahoma" w:cs="Tahoma"/>
      <w:sz w:val="16"/>
      <w:szCs w:val="16"/>
    </w:rPr>
  </w:style>
  <w:style w:type="character" w:customStyle="1" w:styleId="aff8">
    <w:name w:val="Схема документа Знак"/>
    <w:basedOn w:val="a2"/>
    <w:link w:val="aff7"/>
    <w:uiPriority w:val="99"/>
    <w:rsid w:val="009A015B"/>
    <w:rPr>
      <w:rFonts w:ascii="Tahoma" w:eastAsia="Times New Roman" w:hAnsi="Tahoma" w:cs="Tahoma"/>
      <w:sz w:val="16"/>
      <w:szCs w:val="16"/>
      <w:lang w:eastAsia="ru-RU"/>
    </w:rPr>
  </w:style>
  <w:style w:type="character" w:customStyle="1" w:styleId="BodyTextIndentChar">
    <w:name w:val="Body Text Indent Char"/>
    <w:link w:val="13"/>
    <w:rsid w:val="009A015B"/>
    <w:rPr>
      <w:rFonts w:ascii="Times New Roman" w:eastAsia="Times New Roman" w:hAnsi="Times New Roman" w:cs="Times New Roman"/>
      <w:sz w:val="24"/>
      <w:szCs w:val="24"/>
      <w:lang w:eastAsia="ru-RU"/>
    </w:rPr>
  </w:style>
  <w:style w:type="paragraph" w:customStyle="1" w:styleId="18">
    <w:name w:val="заголовок 1"/>
    <w:basedOn w:val="a1"/>
    <w:next w:val="a1"/>
    <w:rsid w:val="009A015B"/>
    <w:pPr>
      <w:keepNext/>
      <w:autoSpaceDE w:val="0"/>
      <w:autoSpaceDN w:val="0"/>
    </w:pPr>
    <w:rPr>
      <w:color w:val="000000"/>
      <w:sz w:val="28"/>
      <w:szCs w:val="28"/>
    </w:rPr>
  </w:style>
  <w:style w:type="character" w:customStyle="1" w:styleId="19">
    <w:name w:val="Текст сноски Знак1"/>
    <w:uiPriority w:val="99"/>
    <w:semiHidden/>
    <w:locked/>
    <w:rsid w:val="009A015B"/>
    <w:rPr>
      <w:rFonts w:cs="Times New Roman"/>
      <w:sz w:val="20"/>
      <w:szCs w:val="20"/>
    </w:rPr>
  </w:style>
  <w:style w:type="paragraph" w:customStyle="1" w:styleId="bodytext">
    <w:name w:val="bodytext"/>
    <w:basedOn w:val="a1"/>
    <w:uiPriority w:val="99"/>
    <w:rsid w:val="009A015B"/>
    <w:pPr>
      <w:spacing w:before="100" w:beforeAutospacing="1" w:after="100" w:afterAutospacing="1"/>
    </w:pPr>
    <w:rPr>
      <w:sz w:val="24"/>
      <w:szCs w:val="24"/>
    </w:rPr>
  </w:style>
  <w:style w:type="paragraph" w:styleId="2a">
    <w:name w:val="toc 2"/>
    <w:basedOn w:val="a1"/>
    <w:next w:val="a1"/>
    <w:autoRedefine/>
    <w:uiPriority w:val="39"/>
    <w:qFormat/>
    <w:rsid w:val="009A015B"/>
    <w:pPr>
      <w:ind w:left="240"/>
    </w:pPr>
    <w:rPr>
      <w:sz w:val="24"/>
      <w:szCs w:val="24"/>
    </w:rPr>
  </w:style>
  <w:style w:type="paragraph" w:styleId="33">
    <w:name w:val="toc 3"/>
    <w:basedOn w:val="a1"/>
    <w:next w:val="a1"/>
    <w:autoRedefine/>
    <w:uiPriority w:val="39"/>
    <w:qFormat/>
    <w:rsid w:val="009A015B"/>
    <w:pPr>
      <w:ind w:left="480"/>
    </w:pPr>
    <w:rPr>
      <w:sz w:val="24"/>
      <w:szCs w:val="24"/>
    </w:rPr>
  </w:style>
  <w:style w:type="paragraph" w:styleId="aff9">
    <w:name w:val="Balloon Text"/>
    <w:basedOn w:val="a1"/>
    <w:link w:val="affa"/>
    <w:uiPriority w:val="99"/>
    <w:rsid w:val="009A015B"/>
    <w:rPr>
      <w:rFonts w:ascii="Tahoma" w:hAnsi="Tahoma" w:cs="Tahoma"/>
      <w:sz w:val="16"/>
      <w:szCs w:val="16"/>
    </w:rPr>
  </w:style>
  <w:style w:type="character" w:customStyle="1" w:styleId="affa">
    <w:name w:val="Текст выноски Знак"/>
    <w:basedOn w:val="a2"/>
    <w:link w:val="aff9"/>
    <w:uiPriority w:val="99"/>
    <w:rsid w:val="009A015B"/>
    <w:rPr>
      <w:rFonts w:ascii="Tahoma" w:eastAsia="Times New Roman" w:hAnsi="Tahoma" w:cs="Tahoma"/>
      <w:sz w:val="16"/>
      <w:szCs w:val="16"/>
      <w:lang w:eastAsia="ru-RU"/>
    </w:rPr>
  </w:style>
  <w:style w:type="paragraph" w:customStyle="1" w:styleId="FR1">
    <w:name w:val="FR1"/>
    <w:rsid w:val="009A015B"/>
    <w:pPr>
      <w:widowControl w:val="0"/>
      <w:snapToGrid w:val="0"/>
      <w:spacing w:before="180" w:after="0" w:line="300" w:lineRule="auto"/>
      <w:ind w:left="80" w:firstLine="520"/>
    </w:pPr>
    <w:rPr>
      <w:rFonts w:ascii="Times New Roman" w:eastAsia="Times New Roman" w:hAnsi="Times New Roman" w:cs="Times New Roman"/>
      <w:i/>
      <w:iCs/>
      <w:sz w:val="16"/>
      <w:szCs w:val="16"/>
      <w:lang w:eastAsia="ru-RU"/>
    </w:rPr>
  </w:style>
  <w:style w:type="character" w:customStyle="1" w:styleId="51">
    <w:name w:val="Знак Знак5"/>
    <w:uiPriority w:val="99"/>
    <w:locked/>
    <w:rsid w:val="009A015B"/>
    <w:rPr>
      <w:rFonts w:cs="Times New Roman"/>
      <w:sz w:val="16"/>
      <w:szCs w:val="16"/>
      <w:lang w:eastAsia="en-US"/>
    </w:rPr>
  </w:style>
  <w:style w:type="character" w:customStyle="1" w:styleId="34">
    <w:name w:val="Знак Знак3"/>
    <w:uiPriority w:val="99"/>
    <w:semiHidden/>
    <w:locked/>
    <w:rsid w:val="009A015B"/>
    <w:rPr>
      <w:rFonts w:cs="Times New Roman"/>
    </w:rPr>
  </w:style>
  <w:style w:type="character" w:styleId="affb">
    <w:name w:val="annotation reference"/>
    <w:rsid w:val="009A015B"/>
    <w:rPr>
      <w:rFonts w:cs="Times New Roman"/>
      <w:sz w:val="16"/>
      <w:szCs w:val="16"/>
    </w:rPr>
  </w:style>
  <w:style w:type="paragraph" w:styleId="affc">
    <w:name w:val="annotation text"/>
    <w:basedOn w:val="a1"/>
    <w:link w:val="affd"/>
    <w:uiPriority w:val="99"/>
    <w:rsid w:val="009A015B"/>
  </w:style>
  <w:style w:type="character" w:customStyle="1" w:styleId="affd">
    <w:name w:val="Текст примечания Знак"/>
    <w:basedOn w:val="a2"/>
    <w:link w:val="affc"/>
    <w:uiPriority w:val="99"/>
    <w:rsid w:val="009A015B"/>
    <w:rPr>
      <w:rFonts w:ascii="Times New Roman" w:eastAsia="Times New Roman" w:hAnsi="Times New Roman" w:cs="Times New Roman"/>
      <w:sz w:val="20"/>
      <w:szCs w:val="20"/>
      <w:lang w:eastAsia="ru-RU"/>
    </w:rPr>
  </w:style>
  <w:style w:type="paragraph" w:styleId="affe">
    <w:name w:val="annotation subject"/>
    <w:basedOn w:val="affc"/>
    <w:next w:val="affc"/>
    <w:link w:val="afff"/>
    <w:uiPriority w:val="99"/>
    <w:rsid w:val="009A015B"/>
    <w:rPr>
      <w:b/>
      <w:bCs/>
    </w:rPr>
  </w:style>
  <w:style w:type="character" w:customStyle="1" w:styleId="afff">
    <w:name w:val="Тема примечания Знак"/>
    <w:basedOn w:val="affd"/>
    <w:link w:val="affe"/>
    <w:uiPriority w:val="99"/>
    <w:rsid w:val="009A015B"/>
    <w:rPr>
      <w:rFonts w:ascii="Times New Roman" w:eastAsia="Times New Roman" w:hAnsi="Times New Roman" w:cs="Times New Roman"/>
      <w:b/>
      <w:bCs/>
      <w:sz w:val="20"/>
      <w:szCs w:val="20"/>
      <w:lang w:eastAsia="ru-RU"/>
    </w:rPr>
  </w:style>
  <w:style w:type="table" w:customStyle="1" w:styleId="1a">
    <w:name w:val="Сетка таблицы1"/>
    <w:basedOn w:val="a3"/>
    <w:next w:val="a5"/>
    <w:rsid w:val="009A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3"/>
    <w:next w:val="a5"/>
    <w:uiPriority w:val="99"/>
    <w:rsid w:val="009A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5"/>
    <w:uiPriority w:val="99"/>
    <w:rsid w:val="009A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99"/>
    <w:rsid w:val="009A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w:basedOn w:val="a1"/>
    <w:uiPriority w:val="99"/>
    <w:rsid w:val="009A015B"/>
    <w:pPr>
      <w:pageBreakBefore/>
      <w:spacing w:after="160" w:line="360" w:lineRule="auto"/>
    </w:pPr>
    <w:rPr>
      <w:sz w:val="28"/>
      <w:szCs w:val="28"/>
      <w:lang w:val="en-US" w:eastAsia="en-US"/>
    </w:rPr>
  </w:style>
  <w:style w:type="character" w:customStyle="1" w:styleId="2c">
    <w:name w:val="Заголовок №2_"/>
    <w:link w:val="2d"/>
    <w:rsid w:val="009A015B"/>
    <w:rPr>
      <w:color w:val="000000"/>
      <w:sz w:val="26"/>
      <w:szCs w:val="26"/>
      <w:shd w:val="clear" w:color="auto" w:fill="FFFFFF"/>
    </w:rPr>
  </w:style>
  <w:style w:type="paragraph" w:customStyle="1" w:styleId="2d">
    <w:name w:val="Заголовок №2"/>
    <w:basedOn w:val="a1"/>
    <w:link w:val="2c"/>
    <w:rsid w:val="009A015B"/>
    <w:pPr>
      <w:widowControl w:val="0"/>
      <w:shd w:val="clear" w:color="auto" w:fill="FFFFFF"/>
      <w:spacing w:before="60" w:after="360" w:line="240" w:lineRule="atLeast"/>
      <w:ind w:firstLine="680"/>
      <w:outlineLvl w:val="1"/>
    </w:pPr>
    <w:rPr>
      <w:rFonts w:asciiTheme="minorHAnsi" w:eastAsiaTheme="minorHAnsi" w:hAnsiTheme="minorHAnsi" w:cstheme="minorBidi"/>
      <w:color w:val="000000"/>
      <w:sz w:val="26"/>
      <w:szCs w:val="26"/>
      <w:lang w:eastAsia="en-US"/>
    </w:rPr>
  </w:style>
  <w:style w:type="paragraph" w:customStyle="1" w:styleId="36">
    <w:name w:val="Основной текст3"/>
    <w:basedOn w:val="a1"/>
    <w:rsid w:val="009A015B"/>
    <w:pPr>
      <w:widowControl w:val="0"/>
      <w:shd w:val="clear" w:color="auto" w:fill="FFFFFF"/>
      <w:spacing w:before="360" w:line="269" w:lineRule="exact"/>
      <w:ind w:firstLine="680"/>
      <w:jc w:val="both"/>
    </w:pPr>
    <w:rPr>
      <w:color w:val="000000"/>
      <w:sz w:val="23"/>
      <w:szCs w:val="23"/>
    </w:rPr>
  </w:style>
  <w:style w:type="character" w:customStyle="1" w:styleId="13pt">
    <w:name w:val="Основной текст + 13 pt"/>
    <w:aliases w:val="Полужирный,Основной текст (2) + Курсив,Интервал 0 pt,Основной текст (2) + Candara,24 pt,Колонтитул (5) + Tahoma,21 pt"/>
    <w:uiPriority w:val="99"/>
    <w:rsid w:val="009A015B"/>
    <w:rPr>
      <w:rFonts w:ascii="Bookman Old Style" w:eastAsia="Bookman Old Style" w:hAnsi="Bookman Old Style" w:cs="Bookman Old Style"/>
      <w:b/>
      <w:bCs/>
      <w:color w:val="000000"/>
      <w:spacing w:val="0"/>
      <w:w w:val="100"/>
      <w:position w:val="0"/>
      <w:sz w:val="26"/>
      <w:szCs w:val="26"/>
      <w:shd w:val="clear" w:color="auto" w:fill="FFFFFF"/>
      <w:lang w:val="ru-RU" w:eastAsia="ru-RU"/>
    </w:rPr>
  </w:style>
  <w:style w:type="character" w:customStyle="1" w:styleId="2e">
    <w:name w:val="Основной текст2"/>
    <w:rsid w:val="009A015B"/>
    <w:rPr>
      <w:rFonts w:ascii="Bookman Old Style" w:eastAsia="Bookman Old Style" w:hAnsi="Bookman Old Style" w:cs="Bookman Old Style"/>
      <w:color w:val="000000"/>
      <w:spacing w:val="0"/>
      <w:w w:val="100"/>
      <w:position w:val="0"/>
      <w:sz w:val="23"/>
      <w:szCs w:val="23"/>
      <w:shd w:val="clear" w:color="auto" w:fill="FFFFFF"/>
      <w:lang w:val="ru-RU" w:eastAsia="ru-RU"/>
    </w:rPr>
  </w:style>
  <w:style w:type="character" w:customStyle="1" w:styleId="Verdana">
    <w:name w:val="Основной текст + Verdana"/>
    <w:aliases w:val="10 pt"/>
    <w:uiPriority w:val="99"/>
    <w:rsid w:val="009A015B"/>
    <w:rPr>
      <w:rFonts w:ascii="Verdana" w:eastAsia="Times New Roman" w:hAnsi="Verdana" w:cs="Verdana"/>
      <w:color w:val="000000"/>
      <w:spacing w:val="0"/>
      <w:w w:val="100"/>
      <w:position w:val="0"/>
      <w:sz w:val="20"/>
      <w:szCs w:val="20"/>
      <w:shd w:val="clear" w:color="auto" w:fill="FFFFFF"/>
      <w:lang w:val="ru-RU" w:eastAsia="ru-RU"/>
    </w:rPr>
  </w:style>
  <w:style w:type="character" w:customStyle="1" w:styleId="1b">
    <w:name w:val="Заголовок №1_"/>
    <w:link w:val="1c"/>
    <w:rsid w:val="009A015B"/>
    <w:rPr>
      <w:b/>
      <w:bCs/>
      <w:color w:val="000000"/>
      <w:sz w:val="26"/>
      <w:szCs w:val="26"/>
      <w:shd w:val="clear" w:color="auto" w:fill="FFFFFF"/>
    </w:rPr>
  </w:style>
  <w:style w:type="paragraph" w:customStyle="1" w:styleId="1c">
    <w:name w:val="Заголовок №1"/>
    <w:basedOn w:val="a1"/>
    <w:link w:val="1b"/>
    <w:rsid w:val="009A015B"/>
    <w:pPr>
      <w:widowControl w:val="0"/>
      <w:shd w:val="clear" w:color="auto" w:fill="FFFFFF"/>
      <w:spacing w:before="360" w:after="360" w:line="240" w:lineRule="atLeast"/>
      <w:ind w:firstLine="680"/>
      <w:outlineLvl w:val="0"/>
    </w:pPr>
    <w:rPr>
      <w:rFonts w:asciiTheme="minorHAnsi" w:eastAsiaTheme="minorHAnsi" w:hAnsiTheme="minorHAnsi" w:cstheme="minorBidi"/>
      <w:b/>
      <w:bCs/>
      <w:color w:val="000000"/>
      <w:sz w:val="26"/>
      <w:szCs w:val="26"/>
      <w:lang w:eastAsia="en-US"/>
    </w:rPr>
  </w:style>
  <w:style w:type="character" w:customStyle="1" w:styleId="afff1">
    <w:name w:val="Знак"/>
    <w:rsid w:val="009A015B"/>
    <w:rPr>
      <w:sz w:val="24"/>
      <w:szCs w:val="24"/>
      <w:lang w:eastAsia="en-US"/>
    </w:rPr>
  </w:style>
  <w:style w:type="character" w:customStyle="1" w:styleId="blk">
    <w:name w:val="blk"/>
    <w:basedOn w:val="a2"/>
    <w:rsid w:val="009A015B"/>
  </w:style>
  <w:style w:type="paragraph" w:customStyle="1" w:styleId="xl27">
    <w:name w:val="xl27"/>
    <w:basedOn w:val="a1"/>
    <w:uiPriority w:val="99"/>
    <w:rsid w:val="009A015B"/>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afff2">
    <w:name w:val="......."/>
    <w:basedOn w:val="Default"/>
    <w:next w:val="Default"/>
    <w:rsid w:val="009A015B"/>
    <w:rPr>
      <w:color w:val="auto"/>
      <w:lang w:eastAsia="ru-RU"/>
    </w:rPr>
  </w:style>
  <w:style w:type="paragraph" w:styleId="afff3">
    <w:name w:val="No Spacing"/>
    <w:uiPriority w:val="1"/>
    <w:qFormat/>
    <w:rsid w:val="009A015B"/>
    <w:pPr>
      <w:spacing w:after="0" w:line="240" w:lineRule="auto"/>
    </w:pPr>
    <w:rPr>
      <w:rFonts w:ascii="Calibri" w:eastAsia="Calibri" w:hAnsi="Calibri" w:cs="Times New Roman"/>
    </w:rPr>
  </w:style>
  <w:style w:type="character" w:customStyle="1" w:styleId="1d">
    <w:name w:val="Текст выноски Знак1"/>
    <w:uiPriority w:val="99"/>
    <w:semiHidden/>
    <w:rsid w:val="009A015B"/>
    <w:rPr>
      <w:rFonts w:ascii="Tahoma" w:eastAsia="Times New Roman" w:hAnsi="Tahoma" w:cs="Tahoma"/>
      <w:sz w:val="16"/>
      <w:szCs w:val="16"/>
      <w:lang w:eastAsia="ru-RU"/>
    </w:rPr>
  </w:style>
  <w:style w:type="character" w:customStyle="1" w:styleId="1e">
    <w:name w:val="Текст примечания Знак1"/>
    <w:uiPriority w:val="99"/>
    <w:semiHidden/>
    <w:rsid w:val="009A015B"/>
    <w:rPr>
      <w:rFonts w:ascii="Times New Roman" w:eastAsia="Times New Roman" w:hAnsi="Times New Roman" w:cs="Times New Roman"/>
      <w:sz w:val="20"/>
      <w:szCs w:val="20"/>
      <w:lang w:eastAsia="ru-RU"/>
    </w:rPr>
  </w:style>
  <w:style w:type="character" w:customStyle="1" w:styleId="1f">
    <w:name w:val="Тема примечания Знак1"/>
    <w:uiPriority w:val="99"/>
    <w:semiHidden/>
    <w:rsid w:val="009A015B"/>
    <w:rPr>
      <w:rFonts w:ascii="Times New Roman" w:eastAsia="Times New Roman" w:hAnsi="Times New Roman" w:cs="Times New Roman"/>
      <w:b/>
      <w:bCs/>
      <w:sz w:val="20"/>
      <w:szCs w:val="20"/>
      <w:lang w:eastAsia="ru-RU"/>
    </w:rPr>
  </w:style>
  <w:style w:type="paragraph" w:customStyle="1" w:styleId="230">
    <w:name w:val="Основной текст с отступом 23"/>
    <w:basedOn w:val="a1"/>
    <w:rsid w:val="009A015B"/>
    <w:pPr>
      <w:widowControl w:val="0"/>
      <w:suppressAutoHyphens/>
      <w:spacing w:after="120" w:line="480" w:lineRule="auto"/>
      <w:ind w:left="283"/>
    </w:pPr>
    <w:rPr>
      <w:rFonts w:eastAsia="Lucida Sans Unicode"/>
      <w:kern w:val="1"/>
      <w:sz w:val="24"/>
      <w:szCs w:val="24"/>
      <w:lang w:eastAsia="ar-SA"/>
    </w:rPr>
  </w:style>
  <w:style w:type="paragraph" w:customStyle="1" w:styleId="afff4">
    <w:name w:val="Тема"/>
    <w:rsid w:val="009A015B"/>
    <w:pPr>
      <w:snapToGrid w:val="0"/>
      <w:spacing w:before="340" w:after="113" w:line="252" w:lineRule="atLeast"/>
      <w:ind w:left="340"/>
    </w:pPr>
    <w:rPr>
      <w:rFonts w:ascii="Times New Roman" w:eastAsia="Times New Roman" w:hAnsi="Times New Roman" w:cs="Times New Roman"/>
      <w:b/>
      <w:spacing w:val="15"/>
      <w:szCs w:val="20"/>
      <w:lang w:eastAsia="ru-RU"/>
    </w:rPr>
  </w:style>
  <w:style w:type="paragraph" w:customStyle="1" w:styleId="afff5">
    <w:name w:val="Абзац с отстп"/>
    <w:basedOn w:val="a1"/>
    <w:rsid w:val="009A015B"/>
    <w:pPr>
      <w:spacing w:before="120" w:line="400" w:lineRule="exact"/>
      <w:ind w:firstLine="709"/>
      <w:jc w:val="both"/>
    </w:pPr>
    <w:rPr>
      <w:sz w:val="28"/>
      <w:szCs w:val="28"/>
    </w:rPr>
  </w:style>
  <w:style w:type="paragraph" w:customStyle="1" w:styleId="1-21">
    <w:name w:val="Средняя сетка 1 - Акцент 21"/>
    <w:basedOn w:val="a1"/>
    <w:uiPriority w:val="34"/>
    <w:qFormat/>
    <w:rsid w:val="009A015B"/>
    <w:pPr>
      <w:spacing w:after="200" w:line="276" w:lineRule="auto"/>
      <w:ind w:left="720"/>
      <w:contextualSpacing/>
    </w:pPr>
    <w:rPr>
      <w:rFonts w:ascii="Calibri" w:eastAsia="Calibri" w:hAnsi="Calibri"/>
      <w:sz w:val="22"/>
      <w:szCs w:val="22"/>
      <w:lang w:eastAsia="en-US"/>
    </w:rPr>
  </w:style>
  <w:style w:type="paragraph" w:customStyle="1" w:styleId="FR2">
    <w:name w:val="FR2"/>
    <w:rsid w:val="009A015B"/>
    <w:pPr>
      <w:widowControl w:val="0"/>
      <w:spacing w:after="0" w:line="380" w:lineRule="auto"/>
      <w:ind w:left="680" w:firstLine="760"/>
      <w:jc w:val="both"/>
    </w:pPr>
    <w:rPr>
      <w:rFonts w:ascii="Arial" w:eastAsia="Times New Roman" w:hAnsi="Arial" w:cs="Arial"/>
      <w:i/>
      <w:iCs/>
      <w:sz w:val="20"/>
      <w:szCs w:val="20"/>
      <w:lang w:eastAsia="ru-RU"/>
    </w:rPr>
  </w:style>
  <w:style w:type="paragraph" w:customStyle="1" w:styleId="Iauiue">
    <w:name w:val="Iau.iue"/>
    <w:basedOn w:val="a1"/>
    <w:next w:val="a1"/>
    <w:rsid w:val="009A015B"/>
    <w:pPr>
      <w:autoSpaceDE w:val="0"/>
      <w:autoSpaceDN w:val="0"/>
      <w:adjustRightInd w:val="0"/>
    </w:pPr>
    <w:rPr>
      <w:sz w:val="24"/>
      <w:szCs w:val="24"/>
    </w:rPr>
  </w:style>
  <w:style w:type="character" w:customStyle="1" w:styleId="1f0">
    <w:name w:val="_–’”д’”_ чќ_–ч1"/>
    <w:uiPriority w:val="99"/>
    <w:rsid w:val="009A015B"/>
    <w:rPr>
      <w:rFonts w:ascii="Times New Roman" w:hAnsi="Times New Roman"/>
      <w:color w:val="000000"/>
      <w:spacing w:val="0"/>
      <w:w w:val="100"/>
      <w:position w:val="0"/>
      <w:sz w:val="23"/>
      <w:shd w:val="clear" w:color="auto" w:fill="FFFFFF"/>
      <w:lang w:val="ru-RU"/>
    </w:rPr>
  </w:style>
  <w:style w:type="paragraph" w:customStyle="1" w:styleId="a00">
    <w:name w:val="a0"/>
    <w:basedOn w:val="a1"/>
    <w:rsid w:val="009A015B"/>
    <w:pPr>
      <w:spacing w:before="280" w:after="280"/>
    </w:pPr>
    <w:rPr>
      <w:sz w:val="24"/>
      <w:szCs w:val="24"/>
      <w:lang w:eastAsia="ar-SA"/>
    </w:rPr>
  </w:style>
  <w:style w:type="character" w:customStyle="1" w:styleId="310">
    <w:name w:val="Основной текст с отступом 3 Знак1"/>
    <w:uiPriority w:val="99"/>
    <w:locked/>
    <w:rsid w:val="009A015B"/>
    <w:rPr>
      <w:sz w:val="16"/>
    </w:rPr>
  </w:style>
  <w:style w:type="character" w:customStyle="1" w:styleId="st">
    <w:name w:val="st"/>
    <w:uiPriority w:val="99"/>
    <w:rsid w:val="009A015B"/>
    <w:rPr>
      <w:rFonts w:cs="Times New Roman"/>
    </w:rPr>
  </w:style>
  <w:style w:type="character" w:customStyle="1" w:styleId="afff6">
    <w:name w:val="Основной текст + Полужирный"/>
    <w:aliases w:val="Курсив"/>
    <w:uiPriority w:val="99"/>
    <w:rsid w:val="009A015B"/>
    <w:rPr>
      <w:b/>
      <w:i/>
      <w:spacing w:val="4"/>
      <w:shd w:val="clear" w:color="auto" w:fill="FFFFFF"/>
      <w:lang w:val="en-US"/>
    </w:rPr>
  </w:style>
  <w:style w:type="character" w:customStyle="1" w:styleId="2f">
    <w:name w:val="Основной текст + Полужирный2"/>
    <w:aliases w:val="Курсив1"/>
    <w:uiPriority w:val="99"/>
    <w:rsid w:val="009A015B"/>
    <w:rPr>
      <w:b/>
      <w:spacing w:val="7"/>
      <w:shd w:val="clear" w:color="auto" w:fill="FFFFFF"/>
      <w:lang w:val="en-US"/>
    </w:rPr>
  </w:style>
  <w:style w:type="paragraph" w:customStyle="1" w:styleId="TableParagraph">
    <w:name w:val="Table Paragraph"/>
    <w:basedOn w:val="a1"/>
    <w:uiPriority w:val="99"/>
    <w:rsid w:val="009A015B"/>
    <w:pPr>
      <w:widowControl w:val="0"/>
    </w:pPr>
    <w:rPr>
      <w:rFonts w:ascii="Calibri" w:hAnsi="Calibri"/>
      <w:sz w:val="22"/>
      <w:szCs w:val="22"/>
      <w:lang w:val="en-US" w:eastAsia="en-US"/>
    </w:rPr>
  </w:style>
  <w:style w:type="paragraph" w:customStyle="1" w:styleId="c0">
    <w:name w:val="c0"/>
    <w:basedOn w:val="a1"/>
    <w:rsid w:val="009A015B"/>
    <w:pPr>
      <w:spacing w:before="100" w:beforeAutospacing="1" w:after="100" w:afterAutospacing="1"/>
    </w:pPr>
    <w:rPr>
      <w:sz w:val="24"/>
      <w:szCs w:val="24"/>
    </w:rPr>
  </w:style>
  <w:style w:type="character" w:customStyle="1" w:styleId="c8">
    <w:name w:val="c8"/>
    <w:basedOn w:val="a2"/>
    <w:rsid w:val="009A015B"/>
  </w:style>
  <w:style w:type="paragraph" w:customStyle="1" w:styleId="question">
    <w:name w:val="question"/>
    <w:next w:val="a1"/>
    <w:link w:val="question0"/>
    <w:rsid w:val="009A015B"/>
    <w:pPr>
      <w:keepNext/>
      <w:keepLines/>
      <w:tabs>
        <w:tab w:val="num" w:pos="1230"/>
      </w:tabs>
      <w:spacing w:before="240" w:after="0" w:line="240" w:lineRule="auto"/>
      <w:ind w:left="1230" w:hanging="283"/>
    </w:pPr>
    <w:rPr>
      <w:rFonts w:ascii="Times New Roman" w:eastAsia="Times New Roman" w:hAnsi="Times New Roman" w:cs="Arial"/>
      <w:bCs/>
      <w:kern w:val="32"/>
      <w:sz w:val="28"/>
      <w:szCs w:val="24"/>
      <w:lang w:eastAsia="ru-RU"/>
    </w:rPr>
  </w:style>
  <w:style w:type="character" w:customStyle="1" w:styleId="question0">
    <w:name w:val="question Знак"/>
    <w:link w:val="question"/>
    <w:rsid w:val="009A015B"/>
    <w:rPr>
      <w:rFonts w:ascii="Times New Roman" w:eastAsia="Times New Roman" w:hAnsi="Times New Roman" w:cs="Arial"/>
      <w:bCs/>
      <w:kern w:val="32"/>
      <w:sz w:val="28"/>
      <w:szCs w:val="24"/>
      <w:lang w:eastAsia="ru-RU"/>
    </w:rPr>
  </w:style>
  <w:style w:type="paragraph" w:customStyle="1" w:styleId="mc">
    <w:name w:val="mc"/>
    <w:next w:val="a1"/>
    <w:link w:val="mc0"/>
    <w:rsid w:val="009A015B"/>
    <w:pPr>
      <w:tabs>
        <w:tab w:val="num" w:pos="1129"/>
      </w:tabs>
      <w:spacing w:before="40" w:after="40" w:line="240" w:lineRule="auto"/>
      <w:ind w:left="1129" w:hanging="420"/>
    </w:pPr>
    <w:rPr>
      <w:rFonts w:ascii="Times New Roman" w:eastAsia="Times New Roman" w:hAnsi="Times New Roman" w:cs="Times New Roman"/>
      <w:sz w:val="24"/>
      <w:szCs w:val="24"/>
      <w:lang w:eastAsia="ru-RU"/>
    </w:rPr>
  </w:style>
  <w:style w:type="character" w:customStyle="1" w:styleId="mc0">
    <w:name w:val="mc Знак"/>
    <w:link w:val="mc"/>
    <w:rsid w:val="009A015B"/>
    <w:rPr>
      <w:rFonts w:ascii="Times New Roman" w:eastAsia="Times New Roman" w:hAnsi="Times New Roman" w:cs="Times New Roman"/>
      <w:sz w:val="24"/>
      <w:szCs w:val="24"/>
      <w:lang w:eastAsia="ru-RU"/>
    </w:rPr>
  </w:style>
  <w:style w:type="paragraph" w:customStyle="1" w:styleId="mccorrect">
    <w:name w:val="mc_correct"/>
    <w:basedOn w:val="mc"/>
    <w:next w:val="a1"/>
    <w:link w:val="mccorrect0"/>
    <w:rsid w:val="009A015B"/>
    <w:pPr>
      <w:tabs>
        <w:tab w:val="clear" w:pos="1129"/>
        <w:tab w:val="num" w:pos="420"/>
      </w:tabs>
      <w:ind w:left="568" w:hanging="284"/>
    </w:pPr>
  </w:style>
  <w:style w:type="character" w:customStyle="1" w:styleId="mccorrect0">
    <w:name w:val="mc_correct Знак"/>
    <w:basedOn w:val="mc0"/>
    <w:link w:val="mccorrect"/>
    <w:rsid w:val="009A015B"/>
    <w:rPr>
      <w:rFonts w:ascii="Times New Roman" w:eastAsia="Times New Roman" w:hAnsi="Times New Roman" w:cs="Times New Roman"/>
      <w:sz w:val="24"/>
      <w:szCs w:val="24"/>
      <w:lang w:eastAsia="ru-RU"/>
    </w:rPr>
  </w:style>
  <w:style w:type="paragraph" w:customStyle="1" w:styleId="ms">
    <w:name w:val="ms"/>
    <w:next w:val="a1"/>
    <w:link w:val="ms0"/>
    <w:rsid w:val="009A015B"/>
    <w:pPr>
      <w:tabs>
        <w:tab w:val="num" w:pos="644"/>
      </w:tabs>
      <w:spacing w:before="40" w:after="40" w:line="240" w:lineRule="auto"/>
      <w:ind w:left="644" w:hanging="567"/>
    </w:pPr>
    <w:rPr>
      <w:rFonts w:ascii="Times New Roman" w:eastAsia="Times New Roman" w:hAnsi="Times New Roman" w:cs="Times New Roman"/>
      <w:sz w:val="24"/>
      <w:szCs w:val="24"/>
      <w:lang w:eastAsia="ru-RU"/>
    </w:rPr>
  </w:style>
  <w:style w:type="character" w:customStyle="1" w:styleId="ms0">
    <w:name w:val="ms Знак Знак"/>
    <w:basedOn w:val="mc0"/>
    <w:link w:val="ms"/>
    <w:rsid w:val="009A015B"/>
    <w:rPr>
      <w:rFonts w:ascii="Times New Roman" w:eastAsia="Times New Roman" w:hAnsi="Times New Roman" w:cs="Times New Roman"/>
      <w:sz w:val="24"/>
      <w:szCs w:val="24"/>
      <w:lang w:eastAsia="ru-RU"/>
    </w:rPr>
  </w:style>
  <w:style w:type="paragraph" w:customStyle="1" w:styleId="mscorrect">
    <w:name w:val="ms_correct"/>
    <w:basedOn w:val="ms"/>
    <w:next w:val="a1"/>
    <w:rsid w:val="009A015B"/>
    <w:pPr>
      <w:tabs>
        <w:tab w:val="clear" w:pos="644"/>
        <w:tab w:val="num" w:pos="360"/>
        <w:tab w:val="num" w:pos="435"/>
      </w:tabs>
      <w:ind w:left="435"/>
    </w:pPr>
  </w:style>
  <w:style w:type="character" w:customStyle="1" w:styleId="sequence">
    <w:name w:val="sequence Знак"/>
    <w:rsid w:val="009A015B"/>
    <w:rPr>
      <w:sz w:val="24"/>
      <w:szCs w:val="24"/>
      <w:lang w:val="en-US" w:eastAsia="ru-RU" w:bidi="ar-SA"/>
    </w:rPr>
  </w:style>
  <w:style w:type="paragraph" w:customStyle="1" w:styleId="opencorrect">
    <w:name w:val="open_correct"/>
    <w:next w:val="a1"/>
    <w:rsid w:val="009A015B"/>
    <w:pPr>
      <w:tabs>
        <w:tab w:val="num" w:pos="525"/>
        <w:tab w:val="left" w:pos="567"/>
      </w:tabs>
      <w:spacing w:before="40" w:after="40" w:line="240" w:lineRule="auto"/>
      <w:ind w:left="568" w:hanging="284"/>
    </w:pPr>
    <w:rPr>
      <w:rFonts w:ascii="Times New Roman" w:eastAsia="Times New Roman" w:hAnsi="Times New Roman" w:cs="Times New Roman"/>
      <w:sz w:val="24"/>
      <w:szCs w:val="24"/>
      <w:lang w:eastAsia="ru-RU"/>
    </w:rPr>
  </w:style>
  <w:style w:type="character" w:customStyle="1" w:styleId="13pt0">
    <w:name w:val="Основной текст + 13 pt;Полужирный"/>
    <w:rsid w:val="009A015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Verdana10pt">
    <w:name w:val="Основной текст + Verdana;10 pt"/>
    <w:rsid w:val="009A015B"/>
    <w:rPr>
      <w:rFonts w:ascii="Verdana" w:eastAsia="Verdana" w:hAnsi="Verdana" w:cs="Verdan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10">
    <w:name w:val="Основной текст с отступом 21"/>
    <w:basedOn w:val="a1"/>
    <w:rsid w:val="009A015B"/>
    <w:pPr>
      <w:ind w:firstLine="284"/>
      <w:jc w:val="both"/>
    </w:pPr>
    <w:rPr>
      <w:rFonts w:ascii="Arial" w:hAnsi="Arial"/>
    </w:rPr>
  </w:style>
  <w:style w:type="paragraph" w:customStyle="1" w:styleId="1f1">
    <w:name w:val="Обычный1"/>
    <w:rsid w:val="009A015B"/>
    <w:pPr>
      <w:widowControl w:val="0"/>
      <w:spacing w:after="0" w:line="260" w:lineRule="auto"/>
    </w:pPr>
    <w:rPr>
      <w:rFonts w:ascii="Times New Roman" w:eastAsia="Times New Roman" w:hAnsi="Times New Roman" w:cs="Times New Roman"/>
      <w:snapToGrid w:val="0"/>
      <w:sz w:val="28"/>
      <w:szCs w:val="20"/>
      <w:lang w:eastAsia="ru-RU"/>
    </w:rPr>
  </w:style>
  <w:style w:type="character" w:customStyle="1" w:styleId="num">
    <w:name w:val="num"/>
    <w:basedOn w:val="a2"/>
    <w:rsid w:val="009A015B"/>
  </w:style>
  <w:style w:type="paragraph" w:customStyle="1" w:styleId="post-tags">
    <w:name w:val="post-tags"/>
    <w:basedOn w:val="a1"/>
    <w:rsid w:val="009A015B"/>
    <w:pPr>
      <w:spacing w:before="100" w:beforeAutospacing="1" w:after="100" w:afterAutospacing="1"/>
      <w:jc w:val="both"/>
    </w:pPr>
    <w:rPr>
      <w:sz w:val="24"/>
      <w:szCs w:val="24"/>
    </w:rPr>
  </w:style>
  <w:style w:type="paragraph" w:styleId="37">
    <w:name w:val="Body Text 3"/>
    <w:basedOn w:val="a1"/>
    <w:link w:val="38"/>
    <w:rsid w:val="009A015B"/>
    <w:pPr>
      <w:spacing w:after="120"/>
      <w:jc w:val="both"/>
    </w:pPr>
    <w:rPr>
      <w:sz w:val="16"/>
      <w:szCs w:val="16"/>
    </w:rPr>
  </w:style>
  <w:style w:type="character" w:customStyle="1" w:styleId="38">
    <w:name w:val="Основной текст 3 Знак"/>
    <w:basedOn w:val="a2"/>
    <w:link w:val="37"/>
    <w:rsid w:val="009A015B"/>
    <w:rPr>
      <w:rFonts w:ascii="Times New Roman" w:eastAsia="Times New Roman" w:hAnsi="Times New Roman" w:cs="Times New Roman"/>
      <w:sz w:val="16"/>
      <w:szCs w:val="16"/>
      <w:lang w:eastAsia="ru-RU"/>
    </w:rPr>
  </w:style>
  <w:style w:type="paragraph" w:customStyle="1" w:styleId="39">
    <w:name w:val="заголовок 3"/>
    <w:basedOn w:val="a1"/>
    <w:next w:val="a1"/>
    <w:rsid w:val="009A015B"/>
    <w:pPr>
      <w:keepNext/>
      <w:jc w:val="both"/>
      <w:outlineLvl w:val="2"/>
    </w:pPr>
    <w:rPr>
      <w:sz w:val="24"/>
      <w:szCs w:val="24"/>
    </w:rPr>
  </w:style>
  <w:style w:type="character" w:customStyle="1" w:styleId="apple-style-span">
    <w:name w:val="apple-style-span"/>
    <w:basedOn w:val="a2"/>
    <w:rsid w:val="009A015B"/>
  </w:style>
  <w:style w:type="paragraph" w:customStyle="1" w:styleId="ConsNormal">
    <w:name w:val="ConsNormal"/>
    <w:rsid w:val="009A01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l1">
    <w:name w:val="hl1"/>
    <w:rsid w:val="009A015B"/>
    <w:rPr>
      <w:color w:val="4682B4"/>
    </w:rPr>
  </w:style>
  <w:style w:type="character" w:customStyle="1" w:styleId="3a">
    <w:name w:val="Знак3"/>
    <w:rsid w:val="009A015B"/>
    <w:rPr>
      <w:rFonts w:ascii="Courier New" w:eastAsia="Courier New" w:hAnsi="Courier New"/>
      <w:color w:val="000000"/>
      <w:lang w:val="ru-RU" w:eastAsia="ru-RU" w:bidi="ru-RU"/>
    </w:rPr>
  </w:style>
  <w:style w:type="character" w:customStyle="1" w:styleId="bodyarticletext">
    <w:name w:val="bodyarticletext"/>
    <w:basedOn w:val="a2"/>
    <w:rsid w:val="009A015B"/>
  </w:style>
  <w:style w:type="character" w:customStyle="1" w:styleId="style2">
    <w:name w:val="style2"/>
    <w:basedOn w:val="a2"/>
    <w:rsid w:val="009A015B"/>
  </w:style>
  <w:style w:type="paragraph" w:customStyle="1" w:styleId="u">
    <w:name w:val="u"/>
    <w:basedOn w:val="a1"/>
    <w:rsid w:val="009A015B"/>
    <w:pPr>
      <w:spacing w:before="100" w:beforeAutospacing="1" w:after="100" w:afterAutospacing="1"/>
      <w:jc w:val="both"/>
    </w:pPr>
    <w:rPr>
      <w:sz w:val="24"/>
      <w:szCs w:val="24"/>
    </w:rPr>
  </w:style>
  <w:style w:type="paragraph" w:customStyle="1" w:styleId="c">
    <w:name w:val="c"/>
    <w:basedOn w:val="a1"/>
    <w:rsid w:val="009A015B"/>
    <w:pPr>
      <w:spacing w:before="100" w:beforeAutospacing="1" w:after="100" w:afterAutospacing="1"/>
      <w:jc w:val="both"/>
    </w:pPr>
    <w:rPr>
      <w:sz w:val="24"/>
      <w:szCs w:val="24"/>
    </w:rPr>
  </w:style>
  <w:style w:type="paragraph" w:customStyle="1" w:styleId="uj">
    <w:name w:val="uj"/>
    <w:basedOn w:val="a1"/>
    <w:rsid w:val="009A015B"/>
    <w:pPr>
      <w:spacing w:before="100" w:beforeAutospacing="1" w:after="100" w:afterAutospacing="1"/>
      <w:jc w:val="both"/>
    </w:pPr>
    <w:rPr>
      <w:sz w:val="24"/>
      <w:szCs w:val="24"/>
    </w:rPr>
  </w:style>
  <w:style w:type="paragraph" w:customStyle="1" w:styleId="r">
    <w:name w:val="r"/>
    <w:basedOn w:val="a1"/>
    <w:rsid w:val="009A015B"/>
    <w:pPr>
      <w:spacing w:before="100" w:beforeAutospacing="1" w:after="100" w:afterAutospacing="1"/>
      <w:jc w:val="both"/>
    </w:pPr>
    <w:rPr>
      <w:sz w:val="24"/>
      <w:szCs w:val="24"/>
    </w:rPr>
  </w:style>
  <w:style w:type="paragraph" w:customStyle="1" w:styleId="211">
    <w:name w:val="Основной текст 21"/>
    <w:basedOn w:val="a1"/>
    <w:rsid w:val="009A015B"/>
    <w:pPr>
      <w:spacing w:line="360" w:lineRule="auto"/>
      <w:ind w:firstLine="567"/>
      <w:jc w:val="both"/>
    </w:pPr>
    <w:rPr>
      <w:sz w:val="24"/>
    </w:rPr>
  </w:style>
  <w:style w:type="paragraph" w:customStyle="1" w:styleId="text-3">
    <w:name w:val="text-3"/>
    <w:basedOn w:val="a1"/>
    <w:rsid w:val="009A015B"/>
    <w:pPr>
      <w:spacing w:before="100" w:beforeAutospacing="1" w:after="100" w:afterAutospacing="1"/>
      <w:jc w:val="both"/>
    </w:pPr>
    <w:rPr>
      <w:sz w:val="24"/>
      <w:szCs w:val="24"/>
    </w:rPr>
  </w:style>
  <w:style w:type="paragraph" w:customStyle="1" w:styleId="text-9">
    <w:name w:val="text-9"/>
    <w:basedOn w:val="a1"/>
    <w:rsid w:val="009A015B"/>
    <w:pPr>
      <w:spacing w:before="100" w:beforeAutospacing="1" w:after="100" w:afterAutospacing="1"/>
      <w:jc w:val="both"/>
    </w:pPr>
    <w:rPr>
      <w:sz w:val="24"/>
      <w:szCs w:val="24"/>
    </w:rPr>
  </w:style>
  <w:style w:type="paragraph" w:customStyle="1" w:styleId="text-15">
    <w:name w:val="text-15"/>
    <w:basedOn w:val="a1"/>
    <w:rsid w:val="009A015B"/>
    <w:pPr>
      <w:spacing w:before="100" w:beforeAutospacing="1" w:after="100" w:afterAutospacing="1"/>
      <w:jc w:val="both"/>
    </w:pPr>
    <w:rPr>
      <w:sz w:val="24"/>
      <w:szCs w:val="24"/>
    </w:rPr>
  </w:style>
  <w:style w:type="character" w:customStyle="1" w:styleId="text-10">
    <w:name w:val="text-10"/>
    <w:basedOn w:val="a2"/>
    <w:rsid w:val="009A015B"/>
  </w:style>
  <w:style w:type="paragraph" w:customStyle="1" w:styleId="text-1">
    <w:name w:val="text-1"/>
    <w:basedOn w:val="a1"/>
    <w:rsid w:val="009A015B"/>
    <w:pPr>
      <w:spacing w:before="100" w:beforeAutospacing="1" w:after="100" w:afterAutospacing="1"/>
      <w:jc w:val="both"/>
    </w:pPr>
    <w:rPr>
      <w:sz w:val="24"/>
      <w:szCs w:val="24"/>
    </w:rPr>
  </w:style>
  <w:style w:type="character" w:customStyle="1" w:styleId="mw-headline">
    <w:name w:val="mw-headline"/>
    <w:basedOn w:val="a2"/>
    <w:rsid w:val="009A015B"/>
  </w:style>
  <w:style w:type="character" w:customStyle="1" w:styleId="1f2">
    <w:name w:val="Текст концевой сноски Знак1"/>
    <w:uiPriority w:val="99"/>
    <w:semiHidden/>
    <w:rsid w:val="009A015B"/>
    <w:rPr>
      <w:rFonts w:ascii="Times New Roman" w:eastAsia="Times New Roman" w:hAnsi="Times New Roman" w:cs="Times New Roman"/>
      <w:sz w:val="20"/>
      <w:szCs w:val="20"/>
      <w:lang w:eastAsia="ru-RU"/>
    </w:rPr>
  </w:style>
  <w:style w:type="paragraph" w:customStyle="1" w:styleId="ConsNonformat">
    <w:name w:val="ConsNonformat"/>
    <w:rsid w:val="009A0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f3">
    <w:name w:val="Нет списка1"/>
    <w:next w:val="a4"/>
    <w:semiHidden/>
    <w:rsid w:val="009A015B"/>
  </w:style>
  <w:style w:type="paragraph" w:customStyle="1" w:styleId="1f4">
    <w:name w:val="Текст1"/>
    <w:basedOn w:val="a1"/>
    <w:uiPriority w:val="99"/>
    <w:rsid w:val="009A015B"/>
    <w:pPr>
      <w:suppressAutoHyphens/>
      <w:ind w:firstLine="454"/>
      <w:jc w:val="both"/>
    </w:pPr>
    <w:rPr>
      <w:rFonts w:ascii="Courier New" w:hAnsi="Courier New" w:cs="Courier New"/>
      <w:kern w:val="1"/>
      <w:sz w:val="24"/>
      <w:szCs w:val="24"/>
    </w:rPr>
  </w:style>
  <w:style w:type="character" w:customStyle="1" w:styleId="1f5">
    <w:name w:val="Основной текст Знак Знак Знак Знак1"/>
    <w:aliases w:val="Основной текст Знак Знак Знак Знак Знак Знак Знак Знак1,Основной текст Знак1 Знак Знак2,Основной текст Знак Знак Знак1 Знак1,Основной текст Знак Знак Знак Знак Знак Знак Знак2,Основной текст Знак1 Знак Знак Знак"/>
    <w:rsid w:val="009A015B"/>
    <w:rPr>
      <w:sz w:val="24"/>
      <w:szCs w:val="24"/>
      <w:lang w:eastAsia="en-US"/>
    </w:rPr>
  </w:style>
  <w:style w:type="character" w:customStyle="1" w:styleId="BodyTextIndent3Char">
    <w:name w:val="Body Text Indent 3 Char"/>
    <w:rsid w:val="009A015B"/>
    <w:rPr>
      <w:rFonts w:cs="Times New Roman"/>
      <w:sz w:val="16"/>
      <w:lang w:eastAsia="en-US"/>
    </w:rPr>
  </w:style>
  <w:style w:type="character" w:customStyle="1" w:styleId="BodyTextChar">
    <w:name w:val="Body Text Char"/>
    <w:rsid w:val="009A015B"/>
    <w:rPr>
      <w:rFonts w:cs="Times New Roman"/>
      <w:sz w:val="24"/>
      <w:lang w:eastAsia="en-US"/>
    </w:rPr>
  </w:style>
  <w:style w:type="character" w:customStyle="1" w:styleId="91">
    <w:name w:val="Знак9"/>
    <w:rsid w:val="009A015B"/>
    <w:rPr>
      <w:sz w:val="28"/>
      <w:szCs w:val="28"/>
    </w:rPr>
  </w:style>
  <w:style w:type="character" w:customStyle="1" w:styleId="42">
    <w:name w:val="Знак4"/>
    <w:locked/>
    <w:rsid w:val="009A015B"/>
    <w:rPr>
      <w:sz w:val="24"/>
      <w:szCs w:val="24"/>
      <w:lang w:eastAsia="en-US"/>
    </w:rPr>
  </w:style>
  <w:style w:type="paragraph" w:customStyle="1" w:styleId="Style11">
    <w:name w:val="Style11"/>
    <w:basedOn w:val="a1"/>
    <w:uiPriority w:val="99"/>
    <w:rsid w:val="009A015B"/>
    <w:pPr>
      <w:widowControl w:val="0"/>
      <w:autoSpaceDE w:val="0"/>
      <w:autoSpaceDN w:val="0"/>
      <w:adjustRightInd w:val="0"/>
      <w:spacing w:line="319" w:lineRule="exact"/>
      <w:jc w:val="center"/>
    </w:pPr>
    <w:rPr>
      <w:sz w:val="24"/>
      <w:szCs w:val="24"/>
    </w:rPr>
  </w:style>
  <w:style w:type="paragraph" w:customStyle="1" w:styleId="Style13">
    <w:name w:val="Style13"/>
    <w:basedOn w:val="a1"/>
    <w:uiPriority w:val="99"/>
    <w:rsid w:val="009A015B"/>
    <w:pPr>
      <w:widowControl w:val="0"/>
      <w:autoSpaceDE w:val="0"/>
      <w:autoSpaceDN w:val="0"/>
      <w:adjustRightInd w:val="0"/>
      <w:spacing w:line="480" w:lineRule="exact"/>
      <w:jc w:val="both"/>
    </w:pPr>
    <w:rPr>
      <w:sz w:val="24"/>
      <w:szCs w:val="24"/>
    </w:rPr>
  </w:style>
  <w:style w:type="paragraph" w:customStyle="1" w:styleId="Style24">
    <w:name w:val="Style24"/>
    <w:basedOn w:val="a1"/>
    <w:uiPriority w:val="99"/>
    <w:rsid w:val="009A015B"/>
    <w:pPr>
      <w:widowControl w:val="0"/>
      <w:autoSpaceDE w:val="0"/>
      <w:autoSpaceDN w:val="0"/>
      <w:adjustRightInd w:val="0"/>
      <w:jc w:val="center"/>
    </w:pPr>
    <w:rPr>
      <w:sz w:val="24"/>
      <w:szCs w:val="24"/>
    </w:rPr>
  </w:style>
  <w:style w:type="character" w:customStyle="1" w:styleId="FontStyle56">
    <w:name w:val="Font Style56"/>
    <w:uiPriority w:val="99"/>
    <w:rsid w:val="009A015B"/>
    <w:rPr>
      <w:rFonts w:ascii="Times New Roman" w:hAnsi="Times New Roman" w:cs="Times New Roman"/>
      <w:color w:val="000000"/>
      <w:sz w:val="22"/>
      <w:szCs w:val="22"/>
    </w:rPr>
  </w:style>
  <w:style w:type="character" w:customStyle="1" w:styleId="FontStyle57">
    <w:name w:val="Font Style57"/>
    <w:uiPriority w:val="99"/>
    <w:rsid w:val="009A015B"/>
    <w:rPr>
      <w:rFonts w:ascii="Times New Roman" w:hAnsi="Times New Roman" w:cs="Times New Roman"/>
      <w:color w:val="000000"/>
      <w:sz w:val="26"/>
      <w:szCs w:val="26"/>
    </w:rPr>
  </w:style>
  <w:style w:type="character" w:customStyle="1" w:styleId="FontStyle58">
    <w:name w:val="Font Style58"/>
    <w:uiPriority w:val="99"/>
    <w:rsid w:val="009A015B"/>
    <w:rPr>
      <w:rFonts w:ascii="Times New Roman" w:hAnsi="Times New Roman" w:cs="Times New Roman"/>
      <w:b/>
      <w:bCs/>
      <w:color w:val="000000"/>
      <w:sz w:val="26"/>
      <w:szCs w:val="26"/>
    </w:rPr>
  </w:style>
  <w:style w:type="paragraph" w:styleId="afff7">
    <w:name w:val="Revision"/>
    <w:hidden/>
    <w:uiPriority w:val="99"/>
    <w:semiHidden/>
    <w:rsid w:val="009A015B"/>
    <w:pPr>
      <w:spacing w:after="0" w:line="240" w:lineRule="auto"/>
    </w:pPr>
    <w:rPr>
      <w:rFonts w:ascii="Times New Roman" w:eastAsia="Times New Roman" w:hAnsi="Times New Roman" w:cs="Times New Roman"/>
      <w:sz w:val="28"/>
      <w:szCs w:val="28"/>
      <w:lang w:eastAsia="ru-RU"/>
    </w:rPr>
  </w:style>
  <w:style w:type="character" w:customStyle="1" w:styleId="510">
    <w:name w:val="Заголовок 5 Знак1"/>
    <w:semiHidden/>
    <w:rsid w:val="009A015B"/>
    <w:rPr>
      <w:rFonts w:ascii="Cambria" w:eastAsia="Times New Roman" w:hAnsi="Cambria" w:cs="Times New Roman"/>
      <w:color w:val="243F60"/>
      <w:sz w:val="28"/>
      <w:lang w:eastAsia="ko-KR"/>
    </w:rPr>
  </w:style>
  <w:style w:type="paragraph" w:customStyle="1" w:styleId="p1">
    <w:name w:val="p1"/>
    <w:basedOn w:val="a1"/>
    <w:rsid w:val="009A015B"/>
    <w:pPr>
      <w:spacing w:before="100" w:beforeAutospacing="1" w:after="100" w:afterAutospacing="1"/>
    </w:pPr>
    <w:rPr>
      <w:sz w:val="24"/>
      <w:szCs w:val="24"/>
    </w:rPr>
  </w:style>
  <w:style w:type="character" w:customStyle="1" w:styleId="s3">
    <w:name w:val="s3"/>
    <w:basedOn w:val="a2"/>
    <w:rsid w:val="009A015B"/>
  </w:style>
  <w:style w:type="paragraph" w:customStyle="1" w:styleId="p8">
    <w:name w:val="p8"/>
    <w:basedOn w:val="a1"/>
    <w:rsid w:val="009A015B"/>
    <w:pPr>
      <w:spacing w:before="100" w:beforeAutospacing="1" w:after="100" w:afterAutospacing="1"/>
    </w:pPr>
    <w:rPr>
      <w:sz w:val="24"/>
      <w:szCs w:val="24"/>
    </w:rPr>
  </w:style>
  <w:style w:type="paragraph" w:customStyle="1" w:styleId="p9">
    <w:name w:val="p9"/>
    <w:basedOn w:val="a1"/>
    <w:rsid w:val="009A015B"/>
    <w:pPr>
      <w:spacing w:before="100" w:beforeAutospacing="1" w:after="100" w:afterAutospacing="1"/>
    </w:pPr>
    <w:rPr>
      <w:sz w:val="24"/>
      <w:szCs w:val="24"/>
    </w:rPr>
  </w:style>
  <w:style w:type="character" w:customStyle="1" w:styleId="FontStyle115">
    <w:name w:val="Font Style115"/>
    <w:rsid w:val="009A015B"/>
    <w:rPr>
      <w:rFonts w:ascii="Century Schoolbook" w:hAnsi="Century Schoolbook" w:cs="Century Schoolbook"/>
      <w:b/>
      <w:bCs/>
      <w:i/>
      <w:iCs/>
      <w:spacing w:val="10"/>
      <w:sz w:val="20"/>
      <w:szCs w:val="20"/>
    </w:rPr>
  </w:style>
  <w:style w:type="paragraph" w:customStyle="1" w:styleId="1f6">
    <w:name w:val="Знак1"/>
    <w:aliases w:val="Название1,Знак11"/>
    <w:basedOn w:val="a1"/>
    <w:uiPriority w:val="10"/>
    <w:qFormat/>
    <w:rsid w:val="009A015B"/>
    <w:rPr>
      <w:rFonts w:ascii="Verdana" w:hAnsi="Verdana" w:cs="Verdana"/>
      <w:lang w:val="en-US" w:eastAsia="en-US"/>
    </w:rPr>
  </w:style>
  <w:style w:type="paragraph" w:customStyle="1" w:styleId="311">
    <w:name w:val="Основной текст 31"/>
    <w:basedOn w:val="a1"/>
    <w:rsid w:val="009A015B"/>
    <w:pPr>
      <w:widowControl w:val="0"/>
      <w:suppressAutoHyphens/>
      <w:autoSpaceDE w:val="0"/>
      <w:spacing w:after="120"/>
    </w:pPr>
    <w:rPr>
      <w:sz w:val="16"/>
      <w:szCs w:val="16"/>
      <w:lang w:eastAsia="ar-SA"/>
    </w:rPr>
  </w:style>
  <w:style w:type="paragraph" w:customStyle="1" w:styleId="2f0">
    <w:name w:val="Основной текст с отступом2"/>
    <w:basedOn w:val="a1"/>
    <w:rsid w:val="009A015B"/>
    <w:pPr>
      <w:ind w:firstLine="540"/>
      <w:jc w:val="both"/>
    </w:pPr>
    <w:rPr>
      <w:sz w:val="24"/>
      <w:szCs w:val="24"/>
    </w:rPr>
  </w:style>
  <w:style w:type="paragraph" w:customStyle="1" w:styleId="2f1">
    <w:name w:val="Абзац списка2"/>
    <w:basedOn w:val="a1"/>
    <w:rsid w:val="009A015B"/>
    <w:pPr>
      <w:spacing w:after="200" w:line="276" w:lineRule="auto"/>
      <w:ind w:left="720"/>
      <w:contextualSpacing/>
    </w:pPr>
    <w:rPr>
      <w:rFonts w:ascii="Calibri" w:hAnsi="Calibri"/>
      <w:sz w:val="22"/>
      <w:szCs w:val="22"/>
    </w:rPr>
  </w:style>
  <w:style w:type="paragraph" w:customStyle="1" w:styleId="2f2">
    <w:name w:val="Обычный2"/>
    <w:rsid w:val="009A015B"/>
    <w:pPr>
      <w:spacing w:after="0" w:line="240" w:lineRule="auto"/>
    </w:pPr>
    <w:rPr>
      <w:rFonts w:ascii="Times New Roman" w:eastAsia="Times New Roman" w:hAnsi="Times New Roman" w:cs="Times New Roman"/>
      <w:sz w:val="24"/>
      <w:szCs w:val="24"/>
      <w:lang w:eastAsia="ru-RU"/>
    </w:rPr>
  </w:style>
  <w:style w:type="paragraph" w:customStyle="1" w:styleId="1f7">
    <w:name w:val="Текст сноски1"/>
    <w:basedOn w:val="2f2"/>
    <w:rsid w:val="009A015B"/>
    <w:rPr>
      <w:sz w:val="20"/>
      <w:szCs w:val="20"/>
    </w:rPr>
  </w:style>
  <w:style w:type="paragraph" w:customStyle="1" w:styleId="220">
    <w:name w:val="Основной текст 22"/>
    <w:basedOn w:val="2f2"/>
    <w:rsid w:val="009A015B"/>
    <w:pPr>
      <w:ind w:firstLine="720"/>
      <w:jc w:val="both"/>
    </w:pPr>
    <w:rPr>
      <w:sz w:val="28"/>
      <w:szCs w:val="20"/>
      <w:lang w:val="en-US"/>
    </w:rPr>
  </w:style>
  <w:style w:type="character" w:customStyle="1" w:styleId="1f8">
    <w:name w:val="Название Знак1"/>
    <w:aliases w:val="Знак1 Знак1,Знак11 Знак1"/>
    <w:uiPriority w:val="10"/>
    <w:rsid w:val="009A015B"/>
    <w:rPr>
      <w:rFonts w:ascii="Cambria" w:eastAsia="Times New Roman" w:hAnsi="Cambria" w:cs="Times New Roman"/>
      <w:color w:val="17365D"/>
      <w:spacing w:val="5"/>
      <w:kern w:val="28"/>
      <w:sz w:val="52"/>
      <w:szCs w:val="52"/>
      <w:lang w:eastAsia="ru-RU"/>
    </w:rPr>
  </w:style>
  <w:style w:type="paragraph" w:styleId="afff8">
    <w:name w:val="TOC Heading"/>
    <w:basedOn w:val="10"/>
    <w:next w:val="a1"/>
    <w:uiPriority w:val="39"/>
    <w:semiHidden/>
    <w:unhideWhenUsed/>
    <w:qFormat/>
    <w:rsid w:val="009A015B"/>
    <w:pPr>
      <w:keepLines/>
      <w:spacing w:before="480" w:line="276" w:lineRule="auto"/>
      <w:jc w:val="left"/>
      <w:outlineLvl w:val="9"/>
    </w:pPr>
    <w:rPr>
      <w:rFonts w:ascii="Cambria" w:hAnsi="Cambria"/>
      <w:bCs/>
      <w:color w:val="365F91"/>
      <w:sz w:val="28"/>
      <w:szCs w:val="28"/>
      <w:lang w:eastAsia="en-US"/>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1"/>
    <w:uiPriority w:val="99"/>
    <w:rsid w:val="009A015B"/>
    <w:pPr>
      <w:spacing w:after="160" w:line="240" w:lineRule="exact"/>
    </w:pPr>
    <w:rPr>
      <w:rFonts w:ascii="Verdana" w:hAnsi="Verdana" w:cs="Verdana"/>
      <w:lang w:val="en-US" w:eastAsia="en-US"/>
    </w:rPr>
  </w:style>
  <w:style w:type="paragraph" w:styleId="afff9">
    <w:name w:val="Block Text"/>
    <w:basedOn w:val="a1"/>
    <w:rsid w:val="009A015B"/>
    <w:pPr>
      <w:ind w:left="-68" w:right="-624"/>
    </w:pPr>
    <w:rPr>
      <w:sz w:val="24"/>
    </w:rPr>
  </w:style>
  <w:style w:type="paragraph" w:styleId="afc">
    <w:name w:val="Title"/>
    <w:basedOn w:val="a1"/>
    <w:next w:val="a1"/>
    <w:link w:val="2f3"/>
    <w:uiPriority w:val="10"/>
    <w:qFormat/>
    <w:rsid w:val="009A015B"/>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2"/>
    <w:link w:val="afc"/>
    <w:uiPriority w:val="10"/>
    <w:rsid w:val="009A015B"/>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9264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on.ru" TargetMode="External"/><Relationship Id="rId13" Type="http://schemas.openxmlformats.org/officeDocument/2006/relationships/hyperlink" Target="http://www.biblioclub.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er\AppData\Local\Temp\&#1060;&#1077;&#1076;&#1077;&#1088;&#1072;&#1083;&#1100;&#1085;&#1086;&#1081;%20&#1089;&#1083;&#1091;&#1078;&#1073;&#1099;%20&#1075;&#1086;&#1089;&#1091;&#1076;&#1072;&#1088;&#1089;&#1090;&#1074;&#1077;&#1085;&#1085;&#1086;&#1081;%20&#1089;&#1090;&#1072;&#1090;&#1080;&#1089;&#1090;&#1080;&#1082;&#1080;%20&#8211;" TargetMode="External"/><Relationship Id="rId12" Type="http://schemas.openxmlformats.org/officeDocument/2006/relationships/hyperlink" Target="http://www.knigafund.ru" TargetMode="External"/><Relationship Id="rId17" Type="http://schemas.openxmlformats.org/officeDocument/2006/relationships/hyperlink" Target="http://www.samara.rfdeti.ru" TargetMode="External"/><Relationship Id="rId2" Type="http://schemas.openxmlformats.org/officeDocument/2006/relationships/styles" Target="styles.xml"/><Relationship Id="rId16" Type="http://schemas.openxmlformats.org/officeDocument/2006/relationships/hyperlink" Target="file:///C:\Users\User\AppData\Local\Temp\&#1060;&#1077;&#1076;&#1077;&#1088;&#1072;&#1083;&#1100;&#1085;&#1086;&#1081;%20&#1089;&#1083;&#1091;&#1078;&#1073;&#1099;%20&#1075;&#1086;&#1089;&#1091;&#1076;&#1072;&#1088;&#1089;&#1090;&#1074;&#1077;&#1085;&#1085;&#1086;&#1081;%20&#1089;&#1090;&#1072;&#1090;&#1080;&#1089;&#1090;&#1080;&#1082;&#1080;%20&#82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cont.ru" TargetMode="External"/><Relationship Id="rId5" Type="http://schemas.openxmlformats.org/officeDocument/2006/relationships/footnotes" Target="footnotes.xml"/><Relationship Id="rId15" Type="http://schemas.openxmlformats.org/officeDocument/2006/relationships/hyperlink" Target="http://www.rfdeti.ru" TargetMode="External"/><Relationship Id="rId10" Type="http://schemas.openxmlformats.org/officeDocument/2006/relationships/hyperlink" Target="http://www.cyberlenink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library.ru" TargetMode="External"/><Relationship Id="rId14" Type="http://schemas.openxmlformats.org/officeDocument/2006/relationships/hyperlink" Target="http://www.znanium.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11212</Words>
  <Characters>63915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74978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5</cp:revision>
  <dcterms:created xsi:type="dcterms:W3CDTF">2017-10-13T05:57:00Z</dcterms:created>
  <dcterms:modified xsi:type="dcterms:W3CDTF">2019-04-16T07:59:00Z</dcterms:modified>
</cp:coreProperties>
</file>