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71" w:rsidRDefault="00932571" w:rsidP="00932571">
      <w:pPr>
        <w:spacing w:after="0" w:line="240" w:lineRule="auto"/>
        <w:jc w:val="center"/>
        <w:rPr>
          <w:rFonts w:ascii="Times New Roman" w:eastAsia="Times New Roman" w:hAnsi="Times New Roman" w:cs="Times New Roman"/>
          <w:b/>
          <w:iCs/>
          <w:color w:val="000000"/>
          <w:sz w:val="24"/>
          <w:szCs w:val="24"/>
          <w:lang w:eastAsia="ru-RU"/>
        </w:rPr>
      </w:pPr>
      <w:bookmarkStart w:id="0" w:name="_GoBack"/>
      <w:bookmarkEnd w:id="0"/>
      <w:r>
        <w:rPr>
          <w:rFonts w:ascii="Times New Roman" w:eastAsia="Times New Roman" w:hAnsi="Times New Roman" w:cs="Times New Roman"/>
          <w:b/>
          <w:iCs/>
          <w:color w:val="000000"/>
          <w:sz w:val="24"/>
          <w:szCs w:val="24"/>
          <w:lang w:eastAsia="ru-RU"/>
        </w:rPr>
        <w:t>Письменно выполните задания</w:t>
      </w:r>
    </w:p>
    <w:p w:rsidR="00932571" w:rsidRPr="00932571" w:rsidRDefault="00932571" w:rsidP="00932571">
      <w:pPr>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Вопросы для подготовки к контрольной работе</w:t>
      </w:r>
    </w:p>
    <w:p w:rsidR="00932571" w:rsidRPr="00932571" w:rsidRDefault="00932571" w:rsidP="00932571">
      <w:pPr>
        <w:spacing w:after="0" w:line="240" w:lineRule="auto"/>
        <w:rPr>
          <w:rFonts w:ascii="Times New Roman" w:eastAsia="Times New Roman" w:hAnsi="Times New Roman" w:cs="Times New Roman"/>
          <w:color w:val="000000"/>
          <w:sz w:val="24"/>
          <w:szCs w:val="24"/>
          <w:lang w:eastAsia="ru-RU"/>
        </w:rPr>
      </w:pPr>
      <w:r w:rsidRPr="0093257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Принципы проектирования логистической системы.</w:t>
      </w:r>
    </w:p>
    <w:p w:rsidR="00932571" w:rsidRPr="00932571" w:rsidRDefault="00932571" w:rsidP="00932571">
      <w:pPr>
        <w:spacing w:after="0" w:line="240" w:lineRule="auto"/>
        <w:rPr>
          <w:rFonts w:ascii="Times New Roman" w:eastAsia="Times New Roman" w:hAnsi="Times New Roman" w:cs="Times New Roman"/>
          <w:color w:val="000000"/>
          <w:sz w:val="24"/>
          <w:szCs w:val="24"/>
          <w:lang w:eastAsia="ru-RU"/>
        </w:rPr>
      </w:pPr>
      <w:r w:rsidRPr="0093257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Особенности системного подхода при формировании логистической системы.</w:t>
      </w:r>
    </w:p>
    <w:p w:rsidR="00932571" w:rsidRPr="00932571" w:rsidRDefault="00932571" w:rsidP="00932571">
      <w:pPr>
        <w:spacing w:after="0" w:line="240" w:lineRule="auto"/>
        <w:rPr>
          <w:rFonts w:ascii="Times New Roman" w:eastAsia="Times New Roman" w:hAnsi="Times New Roman" w:cs="Times New Roman"/>
          <w:color w:val="000000"/>
          <w:sz w:val="24"/>
          <w:szCs w:val="24"/>
          <w:lang w:eastAsia="ru-RU"/>
        </w:rPr>
      </w:pPr>
      <w:r w:rsidRPr="0093257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Основные этапы применения системного подхода при построении логистической системы.</w:t>
      </w:r>
    </w:p>
    <w:p w:rsidR="00932571" w:rsidRPr="00932571" w:rsidRDefault="00932571" w:rsidP="00932571">
      <w:pPr>
        <w:spacing w:after="0" w:line="240" w:lineRule="auto"/>
        <w:rPr>
          <w:rFonts w:ascii="Times New Roman" w:eastAsia="Times New Roman" w:hAnsi="Times New Roman" w:cs="Times New Roman"/>
          <w:color w:val="000000"/>
          <w:sz w:val="24"/>
          <w:szCs w:val="24"/>
          <w:lang w:eastAsia="ru-RU"/>
        </w:rPr>
      </w:pPr>
      <w:r w:rsidRPr="00932571">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Алгоритм оценки и выбора альтернатив в процессе формирования логистической системы.</w:t>
      </w:r>
    </w:p>
    <w:p w:rsidR="00932571" w:rsidRPr="00932571" w:rsidRDefault="00932571" w:rsidP="00932571">
      <w:pPr>
        <w:spacing w:after="0" w:line="240" w:lineRule="auto"/>
        <w:rPr>
          <w:rFonts w:ascii="Times New Roman" w:eastAsia="Times New Roman" w:hAnsi="Times New Roman" w:cs="Times New Roman"/>
          <w:color w:val="000000"/>
          <w:sz w:val="24"/>
          <w:szCs w:val="24"/>
          <w:lang w:eastAsia="ru-RU"/>
        </w:rPr>
      </w:pPr>
      <w:r w:rsidRPr="00932571">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Модель формирования организационной структуры логистической системы.</w:t>
      </w:r>
    </w:p>
    <w:p w:rsidR="00932571" w:rsidRPr="00932571" w:rsidRDefault="00932571" w:rsidP="00932571">
      <w:pPr>
        <w:spacing w:after="0" w:line="240" w:lineRule="auto"/>
        <w:rPr>
          <w:rFonts w:ascii="Times New Roman" w:eastAsia="Times New Roman" w:hAnsi="Times New Roman" w:cs="Times New Roman"/>
          <w:color w:val="000000"/>
          <w:sz w:val="24"/>
          <w:szCs w:val="24"/>
          <w:lang w:eastAsia="ru-RU"/>
        </w:rPr>
      </w:pPr>
      <w:r w:rsidRPr="00932571">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Классификация организационных структур логистической системы.</w:t>
      </w:r>
    </w:p>
    <w:p w:rsidR="00932571" w:rsidRPr="00932571" w:rsidRDefault="00932571" w:rsidP="00932571">
      <w:pPr>
        <w:spacing w:after="0" w:line="240" w:lineRule="auto"/>
        <w:rPr>
          <w:rFonts w:ascii="Times New Roman" w:eastAsia="Times New Roman" w:hAnsi="Times New Roman" w:cs="Times New Roman"/>
          <w:color w:val="000000"/>
          <w:sz w:val="24"/>
          <w:szCs w:val="24"/>
          <w:lang w:eastAsia="ru-RU"/>
        </w:rPr>
      </w:pPr>
      <w:r w:rsidRPr="00932571">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Программно-целевое</w:t>
      </w:r>
      <w:r w:rsidR="00C24E24">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планирование при проектировании логистической системы.</w:t>
      </w:r>
    </w:p>
    <w:p w:rsidR="00932571" w:rsidRDefault="00932571" w:rsidP="00932571">
      <w:pPr>
        <w:spacing w:after="0" w:line="240" w:lineRule="auto"/>
        <w:rPr>
          <w:rFonts w:ascii="Times New Roman" w:eastAsia="Times New Roman" w:hAnsi="Times New Roman" w:cs="Times New Roman"/>
          <w:color w:val="000000"/>
          <w:sz w:val="24"/>
          <w:szCs w:val="24"/>
          <w:lang w:eastAsia="ru-RU"/>
        </w:rPr>
      </w:pPr>
    </w:p>
    <w:p w:rsidR="00932571" w:rsidRPr="00932571" w:rsidRDefault="00932571" w:rsidP="00932571">
      <w:pPr>
        <w:spacing w:after="0" w:line="240" w:lineRule="auto"/>
        <w:rPr>
          <w:rFonts w:ascii="Arial" w:eastAsia="Times New Roman" w:hAnsi="Arial" w:cs="Arial"/>
          <w:color w:val="000000"/>
          <w:sz w:val="21"/>
          <w:szCs w:val="21"/>
          <w:lang w:eastAsia="ru-RU"/>
        </w:rPr>
      </w:pPr>
      <w:r w:rsidRPr="00932571">
        <w:rPr>
          <w:rFonts w:ascii="Arial" w:eastAsia="Times New Roman" w:hAnsi="Arial" w:cs="Arial"/>
          <w:noProof/>
          <w:color w:val="000000"/>
          <w:sz w:val="21"/>
          <w:szCs w:val="21"/>
          <w:lang w:eastAsia="ru-RU"/>
        </w:rPr>
        <w:drawing>
          <wp:inline distT="0" distB="0" distL="0" distR="0">
            <wp:extent cx="5181600" cy="3448050"/>
            <wp:effectExtent l="0" t="0" r="0" b="0"/>
            <wp:docPr id="1" name="p16img1" descr="http://www.studfiles.ru/html/2706/665/html_26JKnuRaHi.X0GA/htmlconvd-k7vUj416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6img1" descr="http://www.studfiles.ru/html/2706/665/html_26JKnuRaHi.X0GA/htmlconvd-k7vUj416x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0" cy="3448050"/>
                    </a:xfrm>
                    <a:prstGeom prst="rect">
                      <a:avLst/>
                    </a:prstGeom>
                    <a:noFill/>
                    <a:ln>
                      <a:noFill/>
                    </a:ln>
                  </pic:spPr>
                </pic:pic>
              </a:graphicData>
            </a:graphic>
          </wp:inline>
        </w:drawing>
      </w:r>
    </w:p>
    <w:p w:rsidR="00932571" w:rsidRDefault="00932571" w:rsidP="00932571">
      <w:pPr>
        <w:spacing w:after="0" w:line="240" w:lineRule="auto"/>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C24E24" w:rsidRDefault="00C24E24" w:rsidP="00932571">
      <w:pPr>
        <w:spacing w:after="0" w:line="240" w:lineRule="auto"/>
        <w:jc w:val="center"/>
        <w:rPr>
          <w:rFonts w:ascii="Times New Roman" w:eastAsia="Times New Roman" w:hAnsi="Times New Roman" w:cs="Times New Roman"/>
          <w:b/>
          <w:bCs/>
          <w:color w:val="000000"/>
          <w:sz w:val="24"/>
          <w:szCs w:val="24"/>
          <w:lang w:eastAsia="ru-RU"/>
        </w:rPr>
      </w:pPr>
    </w:p>
    <w:p w:rsidR="00932571" w:rsidRPr="00932571" w:rsidRDefault="00932571" w:rsidP="0093257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Задание </w:t>
      </w:r>
      <w:r w:rsidRPr="00932571">
        <w:rPr>
          <w:rFonts w:ascii="Times New Roman" w:eastAsia="Times New Roman" w:hAnsi="Times New Roman" w:cs="Times New Roman"/>
          <w:b/>
          <w:bCs/>
          <w:color w:val="000000"/>
          <w:sz w:val="24"/>
          <w:szCs w:val="24"/>
          <w:lang w:eastAsia="ru-RU"/>
        </w:rPr>
        <w:t>1</w:t>
      </w:r>
    </w:p>
    <w:p w:rsidR="00932571" w:rsidRPr="00932571" w:rsidRDefault="00932571" w:rsidP="009325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Бизнес-процесс</w:t>
      </w: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пронизывают основные подразделения предприятия: снабжение, производство, сбыт и проч. (рис. 1).</w:t>
      </w:r>
    </w:p>
    <w:p w:rsidR="00932571" w:rsidRDefault="00932571" w:rsidP="009325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Традиционный метод учета, направленный на определение затрат по функциональным областям (по вертикали), отражает затраты на работу этой области. Учет издержек по бизнес процессу дает наглядную картину того, как формируются затраты, связанные с обслуживанием клиента (по горизонтали).</w:t>
      </w:r>
    </w:p>
    <w:p w:rsidR="00932571" w:rsidRPr="00932571" w:rsidRDefault="00932571" w:rsidP="00C24E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543550" cy="3990975"/>
            <wp:effectExtent l="0" t="0" r="0" b="9525"/>
            <wp:docPr id="11" name="Рисунок 11" descr="C:\Users\Пользователь\Desktop\image054-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image054-1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3550" cy="3990975"/>
                    </a:xfrm>
                    <a:prstGeom prst="rect">
                      <a:avLst/>
                    </a:prstGeom>
                    <a:noFill/>
                    <a:ln>
                      <a:noFill/>
                    </a:ln>
                  </pic:spPr>
                </pic:pic>
              </a:graphicData>
            </a:graphic>
          </wp:inline>
        </w:drawing>
      </w:r>
      <w:r w:rsidR="00C24E24">
        <w:rPr>
          <w:rFonts w:ascii="Times New Roman" w:eastAsia="Times New Roman" w:hAnsi="Times New Roman" w:cs="Times New Roman"/>
          <w:color w:val="000000"/>
          <w:sz w:val="24"/>
          <w:szCs w:val="24"/>
          <w:lang w:eastAsia="ru-RU"/>
        </w:rPr>
        <w:t xml:space="preserve">Рисунок 1. </w:t>
      </w:r>
      <w:r w:rsidR="00C24E24" w:rsidRPr="00C24E24">
        <w:rPr>
          <w:rFonts w:ascii="Times New Roman" w:eastAsia="Times New Roman" w:hAnsi="Times New Roman" w:cs="Times New Roman"/>
          <w:color w:val="000000"/>
          <w:sz w:val="24"/>
          <w:szCs w:val="24"/>
          <w:lang w:eastAsia="ru-RU"/>
        </w:rPr>
        <w:t>Схема учета логистических издержек на всем пути движения материального потока</w:t>
      </w:r>
    </w:p>
    <w:p w:rsidR="00932571" w:rsidRDefault="00932571" w:rsidP="00932571">
      <w:pPr>
        <w:spacing w:after="0" w:line="240" w:lineRule="auto"/>
        <w:rPr>
          <w:rFonts w:ascii="Times New Roman" w:eastAsia="Times New Roman" w:hAnsi="Times New Roman" w:cs="Times New Roman"/>
          <w:i/>
          <w:iCs/>
          <w:color w:val="000000"/>
          <w:sz w:val="24"/>
          <w:szCs w:val="24"/>
          <w:lang w:eastAsia="ru-RU"/>
        </w:rPr>
      </w:pPr>
    </w:p>
    <w:p w:rsidR="00932571" w:rsidRDefault="00932571" w:rsidP="00932571">
      <w:pPr>
        <w:spacing w:after="0" w:line="240" w:lineRule="auto"/>
        <w:rPr>
          <w:rFonts w:ascii="Times New Roman" w:eastAsia="Times New Roman" w:hAnsi="Times New Roman" w:cs="Times New Roman"/>
          <w:i/>
          <w:iCs/>
          <w:color w:val="000000"/>
          <w:sz w:val="24"/>
          <w:szCs w:val="24"/>
          <w:lang w:eastAsia="ru-RU"/>
        </w:rPr>
      </w:pPr>
    </w:p>
    <w:p w:rsidR="00932571" w:rsidRPr="00932571" w:rsidRDefault="00932571" w:rsidP="00932571">
      <w:pPr>
        <w:spacing w:after="0" w:line="240" w:lineRule="auto"/>
        <w:rPr>
          <w:rFonts w:ascii="Times New Roman" w:eastAsia="Times New Roman" w:hAnsi="Times New Roman" w:cs="Times New Roman"/>
          <w:color w:val="000000"/>
          <w:sz w:val="24"/>
          <w:szCs w:val="24"/>
          <w:lang w:eastAsia="ru-RU"/>
        </w:rPr>
      </w:pPr>
      <w:r w:rsidRPr="00932571">
        <w:rPr>
          <w:rFonts w:ascii="Times New Roman" w:eastAsia="Times New Roman" w:hAnsi="Times New Roman" w:cs="Times New Roman"/>
          <w:iCs/>
          <w:color w:val="000000"/>
          <w:sz w:val="24"/>
          <w:szCs w:val="24"/>
          <w:lang w:eastAsia="ru-RU"/>
        </w:rPr>
        <w:t>1.</w:t>
      </w:r>
      <w:r>
        <w:rPr>
          <w:rFonts w:ascii="Times New Roman" w:eastAsia="Times New Roman" w:hAnsi="Times New Roman" w:cs="Times New Roman"/>
          <w:iCs/>
          <w:color w:val="000000"/>
          <w:sz w:val="24"/>
          <w:szCs w:val="24"/>
          <w:lang w:eastAsia="ru-RU"/>
        </w:rPr>
        <w:t xml:space="preserve"> </w:t>
      </w:r>
      <w:r w:rsidRPr="00932571">
        <w:rPr>
          <w:rFonts w:ascii="Times New Roman" w:eastAsia="Times New Roman" w:hAnsi="Times New Roman" w:cs="Times New Roman"/>
          <w:iCs/>
          <w:color w:val="000000"/>
          <w:sz w:val="24"/>
          <w:szCs w:val="24"/>
          <w:lang w:eastAsia="ru-RU"/>
        </w:rPr>
        <w:t>О</w:t>
      </w:r>
      <w:r w:rsidRPr="00932571">
        <w:rPr>
          <w:rFonts w:ascii="Times New Roman" w:eastAsia="Times New Roman" w:hAnsi="Times New Roman" w:cs="Times New Roman"/>
          <w:color w:val="000000"/>
          <w:sz w:val="24"/>
          <w:szCs w:val="24"/>
          <w:lang w:eastAsia="ru-RU"/>
        </w:rPr>
        <w:t>пределить, какой бизнес-процесс более затратный и проанализировать методы учета затрат: традиционного и по бизнес-процессу.</w:t>
      </w:r>
    </w:p>
    <w:p w:rsidR="00932571" w:rsidRDefault="00932571" w:rsidP="00932571">
      <w:pPr>
        <w:spacing w:after="0" w:line="240" w:lineRule="auto"/>
        <w:rPr>
          <w:rFonts w:ascii="Times New Roman" w:eastAsia="Times New Roman" w:hAnsi="Times New Roman" w:cs="Times New Roman"/>
          <w:color w:val="000000"/>
          <w:sz w:val="24"/>
          <w:szCs w:val="24"/>
          <w:lang w:eastAsia="ru-RU"/>
        </w:rPr>
      </w:pPr>
    </w:p>
    <w:p w:rsidR="00932571" w:rsidRPr="00932571" w:rsidRDefault="00932571" w:rsidP="009325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 </w:t>
      </w:r>
      <w:r w:rsidRPr="00932571">
        <w:rPr>
          <w:rFonts w:ascii="Times New Roman" w:eastAsia="Times New Roman" w:hAnsi="Times New Roman" w:cs="Times New Roman"/>
          <w:color w:val="000000"/>
          <w:sz w:val="24"/>
          <w:szCs w:val="24"/>
          <w:lang w:eastAsia="ru-RU"/>
        </w:rPr>
        <w:t>Какой метод, на ваш взгляд, отражает реальную стоимость бизнеса? Почему?</w:t>
      </w:r>
    </w:p>
    <w:p w:rsidR="00932571" w:rsidRDefault="00932571" w:rsidP="00932571">
      <w:pPr>
        <w:spacing w:after="0" w:line="240" w:lineRule="auto"/>
        <w:rPr>
          <w:rFonts w:ascii="Times New Roman" w:eastAsia="Times New Roman" w:hAnsi="Times New Roman" w:cs="Times New Roman"/>
          <w:b/>
          <w:bCs/>
          <w:color w:val="000000"/>
          <w:sz w:val="24"/>
          <w:szCs w:val="24"/>
          <w:lang w:eastAsia="ru-RU"/>
        </w:rPr>
      </w:pPr>
    </w:p>
    <w:p w:rsidR="00932571" w:rsidRPr="00932571" w:rsidRDefault="00932571" w:rsidP="0093257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Задание </w:t>
      </w:r>
      <w:r w:rsidRPr="00932571">
        <w:rPr>
          <w:rFonts w:ascii="Times New Roman" w:eastAsia="Times New Roman" w:hAnsi="Times New Roman" w:cs="Times New Roman"/>
          <w:b/>
          <w:bCs/>
          <w:color w:val="000000"/>
          <w:sz w:val="24"/>
          <w:szCs w:val="24"/>
          <w:lang w:eastAsia="ru-RU"/>
        </w:rPr>
        <w:t>2</w:t>
      </w:r>
    </w:p>
    <w:p w:rsidR="00932571" w:rsidRPr="00932571" w:rsidRDefault="00932571" w:rsidP="009325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Компания «</w:t>
      </w:r>
      <w:proofErr w:type="spellStart"/>
      <w:r w:rsidRPr="00932571">
        <w:rPr>
          <w:rFonts w:ascii="Times New Roman" w:eastAsia="Times New Roman" w:hAnsi="Times New Roman" w:cs="Times New Roman"/>
          <w:color w:val="000000"/>
          <w:sz w:val="24"/>
          <w:szCs w:val="24"/>
          <w:lang w:eastAsia="ru-RU"/>
        </w:rPr>
        <w:t>Электроникс</w:t>
      </w:r>
      <w:proofErr w:type="spellEnd"/>
      <w:r w:rsidRPr="00932571">
        <w:rPr>
          <w:rFonts w:ascii="Times New Roman" w:eastAsia="Times New Roman" w:hAnsi="Times New Roman" w:cs="Times New Roman"/>
          <w:color w:val="000000"/>
          <w:sz w:val="24"/>
          <w:szCs w:val="24"/>
          <w:lang w:eastAsia="ru-RU"/>
        </w:rPr>
        <w:t xml:space="preserve">» производит две модели </w:t>
      </w:r>
      <w:proofErr w:type="spellStart"/>
      <w:r w:rsidRPr="00932571">
        <w:rPr>
          <w:rFonts w:ascii="Times New Roman" w:eastAsia="Times New Roman" w:hAnsi="Times New Roman" w:cs="Times New Roman"/>
          <w:color w:val="000000"/>
          <w:sz w:val="24"/>
          <w:szCs w:val="24"/>
          <w:lang w:eastAsia="ru-RU"/>
        </w:rPr>
        <w:t>радиочасов</w:t>
      </w:r>
      <w:proofErr w:type="spellEnd"/>
      <w:r w:rsidRPr="00932571">
        <w:rPr>
          <w:rFonts w:ascii="Times New Roman" w:eastAsia="Times New Roman" w:hAnsi="Times New Roman" w:cs="Times New Roman"/>
          <w:color w:val="000000"/>
          <w:sz w:val="24"/>
          <w:szCs w:val="24"/>
          <w:lang w:eastAsia="ru-RU"/>
        </w:rPr>
        <w:t xml:space="preserve"> – Х-100</w:t>
      </w: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Х-250</w:t>
      </w:r>
      <w:r w:rsidR="00C24E24">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с улучшенным дизайном. В н</w:t>
      </w:r>
      <w:r>
        <w:rPr>
          <w:rFonts w:ascii="Times New Roman" w:eastAsia="Times New Roman" w:hAnsi="Times New Roman" w:cs="Times New Roman"/>
          <w:color w:val="000000"/>
          <w:sz w:val="24"/>
          <w:szCs w:val="24"/>
          <w:lang w:eastAsia="ru-RU"/>
        </w:rPr>
        <w:t>астоящее время обе модели упако</w:t>
      </w:r>
      <w:r w:rsidRPr="00932571">
        <w:rPr>
          <w:rFonts w:ascii="Times New Roman" w:eastAsia="Times New Roman" w:hAnsi="Times New Roman" w:cs="Times New Roman"/>
          <w:color w:val="000000"/>
          <w:sz w:val="24"/>
          <w:szCs w:val="24"/>
          <w:lang w:eastAsia="ru-RU"/>
        </w:rPr>
        <w:t>вываются в однослойный гофрированный картон. При анализе сохранности продукции фирма обнаружила, что на этапе от упаковки до поставки заказчикам 0,5% продукции обеих марок приходит в негодность. Компания может упаковывать любую из моделей или обе модели в двойной гофрированный картон, что сократит пот</w:t>
      </w:r>
      <w:r>
        <w:rPr>
          <w:rFonts w:ascii="Times New Roman" w:eastAsia="Times New Roman" w:hAnsi="Times New Roman" w:cs="Times New Roman"/>
          <w:color w:val="000000"/>
          <w:sz w:val="24"/>
          <w:szCs w:val="24"/>
          <w:lang w:eastAsia="ru-RU"/>
        </w:rPr>
        <w:t>ери наполовину. Нынешняя упаков</w:t>
      </w:r>
      <w:r w:rsidRPr="00932571">
        <w:rPr>
          <w:rFonts w:ascii="Times New Roman" w:eastAsia="Times New Roman" w:hAnsi="Times New Roman" w:cs="Times New Roman"/>
          <w:color w:val="000000"/>
          <w:sz w:val="24"/>
          <w:szCs w:val="24"/>
          <w:lang w:eastAsia="ru-RU"/>
        </w:rPr>
        <w:t>ка стоит 0,8 у.е., а из двухслойного картона на 20% больше. Рыночная цена модели Х-100</w:t>
      </w:r>
      <w:r w:rsidR="00C24E24">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составляет 40 у.е., а модели</w:t>
      </w:r>
      <w:r w:rsidR="00C24E24">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Х-250</w:t>
      </w:r>
      <w:r w:rsidR="00C24E24">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 xml:space="preserve">– 70 у.е. Поврежденные часы восстановлению не подлежат. В </w:t>
      </w:r>
      <w:r>
        <w:rPr>
          <w:rFonts w:ascii="Times New Roman" w:eastAsia="Times New Roman" w:hAnsi="Times New Roman" w:cs="Times New Roman"/>
          <w:color w:val="000000"/>
          <w:sz w:val="24"/>
          <w:szCs w:val="24"/>
          <w:lang w:eastAsia="ru-RU"/>
        </w:rPr>
        <w:t>прошлом году компания «</w:t>
      </w:r>
      <w:proofErr w:type="spellStart"/>
      <w:r>
        <w:rPr>
          <w:rFonts w:ascii="Times New Roman" w:eastAsia="Times New Roman" w:hAnsi="Times New Roman" w:cs="Times New Roman"/>
          <w:color w:val="000000"/>
          <w:sz w:val="24"/>
          <w:szCs w:val="24"/>
          <w:lang w:eastAsia="ru-RU"/>
        </w:rPr>
        <w:t>Электро</w:t>
      </w:r>
      <w:r w:rsidRPr="00932571">
        <w:rPr>
          <w:rFonts w:ascii="Times New Roman" w:eastAsia="Times New Roman" w:hAnsi="Times New Roman" w:cs="Times New Roman"/>
          <w:color w:val="000000"/>
          <w:sz w:val="24"/>
          <w:szCs w:val="24"/>
          <w:lang w:eastAsia="ru-RU"/>
        </w:rPr>
        <w:t>никс</w:t>
      </w:r>
      <w:proofErr w:type="spellEnd"/>
      <w:r w:rsidRPr="00932571">
        <w:rPr>
          <w:rFonts w:ascii="Times New Roman" w:eastAsia="Times New Roman" w:hAnsi="Times New Roman" w:cs="Times New Roman"/>
          <w:color w:val="000000"/>
          <w:sz w:val="24"/>
          <w:szCs w:val="24"/>
          <w:lang w:eastAsia="ru-RU"/>
        </w:rPr>
        <w:t>» продала 12 тысяч часов модели Х-100</w:t>
      </w: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и 7 тысяч модели –</w:t>
      </w:r>
      <w:r w:rsidR="00C24E24">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Х-250.</w:t>
      </w: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соответствии с прогнозами на следующий год сбыт модели Х-100</w:t>
      </w:r>
      <w:r w:rsidR="00C24E24">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останется на том же уровне, а модели</w:t>
      </w:r>
      <w:r w:rsidR="00C24E24">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Х-250</w:t>
      </w: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увеличится на 5%.</w:t>
      </w:r>
    </w:p>
    <w:p w:rsidR="00932571" w:rsidRDefault="00932571" w:rsidP="00932571">
      <w:pPr>
        <w:spacing w:after="0" w:line="240" w:lineRule="auto"/>
        <w:rPr>
          <w:rFonts w:ascii="Times New Roman" w:eastAsia="Times New Roman" w:hAnsi="Times New Roman" w:cs="Times New Roman"/>
          <w:color w:val="000000"/>
          <w:sz w:val="24"/>
          <w:szCs w:val="24"/>
          <w:lang w:eastAsia="ru-RU"/>
        </w:rPr>
      </w:pPr>
    </w:p>
    <w:p w:rsidR="00932571" w:rsidRPr="00932571" w:rsidRDefault="00932571" w:rsidP="00932571">
      <w:pPr>
        <w:spacing w:after="0" w:line="240" w:lineRule="auto"/>
        <w:rPr>
          <w:rFonts w:ascii="Times New Roman" w:eastAsia="Times New Roman" w:hAnsi="Times New Roman" w:cs="Times New Roman"/>
          <w:color w:val="000000"/>
          <w:sz w:val="24"/>
          <w:szCs w:val="24"/>
          <w:lang w:eastAsia="ru-RU"/>
        </w:rPr>
      </w:pPr>
      <w:r w:rsidRPr="0093257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Если судить по уровню общих издержек, выгодно ли компании в следующем году переходить на упаковку часов модели Х-100</w:t>
      </w:r>
      <w:r w:rsidR="00C24E24">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в двойной гофрированный картон?</w:t>
      </w:r>
    </w:p>
    <w:p w:rsidR="00932571" w:rsidRDefault="00932571" w:rsidP="00932571">
      <w:pPr>
        <w:spacing w:after="0" w:line="240" w:lineRule="auto"/>
        <w:rPr>
          <w:rFonts w:ascii="Times New Roman" w:eastAsia="Times New Roman" w:hAnsi="Times New Roman" w:cs="Times New Roman"/>
          <w:color w:val="000000"/>
          <w:sz w:val="24"/>
          <w:szCs w:val="24"/>
          <w:lang w:eastAsia="ru-RU"/>
        </w:rPr>
      </w:pPr>
    </w:p>
    <w:p w:rsidR="00932571" w:rsidRPr="00932571" w:rsidRDefault="00932571" w:rsidP="00932571">
      <w:pPr>
        <w:spacing w:after="0" w:line="240" w:lineRule="auto"/>
        <w:rPr>
          <w:rFonts w:ascii="Times New Roman" w:eastAsia="Times New Roman" w:hAnsi="Times New Roman" w:cs="Times New Roman"/>
          <w:color w:val="000000"/>
          <w:sz w:val="24"/>
          <w:szCs w:val="24"/>
          <w:lang w:eastAsia="ru-RU"/>
        </w:rPr>
      </w:pPr>
      <w:r w:rsidRPr="0093257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932571">
        <w:rPr>
          <w:rFonts w:ascii="Times New Roman" w:eastAsia="Times New Roman" w:hAnsi="Times New Roman" w:cs="Times New Roman"/>
          <w:color w:val="000000"/>
          <w:sz w:val="24"/>
          <w:szCs w:val="24"/>
          <w:lang w:eastAsia="ru-RU"/>
        </w:rPr>
        <w:t>А часов модели Х-250?</w:t>
      </w:r>
    </w:p>
    <w:p w:rsidR="00932571" w:rsidRDefault="00932571" w:rsidP="00932571">
      <w:pPr>
        <w:spacing w:after="0" w:line="240" w:lineRule="auto"/>
        <w:rPr>
          <w:rFonts w:ascii="Times New Roman" w:eastAsia="Times New Roman" w:hAnsi="Times New Roman" w:cs="Times New Roman"/>
          <w:color w:val="000000"/>
          <w:sz w:val="24"/>
          <w:szCs w:val="24"/>
          <w:lang w:eastAsia="ru-RU"/>
        </w:rPr>
      </w:pPr>
    </w:p>
    <w:p w:rsidR="00932571" w:rsidRPr="00932571" w:rsidRDefault="00932571" w:rsidP="00932571">
      <w:pPr>
        <w:spacing w:after="0" w:line="240" w:lineRule="auto"/>
        <w:rPr>
          <w:rFonts w:ascii="Times New Roman" w:eastAsia="Times New Roman" w:hAnsi="Times New Roman" w:cs="Times New Roman"/>
          <w:color w:val="000000"/>
          <w:sz w:val="24"/>
          <w:szCs w:val="24"/>
          <w:lang w:eastAsia="ru-RU"/>
        </w:rPr>
      </w:pPr>
      <w:r w:rsidRPr="00932571">
        <w:rPr>
          <w:rFonts w:ascii="Times New Roman" w:eastAsia="Times New Roman" w:hAnsi="Times New Roman" w:cs="Times New Roman"/>
          <w:color w:val="000000"/>
          <w:sz w:val="24"/>
          <w:szCs w:val="24"/>
          <w:lang w:eastAsia="ru-RU"/>
        </w:rPr>
        <w:t>3.Как совершенствование упаковки может повлиять на величину транспортных издержек?</w:t>
      </w:r>
    </w:p>
    <w:p w:rsidR="00932571" w:rsidRDefault="00932571" w:rsidP="00932571">
      <w:pPr>
        <w:spacing w:after="0" w:line="240" w:lineRule="auto"/>
        <w:rPr>
          <w:rFonts w:ascii="Times New Roman" w:eastAsia="Times New Roman" w:hAnsi="Times New Roman" w:cs="Times New Roman"/>
          <w:b/>
          <w:bCs/>
          <w:color w:val="000000"/>
          <w:sz w:val="24"/>
          <w:szCs w:val="24"/>
          <w:lang w:eastAsia="ru-RU"/>
        </w:rPr>
      </w:pPr>
    </w:p>
    <w:sectPr w:rsidR="00932571" w:rsidSect="006E7B98">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96" w:rsidRDefault="00245596" w:rsidP="00FA475F">
      <w:pPr>
        <w:spacing w:after="0" w:line="240" w:lineRule="auto"/>
      </w:pPr>
      <w:r>
        <w:separator/>
      </w:r>
    </w:p>
  </w:endnote>
  <w:endnote w:type="continuationSeparator" w:id="0">
    <w:p w:rsidR="00245596" w:rsidRDefault="00245596" w:rsidP="00FA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96" w:rsidRDefault="00245596" w:rsidP="00FA475F">
      <w:pPr>
        <w:spacing w:after="0" w:line="240" w:lineRule="auto"/>
      </w:pPr>
      <w:r>
        <w:separator/>
      </w:r>
    </w:p>
  </w:footnote>
  <w:footnote w:type="continuationSeparator" w:id="0">
    <w:p w:rsidR="00245596" w:rsidRDefault="00245596" w:rsidP="00FA4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5F" w:rsidRPr="00CB6C27" w:rsidRDefault="00FA475F" w:rsidP="00FA475F">
    <w:pPr>
      <w:pStyle w:val="a6"/>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CB6C27">
      <w:rPr>
        <w:b/>
        <w:color w:val="FF0000"/>
        <w:sz w:val="32"/>
        <w:szCs w:val="32"/>
      </w:rPr>
      <w:t xml:space="preserve">Работа выполнена авторами сайта </w:t>
    </w:r>
    <w:hyperlink r:id="rId1" w:history="1">
      <w:r w:rsidRPr="00CB6C27">
        <w:rPr>
          <w:rStyle w:val="aa"/>
          <w:b/>
          <w:color w:val="FF0000"/>
          <w:sz w:val="32"/>
          <w:szCs w:val="32"/>
        </w:rPr>
        <w:t>ДЦО</w:t>
      </w:r>
      <w:proofErr w:type="gramStart"/>
      <w:r w:rsidRPr="00CB6C27">
        <w:rPr>
          <w:rStyle w:val="aa"/>
          <w:b/>
          <w:color w:val="FF0000"/>
          <w:sz w:val="32"/>
          <w:szCs w:val="32"/>
        </w:rPr>
        <w:t>.Р</w:t>
      </w:r>
      <w:proofErr w:type="gramEnd"/>
      <w:r w:rsidRPr="00CB6C27">
        <w:rPr>
          <w:rStyle w:val="aa"/>
          <w:b/>
          <w:color w:val="FF0000"/>
          <w:sz w:val="32"/>
          <w:szCs w:val="32"/>
        </w:rPr>
        <w:t>Ф</w:t>
      </w:r>
    </w:hyperlink>
  </w:p>
  <w:p w:rsidR="00FA475F" w:rsidRPr="00CB6C27" w:rsidRDefault="00FA475F" w:rsidP="00FA475F">
    <w:pPr>
      <w:pStyle w:val="4"/>
      <w:shd w:val="clear" w:color="auto" w:fill="FFFFFF"/>
      <w:spacing w:before="187" w:beforeAutospacing="0" w:after="187" w:afterAutospacing="0"/>
      <w:jc w:val="center"/>
      <w:rPr>
        <w:rFonts w:ascii="Helvetica" w:hAnsi="Helvetica" w:cs="Helvetica"/>
        <w:bCs w:val="0"/>
        <w:color w:val="FF0000"/>
        <w:sz w:val="32"/>
        <w:szCs w:val="32"/>
      </w:rPr>
    </w:pPr>
    <w:r w:rsidRPr="00CB6C27">
      <w:rPr>
        <w:rFonts w:ascii="Helvetica" w:hAnsi="Helvetica" w:cs="Helvetica"/>
        <w:bCs w:val="0"/>
        <w:color w:val="FF0000"/>
        <w:sz w:val="32"/>
        <w:szCs w:val="32"/>
      </w:rPr>
      <w:t xml:space="preserve">Помощь с дистанционным обучением: </w:t>
    </w:r>
  </w:p>
  <w:p w:rsidR="00FA475F" w:rsidRPr="00CB6C27" w:rsidRDefault="00FA475F" w:rsidP="00FA475F">
    <w:pPr>
      <w:pStyle w:val="4"/>
      <w:shd w:val="clear" w:color="auto" w:fill="FFFFFF"/>
      <w:spacing w:before="187" w:beforeAutospacing="0" w:after="187" w:afterAutospacing="0"/>
      <w:jc w:val="center"/>
      <w:rPr>
        <w:rFonts w:ascii="Helvetica" w:hAnsi="Helvetica" w:cs="Helvetica"/>
        <w:bCs w:val="0"/>
        <w:color w:val="FF0000"/>
        <w:sz w:val="32"/>
        <w:szCs w:val="32"/>
      </w:rPr>
    </w:pPr>
    <w:r w:rsidRPr="00CB6C27">
      <w:rPr>
        <w:rFonts w:ascii="Helvetica" w:hAnsi="Helvetica" w:cs="Helvetica"/>
        <w:bCs w:val="0"/>
        <w:color w:val="FF0000"/>
        <w:sz w:val="32"/>
        <w:szCs w:val="32"/>
      </w:rPr>
      <w:t>тесты, экзамены, сессия.</w:t>
    </w:r>
  </w:p>
  <w:p w:rsidR="00FA475F" w:rsidRPr="00CB6C27" w:rsidRDefault="00FA475F" w:rsidP="00FA475F">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CB6C27">
      <w:rPr>
        <w:rFonts w:ascii="Helvetica" w:hAnsi="Helvetica" w:cs="Helvetica"/>
        <w:bCs w:val="0"/>
        <w:color w:val="FF0000"/>
        <w:sz w:val="32"/>
        <w:szCs w:val="32"/>
      </w:rPr>
      <w:t>Почта для заявок: </w:t>
    </w:r>
    <w:hyperlink r:id="rId2" w:history="1">
      <w:r w:rsidRPr="00CB6C27">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A475F" w:rsidRDefault="00FA475F">
    <w:pPr>
      <w:pStyle w:val="a6"/>
    </w:pPr>
  </w:p>
  <w:p w:rsidR="00FA475F" w:rsidRDefault="00FA47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40E76"/>
    <w:multiLevelType w:val="hybridMultilevel"/>
    <w:tmpl w:val="3024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A85"/>
    <w:rsid w:val="00245596"/>
    <w:rsid w:val="006E7B98"/>
    <w:rsid w:val="00932571"/>
    <w:rsid w:val="009B5A85"/>
    <w:rsid w:val="00A3657E"/>
    <w:rsid w:val="00C24E24"/>
    <w:rsid w:val="00C55E40"/>
    <w:rsid w:val="00CB6C27"/>
    <w:rsid w:val="00FA4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98"/>
  </w:style>
  <w:style w:type="paragraph" w:styleId="3">
    <w:name w:val="heading 3"/>
    <w:basedOn w:val="a"/>
    <w:link w:val="30"/>
    <w:uiPriority w:val="9"/>
    <w:semiHidden/>
    <w:unhideWhenUsed/>
    <w:qFormat/>
    <w:rsid w:val="00FA47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FA47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571"/>
    <w:rPr>
      <w:rFonts w:ascii="Tahoma" w:hAnsi="Tahoma" w:cs="Tahoma"/>
      <w:sz w:val="16"/>
      <w:szCs w:val="16"/>
    </w:rPr>
  </w:style>
  <w:style w:type="paragraph" w:styleId="a5">
    <w:name w:val="List Paragraph"/>
    <w:basedOn w:val="a"/>
    <w:uiPriority w:val="34"/>
    <w:qFormat/>
    <w:rsid w:val="00932571"/>
    <w:pPr>
      <w:ind w:left="720"/>
      <w:contextualSpacing/>
    </w:pPr>
  </w:style>
  <w:style w:type="paragraph" w:styleId="a6">
    <w:name w:val="header"/>
    <w:basedOn w:val="a"/>
    <w:link w:val="a7"/>
    <w:uiPriority w:val="99"/>
    <w:unhideWhenUsed/>
    <w:rsid w:val="00FA47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475F"/>
  </w:style>
  <w:style w:type="paragraph" w:styleId="a8">
    <w:name w:val="footer"/>
    <w:basedOn w:val="a"/>
    <w:link w:val="a9"/>
    <w:uiPriority w:val="99"/>
    <w:unhideWhenUsed/>
    <w:rsid w:val="00FA47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475F"/>
  </w:style>
  <w:style w:type="character" w:customStyle="1" w:styleId="30">
    <w:name w:val="Заголовок 3 Знак"/>
    <w:basedOn w:val="a0"/>
    <w:link w:val="3"/>
    <w:uiPriority w:val="9"/>
    <w:semiHidden/>
    <w:rsid w:val="00FA47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A475F"/>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FA47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571"/>
    <w:rPr>
      <w:rFonts w:ascii="Tahoma" w:hAnsi="Tahoma" w:cs="Tahoma"/>
      <w:sz w:val="16"/>
      <w:szCs w:val="16"/>
    </w:rPr>
  </w:style>
  <w:style w:type="paragraph" w:styleId="a5">
    <w:name w:val="List Paragraph"/>
    <w:basedOn w:val="a"/>
    <w:uiPriority w:val="34"/>
    <w:qFormat/>
    <w:rsid w:val="00932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28455">
      <w:bodyDiv w:val="1"/>
      <w:marLeft w:val="0"/>
      <w:marRight w:val="0"/>
      <w:marTop w:val="0"/>
      <w:marBottom w:val="0"/>
      <w:divBdr>
        <w:top w:val="none" w:sz="0" w:space="0" w:color="auto"/>
        <w:left w:val="none" w:sz="0" w:space="0" w:color="auto"/>
        <w:bottom w:val="none" w:sz="0" w:space="0" w:color="auto"/>
        <w:right w:val="none" w:sz="0" w:space="0" w:color="auto"/>
      </w:divBdr>
      <w:divsChild>
        <w:div w:id="466313040">
          <w:marLeft w:val="0"/>
          <w:marRight w:val="0"/>
          <w:marTop w:val="150"/>
          <w:marBottom w:val="150"/>
          <w:divBdr>
            <w:top w:val="dashed" w:sz="6" w:space="0" w:color="787878"/>
            <w:left w:val="dashed" w:sz="6" w:space="0" w:color="787878"/>
            <w:bottom w:val="dashed" w:sz="6" w:space="0" w:color="787878"/>
            <w:right w:val="dashed" w:sz="6" w:space="0" w:color="787878"/>
          </w:divBdr>
          <w:divsChild>
            <w:div w:id="2037926687">
              <w:marLeft w:val="0"/>
              <w:marRight w:val="0"/>
              <w:marTop w:val="0"/>
              <w:marBottom w:val="0"/>
              <w:divBdr>
                <w:top w:val="none" w:sz="0" w:space="0" w:color="auto"/>
                <w:left w:val="none" w:sz="0" w:space="0" w:color="auto"/>
                <w:bottom w:val="none" w:sz="0" w:space="0" w:color="auto"/>
                <w:right w:val="none" w:sz="0" w:space="0" w:color="auto"/>
              </w:divBdr>
            </w:div>
            <w:div w:id="2035107949">
              <w:marLeft w:val="4560"/>
              <w:marRight w:val="0"/>
              <w:marTop w:val="555"/>
              <w:marBottom w:val="0"/>
              <w:divBdr>
                <w:top w:val="none" w:sz="0" w:space="0" w:color="auto"/>
                <w:left w:val="none" w:sz="0" w:space="0" w:color="auto"/>
                <w:bottom w:val="none" w:sz="0" w:space="0" w:color="auto"/>
                <w:right w:val="none" w:sz="0" w:space="0" w:color="auto"/>
              </w:divBdr>
            </w:div>
          </w:divsChild>
        </w:div>
        <w:div w:id="1914124763">
          <w:marLeft w:val="0"/>
          <w:marRight w:val="0"/>
          <w:marTop w:val="150"/>
          <w:marBottom w:val="150"/>
          <w:divBdr>
            <w:top w:val="dashed" w:sz="6" w:space="0" w:color="787878"/>
            <w:left w:val="dashed" w:sz="6" w:space="0" w:color="787878"/>
            <w:bottom w:val="dashed" w:sz="6" w:space="0" w:color="787878"/>
            <w:right w:val="dashed" w:sz="6" w:space="0" w:color="787878"/>
          </w:divBdr>
          <w:divsChild>
            <w:div w:id="299464763">
              <w:marLeft w:val="0"/>
              <w:marRight w:val="0"/>
              <w:marTop w:val="0"/>
              <w:marBottom w:val="0"/>
              <w:divBdr>
                <w:top w:val="none" w:sz="0" w:space="0" w:color="auto"/>
                <w:left w:val="none" w:sz="0" w:space="0" w:color="auto"/>
                <w:bottom w:val="none" w:sz="0" w:space="0" w:color="auto"/>
                <w:right w:val="none" w:sz="0" w:space="0" w:color="auto"/>
              </w:divBdr>
            </w:div>
            <w:div w:id="480583606">
              <w:marLeft w:val="180"/>
              <w:marRight w:val="0"/>
              <w:marTop w:val="0"/>
              <w:marBottom w:val="0"/>
              <w:divBdr>
                <w:top w:val="none" w:sz="0" w:space="0" w:color="auto"/>
                <w:left w:val="none" w:sz="0" w:space="0" w:color="auto"/>
                <w:bottom w:val="none" w:sz="0" w:space="0" w:color="auto"/>
                <w:right w:val="none" w:sz="0" w:space="0" w:color="auto"/>
              </w:divBdr>
            </w:div>
            <w:div w:id="276260082">
              <w:marLeft w:val="0"/>
              <w:marRight w:val="0"/>
              <w:marTop w:val="0"/>
              <w:marBottom w:val="0"/>
              <w:divBdr>
                <w:top w:val="none" w:sz="0" w:space="0" w:color="auto"/>
                <w:left w:val="none" w:sz="0" w:space="0" w:color="auto"/>
                <w:bottom w:val="none" w:sz="0" w:space="0" w:color="auto"/>
                <w:right w:val="none" w:sz="0" w:space="0" w:color="auto"/>
              </w:divBdr>
              <w:divsChild>
                <w:div w:id="335772881">
                  <w:marLeft w:val="0"/>
                  <w:marRight w:val="0"/>
                  <w:marTop w:val="1725"/>
                  <w:marBottom w:val="0"/>
                  <w:divBdr>
                    <w:top w:val="none" w:sz="0" w:space="0" w:color="auto"/>
                    <w:left w:val="none" w:sz="0" w:space="0" w:color="auto"/>
                    <w:bottom w:val="none" w:sz="0" w:space="0" w:color="auto"/>
                    <w:right w:val="none" w:sz="0" w:space="0" w:color="auto"/>
                  </w:divBdr>
                </w:div>
                <w:div w:id="661591161">
                  <w:marLeft w:val="0"/>
                  <w:marRight w:val="0"/>
                  <w:marTop w:val="750"/>
                  <w:marBottom w:val="0"/>
                  <w:divBdr>
                    <w:top w:val="none" w:sz="0" w:space="0" w:color="auto"/>
                    <w:left w:val="none" w:sz="0" w:space="0" w:color="auto"/>
                    <w:bottom w:val="none" w:sz="0" w:space="0" w:color="auto"/>
                    <w:right w:val="none" w:sz="0" w:space="0" w:color="auto"/>
                  </w:divBdr>
                </w:div>
                <w:div w:id="1639918719">
                  <w:marLeft w:val="30"/>
                  <w:marRight w:val="0"/>
                  <w:marTop w:val="0"/>
                  <w:marBottom w:val="0"/>
                  <w:divBdr>
                    <w:top w:val="none" w:sz="0" w:space="0" w:color="auto"/>
                    <w:left w:val="none" w:sz="0" w:space="0" w:color="auto"/>
                    <w:bottom w:val="none" w:sz="0" w:space="0" w:color="auto"/>
                    <w:right w:val="none" w:sz="0" w:space="0" w:color="auto"/>
                  </w:divBdr>
                </w:div>
              </w:divsChild>
            </w:div>
            <w:div w:id="1009286614">
              <w:marLeft w:val="180"/>
              <w:marRight w:val="0"/>
              <w:marTop w:val="1365"/>
              <w:marBottom w:val="0"/>
              <w:divBdr>
                <w:top w:val="none" w:sz="0" w:space="0" w:color="auto"/>
                <w:left w:val="none" w:sz="0" w:space="0" w:color="auto"/>
                <w:bottom w:val="none" w:sz="0" w:space="0" w:color="auto"/>
                <w:right w:val="none" w:sz="0" w:space="0" w:color="auto"/>
              </w:divBdr>
            </w:div>
            <w:div w:id="368645902">
              <w:marLeft w:val="4740"/>
              <w:marRight w:val="0"/>
              <w:marTop w:val="240"/>
              <w:marBottom w:val="0"/>
              <w:divBdr>
                <w:top w:val="none" w:sz="0" w:space="0" w:color="auto"/>
                <w:left w:val="none" w:sz="0" w:space="0" w:color="auto"/>
                <w:bottom w:val="none" w:sz="0" w:space="0" w:color="auto"/>
                <w:right w:val="none" w:sz="0" w:space="0" w:color="auto"/>
              </w:divBdr>
            </w:div>
          </w:divsChild>
        </w:div>
        <w:div w:id="372536127">
          <w:marLeft w:val="0"/>
          <w:marRight w:val="0"/>
          <w:marTop w:val="150"/>
          <w:marBottom w:val="150"/>
          <w:divBdr>
            <w:top w:val="dashed" w:sz="6" w:space="0" w:color="787878"/>
            <w:left w:val="dashed" w:sz="6" w:space="0" w:color="787878"/>
            <w:bottom w:val="dashed" w:sz="6" w:space="0" w:color="787878"/>
            <w:right w:val="dashed" w:sz="6" w:space="0" w:color="787878"/>
          </w:divBdr>
          <w:divsChild>
            <w:div w:id="402607821">
              <w:marLeft w:val="0"/>
              <w:marRight w:val="0"/>
              <w:marTop w:val="0"/>
              <w:marBottom w:val="0"/>
              <w:divBdr>
                <w:top w:val="none" w:sz="0" w:space="0" w:color="auto"/>
                <w:left w:val="none" w:sz="0" w:space="0" w:color="auto"/>
                <w:bottom w:val="none" w:sz="0" w:space="0" w:color="auto"/>
                <w:right w:val="none" w:sz="0" w:space="0" w:color="auto"/>
              </w:divBdr>
            </w:div>
            <w:div w:id="698311134">
              <w:marLeft w:val="4560"/>
              <w:marRight w:val="0"/>
              <w:marTop w:val="435"/>
              <w:marBottom w:val="0"/>
              <w:divBdr>
                <w:top w:val="none" w:sz="0" w:space="0" w:color="auto"/>
                <w:left w:val="none" w:sz="0" w:space="0" w:color="auto"/>
                <w:bottom w:val="none" w:sz="0" w:space="0" w:color="auto"/>
                <w:right w:val="none" w:sz="0" w:space="0" w:color="auto"/>
              </w:divBdr>
            </w:div>
          </w:divsChild>
        </w:div>
        <w:div w:id="1100639610">
          <w:marLeft w:val="0"/>
          <w:marRight w:val="0"/>
          <w:marTop w:val="150"/>
          <w:marBottom w:val="150"/>
          <w:divBdr>
            <w:top w:val="dashed" w:sz="6" w:space="0" w:color="787878"/>
            <w:left w:val="dashed" w:sz="6" w:space="0" w:color="787878"/>
            <w:bottom w:val="dashed" w:sz="6" w:space="0" w:color="787878"/>
            <w:right w:val="dashed" w:sz="6" w:space="0" w:color="787878"/>
          </w:divBdr>
          <w:divsChild>
            <w:div w:id="1394280595">
              <w:marLeft w:val="0"/>
              <w:marRight w:val="0"/>
              <w:marTop w:val="0"/>
              <w:marBottom w:val="0"/>
              <w:divBdr>
                <w:top w:val="none" w:sz="0" w:space="0" w:color="auto"/>
                <w:left w:val="none" w:sz="0" w:space="0" w:color="auto"/>
                <w:bottom w:val="none" w:sz="0" w:space="0" w:color="auto"/>
                <w:right w:val="none" w:sz="0" w:space="0" w:color="auto"/>
              </w:divBdr>
            </w:div>
            <w:div w:id="1721399544">
              <w:marLeft w:val="0"/>
              <w:marRight w:val="0"/>
              <w:marTop w:val="0"/>
              <w:marBottom w:val="0"/>
              <w:divBdr>
                <w:top w:val="none" w:sz="0" w:space="0" w:color="auto"/>
                <w:left w:val="none" w:sz="0" w:space="0" w:color="auto"/>
                <w:bottom w:val="none" w:sz="0" w:space="0" w:color="auto"/>
                <w:right w:val="none" w:sz="0" w:space="0" w:color="auto"/>
              </w:divBdr>
            </w:div>
            <w:div w:id="1627351703">
              <w:marLeft w:val="4665"/>
              <w:marRight w:val="0"/>
              <w:marTop w:val="435"/>
              <w:marBottom w:val="0"/>
              <w:divBdr>
                <w:top w:val="none" w:sz="0" w:space="0" w:color="auto"/>
                <w:left w:val="none" w:sz="0" w:space="0" w:color="auto"/>
                <w:bottom w:val="none" w:sz="0" w:space="0" w:color="auto"/>
                <w:right w:val="none" w:sz="0" w:space="0" w:color="auto"/>
              </w:divBdr>
            </w:div>
          </w:divsChild>
        </w:div>
        <w:div w:id="1278442516">
          <w:marLeft w:val="0"/>
          <w:marRight w:val="0"/>
          <w:marTop w:val="150"/>
          <w:marBottom w:val="150"/>
          <w:divBdr>
            <w:top w:val="dashed" w:sz="6" w:space="0" w:color="787878"/>
            <w:left w:val="dashed" w:sz="6" w:space="0" w:color="787878"/>
            <w:bottom w:val="dashed" w:sz="6" w:space="0" w:color="787878"/>
            <w:right w:val="dashed" w:sz="6" w:space="0" w:color="787878"/>
          </w:divBdr>
          <w:divsChild>
            <w:div w:id="2047942164">
              <w:marLeft w:val="0"/>
              <w:marRight w:val="0"/>
              <w:marTop w:val="0"/>
              <w:marBottom w:val="0"/>
              <w:divBdr>
                <w:top w:val="none" w:sz="0" w:space="0" w:color="auto"/>
                <w:left w:val="none" w:sz="0" w:space="0" w:color="auto"/>
                <w:bottom w:val="none" w:sz="0" w:space="0" w:color="auto"/>
                <w:right w:val="none" w:sz="0" w:space="0" w:color="auto"/>
              </w:divBdr>
            </w:div>
            <w:div w:id="1938519490">
              <w:marLeft w:val="4560"/>
              <w:marRight w:val="0"/>
              <w:marTop w:val="645"/>
              <w:marBottom w:val="0"/>
              <w:divBdr>
                <w:top w:val="none" w:sz="0" w:space="0" w:color="auto"/>
                <w:left w:val="none" w:sz="0" w:space="0" w:color="auto"/>
                <w:bottom w:val="none" w:sz="0" w:space="0" w:color="auto"/>
                <w:right w:val="none" w:sz="0" w:space="0" w:color="auto"/>
              </w:divBdr>
            </w:div>
          </w:divsChild>
        </w:div>
        <w:div w:id="1345788862">
          <w:marLeft w:val="0"/>
          <w:marRight w:val="0"/>
          <w:marTop w:val="150"/>
          <w:marBottom w:val="150"/>
          <w:divBdr>
            <w:top w:val="dashed" w:sz="6" w:space="0" w:color="787878"/>
            <w:left w:val="dashed" w:sz="6" w:space="0" w:color="787878"/>
            <w:bottom w:val="dashed" w:sz="6" w:space="0" w:color="787878"/>
            <w:right w:val="dashed" w:sz="6" w:space="0" w:color="787878"/>
          </w:divBdr>
          <w:divsChild>
            <w:div w:id="636758540">
              <w:marLeft w:val="0"/>
              <w:marRight w:val="0"/>
              <w:marTop w:val="0"/>
              <w:marBottom w:val="0"/>
              <w:divBdr>
                <w:top w:val="none" w:sz="0" w:space="0" w:color="auto"/>
                <w:left w:val="none" w:sz="0" w:space="0" w:color="auto"/>
                <w:bottom w:val="none" w:sz="0" w:space="0" w:color="auto"/>
                <w:right w:val="none" w:sz="0" w:space="0" w:color="auto"/>
              </w:divBdr>
            </w:div>
            <w:div w:id="794562833">
              <w:marLeft w:val="4380"/>
              <w:marRight w:val="0"/>
              <w:marTop w:val="675"/>
              <w:marBottom w:val="0"/>
              <w:divBdr>
                <w:top w:val="none" w:sz="0" w:space="0" w:color="auto"/>
                <w:left w:val="none" w:sz="0" w:space="0" w:color="auto"/>
                <w:bottom w:val="none" w:sz="0" w:space="0" w:color="auto"/>
                <w:right w:val="none" w:sz="0" w:space="0" w:color="auto"/>
              </w:divBdr>
            </w:div>
          </w:divsChild>
        </w:div>
      </w:divsChild>
    </w:div>
    <w:div w:id="21327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7</cp:revision>
  <dcterms:created xsi:type="dcterms:W3CDTF">2017-03-28T15:17:00Z</dcterms:created>
  <dcterms:modified xsi:type="dcterms:W3CDTF">2019-10-19T09:32:00Z</dcterms:modified>
</cp:coreProperties>
</file>