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84" w:rsidRPr="005215DC" w:rsidRDefault="00996084" w:rsidP="00996084">
      <w:pPr>
        <w:keepNext/>
        <w:keepLines/>
        <w:spacing w:after="0" w:line="276" w:lineRule="auto"/>
        <w:ind w:firstLine="709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0" w:name="_Toc468582607"/>
      <w:bookmarkStart w:id="1" w:name="_Toc479048109"/>
      <w:r w:rsidRPr="005215DC">
        <w:rPr>
          <w:rFonts w:ascii="Times New Roman" w:eastAsiaTheme="majorEastAsia" w:hAnsi="Times New Roman" w:cs="Times New Roman"/>
          <w:b/>
          <w:sz w:val="28"/>
          <w:szCs w:val="28"/>
        </w:rPr>
        <w:t xml:space="preserve">Вариант </w:t>
      </w:r>
      <w:r w:rsidR="00EC5FB7" w:rsidRPr="005215DC">
        <w:rPr>
          <w:rFonts w:ascii="Times New Roman" w:eastAsiaTheme="majorEastAsia" w:hAnsi="Times New Roman" w:cs="Times New Roman"/>
          <w:b/>
          <w:sz w:val="28"/>
          <w:szCs w:val="28"/>
        </w:rPr>
        <w:t>5</w:t>
      </w:r>
    </w:p>
    <w:p w:rsidR="00996084" w:rsidRPr="005215DC" w:rsidRDefault="00996084" w:rsidP="00996084">
      <w:pPr>
        <w:keepNext/>
        <w:keepLines/>
        <w:spacing w:after="0" w:line="276" w:lineRule="auto"/>
        <w:ind w:firstLine="709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ajorEastAsia" w:hAnsi="Times New Roman" w:cs="Times New Roman"/>
          <w:b/>
          <w:sz w:val="28"/>
          <w:szCs w:val="28"/>
        </w:rPr>
        <w:t>Задача 1</w:t>
      </w:r>
      <w:bookmarkEnd w:id="0"/>
      <w:bookmarkEnd w:id="1"/>
    </w:p>
    <w:p w:rsidR="00996084" w:rsidRPr="005215DC" w:rsidRDefault="00996084" w:rsidP="0099608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6084" w:rsidRPr="005215DC" w:rsidRDefault="00996084" w:rsidP="0099608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Для электрической цепи, схема которой изображена на рис. 1</w:t>
      </w:r>
      <w:r w:rsidR="00BA5C24" w:rsidRPr="005215DC">
        <w:rPr>
          <w:rFonts w:ascii="Times New Roman" w:hAnsi="Times New Roman" w:cs="Times New Roman"/>
          <w:sz w:val="28"/>
          <w:szCs w:val="28"/>
        </w:rPr>
        <w:t>-</w:t>
      </w:r>
      <w:r w:rsidRPr="005215DC">
        <w:rPr>
          <w:rFonts w:ascii="Times New Roman" w:hAnsi="Times New Roman" w:cs="Times New Roman"/>
          <w:sz w:val="28"/>
          <w:szCs w:val="28"/>
        </w:rPr>
        <w:t>1, по заданным величинам сопротивлений и электродвижущих сил (табл. 1) выполнить следующие операции:</w:t>
      </w:r>
    </w:p>
    <w:p w:rsidR="00996084" w:rsidRPr="005215DC" w:rsidRDefault="00996084" w:rsidP="0099608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1) составить систему уравнений, необходимых для определения токов по первому и второму законам Кирхгофа;</w:t>
      </w:r>
    </w:p>
    <w:p w:rsidR="00996084" w:rsidRPr="005215DC" w:rsidRDefault="00996084" w:rsidP="0099608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2) рассчитать токи во всех ветвях заданной схемы методом контурных токов;</w:t>
      </w:r>
    </w:p>
    <w:p w:rsidR="00996084" w:rsidRPr="005215DC" w:rsidRDefault="00996084" w:rsidP="0099608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3) составить баланс мощностей для заданной схемы;</w:t>
      </w:r>
    </w:p>
    <w:p w:rsidR="00996084" w:rsidRPr="005215DC" w:rsidRDefault="00996084" w:rsidP="0099608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4) определить показание вольтметра;</w:t>
      </w:r>
    </w:p>
    <w:p w:rsidR="00996084" w:rsidRPr="005215DC" w:rsidRDefault="00996084" w:rsidP="0099608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5) упростить схему, заменив треугольник сопротивлений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5215D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4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, R</w:t>
      </w:r>
      <w:r w:rsidRPr="005215D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5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, R</w:t>
      </w:r>
      <w:r w:rsidRPr="005215D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6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215DC">
        <w:rPr>
          <w:rFonts w:ascii="Times New Roman" w:hAnsi="Times New Roman" w:cs="Times New Roman"/>
          <w:sz w:val="28"/>
          <w:szCs w:val="28"/>
        </w:rPr>
        <w:t>эквивалентным соединением звездой и в полученной схеме:</w:t>
      </w:r>
    </w:p>
    <w:p w:rsidR="00996084" w:rsidRPr="005215DC" w:rsidRDefault="00996084" w:rsidP="0099608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sym w:font="Symbol" w:char="F0B7"/>
      </w:r>
      <w:r w:rsidRPr="005215DC">
        <w:rPr>
          <w:rFonts w:ascii="Times New Roman" w:hAnsi="Times New Roman" w:cs="Times New Roman"/>
          <w:sz w:val="28"/>
          <w:szCs w:val="28"/>
        </w:rPr>
        <w:t xml:space="preserve"> показать токи в ветвях и рассчитать их методом узлового напряжения;</w:t>
      </w:r>
    </w:p>
    <w:p w:rsidR="00996084" w:rsidRPr="005215DC" w:rsidRDefault="00996084" w:rsidP="0099608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sym w:font="Symbol" w:char="F0B7"/>
      </w:r>
      <w:r w:rsidRPr="005215DC">
        <w:rPr>
          <w:rFonts w:ascii="Times New Roman" w:hAnsi="Times New Roman" w:cs="Times New Roman"/>
          <w:sz w:val="28"/>
          <w:szCs w:val="28"/>
        </w:rPr>
        <w:t xml:space="preserve"> определить ток в резисторе с сопротивлением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5215D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6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215DC">
        <w:rPr>
          <w:rFonts w:ascii="Times New Roman" w:hAnsi="Times New Roman" w:cs="Times New Roman"/>
          <w:sz w:val="28"/>
          <w:szCs w:val="28"/>
        </w:rPr>
        <w:t>методом эквивалентного генератора.</w:t>
      </w:r>
    </w:p>
    <w:p w:rsidR="00996084" w:rsidRPr="005215DC" w:rsidRDefault="00996084" w:rsidP="00996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3202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C24" w:rsidRPr="005215DC">
        <w:rPr>
          <w:noProof/>
          <w:lang w:eastAsia="ru-RU"/>
        </w:rPr>
        <w:drawing>
          <wp:inline distT="0" distB="0" distL="0" distR="0">
            <wp:extent cx="5950996" cy="236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0997" cy="23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084" w:rsidRPr="005215DC" w:rsidRDefault="00996084" w:rsidP="00996084">
      <w:pPr>
        <w:spacing w:line="360" w:lineRule="auto"/>
        <w:jc w:val="center"/>
      </w:pPr>
    </w:p>
    <w:p w:rsidR="00BA5C24" w:rsidRPr="005215DC" w:rsidRDefault="00BA5C24" w:rsidP="00996084">
      <w:pPr>
        <w:spacing w:line="360" w:lineRule="auto"/>
        <w:jc w:val="center"/>
      </w:pPr>
      <w:r w:rsidRPr="005215DC">
        <w:rPr>
          <w:rFonts w:ascii="Calibri" w:eastAsia="Times New Roman" w:hAnsi="Calibri" w:cs="Times New Roman"/>
          <w:lang w:eastAsia="ru-RU"/>
        </w:rPr>
        <w:object w:dxaOrig="8002" w:dyaOrig="52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95pt;height:262.3pt" o:ole="">
            <v:imagedata r:id="rId9" o:title=""/>
          </v:shape>
          <o:OLEObject Type="Embed" ProgID="Visio.Drawing.15" ShapeID="_x0000_i1025" DrawAspect="Content" ObjectID="_1616858507" r:id="rId10"/>
        </w:object>
      </w:r>
    </w:p>
    <w:p w:rsidR="00996084" w:rsidRPr="005215DC" w:rsidRDefault="00996084" w:rsidP="00996084">
      <w:pPr>
        <w:spacing w:line="36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5215DC">
        <w:rPr>
          <w:rFonts w:ascii="Times New Roman" w:hAnsi="Times New Roman" w:cs="Times New Roman"/>
          <w:sz w:val="28"/>
        </w:rPr>
        <w:t>Рис 1-1</w:t>
      </w:r>
    </w:p>
    <w:p w:rsidR="00996084" w:rsidRPr="005215DC" w:rsidRDefault="00996084" w:rsidP="00996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Дано</w:t>
      </w:r>
    </w:p>
    <w:p w:rsidR="0046142E" w:rsidRPr="005215DC" w:rsidRDefault="005A2E34" w:rsidP="0046142E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=20 B,  </m:t>
          </m:r>
        </m:oMath>
      </m:oMathPara>
    </w:p>
    <w:p w:rsidR="0046142E" w:rsidRPr="005215DC" w:rsidRDefault="005A2E34" w:rsidP="0046142E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=22 B,  </m:t>
          </m:r>
        </m:oMath>
      </m:oMathPara>
    </w:p>
    <w:p w:rsidR="0046142E" w:rsidRPr="005215DC" w:rsidRDefault="005A2E34" w:rsidP="0046142E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=9 B,  </m:t>
          </m:r>
        </m:oMath>
      </m:oMathPara>
    </w:p>
    <w:p w:rsidR="0046142E" w:rsidRPr="005215DC" w:rsidRDefault="005A2E34" w:rsidP="0046142E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 Ом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 </m:t>
          </m:r>
        </m:oMath>
      </m:oMathPara>
    </w:p>
    <w:p w:rsidR="00996084" w:rsidRPr="005215DC" w:rsidRDefault="005A2E34" w:rsidP="0046142E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=2 </m:t>
          </m:r>
          <m:r>
            <w:rPr>
              <w:rFonts w:ascii="Cambria Math" w:hAnsi="Cambria Math" w:cs="Times New Roman"/>
              <w:sz w:val="28"/>
              <w:szCs w:val="28"/>
            </w:rPr>
            <m:t>Ом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46142E" w:rsidRPr="005215DC" w:rsidRDefault="005A2E34" w:rsidP="0046142E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=6 </m:t>
          </m:r>
          <m:r>
            <w:rPr>
              <w:rFonts w:ascii="Cambria Math" w:hAnsi="Cambria Math" w:cs="Times New Roman"/>
              <w:sz w:val="28"/>
              <w:szCs w:val="28"/>
            </w:rPr>
            <m:t>Ом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 </m:t>
          </m:r>
        </m:oMath>
      </m:oMathPara>
    </w:p>
    <w:p w:rsidR="0046142E" w:rsidRPr="005215DC" w:rsidRDefault="005A2E34" w:rsidP="0046142E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=3 </m:t>
          </m:r>
          <m:r>
            <w:rPr>
              <w:rFonts w:ascii="Cambria Math" w:hAnsi="Cambria Math" w:cs="Times New Roman"/>
              <w:sz w:val="28"/>
              <w:szCs w:val="28"/>
            </w:rPr>
            <m:t>Ом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 </m:t>
          </m:r>
        </m:oMath>
      </m:oMathPara>
    </w:p>
    <w:p w:rsidR="0046142E" w:rsidRPr="005215DC" w:rsidRDefault="005A2E34" w:rsidP="0046142E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=8 </m:t>
          </m:r>
          <m:r>
            <w:rPr>
              <w:rFonts w:ascii="Cambria Math" w:hAnsi="Cambria Math" w:cs="Times New Roman"/>
              <w:sz w:val="28"/>
              <w:szCs w:val="28"/>
            </w:rPr>
            <m:t>Ом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 </m:t>
          </m:r>
        </m:oMath>
      </m:oMathPara>
    </w:p>
    <w:p w:rsidR="00996084" w:rsidRPr="005215DC" w:rsidRDefault="005A2E34" w:rsidP="0046142E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=4 </m:t>
          </m:r>
          <m:r>
            <w:rPr>
              <w:rFonts w:ascii="Cambria Math" w:hAnsi="Cambria Math" w:cs="Times New Roman"/>
              <w:sz w:val="28"/>
              <w:szCs w:val="28"/>
            </w:rPr>
            <m:t>Ом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lastRenderedPageBreak/>
        <w:t>1. Произвольно обозначим направления токов во всех ветвях схемы (Рис. 1-1)</w:t>
      </w:r>
    </w:p>
    <w:p w:rsidR="00996084" w:rsidRPr="005215DC" w:rsidRDefault="00996084" w:rsidP="00996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Составим систему уравнений по первому и второму законам Кирхгофа</w:t>
      </w:r>
    </w:p>
    <w:p w:rsidR="00996084" w:rsidRPr="005215DC" w:rsidRDefault="005A2E3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=0                                 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первый закон для узла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=0                                   первый закон для узла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=0                                    первый закон для узла c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 xml:space="preserve">        второй закон для контура 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abd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 xml:space="preserve">        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 xml:space="preserve">второй закон для контура 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ac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 xml:space="preserve">=0                    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 xml:space="preserve">второй закон для контура 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bcd</m:t>
                  </m:r>
                </m:e>
              </m:eqArr>
            </m:e>
          </m:d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В результате получили систему уравнений с шестью неизвестными токами. Решив эту систему уравнений можно определить токи во всех ветвях</w:t>
      </w:r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ab/>
        <w:t>2. Сделаем расчет всех токов методом контурных токов. Имеем три контура, обозначим направления токов в этих контурах (Рис 1</w:t>
      </w:r>
      <w:r w:rsidR="00544670" w:rsidRPr="005215DC">
        <w:rPr>
          <w:rFonts w:ascii="Times New Roman" w:eastAsiaTheme="minorEastAsia" w:hAnsi="Times New Roman" w:cs="Times New Roman"/>
          <w:sz w:val="28"/>
          <w:szCs w:val="28"/>
        </w:rPr>
        <w:t>-2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). Составим уравнения для этих контурных токов.</w:t>
      </w:r>
    </w:p>
    <w:p w:rsidR="00996084" w:rsidRPr="005215DC" w:rsidRDefault="005A2E3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-I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33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*</m:t>
                  </m:r>
                  <m:d>
                    <m:d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sub>
                      </m:s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Times New Roman"/>
                              <w:sz w:val="28"/>
                              <w:szCs w:val="28"/>
                            </w:rPr>
                            <m:t>6</m:t>
                          </m:r>
                        </m:sub>
                      </m:sSub>
                    </m:e>
                  </m:d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 xml:space="preserve">=0           </m:t>
                  </m:r>
                </m:e>
              </m:eqArr>
            </m:e>
          </m:d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Подставим числовые значения</w:t>
      </w:r>
      <m:r>
        <m:rPr>
          <m:sty m:val="p"/>
        </m:rPr>
        <w:rPr>
          <w:rFonts w:ascii="Cambria Math" w:eastAsiaTheme="minorEastAsia" w:hAnsi="Cambria Math" w:cs="Times New Roman"/>
          <w:sz w:val="28"/>
          <w:szCs w:val="28"/>
        </w:rPr>
        <w:br/>
      </m: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1+2+3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*1-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*3=-20+22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*1+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6+1+8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*8=20-9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-I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*3-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*8+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33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*</m:t>
                  </m:r>
                  <m:d>
                    <m:d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3+8+4</m:t>
                      </m:r>
                    </m:e>
                  </m:d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 xml:space="preserve">=0           </m:t>
                  </m:r>
                </m:e>
              </m:eqArr>
            </m:e>
          </m:d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Выполним арифметические действия. В результате получили систему линейных уравнений в тремя неизвестными.</w:t>
      </w:r>
    </w:p>
    <w:p w:rsidR="009D7936" w:rsidRPr="005215DC" w:rsidRDefault="005A2E34" w:rsidP="009D7936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=2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15I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8I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=11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-3I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8I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15I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33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 xml:space="preserve">=0           </m:t>
                  </m:r>
                </m:e>
              </m:eqArr>
            </m:e>
          </m:d>
        </m:oMath>
      </m:oMathPara>
    </w:p>
    <w:p w:rsidR="00996084" w:rsidRPr="005215DC" w:rsidRDefault="00E300E5" w:rsidP="009960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5DC">
        <w:object w:dxaOrig="8330" w:dyaOrig="5243">
          <v:shape id="_x0000_i1026" type="#_x0000_t75" style="width:416.55pt;height:262.3pt" o:ole="">
            <v:imagedata r:id="rId11" o:title=""/>
          </v:shape>
          <o:OLEObject Type="Embed" ProgID="Visio.Drawing.15" ShapeID="_x0000_i1026" DrawAspect="Content" ObjectID="_1616858508" r:id="rId12"/>
        </w:object>
      </w:r>
    </w:p>
    <w:p w:rsidR="00996084" w:rsidRPr="005215DC" w:rsidRDefault="00996084" w:rsidP="00996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D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 1-2</w:t>
      </w:r>
    </w:p>
    <w:p w:rsidR="0046142E" w:rsidRPr="005215DC" w:rsidRDefault="0046142E" w:rsidP="0099608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084" w:rsidRPr="005215DC" w:rsidRDefault="00996084" w:rsidP="0099608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Решим эту систему</w:t>
      </w:r>
      <w:r w:rsidR="009D7936" w:rsidRPr="0052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линейных</w:t>
      </w:r>
      <w:r w:rsidRPr="0052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уравнений</w:t>
      </w:r>
      <w:r w:rsidR="00FB6D32" w:rsidRPr="0052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метода Крамера</w:t>
      </w:r>
    </w:p>
    <w:p w:rsidR="00FB6D32" w:rsidRPr="005215DC" w:rsidRDefault="00FB6D32" w:rsidP="0099608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D32" w:rsidRPr="005215DC" w:rsidRDefault="00FB6D32" w:rsidP="00FB6D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∆=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6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-1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-1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15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-8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-3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-8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15</m:t>
                    </m:r>
                  </m:e>
                </m:mr>
              </m:m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=768</m:t>
          </m:r>
        </m:oMath>
      </m:oMathPara>
    </w:p>
    <w:p w:rsidR="00FB6D32" w:rsidRPr="005215DC" w:rsidRDefault="005A2E34" w:rsidP="00FB6D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∆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-1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11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15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-8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0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-8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15</m:t>
                    </m:r>
                  </m:e>
                </m:mr>
              </m:m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=751</m:t>
          </m:r>
        </m:oMath>
      </m:oMathPara>
    </w:p>
    <w:p w:rsidR="00FB6D32" w:rsidRPr="005215DC" w:rsidRDefault="005A2E34" w:rsidP="00FB6D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∆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6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-1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11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-8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-3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0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15</m:t>
                    </m:r>
                  </m:e>
                </m:mr>
              </m:m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=969</m:t>
          </m:r>
        </m:oMath>
      </m:oMathPara>
    </w:p>
    <w:p w:rsidR="00FB6D32" w:rsidRPr="005215DC" w:rsidRDefault="005A2E34" w:rsidP="00FB6D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∆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6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-1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-1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15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11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-3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-8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=667</m:t>
          </m:r>
        </m:oMath>
      </m:oMathPara>
    </w:p>
    <w:p w:rsidR="0046142E" w:rsidRPr="005215DC" w:rsidRDefault="0046142E" w:rsidP="00FB6D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D32" w:rsidRPr="005215DC" w:rsidRDefault="005A2E34" w:rsidP="00FB6D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∆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751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768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=0,978 A</m:t>
          </m:r>
        </m:oMath>
      </m:oMathPara>
    </w:p>
    <w:p w:rsidR="00533686" w:rsidRPr="005215DC" w:rsidRDefault="005A2E34" w:rsidP="005336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∆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969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768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=1,262 A</m:t>
          </m:r>
        </m:oMath>
      </m:oMathPara>
    </w:p>
    <w:p w:rsidR="00533686" w:rsidRPr="005215DC" w:rsidRDefault="005A2E34" w:rsidP="005336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33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∆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667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768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=0,868 A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Величина токов во внешних ветвях равна контурным токам. Токи внутренних контуров найдем по законам Кирхгофа</w:t>
      </w:r>
    </w:p>
    <w:p w:rsidR="00996084" w:rsidRPr="005215DC" w:rsidRDefault="005A2E34" w:rsidP="00996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=0,978 A</m:t>
          </m:r>
        </m:oMath>
      </m:oMathPara>
    </w:p>
    <w:p w:rsidR="00996084" w:rsidRPr="005215DC" w:rsidRDefault="005A2E3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=-1,262 A</m:t>
          </m:r>
        </m:oMath>
      </m:oMathPara>
    </w:p>
    <w:p w:rsidR="00996084" w:rsidRPr="005215DC" w:rsidRDefault="005A2E3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=-0,978+1,262=0,284 A</m:t>
          </m:r>
        </m:oMath>
      </m:oMathPara>
    </w:p>
    <w:p w:rsidR="00996084" w:rsidRPr="005215DC" w:rsidRDefault="005A2E3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=-0,868 A</m:t>
          </m:r>
        </m:oMath>
      </m:oMathPara>
    </w:p>
    <w:p w:rsidR="00996084" w:rsidRPr="005215DC" w:rsidRDefault="005A2E3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=0,868-0,978=-0,110 A</m:t>
          </m:r>
        </m:oMath>
      </m:oMathPara>
    </w:p>
    <w:p w:rsidR="00996084" w:rsidRPr="005215DC" w:rsidRDefault="005A2E3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=-1,262+0,868=-0,394 A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3. Составим баланс мощностей</w:t>
      </w:r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Мощность, потребляемая нагрузкой</w:t>
      </w:r>
    </w:p>
    <w:p w:rsidR="00996084" w:rsidRPr="005215DC" w:rsidRDefault="005A2E3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5D034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0,284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*1+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0,978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*2+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1,262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*6+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0,110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*3+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0,394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*8+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0,868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*4=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 xml:space="preserve">=15,84 </m:t>
          </m:r>
          <m:r>
            <w:rPr>
              <w:rFonts w:ascii="Cambria Math" w:eastAsiaTheme="minorEastAsia" w:hAnsi="Cambria Math" w:cs="Times New Roman"/>
              <w:sz w:val="26"/>
              <w:szCs w:val="26"/>
            </w:rPr>
            <m:t>Вт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Мощность, отдаваемая источниками напряжения</w:t>
      </w:r>
    </w:p>
    <w:p w:rsidR="00996084" w:rsidRPr="005215DC" w:rsidRDefault="005A2E34" w:rsidP="00996084">
      <w:pPr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=20*0,284+22*0,978-9*1,262=15,84 Вт</m:t>
          </m:r>
        </m:oMath>
      </m:oMathPara>
    </w:p>
    <w:p w:rsidR="00996084" w:rsidRPr="005215DC" w:rsidRDefault="00533686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Условия баланса выполняются</w:t>
      </w:r>
      <w:r w:rsidR="00996084" w:rsidRPr="005215DC">
        <w:rPr>
          <w:rFonts w:ascii="Times New Roman" w:eastAsiaTheme="minorEastAsia" w:hAnsi="Times New Roman" w:cs="Times New Roman"/>
          <w:sz w:val="28"/>
          <w:szCs w:val="28"/>
        </w:rPr>
        <w:t>, значит расчеты произведены верно.</w:t>
      </w:r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lastRenderedPageBreak/>
        <w:t>4. Определим показания вольтметра</w:t>
      </w:r>
    </w:p>
    <w:p w:rsidR="00996084" w:rsidRPr="005215DC" w:rsidRDefault="005A2E3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V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=0,978*2+20=21,956 B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5. Упростим схему, для этого преобразуем треугольник, образованный резисторами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5215D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5215D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5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5215D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6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, в эквивалентную звезду (Рис 1-3)</w:t>
      </w:r>
    </w:p>
    <w:p w:rsidR="00996084" w:rsidRPr="005215DC" w:rsidRDefault="009516DF" w:rsidP="009960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5DC">
        <w:object w:dxaOrig="8294" w:dyaOrig="5282">
          <v:shape id="_x0000_i1027" type="#_x0000_t75" style="width:414.6pt;height:264.25pt" o:ole="">
            <v:imagedata r:id="rId13" o:title=""/>
          </v:shape>
          <o:OLEObject Type="Embed" ProgID="Visio.Drawing.15" ShapeID="_x0000_i1027" DrawAspect="Content" ObjectID="_1616858509" r:id="rId14"/>
        </w:object>
      </w:r>
    </w:p>
    <w:p w:rsidR="00996084" w:rsidRPr="005215DC" w:rsidRDefault="00996084" w:rsidP="00996084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Рис 1-3</w:t>
      </w:r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Рассчитаем резистивные элементы эквивалентной звезды</w:t>
      </w:r>
    </w:p>
    <w:p w:rsidR="00996084" w:rsidRPr="005215DC" w:rsidRDefault="005A2E3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3*4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3+8+4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=0,8 Ом</m:t>
          </m:r>
        </m:oMath>
      </m:oMathPara>
    </w:p>
    <w:p w:rsidR="00996084" w:rsidRPr="005215DC" w:rsidRDefault="005A2E3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4*8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3+8+4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=2,133 Ом</m:t>
          </m:r>
        </m:oMath>
      </m:oMathPara>
    </w:p>
    <w:p w:rsidR="00996084" w:rsidRPr="005215DC" w:rsidRDefault="004D78C2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Rb=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3*8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3+8+4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=1,6 Ом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lastRenderedPageBreak/>
        <w:t>В полученной схеме обозначим направления токов и определим их величину методом узлового напряжения. Сначала вычислим проводимости всех ветвей</w:t>
      </w:r>
    </w:p>
    <w:p w:rsidR="00996084" w:rsidRPr="005215DC" w:rsidRDefault="005A2E3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1+1,6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=0,3846 См</m:t>
          </m:r>
        </m:oMath>
      </m:oMathPara>
    </w:p>
    <w:p w:rsidR="00996084" w:rsidRPr="005215DC" w:rsidRDefault="005A2E3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2+0,8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=0,3571 См</m:t>
          </m:r>
        </m:oMath>
      </m:oMathPara>
    </w:p>
    <w:p w:rsidR="00996084" w:rsidRPr="005215DC" w:rsidRDefault="005A2E3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6+2,133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=0,1230 См 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Примем потенциал точки </w:t>
      </w:r>
      <w:r w:rsidR="009516DF"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равным нулю и вычислим потенциал точки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, то есть определим напряжение между точками </w:t>
      </w:r>
      <w:r w:rsidR="009516DF"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е</w:t>
      </w:r>
    </w:p>
    <w:p w:rsidR="00DB4166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Uae=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20*0,3846+22*0,3571+9*0,1230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0,3846+0,3571+0,1230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=19,261 B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Зная потенциал между точками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е определим численное значение и направление токов во всех трех ветвях</w:t>
      </w:r>
    </w:p>
    <w:p w:rsidR="00996084" w:rsidRPr="005215DC" w:rsidRDefault="005A2E3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ae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=0,3846*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20-19,261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=0,284 A</m:t>
          </m:r>
        </m:oMath>
      </m:oMathPara>
    </w:p>
    <w:p w:rsidR="00996084" w:rsidRPr="005215DC" w:rsidRDefault="005A2E3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ae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=0,3571*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22-19,261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=0,978 A</m:t>
          </m:r>
        </m:oMath>
      </m:oMathPara>
    </w:p>
    <w:p w:rsidR="00996084" w:rsidRPr="005215DC" w:rsidRDefault="005A2E3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ae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=0,1230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9-19,261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=-1,262 A</m:t>
          </m:r>
        </m:oMath>
      </m:oMathPara>
    </w:p>
    <w:p w:rsidR="005C419B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Значения токов, найденные методом узлового напряжения, совпадают со значениями токов, найденными методом контурных токов.</w:t>
      </w:r>
    </w:p>
    <w:p w:rsidR="00996084" w:rsidRPr="005215DC" w:rsidRDefault="005C419B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96084"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Определим ток, проходящий через резистор </w:t>
      </w:r>
      <w:r w:rsidR="00996084"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="00996084" w:rsidRPr="005215D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6</w:t>
      </w:r>
      <w:r w:rsidR="00996084"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в исходной схеме (Рис 1-1). Для этого исключим из схемы резистор </w:t>
      </w:r>
      <w:r w:rsidR="00996084"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="00996084" w:rsidRPr="005215D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6</w:t>
      </w:r>
      <w:r w:rsidR="00996084"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и определим относительно точек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cd</w:t>
      </w:r>
      <w:r w:rsidR="00996084"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входное сопротивление оставшейся схемы и определим напряжение </w:t>
      </w:r>
      <w:r w:rsidR="00996084"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cd</w:t>
      </w:r>
      <w:r w:rsidR="00996084"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на этих точках (Рис 1-4)</w:t>
      </w:r>
    </w:p>
    <w:p w:rsidR="00996084" w:rsidRPr="005215DC" w:rsidRDefault="00BF380B" w:rsidP="00996084">
      <w:pPr>
        <w:spacing w:line="360" w:lineRule="auto"/>
        <w:jc w:val="center"/>
      </w:pPr>
      <w:r w:rsidRPr="005215DC">
        <w:object w:dxaOrig="6121" w:dyaOrig="5515">
          <v:shape id="_x0000_i1028" type="#_x0000_t75" style="width:306.2pt;height:276.15pt" o:ole="">
            <v:imagedata r:id="rId15" o:title=""/>
          </v:shape>
          <o:OLEObject Type="Embed" ProgID="Visio.Drawing.15" ShapeID="_x0000_i1028" DrawAspect="Content" ObjectID="_1616858510" r:id="rId16"/>
        </w:object>
      </w:r>
    </w:p>
    <w:p w:rsidR="00996084" w:rsidRPr="005215DC" w:rsidRDefault="00996084" w:rsidP="009960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Рис 1-4</w:t>
      </w:r>
    </w:p>
    <w:p w:rsidR="00ED0306" w:rsidRDefault="00996084" w:rsidP="00996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Для этого мысленно закоротим все источники напряжения</w:t>
      </w:r>
      <w:r w:rsidR="00ED0306" w:rsidRPr="00ED0306">
        <w:rPr>
          <w:rFonts w:ascii="Times New Roman" w:hAnsi="Times New Roman" w:cs="Times New Roman"/>
          <w:sz w:val="28"/>
          <w:szCs w:val="28"/>
        </w:rPr>
        <w:t xml:space="preserve"> </w:t>
      </w:r>
      <w:r w:rsidRPr="005215DC">
        <w:rPr>
          <w:rFonts w:ascii="Times New Roman" w:hAnsi="Times New Roman" w:cs="Times New Roman"/>
          <w:sz w:val="28"/>
          <w:szCs w:val="28"/>
        </w:rPr>
        <w:t>и вычислим входное с</w:t>
      </w:r>
      <w:r w:rsidR="008D7166" w:rsidRPr="005215DC">
        <w:rPr>
          <w:rFonts w:ascii="Times New Roman" w:hAnsi="Times New Roman" w:cs="Times New Roman"/>
          <w:sz w:val="28"/>
          <w:szCs w:val="28"/>
        </w:rPr>
        <w:t>опротивление получившейся схемы</w:t>
      </w:r>
      <w:r w:rsidR="00ED0306">
        <w:rPr>
          <w:rFonts w:ascii="Times New Roman" w:hAnsi="Times New Roman" w:cs="Times New Roman"/>
          <w:sz w:val="28"/>
          <w:szCs w:val="28"/>
        </w:rPr>
        <w:t xml:space="preserve"> (Рис 1-</w:t>
      </w:r>
      <w:r w:rsidR="00EC299B" w:rsidRPr="00EC299B">
        <w:rPr>
          <w:rFonts w:ascii="Times New Roman" w:hAnsi="Times New Roman" w:cs="Times New Roman"/>
          <w:sz w:val="28"/>
          <w:szCs w:val="28"/>
        </w:rPr>
        <w:t>5</w:t>
      </w:r>
      <w:r w:rsidR="00ED0306">
        <w:rPr>
          <w:rFonts w:ascii="Times New Roman" w:hAnsi="Times New Roman" w:cs="Times New Roman"/>
          <w:sz w:val="28"/>
          <w:szCs w:val="28"/>
        </w:rPr>
        <w:t>)</w:t>
      </w:r>
      <w:r w:rsidR="008D7166" w:rsidRPr="005215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306" w:rsidRDefault="00ED0306" w:rsidP="00ED0306">
      <w:pPr>
        <w:spacing w:line="360" w:lineRule="auto"/>
        <w:jc w:val="center"/>
      </w:pPr>
      <w:r>
        <w:object w:dxaOrig="5838" w:dyaOrig="5456">
          <v:shape id="_x0000_i1029" type="#_x0000_t75" style="width:291.95pt;height:272.95pt" o:ole="">
            <v:imagedata r:id="rId17" o:title=""/>
          </v:shape>
          <o:OLEObject Type="Embed" ProgID="Visio.Drawing.15" ShapeID="_x0000_i1029" DrawAspect="Content" ObjectID="_1616858511" r:id="rId18"/>
        </w:object>
      </w:r>
    </w:p>
    <w:p w:rsidR="00ED0306" w:rsidRPr="00EC299B" w:rsidRDefault="00ED0306" w:rsidP="00ED03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 1-</w:t>
      </w:r>
      <w:r w:rsidR="00EC299B" w:rsidRPr="00EC299B">
        <w:rPr>
          <w:rFonts w:ascii="Times New Roman" w:hAnsi="Times New Roman" w:cs="Times New Roman"/>
          <w:sz w:val="28"/>
          <w:szCs w:val="28"/>
        </w:rPr>
        <w:t>5</w:t>
      </w:r>
    </w:p>
    <w:p w:rsidR="00996084" w:rsidRPr="005215DC" w:rsidRDefault="00996084" w:rsidP="00996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Преобразуем соединение резисторов, </w:t>
      </w:r>
      <w:r w:rsidRPr="005215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215DC">
        <w:rPr>
          <w:rFonts w:ascii="Times New Roman" w:hAnsi="Times New Roman" w:cs="Times New Roman"/>
          <w:sz w:val="28"/>
          <w:szCs w:val="28"/>
        </w:rPr>
        <w:t xml:space="preserve">, </w:t>
      </w:r>
      <w:r w:rsidRPr="005215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215DC">
        <w:rPr>
          <w:rFonts w:ascii="Times New Roman" w:hAnsi="Times New Roman" w:cs="Times New Roman"/>
          <w:sz w:val="28"/>
          <w:szCs w:val="28"/>
        </w:rPr>
        <w:t xml:space="preserve">, </w:t>
      </w:r>
      <w:r w:rsidRPr="005215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215DC">
        <w:rPr>
          <w:rFonts w:ascii="Times New Roman" w:hAnsi="Times New Roman" w:cs="Times New Roman"/>
          <w:sz w:val="28"/>
          <w:szCs w:val="28"/>
        </w:rPr>
        <w:t xml:space="preserve"> соединённых треугольником в соединение резисторов, </w:t>
      </w:r>
      <w:r w:rsidRPr="005215DC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5215DC">
        <w:rPr>
          <w:rFonts w:ascii="Times New Roman" w:hAnsi="Times New Roman" w:cs="Times New Roman"/>
          <w:sz w:val="28"/>
          <w:szCs w:val="28"/>
        </w:rPr>
        <w:t xml:space="preserve">, </w:t>
      </w:r>
      <w:r w:rsidRPr="005215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817C5" w:rsidRPr="005215D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215DC">
        <w:rPr>
          <w:rFonts w:ascii="Times New Roman" w:hAnsi="Times New Roman" w:cs="Times New Roman"/>
          <w:sz w:val="28"/>
          <w:szCs w:val="28"/>
        </w:rPr>
        <w:t xml:space="preserve">, </w:t>
      </w:r>
      <w:r w:rsidRPr="005215DC">
        <w:rPr>
          <w:rFonts w:ascii="Times New Roman" w:hAnsi="Times New Roman" w:cs="Times New Roman"/>
          <w:sz w:val="28"/>
          <w:szCs w:val="28"/>
          <w:lang w:val="en-US"/>
        </w:rPr>
        <w:t>Rd</w:t>
      </w:r>
      <w:r w:rsidRPr="005215DC">
        <w:rPr>
          <w:rFonts w:ascii="Times New Roman" w:hAnsi="Times New Roman" w:cs="Times New Roman"/>
          <w:sz w:val="28"/>
          <w:szCs w:val="28"/>
        </w:rPr>
        <w:t xml:space="preserve"> соединённых звездой (Рис 1-</w:t>
      </w:r>
      <w:r w:rsidR="00EC299B" w:rsidRPr="00EC299B">
        <w:rPr>
          <w:rFonts w:ascii="Times New Roman" w:hAnsi="Times New Roman" w:cs="Times New Roman"/>
          <w:sz w:val="28"/>
          <w:szCs w:val="28"/>
        </w:rPr>
        <w:t>6</w:t>
      </w:r>
      <w:r w:rsidRPr="005215DC">
        <w:rPr>
          <w:rFonts w:ascii="Times New Roman" w:hAnsi="Times New Roman" w:cs="Times New Roman"/>
          <w:sz w:val="28"/>
          <w:szCs w:val="28"/>
        </w:rPr>
        <w:t>)</w:t>
      </w:r>
    </w:p>
    <w:p w:rsidR="00996084" w:rsidRPr="005215DC" w:rsidRDefault="00104B4B" w:rsidP="009960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4595" w:dyaOrig="5446">
          <v:shape id="_x0000_i1030" type="#_x0000_t75" style="width:229.85pt;height:272.2pt" o:ole="">
            <v:imagedata r:id="rId19" o:title=""/>
          </v:shape>
          <o:OLEObject Type="Embed" ProgID="Visio.Drawing.15" ShapeID="_x0000_i1030" DrawAspect="Content" ObjectID="_1616858512" r:id="rId20"/>
        </w:object>
      </w:r>
    </w:p>
    <w:p w:rsidR="00996084" w:rsidRPr="00104B4B" w:rsidRDefault="00996084" w:rsidP="009960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Рис 1-</w:t>
      </w:r>
      <w:r w:rsidR="00EC299B" w:rsidRPr="00104B4B">
        <w:rPr>
          <w:rFonts w:ascii="Times New Roman" w:hAnsi="Times New Roman" w:cs="Times New Roman"/>
          <w:sz w:val="28"/>
          <w:szCs w:val="28"/>
        </w:rPr>
        <w:t>6</w:t>
      </w:r>
    </w:p>
    <w:p w:rsidR="00996084" w:rsidRPr="005215DC" w:rsidRDefault="00996084" w:rsidP="00996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Определим сопротивления резисторов получившейся схемы</w:t>
      </w:r>
    </w:p>
    <w:p w:rsidR="00996084" w:rsidRPr="005215DC" w:rsidRDefault="005C419B" w:rsidP="00996084">
      <w:pPr>
        <w:spacing w:line="360" w:lineRule="auto"/>
        <w:rPr>
          <w:i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Rc=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2*3</m:t>
              </m:r>
            </m:num>
            <m:den>
              <m:r>
                <w:rPr>
                  <w:rFonts w:ascii="Cambria Math" w:hAnsi="Cambria Math"/>
                  <w:sz w:val="28"/>
                </w:rPr>
                <m:t>1+2+3</m:t>
              </m:r>
            </m:den>
          </m:f>
          <m:r>
            <w:rPr>
              <w:rFonts w:ascii="Cambria Math" w:hAnsi="Cambria Math"/>
              <w:sz w:val="28"/>
            </w:rPr>
            <m:t>=1,0 Ом</m:t>
          </m:r>
        </m:oMath>
      </m:oMathPara>
    </w:p>
    <w:p w:rsidR="00996084" w:rsidRPr="005215DC" w:rsidRDefault="00996084" w:rsidP="00996084">
      <w:pPr>
        <w:spacing w:line="360" w:lineRule="auto"/>
        <w:rPr>
          <w:i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R</m:t>
          </m:r>
          <m:r>
            <w:rPr>
              <w:rFonts w:ascii="Cambria Math" w:hAnsi="Cambria Math"/>
              <w:sz w:val="28"/>
              <w:lang w:val="en-US"/>
            </w:rPr>
            <m:t>a</m:t>
          </m:r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1*2</m:t>
              </m:r>
            </m:num>
            <m:den>
              <m:r>
                <w:rPr>
                  <w:rFonts w:ascii="Cambria Math" w:hAnsi="Cambria Math"/>
                  <w:sz w:val="28"/>
                </w:rPr>
                <m:t>1+2+3</m:t>
              </m:r>
            </m:den>
          </m:f>
          <m:r>
            <w:rPr>
              <w:rFonts w:ascii="Cambria Math" w:hAnsi="Cambria Math"/>
              <w:sz w:val="28"/>
            </w:rPr>
            <m:t>=0,3333 Ом</m:t>
          </m:r>
        </m:oMath>
      </m:oMathPara>
    </w:p>
    <w:p w:rsidR="00996084" w:rsidRPr="005215DC" w:rsidRDefault="008D7166" w:rsidP="00996084">
      <w:pPr>
        <w:spacing w:line="360" w:lineRule="auto"/>
        <w:rPr>
          <w:rFonts w:eastAsiaTheme="minorEastAsia"/>
          <w:i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Rb=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1*3</m:t>
              </m:r>
            </m:num>
            <m:den>
              <m:r>
                <w:rPr>
                  <w:rFonts w:ascii="Cambria Math" w:hAnsi="Cambria Math"/>
                  <w:sz w:val="28"/>
                </w:rPr>
                <m:t>1+2+3</m:t>
              </m:r>
            </m:den>
          </m:f>
          <m:r>
            <w:rPr>
              <w:rFonts w:ascii="Cambria Math" w:hAnsi="Cambria Math"/>
              <w:sz w:val="28"/>
            </w:rPr>
            <m:t>=0,5 Ом</m:t>
          </m:r>
        </m:oMath>
      </m:oMathPara>
    </w:p>
    <w:p w:rsidR="00996084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w:r w:rsidRPr="005215DC">
        <w:rPr>
          <w:rFonts w:ascii="Times New Roman" w:eastAsiaTheme="minorEastAsia" w:hAnsi="Times New Roman" w:cs="Times New Roman"/>
          <w:sz w:val="28"/>
        </w:rPr>
        <w:t>Вычислим входное сопротивление получившейся схемы (Рис 1-</w:t>
      </w:r>
      <w:r w:rsidR="00D91845" w:rsidRPr="005215DC">
        <w:rPr>
          <w:rFonts w:ascii="Times New Roman" w:eastAsiaTheme="minorEastAsia" w:hAnsi="Times New Roman" w:cs="Times New Roman"/>
          <w:sz w:val="28"/>
        </w:rPr>
        <w:t>5</w:t>
      </w:r>
      <w:r w:rsidRPr="005215DC">
        <w:rPr>
          <w:rFonts w:ascii="Times New Roman" w:eastAsiaTheme="minorEastAsia" w:hAnsi="Times New Roman" w:cs="Times New Roman"/>
          <w:sz w:val="28"/>
        </w:rPr>
        <w:t>)</w:t>
      </w:r>
    </w:p>
    <w:p w:rsidR="007E3A1C" w:rsidRPr="005215DC" w:rsidRDefault="005A2E34" w:rsidP="007E3A1C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BX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=Rc+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+Ra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</w:rPr>
                <m:t>*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5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+Rb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</w:rPr>
                <m:t>+Ra+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5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</w:rPr>
                <m:t>+Rb</m:t>
              </m:r>
            </m:den>
          </m:f>
          <m:r>
            <w:rPr>
              <w:rFonts w:ascii="Cambria Math" w:eastAsiaTheme="minorEastAsia" w:hAnsi="Cambria Math" w:cs="Times New Roman"/>
              <w:sz w:val="28"/>
            </w:rPr>
            <m:t>=1,0+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6+0,3333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</w:rPr>
                <m:t>*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8+0,5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</w:rPr>
                <m:t>6+0,3333+8+0,5</m:t>
              </m:r>
            </m:den>
          </m:f>
          <m:r>
            <w:rPr>
              <w:rFonts w:ascii="Cambria Math" w:eastAsiaTheme="minorEastAsia" w:hAnsi="Cambria Math" w:cs="Times New Roman"/>
              <w:sz w:val="28"/>
            </w:rPr>
            <m:t>=</m:t>
          </m:r>
        </m:oMath>
      </m:oMathPara>
    </w:p>
    <w:p w:rsidR="007E3A1C" w:rsidRPr="005215DC" w:rsidRDefault="007E3A1C" w:rsidP="00996084">
      <w:pPr>
        <w:spacing w:line="360" w:lineRule="auto"/>
        <w:rPr>
          <w:rFonts w:ascii="Times New Roman" w:eastAsiaTheme="minorEastAsia" w:hAnsi="Times New Roman" w:cs="Times New Roman"/>
          <w:sz w:val="28"/>
        </w:rPr>
      </w:pPr>
    </w:p>
    <w:p w:rsidR="00996084" w:rsidRPr="005215DC" w:rsidRDefault="005A2E34" w:rsidP="00996084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BX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=Rc+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+Ra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</w:rPr>
                <m:t>*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5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+Rb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</w:rPr>
                <m:t>+Ra+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5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</w:rPr>
                <m:t>+Rb</m:t>
              </m:r>
            </m:den>
          </m:f>
          <m:r>
            <w:rPr>
              <w:rFonts w:ascii="Cambria Math" w:eastAsiaTheme="minorEastAsia" w:hAnsi="Cambria Math" w:cs="Times New Roman"/>
              <w:sz w:val="28"/>
            </w:rPr>
            <m:t>=1,0+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6+0,3333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</w:rPr>
                <m:t>*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8+0,5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</w:rPr>
                <m:t>6+0,3333+8+0,5</m:t>
              </m:r>
            </m:den>
          </m:f>
          <m:r>
            <w:rPr>
              <w:rFonts w:ascii="Cambria Math" w:eastAsiaTheme="minorEastAsia" w:hAnsi="Cambria Math" w:cs="Times New Roman"/>
              <w:sz w:val="28"/>
            </w:rPr>
            <m:t>=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i/>
          <w:sz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</w:rPr>
            <m:t>=4,629 Ом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Напряжение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="00D91845"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cd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найдём методом контурных токов (Рис 1-</w:t>
      </w:r>
      <w:r w:rsidR="00BF380B" w:rsidRPr="005215DC">
        <w:rPr>
          <w:rFonts w:ascii="Times New Roman" w:eastAsiaTheme="minorEastAsia" w:hAnsi="Times New Roman" w:cs="Times New Roman"/>
          <w:sz w:val="28"/>
          <w:szCs w:val="28"/>
        </w:rPr>
        <w:t>6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996084" w:rsidRPr="005215DC" w:rsidRDefault="00BA5C5D" w:rsidP="00996084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object w:dxaOrig="6121" w:dyaOrig="5515">
          <v:shape id="_x0000_i1031" type="#_x0000_t75" style="width:306.2pt;height:275.75pt" o:ole="">
            <v:imagedata r:id="rId21" o:title=""/>
          </v:shape>
          <o:OLEObject Type="Embed" ProgID="Visio.Drawing.15" ShapeID="_x0000_i1031" DrawAspect="Content" ObjectID="_1616858513" r:id="rId22"/>
        </w:object>
      </w:r>
    </w:p>
    <w:p w:rsidR="00996084" w:rsidRPr="00BA5C5D" w:rsidRDefault="00996084" w:rsidP="00996084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Рис 1-</w:t>
      </w:r>
      <w:r w:rsidR="00E21DF6" w:rsidRPr="00BA5C5D">
        <w:rPr>
          <w:rFonts w:ascii="Times New Roman" w:eastAsiaTheme="minorEastAsia" w:hAnsi="Times New Roman" w:cs="Times New Roman"/>
          <w:sz w:val="28"/>
          <w:szCs w:val="28"/>
        </w:rPr>
        <w:t>6</w:t>
      </w:r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Составим систему линейных уравнений</w:t>
      </w:r>
    </w:p>
    <w:p w:rsidR="00996084" w:rsidRPr="005215DC" w:rsidRDefault="005A2E3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)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</m:oMath>
      </m:oMathPara>
    </w:p>
    <w:p w:rsidR="00996084" w:rsidRPr="005215DC" w:rsidRDefault="005A2E3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+(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)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Подставим числовые значения</w:t>
      </w:r>
    </w:p>
    <w:p w:rsidR="00996084" w:rsidRPr="005215DC" w:rsidRDefault="005A2E3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1+2+3</m:t>
              </m:r>
            </m:e>
          </m:d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=-20+22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w:lastRenderedPageBreak/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1+6+8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e>
          </m:d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=20-9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Выполнив арифметические действия получим систему уравнений с двумя неизвестными</w:t>
      </w:r>
    </w:p>
    <w:p w:rsidR="00996084" w:rsidRPr="005215DC" w:rsidRDefault="005A2E3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+15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=-11</m:t>
                  </m:r>
                </m:e>
              </m:eqArr>
            </m:e>
          </m:d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Решив эту систему получим</w:t>
      </w:r>
    </w:p>
    <w:p w:rsidR="00996084" w:rsidRPr="005215DC" w:rsidRDefault="005A2E3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=0,461,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=0,764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Определим все токи</w:t>
      </w:r>
    </w:p>
    <w:p w:rsidR="00996084" w:rsidRPr="005215DC" w:rsidRDefault="005A2E3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=0,461 A</m:t>
          </m:r>
        </m:oMath>
      </m:oMathPara>
    </w:p>
    <w:p w:rsidR="00996084" w:rsidRPr="005215DC" w:rsidRDefault="005A2E3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=-0,764 A</m:t>
          </m:r>
        </m:oMath>
      </m:oMathPara>
    </w:p>
    <w:p w:rsidR="00996084" w:rsidRPr="005215DC" w:rsidRDefault="005A2E3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=0,461+0,764=0,303 A</m:t>
          </m:r>
        </m:oMath>
      </m:oMathPara>
    </w:p>
    <w:p w:rsidR="00996084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Определим падение напряжения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="00DB5B68"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cd</w:t>
      </w:r>
      <w:r w:rsidR="00C0755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BA5C5D">
        <w:rPr>
          <w:rFonts w:ascii="Times New Roman" w:eastAsiaTheme="minorEastAsia" w:hAnsi="Times New Roman" w:cs="Times New Roman"/>
          <w:sz w:val="28"/>
          <w:szCs w:val="28"/>
        </w:rPr>
        <w:t xml:space="preserve"> (Рис 1-6)</w:t>
      </w:r>
    </w:p>
    <w:p w:rsidR="00C07558" w:rsidRPr="00BA5C5D" w:rsidRDefault="00C07558" w:rsidP="00996084">
      <w:pPr>
        <w:spacing w:line="360" w:lineRule="auto"/>
        <w:rPr>
          <w:rFonts w:ascii="Times New Roman" w:eastAsiaTheme="minorEastAsia" w:hAnsi="Times New Roman" w:cs="Times New Roman"/>
          <w:color w:val="7030A0"/>
          <w:sz w:val="28"/>
          <w:szCs w:val="28"/>
        </w:rPr>
      </w:pPr>
      <w:r w:rsidRPr="00BA5C5D">
        <w:rPr>
          <w:rFonts w:ascii="Times New Roman" w:eastAsiaTheme="minorEastAsia" w:hAnsi="Times New Roman" w:cs="Times New Roman"/>
          <w:color w:val="7030A0"/>
          <w:sz w:val="28"/>
          <w:szCs w:val="28"/>
        </w:rPr>
        <w:t>Ток направлен от узла с большим потенциалом к узлу с меньшим потенциалом, поэтому потенциал узла «с» больше чем потенциал узла «</w:t>
      </w:r>
      <w:r w:rsidRPr="00BA5C5D">
        <w:rPr>
          <w:rFonts w:ascii="Times New Roman" w:eastAsiaTheme="minorEastAsia" w:hAnsi="Times New Roman" w:cs="Times New Roman"/>
          <w:color w:val="7030A0"/>
          <w:sz w:val="28"/>
          <w:szCs w:val="28"/>
          <w:lang w:val="en-US"/>
        </w:rPr>
        <w:t>b</w:t>
      </w:r>
      <w:r w:rsidRPr="00BA5C5D">
        <w:rPr>
          <w:rFonts w:ascii="Times New Roman" w:eastAsiaTheme="minorEastAsia" w:hAnsi="Times New Roman" w:cs="Times New Roman"/>
          <w:color w:val="7030A0"/>
          <w:sz w:val="28"/>
          <w:szCs w:val="28"/>
        </w:rPr>
        <w:t>», а потенциал узла «</w:t>
      </w:r>
      <w:r w:rsidRPr="00BA5C5D">
        <w:rPr>
          <w:rFonts w:ascii="Times New Roman" w:eastAsiaTheme="minorEastAsia" w:hAnsi="Times New Roman" w:cs="Times New Roman"/>
          <w:color w:val="7030A0"/>
          <w:sz w:val="28"/>
          <w:szCs w:val="28"/>
          <w:lang w:val="en-US"/>
        </w:rPr>
        <w:t>b</w:t>
      </w:r>
      <w:r w:rsidRPr="00BA5C5D">
        <w:rPr>
          <w:rFonts w:ascii="Times New Roman" w:eastAsiaTheme="minorEastAsia" w:hAnsi="Times New Roman" w:cs="Times New Roman"/>
          <w:color w:val="7030A0"/>
          <w:sz w:val="28"/>
          <w:szCs w:val="28"/>
        </w:rPr>
        <w:t>» больше чем потенциал узла «</w:t>
      </w:r>
      <w:r w:rsidRPr="00BA5C5D">
        <w:rPr>
          <w:rFonts w:ascii="Times New Roman" w:eastAsiaTheme="minorEastAsia" w:hAnsi="Times New Roman" w:cs="Times New Roman"/>
          <w:color w:val="7030A0"/>
          <w:sz w:val="28"/>
          <w:szCs w:val="28"/>
          <w:lang w:val="en-US"/>
        </w:rPr>
        <w:t>d</w:t>
      </w:r>
      <w:r w:rsidRPr="00BA5C5D">
        <w:rPr>
          <w:rFonts w:ascii="Times New Roman" w:eastAsiaTheme="minorEastAsia" w:hAnsi="Times New Roman" w:cs="Times New Roman"/>
          <w:color w:val="7030A0"/>
          <w:sz w:val="28"/>
          <w:szCs w:val="28"/>
        </w:rPr>
        <w:t>»</w:t>
      </w:r>
      <w:r w:rsidR="00BA5C5D" w:rsidRPr="00BA5C5D">
        <w:rPr>
          <w:rFonts w:ascii="Times New Roman" w:eastAsiaTheme="minorEastAsia" w:hAnsi="Times New Roman" w:cs="Times New Roman"/>
          <w:color w:val="7030A0"/>
          <w:sz w:val="28"/>
          <w:szCs w:val="28"/>
        </w:rPr>
        <w:t xml:space="preserve">, потому что действительное направление тока </w:t>
      </w:r>
      <w:r w:rsidR="00BA5C5D" w:rsidRPr="00BA5C5D">
        <w:rPr>
          <w:rFonts w:ascii="Times New Roman" w:eastAsiaTheme="minorEastAsia" w:hAnsi="Times New Roman" w:cs="Times New Roman"/>
          <w:color w:val="7030A0"/>
          <w:sz w:val="28"/>
          <w:szCs w:val="28"/>
          <w:lang w:val="en-US"/>
        </w:rPr>
        <w:t>I</w:t>
      </w:r>
      <w:r w:rsidR="00BA5C5D" w:rsidRPr="00BA5C5D">
        <w:rPr>
          <w:rFonts w:ascii="Times New Roman" w:eastAsiaTheme="minorEastAsia" w:hAnsi="Times New Roman" w:cs="Times New Roman"/>
          <w:color w:val="7030A0"/>
          <w:sz w:val="28"/>
          <w:szCs w:val="28"/>
          <w:vertAlign w:val="subscript"/>
        </w:rPr>
        <w:t>3</w:t>
      </w:r>
      <w:r w:rsidR="00BA5C5D" w:rsidRPr="00BA5C5D">
        <w:rPr>
          <w:rFonts w:ascii="Times New Roman" w:eastAsiaTheme="minorEastAsia" w:hAnsi="Times New Roman" w:cs="Times New Roman"/>
          <w:color w:val="7030A0"/>
          <w:sz w:val="28"/>
          <w:szCs w:val="28"/>
        </w:rPr>
        <w:t xml:space="preserve"> имеет отрицательный знак.</w:t>
      </w:r>
      <w:r w:rsidRPr="00BA5C5D">
        <w:rPr>
          <w:rFonts w:ascii="Times New Roman" w:eastAsiaTheme="minorEastAsia" w:hAnsi="Times New Roman" w:cs="Times New Roman"/>
          <w:color w:val="7030A0"/>
          <w:sz w:val="28"/>
          <w:szCs w:val="28"/>
        </w:rPr>
        <w:t xml:space="preserve"> </w:t>
      </w:r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Ucd=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=0,461*3+0,764*8=7,495 B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Определим ток в исходной схеме через резистор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5215D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6</w:t>
      </w:r>
    </w:p>
    <w:p w:rsidR="00996084" w:rsidRPr="005215DC" w:rsidRDefault="005A2E3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Ucd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BX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7,495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4,629+4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=0,868 A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Вывод</w:t>
      </w:r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Ток, рассчитанный методом эквивалентного генератора, совпадает со значениями тока, рассчитанный методом контурных токов. </w:t>
      </w:r>
    </w:p>
    <w:p w:rsidR="00996084" w:rsidRPr="005215DC" w:rsidRDefault="00996084" w:rsidP="00CB122F">
      <w:pPr>
        <w:rPr>
          <w:rFonts w:ascii="Times New Roman" w:hAnsi="Times New Roman" w:cs="Times New Roman"/>
          <w:sz w:val="28"/>
        </w:rPr>
      </w:pPr>
    </w:p>
    <w:p w:rsidR="005C39D5" w:rsidRPr="005215DC" w:rsidRDefault="005C39D5" w:rsidP="00CB122F">
      <w:pPr>
        <w:rPr>
          <w:rFonts w:ascii="Times New Roman" w:hAnsi="Times New Roman" w:cs="Times New Roman"/>
          <w:sz w:val="28"/>
        </w:rPr>
      </w:pPr>
    </w:p>
    <w:p w:rsidR="005C39D5" w:rsidRPr="005215DC" w:rsidRDefault="005C39D5" w:rsidP="00CB122F">
      <w:pPr>
        <w:rPr>
          <w:rFonts w:ascii="Times New Roman" w:hAnsi="Times New Roman" w:cs="Times New Roman"/>
          <w:sz w:val="28"/>
        </w:rPr>
      </w:pPr>
    </w:p>
    <w:p w:rsidR="005C39D5" w:rsidRPr="005215DC" w:rsidRDefault="005C39D5" w:rsidP="00CB122F">
      <w:pPr>
        <w:rPr>
          <w:rFonts w:ascii="Times New Roman" w:hAnsi="Times New Roman" w:cs="Times New Roman"/>
          <w:sz w:val="28"/>
        </w:rPr>
      </w:pPr>
    </w:p>
    <w:p w:rsidR="005C39D5" w:rsidRPr="005215DC" w:rsidRDefault="005C39D5" w:rsidP="00CB122F">
      <w:pPr>
        <w:rPr>
          <w:rFonts w:ascii="Times New Roman" w:hAnsi="Times New Roman" w:cs="Times New Roman"/>
          <w:sz w:val="28"/>
        </w:rPr>
      </w:pPr>
    </w:p>
    <w:p w:rsidR="005C39D5" w:rsidRPr="005215DC" w:rsidRDefault="005C39D5" w:rsidP="00CB122F">
      <w:pPr>
        <w:rPr>
          <w:rFonts w:ascii="Times New Roman" w:hAnsi="Times New Roman" w:cs="Times New Roman"/>
          <w:sz w:val="28"/>
        </w:rPr>
      </w:pPr>
    </w:p>
    <w:p w:rsidR="005C39D5" w:rsidRPr="005215DC" w:rsidRDefault="005C39D5" w:rsidP="005C39D5">
      <w:pPr>
        <w:keepNext/>
        <w:keepLines/>
        <w:spacing w:after="0" w:line="276" w:lineRule="auto"/>
        <w:ind w:firstLine="709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2" w:name="_Toc468582608"/>
      <w:bookmarkStart w:id="3" w:name="_Toc479048110"/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t>Задача 2</w:t>
      </w:r>
      <w:bookmarkEnd w:id="2"/>
      <w:bookmarkEnd w:id="3"/>
    </w:p>
    <w:p w:rsidR="005C39D5" w:rsidRPr="005215DC" w:rsidRDefault="005C39D5" w:rsidP="005C39D5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39D5" w:rsidRPr="005215DC" w:rsidRDefault="005C39D5" w:rsidP="005C39D5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В электрической цепи, схема которой представлена на рис. 2.1, известны параметры элементов цепи (табл. 2). К зажимам электрической цепи приложено синусоидальное напряжение вида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u(</w:t>
      </w:r>
      <w:r w:rsidRPr="005215DC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)=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 w:rsidRPr="005215D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U</w:t>
      </w:r>
      <w:r w:rsidRPr="005215DC">
        <w:rPr>
          <w:rFonts w:ascii="Times New Roman" w:hAnsi="Times New Roman" w:cs="Times New Roman"/>
          <w:i/>
          <w:sz w:val="28"/>
          <w:szCs w:val="28"/>
        </w:rPr>
        <w:t>sin</w:t>
      </w:r>
      <w:r w:rsidRPr="005215DC">
        <w:rPr>
          <w:rFonts w:ascii="Times New Roman" w:hAnsi="Times New Roman" w:cs="Times New Roman"/>
          <w:i/>
          <w:sz w:val="28"/>
          <w:szCs w:val="28"/>
        </w:rPr>
        <w:sym w:font="Symbol" w:char="F077"/>
      </w:r>
      <w:r w:rsidRPr="005215DC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5215DC">
        <w:rPr>
          <w:rFonts w:ascii="Times New Roman" w:hAnsi="Times New Roman" w:cs="Times New Roman"/>
          <w:sz w:val="28"/>
          <w:szCs w:val="28"/>
        </w:rPr>
        <w:t xml:space="preserve">, изменяющееся с частотой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5215DC">
        <w:rPr>
          <w:rFonts w:ascii="Times New Roman" w:hAnsi="Times New Roman" w:cs="Times New Roman"/>
          <w:sz w:val="28"/>
          <w:szCs w:val="28"/>
        </w:rPr>
        <w:sym w:font="Symbol" w:char="F03D"/>
      </w:r>
      <w:r w:rsidRPr="005215DC">
        <w:rPr>
          <w:rFonts w:ascii="Times New Roman" w:hAnsi="Times New Roman" w:cs="Times New Roman"/>
          <w:sz w:val="28"/>
          <w:szCs w:val="28"/>
        </w:rPr>
        <w:t>50 Гц. Необходимо рассчитать:</w:t>
      </w:r>
    </w:p>
    <w:p w:rsidR="005C39D5" w:rsidRPr="005215DC" w:rsidRDefault="005C39D5" w:rsidP="005C39D5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1) комплексные действующие значения токов в ветвях схемы;</w:t>
      </w:r>
    </w:p>
    <w:p w:rsidR="005C39D5" w:rsidRPr="005215DC" w:rsidRDefault="005C39D5" w:rsidP="005C39D5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2) определить показания приборов: амперметра, вольтметра электромагнитной системы, ваттметра;</w:t>
      </w:r>
    </w:p>
    <w:p w:rsidR="005C39D5" w:rsidRPr="005215DC" w:rsidRDefault="005C39D5" w:rsidP="005C39D5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3) определить коэффициент мощности cos</w:t>
      </w:r>
      <w:r w:rsidRPr="005215DC">
        <w:rPr>
          <w:rFonts w:ascii="Times New Roman" w:hAnsi="Times New Roman" w:cs="Times New Roman"/>
          <w:sz w:val="28"/>
          <w:szCs w:val="28"/>
        </w:rPr>
        <w:sym w:font="Symbol" w:char="F06A"/>
      </w:r>
      <w:r w:rsidRPr="005215DC">
        <w:rPr>
          <w:rFonts w:ascii="Times New Roman" w:hAnsi="Times New Roman" w:cs="Times New Roman"/>
          <w:sz w:val="28"/>
          <w:szCs w:val="28"/>
        </w:rPr>
        <w:t xml:space="preserve"> на входе электрической цепи.</w:t>
      </w:r>
    </w:p>
    <w:p w:rsidR="005C39D5" w:rsidRPr="005215DC" w:rsidRDefault="005C39D5" w:rsidP="005C39D5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t>Дано</w:t>
      </w:r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U=220 B,</m:t>
          </m:r>
        </m:oMath>
      </m:oMathPara>
    </w:p>
    <w:p w:rsidR="007F7109" w:rsidRPr="005215DC" w:rsidRDefault="005A2E34" w:rsidP="007F710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=637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мкФ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</m:oMath>
      </m:oMathPara>
    </w:p>
    <w:p w:rsidR="005C39D5" w:rsidRPr="005215DC" w:rsidRDefault="005A2E34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=159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мкФ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</m:oMath>
      </m:oMathPara>
    </w:p>
    <w:p w:rsidR="005C39D5" w:rsidRPr="005215DC" w:rsidRDefault="005A2E34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=19,1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мГн</m:t>
          </m:r>
        </m:oMath>
      </m:oMathPara>
    </w:p>
    <w:p w:rsidR="005C39D5" w:rsidRPr="005215DC" w:rsidRDefault="005A2E34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=8 Ом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</m:oMath>
      </m:oMathPara>
    </w:p>
    <w:p w:rsidR="005C39D5" w:rsidRPr="005215DC" w:rsidRDefault="005A2E34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=4 Ом </m:t>
          </m:r>
        </m:oMath>
      </m:oMathPara>
    </w:p>
    <w:p w:rsidR="005C39D5" w:rsidRPr="005215DC" w:rsidRDefault="006814B7" w:rsidP="005C39D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215DC">
        <w:object w:dxaOrig="9010" w:dyaOrig="4090">
          <v:shape id="_x0000_i1032" type="#_x0000_t75" style="width:450.6pt;height:204.15pt" o:ole="">
            <v:imagedata r:id="rId23" o:title=""/>
          </v:shape>
          <o:OLEObject Type="Embed" ProgID="Visio.Drawing.15" ShapeID="_x0000_i1032" DrawAspect="Content" ObjectID="_1616858514" r:id="rId24"/>
        </w:object>
      </w:r>
    </w:p>
    <w:p w:rsidR="005C39D5" w:rsidRPr="005215DC" w:rsidRDefault="005C39D5" w:rsidP="005C39D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Рис 2-1</w:t>
      </w:r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1. Запишем величину действующего значения приложенного напряжения в комплексном виде</w:t>
      </w:r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U=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*U*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ωt</m:t>
                  </m:r>
                </m:e>
              </m:func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*220*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ωt</m:t>
                  </m:r>
                </m:e>
              </m:func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=220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j0</m:t>
              </m:r>
            </m:sup>
          </m:sSup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Вычислим сопротивления индуктивности и емкости для частоты 50 Гц</w:t>
      </w:r>
    </w:p>
    <w:p w:rsidR="005C39D5" w:rsidRPr="005215DC" w:rsidRDefault="005A2E34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=2πf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=2*3,14*50*19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,1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=6 Ом</m:t>
          </m:r>
        </m:oMath>
      </m:oMathPara>
    </w:p>
    <w:p w:rsidR="006814B7" w:rsidRPr="005215DC" w:rsidRDefault="005A2E34" w:rsidP="006814B7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2πf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2*3,14*50*637*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-6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=5 Ом</m:t>
          </m:r>
        </m:oMath>
      </m:oMathPara>
    </w:p>
    <w:p w:rsidR="005C39D5" w:rsidRPr="005215DC" w:rsidRDefault="005A2E34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2πf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2*3,14*50*159*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-6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=20 Ом</m:t>
          </m:r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Представим исходную схему в комплексном виде (Рис 2-2)</w:t>
      </w:r>
    </w:p>
    <w:p w:rsidR="005C39D5" w:rsidRPr="005215DC" w:rsidRDefault="008E7318" w:rsidP="005C39D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object w:dxaOrig="4657" w:dyaOrig="2267">
          <v:shape id="_x0000_i1033" type="#_x0000_t75" style="width:232.6pt;height:113.55pt" o:ole="">
            <v:imagedata r:id="rId25" o:title=""/>
          </v:shape>
          <o:OLEObject Type="Embed" ProgID="Visio.Drawing.15" ShapeID="_x0000_i1033" DrawAspect="Content" ObjectID="_1616858515" r:id="rId26"/>
        </w:object>
      </w:r>
    </w:p>
    <w:p w:rsidR="005C39D5" w:rsidRPr="005215DC" w:rsidRDefault="005C39D5" w:rsidP="005C39D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Рис 2-2</w:t>
      </w:r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Напишем сопротивления ветвей в комплексном виде в алгебраической и показательной формах</w:t>
      </w:r>
    </w:p>
    <w:p w:rsidR="005C39D5" w:rsidRPr="005215DC" w:rsidRDefault="005A2E34" w:rsidP="005C39D5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=8-j5=9,434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-j32,0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Ом</m:t>
          </m:r>
        </m:oMath>
      </m:oMathPara>
    </w:p>
    <w:p w:rsidR="005C39D5" w:rsidRPr="005215DC" w:rsidRDefault="005A2E34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j31,847=20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90,0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Ом</m:t>
          </m:r>
        </m:oMath>
      </m:oMathPara>
    </w:p>
    <w:p w:rsidR="005C39D5" w:rsidRPr="005215DC" w:rsidRDefault="005A2E34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=4+j6= 7,211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j56,3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Ом</m:t>
          </m:r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Вторая и третья ветви соединены параллельно (Рис 2-2), вычислим их эквивалентное сопротивление</w:t>
      </w:r>
    </w:p>
    <w:p w:rsidR="008E7318" w:rsidRPr="005215DC" w:rsidRDefault="005A2E34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</m:ba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ba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</m:ba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</m:ba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</m:ba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</m:ba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j31,847)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(4+j6)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j31,847+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4+j6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j31,847)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(4+j6)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4-25,847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5C39D5" w:rsidRPr="005215DC" w:rsidRDefault="008E7318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=5,931+j6,475=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8,781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j47,5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 Ом</m:t>
          </m:r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Сопротивления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5215D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5215D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23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соединены последовательно. Вычислим </w:t>
      </w:r>
      <w:r w:rsidR="008E7318" w:rsidRPr="005215DC">
        <w:rPr>
          <w:rFonts w:ascii="Times New Roman" w:eastAsiaTheme="minorEastAsia" w:hAnsi="Times New Roman" w:cs="Times New Roman"/>
          <w:sz w:val="28"/>
          <w:szCs w:val="28"/>
        </w:rPr>
        <w:t>их эквивалентное сопротивление,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и оно будет равно входному сопротивлению всей цепи</w:t>
      </w:r>
    </w:p>
    <w:p w:rsidR="008E7318" w:rsidRPr="005215DC" w:rsidRDefault="005A2E34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</m:ba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BX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</m:ba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8-j5</m:t>
          </m:r>
          <m:r>
            <w:rPr>
              <w:rFonts w:ascii="Cambria Math" w:hAnsi="Cambria Math" w:cs="Times New Roman"/>
              <w:sz w:val="28"/>
              <w:szCs w:val="28"/>
            </w:rPr>
            <m:t>+5,931+j6,475=</m:t>
          </m:r>
        </m:oMath>
      </m:oMathPara>
    </w:p>
    <w:p w:rsidR="005C39D5" w:rsidRPr="005215DC" w:rsidRDefault="008E7318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=13,931+j1,475=14,009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6,0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 Ом</m:t>
          </m:r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Комплексное значение тока в неразветвленной части цепи</w:t>
      </w:r>
    </w:p>
    <w:p w:rsidR="005C39D5" w:rsidRPr="005215DC" w:rsidRDefault="005A2E34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</m:ba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BX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14,009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6,0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=15,704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6,0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=15,618-j1,642 А</m:t>
          </m:r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Падение напряжения на комплексном сопротивлении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5215D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23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(Рис 2-2)</w:t>
      </w:r>
    </w:p>
    <w:p w:rsidR="005C39D5" w:rsidRPr="005215DC" w:rsidRDefault="005A2E34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=15,704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6,0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*8,781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j47,5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=137,897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41,5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=103,28+j91,373 В</m:t>
          </m:r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ab/>
        <w:t>Действующее комплексное значение токов во второй и третьей ветвях (Рис. 2.2)</w:t>
      </w:r>
    </w:p>
    <w:p w:rsidR="005C39D5" w:rsidRPr="005215DC" w:rsidRDefault="005A2E34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</m:ba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137,897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41,5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20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-j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90,0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p>
                  </m:sSup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=6,895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131,5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=-4,569+j5,164 А</m:t>
          </m:r>
        </m:oMath>
      </m:oMathPara>
    </w:p>
    <w:p w:rsidR="005C39D5" w:rsidRPr="005215DC" w:rsidRDefault="005A2E34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</m:ba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137,897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41,5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7,211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j56,3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=19,123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14,8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=18,489-j4,885 А</m:t>
          </m:r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2. Определим показания приборов (Рис 2-1)</w:t>
      </w:r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Амперметр покажет действующее значение тока в неразветвленной части цени</w:t>
      </w:r>
    </w:p>
    <w:p w:rsidR="005C39D5" w:rsidRPr="005215DC" w:rsidRDefault="005A2E34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=15,704 A</m:t>
          </m:r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Катушка напряжения ваттметра подключена к источнику напряжения, а токовая катушка включена в неразветвленную часть цепи, т. е измеряет действующую активную составляющую тока всей цепи</w:t>
      </w:r>
    </w:p>
    <w:p w:rsidR="005C39D5" w:rsidRPr="005215DC" w:rsidRDefault="005A2E34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W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=U*Ia=220*15,618=3435 Вт</m:t>
          </m:r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Проверим правильность расчётов</w:t>
      </w:r>
    </w:p>
    <w:p w:rsidR="005C39D5" w:rsidRPr="005215DC" w:rsidRDefault="005A2E34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bSup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bSup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15,704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*8+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19,123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*4=3436 Вт</m:t>
          </m:r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То есть расчёты сделаны правильно.</w:t>
      </w:r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Падение напряжения на участке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(Рис. 2-1), </w:t>
      </w:r>
    </w:p>
    <w:p w:rsidR="005C39D5" w:rsidRPr="005215DC" w:rsidRDefault="005A2E34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</m:acc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ab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=15,704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6,0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*9,434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-j32,0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=148,2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38,0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Вольтметр покажет падение напряжения на этом участке (Рис. 2</w:t>
      </w:r>
      <w:r w:rsidR="00E462CB" w:rsidRPr="005215DC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1), </w:t>
      </w:r>
    </w:p>
    <w:p w:rsidR="005C39D5" w:rsidRPr="005215DC" w:rsidRDefault="005A2E34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V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=148,2 B</m:t>
          </m:r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3. Полная мощность цепи</w:t>
      </w:r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S=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*U=15,704*220=3455 BA</m:t>
          </m:r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Коэффициент мощности всей цепи</w:t>
      </w:r>
    </w:p>
    <w:p w:rsidR="005C39D5" w:rsidRPr="005215DC" w:rsidRDefault="005A2E34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φ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W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3435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3455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=0,994</m:t>
          </m:r>
        </m:oMath>
      </m:oMathPara>
    </w:p>
    <w:p w:rsidR="00553464" w:rsidRPr="005215DC" w:rsidRDefault="00553464" w:rsidP="00CB122F">
      <w:pPr>
        <w:rPr>
          <w:rFonts w:ascii="Times New Roman" w:hAnsi="Times New Roman" w:cs="Times New Roman"/>
          <w:sz w:val="28"/>
        </w:rPr>
      </w:pPr>
    </w:p>
    <w:p w:rsidR="00553464" w:rsidRPr="005215DC" w:rsidRDefault="00553464" w:rsidP="005534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15D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53464" w:rsidRPr="005215DC" w:rsidRDefault="00553464" w:rsidP="005534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15DC">
        <w:rPr>
          <w:rFonts w:ascii="Times New Roman" w:hAnsi="Times New Roman" w:cs="Times New Roman"/>
          <w:b/>
          <w:sz w:val="28"/>
          <w:szCs w:val="28"/>
        </w:rPr>
        <w:t>Задача 3</w:t>
      </w:r>
    </w:p>
    <w:p w:rsidR="00E462CB" w:rsidRPr="005215DC" w:rsidRDefault="00553464" w:rsidP="0055346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Для электрических цепей, по заданным параметрам трехфазной симметричной нагрузки </w:t>
      </w:r>
      <m:oMath>
        <m:bar>
          <m:bar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</m:bar>
        <m:r>
          <w:rPr>
            <w:rFonts w:ascii="Cambria Math" w:hAnsi="Cambria Math" w:cs="Times New Roman"/>
            <w:sz w:val="28"/>
            <w:szCs w:val="28"/>
          </w:rPr>
          <m:t xml:space="preserve">k=Rk+jXk </m:t>
        </m:r>
      </m:oMath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Pr="005215DC">
        <w:rPr>
          <w:rFonts w:ascii="Times New Roman" w:hAnsi="Times New Roman" w:cs="Times New Roman"/>
          <w:sz w:val="28"/>
          <w:szCs w:val="28"/>
        </w:rPr>
        <w:t>линейному напряжению источника электрической энергии рассчитать</w:t>
      </w:r>
      <w:r w:rsidR="00E462CB" w:rsidRPr="005215DC">
        <w:rPr>
          <w:rFonts w:ascii="Times New Roman" w:hAnsi="Times New Roman" w:cs="Times New Roman"/>
          <w:sz w:val="28"/>
          <w:szCs w:val="28"/>
        </w:rPr>
        <w:t>:</w:t>
      </w:r>
    </w:p>
    <w:p w:rsidR="00E462CB" w:rsidRPr="005215DC" w:rsidRDefault="00553464" w:rsidP="0055346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 фазные и линейные токи, </w:t>
      </w:r>
    </w:p>
    <w:p w:rsidR="00E462CB" w:rsidRPr="005215DC" w:rsidRDefault="00553464" w:rsidP="0055346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фазные напряжения, </w:t>
      </w:r>
    </w:p>
    <w:p w:rsidR="00E462CB" w:rsidRPr="005215DC" w:rsidRDefault="00553464" w:rsidP="0055346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активную и реактивную мощности трехфазного симметричного приемника</w:t>
      </w:r>
      <w:r w:rsidR="00E462CB" w:rsidRPr="005215DC">
        <w:rPr>
          <w:rFonts w:ascii="Times New Roman" w:hAnsi="Times New Roman" w:cs="Times New Roman"/>
          <w:sz w:val="28"/>
          <w:szCs w:val="28"/>
        </w:rPr>
        <w:t>,</w:t>
      </w:r>
      <w:r w:rsidRPr="00521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464" w:rsidRPr="005215DC" w:rsidRDefault="00E462CB" w:rsidP="0055346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п</w:t>
      </w:r>
      <w:r w:rsidR="00553464" w:rsidRPr="005215DC">
        <w:rPr>
          <w:rFonts w:ascii="Times New Roman" w:hAnsi="Times New Roman" w:cs="Times New Roman"/>
          <w:sz w:val="28"/>
          <w:szCs w:val="28"/>
        </w:rPr>
        <w:t>остроить векторную диаграмму токов и топографическую диаграмму напряжений.</w:t>
      </w:r>
    </w:p>
    <w:p w:rsidR="006475DB" w:rsidRPr="005215DC" w:rsidRDefault="006475DB" w:rsidP="00647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5DC">
        <w:object w:dxaOrig="7492" w:dyaOrig="5162">
          <v:shape id="_x0000_i1034" type="#_x0000_t75" style="width:374.65pt;height:257.95pt" o:ole="">
            <v:imagedata r:id="rId27" o:title=""/>
          </v:shape>
          <o:OLEObject Type="Embed" ProgID="Visio.Drawing.15" ShapeID="_x0000_i1034" DrawAspect="Content" ObjectID="_1616858516" r:id="rId28"/>
        </w:object>
      </w:r>
    </w:p>
    <w:p w:rsidR="006475DB" w:rsidRPr="005215DC" w:rsidRDefault="006475DB" w:rsidP="00647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Рис 3-1</w:t>
      </w:r>
    </w:p>
    <w:p w:rsidR="006475DB" w:rsidRPr="005215DC" w:rsidRDefault="006475DB" w:rsidP="006475DB">
      <w:pPr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Дано</w:t>
      </w:r>
    </w:p>
    <w:p w:rsidR="006475DB" w:rsidRPr="005215DC" w:rsidRDefault="005A2E34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Л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=380 В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X=X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=15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Ом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ёмк</m:t>
              </m:r>
            </m:e>
          </m:d>
        </m:oMath>
      </m:oMathPara>
    </w:p>
    <w:p w:rsidR="006475DB" w:rsidRDefault="006475D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Решение</w:t>
      </w:r>
    </w:p>
    <w:p w:rsidR="00F61E68" w:rsidRPr="00D80D8F" w:rsidRDefault="00F61E68" w:rsidP="006475DB">
      <w:pPr>
        <w:rPr>
          <w:rFonts w:ascii="Times New Roman" w:eastAsiaTheme="minorEastAsia" w:hAnsi="Times New Roman" w:cs="Times New Roman"/>
          <w:color w:val="7030A0"/>
          <w:sz w:val="28"/>
          <w:szCs w:val="28"/>
        </w:rPr>
      </w:pPr>
      <w:r w:rsidRPr="00D80D8F">
        <w:rPr>
          <w:rFonts w:ascii="Times New Roman" w:eastAsiaTheme="minorEastAsia" w:hAnsi="Times New Roman" w:cs="Times New Roman"/>
          <w:color w:val="7030A0"/>
          <w:sz w:val="28"/>
          <w:szCs w:val="28"/>
        </w:rPr>
        <w:t>Обозначим на схеме все токи и напряжения</w:t>
      </w:r>
    </w:p>
    <w:p w:rsidR="00F61E68" w:rsidRPr="005215DC" w:rsidRDefault="00104B4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w:r>
        <w:object w:dxaOrig="9292" w:dyaOrig="4340">
          <v:shape id="_x0000_i1035" type="#_x0000_t75" style="width:464.45pt;height:217.2pt" o:ole="">
            <v:imagedata r:id="rId29" o:title=""/>
          </v:shape>
          <o:OLEObject Type="Embed" ProgID="Visio.Drawing.15" ShapeID="_x0000_i1035" DrawAspect="Content" ObjectID="_1616858517" r:id="rId30"/>
        </w:object>
      </w:r>
    </w:p>
    <w:p w:rsidR="00F61E68" w:rsidRDefault="00F61E68" w:rsidP="00F61E68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Рис 3-2</w:t>
      </w:r>
    </w:p>
    <w:p w:rsidR="006475DB" w:rsidRPr="005215DC" w:rsidRDefault="006475D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Запишем значения фазных напряжений в комплексном виде. Так как начальные значения фаз не указаны, примем что фаза А имеет нулевое значение, тогда фазы В и С сдвинуты по отношению к фазе А на 120 и 240 градусов соответственно</w:t>
      </w:r>
    </w:p>
    <w:p w:rsidR="006475DB" w:rsidRPr="005215DC" w:rsidRDefault="005A2E34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Л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380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1,73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=220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=220+j0</m:t>
          </m:r>
        </m:oMath>
      </m:oMathPara>
    </w:p>
    <w:p w:rsidR="006475DB" w:rsidRPr="005215DC" w:rsidRDefault="005A2E34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Л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-j120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380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1,73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-j120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=220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-j120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=-110-j190,5</m:t>
          </m:r>
        </m:oMath>
      </m:oMathPara>
    </w:p>
    <w:p w:rsidR="006475DB" w:rsidRPr="005215DC" w:rsidRDefault="005A2E34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Л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j120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380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1,73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j120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=220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j120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=-110+j190,5</m:t>
          </m:r>
        </m:oMath>
      </m:oMathPara>
    </w:p>
    <w:p w:rsidR="006475DB" w:rsidRPr="005215DC" w:rsidRDefault="006475D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Запишем фазные нагрузки в комплексном виде</w:t>
      </w:r>
    </w:p>
    <w:p w:rsidR="006475DB" w:rsidRPr="005215DC" w:rsidRDefault="006475D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Z=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=-JX=-J11=11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</m:oMath>
      </m:oMathPara>
    </w:p>
    <w:p w:rsidR="006475DB" w:rsidRPr="005215DC" w:rsidRDefault="006475D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Определим фазные токи, при соединении нагрузки в звезду</w:t>
      </w:r>
      <w:r w:rsidR="00E15961" w:rsidRPr="005215DC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фазные токи равны линейным токам</w:t>
      </w:r>
    </w:p>
    <w:p w:rsidR="006475DB" w:rsidRPr="005215DC" w:rsidRDefault="005A2E34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220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j0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-j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90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=20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=0+j20</m:t>
          </m:r>
        </m:oMath>
      </m:oMathPara>
    </w:p>
    <w:p w:rsidR="006475DB" w:rsidRPr="005215DC" w:rsidRDefault="005A2E34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220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-j120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-j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90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=20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=17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,321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-j10 </m:t>
          </m:r>
        </m:oMath>
      </m:oMathPara>
    </w:p>
    <w:p w:rsidR="006475DB" w:rsidRPr="005215DC" w:rsidRDefault="005A2E34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220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j120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-j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90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=20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=-17,321-j10 </m:t>
          </m:r>
        </m:oMath>
      </m:oMathPara>
    </w:p>
    <w:p w:rsidR="006475DB" w:rsidRPr="005215DC" w:rsidRDefault="006475D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Активная мощность одной фазы</w:t>
      </w:r>
    </w:p>
    <w:p w:rsidR="006475DB" w:rsidRPr="005215DC" w:rsidRDefault="005A2E34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Ф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Ф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*R=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*0=0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Вт</m:t>
          </m:r>
        </m:oMath>
      </m:oMathPara>
    </w:p>
    <w:p w:rsidR="006475DB" w:rsidRPr="005215DC" w:rsidRDefault="006475D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Реактивная мощность одной фазы</w:t>
      </w:r>
    </w:p>
    <w:p w:rsidR="006475DB" w:rsidRPr="005215DC" w:rsidRDefault="005A2E34" w:rsidP="006475DB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Ф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Ф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*X=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*11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=4400 BAp</m:t>
          </m:r>
        </m:oMath>
      </m:oMathPara>
    </w:p>
    <w:p w:rsidR="006475DB" w:rsidRPr="005215DC" w:rsidRDefault="006475D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Мощность всей нагрузки равна сумме мощностей всех фаз. Так как у нас нагрузка симметричная, то активная мощность</w:t>
      </w:r>
    </w:p>
    <w:p w:rsidR="006475DB" w:rsidRPr="005215DC" w:rsidRDefault="006475D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P=3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Ф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=3*0=0 Вт</m:t>
          </m:r>
        </m:oMath>
      </m:oMathPara>
    </w:p>
    <w:p w:rsidR="006475DB" w:rsidRPr="005215DC" w:rsidRDefault="006475D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Реактивная мощность</w:t>
      </w:r>
    </w:p>
    <w:p w:rsidR="006475DB" w:rsidRPr="005215DC" w:rsidRDefault="006475D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Q=3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Ф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=3*4400=13200 BAp</m:t>
          </m:r>
        </m:oMath>
      </m:oMathPara>
    </w:p>
    <w:p w:rsidR="006475DB" w:rsidRPr="005215DC" w:rsidRDefault="006475D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Построим векторную диаграмму токов и топографическую диаграмму напряжений. Совместим вектор напряжения фазы А с осью абсцисс (Рис 3.2). Тогда вектора фаз В и С будут смещены на 120 и 240 градусов по отношению к вектору напряжения фазы А. Вектор тока фазы А </w:t>
      </w:r>
      <w:r w:rsidR="00F6335C" w:rsidRPr="005215DC">
        <w:rPr>
          <w:rFonts w:ascii="Times New Roman" w:eastAsiaTheme="minorEastAsia" w:hAnsi="Times New Roman" w:cs="Times New Roman"/>
          <w:sz w:val="28"/>
          <w:szCs w:val="28"/>
        </w:rPr>
        <w:t>опережает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вектор напряжения этой же фазы на угол 9</w:t>
      </w:r>
      <w:r w:rsidR="00F6335C" w:rsidRPr="005215DC">
        <w:rPr>
          <w:rFonts w:ascii="Times New Roman" w:eastAsiaTheme="minorEastAsia" w:hAnsi="Times New Roman" w:cs="Times New Roman"/>
          <w:sz w:val="28"/>
          <w:szCs w:val="28"/>
        </w:rPr>
        <w:t>0</w:t>
      </w:r>
      <w:r w:rsidRPr="005215D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. Вектора токов фаз В и С также </w:t>
      </w:r>
      <w:r w:rsidR="00F6335C" w:rsidRPr="005215DC">
        <w:rPr>
          <w:rFonts w:ascii="Times New Roman" w:eastAsiaTheme="minorEastAsia" w:hAnsi="Times New Roman" w:cs="Times New Roman"/>
          <w:sz w:val="28"/>
          <w:szCs w:val="28"/>
        </w:rPr>
        <w:t>опережают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вектор</w:t>
      </w:r>
      <w:r w:rsidR="00F6335C" w:rsidRPr="005215DC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напряжения своих фаз на этот же угол 9</w:t>
      </w:r>
      <w:r w:rsidR="00F6335C" w:rsidRPr="005215DC">
        <w:rPr>
          <w:rFonts w:ascii="Times New Roman" w:eastAsiaTheme="minorEastAsia" w:hAnsi="Times New Roman" w:cs="Times New Roman"/>
          <w:sz w:val="28"/>
          <w:szCs w:val="28"/>
        </w:rPr>
        <w:t>0</w:t>
      </w:r>
      <w:r w:rsidRPr="005215D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(так как нагрузка симметрична)</w:t>
      </w:r>
    </w:p>
    <w:p w:rsidR="006475DB" w:rsidRPr="005215DC" w:rsidRDefault="006475DB" w:rsidP="006475D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475DB" w:rsidRPr="00F61E68" w:rsidRDefault="00BA5C5D" w:rsidP="006475DB">
      <w:pPr>
        <w:jc w:val="center"/>
        <w:rPr>
          <w:lang w:val="en-US"/>
        </w:rPr>
      </w:pPr>
      <w:r>
        <w:object w:dxaOrig="9131" w:dyaOrig="7997">
          <v:shape id="_x0000_i1036" type="#_x0000_t75" style="width:456.55pt;height:399.95pt" o:ole="">
            <v:imagedata r:id="rId31" o:title=""/>
          </v:shape>
          <o:OLEObject Type="Embed" ProgID="Visio.Drawing.15" ShapeID="_x0000_i1036" DrawAspect="Content" ObjectID="_1616858518" r:id="rId32"/>
        </w:object>
      </w:r>
    </w:p>
    <w:p w:rsidR="006475DB" w:rsidRPr="005215DC" w:rsidRDefault="006475DB" w:rsidP="006475DB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Рис 3-2 Векторная диаграмма токов и </w:t>
      </w:r>
    </w:p>
    <w:p w:rsidR="006475DB" w:rsidRPr="005215DC" w:rsidRDefault="006475DB" w:rsidP="006475DB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топографическая диаграмма напряжений</w:t>
      </w:r>
    </w:p>
    <w:p w:rsidR="006475DB" w:rsidRPr="005215DC" w:rsidRDefault="006475DB" w:rsidP="006475D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53464" w:rsidRPr="005215DC" w:rsidRDefault="00553464" w:rsidP="00CB122F">
      <w:pPr>
        <w:rPr>
          <w:rFonts w:ascii="Times New Roman" w:hAnsi="Times New Roman" w:cs="Times New Roman"/>
          <w:sz w:val="28"/>
        </w:rPr>
      </w:pPr>
    </w:p>
    <w:p w:rsidR="00262708" w:rsidRPr="005215DC" w:rsidRDefault="00262708" w:rsidP="00CB122F">
      <w:pPr>
        <w:rPr>
          <w:rFonts w:ascii="Times New Roman" w:hAnsi="Times New Roman" w:cs="Times New Roman"/>
          <w:sz w:val="28"/>
        </w:rPr>
      </w:pPr>
    </w:p>
    <w:p w:rsidR="00262708" w:rsidRPr="005215DC" w:rsidRDefault="00262708" w:rsidP="00CB122F">
      <w:pPr>
        <w:rPr>
          <w:rFonts w:ascii="Times New Roman" w:hAnsi="Times New Roman" w:cs="Times New Roman"/>
          <w:sz w:val="28"/>
        </w:rPr>
      </w:pPr>
    </w:p>
    <w:p w:rsidR="00262708" w:rsidRPr="005215DC" w:rsidRDefault="00262708" w:rsidP="00262708">
      <w:pPr>
        <w:keepNext/>
        <w:keepLines/>
        <w:spacing w:after="0" w:line="276" w:lineRule="auto"/>
        <w:ind w:firstLine="709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br w:type="page"/>
      </w:r>
    </w:p>
    <w:p w:rsidR="00262708" w:rsidRPr="005215DC" w:rsidRDefault="00262708" w:rsidP="00262708">
      <w:pPr>
        <w:keepNext/>
        <w:keepLines/>
        <w:spacing w:after="0" w:line="276" w:lineRule="auto"/>
        <w:ind w:firstLine="709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t>Задача 4</w:t>
      </w:r>
    </w:p>
    <w:p w:rsidR="00262708" w:rsidRPr="005215DC" w:rsidRDefault="00262708" w:rsidP="002627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2708" w:rsidRPr="005215DC" w:rsidRDefault="00262708" w:rsidP="0026270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Подъемный электромагнит имеет магнитопровод и якорь прямоугольного сечения (</w:t>
      </w:r>
      <w:r w:rsidR="006E706B" w:rsidRPr="005215DC">
        <w:rPr>
          <w:rFonts w:ascii="Times New Roman" w:hAnsi="Times New Roman" w:cs="Times New Roman"/>
          <w:sz w:val="28"/>
          <w:szCs w:val="28"/>
        </w:rPr>
        <w:t>Рис 4-1</w:t>
      </w:r>
      <w:r w:rsidRPr="005215DC">
        <w:rPr>
          <w:rFonts w:ascii="Times New Roman" w:hAnsi="Times New Roman" w:cs="Times New Roman"/>
          <w:sz w:val="28"/>
          <w:szCs w:val="28"/>
        </w:rPr>
        <w:t xml:space="preserve">), выполненные из листовой электротехнической стали марки 1212. Катушка электромагнита имеет </w:t>
      </w:r>
      <w:r w:rsidRPr="005215DC">
        <w:rPr>
          <w:rFonts w:ascii="Times New Roman" w:hAnsi="Times New Roman" w:cs="Times New Roman"/>
          <w:b/>
          <w:i/>
          <w:iCs/>
          <w:sz w:val="28"/>
          <w:szCs w:val="28"/>
        </w:rPr>
        <w:t>w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215DC">
        <w:rPr>
          <w:rFonts w:ascii="Times New Roman" w:hAnsi="Times New Roman" w:cs="Times New Roman"/>
          <w:sz w:val="28"/>
          <w:szCs w:val="28"/>
        </w:rPr>
        <w:t xml:space="preserve">витков. </w:t>
      </w:r>
    </w:p>
    <w:p w:rsidR="00262708" w:rsidRPr="005215DC" w:rsidRDefault="00262708" w:rsidP="0026270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Воздушный зазор между стержнями и якорем электромагнита имеет</w:t>
      </w:r>
      <w:r w:rsidRPr="005215DC">
        <w:rPr>
          <w:rFonts w:ascii="Times New Roman" w:hAnsi="Times New Roman" w:cs="Times New Roman"/>
          <w:sz w:val="28"/>
          <w:szCs w:val="28"/>
        </w:rPr>
        <w:br/>
        <w:t xml:space="preserve">длину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215DC">
        <w:rPr>
          <w:rFonts w:ascii="Times New Roman" w:hAnsi="Times New Roman" w:cs="Times New Roman"/>
          <w:sz w:val="28"/>
          <w:szCs w:val="28"/>
        </w:rPr>
        <w:sym w:font="Symbol" w:char="F03D"/>
      </w:r>
      <w:r w:rsidRPr="005215DC">
        <w:rPr>
          <w:rFonts w:ascii="Times New Roman" w:hAnsi="Times New Roman" w:cs="Times New Roman"/>
          <w:sz w:val="28"/>
          <w:szCs w:val="28"/>
        </w:rPr>
        <w:t xml:space="preserve">0,5 мм. Определить величину тока в катушке электромагнита для создания подъемной силы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5215DC">
        <w:rPr>
          <w:rFonts w:ascii="Times New Roman" w:hAnsi="Times New Roman" w:cs="Times New Roman"/>
          <w:sz w:val="28"/>
          <w:szCs w:val="28"/>
        </w:rPr>
        <w:t>. Параметры электромагнита заданы в табл. 4.</w:t>
      </w:r>
    </w:p>
    <w:p w:rsidR="00262708" w:rsidRPr="005215DC" w:rsidRDefault="00262708" w:rsidP="0026270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2708" w:rsidRPr="005215DC" w:rsidRDefault="00262708" w:rsidP="00262708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57330" cy="1785547"/>
            <wp:effectExtent l="0" t="0" r="0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 cstate="print"/>
                    <a:srcRect l="15037" t="46503" r="14968"/>
                    <a:stretch/>
                  </pic:blipFill>
                  <pic:spPr bwMode="auto">
                    <a:xfrm>
                      <a:off x="0" y="0"/>
                      <a:ext cx="4158017" cy="1785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62708" w:rsidRPr="005215DC" w:rsidRDefault="00262708" w:rsidP="0026270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262708" w:rsidRPr="005215DC" w:rsidRDefault="00262708" w:rsidP="0026270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Рис 4-1</w:t>
      </w:r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Дано</w:t>
      </w:r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Листовая сталь – марка 1212</w:t>
      </w:r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Воздушный зазор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5215D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=0,5 мм</w:t>
      </w:r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с = 5 см</w:t>
      </w:r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W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0E04EC" w:rsidRPr="005215DC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00 витков</w:t>
      </w:r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0E04EC" w:rsidRPr="005215DC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кН</w:t>
      </w:r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Решение</w:t>
      </w:r>
      <w:bookmarkStart w:id="4" w:name="_GoBack"/>
      <w:bookmarkEnd w:id="4"/>
    </w:p>
    <w:p w:rsidR="00262708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1. Величина индукции в зазорах, которая необходима для создания подъемной силы</w:t>
      </w:r>
    </w:p>
    <w:p w:rsidR="00262708" w:rsidRPr="00C41152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B=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F*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2*S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где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S=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=25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см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=2,5*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C41152" w:rsidRPr="00C41152" w:rsidRDefault="00C41152" w:rsidP="00262708">
      <w:pPr>
        <w:spacing w:after="0" w:line="360" w:lineRule="auto"/>
        <w:rPr>
          <w:rFonts w:ascii="Times New Roman" w:eastAsiaTheme="minorEastAsia" w:hAnsi="Times New Roman" w:cs="Times New Roman"/>
          <w:color w:val="7030A0"/>
          <w:sz w:val="28"/>
          <w:szCs w:val="28"/>
        </w:rPr>
      </w:pPr>
      <w:r w:rsidRPr="00C41152">
        <w:rPr>
          <w:rFonts w:ascii="Times New Roman" w:eastAsiaTheme="minorEastAsia" w:hAnsi="Times New Roman" w:cs="Times New Roman"/>
          <w:color w:val="7030A0"/>
          <w:sz w:val="28"/>
          <w:szCs w:val="28"/>
        </w:rPr>
        <w:t>В знаменателе стоит цифра 2, потому что площадь рассчитана для одного воздушного зазора, а таких зазоров в электромагните два.</w:t>
      </w:r>
    </w:p>
    <w:p w:rsidR="00262708" w:rsidRPr="005215DC" w:rsidRDefault="005A2E34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μ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=4π*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-7</m:t>
              </m:r>
            </m:sup>
          </m:sSup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Гн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den>
          </m:f>
        </m:oMath>
      </m:oMathPara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B=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F*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2*S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2*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*4*3,14*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-7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2*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2,5*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-3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=0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,709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Тл</m:t>
          </m:r>
        </m:oMath>
      </m:oMathPara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2. Определим напряженность магнитного поля в зазоре</w:t>
      </w:r>
    </w:p>
    <w:p w:rsidR="00262708" w:rsidRPr="005215DC" w:rsidRDefault="005A2E34" w:rsidP="00262708">
      <w:pPr>
        <w:spacing w:after="0"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0,709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4*3,14*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-7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=0,564*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A/м</m:t>
          </m:r>
        </m:oMath>
      </m:oMathPara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3. По таблице приложения 1 для стали марки 1212 определим величину напряженности магнитного поля</w:t>
      </w:r>
    </w:p>
    <w:p w:rsidR="00262708" w:rsidRPr="005215DC" w:rsidRDefault="005A2E34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СТ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=197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А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den>
          </m:f>
        </m:oMath>
      </m:oMathPara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4. Согласно Рис 5 и данным размерам определим длину средней магнитной линии</w:t>
      </w:r>
    </w:p>
    <w:p w:rsidR="00262708" w:rsidRPr="005215DC" w:rsidRDefault="005A2E34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CP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=2*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4c-c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+2*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8c-c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</m:oMath>
      </m:oMathPara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=2*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4*0,05-0,05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+2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8*0,05-0,05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=1,0 м</m:t>
          </m:r>
        </m:oMath>
      </m:oMathPara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5. Падение магнитного напряжения в стали</w:t>
      </w:r>
    </w:p>
    <w:p w:rsidR="00262708" w:rsidRPr="005215DC" w:rsidRDefault="005A2E34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CT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CP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=197*1,0=197,0 A</m:t>
          </m:r>
        </m:oMath>
      </m:oMathPara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6. Падение магнитного напряжения в зазорах</w:t>
      </w:r>
    </w:p>
    <w:p w:rsidR="00262708" w:rsidRPr="005215DC" w:rsidRDefault="005A2E34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=2*0,564*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*0,5*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=564 A</m:t>
          </m:r>
        </m:oMath>
      </m:oMathPara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7. Согласно второго закона Кирхгофа для магнитных цепей, имеем</w:t>
      </w:r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I*W=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,  откуда</m:t>
          </m:r>
        </m:oMath>
      </m:oMathPara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I=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MC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W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564+197,0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=1,903 A </m:t>
          </m:r>
        </m:oMath>
      </m:oMathPara>
    </w:p>
    <w:p w:rsidR="00B66DD8" w:rsidRPr="005215DC" w:rsidRDefault="00B66DD8" w:rsidP="00CB122F">
      <w:pPr>
        <w:rPr>
          <w:rFonts w:ascii="Times New Roman" w:hAnsi="Times New Roman" w:cs="Times New Roman"/>
          <w:sz w:val="28"/>
        </w:rPr>
      </w:pPr>
    </w:p>
    <w:p w:rsidR="00312DE8" w:rsidRPr="005215DC" w:rsidRDefault="00312DE8" w:rsidP="00CB122F">
      <w:pPr>
        <w:rPr>
          <w:rFonts w:ascii="Times New Roman" w:hAnsi="Times New Roman" w:cs="Times New Roman"/>
          <w:sz w:val="28"/>
        </w:rPr>
      </w:pPr>
    </w:p>
    <w:p w:rsidR="007B3D58" w:rsidRPr="005215DC" w:rsidRDefault="007B3D58" w:rsidP="00312DE8">
      <w:pPr>
        <w:keepNext/>
        <w:keepLines/>
        <w:spacing w:after="0" w:line="276" w:lineRule="auto"/>
        <w:ind w:firstLine="709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br w:type="page"/>
      </w:r>
    </w:p>
    <w:p w:rsidR="00312DE8" w:rsidRPr="005215DC" w:rsidRDefault="00312DE8" w:rsidP="00312DE8">
      <w:pPr>
        <w:keepNext/>
        <w:keepLines/>
        <w:spacing w:after="0" w:line="276" w:lineRule="auto"/>
        <w:ind w:firstLine="709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t>Задача 5</w:t>
      </w:r>
    </w:p>
    <w:p w:rsidR="00312DE8" w:rsidRPr="005215DC" w:rsidRDefault="00312DE8" w:rsidP="00312D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12DE8" w:rsidRPr="005215DC" w:rsidRDefault="00312DE8" w:rsidP="00312DE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Трехфазный трансформатор имеет номинальную мощность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5215DC">
        <w:rPr>
          <w:rFonts w:ascii="Times New Roman" w:hAnsi="Times New Roman" w:cs="Times New Roman"/>
          <w:sz w:val="28"/>
          <w:szCs w:val="28"/>
        </w:rPr>
        <w:t xml:space="preserve">, первичное номинальное линейное напряжение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1н</w:t>
      </w:r>
      <w:r w:rsidRPr="005215DC">
        <w:rPr>
          <w:rFonts w:ascii="Times New Roman" w:hAnsi="Times New Roman" w:cs="Times New Roman"/>
          <w:sz w:val="28"/>
          <w:szCs w:val="28"/>
        </w:rPr>
        <w:t xml:space="preserve">, вторичное линейное напряжение холостого хода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2х</w:t>
      </w:r>
      <w:r w:rsidRPr="005215DC">
        <w:rPr>
          <w:rFonts w:ascii="Times New Roman" w:hAnsi="Times New Roman" w:cs="Times New Roman"/>
          <w:sz w:val="28"/>
          <w:szCs w:val="28"/>
        </w:rPr>
        <w:t xml:space="preserve">, напряжение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5215DC">
        <w:rPr>
          <w:rFonts w:ascii="Times New Roman" w:hAnsi="Times New Roman" w:cs="Times New Roman"/>
          <w:sz w:val="28"/>
          <w:szCs w:val="28"/>
        </w:rPr>
        <w:t xml:space="preserve">% и мощность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5215DC">
        <w:rPr>
          <w:rFonts w:ascii="Times New Roman" w:hAnsi="Times New Roman" w:cs="Times New Roman"/>
          <w:sz w:val="28"/>
          <w:szCs w:val="28"/>
        </w:rPr>
        <w:t xml:space="preserve"> номинального короткого замыкания, мощность холостого хода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 w:rsidRPr="005215DC">
        <w:rPr>
          <w:rFonts w:ascii="Times New Roman" w:hAnsi="Times New Roman" w:cs="Times New Roman"/>
          <w:sz w:val="28"/>
          <w:szCs w:val="28"/>
        </w:rPr>
        <w:t xml:space="preserve">. Ток холостого хода составляет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 xml:space="preserve">k </w:t>
      </w:r>
      <w:r w:rsidRPr="005215DC">
        <w:rPr>
          <w:rFonts w:ascii="Times New Roman" w:hAnsi="Times New Roman" w:cs="Times New Roman"/>
          <w:sz w:val="28"/>
          <w:szCs w:val="28"/>
        </w:rPr>
        <w:t>процентов от номинального тока первичной обмотки (табл. 5.1).</w:t>
      </w:r>
    </w:p>
    <w:p w:rsidR="007B3D58" w:rsidRPr="005215DC" w:rsidRDefault="007B3D58" w:rsidP="00312DE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2DE8" w:rsidRPr="005215DC" w:rsidRDefault="00312DE8" w:rsidP="00312DE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Определить:</w:t>
      </w:r>
    </w:p>
    <w:p w:rsidR="00312DE8" w:rsidRPr="005215DC" w:rsidRDefault="00312DE8" w:rsidP="00312DE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1) коэффициент мощности холостого хода cos</w:t>
      </w:r>
      <w:r w:rsidRPr="005215DC">
        <w:rPr>
          <w:rFonts w:ascii="Times New Roman" w:hAnsi="Times New Roman" w:cs="Times New Roman"/>
          <w:sz w:val="28"/>
          <w:szCs w:val="28"/>
        </w:rPr>
        <w:sym w:font="Symbol" w:char="F06A"/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215DC">
        <w:rPr>
          <w:rFonts w:ascii="Times New Roman" w:hAnsi="Times New Roman" w:cs="Times New Roman"/>
          <w:sz w:val="28"/>
          <w:szCs w:val="28"/>
        </w:rPr>
        <w:t>;</w:t>
      </w:r>
    </w:p>
    <w:p w:rsidR="00312DE8" w:rsidRPr="005215DC" w:rsidRDefault="00312DE8" w:rsidP="00312DE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2) сопротивления первичной и вторичной обмоток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215DC">
        <w:rPr>
          <w:rFonts w:ascii="Times New Roman" w:hAnsi="Times New Roman" w:cs="Times New Roman"/>
          <w:sz w:val="28"/>
          <w:szCs w:val="28"/>
        </w:rPr>
        <w:t xml:space="preserve">,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215DC">
        <w:rPr>
          <w:rFonts w:ascii="Times New Roman" w:hAnsi="Times New Roman" w:cs="Times New Roman"/>
          <w:sz w:val="28"/>
          <w:szCs w:val="28"/>
        </w:rPr>
        <w:t xml:space="preserve">,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215DC">
        <w:rPr>
          <w:rFonts w:ascii="Times New Roman" w:hAnsi="Times New Roman" w:cs="Times New Roman"/>
          <w:sz w:val="28"/>
          <w:szCs w:val="28"/>
        </w:rPr>
        <w:t xml:space="preserve">,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215DC">
        <w:rPr>
          <w:rFonts w:ascii="Times New Roman" w:hAnsi="Times New Roman" w:cs="Times New Roman"/>
          <w:sz w:val="28"/>
          <w:szCs w:val="28"/>
        </w:rPr>
        <w:t>;</w:t>
      </w:r>
    </w:p>
    <w:p w:rsidR="00312DE8" w:rsidRPr="005215DC" w:rsidRDefault="00312DE8" w:rsidP="00312DE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3) сопротивления ветви намагничивания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Z</w:t>
      </w:r>
      <w:r w:rsidRPr="005215D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m</w:t>
      </w:r>
      <w:r w:rsidRPr="005215DC">
        <w:rPr>
          <w:rFonts w:ascii="Times New Roman" w:hAnsi="Times New Roman" w:cs="Times New Roman"/>
          <w:sz w:val="28"/>
          <w:szCs w:val="28"/>
        </w:rPr>
        <w:t xml:space="preserve">,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5215D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m</w:t>
      </w:r>
      <w:r w:rsidRPr="005215DC">
        <w:rPr>
          <w:rFonts w:ascii="Times New Roman" w:hAnsi="Times New Roman" w:cs="Times New Roman"/>
          <w:sz w:val="28"/>
          <w:szCs w:val="28"/>
        </w:rPr>
        <w:t xml:space="preserve">,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5215D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m</w:t>
      </w:r>
      <w:r w:rsidRPr="005215DC">
        <w:rPr>
          <w:rFonts w:ascii="Times New Roman" w:hAnsi="Times New Roman" w:cs="Times New Roman"/>
          <w:sz w:val="28"/>
          <w:szCs w:val="28"/>
        </w:rPr>
        <w:t>.</w:t>
      </w:r>
    </w:p>
    <w:p w:rsidR="00312DE8" w:rsidRPr="005215DC" w:rsidRDefault="00312DE8" w:rsidP="00312DE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Построить:</w:t>
      </w:r>
    </w:p>
    <w:p w:rsidR="00312DE8" w:rsidRPr="005215DC" w:rsidRDefault="00312DE8" w:rsidP="00312DE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1) внешнюю характеристику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215DC">
        <w:rPr>
          <w:rFonts w:ascii="Times New Roman" w:hAnsi="Times New Roman" w:cs="Times New Roman"/>
          <w:sz w:val="28"/>
          <w:szCs w:val="28"/>
        </w:rPr>
        <w:t xml:space="preserve">=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215DC">
        <w:rPr>
          <w:rFonts w:ascii="Times New Roman" w:hAnsi="Times New Roman" w:cs="Times New Roman"/>
          <w:sz w:val="28"/>
          <w:szCs w:val="28"/>
        </w:rPr>
        <w:t>(β);</w:t>
      </w:r>
    </w:p>
    <w:p w:rsidR="00312DE8" w:rsidRPr="005215DC" w:rsidRDefault="00312DE8" w:rsidP="00312DE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2) зависимость коэффициента полезного действия трансформатора</w:t>
      </w:r>
      <w:r w:rsidRPr="005215DC">
        <w:rPr>
          <w:rFonts w:ascii="Times New Roman" w:hAnsi="Times New Roman" w:cs="Times New Roman"/>
          <w:sz w:val="28"/>
          <w:szCs w:val="28"/>
        </w:rPr>
        <w:br/>
        <w:t xml:space="preserve">от нагрузки η =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215DC">
        <w:rPr>
          <w:rFonts w:ascii="Times New Roman" w:hAnsi="Times New Roman" w:cs="Times New Roman"/>
          <w:sz w:val="28"/>
          <w:szCs w:val="28"/>
        </w:rPr>
        <w:t>(β) при коэффициентах нагрузки β = 0,25; 0,5; 0,75; 1,0; 1,25 и коэффициенте мощности cos</w:t>
      </w:r>
      <w:r w:rsidRPr="005215DC">
        <w:rPr>
          <w:rFonts w:ascii="Times New Roman" w:hAnsi="Times New Roman" w:cs="Times New Roman"/>
          <w:sz w:val="28"/>
          <w:szCs w:val="28"/>
        </w:rPr>
        <w:sym w:font="Symbol" w:char="F06A"/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215DC">
        <w:rPr>
          <w:rFonts w:ascii="Times New Roman" w:hAnsi="Times New Roman" w:cs="Times New Roman"/>
          <w:sz w:val="28"/>
          <w:szCs w:val="28"/>
        </w:rPr>
        <w:t>= 0,8.</w:t>
      </w:r>
    </w:p>
    <w:p w:rsidR="00312DE8" w:rsidRPr="005215DC" w:rsidRDefault="00312DE8" w:rsidP="00312DE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Нарисовать: Г-образную схему замещения трансформатора.</w:t>
      </w:r>
    </w:p>
    <w:p w:rsidR="007B3D58" w:rsidRPr="005215DC" w:rsidRDefault="007B3D5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t>Дано</w:t>
      </w:r>
    </w:p>
    <w:p w:rsidR="007B3D58" w:rsidRPr="005215DC" w:rsidRDefault="005A2E34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=75 kBA,  </m:t>
          </m:r>
        </m:oMath>
      </m:oMathPara>
    </w:p>
    <w:p w:rsidR="007B3D58" w:rsidRPr="005215DC" w:rsidRDefault="005A2E34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=10 kB,  </m:t>
          </m:r>
        </m:oMath>
      </m:oMathPara>
    </w:p>
    <w:p w:rsidR="007B3D58" w:rsidRPr="005215DC" w:rsidRDefault="005A2E34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2x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=230 B,  </m:t>
          </m:r>
        </m:oMath>
      </m:oMathPara>
    </w:p>
    <w:p w:rsidR="00312DE8" w:rsidRPr="005215DC" w:rsidRDefault="005A2E34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=5%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7B3D58" w:rsidRPr="005215DC" w:rsidRDefault="005A2E34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=1875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Вт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</m:oMath>
      </m:oMathPara>
    </w:p>
    <w:p w:rsidR="007B3D58" w:rsidRPr="005215DC" w:rsidRDefault="005A2E34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=590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Вт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K=7,5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%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</m:t>
          </m:r>
        </m:oMath>
      </m:oMathPara>
    </w:p>
    <w:p w:rsidR="007B3D58" w:rsidRPr="005215DC" w:rsidRDefault="007B3D5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</w:p>
    <w:p w:rsidR="00312DE8" w:rsidRPr="005215DC" w:rsidRDefault="00312DE8" w:rsidP="007B3D5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1. Величина номинального тока в первичной обмотке</w:t>
      </w:r>
    </w:p>
    <w:p w:rsidR="00312DE8" w:rsidRPr="005215DC" w:rsidRDefault="005A2E34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1H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75000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1,73*10000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=4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,330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A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2. 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Ток холостого хода</w:t>
      </w:r>
    </w:p>
    <w:p w:rsidR="00312DE8" w:rsidRPr="005215DC" w:rsidRDefault="005A2E34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1X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=K*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=0,075*4,330=0,325 A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3. 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Коэффициент мощности холостого хода</w:t>
      </w:r>
    </w:p>
    <w:p w:rsidR="00312DE8" w:rsidRPr="005215DC" w:rsidRDefault="005A2E34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sub>
                  </m:sSub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1H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1X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590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1,73*10000*0,325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0,105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Откуда       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arc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arc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0,105=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83,97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p>
                </m:sSup>
              </m:e>
            </m:func>
          </m:e>
        </m:func>
      </m:oMath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4. Угол магнитных потерь</w:t>
      </w:r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δ=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83,97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6,03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p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5. Вычислим сопротивления обмоток трансформатора</w:t>
      </w:r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ab/>
        <w:t>5.1 Полное сопротивление обмоток при коротком замыкании</w:t>
      </w:r>
    </w:p>
    <w:p w:rsidR="00312DE8" w:rsidRPr="005215DC" w:rsidRDefault="005A2E34" w:rsidP="00312DE8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1H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0,05*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10000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75000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=115,470 Ом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ab/>
        <w:t>5.2 Активное сопротивление обмоток</w:t>
      </w:r>
    </w:p>
    <w:p w:rsidR="00312DE8" w:rsidRPr="005215DC" w:rsidRDefault="005A2E34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3*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1H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1875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4,330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=33,335 Ом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ab/>
        <w:t>5.3 Определим реактивное сопротивление обмоток</w:t>
      </w:r>
    </w:p>
    <w:p w:rsidR="00312DE8" w:rsidRPr="005215DC" w:rsidRDefault="005A2E34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115,470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33,335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=110,554 Ом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6. Определим сопротивление первичной обмотки</w:t>
      </w:r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Активное сопротивление</w:t>
      </w:r>
    </w:p>
    <w:p w:rsidR="00312DE8" w:rsidRPr="005215DC" w:rsidRDefault="005A2E34" w:rsidP="00312DE8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33,335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=16,668 Ом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Реактивное сопротивление</w:t>
      </w:r>
    </w:p>
    <w:p w:rsidR="00312DE8" w:rsidRPr="005215DC" w:rsidRDefault="005A2E34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110,554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=55,277 Ом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7. Коэффициент трансформации трансформатора</w:t>
      </w:r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n=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2Ф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1H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2X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10000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230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=43,478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8. 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Активное сопротивление вторичной обмотки трансформатора</w:t>
      </w:r>
    </w:p>
    <w:p w:rsidR="00312DE8" w:rsidRPr="005215DC" w:rsidRDefault="005A2E34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p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16,668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43,478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=0,00882 Ом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Реактивное сопротивление вторичной обмотки</w:t>
      </w:r>
    </w:p>
    <w:p w:rsidR="00312DE8" w:rsidRPr="005215DC" w:rsidRDefault="005A2E34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p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55,277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43,478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=0,02924 Ом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9. Сопротивление намагничивающей цепи</w:t>
      </w:r>
    </w:p>
    <w:p w:rsidR="00312DE8" w:rsidRPr="005215DC" w:rsidRDefault="005A2E34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1H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1X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10000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1,73*0,325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=17786 Ом</m:t>
          </m:r>
        </m:oMath>
      </m:oMathPara>
    </w:p>
    <w:p w:rsidR="00312DE8" w:rsidRPr="005215DC" w:rsidRDefault="005A2E34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3*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1x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590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0,325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=1862 Ом </m:t>
          </m:r>
        </m:oMath>
      </m:oMathPara>
    </w:p>
    <w:p w:rsidR="00312DE8" w:rsidRPr="005215DC" w:rsidRDefault="005A2E34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17786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1862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=17688 Ом=17,688 кОм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10. Определим потерю напряжения во вторичной обмотке</w:t>
      </w:r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Составляющая активного напряжения короткого замыкания</w:t>
      </w:r>
    </w:p>
    <w:p w:rsidR="00312DE8" w:rsidRPr="005215DC" w:rsidRDefault="005A2E34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KA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K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K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=5*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33,335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115,470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=1,443 %</m:t>
              </m:r>
            </m:e>
          </m:func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Составляющая реактивного напряжения короткого замыкания</w:t>
      </w:r>
    </w:p>
    <w:p w:rsidR="00312DE8" w:rsidRPr="005215DC" w:rsidRDefault="005A2E34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KP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KA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1,443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=4,787 %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Вычислим угол при коэффициенте мощности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φ</w:t>
      </w:r>
      <w:r w:rsidRPr="005215D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= 0,8</w:t>
      </w:r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φ=arc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=arc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0,8=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36,9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e>
          </m:func>
        </m:oMath>
      </m:oMathPara>
    </w:p>
    <w:p w:rsidR="00312DE8" w:rsidRPr="005215DC" w:rsidRDefault="005A2E34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sin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36,9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=0,6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Потеря напряжения на вторичной обмотке</w:t>
      </w:r>
    </w:p>
    <w:p w:rsidR="0072037A" w:rsidRPr="005215DC" w:rsidRDefault="005A2E34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∆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=β(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KA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KP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</m:t>
                  </m:r>
                </m:e>
              </m:func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</m:oMath>
      </m:oMathPara>
    </w:p>
    <w:p w:rsidR="00312DE8" w:rsidRPr="005215DC" w:rsidRDefault="0072037A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=β(1,443*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0,8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+4,787*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0,6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)=4,027*β</m:t>
                  </m:r>
                </m:e>
              </m:func>
            </m:e>
          </m:func>
        </m:oMath>
      </m:oMathPara>
    </w:p>
    <w:p w:rsidR="00312DE8" w:rsidRPr="005215DC" w:rsidRDefault="00312DE8" w:rsidP="00312D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Напряжение на вторичной обмотке трансформатора определяем по формуле</w:t>
      </w:r>
    </w:p>
    <w:p w:rsidR="00312DE8" w:rsidRPr="005215DC" w:rsidRDefault="00312DE8" w:rsidP="00312D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(100-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Δ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%)</m:t>
        </m:r>
      </m:oMath>
    </w:p>
    <w:p w:rsidR="00312DE8" w:rsidRPr="005215DC" w:rsidRDefault="00312DE8" w:rsidP="00312D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Для построения зависимости η = f(β) расчет коэффициента полезного действия производим по формуле</w:t>
      </w:r>
    </w:p>
    <w:p w:rsidR="00312DE8" w:rsidRPr="005215DC" w:rsidRDefault="00312DE8" w:rsidP="00312DE8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η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β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β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β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β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312DE8" w:rsidRPr="005215DC" w:rsidRDefault="00312DE8" w:rsidP="00312DE8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β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*75*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*0,8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β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*75*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*0,8+590+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β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*1875</m:t>
              </m:r>
            </m:den>
          </m:f>
        </m:oMath>
      </m:oMathPara>
    </w:p>
    <w:p w:rsidR="00312DE8" w:rsidRPr="005215DC" w:rsidRDefault="00312DE8" w:rsidP="00312D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Задаваясь различными значениями β, определяем напряжение U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215DC">
        <w:rPr>
          <w:rFonts w:ascii="Times New Roman" w:hAnsi="Times New Roman" w:cs="Times New Roman"/>
          <w:sz w:val="28"/>
          <w:szCs w:val="28"/>
        </w:rPr>
        <w:t xml:space="preserve"> и значения коэффициента полезного действия </w:t>
      </w:r>
      <w:r w:rsidRPr="005215DC">
        <w:rPr>
          <w:rFonts w:ascii="Cambria Math" w:hAnsi="Cambria Math" w:cs="Times New Roman"/>
          <w:sz w:val="28"/>
          <w:szCs w:val="28"/>
        </w:rPr>
        <w:t>𝜂</w:t>
      </w:r>
      <w:r w:rsidRPr="005215DC">
        <w:rPr>
          <w:rFonts w:ascii="Times New Roman" w:hAnsi="Times New Roman" w:cs="Times New Roman"/>
          <w:sz w:val="28"/>
          <w:szCs w:val="28"/>
        </w:rPr>
        <w:t>. Все это заносим в таблицу (табл.1)</w:t>
      </w:r>
    </w:p>
    <w:p w:rsidR="006E706B" w:rsidRPr="005215DC" w:rsidRDefault="006E706B" w:rsidP="006E706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a"/>
        <w:tblW w:w="0" w:type="auto"/>
        <w:jc w:val="center"/>
        <w:tblLook w:val="04A0"/>
      </w:tblPr>
      <w:tblGrid>
        <w:gridCol w:w="2336"/>
        <w:gridCol w:w="2336"/>
        <w:gridCol w:w="2336"/>
        <w:gridCol w:w="2337"/>
      </w:tblGrid>
      <w:tr w:rsidR="00312DE8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5DC">
              <w:rPr>
                <w:rFonts w:ascii="Cambria Math" w:hAnsi="Cambria Math" w:cs="Cambria Math"/>
                <w:sz w:val="28"/>
                <w:szCs w:val="28"/>
              </w:rPr>
              <w:t>𝛽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5215D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5DC">
              <w:rPr>
                <w:rFonts w:ascii="Cambria Math" w:hAnsi="Cambria Math" w:cs="Cambria Math"/>
                <w:sz w:val="28"/>
                <w:szCs w:val="28"/>
              </w:rPr>
              <w:t>𝜂</w:t>
            </w:r>
          </w:p>
        </w:tc>
      </w:tr>
      <w:tr w:rsidR="00312DE8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230,000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861E7E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BB2A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229,9</w:t>
            </w:r>
            <w:r w:rsidR="00BB2ABB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504</w:t>
            </w:r>
          </w:p>
        </w:tc>
      </w:tr>
      <w:tr w:rsidR="00861E7E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229,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908</w:t>
            </w:r>
          </w:p>
        </w:tc>
      </w:tr>
      <w:tr w:rsidR="00861E7E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511900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228,148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0,94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861E7E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511900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227,221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  <w:tr w:rsidR="00861E7E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6,295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</w:tr>
      <w:tr w:rsidR="00861E7E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0,96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861E7E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4,443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0,96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861E7E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3,517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</w:tr>
      <w:tr w:rsidR="00861E7E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2,590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</w:tr>
      <w:tr w:rsidR="00861E7E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1,664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</w:tr>
      <w:tr w:rsidR="00861E7E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0.738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</w:tr>
      <w:tr w:rsidR="00861E7E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18,88</w:t>
            </w:r>
            <w:r w:rsidR="00C06E74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C06E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  <w:r w:rsidR="00C06E74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</w:tr>
    </w:tbl>
    <w:p w:rsidR="00312DE8" w:rsidRPr="005215DC" w:rsidRDefault="00312DE8" w:rsidP="00312D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2DE8" w:rsidRPr="005215DC" w:rsidRDefault="00312DE8" w:rsidP="00312D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Используя данные таблицы построим графики зависимостей U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215DC">
        <w:rPr>
          <w:rFonts w:ascii="Times New Roman" w:hAnsi="Times New Roman" w:cs="Times New Roman"/>
          <w:sz w:val="28"/>
          <w:szCs w:val="28"/>
        </w:rPr>
        <w:t xml:space="preserve">(β) и η(β) </w:t>
      </w:r>
    </w:p>
    <w:p w:rsidR="00312DE8" w:rsidRPr="005215DC" w:rsidRDefault="0061590D" w:rsidP="0061590D">
      <w:pPr>
        <w:spacing w:line="360" w:lineRule="auto"/>
        <w:jc w:val="center"/>
      </w:pPr>
      <w:r w:rsidRPr="005215DC">
        <w:object w:dxaOrig="9549" w:dyaOrig="9231">
          <v:shape id="_x0000_i1037" type="#_x0000_t75" style="width:467.6pt;height:451.8pt" o:ole="">
            <v:imagedata r:id="rId34" o:title=""/>
          </v:shape>
          <o:OLEObject Type="Embed" ProgID="Visio.Drawing.15" ShapeID="_x0000_i1037" DrawAspect="Content" ObjectID="_1616858519" r:id="rId35"/>
        </w:object>
      </w:r>
    </w:p>
    <w:p w:rsidR="00312DE8" w:rsidRPr="005215DC" w:rsidRDefault="00312DE8" w:rsidP="00312D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</w:rPr>
        <w:t xml:space="preserve">Рис </w:t>
      </w:r>
      <w:r w:rsidR="007B3D58" w:rsidRPr="005215DC">
        <w:rPr>
          <w:rFonts w:ascii="Times New Roman" w:hAnsi="Times New Roman" w:cs="Times New Roman"/>
          <w:sz w:val="28"/>
          <w:lang w:val="en-US"/>
        </w:rPr>
        <w:t>5</w:t>
      </w:r>
      <w:r w:rsidR="006E706B" w:rsidRPr="005215DC">
        <w:rPr>
          <w:rFonts w:ascii="Times New Roman" w:hAnsi="Times New Roman" w:cs="Times New Roman"/>
          <w:sz w:val="28"/>
        </w:rPr>
        <w:t>-</w:t>
      </w:r>
      <w:r w:rsidRPr="005215DC">
        <w:rPr>
          <w:rFonts w:ascii="Times New Roman" w:hAnsi="Times New Roman" w:cs="Times New Roman"/>
          <w:sz w:val="28"/>
        </w:rPr>
        <w:t>2</w:t>
      </w:r>
    </w:p>
    <w:p w:rsidR="00312DE8" w:rsidRPr="005215DC" w:rsidRDefault="00312DE8" w:rsidP="00CB122F">
      <w:r w:rsidRPr="005215DC">
        <w:object w:dxaOrig="8963" w:dyaOrig="3543">
          <v:shape id="_x0000_i1038" type="#_x0000_t75" style="width:448.2pt;height:177.65pt" o:ole="">
            <v:imagedata r:id="rId36" o:title=""/>
          </v:shape>
          <o:OLEObject Type="Embed" ProgID="Visio.Drawing.15" ShapeID="_x0000_i1038" DrawAspect="Content" ObjectID="_1616858520" r:id="rId37"/>
        </w:object>
      </w:r>
    </w:p>
    <w:p w:rsidR="007B3D58" w:rsidRPr="005215DC" w:rsidRDefault="007B3D58" w:rsidP="007B3D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Рис 5-3 Г-образная схема замещения трансформатора</w:t>
      </w:r>
    </w:p>
    <w:p w:rsidR="007B3D58" w:rsidRPr="005215DC" w:rsidRDefault="007B3D58" w:rsidP="007B3D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D58" w:rsidRPr="005215DC" w:rsidRDefault="007B3D58" w:rsidP="007B3D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D58" w:rsidRPr="005215DC" w:rsidRDefault="007B3D58" w:rsidP="007B3D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D58" w:rsidRPr="005215DC" w:rsidRDefault="007B3D58" w:rsidP="007B3D58">
      <w:pPr>
        <w:keepNext/>
        <w:keepLines/>
        <w:spacing w:after="0" w:line="276" w:lineRule="auto"/>
        <w:ind w:firstLine="709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B3D58" w:rsidRPr="005215DC" w:rsidRDefault="007B3D58" w:rsidP="007B3D58">
      <w:pPr>
        <w:keepNext/>
        <w:keepLines/>
        <w:spacing w:after="0" w:line="276" w:lineRule="auto"/>
        <w:ind w:firstLine="709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B3D58" w:rsidRPr="005215DC" w:rsidRDefault="007B3D58" w:rsidP="007B3D58">
      <w:pPr>
        <w:keepNext/>
        <w:keepLines/>
        <w:spacing w:after="0" w:line="276" w:lineRule="auto"/>
        <w:ind w:firstLine="709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t>Задача 6</w:t>
      </w:r>
    </w:p>
    <w:p w:rsidR="007B3D58" w:rsidRPr="005215DC" w:rsidRDefault="007B3D58" w:rsidP="007B3D5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3D58" w:rsidRPr="005215DC" w:rsidRDefault="007B3D58" w:rsidP="007B3D5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Генератор постоянного тока независимого возбуждения имеет следующие номинальные данные: номинальная мощность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5215DC">
        <w:rPr>
          <w:rFonts w:ascii="Times New Roman" w:hAnsi="Times New Roman" w:cs="Times New Roman"/>
          <w:sz w:val="28"/>
          <w:szCs w:val="28"/>
        </w:rPr>
        <w:t xml:space="preserve">, номинальное напряжение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5215DC">
        <w:rPr>
          <w:rFonts w:ascii="Times New Roman" w:hAnsi="Times New Roman" w:cs="Times New Roman"/>
          <w:sz w:val="28"/>
          <w:szCs w:val="28"/>
        </w:rPr>
        <w:t xml:space="preserve">, сопротивление обмотки якоря в нагретом состоянии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я</w:t>
      </w:r>
      <w:r w:rsidRPr="005215DC">
        <w:rPr>
          <w:rFonts w:ascii="Times New Roman" w:hAnsi="Times New Roman" w:cs="Times New Roman"/>
          <w:sz w:val="28"/>
          <w:szCs w:val="28"/>
        </w:rPr>
        <w:t xml:space="preserve"> (табл. 6). </w:t>
      </w:r>
    </w:p>
    <w:p w:rsidR="007B3D58" w:rsidRPr="005215DC" w:rsidRDefault="007B3D58" w:rsidP="007B3D5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Определить при переходе от номинального режима к режиму холостого хода:</w:t>
      </w:r>
    </w:p>
    <w:p w:rsidR="007B3D58" w:rsidRPr="005215DC" w:rsidRDefault="007B3D58" w:rsidP="007B3D5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1) электромагнитную мощность генератора;</w:t>
      </w:r>
    </w:p>
    <w:p w:rsidR="007B3D58" w:rsidRPr="005215DC" w:rsidRDefault="007B3D58" w:rsidP="007B3D5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2) относительное изменение напряжения </w:t>
      </w:r>
      <w:r w:rsidRPr="005215DC">
        <w:rPr>
          <w:rFonts w:ascii="Times New Roman" w:hAnsi="Times New Roman" w:cs="Times New Roman"/>
          <w:sz w:val="28"/>
          <w:szCs w:val="28"/>
        </w:rPr>
        <w:sym w:font="Symbol" w:char="F044"/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5215DC">
        <w:rPr>
          <w:rFonts w:ascii="Times New Roman" w:hAnsi="Times New Roman" w:cs="Times New Roman"/>
          <w:sz w:val="28"/>
          <w:szCs w:val="28"/>
        </w:rPr>
        <w:t>% на его зажимах.</w:t>
      </w:r>
    </w:p>
    <w:p w:rsidR="007B3D58" w:rsidRPr="005215DC" w:rsidRDefault="007B3D58" w:rsidP="007B3D5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Построить: внешнюю характеристику генератора. Реакцией якоря и падением напряжения в контактах щеток пренебречь.</w:t>
      </w:r>
    </w:p>
    <w:p w:rsidR="007B3D58" w:rsidRPr="005215DC" w:rsidRDefault="007B3D58" w:rsidP="007B3D5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B3D58" w:rsidRPr="005215DC" w:rsidRDefault="007B3D58" w:rsidP="007B3D58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5215D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Дано</w:t>
      </w:r>
    </w:p>
    <w:p w:rsidR="007B3D58" w:rsidRPr="005215DC" w:rsidRDefault="005A2E34" w:rsidP="007B3D58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eastAsia="ru-RU"/>
            </w:rPr>
            <m:t>=7,5 кВт</m:t>
          </m:r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val="en-US" w:eastAsia="ru-RU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 w:eastAsia="ru-RU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 w:eastAsia="ru-RU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val="en-US" w:eastAsia="ru-RU"/>
            </w:rPr>
            <m:t xml:space="preserve">=230 B,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 w:eastAsia="ru-RU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Я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val="en-US" w:eastAsia="ru-RU"/>
            </w:rPr>
            <m:t>=0,343 Ом</m:t>
          </m:r>
        </m:oMath>
      </m:oMathPara>
    </w:p>
    <w:p w:rsidR="007B3D58" w:rsidRPr="005215DC" w:rsidRDefault="007B3D58" w:rsidP="007B3D58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noProof/>
          <w:sz w:val="28"/>
          <w:szCs w:val="28"/>
        </w:rPr>
        <w:t>Величина номинального тока на нагрузке</w:t>
      </w:r>
    </w:p>
    <w:p w:rsidR="007B3D58" w:rsidRPr="005215DC" w:rsidRDefault="005A2E34" w:rsidP="007B3D58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H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7500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230</m:t>
              </m:r>
            </m:den>
          </m:f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=32,609 A</m:t>
          </m:r>
        </m:oMath>
      </m:oMathPara>
    </w:p>
    <w:p w:rsidR="007B3D58" w:rsidRPr="005215DC" w:rsidRDefault="007B3D58" w:rsidP="007B3D58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noProof/>
          <w:sz w:val="28"/>
          <w:szCs w:val="28"/>
        </w:rPr>
        <w:t>Падение напряжения на якоре</w:t>
      </w:r>
    </w:p>
    <w:p w:rsidR="007B3D58" w:rsidRPr="005215DC" w:rsidRDefault="005A2E34" w:rsidP="007B3D58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Я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val="en-US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Я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val="en-US"/>
            </w:rPr>
            <m:t>=32,609*0,343=11,185 B</m:t>
          </m:r>
        </m:oMath>
      </m:oMathPara>
    </w:p>
    <w:p w:rsidR="007B3D58" w:rsidRPr="005215DC" w:rsidRDefault="007B3D58" w:rsidP="007B3D58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noProof/>
          <w:sz w:val="28"/>
          <w:szCs w:val="28"/>
        </w:rPr>
        <w:t>Определим ЭДС генератора</w:t>
      </w:r>
    </w:p>
    <w:p w:rsidR="007B3D58" w:rsidRPr="005215DC" w:rsidRDefault="005A2E34" w:rsidP="007B3D58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Г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Я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=230+11,185=241,185 B</m:t>
          </m:r>
        </m:oMath>
      </m:oMathPara>
    </w:p>
    <w:p w:rsidR="007B3D58" w:rsidRPr="005215DC" w:rsidRDefault="007B3D58" w:rsidP="007B3D58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noProof/>
          <w:sz w:val="28"/>
          <w:szCs w:val="28"/>
        </w:rPr>
        <w:t>Электромагнинтая мощность генератора</w:t>
      </w:r>
    </w:p>
    <w:p w:rsidR="007B3D58" w:rsidRPr="005215DC" w:rsidRDefault="005A2E34" w:rsidP="007B3D58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ЭМ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Г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=241,185*32,609=7864,8 BA</m:t>
          </m:r>
        </m:oMath>
      </m:oMathPara>
    </w:p>
    <w:p w:rsidR="007B3D58" w:rsidRPr="005215DC" w:rsidRDefault="007B3D58" w:rsidP="007B3D58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Определим относительное падение напряжения генератора при переходе с номинального режима на режим холостого хода, при этом будем учитывать, что при холостом ходе   </w:t>
      </w:r>
      <m:oMath>
        <m:sSub>
          <m:sSubPr>
            <m:ctrlP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Е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Г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ВЫХ</m:t>
            </m:r>
          </m:sub>
        </m:sSub>
      </m:oMath>
    </w:p>
    <w:p w:rsidR="007B3D58" w:rsidRPr="005215DC" w:rsidRDefault="005A2E34" w:rsidP="007B3D58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∆U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H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*100=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Г</m:t>
                  </m:r>
                </m:sub>
              </m:s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H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*100=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241,185-230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230</m:t>
              </m:r>
            </m:den>
          </m:f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*100=4,863 %</m:t>
          </m:r>
        </m:oMath>
      </m:oMathPara>
    </w:p>
    <w:p w:rsidR="007B3D58" w:rsidRPr="005215DC" w:rsidRDefault="007B3D58" w:rsidP="007B3D58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noProof/>
          <w:sz w:val="28"/>
          <w:szCs w:val="28"/>
        </w:rPr>
        <w:t>Так как внешняя характеристика генератора линейна, то строим ее по двум точкам, это точка холостого хода и точка номинального режима (Рис. 7.1)</w:t>
      </w:r>
    </w:p>
    <w:p w:rsidR="007B3D58" w:rsidRPr="005215DC" w:rsidRDefault="00D953A7" w:rsidP="00D953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5DC">
        <w:object w:dxaOrig="10265" w:dyaOrig="9131">
          <v:shape id="_x0000_i1039" type="#_x0000_t75" style="width:467.6pt;height:415.8pt" o:ole="">
            <v:imagedata r:id="rId38" o:title=""/>
          </v:shape>
          <o:OLEObject Type="Embed" ProgID="Visio.Drawing.15" ShapeID="_x0000_i1039" DrawAspect="Content" ObjectID="_1616858521" r:id="rId39"/>
        </w:object>
      </w:r>
    </w:p>
    <w:p w:rsidR="007B3D58" w:rsidRPr="005215DC" w:rsidRDefault="007B3D58" w:rsidP="007B3D5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Рис 6-1 </w:t>
      </w:r>
      <w:r w:rsidR="00BA1850" w:rsidRPr="005215DC">
        <w:rPr>
          <w:rFonts w:ascii="Times New Roman" w:eastAsiaTheme="minorEastAsia" w:hAnsi="Times New Roman" w:cs="Times New Roman"/>
          <w:sz w:val="28"/>
          <w:szCs w:val="28"/>
        </w:rPr>
        <w:t>Внешняя характеристика генератора.</w:t>
      </w:r>
    </w:p>
    <w:p w:rsidR="00BA1850" w:rsidRPr="005215DC" w:rsidRDefault="00BA1850" w:rsidP="007B3D5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BA1850" w:rsidRPr="005215DC" w:rsidRDefault="00BA1850" w:rsidP="007B3D5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BA1850" w:rsidRPr="005215DC" w:rsidRDefault="00BA1850" w:rsidP="00BA1850">
      <w:pPr>
        <w:keepNext/>
        <w:keepLines/>
        <w:spacing w:after="0" w:line="276" w:lineRule="auto"/>
        <w:ind w:firstLine="709"/>
        <w:outlineLvl w:val="0"/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noProof/>
          <w:sz w:val="28"/>
          <w:szCs w:val="28"/>
        </w:rPr>
        <w:t>Задача 7</w:t>
      </w:r>
    </w:p>
    <w:p w:rsidR="00BA1850" w:rsidRPr="005215DC" w:rsidRDefault="00BA1850" w:rsidP="00BA185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1850" w:rsidRPr="005215DC" w:rsidRDefault="00BA1850" w:rsidP="00BA185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Электродвигатель постоянного тока параллельного возбуждения имеет следующие номинальные величины: номинальную мощность на валу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5215DC">
        <w:rPr>
          <w:rFonts w:ascii="Times New Roman" w:hAnsi="Times New Roman" w:cs="Times New Roman"/>
          <w:sz w:val="28"/>
          <w:szCs w:val="28"/>
        </w:rPr>
        <w:t xml:space="preserve">; номинальное напряжение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5215DC">
        <w:rPr>
          <w:rFonts w:ascii="Times New Roman" w:hAnsi="Times New Roman" w:cs="Times New Roman"/>
          <w:sz w:val="28"/>
          <w:szCs w:val="28"/>
        </w:rPr>
        <w:t xml:space="preserve">; номинальную частоту вращения якоря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5215DC">
        <w:rPr>
          <w:rFonts w:ascii="Times New Roman" w:hAnsi="Times New Roman" w:cs="Times New Roman"/>
          <w:sz w:val="28"/>
          <w:szCs w:val="28"/>
        </w:rPr>
        <w:t xml:space="preserve">; номинальный коэффициент полезного действия </w:t>
      </w:r>
      <w:r w:rsidRPr="005215DC">
        <w:rPr>
          <w:rFonts w:ascii="Times New Roman" w:hAnsi="Times New Roman" w:cs="Times New Roman"/>
          <w:sz w:val="28"/>
          <w:szCs w:val="28"/>
        </w:rPr>
        <w:sym w:font="Symbol" w:char="F068"/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5215DC">
        <w:rPr>
          <w:rFonts w:ascii="Times New Roman" w:hAnsi="Times New Roman" w:cs="Times New Roman"/>
          <w:sz w:val="28"/>
          <w:szCs w:val="28"/>
        </w:rPr>
        <w:t xml:space="preserve">; сопротивление цепи обмотки якоря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я</w:t>
      </w:r>
      <w:r w:rsidRPr="005215DC">
        <w:rPr>
          <w:rFonts w:ascii="Times New Roman" w:hAnsi="Times New Roman" w:cs="Times New Roman"/>
          <w:sz w:val="28"/>
          <w:szCs w:val="28"/>
        </w:rPr>
        <w:t xml:space="preserve">; сопротивление цепи обмотки возбуждения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5215DC">
        <w:rPr>
          <w:rFonts w:ascii="Times New Roman" w:hAnsi="Times New Roman" w:cs="Times New Roman"/>
          <w:sz w:val="28"/>
          <w:szCs w:val="28"/>
        </w:rPr>
        <w:t xml:space="preserve"> (табл. 7).</w:t>
      </w:r>
    </w:p>
    <w:p w:rsidR="00BA1850" w:rsidRPr="005215DC" w:rsidRDefault="00BA1850" w:rsidP="00BA185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Определить:</w:t>
      </w:r>
    </w:p>
    <w:p w:rsidR="00BA1850" w:rsidRPr="005215DC" w:rsidRDefault="00BA1850" w:rsidP="00BA185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1) частоту вращения якоря при холостом ходе;</w:t>
      </w:r>
    </w:p>
    <w:p w:rsidR="00BA1850" w:rsidRPr="005215DC" w:rsidRDefault="00BA1850" w:rsidP="00BA185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2) частоту вращения якоря при номинальном моменте на валу двигателя;</w:t>
      </w:r>
    </w:p>
    <w:p w:rsidR="00BA1850" w:rsidRPr="005215DC" w:rsidRDefault="00BA1850" w:rsidP="00BA185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3) частоту вращения якоря при включении в цепь обмотки якоря добавочного сопротивления, равного 3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я</w:t>
      </w:r>
      <w:r w:rsidRPr="005215DC">
        <w:rPr>
          <w:rFonts w:ascii="Times New Roman" w:hAnsi="Times New Roman" w:cs="Times New Roman"/>
          <w:sz w:val="28"/>
          <w:szCs w:val="28"/>
        </w:rPr>
        <w:t>.</w:t>
      </w:r>
    </w:p>
    <w:p w:rsidR="00BA1850" w:rsidRPr="005215DC" w:rsidRDefault="00BA1850" w:rsidP="00BA185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Построить:</w:t>
      </w:r>
    </w:p>
    <w:p w:rsidR="00BA1850" w:rsidRPr="005215DC" w:rsidRDefault="00BA1850" w:rsidP="00BA185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1) естественную механическую характеристики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5215DC">
        <w:rPr>
          <w:rFonts w:ascii="Times New Roman" w:hAnsi="Times New Roman" w:cs="Times New Roman"/>
          <w:sz w:val="28"/>
          <w:szCs w:val="28"/>
        </w:rPr>
        <w:t>(М) электродвигателя;</w:t>
      </w:r>
    </w:p>
    <w:p w:rsidR="00BA1850" w:rsidRPr="005215DC" w:rsidRDefault="00BA1850" w:rsidP="00BA185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2) реостатную (при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5215D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Д</w:t>
      </w:r>
      <w:r w:rsidRPr="005215DC">
        <w:rPr>
          <w:rFonts w:ascii="Times New Roman" w:hAnsi="Times New Roman" w:cs="Times New Roman"/>
          <w:sz w:val="28"/>
          <w:szCs w:val="28"/>
        </w:rPr>
        <w:sym w:font="Symbol" w:char="F03D"/>
      </w:r>
      <w:r w:rsidRPr="005215DC">
        <w:rPr>
          <w:rFonts w:ascii="Times New Roman" w:hAnsi="Times New Roman" w:cs="Times New Roman"/>
          <w:sz w:val="28"/>
          <w:szCs w:val="28"/>
        </w:rPr>
        <w:t>3</w:t>
      </w:r>
      <w:r w:rsidRPr="005215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я</w:t>
      </w:r>
      <w:r w:rsidRPr="005215DC">
        <w:rPr>
          <w:rFonts w:ascii="Times New Roman" w:hAnsi="Times New Roman" w:cs="Times New Roman"/>
          <w:sz w:val="28"/>
          <w:szCs w:val="28"/>
        </w:rPr>
        <w:t xml:space="preserve"> в цепи обмотки якоря) механические характеристики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5215DC">
        <w:rPr>
          <w:rFonts w:ascii="Times New Roman" w:hAnsi="Times New Roman" w:cs="Times New Roman"/>
          <w:sz w:val="28"/>
          <w:szCs w:val="28"/>
        </w:rPr>
        <w:t>(</w:t>
      </w:r>
      <w:r w:rsidRPr="005215DC">
        <w:rPr>
          <w:rFonts w:ascii="Times New Roman" w:hAnsi="Times New Roman" w:cs="Times New Roman"/>
          <w:i/>
          <w:sz w:val="28"/>
          <w:szCs w:val="28"/>
        </w:rPr>
        <w:t>М</w:t>
      </w:r>
      <w:r w:rsidRPr="005215DC">
        <w:rPr>
          <w:rFonts w:ascii="Times New Roman" w:hAnsi="Times New Roman" w:cs="Times New Roman"/>
          <w:sz w:val="28"/>
          <w:szCs w:val="28"/>
        </w:rPr>
        <w:t>) электродвигателя.</w:t>
      </w:r>
    </w:p>
    <w:p w:rsidR="00BA1850" w:rsidRPr="005215DC" w:rsidRDefault="00BA1850" w:rsidP="00BA185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Нарисовать: схему включения электродвигателя постоянного тока параллельного возбуждения.</w:t>
      </w:r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t>Дано</w:t>
      </w:r>
    </w:p>
    <w:p w:rsidR="00BA1850" w:rsidRPr="005215DC" w:rsidRDefault="005A2E34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=11 кВт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</m:oMath>
      </m:oMathPara>
    </w:p>
    <w:p w:rsidR="00BA1850" w:rsidRPr="005215DC" w:rsidRDefault="005A2E34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=440 B,  </m:t>
          </m:r>
        </m:oMath>
      </m:oMathPara>
    </w:p>
    <w:p w:rsidR="00BA1850" w:rsidRPr="005215DC" w:rsidRDefault="005A2E34" w:rsidP="00BA1850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=750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об/мин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</m:t>
          </m:r>
        </m:oMath>
      </m:oMathPara>
    </w:p>
    <w:p w:rsidR="00BA1850" w:rsidRPr="005215DC" w:rsidRDefault="005A2E34" w:rsidP="00BA1850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η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=83,5 %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</m:oMath>
      </m:oMathPara>
    </w:p>
    <w:p w:rsidR="00BA1850" w:rsidRPr="005215DC" w:rsidRDefault="005A2E34" w:rsidP="00BA1850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Я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=0,565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Ом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</m:oMath>
      </m:oMathPara>
    </w:p>
    <w:p w:rsidR="00BA1850" w:rsidRPr="005215DC" w:rsidRDefault="005A2E34" w:rsidP="00BA1850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=15,9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Ом</m:t>
          </m:r>
        </m:oMath>
      </m:oMathPara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</w:p>
    <w:p w:rsidR="00BA1850" w:rsidRPr="005215DC" w:rsidRDefault="00BA1850" w:rsidP="00BA18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Определим ток якоря при номинальной нагрузке</w:t>
      </w:r>
    </w:p>
    <w:p w:rsidR="00BA1850" w:rsidRPr="005215DC" w:rsidRDefault="005A2E34" w:rsidP="00BA185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Я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η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11000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440*0,835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=29,94 A</m:t>
          </m:r>
        </m:oMath>
      </m:oMathPara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Ток, потребляемый катушками возбуждения</w:t>
      </w:r>
    </w:p>
    <w:p w:rsidR="00BA1850" w:rsidRPr="005215DC" w:rsidRDefault="005A2E34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440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15,9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=27,67 A</m:t>
          </m:r>
        </m:oMath>
      </m:oMathPara>
    </w:p>
    <w:p w:rsidR="00BA1850" w:rsidRPr="005215DC" w:rsidRDefault="00BA1850" w:rsidP="00BA18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Определим ток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5215DC">
        <w:rPr>
          <w:rFonts w:ascii="Times New Roman" w:hAnsi="Times New Roman" w:cs="Times New Roman"/>
          <w:sz w:val="28"/>
          <w:szCs w:val="28"/>
        </w:rPr>
        <w:t>, потребляемый электродвигателем из сети при номинальной нагрузке</w:t>
      </w:r>
    </w:p>
    <w:p w:rsidR="00BA1850" w:rsidRPr="005215DC" w:rsidRDefault="00BA1850" w:rsidP="00BA18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I=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Я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=29,94+27,67=57,61 A</m:t>
          </m:r>
        </m:oMath>
      </m:oMathPara>
    </w:p>
    <w:p w:rsidR="00BA1850" w:rsidRPr="005215DC" w:rsidRDefault="00BA1850" w:rsidP="00BA18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номинальный момент на валу электродвигателя</w:t>
      </w:r>
    </w:p>
    <w:p w:rsidR="00BA1850" w:rsidRPr="005215DC" w:rsidRDefault="005A2E34" w:rsidP="00BA1850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60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2π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=9,55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=9,55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11000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750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=140,07 Нм</m:t>
          </m:r>
        </m:oMath>
      </m:oMathPara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Сопротивление пускового реостата</w:t>
      </w:r>
    </w:p>
    <w:p w:rsidR="00BA1850" w:rsidRPr="005215DC" w:rsidRDefault="005A2E34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=3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Я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=3*0,565=1,695 Ом</m:t>
          </m:r>
        </m:oMath>
      </m:oMathPara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Величина пускового тока обмотки якоря электродвигателя при введении в цепь якоря пускового реостата</w:t>
      </w:r>
    </w:p>
    <w:p w:rsidR="00BA1850" w:rsidRPr="005215DC" w:rsidRDefault="005A2E34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Я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440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1,695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+0,565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=194,69 A</m:t>
          </m:r>
        </m:oMath>
      </m:oMathPara>
    </w:p>
    <w:p w:rsidR="00BA1850" w:rsidRPr="005215DC" w:rsidRDefault="00BA1850" w:rsidP="00BA18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пусковой момент при введенном пусковым реостатом (без учета реакции якоря) </w:t>
      </w:r>
    </w:p>
    <w:p w:rsidR="00BA1850" w:rsidRPr="005215DC" w:rsidRDefault="005A2E34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140,07*194,69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29,94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=910,83 Нм</m:t>
          </m:r>
        </m:oMath>
      </m:oMathPara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Противо - ЭДС, которая индуктируется в обмотке якоря при номинальной частоте вращения</w:t>
      </w:r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E=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Я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Я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=440-0,565*29,94=423,08 В</m:t>
          </m:r>
        </m:oMath>
      </m:oMathPara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Частота вращения якоря в режиме холостого хода</w:t>
      </w:r>
    </w:p>
    <w:p w:rsidR="00BA1850" w:rsidRPr="005215DC" w:rsidRDefault="005A2E34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sub>
          </m:sSub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=750*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440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423,08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=780 об/мин</m:t>
          </m:r>
        </m:oMath>
      </m:oMathPara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Частота вращения якоря при номинальном моменте на валу двигателя</w:t>
      </w:r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n=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sub>
          </m:sSub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Я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Я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=750*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440-0,565*29,94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423,08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=750,0 об/мин</m:t>
          </m:r>
        </m:oMath>
      </m:oMathPara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Частота вращения якоря при номинальном моменте и при включении в цепь обмотки якоря добавочного сопротивления</w:t>
      </w:r>
    </w:p>
    <w:p w:rsidR="00BA1850" w:rsidRPr="005215DC" w:rsidRDefault="005A2E34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sub>
          </m:sSub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Я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Я</m:t>
                      </m:r>
                    </m:sub>
                  </m:sSub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d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Н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</m:oMath>
      </m:oMathPara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=750*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440-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0,565+3*0,565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*29,94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423,08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=660,0 об/мин</m:t>
          </m:r>
        </m:oMath>
      </m:oMathPara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Построим естественную и искусственную механические характеристики. Строить их будем по двум точкам, используя данные вычислений.</w:t>
      </w:r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Естественная механическая характеристика. </w:t>
      </w:r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Одна точка это точка холостого хода, вторая точка, это точка номинального режима (Рис.7-1)</w:t>
      </w:r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Реостатная механическая характеристика.</w:t>
      </w:r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Первая точка, это точка скорости двигателя при номинальном моменте при введенном реостате, вторая точка пуска двигателя, когда скорость вращения якоря равна нулю, а момент на валу двигателя равен пусковому моменту. (Рис. 8-1) </w:t>
      </w:r>
    </w:p>
    <w:p w:rsidR="00BA1850" w:rsidRPr="005215DC" w:rsidRDefault="00861E7E" w:rsidP="00861E7E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object w:dxaOrig="10548" w:dyaOrig="9131">
          <v:shape id="_x0000_i1040" type="#_x0000_t75" style="width:467.2pt;height:404.3pt" o:ole="">
            <v:imagedata r:id="rId40" o:title=""/>
          </v:shape>
          <o:OLEObject Type="Embed" ProgID="Visio.Drawing.15" ShapeID="_x0000_i1040" DrawAspect="Content" ObjectID="_1616858522" r:id="rId41"/>
        </w:object>
      </w:r>
    </w:p>
    <w:p w:rsidR="00BA1850" w:rsidRPr="005215DC" w:rsidRDefault="00BA1850" w:rsidP="00BA1850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Рис 7-1</w:t>
      </w:r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A1850" w:rsidRPr="005215DC" w:rsidRDefault="00BA1850" w:rsidP="00BA1850">
      <w:pPr>
        <w:spacing w:after="0"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BA1850" w:rsidRPr="005215DC" w:rsidRDefault="00BA1850" w:rsidP="00BA18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Начертим схему включения двигателя.</w:t>
      </w:r>
    </w:p>
    <w:p w:rsidR="00BA1850" w:rsidRPr="005215DC" w:rsidRDefault="00BA1850" w:rsidP="00BA1850">
      <w:pPr>
        <w:spacing w:after="0" w:line="360" w:lineRule="auto"/>
        <w:jc w:val="center"/>
      </w:pPr>
      <w:r w:rsidRPr="005215DC">
        <w:object w:dxaOrig="7630" w:dyaOrig="4573">
          <v:shape id="_x0000_i1041" type="#_x0000_t75" style="width:380.95pt;height:228.25pt" o:ole="">
            <v:imagedata r:id="rId42" o:title=""/>
          </v:shape>
          <o:OLEObject Type="Embed" ProgID="Visio.Drawing.15" ShapeID="_x0000_i1041" DrawAspect="Content" ObjectID="_1616858523" r:id="rId43"/>
        </w:object>
      </w:r>
    </w:p>
    <w:p w:rsidR="00BA1850" w:rsidRPr="005215DC" w:rsidRDefault="00BA1850" w:rsidP="00BA1850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Рис. 7</w:t>
      </w:r>
      <w:r w:rsidR="006E706B" w:rsidRPr="005215DC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2 Схема включения электродвигателя постоянного тока с пусковым реостатом и регулируемой параллельной обмоткой возбуждения</w:t>
      </w:r>
    </w:p>
    <w:p w:rsidR="00BA1850" w:rsidRPr="005215DC" w:rsidRDefault="00BA1850" w:rsidP="00BA18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850" w:rsidRPr="005215DC" w:rsidRDefault="00BA1850" w:rsidP="00BA18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850" w:rsidRPr="005215DC" w:rsidRDefault="00BA1850" w:rsidP="00BA18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850" w:rsidRPr="005215DC" w:rsidRDefault="00BA1850" w:rsidP="00BA1850">
      <w:pPr>
        <w:spacing w:after="0" w:line="240" w:lineRule="auto"/>
        <w:ind w:right="355"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15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Задача 8. </w:t>
      </w:r>
    </w:p>
    <w:p w:rsidR="00BA1850" w:rsidRPr="005215DC" w:rsidRDefault="00BA1850" w:rsidP="00BA1850">
      <w:pPr>
        <w:spacing w:after="0" w:line="240" w:lineRule="auto"/>
        <w:ind w:right="355"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A1850" w:rsidRPr="005215DC" w:rsidRDefault="00BA1850" w:rsidP="00BA1850">
      <w:pPr>
        <w:spacing w:after="0" w:line="240" w:lineRule="auto"/>
        <w:ind w:right="355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1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Трехфазный асинхронный двигатель с короткозамкнутым ротором питается от сети с линейным напряжением 380В частотой </w:t>
      </w:r>
      <w:r w:rsidRPr="005215D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f</w:t>
      </w:r>
      <w:r w:rsidRPr="005215D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=</w:t>
      </w:r>
      <w:r w:rsidRPr="00521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50Гц. Величины,  характеризующие номинальный режим двигателя: мощность на валу  </w:t>
      </w:r>
      <w:r w:rsidRPr="005215DC">
        <w:rPr>
          <w:rFonts w:ascii="Times New Roman" w:eastAsia="Times New Roman" w:hAnsi="Times New Roman" w:cs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6535" cy="238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скольжение </w:t>
      </w:r>
      <w:r w:rsidRPr="005215DC">
        <w:rPr>
          <w:rFonts w:ascii="Times New Roman" w:eastAsia="Times New Roman" w:hAnsi="Times New Roman" w:cs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89230" cy="238125"/>
            <wp:effectExtent l="0" t="0" r="127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коэффициент мощности </w:t>
      </w:r>
      <w:r w:rsidRPr="005215DC">
        <w:rPr>
          <w:rFonts w:ascii="Times New Roman" w:eastAsia="Times New Roman" w:hAnsi="Times New Roman" w:cs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97840" cy="2381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КПД </w:t>
      </w:r>
      <w:r w:rsidRPr="005215DC">
        <w:rPr>
          <w:rFonts w:ascii="Times New Roman" w:eastAsia="Times New Roman" w:hAnsi="Times New Roman" w:cs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6535" cy="2381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число пар полюсов </w:t>
      </w:r>
      <w:r w:rsidRPr="005215D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p</w:t>
      </w:r>
      <w:r w:rsidRPr="00521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кратности максимального и пускового моментов относительно номинального </w:t>
      </w:r>
      <w:r w:rsidRPr="005215DC">
        <w:rPr>
          <w:rFonts w:ascii="Times New Roman" w:eastAsia="Times New Roman" w:hAnsi="Times New Roman" w:cs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54000" cy="238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5215DC">
        <w:rPr>
          <w:rFonts w:ascii="Times New Roman" w:eastAsia="Times New Roman" w:hAnsi="Times New Roman" w:cs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54000" cy="2381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Определить ток,  потребляемый двигателем из сети; частоту вращения ротора при номинальном режиме; номинальный, максимальный и пусковой моменты; критическое скольжение, пользуясь приближенной формулой </w:t>
      </w:r>
      <w:r w:rsidRPr="005215DC">
        <w:rPr>
          <w:rFonts w:ascii="Times New Roman" w:eastAsia="Times New Roman" w:hAnsi="Times New Roman" w:cs="Times New Roman"/>
          <w:noProof/>
          <w:position w:val="-60"/>
          <w:sz w:val="28"/>
          <w:szCs w:val="20"/>
          <w:lang w:eastAsia="ru-RU"/>
        </w:rPr>
        <w:drawing>
          <wp:inline distT="0" distB="0" distL="0" distR="0">
            <wp:extent cx="1255395" cy="676275"/>
            <wp:effectExtent l="0" t="0" r="190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5DC">
        <w:rPr>
          <w:rFonts w:ascii="Times New Roman" w:eastAsia="Times New Roman" w:hAnsi="Times New Roman" w:cs="Times New Roman"/>
          <w:sz w:val="28"/>
          <w:szCs w:val="20"/>
          <w:lang w:eastAsia="ru-RU"/>
        </w:rPr>
        <w:t>.  Определить величины моментов, используя эту формулу и частоты вращения ротора, соответствующие значениям скольжений</w:t>
      </w:r>
      <w:r w:rsidRPr="005215D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:</w:t>
      </w:r>
      <w:r w:rsidRPr="005215DC">
        <w:rPr>
          <w:rFonts w:ascii="Times New Roman" w:eastAsia="Times New Roman" w:hAnsi="Times New Roman" w:cs="Times New Roman"/>
          <w:i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89230" cy="238125"/>
            <wp:effectExtent l="0" t="0" r="127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5D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; </w:t>
      </w:r>
      <w:r w:rsidRPr="005215DC">
        <w:rPr>
          <w:rFonts w:ascii="Times New Roman" w:eastAsia="Times New Roman" w:hAnsi="Times New Roman" w:cs="Times New Roman"/>
          <w:i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89230" cy="238125"/>
            <wp:effectExtent l="0" t="0" r="127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5D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;</w:t>
      </w:r>
      <w:r w:rsidRPr="00521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0,1; 0,2; 0,4; 0,6; 0,8; 1,0. Построить механическую характеристику </w:t>
      </w:r>
      <w:r w:rsidRPr="005215D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n =</w:t>
      </w:r>
      <w:r w:rsidRPr="005215D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f</w:t>
      </w:r>
      <w:r w:rsidRPr="005215D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(M)</w:t>
      </w:r>
      <w:r w:rsidRPr="00521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электродвигателя.</w:t>
      </w:r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t>Дано</w:t>
      </w:r>
    </w:p>
    <w:p w:rsidR="00040A34" w:rsidRPr="005215DC" w:rsidRDefault="005A2E34" w:rsidP="00040A34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Л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=380 B, 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=0,25 кВт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η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=63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%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=0,65 </m:t>
              </m:r>
            </m:e>
          </m:func>
        </m:oMath>
      </m:oMathPara>
    </w:p>
    <w:p w:rsidR="00040A34" w:rsidRPr="005215DC" w:rsidRDefault="005A2E34" w:rsidP="00040A34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f=50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Гц, 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=9,0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%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p=2,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=2,2   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=2,0</m:t>
          </m:r>
        </m:oMath>
      </m:oMathPara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Потребляемая мощность электродвигателя</w:t>
      </w:r>
    </w:p>
    <w:p w:rsidR="00040A34" w:rsidRPr="005215DC" w:rsidRDefault="005A2E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η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0,25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0,63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=0,397 кВт</m:t>
          </m:r>
        </m:oMath>
      </m:oMathPara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Потребляемый из сети ток</w:t>
      </w:r>
    </w:p>
    <w:p w:rsidR="00040A34" w:rsidRPr="005215DC" w:rsidRDefault="005A2E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1H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H</m:t>
                      </m:r>
                    </m:sub>
                  </m:sSub>
                </m:e>
              </m:func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397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1,73*380*0,65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,929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A</m:t>
          </m:r>
        </m:oMath>
      </m:oMathPara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Скорость вращения магнитного поля статора</w:t>
      </w:r>
    </w:p>
    <w:p w:rsidR="00040A34" w:rsidRPr="005215DC" w:rsidRDefault="005A2E34" w:rsidP="00040A34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60f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60*50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=1500 об/мин</m:t>
          </m:r>
        </m:oMath>
      </m:oMathPara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Номинальная частота вращения ротора</w:t>
      </w:r>
    </w:p>
    <w:p w:rsidR="00040A34" w:rsidRPr="005215DC" w:rsidRDefault="005A2E34" w:rsidP="00040A34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=1500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1-0,09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=1365 об/мин</m:t>
          </m:r>
        </m:oMath>
      </m:oMathPara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Номинальный вращающий момент</w:t>
      </w:r>
    </w:p>
    <w:p w:rsidR="00040A34" w:rsidRPr="005215DC" w:rsidRDefault="005A2E34" w:rsidP="00040A34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=9550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=9550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0,25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1365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=1,749 Нм</m:t>
          </m:r>
        </m:oMath>
      </m:oMathPara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Максимальный вращающий момент</w:t>
      </w:r>
    </w:p>
    <w:p w:rsidR="00040A34" w:rsidRPr="005215DC" w:rsidRDefault="005A2E34" w:rsidP="00040A34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max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=2,2*1,749=3,848 Нм</m:t>
          </m:r>
        </m:oMath>
      </m:oMathPara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Пусковой момент</w:t>
      </w:r>
    </w:p>
    <w:p w:rsidR="00040A34" w:rsidRPr="005215DC" w:rsidRDefault="005A2E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=2,0*1,749=3,498 Нм</m:t>
          </m:r>
        </m:oMath>
      </m:oMathPara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Критическое скольжение</w:t>
      </w:r>
    </w:p>
    <w:p w:rsidR="00040A34" w:rsidRPr="005215DC" w:rsidRDefault="005A2E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-1</m:t>
                  </m:r>
                </m:e>
              </m:ra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=0,09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2,2+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2,2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-1</m:t>
                  </m:r>
                </m:e>
              </m:ra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=0,3744</m:t>
          </m:r>
        </m:oMath>
      </m:oMathPara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Построим механическую характеристику электродвигателя по формуле</w:t>
      </w:r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M=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K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2*3,848</m:t>
              </m:r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0,3744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0,3744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den>
              </m:f>
            </m:den>
          </m:f>
        </m:oMath>
      </m:oMathPara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Для вычислений скорости ротора для заданных скольжениях используем формулу</w:t>
      </w:r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n=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1-S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=1500(1-S)</m:t>
          </m:r>
        </m:oMath>
      </m:oMathPara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Подставляя заданные значения скольжений в эти формулы, определим величины моментов и скорости для этих скольжений. Результаты расчетов сведем в таблицу (Таблица </w:t>
      </w:r>
      <w:r w:rsidR="006E706B" w:rsidRPr="005215DC">
        <w:rPr>
          <w:rFonts w:ascii="Times New Roman" w:eastAsiaTheme="minorEastAsia" w:hAnsi="Times New Roman" w:cs="Times New Roman"/>
          <w:sz w:val="28"/>
          <w:szCs w:val="28"/>
        </w:rPr>
        <w:t>8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.1)</w:t>
      </w:r>
    </w:p>
    <w:p w:rsidR="00040A34" w:rsidRPr="005215DC" w:rsidRDefault="00040A34" w:rsidP="00040A34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Таблица </w:t>
      </w:r>
      <w:r w:rsidR="006E706B" w:rsidRPr="005215DC">
        <w:rPr>
          <w:rFonts w:ascii="Times New Roman" w:eastAsiaTheme="minorEastAsia" w:hAnsi="Times New Roman" w:cs="Times New Roman"/>
          <w:sz w:val="28"/>
          <w:szCs w:val="28"/>
        </w:rPr>
        <w:t>8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.1</w:t>
      </w:r>
    </w:p>
    <w:tbl>
      <w:tblPr>
        <w:tblStyle w:val="aa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040A34" w:rsidRPr="005215DC" w:rsidTr="00040A34"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n </w:t>
            </w: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</w:rPr>
              <w:t>(об/мин)</w:t>
            </w:r>
          </w:p>
        </w:tc>
        <w:tc>
          <w:tcPr>
            <w:tcW w:w="2337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</w:rPr>
              <w:t>М (Нм)</w:t>
            </w:r>
          </w:p>
        </w:tc>
      </w:tr>
      <w:tr w:rsidR="00040A34" w:rsidRPr="005215DC" w:rsidTr="00040A34"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6" w:type="dxa"/>
          </w:tcPr>
          <w:p w:rsidR="00040A34" w:rsidRPr="005215DC" w:rsidRDefault="00865AB6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15</w:t>
            </w:r>
            <w:r w:rsidR="00040A34"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337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5215DC" w:rsidRPr="005215DC" w:rsidTr="00040A34"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040A34" w:rsidRPr="005215DC" w:rsidRDefault="00040A34" w:rsidP="00865AB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</w:rPr>
              <w:t>0,0</w:t>
            </w:r>
            <w:r w:rsidR="00865AB6"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336" w:type="dxa"/>
          </w:tcPr>
          <w:p w:rsidR="00040A34" w:rsidRPr="005215DC" w:rsidRDefault="00865AB6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1425</w:t>
            </w:r>
          </w:p>
        </w:tc>
        <w:tc>
          <w:tcPr>
            <w:tcW w:w="2337" w:type="dxa"/>
          </w:tcPr>
          <w:p w:rsidR="00040A34" w:rsidRPr="005215DC" w:rsidRDefault="00865AB6" w:rsidP="00865AB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1,010</w:t>
            </w:r>
          </w:p>
        </w:tc>
      </w:tr>
      <w:tr w:rsidR="005215DC" w:rsidRPr="005215DC" w:rsidTr="00040A34"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36" w:type="dxa"/>
          </w:tcPr>
          <w:p w:rsidR="00040A34" w:rsidRPr="005215DC" w:rsidRDefault="00040A34" w:rsidP="00865AB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0,09</w:t>
            </w:r>
          </w:p>
        </w:tc>
        <w:tc>
          <w:tcPr>
            <w:tcW w:w="2336" w:type="dxa"/>
          </w:tcPr>
          <w:p w:rsidR="00040A34" w:rsidRPr="005215DC" w:rsidRDefault="00865AB6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1365</w:t>
            </w:r>
          </w:p>
        </w:tc>
        <w:tc>
          <w:tcPr>
            <w:tcW w:w="2337" w:type="dxa"/>
          </w:tcPr>
          <w:p w:rsidR="00040A34" w:rsidRPr="005215DC" w:rsidRDefault="00865AB6" w:rsidP="00865AB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1,749</w:t>
            </w:r>
          </w:p>
        </w:tc>
      </w:tr>
      <w:tr w:rsidR="005215DC" w:rsidRPr="005215DC" w:rsidTr="00040A34"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0,2</w:t>
            </w:r>
          </w:p>
        </w:tc>
        <w:tc>
          <w:tcPr>
            <w:tcW w:w="2336" w:type="dxa"/>
          </w:tcPr>
          <w:p w:rsidR="00040A34" w:rsidRPr="005215DC" w:rsidRDefault="00865AB6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12</w:t>
            </w:r>
            <w:r w:rsidR="00040A34"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337" w:type="dxa"/>
          </w:tcPr>
          <w:p w:rsidR="00040A34" w:rsidRPr="005215DC" w:rsidRDefault="00865AB6" w:rsidP="00865AB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3,198</w:t>
            </w:r>
          </w:p>
        </w:tc>
      </w:tr>
      <w:tr w:rsidR="005215DC" w:rsidRPr="005215DC" w:rsidTr="00040A34"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0,3</w:t>
            </w:r>
          </w:p>
        </w:tc>
        <w:tc>
          <w:tcPr>
            <w:tcW w:w="2336" w:type="dxa"/>
          </w:tcPr>
          <w:p w:rsidR="00040A34" w:rsidRPr="005215DC" w:rsidRDefault="00865AB6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1050</w:t>
            </w:r>
          </w:p>
        </w:tc>
        <w:tc>
          <w:tcPr>
            <w:tcW w:w="2337" w:type="dxa"/>
          </w:tcPr>
          <w:p w:rsidR="00040A34" w:rsidRPr="005215DC" w:rsidRDefault="00865AB6" w:rsidP="00865AB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3,755</w:t>
            </w:r>
          </w:p>
        </w:tc>
      </w:tr>
      <w:tr w:rsidR="00040A34" w:rsidRPr="005215DC" w:rsidTr="00040A34"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336" w:type="dxa"/>
          </w:tcPr>
          <w:p w:rsidR="00040A34" w:rsidRPr="005215DC" w:rsidRDefault="00040A34" w:rsidP="00865AB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0,</w:t>
            </w:r>
            <w:r w:rsidR="00865AB6"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3744</w:t>
            </w:r>
          </w:p>
        </w:tc>
        <w:tc>
          <w:tcPr>
            <w:tcW w:w="2336" w:type="dxa"/>
          </w:tcPr>
          <w:p w:rsidR="00040A34" w:rsidRPr="005215DC" w:rsidRDefault="00865AB6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938</w:t>
            </w:r>
          </w:p>
        </w:tc>
        <w:tc>
          <w:tcPr>
            <w:tcW w:w="2337" w:type="dxa"/>
          </w:tcPr>
          <w:p w:rsidR="00040A34" w:rsidRPr="005215DC" w:rsidRDefault="00865AB6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3,848</w:t>
            </w:r>
          </w:p>
        </w:tc>
      </w:tr>
      <w:tr w:rsidR="00040A34" w:rsidRPr="005215DC" w:rsidTr="00040A34"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0,5</w:t>
            </w:r>
          </w:p>
        </w:tc>
        <w:tc>
          <w:tcPr>
            <w:tcW w:w="2336" w:type="dxa"/>
          </w:tcPr>
          <w:p w:rsidR="00040A34" w:rsidRPr="005215DC" w:rsidRDefault="00865AB6" w:rsidP="00865AB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7</w:t>
            </w:r>
            <w:r w:rsidR="00040A34"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2337" w:type="dxa"/>
          </w:tcPr>
          <w:p w:rsidR="00040A34" w:rsidRPr="005215DC" w:rsidRDefault="00865AB6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3,692</w:t>
            </w:r>
          </w:p>
        </w:tc>
      </w:tr>
      <w:tr w:rsidR="00040A34" w:rsidRPr="005215DC" w:rsidTr="00040A34"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0,6</w:t>
            </w:r>
          </w:p>
        </w:tc>
        <w:tc>
          <w:tcPr>
            <w:tcW w:w="2336" w:type="dxa"/>
          </w:tcPr>
          <w:p w:rsidR="00040A34" w:rsidRPr="005215DC" w:rsidRDefault="00865AB6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2337" w:type="dxa"/>
          </w:tcPr>
          <w:p w:rsidR="00040A34" w:rsidRPr="005215DC" w:rsidRDefault="00865AB6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3,456</w:t>
            </w:r>
          </w:p>
        </w:tc>
      </w:tr>
      <w:tr w:rsidR="00040A34" w:rsidRPr="005215DC" w:rsidTr="00040A34"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0,8</w:t>
            </w:r>
          </w:p>
        </w:tc>
        <w:tc>
          <w:tcPr>
            <w:tcW w:w="2336" w:type="dxa"/>
          </w:tcPr>
          <w:p w:rsidR="00040A34" w:rsidRPr="005215DC" w:rsidRDefault="00865AB6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2337" w:type="dxa"/>
          </w:tcPr>
          <w:p w:rsidR="00040A34" w:rsidRPr="005215DC" w:rsidRDefault="00865AB6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2,955</w:t>
            </w:r>
          </w:p>
        </w:tc>
      </w:tr>
      <w:tr w:rsidR="00040A34" w:rsidRPr="005215DC" w:rsidTr="00040A34"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1,0</w:t>
            </w:r>
          </w:p>
        </w:tc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37" w:type="dxa"/>
          </w:tcPr>
          <w:p w:rsidR="00040A34" w:rsidRPr="005215DC" w:rsidRDefault="00865AB6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2,527</w:t>
            </w:r>
          </w:p>
        </w:tc>
      </w:tr>
    </w:tbl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Используя данные таблицы строим механическую характеристику асинхронного электродвигателя (Рис </w:t>
      </w:r>
      <w:r w:rsidR="006E706B" w:rsidRPr="005215DC">
        <w:rPr>
          <w:rFonts w:ascii="Times New Roman" w:eastAsiaTheme="minorEastAsia" w:hAnsi="Times New Roman" w:cs="Times New Roman"/>
          <w:sz w:val="28"/>
          <w:szCs w:val="28"/>
        </w:rPr>
        <w:t>8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-1)</w:t>
      </w:r>
    </w:p>
    <w:p w:rsidR="00040A34" w:rsidRPr="005215DC" w:rsidRDefault="00DE58EB" w:rsidP="00AE3FF0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object w:dxaOrig="10883" w:dyaOrig="10240">
          <v:shape id="_x0000_i1042" type="#_x0000_t75" style="width:467.6pt;height:439.9pt" o:ole="">
            <v:imagedata r:id="rId53" o:title=""/>
          </v:shape>
          <o:OLEObject Type="Embed" ProgID="Visio.Drawing.15" ShapeID="_x0000_i1042" DrawAspect="Content" ObjectID="_1616858524" r:id="rId54"/>
        </w:object>
      </w:r>
    </w:p>
    <w:p w:rsidR="00040A34" w:rsidRPr="005215DC" w:rsidRDefault="00040A34" w:rsidP="00040A34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Рис 8-1</w:t>
      </w:r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Формула Клосса</w:t>
      </w:r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M=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K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den>
              </m:f>
            </m:den>
          </m:f>
        </m:oMath>
      </m:oMathPara>
    </w:p>
    <w:p w:rsidR="00040A34" w:rsidRPr="005215DC" w:rsidRDefault="00040A34" w:rsidP="00AE3FF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правильно описывает построение механической характеристики асинхронного двигателя при изменении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от нуля до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5215DC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K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поэтому при построении механической характеристики от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5215DC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K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до 1, надо руководствоваться расчётными данными</w:t>
      </w:r>
      <w:r w:rsidR="00D57BF7"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87EE2" w:rsidRPr="005215DC" w:rsidRDefault="00D87EE2" w:rsidP="00D87EE2">
      <w:pPr>
        <w:rPr>
          <w:rFonts w:ascii="Times New Roman" w:hAnsi="Times New Roman" w:cs="Times New Roman"/>
          <w:sz w:val="28"/>
        </w:rPr>
      </w:pPr>
      <w:r w:rsidRPr="005215DC">
        <w:rPr>
          <w:rFonts w:ascii="Times New Roman" w:hAnsi="Times New Roman" w:cs="Times New Roman"/>
          <w:sz w:val="28"/>
        </w:rPr>
        <w:br w:type="page"/>
      </w:r>
    </w:p>
    <w:p w:rsidR="00D87EE2" w:rsidRPr="005215DC" w:rsidRDefault="00D87EE2" w:rsidP="00D87EE2">
      <w:pPr>
        <w:keepNext/>
        <w:keepLines/>
        <w:spacing w:after="0" w:line="276" w:lineRule="auto"/>
        <w:ind w:firstLine="709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t>Список использованной литературы</w:t>
      </w:r>
    </w:p>
    <w:p w:rsidR="00D87EE2" w:rsidRPr="005215DC" w:rsidRDefault="00D87EE2" w:rsidP="00D87EE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7EE2" w:rsidRPr="005215DC" w:rsidRDefault="00D87EE2" w:rsidP="00D87EE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1. Электротехника 1.3: метод. указ. и индивид. задания для студентов ИнЭО, обучающихся по направлениям</w:t>
      </w:r>
    </w:p>
    <w:p w:rsidR="00D87EE2" w:rsidRPr="005215DC" w:rsidRDefault="00D87EE2" w:rsidP="00D87EE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 13.03.01 «Теплоэнергетика и теплотехника», </w:t>
      </w:r>
    </w:p>
    <w:p w:rsidR="00D87EE2" w:rsidRPr="005215DC" w:rsidRDefault="00D87EE2" w:rsidP="00D87EE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15.03.01 «Машиностроение» / сост. Л.И. Аристова, Т.Е. Хохлова, Е.Б. Шандарова; Томский политехнический университет. – Томск: Изд-во Томского политехнического университета, 2016. </w:t>
      </w:r>
    </w:p>
    <w:p w:rsidR="00D87EE2" w:rsidRPr="005215DC" w:rsidRDefault="00D87EE2" w:rsidP="00D87EE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2. Лукутин А.В. Электротехника и электроника: учеб. пособие / А.В. Лукутин, Е.Б. Шандарова. – Томск: Изд-во Томского политехнического университета, 2010. – 198 с.</w:t>
      </w:r>
    </w:p>
    <w:p w:rsidR="00D87EE2" w:rsidRPr="005215DC" w:rsidRDefault="00D87EE2" w:rsidP="00D87EE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3. Аристова Л.И. Сборник задач по электротехнике: учеб. пособие / Л.И. Аристова, А.В. Лукутин. – Томск: Изд-во Томского политехнического университета, 2010. – 108 с.</w:t>
      </w:r>
    </w:p>
    <w:p w:rsidR="00D87EE2" w:rsidRPr="005215DC" w:rsidRDefault="00D87EE2" w:rsidP="00D87EE2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87EE2" w:rsidRPr="005215DC" w:rsidRDefault="00D87EE2" w:rsidP="00D87EE2">
      <w:pPr>
        <w:spacing w:after="24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15DC">
        <w:rPr>
          <w:rFonts w:ascii="Times New Roman" w:eastAsia="Times New Roman" w:hAnsi="Times New Roman" w:cs="Times New Roman"/>
          <w:lang w:eastAsia="ru-RU"/>
        </w:rPr>
        <w:t xml:space="preserve">Приложение 1. Листовая электротехническая сталь </w:t>
      </w:r>
      <w:r w:rsidRPr="005215DC">
        <w:rPr>
          <w:rFonts w:ascii="Times New Roman" w:eastAsia="Times New Roman" w:hAnsi="Times New Roman" w:cs="Times New Roman"/>
          <w:lang w:eastAsia="ru-RU"/>
        </w:rPr>
        <w:br/>
        <w:t xml:space="preserve">марок 1211, 1212, 1311 (слабо- и среднелегированная) </w:t>
      </w:r>
    </w:p>
    <w:tbl>
      <w:tblPr>
        <w:tblStyle w:val="13"/>
        <w:tblW w:w="9549" w:type="dxa"/>
        <w:tblInd w:w="0" w:type="dxa"/>
        <w:tblLook w:val="04A0"/>
      </w:tblPr>
      <w:tblGrid>
        <w:gridCol w:w="556"/>
        <w:gridCol w:w="886"/>
        <w:gridCol w:w="886"/>
        <w:gridCol w:w="886"/>
        <w:gridCol w:w="886"/>
        <w:gridCol w:w="886"/>
        <w:gridCol w:w="124"/>
        <w:gridCol w:w="762"/>
        <w:gridCol w:w="886"/>
        <w:gridCol w:w="53"/>
        <w:gridCol w:w="834"/>
        <w:gridCol w:w="886"/>
        <w:gridCol w:w="1018"/>
      </w:tblGrid>
      <w:tr w:rsidR="00D87EE2" w:rsidRPr="005215DC" w:rsidTr="00D87EE2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В, Тл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0,03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0,04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0,05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0,06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0,07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0,09</w:t>
            </w:r>
          </w:p>
        </w:tc>
      </w:tr>
      <w:tr w:rsidR="00D87EE2" w:rsidRPr="005215DC" w:rsidTr="00D87EE2">
        <w:trPr>
          <w:gridAfter w:val="11"/>
          <w:wAfter w:w="810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E2" w:rsidRPr="005215DC" w:rsidRDefault="00D87E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Н, А/м</w:t>
            </w:r>
          </w:p>
        </w:tc>
      </w:tr>
      <w:tr w:rsidR="00D87EE2" w:rsidRPr="005215DC" w:rsidTr="00D87EE2">
        <w:trPr>
          <w:trHeight w:val="1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143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146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149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152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153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158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161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167</w:t>
            </w:r>
          </w:p>
        </w:tc>
      </w:tr>
      <w:tr w:rsidR="00D87EE2" w:rsidRPr="005215DC" w:rsidTr="00D87EE2">
        <w:trPr>
          <w:trHeight w:val="1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171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175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179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183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187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191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195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199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207</w:t>
            </w:r>
          </w:p>
        </w:tc>
      </w:tr>
      <w:tr w:rsidR="00D87EE2" w:rsidRPr="005215DC" w:rsidTr="00D87EE2">
        <w:trPr>
          <w:trHeight w:val="1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216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226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231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236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241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246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256</w:t>
            </w:r>
          </w:p>
        </w:tc>
      </w:tr>
      <w:tr w:rsidR="00D87EE2" w:rsidRPr="005215DC" w:rsidTr="00D87EE2">
        <w:trPr>
          <w:trHeight w:val="1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261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266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271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276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281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287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293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299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306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312</w:t>
            </w:r>
          </w:p>
        </w:tc>
      </w:tr>
      <w:tr w:rsidR="00D87EE2" w:rsidRPr="005215DC" w:rsidTr="00D87EE2">
        <w:trPr>
          <w:trHeight w:val="1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324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337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344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352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360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369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378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387</w:t>
            </w:r>
          </w:p>
        </w:tc>
      </w:tr>
      <w:tr w:rsidR="00D87EE2" w:rsidRPr="005215DC" w:rsidTr="00D87EE2">
        <w:trPr>
          <w:trHeight w:val="1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397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407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427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437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447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458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469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491</w:t>
            </w:r>
          </w:p>
        </w:tc>
      </w:tr>
      <w:tr w:rsidR="00D87EE2" w:rsidRPr="005215DC" w:rsidTr="00D87EE2">
        <w:trPr>
          <w:trHeight w:val="9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502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514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527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541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555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570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585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600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615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631</w:t>
            </w:r>
          </w:p>
        </w:tc>
      </w:tr>
      <w:tr w:rsidR="00D87EE2" w:rsidRPr="005215DC" w:rsidTr="00D87EE2">
        <w:trPr>
          <w:trHeight w:val="1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1,1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647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664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682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701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720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739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859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779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800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821</w:t>
            </w:r>
          </w:p>
        </w:tc>
      </w:tr>
      <w:tr w:rsidR="00D87EE2" w:rsidRPr="005215DC" w:rsidTr="00D87EE2">
        <w:trPr>
          <w:trHeight w:val="1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843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866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891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918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946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976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1010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1040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1070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1100</w:t>
            </w:r>
          </w:p>
        </w:tc>
      </w:tr>
      <w:tr w:rsidR="00D87EE2" w:rsidRPr="005215DC" w:rsidTr="00D87EE2">
        <w:trPr>
          <w:trHeight w:val="1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1,3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1149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1180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1220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1260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1300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1340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1380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1430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1480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1530</w:t>
            </w:r>
          </w:p>
        </w:tc>
      </w:tr>
      <w:tr w:rsidR="00D87EE2" w:rsidRPr="005215DC" w:rsidTr="00D87EE2">
        <w:trPr>
          <w:trHeight w:val="1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1580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1640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1710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1780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1860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1950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2050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2150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2260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2380</w:t>
            </w:r>
          </w:p>
        </w:tc>
      </w:tr>
      <w:tr w:rsidR="00D87EE2" w:rsidRPr="005215DC" w:rsidTr="00D87EE2">
        <w:trPr>
          <w:trHeight w:val="1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2500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2640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2790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2950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3110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3280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3460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3660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3880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4120</w:t>
            </w:r>
          </w:p>
        </w:tc>
      </w:tr>
      <w:tr w:rsidR="00D87EE2" w:rsidRPr="005215DC" w:rsidTr="00D87EE2">
        <w:trPr>
          <w:trHeight w:val="1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4370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4630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4910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5220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5530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5880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6230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6600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6980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7370</w:t>
            </w:r>
          </w:p>
        </w:tc>
      </w:tr>
      <w:tr w:rsidR="00D87EE2" w:rsidRPr="005215DC" w:rsidTr="00D87EE2">
        <w:trPr>
          <w:trHeight w:val="1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7780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8200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8630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9070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9630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10100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10600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11 100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11 600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12200</w:t>
            </w:r>
          </w:p>
        </w:tc>
      </w:tr>
      <w:tr w:rsidR="00D87EE2" w:rsidRPr="005215DC" w:rsidTr="00D87EE2">
        <w:trPr>
          <w:trHeight w:val="1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12800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13400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14200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14600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15200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15900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16600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17300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18000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18800</w:t>
            </w:r>
          </w:p>
        </w:tc>
      </w:tr>
      <w:tr w:rsidR="00D87EE2" w:rsidRPr="005215DC" w:rsidTr="00D87EE2">
        <w:trPr>
          <w:trHeight w:val="1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19700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20600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21600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22600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23600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24600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25600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26800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28200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29600</w:t>
            </w:r>
          </w:p>
        </w:tc>
      </w:tr>
      <w:tr w:rsidR="00D87EE2" w:rsidRPr="005215DC" w:rsidTr="00D87EE2">
        <w:trPr>
          <w:trHeight w:val="9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31000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32500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34300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36500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39000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42000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45500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49500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54500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59500</w:t>
            </w:r>
          </w:p>
        </w:tc>
      </w:tr>
      <w:tr w:rsidR="00D87EE2" w:rsidRPr="005215DC" w:rsidTr="00D87EE2">
        <w:trPr>
          <w:trHeight w:val="1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2,1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65500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72500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80000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88000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96000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104000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112000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120000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128000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136000</w:t>
            </w:r>
          </w:p>
        </w:tc>
      </w:tr>
      <w:tr w:rsidR="00D87EE2" w:rsidRPr="005215DC" w:rsidTr="00D87EE2">
        <w:trPr>
          <w:trHeight w:val="1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144000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152000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160000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168000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176000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184000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192000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200000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208000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216000</w:t>
            </w:r>
          </w:p>
        </w:tc>
      </w:tr>
      <w:tr w:rsidR="00D87EE2" w:rsidRPr="005215DC" w:rsidTr="00D87EE2">
        <w:trPr>
          <w:trHeight w:val="1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2,3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224000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232000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240000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248000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256000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264000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272000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280000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288000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296000</w:t>
            </w:r>
          </w:p>
        </w:tc>
      </w:tr>
      <w:tr w:rsidR="00D87EE2" w:rsidRPr="005215DC" w:rsidTr="00D87EE2">
        <w:trPr>
          <w:trHeight w:val="1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304 000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312000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320 000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328000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336000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344000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352000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360000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368000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376000</w:t>
            </w:r>
          </w:p>
        </w:tc>
      </w:tr>
      <w:tr w:rsidR="00D87EE2" w:rsidRPr="005215DC" w:rsidTr="00D87EE2">
        <w:trPr>
          <w:trHeight w:val="2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384000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392000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400000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408000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416000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424000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432000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440000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448000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456000</w:t>
            </w:r>
          </w:p>
        </w:tc>
      </w:tr>
    </w:tbl>
    <w:p w:rsidR="007B3D58" w:rsidRPr="005215DC" w:rsidRDefault="007B3D58" w:rsidP="00D87EE2">
      <w:pPr>
        <w:rPr>
          <w:rFonts w:ascii="Times New Roman" w:hAnsi="Times New Roman" w:cs="Times New Roman"/>
          <w:sz w:val="28"/>
        </w:rPr>
      </w:pPr>
    </w:p>
    <w:sectPr w:rsidR="007B3D58" w:rsidRPr="005215DC" w:rsidSect="005A2E34">
      <w:headerReference w:type="default" r:id="rId5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103" w:rsidRDefault="00BB4103" w:rsidP="00BC0D28">
      <w:pPr>
        <w:spacing w:after="0" w:line="240" w:lineRule="auto"/>
      </w:pPr>
      <w:r>
        <w:separator/>
      </w:r>
    </w:p>
  </w:endnote>
  <w:endnote w:type="continuationSeparator" w:id="0">
    <w:p w:rsidR="00BB4103" w:rsidRDefault="00BB4103" w:rsidP="00BC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103" w:rsidRDefault="00BB4103" w:rsidP="00BC0D28">
      <w:pPr>
        <w:spacing w:after="0" w:line="240" w:lineRule="auto"/>
      </w:pPr>
      <w:r>
        <w:separator/>
      </w:r>
    </w:p>
  </w:footnote>
  <w:footnote w:type="continuationSeparator" w:id="0">
    <w:p w:rsidR="00BB4103" w:rsidRDefault="00BB4103" w:rsidP="00BC0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28" w:rsidRDefault="00BC0D28" w:rsidP="00BC0D28">
    <w:pPr>
      <w:pStyle w:val="a3"/>
      <w:jc w:val="center"/>
      <w:rPr>
        <w:b/>
        <w:sz w:val="32"/>
        <w:szCs w:val="32"/>
      </w:rPr>
    </w:pPr>
    <w:bookmarkStart w:id="5" w:name="OLE_LINK15"/>
    <w:bookmarkStart w:id="6" w:name="OLE_LINK14"/>
    <w:bookmarkStart w:id="7" w:name="OLE_LINK13"/>
    <w:bookmarkStart w:id="8" w:name="_Hlk3275872"/>
    <w:bookmarkStart w:id="9" w:name="OLE_LINK12"/>
    <w:bookmarkStart w:id="10" w:name="OLE_LINK11"/>
    <w:bookmarkStart w:id="11" w:name="_Hlk3275855"/>
    <w:bookmarkStart w:id="12" w:name="OLE_LINK10"/>
    <w:bookmarkStart w:id="13" w:name="OLE_LINK9"/>
    <w:bookmarkStart w:id="14" w:name="_Hlk3275839"/>
    <w:bookmarkStart w:id="15" w:name="OLE_LINK8"/>
    <w:bookmarkStart w:id="16" w:name="OLE_LINK7"/>
    <w:bookmarkStart w:id="17" w:name="_Hlk3275827"/>
    <w:bookmarkStart w:id="18" w:name="OLE_LINK6"/>
    <w:bookmarkStart w:id="19" w:name="OLE_LINK5"/>
    <w:bookmarkStart w:id="20" w:name="_Hlk3275814"/>
    <w:bookmarkStart w:id="21" w:name="OLE_LINK4"/>
    <w:bookmarkStart w:id="22" w:name="OLE_LINK3"/>
    <w:bookmarkStart w:id="23" w:name="_Hlk3275812"/>
    <w:bookmarkStart w:id="24" w:name="OLE_LINK2"/>
    <w:bookmarkStart w:id="25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d"/>
          <w:b/>
        </w:rPr>
        <w:t>ДЦО.РФ</w:t>
      </w:r>
    </w:hyperlink>
  </w:p>
  <w:p w:rsidR="00BC0D28" w:rsidRDefault="00BC0D28" w:rsidP="00BC0D28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BC0D28" w:rsidRDefault="00BC0D28" w:rsidP="00BC0D28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BC0D28" w:rsidRDefault="00BC0D28" w:rsidP="00BC0D28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d"/>
          <w:rFonts w:ascii="Helvetica" w:hAnsi="Helvetica" w:cs="Helvetica"/>
          <w:bCs w:val="0"/>
          <w:color w:val="337AB7"/>
        </w:rPr>
        <w:t>INFO@ДЦО.РФ</w:t>
      </w:r>
    </w:hyperlink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</w:p>
  <w:p w:rsidR="00BC0D28" w:rsidRDefault="00BC0D28">
    <w:pPr>
      <w:pStyle w:val="a3"/>
    </w:pPr>
  </w:p>
  <w:p w:rsidR="00BC0D28" w:rsidRDefault="00BC0D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7C76"/>
    <w:multiLevelType w:val="hybridMultilevel"/>
    <w:tmpl w:val="1454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E3976"/>
    <w:multiLevelType w:val="hybridMultilevel"/>
    <w:tmpl w:val="472E39A4"/>
    <w:lvl w:ilvl="0" w:tplc="18D4C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5C2B50"/>
    <w:multiLevelType w:val="hybridMultilevel"/>
    <w:tmpl w:val="E566F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attachedTemplate r:id="rId1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87F6D"/>
    <w:rsid w:val="00040A34"/>
    <w:rsid w:val="000B6D2D"/>
    <w:rsid w:val="000C79AE"/>
    <w:rsid w:val="000E04EC"/>
    <w:rsid w:val="00104B4B"/>
    <w:rsid w:val="00143A96"/>
    <w:rsid w:val="0016760D"/>
    <w:rsid w:val="001817C5"/>
    <w:rsid w:val="001E69BF"/>
    <w:rsid w:val="001F33CC"/>
    <w:rsid w:val="00262708"/>
    <w:rsid w:val="00296B93"/>
    <w:rsid w:val="002B7B5A"/>
    <w:rsid w:val="00312DE8"/>
    <w:rsid w:val="0035372E"/>
    <w:rsid w:val="003A4CD6"/>
    <w:rsid w:val="003B444E"/>
    <w:rsid w:val="003C6D8D"/>
    <w:rsid w:val="00402386"/>
    <w:rsid w:val="00413248"/>
    <w:rsid w:val="0043216D"/>
    <w:rsid w:val="0046142E"/>
    <w:rsid w:val="00484EAE"/>
    <w:rsid w:val="004A2CD3"/>
    <w:rsid w:val="004D78C2"/>
    <w:rsid w:val="00511900"/>
    <w:rsid w:val="005215DC"/>
    <w:rsid w:val="00533686"/>
    <w:rsid w:val="00544670"/>
    <w:rsid w:val="00553464"/>
    <w:rsid w:val="005A2E34"/>
    <w:rsid w:val="005C39D5"/>
    <w:rsid w:val="005C419B"/>
    <w:rsid w:val="005D0344"/>
    <w:rsid w:val="005D5E4E"/>
    <w:rsid w:val="005E02EE"/>
    <w:rsid w:val="0061590D"/>
    <w:rsid w:val="006350D2"/>
    <w:rsid w:val="006475DB"/>
    <w:rsid w:val="006652B6"/>
    <w:rsid w:val="00670847"/>
    <w:rsid w:val="006814B7"/>
    <w:rsid w:val="00687F6D"/>
    <w:rsid w:val="006B33F8"/>
    <w:rsid w:val="006E4E2D"/>
    <w:rsid w:val="006E706B"/>
    <w:rsid w:val="0070789A"/>
    <w:rsid w:val="007108CE"/>
    <w:rsid w:val="0072037A"/>
    <w:rsid w:val="00741AD0"/>
    <w:rsid w:val="00757A5B"/>
    <w:rsid w:val="007710A0"/>
    <w:rsid w:val="00793A69"/>
    <w:rsid w:val="007B3D58"/>
    <w:rsid w:val="007C155E"/>
    <w:rsid w:val="007E3A1C"/>
    <w:rsid w:val="007F7109"/>
    <w:rsid w:val="0080238D"/>
    <w:rsid w:val="00861E7E"/>
    <w:rsid w:val="00865AB6"/>
    <w:rsid w:val="008D7166"/>
    <w:rsid w:val="008E7318"/>
    <w:rsid w:val="00901380"/>
    <w:rsid w:val="00905B13"/>
    <w:rsid w:val="009516DF"/>
    <w:rsid w:val="00964FD2"/>
    <w:rsid w:val="00996084"/>
    <w:rsid w:val="009D7936"/>
    <w:rsid w:val="00A6246F"/>
    <w:rsid w:val="00A6432D"/>
    <w:rsid w:val="00AB69F8"/>
    <w:rsid w:val="00AE3FF0"/>
    <w:rsid w:val="00B33A23"/>
    <w:rsid w:val="00B51FA1"/>
    <w:rsid w:val="00B60C40"/>
    <w:rsid w:val="00B66DD8"/>
    <w:rsid w:val="00B67DC1"/>
    <w:rsid w:val="00B746E4"/>
    <w:rsid w:val="00BA1850"/>
    <w:rsid w:val="00BA5C24"/>
    <w:rsid w:val="00BA5C5D"/>
    <w:rsid w:val="00BB2ABB"/>
    <w:rsid w:val="00BB4103"/>
    <w:rsid w:val="00BC0D28"/>
    <w:rsid w:val="00BD6317"/>
    <w:rsid w:val="00BE0D3F"/>
    <w:rsid w:val="00BF380B"/>
    <w:rsid w:val="00BF734B"/>
    <w:rsid w:val="00C06E74"/>
    <w:rsid w:val="00C07558"/>
    <w:rsid w:val="00C32FD9"/>
    <w:rsid w:val="00C41152"/>
    <w:rsid w:val="00C520B3"/>
    <w:rsid w:val="00C831D6"/>
    <w:rsid w:val="00CB122F"/>
    <w:rsid w:val="00CC367E"/>
    <w:rsid w:val="00CF2C98"/>
    <w:rsid w:val="00D01D22"/>
    <w:rsid w:val="00D32625"/>
    <w:rsid w:val="00D57BF7"/>
    <w:rsid w:val="00D80D8F"/>
    <w:rsid w:val="00D853CC"/>
    <w:rsid w:val="00D87EE2"/>
    <w:rsid w:val="00D91845"/>
    <w:rsid w:val="00D953A7"/>
    <w:rsid w:val="00DB4166"/>
    <w:rsid w:val="00DB5B68"/>
    <w:rsid w:val="00DC2C91"/>
    <w:rsid w:val="00DD1107"/>
    <w:rsid w:val="00DD1B4C"/>
    <w:rsid w:val="00DD7278"/>
    <w:rsid w:val="00DE58EB"/>
    <w:rsid w:val="00E1184F"/>
    <w:rsid w:val="00E15961"/>
    <w:rsid w:val="00E21DF6"/>
    <w:rsid w:val="00E300E5"/>
    <w:rsid w:val="00E462CB"/>
    <w:rsid w:val="00E92B5B"/>
    <w:rsid w:val="00EC299B"/>
    <w:rsid w:val="00EC5FB7"/>
    <w:rsid w:val="00ED0306"/>
    <w:rsid w:val="00F11805"/>
    <w:rsid w:val="00F23F90"/>
    <w:rsid w:val="00F2609E"/>
    <w:rsid w:val="00F61E68"/>
    <w:rsid w:val="00F6335C"/>
    <w:rsid w:val="00F9649D"/>
    <w:rsid w:val="00FB6D32"/>
    <w:rsid w:val="00FE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8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rsid w:val="004132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rsid w:val="00CB12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D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2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B12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1">
    <w:name w:val="1"/>
    <w:basedOn w:val="1"/>
    <w:link w:val="12"/>
    <w:autoRedefine/>
    <w:qFormat/>
    <w:rsid w:val="00CB122F"/>
    <w:pPr>
      <w:keepLines w:val="0"/>
      <w:widowControl w:val="0"/>
      <w:spacing w:after="60"/>
      <w:jc w:val="center"/>
    </w:pPr>
    <w:rPr>
      <w:rFonts w:ascii="Times New Roman" w:eastAsia="Times New Roman" w:hAnsi="Times New Roman" w:cs="Times New Roman"/>
      <w:b/>
      <w:bCs/>
      <w:color w:val="000000"/>
      <w:kern w:val="32"/>
      <w:lang w:eastAsia="ru-RU"/>
    </w:rPr>
  </w:style>
  <w:style w:type="character" w:customStyle="1" w:styleId="12">
    <w:name w:val="1 Знак"/>
    <w:basedOn w:val="10"/>
    <w:link w:val="11"/>
    <w:rsid w:val="00CB122F"/>
    <w:rPr>
      <w:rFonts w:ascii="Times New Roman" w:eastAsia="Times New Roman" w:hAnsi="Times New Roman" w:cs="Times New Roman"/>
      <w:b/>
      <w:bCs/>
      <w:color w:val="000000"/>
      <w:kern w:val="32"/>
      <w:sz w:val="32"/>
      <w:szCs w:val="32"/>
      <w:lang w:eastAsia="ru-RU"/>
    </w:rPr>
  </w:style>
  <w:style w:type="paragraph" w:customStyle="1" w:styleId="21">
    <w:name w:val="2"/>
    <w:basedOn w:val="a"/>
    <w:link w:val="22"/>
    <w:autoRedefine/>
    <w:qFormat/>
    <w:rsid w:val="00B67DC1"/>
    <w:pPr>
      <w:widowControl w:val="0"/>
      <w:shd w:val="clear" w:color="auto" w:fill="FFFFFF"/>
      <w:tabs>
        <w:tab w:val="left" w:leader="dot" w:pos="7230"/>
        <w:tab w:val="decimal" w:pos="7655"/>
        <w:tab w:val="decimal" w:pos="7797"/>
        <w:tab w:val="decimal" w:leader="dot" w:pos="7938"/>
      </w:tabs>
      <w:spacing w:after="480" w:line="0" w:lineRule="atLeast"/>
      <w:jc w:val="center"/>
      <w:outlineLvl w:val="1"/>
    </w:pPr>
    <w:rPr>
      <w:rFonts w:ascii="Times New Roman" w:eastAsia="Arial Unicode MS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2">
    <w:name w:val="2 Знак"/>
    <w:basedOn w:val="a0"/>
    <w:link w:val="21"/>
    <w:rsid w:val="00B67DC1"/>
    <w:rPr>
      <w:rFonts w:ascii="Times New Roman" w:eastAsia="Arial Unicode MS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41">
    <w:name w:val="4"/>
    <w:basedOn w:val="a"/>
    <w:link w:val="42"/>
    <w:autoRedefine/>
    <w:qFormat/>
    <w:rsid w:val="00413248"/>
    <w:pPr>
      <w:spacing w:line="360" w:lineRule="auto"/>
      <w:ind w:firstLine="709"/>
      <w:jc w:val="lowKashida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42">
    <w:name w:val="4 Знак"/>
    <w:basedOn w:val="a0"/>
    <w:link w:val="41"/>
    <w:rsid w:val="0041324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02">
    <w:name w:val="02"/>
    <w:basedOn w:val="a"/>
    <w:link w:val="020"/>
    <w:autoRedefine/>
    <w:rsid w:val="00BD6317"/>
    <w:pPr>
      <w:spacing w:line="360" w:lineRule="auto"/>
      <w:ind w:firstLine="709"/>
      <w:jc w:val="lowKashida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020">
    <w:name w:val="02 Знак"/>
    <w:basedOn w:val="a0"/>
    <w:link w:val="02"/>
    <w:rsid w:val="00BD631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996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08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96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084"/>
    <w:rPr>
      <w:rFonts w:asciiTheme="minorHAnsi" w:hAnsiTheme="minorHAnsi" w:cstheme="minorBidi"/>
      <w:sz w:val="22"/>
      <w:szCs w:val="22"/>
    </w:rPr>
  </w:style>
  <w:style w:type="paragraph" w:styleId="a7">
    <w:name w:val="No Spacing"/>
    <w:uiPriority w:val="1"/>
    <w:qFormat/>
    <w:rsid w:val="00996084"/>
    <w:rPr>
      <w:rFonts w:asciiTheme="minorHAnsi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996084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FB6D32"/>
    <w:rPr>
      <w:color w:val="808080"/>
    </w:rPr>
  </w:style>
  <w:style w:type="table" w:styleId="aa">
    <w:name w:val="Table Grid"/>
    <w:basedOn w:val="a1"/>
    <w:uiPriority w:val="39"/>
    <w:rsid w:val="00312DE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39"/>
    <w:rsid w:val="00D87EE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C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0D2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C0D28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BC0D28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BC0D2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package" Target="embeddings/_________Microsoft_Visio45.vsdx"/><Relationship Id="rId26" Type="http://schemas.openxmlformats.org/officeDocument/2006/relationships/package" Target="embeddings/_________Microsoft_Visio89.vsdx"/><Relationship Id="rId39" Type="http://schemas.openxmlformats.org/officeDocument/2006/relationships/package" Target="embeddings/_________Microsoft_Visio1415.vsdx"/><Relationship Id="rId21" Type="http://schemas.openxmlformats.org/officeDocument/2006/relationships/image" Target="media/image9.emf"/><Relationship Id="rId34" Type="http://schemas.openxmlformats.org/officeDocument/2006/relationships/image" Target="media/image16.emf"/><Relationship Id="rId42" Type="http://schemas.openxmlformats.org/officeDocument/2006/relationships/image" Target="media/image20.emf"/><Relationship Id="rId47" Type="http://schemas.openxmlformats.org/officeDocument/2006/relationships/image" Target="media/image24.wmf"/><Relationship Id="rId50" Type="http://schemas.openxmlformats.org/officeDocument/2006/relationships/image" Target="media/image27.wmf"/><Relationship Id="rId55" Type="http://schemas.openxmlformats.org/officeDocument/2006/relationships/header" Target="header1.xml"/><Relationship Id="rId7" Type="http://schemas.openxmlformats.org/officeDocument/2006/relationships/image" Target="media/image1.emf"/><Relationship Id="rId12" Type="http://schemas.openxmlformats.org/officeDocument/2006/relationships/package" Target="embeddings/_________Microsoft_Visio12.vsd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png"/><Relationship Id="rId38" Type="http://schemas.openxmlformats.org/officeDocument/2006/relationships/image" Target="media/image18.emf"/><Relationship Id="rId46" Type="http://schemas.openxmlformats.org/officeDocument/2006/relationships/image" Target="media/image23.wmf"/><Relationship Id="rId2" Type="http://schemas.openxmlformats.org/officeDocument/2006/relationships/styles" Target="styles.xml"/><Relationship Id="rId16" Type="http://schemas.openxmlformats.org/officeDocument/2006/relationships/package" Target="embeddings/_________Microsoft_Visio34.vsdx"/><Relationship Id="rId20" Type="http://schemas.openxmlformats.org/officeDocument/2006/relationships/package" Target="embeddings/_________Microsoft_Visio56.vsdx"/><Relationship Id="rId29" Type="http://schemas.openxmlformats.org/officeDocument/2006/relationships/image" Target="media/image13.emf"/><Relationship Id="rId41" Type="http://schemas.openxmlformats.org/officeDocument/2006/relationships/package" Target="embeddings/_________Microsoft_Visio1516.vsdx"/><Relationship Id="rId54" Type="http://schemas.openxmlformats.org/officeDocument/2006/relationships/package" Target="embeddings/_________Microsoft_Visio1718.vsd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package" Target="embeddings/_________Microsoft_Visio78.vsdx"/><Relationship Id="rId32" Type="http://schemas.openxmlformats.org/officeDocument/2006/relationships/package" Target="embeddings/_________Microsoft_Visio1112.vsdx"/><Relationship Id="rId37" Type="http://schemas.openxmlformats.org/officeDocument/2006/relationships/package" Target="embeddings/_________Microsoft_Visio1314.vsdx"/><Relationship Id="rId40" Type="http://schemas.openxmlformats.org/officeDocument/2006/relationships/image" Target="media/image19.emf"/><Relationship Id="rId45" Type="http://schemas.openxmlformats.org/officeDocument/2006/relationships/image" Target="media/image22.wmf"/><Relationship Id="rId53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_________Microsoft_Visio910.vsdx"/><Relationship Id="rId36" Type="http://schemas.openxmlformats.org/officeDocument/2006/relationships/image" Target="media/image17.emf"/><Relationship Id="rId49" Type="http://schemas.openxmlformats.org/officeDocument/2006/relationships/image" Target="media/image26.wmf"/><Relationship Id="rId57" Type="http://schemas.openxmlformats.org/officeDocument/2006/relationships/theme" Target="theme/theme1.xml"/><Relationship Id="rId10" Type="http://schemas.openxmlformats.org/officeDocument/2006/relationships/package" Target="embeddings/_________Microsoft_Visio1.vsdx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image" Target="media/image21.wmf"/><Relationship Id="rId52" Type="http://schemas.openxmlformats.org/officeDocument/2006/relationships/image" Target="media/image29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_________Microsoft_Visio23.vsdx"/><Relationship Id="rId22" Type="http://schemas.openxmlformats.org/officeDocument/2006/relationships/package" Target="embeddings/_________Microsoft_Visio67.vsdx"/><Relationship Id="rId27" Type="http://schemas.openxmlformats.org/officeDocument/2006/relationships/image" Target="media/image12.emf"/><Relationship Id="rId30" Type="http://schemas.openxmlformats.org/officeDocument/2006/relationships/package" Target="embeddings/_________Microsoft_Visio1011.vsdx"/><Relationship Id="rId35" Type="http://schemas.openxmlformats.org/officeDocument/2006/relationships/package" Target="embeddings/_________Microsoft_Visio1213.vsdx"/><Relationship Id="rId43" Type="http://schemas.openxmlformats.org/officeDocument/2006/relationships/package" Target="embeddings/_________Microsoft_Visio1617.vsdx"/><Relationship Id="rId48" Type="http://schemas.openxmlformats.org/officeDocument/2006/relationships/image" Target="media/image25.wmf"/><Relationship Id="rId56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28.wmf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72;&#1090;&#1086;&#1083;&#1080;&#1081;\Desktop\&#1064;&#1072;&#1073;&#1083;&#1086;&#1085;%201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10</Template>
  <TotalTime>1667</TotalTime>
  <Pages>1</Pages>
  <Words>4198</Words>
  <Characters>23931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Вариант 5</vt:lpstr>
      <vt:lpstr>Задача 1</vt:lpstr>
      <vt:lpstr>Задача 2</vt:lpstr>
      <vt:lpstr/>
      <vt:lpstr>Задача 4</vt:lpstr>
      <vt:lpstr/>
      <vt:lpstr>Задача 5</vt:lpstr>
      <vt:lpstr/>
      <vt:lpstr/>
      <vt:lpstr>Задача 6</vt:lpstr>
      <vt:lpstr>Задача 7</vt:lpstr>
      <vt:lpstr>Список использованной литературы</vt:lpstr>
    </vt:vector>
  </TitlesOfParts>
  <Company>SPecialiST RePack</Company>
  <LinksUpToDate>false</LinksUpToDate>
  <CharactersWithSpaces>28073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саша</cp:lastModifiedBy>
  <cp:revision>44</cp:revision>
  <dcterms:created xsi:type="dcterms:W3CDTF">2017-02-17T16:32:00Z</dcterms:created>
  <dcterms:modified xsi:type="dcterms:W3CDTF">2019-04-15T15:35:00Z</dcterms:modified>
</cp:coreProperties>
</file>