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52" w:rsidRDefault="00814652" w:rsidP="00814652">
      <w:pPr>
        <w:spacing w:line="360" w:lineRule="auto"/>
        <w:jc w:val="center"/>
      </w:pPr>
      <w:bookmarkStart w:id="0" w:name="_Toc534489598"/>
      <w:r>
        <w:t>СОДЕРЖАНИЕ</w:t>
      </w:r>
    </w:p>
    <w:p w:rsidR="00814652" w:rsidRDefault="00814652" w:rsidP="00814652">
      <w:pPr>
        <w:spacing w:line="360" w:lineRule="auto"/>
      </w:pPr>
    </w:p>
    <w:p w:rsidR="00814652" w:rsidRDefault="00814652" w:rsidP="00814652">
      <w:pPr>
        <w:spacing w:line="360" w:lineRule="auto"/>
      </w:pPr>
      <w:r>
        <w:t>Введение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3</w:t>
      </w:r>
    </w:p>
    <w:p w:rsidR="00814652" w:rsidRDefault="00814652" w:rsidP="00814652">
      <w:pPr>
        <w:spacing w:line="360" w:lineRule="auto"/>
      </w:pPr>
      <w:r>
        <w:t xml:space="preserve">1 </w:t>
      </w:r>
      <w:r w:rsidRPr="008D21AD">
        <w:t>Определение физических свойств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1.1 </w:t>
      </w:r>
      <w:r w:rsidRPr="008D21AD">
        <w:t>Расчетная температура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1.2 </w:t>
      </w:r>
      <w:r w:rsidRPr="00C733F8">
        <w:t>Расчетная вязкость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1.3 </w:t>
      </w:r>
      <w:r w:rsidRPr="00EA2E00">
        <w:t>Расчетная плотность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ab/>
        <w:t xml:space="preserve">1.4 </w:t>
      </w:r>
      <w:r w:rsidRPr="00EA2E00">
        <w:t>Определение давления насыщенных паров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676337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2 </w:t>
      </w:r>
      <w:r w:rsidRPr="00EA2E00">
        <w:t>Выбор оптимальных типа размеров резервуара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00FAD">
        <w:t>6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ab/>
        <w:t xml:space="preserve">2.1 </w:t>
      </w:r>
      <w:r w:rsidRPr="00EA2E00">
        <w:t>Определение полезного объема резервуарного парка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00FAD">
        <w:t>6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3 </w:t>
      </w:r>
      <w:r w:rsidRPr="004124AD">
        <w:t>Компоновка резервуарного парка</w:t>
      </w:r>
      <w:r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9851E1" w:rsidRPr="00676337">
        <w:rPr>
          <w:u w:val="dotted"/>
        </w:rPr>
        <w:t xml:space="preserve">  </w:t>
      </w:r>
      <w:r w:rsidR="00000FAD">
        <w:t>8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4 </w:t>
      </w:r>
      <w:r w:rsidRPr="004124AD">
        <w:t>Расчет железо-дорожной 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 w:rsidR="00000FAD">
        <w:rPr>
          <w:u w:val="dotted"/>
        </w:rPr>
        <w:t xml:space="preserve">  </w:t>
      </w:r>
      <w:r>
        <w:rPr>
          <w:u w:val="dotted"/>
        </w:rPr>
        <w:t xml:space="preserve"> </w:t>
      </w:r>
      <w:r w:rsidR="00000FAD">
        <w:t>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5 </w:t>
      </w:r>
      <w:r w:rsidRPr="004124AD">
        <w:t>Расчет авто-эстакады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000FAD">
        <w:t>0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6 Расчет причалов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000FAD">
        <w:t>1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7 Гидравлический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000FAD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8 Подбор насосно-силового оборудования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000FAD">
        <w:t>18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 xml:space="preserve">9 Механический расчет </w:t>
      </w:r>
      <w:bookmarkStart w:id="1" w:name="_GoBack"/>
      <w:bookmarkEnd w:id="1"/>
      <w:r w:rsidRPr="004124AD">
        <w:t>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000FAD">
        <w:t>19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10 Расчет потерь от больших дыханий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000FAD">
        <w:t>0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Заключение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000FAD">
        <w:t>1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Список использованных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000FAD">
        <w:t>2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EF1F05" w:rsidP="00814652">
      <w:pPr>
        <w:tabs>
          <w:tab w:val="left" w:pos="426"/>
        </w:tabs>
        <w:spacing w:line="360" w:lineRule="auto"/>
      </w:pPr>
      <w:r>
        <w:rPr>
          <w:noProof/>
        </w:rPr>
        <w:pict>
          <v:group id="Group 1" o:spid="_x0000_s1072" style="position:absolute;left:0;text-align:left;margin-left:-25.65pt;margin-top:-553.05pt;width:513pt;height:801pt;z-index:251658240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">
            <v:group id="Group 2" o:spid="_x0000_s1073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rect id="Rectangle 3" o:spid="_x0000_s107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bGcMA&#10;AADcAAAADwAAAGRycy9kb3ducmV2LnhtbESPwWrDMBBE74H8g9hAbolsH4LjRgmhodBbsdtDe1us&#10;rWVqrYyl2G6+PioUchxm5g1zOM22EyMNvnWsIN0mIIhrp1tuFHy8v2xyED4ga+wck4Jf8nA6LhcH&#10;LLSbuKSxCo2IEPYFKjAh9IWUvjZk0W9dTxy9bzdYDFEOjdQDThFuO5klyU5abDkuGOzp2VD9U12t&#10;gq9qqnNO7TmVaXczFzL27bNUar2az08gAs3hEf5vv2oFWbKHvzPx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TbGcMAAADcAAAADwAAAAAAAAAAAAAAAACYAgAAZHJzL2Rv&#10;d25yZXYueG1sUEsFBgAAAAAEAAQA9QAAAIgDAAAAAA==&#10;" filled="f" strokeweight="2pt">
                <v:textbox inset="0,0,0,0"/>
              </v:rect>
              <v:line id="Line 4" o:spid="_x0000_s1075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  <v:line id="Line 5" o:spid="_x0000_s1076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    <v:line id="Line 6" o:spid="_x0000_s1077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    <v:line id="Line 7" o:spid="_x0000_s1078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NA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TQLAAAAA3AAAAA8AAAAAAAAAAAAAAAAA&#10;oQIAAGRycy9kb3ducmV2LnhtbFBLBQYAAAAABAAEAPkAAACOAwAAAAA=&#10;" strokeweight="2pt"/>
              <v:line id="Line 8" o:spid="_x0000_s1079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Vd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01XbAAAAA3AAAAA8AAAAAAAAAAAAAAAAA&#10;oQIAAGRycy9kb3ducmV2LnhtbFBLBQYAAAAABAAEAPkAAACOAwAAAAA=&#10;" strokeweight="2pt"/>
              <v:line id="Line 9" o:spid="_x0000_s1080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w7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4cO3AAAAA3AAAAA8AAAAAAAAAAAAAAAAA&#10;oQIAAGRycy9kb3ducmV2LnhtbFBLBQYAAAAABAAEAPkAAACOAwAAAAA=&#10;" strokeweight="2pt"/>
              <v:line id="Line 10" o:spid="_x0000_s1081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um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7prAAAAA3AAAAA8AAAAAAAAAAAAAAAAA&#10;oQIAAGRycy9kb3ducmV2LnhtbFBLBQYAAAAABAAEAPkAAACOAwAAAAA=&#10;" strokeweight="2pt"/>
              <v:line id="Line 11" o:spid="_x0000_s10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<v:line id="Line 12" o:spid="_x0000_s108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<v:rect id="Rectangle 13" o:spid="_x0000_s1084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iescA&#10;AADcAAAADwAAAGRycy9kb3ducmV2LnhtbESPQWvCQBSE7wX/w/IKvRTdRLA00VWkRSoVC0bx/Mi+&#10;ZqPZtzG71fTfdwuFHoeZ+YaZLXrbiCt1vnasIB0lIIhLp2uuFBz2q+EzCB+QNTaOScE3eVjMB3cz&#10;zLW78Y6uRahEhLDPUYEJoc2l9KUhi37kWuLofbrOYoiyq6Tu8BbhtpHjJHmSFmuOCwZbejFUnosv&#10;q+BYnLNq+7aZZO+T18fN+nIy6cdJqYf7fjkFEagP/+G/9lorGKcZ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InrHAAAA3AAAAA8AAAAAAAAAAAAAAAAAmAIAAGRy&#10;cy9kb3ducmV2LnhtbFBLBQYAAAAABAAEAPUAAACMAwAAAAA=&#10;" filled="f" stroked="f" strokeweight=".25pt">
                <v:textbox style="mso-next-textbox:#Rectangle 13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85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BWsQA&#10;AADcAAAADwAAAGRycy9kb3ducmV2LnhtbERPXWvCMBR9H+w/hDvYi8zUgkOrUcZkTBQFO/H50lyb&#10;anNTm0zrv18ehD0ezvd03tlaXKn1lWMFg34CgrhwuuJSwf7n620EwgdkjbVjUnAnD/PZ89MUM+1u&#10;vKNrHkoRQ9hnqMCE0GRS+sKQRd93DXHkjq61GCJsS6lbvMVwW8s0Sd6lxYpjg8GGPg0V5/zXKjjk&#10;53G5+V4Px6vhordeXk5msD0p9frSfUxABOrCv/jhXmoFaRrnx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QVrEAAAA3AAAAA8AAAAAAAAAAAAAAAAAmAIAAGRycy9k&#10;b3ducmV2LnhtbFBLBQYAAAAABAAEAPUAAACJAwAAAAA=&#10;" filled="f" stroked="f" strokeweight=".25pt">
                <v:textbox style="mso-next-textbox:#Rectangle 14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86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kwccA&#10;AADcAAAADwAAAGRycy9kb3ducmV2LnhtbESPQWvCQBSE74X+h+UVehHdJGCp0VVKi1QqFozi+ZF9&#10;zUazb2N2q+m/7xaEHoeZ+YaZLXrbiAt1vnasIB0lIIhLp2uuFOx3y+EzCB+QNTaOScEPeVjM7+9m&#10;mGt35S1dilCJCGGfowITQptL6UtDFv3ItcTR+3KdxRBlV0nd4TXCbSOzJHmSFmuOCwZbejVUnopv&#10;q+BQnCbV5n09nnyM3wbr1flo0s+jUo8P/csURKA+/Idv7ZVWkGU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M5MHHAAAA3AAAAA8AAAAAAAAAAAAAAAAAmAIAAGRy&#10;cy9kb3ducmV2LnhtbFBLBQYAAAAABAAEAPUAAACMAwAAAAA=&#10;" filled="f" stroked="f" strokeweight=".25pt">
                <v:textbox style="mso-next-textbox:#Rectangle 15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87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6tscA&#10;AADc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Gk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eerbHAAAA3AAAAA8AAAAAAAAAAAAAAAAAmAIAAGRy&#10;cy9kb3ducmV2LnhtbFBLBQYAAAAABAAEAPUAAACMAwAAAAA=&#10;" filled="f" stroked="f" strokeweight=".25pt">
                <v:textbox style="mso-next-textbox:#Rectangle 16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88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fLccA&#10;AADcAAAADwAAAGRycy9kb3ducmV2LnhtbESPQWvCQBSE74X+h+UVvBTdmKJ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3y3HAAAA3AAAAA8AAAAAAAAAAAAAAAAAmAIAAGRy&#10;cy9kb3ducmV2LnhtbFBLBQYAAAAABAAEAPUAAACMAwAAAAA=&#10;" filled="f" stroked="f" strokeweight=".25pt">
                <v:textbox style="mso-next-textbox:#Rectangle 17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89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HWc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7R1nHAAAA3AAAAA8AAAAAAAAAAAAAAAAAmAIAAGRy&#10;cy9kb3ducmV2LnhtbFBLBQYAAAAABAAEAPUAAACMAwAAAAA=&#10;" filled="f" stroked="f" strokeweight=".25pt">
                <v:textbox style="mso-next-textbox:#Rectangle 18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90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ws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KY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4sLHAAAA3AAAAA8AAAAAAAAAAAAAAAAAmAIAAGRy&#10;cy9kb3ducmV2LnhtbFBLBQYAAAAABAAEAPUAAACMAwAAAAA=&#10;" filled="f" stroked="f" strokeweight=".25pt">
                <v:textbox style="mso-next-textbox:#Rectangle 19" inset="0,0,0,0">
                  <w:txbxContent>
                    <w:p w:rsidR="00824059" w:rsidRPr="00CE6828" w:rsidRDefault="00824059" w:rsidP="001116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91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8tccA&#10;AADcAAAADwAAAGRycy9kb3ducmV2LnhtbESPQWvCQBSE7wX/w/IEL6VuDCgaXUUUqVRaMC09P7LP&#10;bDT7Nma3mv77bqHQ4zAz3zCLVWdrcaPWV44VjIYJCOLC6YpLBR/vu6cpCB+QNdaOScE3eVgtew8L&#10;zLS785FueShFhLDPUIEJocmk9IUhi37oGuLonVxrMUTZllK3eI9wW8s0SSbSYsVxwWBDG0PFJf+y&#10;Cj7zy6x8fT6MZy/j7eNhfz2b0dtZqUG/W89BBOrCf/ivvdcK0nQ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fLXHAAAA3AAAAA8AAAAAAAAAAAAAAAAAmAIAAGRy&#10;cy9kb3ducmV2LnhtbFBLBQYAAAAABAAEAPUAAACMAwAAAAA=&#10;" filled="f" stroked="f" strokeweight=".25pt">
                <v:textbox style="mso-next-textbox:#Rectangle 20" inset="0,0,0,0">
                  <w:txbxContent>
                    <w:p w:rsidR="00824059" w:rsidRPr="00335C34" w:rsidRDefault="00824059" w:rsidP="00111617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line id="Line 21" o:spid="_x0000_s1092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<v:line id="Line 22" o:spid="_x0000_s1093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Vzr0AAADcAAAADwAAAGRycy9kb3ducmV2LnhtbERPvQrCMBDeBd8hnOCmqQVFqlFEqLiJ&#10;1aXb2ZxtsbmUJmp9ezMIjh/f/3rbm0a8qHO1ZQWzaQSCuLC65lLB9ZJOliCcR9bYWCYFH3Kw3QwH&#10;a0y0ffOZXpkvRQhhl6CCyvs2kdIVFRl0U9sSB+5uO4M+wK6UusN3CDeNjKNoIQ3WHBoqbGlfUfHI&#10;nkbBI7/O08Npry9NttO3MvX57a6VGo/63QqEp97/xT/3USuI47A2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qVFc69AAAA3AAAAA8AAAAAAAAAAAAAAAAAoQIA&#10;AGRycy9kb3ducmV2LnhtbFBLBQYAAAAABAAEAPkAAACLAwAAAAA=&#10;" strokeweight="2pt"/>
              <v:line id="Line 23" o:spid="_x0000_s1094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<v:line id="Line 24" o:spid="_x0000_s1095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<v:line id="Line 25" o:spid="_x0000_s1096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<v:group id="Group 26" o:spid="_x0000_s1097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27" o:spid="_x0000_s109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J8McA&#10;AADcAAAADwAAAGRycy9kb3ducmV2LnhtbESPQWsCMRSE7wX/Q3iCl6JZFYuuRhGlVCotdFs8PzbP&#10;zermZd2kuv33plDocZiZb5jFqrWVuFLjS8cKhoMEBHHudMmFgq/P5/4UhA/IGivHpOCHPKyWnYcF&#10;ptrd+IOuWShEhLBPUYEJoU6l9Lkhi37gauLoHV1jMUTZFFI3eItwW8lRkjxJiyXHBYM1bQzl5+zb&#10;Kjhk51nx9rKfzF4n28f97nIyw/eTUr1uu56DCNSG//Bfe6cVjMZj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SfDHAAAA3AAAAA8AAAAAAAAAAAAAAAAAmAIAAGRy&#10;cy9kb3ducmV2LnhtbFBLBQYAAAAABAAEAPUAAACMAwAAAAA=&#10;" filled="f" stroked="f" strokeweight=".25pt">
                  <v:textbox style="mso-next-textbox:#Rectangle 27" inset="0,0,0,0">
                    <w:txbxContent>
                      <w:p w:rsidR="00824059" w:rsidRDefault="0082405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9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RhM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HoYw9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i0YTHAAAA3AAAAA8AAAAAAAAAAAAAAAAAmAIAAGRy&#10;cy9kb3ducmV2LnhtbFBLBQYAAAAABAAEAPUAAACMAwAAAAA=&#10;" filled="f" stroked="f" strokeweight=".25pt">
                  <v:textbox style="mso-next-textbox:#Rectangle 28" inset="0,0,0,0">
                    <w:txbxContent>
                      <w:p w:rsidR="00824059" w:rsidRPr="00CA46F5" w:rsidRDefault="00824059" w:rsidP="00111617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100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rect id="Rectangle 30" o:spid="_x0000_s11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qaMcA&#10;AADcAAAADwAAAGRycy9kb3ducmV2LnhtbESPQWsCMRSE7wX/Q3iCl6JZL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86mjHAAAA3AAAAA8AAAAAAAAAAAAAAAAAmAIAAGRy&#10;cy9kb3ducmV2LnhtbFBLBQYAAAAABAAEAPUAAACMAwAAAAA=&#10;" filled="f" stroked="f" strokeweight=".25pt">
                  <v:textbox style="mso-next-textbox:#Rectangle 30" inset="0,0,0,0">
                    <w:txbxContent>
                      <w:p w:rsidR="00824059" w:rsidRDefault="0082405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1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88cA&#10;AADcAAAADwAAAGRycy9kb3ducmV2LnhtbESPQWsCMRSE74X+h/AEL6VmtWh1NUqxlIqi4LZ4fmye&#10;m9XNy3aT6vbfN0Khx2FmvmFmi9ZW4kKNLx0r6PcSEMS50yUXCj4/3h7HIHxA1lg5JgU/5GExv7+b&#10;Yardlfd0yUIhIoR9igpMCHUqpc8NWfQ9VxNH7+gaiyHKppC6wWuE20oOkmQkLZYcFwzWtDSUn7Nv&#10;q+CQnSfF9n0znKyHrw+b1dfJ9Hcnpbqd9mUKIlAb/sN/7ZVWMHh6ht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wT/PHAAAA3AAAAA8AAAAAAAAAAAAAAAAAmAIAAGRy&#10;cy9kb3ducmV2LnhtbFBLBQYAAAAABAAEAPUAAACMAwAAAAA=&#10;" filled="f" stroked="f" strokeweight=".25pt">
                  <v:textbox style="mso-next-textbox:#Rectangle 31" inset="0,0,0,0">
                    <w:txbxContent>
                      <w:p w:rsidR="00824059" w:rsidRPr="001C62B8" w:rsidRDefault="00824059" w:rsidP="00111617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103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<v:rect id="Rectangle 33" o:spid="_x0000_s110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+GscA&#10;AADcAAAADwAAAGRycy9kb3ducmV2LnhtbESPQWvCQBSE7wX/w/IEL6IbLRYTXaW0SKXSgrH0/Mg+&#10;s9Hs2zS71fTfdwtCj8PMfMMs152txYVaXzlWMBknIIgLpysuFXwcNqM5CB+QNdaOScEPeVivendL&#10;zLS78p4ueShFhLDPUIEJocmk9IUhi37sGuLoHV1rMUTZllK3eI1wW8tpkjxIixXHBYMNPRkqzvm3&#10;VfCZn9Py7WU3S19nz8Pd9utkJu8npQb97nEBIlAX/sO39lYrmN6n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fhrHAAAA3AAAAA8AAAAAAAAAAAAAAAAAmAIAAGRy&#10;cy9kb3ducmV2LnhtbFBLBQYAAAAABAAEAPUAAACMAwAAAAA=&#10;" filled="f" stroked="f" strokeweight=".25pt">
                  <v:textbox style="mso-next-textbox:#Rectangle 33" inset="0,0,0,0">
                    <w:txbxContent>
                      <w:p w:rsidR="00824059" w:rsidRDefault="00824059" w:rsidP="00111617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10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k+s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c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pPrEAAAA3AAAAA8AAAAAAAAAAAAAAAAAmAIAAGRycy9k&#10;b3ducmV2LnhtbFBLBQYAAAAABAAEAPUAAACJAwAAAAA=&#10;" filled="f" stroked="f" strokeweight=".25pt">
                  <v:textbox style="mso-next-textbox:#Rectangle 34" inset="0,0,0,0">
                    <w:txbxContent>
                      <w:p w:rsidR="00824059" w:rsidRDefault="00824059" w:rsidP="00111617"/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106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rect id="Rectangle 36" o:spid="_x0000_s110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fFs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H1K4X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BnxbHAAAA3AAAAA8AAAAAAAAAAAAAAAAAmAIAAGRy&#10;cy9kb3ducmV2LnhtbFBLBQYAAAAABAAEAPUAAACMAwAAAAA=&#10;" filled="f" stroked="f" strokeweight=".25pt">
                  <v:textbox style="mso-next-textbox:#Rectangle 36" inset="0,0,0,0">
                    <w:txbxContent>
                      <w:p w:rsidR="00824059" w:rsidRDefault="0082405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10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6jc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Bo/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Oo3HAAAA3AAAAA8AAAAAAAAAAAAAAAAAmAIAAGRy&#10;cy9kb3ducmV2LnhtbFBLBQYAAAAABAAEAPUAAACMAwAAAAA=&#10;" filled="f" stroked="f" strokeweight=".25pt">
                  <v:textbox style="mso-next-textbox:#Rectangle 37" inset="0,0,0,0">
                    <w:txbxContent>
                      <w:p w:rsidR="00824059" w:rsidRDefault="00824059" w:rsidP="00111617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10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<v:rect id="Rectangle 39" o:spid="_x0000_s11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HYs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Dyk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B2LHAAAA3AAAAA8AAAAAAAAAAAAAAAAAmAIAAGRy&#10;cy9kb3ducmV2LnhtbFBLBQYAAAAABAAEAPUAAACMAwAAAAA=&#10;" filled="f" stroked="f" strokeweight=".25pt">
                  <v:textbox style="mso-next-textbox:#Rectangle 39" inset="0,0,0,0">
                    <w:txbxContent>
                      <w:p w:rsidR="00824059" w:rsidRDefault="00824059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1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ZFccA&#10;AADcAAAADwAAAGRycy9kb3ducmV2LnhtbESPQWsCMRSE7wX/Q3iCl6JZp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6mRXHAAAA3AAAAA8AAAAAAAAAAAAAAAAAmAIAAGRy&#10;cy9kb3ducmV2LnhtbFBLBQYAAAAABAAEAPUAAACMAwAAAAA=&#10;" filled="f" stroked="f" strokeweight=".25pt">
                  <v:textbox style="mso-next-textbox:#Rectangle 40" inset="0,0,0,0">
                    <w:txbxContent>
                      <w:p w:rsidR="00824059" w:rsidRPr="002B51FA" w:rsidRDefault="00824059" w:rsidP="00111617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24059" w:rsidRPr="00CE6828" w:rsidRDefault="00824059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112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<v:rect id="Rectangle 42" o:spid="_x0000_s1113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/M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e4Np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qPzEAAAA3AAAAA8AAAAAAAAAAAAAAAAAmAIAAGRycy9k&#10;b3ducmV2LnhtbFBLBQYAAAAABAAEAPUAAACJAwAAAAA=&#10;" filled="f" stroked="f" strokeweight=".25pt">
                <v:textbox style="mso-next-textbox:#Rectangle 42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824059" w:rsidRPr="00563F3F" w:rsidRDefault="00824059" w:rsidP="00111617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114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    <v:line id="Line 44" o:spid="_x0000_s1115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qt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larW9AAAA3AAAAA8AAAAAAAAAAAAAAAAAoQIA&#10;AGRycy9kb3ducmV2LnhtbFBLBQYAAAAABAAEAPkAAACLAwAAAAA=&#10;" strokeweight="2pt"/>
              <v:line id="Line 45" o:spid="_x0000_s1116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nPL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zy7AAAAA3AAAAA8AAAAAAAAAAAAAAAAA&#10;oQIAAGRycy9kb3ducmV2LnhtbFBLBQYAAAAABAAEAPkAAACOAwAAAAA=&#10;" strokeweight="2pt"/>
              <v:rect id="Rectangle 46" o:spid="_x0000_s1117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Jy8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GY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CcvHAAAA3AAAAA8AAAAAAAAAAAAAAAAAmAIAAGRy&#10;cy9kb3ducmV2LnhtbFBLBQYAAAAABAAEAPUAAACMAwAAAAA=&#10;" filled="f" stroked="f" strokeweight=".25pt">
                <v:textbox style="mso-next-textbox:#Rectangle 46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118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sUMcA&#10;AADcAAAADwAAAGRycy9kb3ducmV2LnhtbESPQWvCQBSE7wX/w/IEL1I3WiI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rFDHAAAA3AAAAA8AAAAAAAAAAAAAAAAAmAIAAGRy&#10;cy9kb3ducmV2LnhtbFBLBQYAAAAABAAEAPUAAACMAwAAAAA=&#10;" filled="f" stroked="f" strokeweight=".25pt">
                <v:textbox style="mso-next-textbox:#Rectangle 47" inset="0,0,0,0">
                  <w:txbxContent>
                    <w:p w:rsidR="00824059" w:rsidRDefault="00824059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119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0JM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NCTHAAAA3AAAAA8AAAAAAAAAAAAAAAAAmAIAAGRy&#10;cy9kb3ducmV2LnhtbFBLBQYAAAAABAAEAPUAAACMAwAAAAA=&#10;" filled="f" stroked="f" strokeweight=".25pt">
                <v:textbox style="mso-next-textbox:#Rectangle 48" inset="0,0,0,0">
                  <w:txbxContent>
                    <w:p w:rsidR="00824059" w:rsidRPr="009851E1" w:rsidRDefault="00824059" w:rsidP="00111617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26</w:t>
                      </w: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4059" w:rsidRPr="00CE6828" w:rsidRDefault="00824059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120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LnsQAAADcAAAADwAAAGRycy9kb3ducmV2LnhtbESP0WoCMRRE3wv+Q7iCb5pVU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UuexAAAANwAAAAPAAAAAAAAAAAA&#10;AAAAAKECAABkcnMvZG93bnJldi54bWxQSwUGAAAAAAQABAD5AAAAkgMAAAAA&#10;" strokeweight="1pt"/>
              <v:line id="Line 50" o:spid="_x0000_s1121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<v:rect id="Rectangle 51" o:spid="_x0000_s1122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qU8cA&#10;AADcAAAADwAAAGRycy9kb3ducmV2LnhtbESPQWvCQBSE7wX/w/IEL0U3CqkaXaW0SKVSwVh6fmSf&#10;2Wj2bZrdavrvu4VCj8PMfMMs152txZVaXzlWMB4lIIgLpysuFbwfN8MZCB+QNdaOScE3eVivendL&#10;zLS78YGueShFhLDPUIEJocmk9IUhi37kGuLonVxrMUTZllK3eItwW8tJkjxIixXHBYMNPRkqLvmX&#10;VfCRX+bl28sunb+mz/e77efZjPdnpQb97nEBIlAX/sN/7a1WMEmn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qlPHAAAA3AAAAA8AAAAAAAAAAAAAAAAAmAIAAGRy&#10;cy9kb3ducmV2LnhtbFBLBQYAAAAABAAEAPUAAACMAwAAAAA=&#10;" filled="f" stroked="f" strokeweight=".25pt">
                <v:textbox style="mso-next-textbox:#Rectangle 51" inset="0,0,0,0">
                  <w:txbxContent>
                    <w:p w:rsidR="00824059" w:rsidRPr="00CE6828" w:rsidRDefault="00824059" w:rsidP="00111617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23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<v:textbox style="mso-next-textbox:#Text Box 52" inset="0,0,0,0">
                <w:txbxContent>
                  <w:p w:rsidR="00824059" w:rsidRPr="00111617" w:rsidRDefault="00824059" w:rsidP="00111617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824059" w:rsidRPr="00CE6828" w:rsidRDefault="00824059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824059" w:rsidRPr="00CE6828" w:rsidRDefault="00824059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824059" w:rsidRPr="00CE6828" w:rsidRDefault="00824059" w:rsidP="00111617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Default="00814652" w:rsidP="00814652">
      <w:pPr>
        <w:jc w:val="center"/>
      </w:pPr>
      <w:r>
        <w:t>ВВЕДЕНИЕ</w:t>
      </w:r>
    </w:p>
    <w:p w:rsidR="00814652" w:rsidRDefault="00814652" w:rsidP="00814652">
      <w:pPr>
        <w:spacing w:line="360" w:lineRule="auto"/>
      </w:pPr>
      <w:r>
        <w:tab/>
        <w:t>Задачей курсового проекта является проектирование перевалочной нефтебазы. Для этого необходимо учитывать район расположения нефтеб</w:t>
      </w:r>
      <w:r>
        <w:t>а</w:t>
      </w:r>
      <w:r>
        <w:t>зы, годовой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>
        <w:t>а</w:t>
      </w:r>
      <w:r>
        <w:t>чи нужно произвести ряд расчётов, в результате которых можно составить генеральный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физических свойств нефтепродукта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814652" w:rsidRPr="00F8079F" w:rsidRDefault="00814652" w:rsidP="00814652">
      <w:pPr>
        <w:ind w:firstLine="360"/>
        <w:rPr>
          <w:rFonts w:eastAsiaTheme="minorEastAsia"/>
        </w:rPr>
      </w:pPr>
      <w:r>
        <w:t>Для определения расчетных данных необходимо задаться температурой нефтепродукта. Температура жидкости будет равна температуре окружа</w:t>
      </w:r>
      <w:r>
        <w:t>ю</w:t>
      </w:r>
      <w:r>
        <w:t>щей среды. Согласно заданию</w:t>
      </w:r>
      <w:r w:rsidR="00A0044A">
        <w:t>,</w:t>
      </w:r>
      <w:r>
        <w:t xml:space="preserve"> на проектирование для г. </w:t>
      </w:r>
      <w:r w:rsidR="00A0044A">
        <w:t>Мурманск</w:t>
      </w:r>
      <w:r>
        <w:t xml:space="preserve"> приним</w:t>
      </w:r>
      <w:r>
        <w:t>а</w:t>
      </w:r>
      <w:r>
        <w:t xml:space="preserve">ется по </w:t>
      </w:r>
      <w:r w:rsidR="00A0044A">
        <w:t>«</w:t>
      </w:r>
      <w:r>
        <w:t>СНиП 23-01-99 Строительная климатология</w:t>
      </w:r>
      <w:r w:rsidR="00A0044A">
        <w:t>»</w:t>
      </w:r>
      <w:r>
        <w:t>. Температура самой холодной пятидневки и абсолютно максимальная температура.</w:t>
      </w:r>
    </w:p>
    <w:p w:rsidR="00814652" w:rsidRPr="00F8079F" w:rsidRDefault="00EF1F0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=-29 ℃</m:t>
          </m:r>
        </m:oMath>
      </m:oMathPara>
    </w:p>
    <w:p w:rsidR="00814652" w:rsidRPr="00F8079F" w:rsidRDefault="00EF1F0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=33 ℃</m:t>
          </m:r>
        </m:oMath>
      </m:oMathPara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вязкость</w:t>
      </w:r>
    </w:p>
    <w:p w:rsidR="00814652" w:rsidRDefault="00814652" w:rsidP="00814652">
      <w:pPr>
        <w:ind w:firstLine="360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r>
        <w:rPr>
          <w:rFonts w:eastAsiaTheme="minorEastAsia"/>
        </w:rPr>
        <w:t>у</w:t>
      </w:r>
      <w:r>
        <w:rPr>
          <w:rFonts w:eastAsiaTheme="minorEastAsia"/>
        </w:rPr>
        <w:t>ла Рейнольда-Филанова:</w:t>
      </w:r>
    </w:p>
    <w:p w:rsidR="00814652" w:rsidRPr="00F8079F" w:rsidRDefault="00814652" w:rsidP="00814652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EF1F05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                                (2)</w:t>
      </w:r>
    </w:p>
    <w:p w:rsidR="00814652" w:rsidRPr="000E74A0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Рассчитываем показатели для </w:t>
      </w:r>
      <w:r w:rsidR="00C53409">
        <w:rPr>
          <w:rFonts w:eastAsiaTheme="minorEastAsia"/>
          <w:lang w:val="uk-UA"/>
        </w:rPr>
        <w:t>АИ-95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37,8℃</m:t>
            </m:r>
          </m:sub>
        </m:sSub>
        <m:r>
          <w:rPr>
            <w:rFonts w:ascii="Cambria Math" w:eastAsiaTheme="minorEastAsia" w:hAnsi="Cambria Math"/>
          </w:rPr>
          <m:t>=0,004∙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15,6℃</m:t>
            </m:r>
          </m:sub>
        </m:sSub>
        <m:r>
          <w:rPr>
            <w:rFonts w:ascii="Cambria Math" w:eastAsiaTheme="minorEastAsia" w:hAnsi="Cambria Math"/>
          </w:rPr>
          <m:t>=0,0046∙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37,8-15,6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0,0046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=0,0063</m:t>
        </m:r>
      </m:oMath>
      <w:r w:rsidRPr="002A6C10">
        <w:rPr>
          <w:rFonts w:eastAsiaTheme="minorEastAsia"/>
        </w:rPr>
        <w:t>;</w:t>
      </w:r>
    </w:p>
    <w:p w:rsidR="00814652" w:rsidRPr="00C018C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-29</m:t>
            </m:r>
          </m:sub>
        </m:sSub>
        <m:r>
          <w:rPr>
            <w:rFonts w:ascii="Cambria Math" w:eastAsiaTheme="minorEastAsia" w:hAnsi="Cambria Math"/>
          </w:rPr>
          <m:t>=0,004∙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-0,0063(-29-37,8)</m:t>
            </m:r>
          </m:sup>
        </m:sSup>
        <m:r>
          <w:rPr>
            <w:rFonts w:ascii="Cambria Math" w:eastAsiaTheme="minorEastAsia" w:hAnsi="Cambria Math"/>
          </w:rPr>
          <m:t>=0,0061∙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33</m:t>
            </m:r>
          </m:sub>
        </m:sSub>
        <m:r>
          <w:rPr>
            <w:rFonts w:ascii="Cambria Math" w:eastAsiaTheme="minorEastAsia" w:hAnsi="Cambria Math"/>
          </w:rPr>
          <m:t>=0,004∙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-0,0063(33-37,8)</m:t>
            </m:r>
          </m:sup>
        </m:sSup>
        <m:r>
          <w:rPr>
            <w:rFonts w:ascii="Cambria Math" w:eastAsiaTheme="minorEastAsia" w:hAnsi="Cambria Math"/>
          </w:rPr>
          <m:t>=0,0041∙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 xml:space="preserve">читываем для </w:t>
      </w:r>
      <w:r w:rsidR="00C53409">
        <w:rPr>
          <w:rFonts w:eastAsiaTheme="minorEastAsia"/>
          <w:lang w:val="uk-UA"/>
        </w:rPr>
        <w:t>ТС</w:t>
      </w:r>
      <w:r w:rsidRPr="00C018C2">
        <w:rPr>
          <w:rFonts w:eastAsiaTheme="minorEastAsia"/>
        </w:rPr>
        <w:t>-</w:t>
      </w:r>
      <w:r w:rsidR="00C53409">
        <w:rPr>
          <w:rFonts w:eastAsiaTheme="minorEastAsia"/>
          <w:lang w:val="uk-UA"/>
        </w:rPr>
        <w:t>1</w:t>
      </w:r>
      <w:r>
        <w:rPr>
          <w:rFonts w:eastAsiaTheme="minorEastAsia"/>
        </w:rPr>
        <w:t>:</w:t>
      </w:r>
    </w:p>
    <w:p w:rsidR="00814652" w:rsidRPr="00C018C2" w:rsidRDefault="00EF1F0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=0,0125∙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-40℃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20-(-40)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0,00125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=0,031</m:t>
        </m:r>
      </m:oMath>
      <w:r w:rsidRPr="00C018C2">
        <w:rPr>
          <w:rFonts w:eastAsiaTheme="minorEastAsia"/>
        </w:rPr>
        <w:t>;</w:t>
      </w:r>
    </w:p>
    <w:p w:rsidR="00814652" w:rsidRPr="00C018C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-29</m:t>
            </m:r>
          </m:sub>
        </m:sSub>
        <m:r>
          <w:rPr>
            <w:rFonts w:ascii="Cambria Math" w:eastAsiaTheme="minorEastAsia" w:hAnsi="Cambria Math"/>
          </w:rPr>
          <m:t>=0,00125∙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-0,031(-29-20)</m:t>
            </m:r>
          </m:sup>
        </m:sSup>
        <m:r>
          <w:rPr>
            <w:rFonts w:ascii="Cambria Math" w:eastAsiaTheme="minorEastAsia" w:hAnsi="Cambria Math"/>
          </w:rPr>
          <m:t>=0,057∙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33</m:t>
            </m:r>
          </m:sub>
        </m:sSub>
        <m:r>
          <w:rPr>
            <w:rFonts w:ascii="Cambria Math" w:eastAsiaTheme="minorEastAsia" w:hAnsi="Cambria Math"/>
          </w:rPr>
          <m:t>=0,00125∙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-0,031(33-20)</m:t>
            </m:r>
          </m:sup>
        </m:sSup>
        <m:r>
          <w:rPr>
            <w:rFonts w:ascii="Cambria Math" w:eastAsiaTheme="minorEastAsia" w:hAnsi="Cambria Math"/>
          </w:rPr>
          <m:t>=0,0084∙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C53409" w:rsidRDefault="00C53409" w:rsidP="00814652">
      <w:pPr>
        <w:rPr>
          <w:rFonts w:eastAsiaTheme="minorEastAsia"/>
        </w:rPr>
      </w:pPr>
    </w:p>
    <w:p w:rsidR="00C53409" w:rsidRDefault="00C53409" w:rsidP="00814652">
      <w:pPr>
        <w:rPr>
          <w:rFonts w:eastAsiaTheme="minorEastAsia"/>
        </w:rPr>
      </w:pPr>
    </w:p>
    <w:p w:rsidR="00C53409" w:rsidRDefault="00C53409" w:rsidP="00814652">
      <w:pPr>
        <w:rPr>
          <w:rFonts w:eastAsiaTheme="minorEastAsia"/>
        </w:rPr>
      </w:pPr>
    </w:p>
    <w:p w:rsidR="00C53409" w:rsidRPr="00C018C2" w:rsidRDefault="00C53409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Расчетная плотность</w:t>
      </w:r>
    </w:p>
    <w:p w:rsidR="00814652" w:rsidRDefault="00814652" w:rsidP="00814652">
      <w:r>
        <w:t>Пересчет производится по формуле Менделеева:</w:t>
      </w:r>
    </w:p>
    <w:p w:rsidR="00814652" w:rsidRPr="00C018C2" w:rsidRDefault="00EF1F05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814652">
      <w:r>
        <w:t>Где: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</w:t>
      </w:r>
      <w:r w:rsidR="00F56EC8">
        <w:rPr>
          <w:rFonts w:eastAsiaTheme="minorEastAsia"/>
        </w:rPr>
        <w:t>5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=0,001098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-29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1+0,001098(-29-20)</m:t>
            </m:r>
          </m:den>
        </m:f>
        <m:r>
          <w:rPr>
            <w:rFonts w:ascii="Cambria Math" w:hAnsi="Cambria Math"/>
          </w:rPr>
          <m:t>=803,2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1+0,001098(33-20)</m:t>
            </m:r>
          </m:den>
        </m:f>
        <m:r>
          <w:rPr>
            <w:rFonts w:ascii="Cambria Math" w:hAnsi="Cambria Math"/>
          </w:rPr>
          <m:t>=749,3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Рассчитываем для </w:t>
      </w:r>
      <w:r w:rsidR="00F56EC8">
        <w:rPr>
          <w:rFonts w:eastAsiaTheme="minorEastAsia"/>
        </w:rPr>
        <w:t>ТС</w:t>
      </w:r>
      <w:r>
        <w:rPr>
          <w:rFonts w:eastAsiaTheme="minorEastAsia"/>
        </w:rPr>
        <w:t>-</w:t>
      </w:r>
      <w:r w:rsidR="00F56EC8">
        <w:rPr>
          <w:rFonts w:eastAsiaTheme="minorEastAsia"/>
        </w:rPr>
        <w:t>1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=0,01010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-29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775</m:t>
            </m:r>
          </m:num>
          <m:den>
            <m:r>
              <w:rPr>
                <w:rFonts w:ascii="Cambria Math" w:hAnsi="Cambria Math"/>
              </w:rPr>
              <m:t>1+0,01010(-29-20)</m:t>
            </m:r>
          </m:den>
        </m:f>
        <m:r>
          <w:rPr>
            <w:rFonts w:ascii="Cambria Math" w:hAnsi="Cambria Math"/>
          </w:rPr>
          <m:t>=815,4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775</m:t>
            </m:r>
          </m:num>
          <m:den>
            <m:r>
              <w:rPr>
                <w:rFonts w:ascii="Cambria Math" w:hAnsi="Cambria Math"/>
              </w:rPr>
              <m:t>1+0,01010(33-20)</m:t>
            </m:r>
          </m:den>
        </m:f>
        <m:r>
          <w:rPr>
            <w:rFonts w:ascii="Cambria Math" w:hAnsi="Cambria Math"/>
          </w:rPr>
          <m:t>=765,0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814652" w:rsidRDefault="00814652" w:rsidP="00814652">
      <w:r>
        <w:t>Пересчет производится по формуле Рыбакова:</w:t>
      </w:r>
    </w:p>
    <w:p w:rsidR="00814652" w:rsidRPr="002A6C10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</w:t>
      </w:r>
      <w:r w:rsidR="00997B38">
        <w:rPr>
          <w:rFonts w:eastAsiaTheme="minorEastAsia"/>
        </w:rPr>
        <w:t>5</w:t>
      </w:r>
      <w:r w:rsidRPr="001131DF"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=56312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 w:rsidR="00997B38">
        <w:rPr>
          <w:rFonts w:eastAsiaTheme="minorEastAsia"/>
        </w:rPr>
        <w:t>ТС</w:t>
      </w:r>
      <w:r>
        <w:rPr>
          <w:rFonts w:eastAsiaTheme="minorEastAsia"/>
        </w:rPr>
        <w:t>-</w:t>
      </w:r>
      <w:r w:rsidR="00997B38">
        <w:rPr>
          <w:rFonts w:eastAsiaTheme="minorEastAsia"/>
        </w:rPr>
        <w:t>1</w:t>
      </w:r>
      <w:r w:rsidRPr="001131DF"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=8,3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8,3∙133,3∙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=935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оптимальных типа размеров резервуара</w:t>
      </w:r>
    </w:p>
    <w:p w:rsidR="00814652" w:rsidRDefault="00814652" w:rsidP="00814652">
      <w:pPr>
        <w:ind w:firstLine="360"/>
      </w:pPr>
      <w:r>
        <w:t>Проектирование расходных складов нефтепродуктов</w:t>
      </w:r>
      <w:r w:rsidR="004E7E42">
        <w:t>,</w:t>
      </w:r>
      <w:r>
        <w:t xml:space="preserve"> входящих в состав предприятия</w:t>
      </w:r>
      <w:r w:rsidR="004E7E42">
        <w:t>,</w:t>
      </w:r>
      <w:r>
        <w:t xml:space="preserve"> выполняется по ВНТП 5-95 с учетом требований технологич</w:t>
      </w:r>
      <w:r>
        <w:t>е</w:t>
      </w:r>
      <w:r>
        <w:t>ских норм предприятия</w:t>
      </w:r>
      <w:r w:rsidR="004E7E42">
        <w:t>,</w:t>
      </w:r>
      <w:r>
        <w:t xml:space="preserve"> в состав которых входят склады нефтепродуктов. В нормах применены прогрессивные решения технологического оснащения предприятий, направленные на повышение уровня технологической наде</w:t>
      </w:r>
      <w:r>
        <w:t>ж</w:t>
      </w:r>
      <w:r>
        <w:t>ности и безопасная эксплуатация. Автоматизация технологических проце</w:t>
      </w:r>
      <w:r>
        <w:t>с</w:t>
      </w:r>
      <w:r>
        <w:t>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814652">
      <w:pPr>
        <w:ind w:firstLine="360"/>
      </w:pPr>
      <w:r>
        <w:t>Для нефтепродуктов с высоким давлением насыщенных паров</w:t>
      </w:r>
      <w:r w:rsidR="004E7E42">
        <w:t>,</w:t>
      </w:r>
      <w:r>
        <w:t xml:space="preserve"> согласно приведенным ранее расчетом</w:t>
      </w:r>
      <w:r w:rsidR="004E7E42">
        <w:t>,</w:t>
      </w:r>
      <w:r>
        <w:t xml:space="preserve"> необходим резервуар с п</w:t>
      </w:r>
      <w:r w:rsidR="004E7E42">
        <w:t>о</w:t>
      </w:r>
      <w:r>
        <w:t>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</w:t>
      </w:r>
      <w:r w:rsidR="004E7E42">
        <w:t xml:space="preserve"> </w:t>
      </w:r>
      <w:r>
        <w:t xml:space="preserve">м. У нас город </w:t>
      </w:r>
      <w:r w:rsidR="004E7E42">
        <w:t>Мурманск</w:t>
      </w:r>
      <w:r>
        <w:t>. Резервуары РВС с п</w:t>
      </w:r>
      <w:r w:rsidR="004E7E42">
        <w:t>о</w:t>
      </w:r>
      <w:r>
        <w:t>нтоном.</w:t>
      </w:r>
    </w:p>
    <w:p w:rsidR="007F05D1" w:rsidRDefault="007F05D1" w:rsidP="00814652">
      <w:pPr>
        <w:ind w:firstLine="360"/>
      </w:pP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полезного объема резервуарного парка</w:t>
      </w:r>
    </w:p>
    <w:p w:rsidR="00814652" w:rsidRDefault="00814652" w:rsidP="00814652">
      <w:r>
        <w:t>Согласно задани</w:t>
      </w:r>
      <w:r w:rsidR="005B6121">
        <w:t>ю,</w:t>
      </w:r>
      <w:r>
        <w:t xml:space="preserve"> для водных нефтебаз с поставкой нефтепродуктов только в навигационный период </w:t>
      </w:r>
      <w:r w:rsidR="005B6121">
        <w:t xml:space="preserve">объём </w:t>
      </w:r>
      <w:r>
        <w:t>будет рав</w:t>
      </w:r>
      <w:r w:rsidR="005B6121">
        <w:t>е</w:t>
      </w:r>
      <w:r>
        <w:t>н:</w:t>
      </w:r>
    </w:p>
    <w:p w:rsidR="00814652" w:rsidRPr="00AF29B5" w:rsidRDefault="00EF1F05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814652">
      <w:pPr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назначаем н</w:t>
      </w:r>
      <w:r>
        <w:rPr>
          <w:rFonts w:eastAsiaTheme="minorEastAsia"/>
        </w:rPr>
        <w:t>е</w:t>
      </w:r>
      <w:r>
        <w:rPr>
          <w:rFonts w:eastAsiaTheme="minorEastAsia"/>
        </w:rPr>
        <w:t>сколько резервуаров различного размера, для выбора из наиболее оптимал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</w:t>
      </w:r>
      <w:r w:rsidR="004E7E42">
        <w:rPr>
          <w:rFonts w:eastAsiaTheme="minorEastAsia"/>
        </w:rPr>
        <w:t>5</w:t>
      </w:r>
      <w:r>
        <w:rPr>
          <w:rFonts w:eastAsiaTheme="minorEastAsia"/>
        </w:rPr>
        <w:t>:</w:t>
      </w:r>
    </w:p>
    <w:p w:rsidR="00814652" w:rsidRPr="001B7789" w:rsidRDefault="00EF1F05" w:rsidP="00814652">
      <w:pPr>
        <w:rPr>
          <w:rFonts w:eastAsiaTheme="minorEastAsia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70</m:t>
            </m:r>
          </m:num>
          <m:den>
            <m:r>
              <w:rPr>
                <w:rFonts w:ascii="Cambria Math" w:eastAsiaTheme="minorEastAsia" w:hAnsi="Cambria Math"/>
              </w:rPr>
              <m:t>12∙749,3∙100</m:t>
            </m:r>
          </m:den>
        </m:f>
        <m:r>
          <w:rPr>
            <w:rFonts w:ascii="Cambria Math" w:eastAsiaTheme="minorEastAsia" w:hAnsi="Cambria Math"/>
          </w:rPr>
          <m:t>=6617,2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=6617</m:t>
        </m:r>
        <m:r>
          <w:rPr>
            <w:rFonts w:ascii="Cambria Math" w:eastAsiaTheme="minorEastAsia" w:hAnsi="Cambria Math"/>
          </w:rPr>
          <m:t>,2 ∙3=19851,7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=19851</m:t>
        </m:r>
        <m:r>
          <w:rPr>
            <w:rFonts w:ascii="Cambria Math" w:eastAsiaTheme="minorEastAsia" w:hAnsi="Cambria Math"/>
          </w:rPr>
          <m:t>,7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 xml:space="preserve">=34244,3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Наиболее оптимальный РВСП </w:t>
      </w:r>
      <w:r w:rsidR="001B7789">
        <w:rPr>
          <w:rFonts w:eastAsiaTheme="minorEastAsia"/>
          <w:lang w:val="uk-UA"/>
        </w:rPr>
        <w:t>3</w:t>
      </w:r>
      <w:r>
        <w:rPr>
          <w:rFonts w:eastAsiaTheme="minorEastAsia"/>
        </w:rPr>
        <w:t>000</w:t>
      </w:r>
    </w:p>
    <w:p w:rsidR="00814652" w:rsidRPr="00F0170A" w:rsidRDefault="00EF1F05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34244,3</m:t>
            </m:r>
          </m:num>
          <m:den>
            <m:r>
              <w:rPr>
                <w:rFonts w:ascii="Cambria Math" w:hAnsi="Cambria Math"/>
              </w:rPr>
              <m:t>3150</m:t>
            </m:r>
          </m:den>
        </m:f>
        <m:r>
          <w:rPr>
            <w:rFonts w:ascii="Cambria Math" w:hAnsi="Cambria Math"/>
          </w:rPr>
          <m:t>=10,87 (n=11)</m:t>
        </m:r>
      </m:oMath>
      <w:r w:rsidR="00814652" w:rsidRPr="00F0170A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=11∙3150=34650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=34650-34244,3=405,7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=1,2%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M=74,89∙11=823,8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Рассчитываем для </w:t>
      </w:r>
      <w:r w:rsidR="004E7E42">
        <w:rPr>
          <w:rFonts w:eastAsiaTheme="minorEastAsia"/>
        </w:rPr>
        <w:t>ТС</w:t>
      </w:r>
      <w:r>
        <w:rPr>
          <w:rFonts w:eastAsiaTheme="minorEastAsia"/>
        </w:rPr>
        <w:t>-</w:t>
      </w:r>
      <w:r w:rsidR="004E7E42">
        <w:rPr>
          <w:rFonts w:eastAsiaTheme="minorEastAsia"/>
        </w:rPr>
        <w:t>1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12∙765,0∙100</m:t>
            </m:r>
          </m:den>
        </m:f>
        <m:r>
          <w:rPr>
            <w:rFonts w:ascii="Cambria Math" w:eastAsiaTheme="minorEastAsia" w:hAnsi="Cambria Math"/>
          </w:rPr>
          <m:t>=2777,9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2777,9∙3=8333,8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=8333</m:t>
        </m:r>
        <m:r>
          <w:rPr>
            <w:rFonts w:ascii="Cambria Math" w:eastAsiaTheme="minorEastAsia" w:hAnsi="Cambria Math"/>
          </w:rPr>
          <m:t>,8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 xml:space="preserve">=14375,8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0D5761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3</w:t>
      </w:r>
      <w:r w:rsidR="00814652">
        <w:rPr>
          <w:rFonts w:eastAsiaTheme="minorEastAsia"/>
        </w:rPr>
        <w:t>000</w:t>
      </w:r>
    </w:p>
    <w:p w:rsidR="00814652" w:rsidRPr="00F0170A" w:rsidRDefault="00EF1F05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14375,8</m:t>
            </m:r>
          </m:num>
          <m:den>
            <m:r>
              <w:rPr>
                <w:rFonts w:ascii="Cambria Math" w:hAnsi="Cambria Math"/>
              </w:rPr>
              <m:t>3150</m:t>
            </m:r>
          </m:den>
        </m:f>
        <m:r>
          <w:rPr>
            <w:rFonts w:ascii="Cambria Math" w:hAnsi="Cambria Math"/>
          </w:rPr>
          <m:t>=4,56 (n=5)</m:t>
        </m:r>
      </m:oMath>
      <w:r w:rsidR="00814652" w:rsidRPr="00F0170A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=5∙3150=15750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=15750-14375,8=1374,2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=8,7%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M=74,89∙5=374,5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Компоновка резервуарного парка</w:t>
      </w:r>
    </w:p>
    <w:p w:rsidR="00814652" w:rsidRDefault="00814652" w:rsidP="00814652">
      <w:pPr>
        <w:ind w:firstLine="360"/>
      </w:pPr>
      <w:r>
        <w:t>Производится в соответствии с требованиями</w:t>
      </w:r>
      <w:r w:rsidR="001B7789">
        <w:t>,</w:t>
      </w:r>
      <w:r>
        <w:t xml:space="preserve">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</w:t>
      </w:r>
      <w:r w:rsidR="001B7789">
        <w:t>о</w:t>
      </w:r>
      <w:r>
        <w:t>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</w:t>
      </w:r>
      <w:r w:rsidR="000D5761">
        <w:rPr>
          <w:lang w:val="uk-UA"/>
        </w:rPr>
        <w:t xml:space="preserve"> </w:t>
      </w:r>
      <w:r>
        <w:t>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</w:t>
      </w:r>
      <w:r w:rsidR="000D5761">
        <w:rPr>
          <w:lang w:val="uk-UA"/>
        </w:rPr>
        <w:t xml:space="preserve"> </w:t>
      </w:r>
      <w:r>
        <w:t>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</w:t>
      </w:r>
      <w:r w:rsidR="000D5761">
        <w:rPr>
          <w:lang w:val="uk-UA"/>
        </w:rPr>
        <w:t xml:space="preserve"> </w:t>
      </w:r>
      <w:r>
        <w:t>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</w:t>
      </w:r>
      <w:r w:rsidR="00BC3276" w:rsidRPr="00BC3276">
        <w:t xml:space="preserve"> </w:t>
      </w:r>
      <w:r>
        <w:t>м выше расчетного уровня объема разливаемой жидкости, но не менее 1,5</w:t>
      </w:r>
      <w:r w:rsidR="00BC3276" w:rsidRPr="00BC3276">
        <w:t xml:space="preserve"> </w:t>
      </w:r>
      <w:r>
        <w:t>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814652">
      <w:r>
        <w:t>Высота обвалования: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AA6B53" w:rsidP="00814652">
      <w:pPr>
        <w:rPr>
          <w:rFonts w:eastAsiaTheme="minorEastAsia"/>
        </w:rPr>
      </w:pPr>
      <w:r w:rsidRPr="00AA6B53">
        <w:rPr>
          <w:rFonts w:eastAsiaTheme="minorEastAsia"/>
        </w:rPr>
        <w:t>Расстояние от стенок резервуаров до подошвы внутренних откосов обвал</w:t>
      </w:r>
      <w:r w:rsidRPr="00AA6B53">
        <w:rPr>
          <w:rFonts w:eastAsiaTheme="minorEastAsia"/>
        </w:rPr>
        <w:t>о</w:t>
      </w:r>
      <w:r w:rsidRPr="00AA6B53">
        <w:rPr>
          <w:rFonts w:eastAsiaTheme="minorEastAsia"/>
        </w:rPr>
        <w:t>вания или до ограждающих стен следует принимать не менее 3 м от резе</w:t>
      </w:r>
      <w:r w:rsidRPr="00AA6B53">
        <w:rPr>
          <w:rFonts w:eastAsiaTheme="minorEastAsia"/>
        </w:rPr>
        <w:t>р</w:t>
      </w:r>
      <w:r w:rsidRPr="00AA6B53">
        <w:rPr>
          <w:rFonts w:eastAsiaTheme="minorEastAsia"/>
        </w:rPr>
        <w:t>вуаров вместимостью до 10000 куб.м</w:t>
      </w:r>
      <w:r w:rsidR="00814652">
        <w:rPr>
          <w:rFonts w:eastAsiaTheme="minorEastAsia"/>
        </w:rPr>
        <w:t>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</w:t>
      </w:r>
      <w:r w:rsidR="00E14C8F" w:rsidRPr="007F05D1">
        <w:rPr>
          <w:rFonts w:eastAsiaTheme="minorEastAsia"/>
        </w:rPr>
        <w:t>5</w:t>
      </w:r>
      <w:r>
        <w:rPr>
          <w:rFonts w:eastAsiaTheme="minorEastAsia"/>
        </w:rPr>
        <w:t>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a=2∙18,98+1∙0,65∙18,98+2∙3=56,3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b=6∙39,9+5·0,65∙18,98+2∙3=181,6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3150</m:t>
              </m:r>
            </m:num>
            <m:den>
              <m:r>
                <w:rPr>
                  <w:rFonts w:ascii="Cambria Math" w:hAnsi="Cambria Math"/>
                </w:rPr>
                <m:t>56,3∙181,6-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18,98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·(11-1)</m:t>
              </m:r>
            </m:den>
          </m:f>
          <m:r>
            <w:rPr>
              <w:rFonts w:ascii="Cambria Math" w:hAnsi="Cambria Math"/>
            </w:rPr>
            <m:t xml:space="preserve">=0,43, принимаем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Рассчитываем для </w:t>
      </w:r>
      <w:r w:rsidR="00E14C8F">
        <w:rPr>
          <w:rFonts w:eastAsiaTheme="minorEastAsia"/>
        </w:rPr>
        <w:t>ТС</w:t>
      </w:r>
      <w:r>
        <w:rPr>
          <w:rFonts w:eastAsiaTheme="minorEastAsia"/>
        </w:rPr>
        <w:t>-</w:t>
      </w:r>
      <w:r w:rsidR="00E14C8F">
        <w:rPr>
          <w:rFonts w:eastAsiaTheme="minorEastAsia"/>
        </w:rPr>
        <w:t>1</w:t>
      </w:r>
      <w:r>
        <w:rPr>
          <w:rFonts w:eastAsiaTheme="minorEastAsia"/>
        </w:rPr>
        <w:t>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a=3∙18,98+2·0,65∙18,98+2∙3=87,6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b=2∙18,98+1·0,65∙18,98+2∙3=56,3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42490C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3150</m:t>
              </m:r>
            </m:num>
            <m:den>
              <m:r>
                <w:rPr>
                  <w:rFonts w:ascii="Cambria Math" w:hAnsi="Cambria Math"/>
                </w:rPr>
                <m:t>56,3∙87,6-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18,98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·(5-1)</m:t>
              </m:r>
            </m:den>
          </m:f>
          <m:r>
            <w:rPr>
              <w:rFonts w:ascii="Cambria Math" w:hAnsi="Cambria Math"/>
            </w:rPr>
            <m:t xml:space="preserve">=0,83, принимаем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7F05D1" w:rsidRDefault="007F05D1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железо-дорожной эстакады</w:t>
      </w:r>
    </w:p>
    <w:p w:rsidR="00814652" w:rsidRDefault="00814652" w:rsidP="00814652">
      <w:pPr>
        <w:ind w:firstLine="360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</w:t>
      </w:r>
      <w:r>
        <w:rPr>
          <w:rFonts w:eastAsiaTheme="minorEastAsia"/>
        </w:rPr>
        <w:t>р</w:t>
      </w:r>
      <w:r>
        <w:rPr>
          <w:rFonts w:eastAsiaTheme="minorEastAsia"/>
        </w:rPr>
        <w:t>шрутов) нефтепродуктов на нефтебазу в сутки, выбора эстакады и ее длины. А также нахождения производительности насосов на участке от железо-дорожной эстакады до насосной станции.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А95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∙0,5·0,7∙1,5∙1,5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=183,4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ТС-1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∙0,5·0,3∙1,5∙1,5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=78,6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=262,0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Pr="001F557C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Pr="001F557C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262,0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=0,13 (1 маршрут)</m:t>
        </m:r>
      </m:oMath>
      <w:r>
        <w:rPr>
          <w:rFonts w:eastAsiaTheme="minorEastAsia"/>
        </w:rPr>
        <w:t>;</w:t>
      </w:r>
    </w:p>
    <w:p w:rsidR="00814652" w:rsidRPr="00B62CAD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А95</m:t>
            </m:r>
          </m:sup>
        </m:sSubSup>
        <m:r>
          <w:rPr>
            <w:rFonts w:ascii="Cambria Math" w:eastAsiaTheme="minorEastAsia" w:hAnsi="Cambria Math"/>
          </w:rPr>
          <m:t xml:space="preserve">=60∙803,2=48,2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ТС-1</m:t>
            </m:r>
          </m:sup>
        </m:sSubSup>
        <m:r>
          <w:rPr>
            <w:rFonts w:ascii="Cambria Math" w:eastAsiaTheme="minorEastAsia" w:hAnsi="Cambria Math"/>
          </w:rPr>
          <m:t xml:space="preserve">=60∙815,4=48,9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А95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183,4</m:t>
            </m:r>
          </m:num>
          <m:den>
            <m:r>
              <w:rPr>
                <w:rFonts w:ascii="Cambria Math" w:eastAsiaTheme="minorEastAsia" w:hAnsi="Cambria Math"/>
              </w:rPr>
              <m:t>48,2</m:t>
            </m:r>
          </m:den>
        </m:f>
        <m:r>
          <w:rPr>
            <w:rFonts w:ascii="Cambria Math" w:eastAsiaTheme="minorEastAsia" w:hAnsi="Cambria Math"/>
          </w:rPr>
          <m:t>=3,8=4 цистерны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ТС-1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=1,6=2 цистерны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=6 цистерн</m:t>
        </m:r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=6∙10,3=61,8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61,8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+30=60,9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Выбираем эстакаду КС-</w:t>
      </w:r>
      <w:r w:rsidR="001F557C">
        <w:rPr>
          <w:rFonts w:eastAsiaTheme="minorEastAsia"/>
        </w:rPr>
        <w:t>2</w:t>
      </w:r>
      <w:r>
        <w:rPr>
          <w:rFonts w:eastAsiaTheme="minorEastAsia"/>
        </w:rPr>
        <w:t xml:space="preserve"> длинной </w:t>
      </w:r>
      <w:r w:rsidR="001F557C">
        <w:rPr>
          <w:rFonts w:eastAsiaTheme="minorEastAsia"/>
        </w:rPr>
        <w:t>7</w:t>
      </w:r>
      <w:r>
        <w:rPr>
          <w:rFonts w:eastAsiaTheme="minorEastAsia"/>
        </w:rPr>
        <w:t xml:space="preserve">2 м на </w:t>
      </w:r>
      <w:r w:rsidR="001F557C">
        <w:rPr>
          <w:rFonts w:eastAsiaTheme="minorEastAsia"/>
        </w:rPr>
        <w:t>12</w:t>
      </w:r>
      <w:r>
        <w:rPr>
          <w:rFonts w:eastAsiaTheme="minorEastAsia"/>
        </w:rPr>
        <w:t xml:space="preserve"> цистерн</w:t>
      </w:r>
    </w:p>
    <w:p w:rsidR="00814652" w:rsidRPr="00F43793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А95</m:t>
            </m:r>
          </m:sup>
        </m:sSubSup>
        <m:r>
          <w:rPr>
            <w:rFonts w:ascii="Cambria Math" w:eastAsiaTheme="minorEastAsia" w:hAnsi="Cambria Math"/>
          </w:rPr>
          <m:t>=4∙60=240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ТС-1</m:t>
            </m:r>
          </m:sup>
        </m:sSubSup>
        <m:r>
          <w:rPr>
            <w:rFonts w:ascii="Cambria Math" w:eastAsiaTheme="minorEastAsia" w:hAnsi="Cambria Math"/>
          </w:rPr>
          <m:t>=2∙60=120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А95</m:t>
            </m:r>
          </m:sup>
        </m:sSubSup>
        <m:r>
          <w:rPr>
            <w:rFonts w:ascii="Cambria Math" w:eastAsiaTheme="minorEastAsia" w:hAnsi="Cambria Math"/>
          </w:rPr>
          <m:t>=240/1,5=160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ТС-1</m:t>
            </m:r>
          </m:sup>
        </m:sSubSup>
        <m:r>
          <w:rPr>
            <w:rFonts w:ascii="Cambria Math" w:eastAsiaTheme="minorEastAsia" w:hAnsi="Cambria Math"/>
          </w:rPr>
          <m:t>=120/1,5=80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1F557C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авто-эстакады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</w:t>
      </w:r>
      <w:r w:rsidR="00565EE7" w:rsidRPr="00EC03F2">
        <w:rPr>
          <w:rFonts w:eastAsiaTheme="minorEastAsia"/>
        </w:rPr>
        <w:t>5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∙0,5∙0,7·1,5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=122260,3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122260,3</m:t>
            </m:r>
          </m:num>
          <m:den>
            <m:r>
              <w:rPr>
                <w:rFonts w:ascii="Cambria Math" w:eastAsiaTheme="minorEastAsia" w:hAnsi="Cambria Math"/>
              </w:rPr>
              <m:t>803,2∙50∙0,7∙8</m:t>
            </m:r>
          </m:den>
        </m:f>
        <m:r>
          <w:rPr>
            <w:rFonts w:ascii="Cambria Math" w:eastAsiaTheme="minorEastAsia" w:hAnsi="Cambria Math"/>
          </w:rPr>
          <m:t>=0,54=1</m:t>
        </m:r>
      </m:oMath>
      <w:r w:rsidR="00814652">
        <w:rPr>
          <w:rFonts w:eastAsiaTheme="minorEastAsia"/>
        </w:rPr>
        <w:t>;</w:t>
      </w:r>
    </w:p>
    <w:p w:rsidR="00814652" w:rsidRDefault="00EC03F2" w:rsidP="00814652">
      <w:pPr>
        <w:rPr>
          <w:rFonts w:eastAsiaTheme="minorEastAsia"/>
        </w:rPr>
      </w:pPr>
      <w:r>
        <w:rPr>
          <w:rFonts w:eastAsiaTheme="minorEastAsia"/>
        </w:rPr>
        <w:t>1</w:t>
      </w:r>
      <w:r w:rsidR="00814652">
        <w:rPr>
          <w:rFonts w:eastAsiaTheme="minorEastAsia"/>
        </w:rPr>
        <w:t xml:space="preserve"> наливн</w:t>
      </w:r>
      <w:r>
        <w:rPr>
          <w:rFonts w:eastAsiaTheme="minorEastAsia"/>
        </w:rPr>
        <w:t>ое</w:t>
      </w:r>
      <w:r w:rsidR="00814652">
        <w:rPr>
          <w:rFonts w:eastAsiaTheme="minorEastAsia"/>
        </w:rPr>
        <w:t xml:space="preserve"> устройств</w:t>
      </w:r>
      <w:r>
        <w:rPr>
          <w:rFonts w:eastAsiaTheme="minorEastAsia"/>
        </w:rPr>
        <w:t>о</w:t>
      </w:r>
      <w:r w:rsidR="00814652">
        <w:rPr>
          <w:rFonts w:eastAsiaTheme="minorEastAsia"/>
        </w:rPr>
        <w:t xml:space="preserve"> и </w:t>
      </w:r>
      <w:r>
        <w:rPr>
          <w:rFonts w:eastAsiaTheme="minorEastAsia"/>
        </w:rPr>
        <w:t>1</w:t>
      </w:r>
      <w:r w:rsidR="00814652">
        <w:rPr>
          <w:rFonts w:eastAsiaTheme="minorEastAsia"/>
        </w:rPr>
        <w:t xml:space="preserve"> наливной островок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122260,3</m:t>
            </m:r>
          </m:num>
          <m:den>
            <m:r>
              <w:rPr>
                <w:rFonts w:ascii="Cambria Math" w:eastAsiaTheme="minorEastAsia" w:hAnsi="Cambria Math"/>
              </w:rPr>
              <m:t>803,2∙10</m:t>
            </m:r>
          </m:den>
        </m:f>
        <m:r>
          <w:rPr>
            <w:rFonts w:ascii="Cambria Math" w:eastAsiaTheme="minorEastAsia" w:hAnsi="Cambria Math"/>
          </w:rPr>
          <m:t>=16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Рассчитываем для </w:t>
      </w:r>
      <w:r w:rsidR="00565EE7">
        <w:rPr>
          <w:rFonts w:eastAsiaTheme="minorEastAsia"/>
        </w:rPr>
        <w:t>ТС</w:t>
      </w:r>
      <w:r>
        <w:rPr>
          <w:rFonts w:eastAsiaTheme="minorEastAsia"/>
        </w:rPr>
        <w:t>-</w:t>
      </w:r>
      <w:r w:rsidR="00565EE7">
        <w:rPr>
          <w:rFonts w:eastAsiaTheme="minorEastAsia"/>
        </w:rPr>
        <w:t>1</w:t>
      </w:r>
      <w:r>
        <w:rPr>
          <w:rFonts w:eastAsiaTheme="minorEastAsia"/>
        </w:rPr>
        <w:t>: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∙0,5∙0,3·1,5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=52397,3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52397,3</m:t>
            </m:r>
          </m:num>
          <m:den>
            <m:r>
              <w:rPr>
                <w:rFonts w:ascii="Cambria Math" w:eastAsiaTheme="minorEastAsia" w:hAnsi="Cambria Math"/>
              </w:rPr>
              <m:t>815,4∙50∙0,7∙8</m:t>
            </m:r>
          </m:den>
        </m:f>
        <m:r>
          <w:rPr>
            <w:rFonts w:ascii="Cambria Math" w:eastAsiaTheme="minorEastAsia" w:hAnsi="Cambria Math"/>
          </w:rPr>
          <m:t>=0,23=1</m:t>
        </m:r>
      </m:oMath>
      <w:r w:rsidR="00814652">
        <w:rPr>
          <w:rFonts w:eastAsiaTheme="minorEastAsia"/>
        </w:rPr>
        <w:t>;</w:t>
      </w:r>
    </w:p>
    <w:p w:rsidR="00814652" w:rsidRDefault="00EC03F2" w:rsidP="00814652">
      <w:pPr>
        <w:rPr>
          <w:rFonts w:eastAsiaTheme="minorEastAsia"/>
        </w:rPr>
      </w:pPr>
      <w:r>
        <w:rPr>
          <w:rFonts w:eastAsiaTheme="minorEastAsia"/>
        </w:rPr>
        <w:t>1</w:t>
      </w:r>
      <w:r w:rsidR="00814652">
        <w:rPr>
          <w:rFonts w:eastAsiaTheme="minorEastAsia"/>
        </w:rPr>
        <w:t xml:space="preserve"> наливн</w:t>
      </w:r>
      <w:r>
        <w:rPr>
          <w:rFonts w:eastAsiaTheme="minorEastAsia"/>
        </w:rPr>
        <w:t>ое</w:t>
      </w:r>
      <w:r w:rsidR="00814652">
        <w:rPr>
          <w:rFonts w:eastAsiaTheme="minorEastAsia"/>
        </w:rPr>
        <w:t xml:space="preserve"> устройств</w:t>
      </w:r>
      <w:r>
        <w:rPr>
          <w:rFonts w:eastAsiaTheme="minorEastAsia"/>
        </w:rPr>
        <w:t>о</w:t>
      </w:r>
      <w:r w:rsidR="00814652">
        <w:rPr>
          <w:rFonts w:eastAsiaTheme="minorEastAsia"/>
        </w:rPr>
        <w:t xml:space="preserve"> и </w:t>
      </w:r>
      <w:r>
        <w:rPr>
          <w:rFonts w:eastAsiaTheme="minorEastAsia"/>
        </w:rPr>
        <w:t>1</w:t>
      </w:r>
      <w:r w:rsidR="00814652">
        <w:rPr>
          <w:rFonts w:eastAsiaTheme="minorEastAsia"/>
        </w:rPr>
        <w:t xml:space="preserve"> наливной островок</w:t>
      </w:r>
    </w:p>
    <w:p w:rsidR="00814652" w:rsidRDefault="00EF1F0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52397,3 </m:t>
            </m:r>
          </m:num>
          <m:den>
            <m:r>
              <w:rPr>
                <w:rFonts w:ascii="Cambria Math" w:eastAsiaTheme="minorEastAsia" w:hAnsi="Cambria Math"/>
              </w:rPr>
              <m:t>815,4∙10</m:t>
            </m:r>
          </m:den>
        </m:f>
        <m:r>
          <w:rPr>
            <w:rFonts w:ascii="Cambria Math" w:eastAsiaTheme="minorEastAsia" w:hAnsi="Cambria Math"/>
          </w:rPr>
          <m:t>=7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EC03F2" w:rsidRDefault="00EC03F2" w:rsidP="00814652">
      <w:pPr>
        <w:spacing w:line="360" w:lineRule="auto"/>
        <w:jc w:val="center"/>
        <w:rPr>
          <w:rFonts w:eastAsia="Calibri"/>
          <w:b/>
          <w:szCs w:val="28"/>
        </w:rPr>
      </w:pPr>
    </w:p>
    <w:p w:rsidR="00EC03F2" w:rsidRDefault="00EC03F2" w:rsidP="00814652">
      <w:pPr>
        <w:spacing w:line="360" w:lineRule="auto"/>
        <w:jc w:val="center"/>
        <w:rPr>
          <w:rFonts w:eastAsia="Calibri"/>
          <w:b/>
          <w:szCs w:val="28"/>
        </w:rPr>
      </w:pPr>
    </w:p>
    <w:p w:rsidR="00EC03F2" w:rsidRDefault="00EC03F2" w:rsidP="00814652">
      <w:pPr>
        <w:spacing w:line="360" w:lineRule="auto"/>
        <w:jc w:val="center"/>
        <w:rPr>
          <w:rFonts w:eastAsia="Calibri"/>
          <w:b/>
          <w:szCs w:val="28"/>
        </w:rPr>
      </w:pPr>
    </w:p>
    <w:p w:rsidR="00EC03F2" w:rsidRDefault="00EC03F2" w:rsidP="00814652">
      <w:pPr>
        <w:spacing w:line="360" w:lineRule="auto"/>
        <w:jc w:val="center"/>
        <w:rPr>
          <w:rFonts w:eastAsia="Calibri"/>
          <w:b/>
          <w:szCs w:val="28"/>
        </w:rPr>
      </w:pPr>
    </w:p>
    <w:p w:rsidR="00EC03F2" w:rsidRDefault="00EC03F2" w:rsidP="00814652">
      <w:pPr>
        <w:spacing w:line="360" w:lineRule="auto"/>
        <w:jc w:val="center"/>
        <w:rPr>
          <w:rFonts w:eastAsia="Calibri"/>
          <w:b/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6 Расчет причалов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1) Время пребывания судна у причала включает: </w:t>
      </w:r>
    </w:p>
    <w:p w:rsidR="00814652" w:rsidRPr="00F233E1" w:rsidRDefault="007E74FA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- подготовительные операции</w:t>
      </w:r>
      <w:r w:rsidR="00814652" w:rsidRPr="00F233E1">
        <w:rPr>
          <w:rFonts w:eastAsia="Calibri"/>
          <w:szCs w:val="28"/>
        </w:rPr>
        <w:t>, τ</w:t>
      </w:r>
      <w:r w:rsidR="00814652" w:rsidRPr="00F233E1">
        <w:rPr>
          <w:rFonts w:eastAsia="Calibri"/>
          <w:szCs w:val="28"/>
          <w:vertAlign w:val="subscript"/>
        </w:rPr>
        <w:t>1</w:t>
      </w:r>
      <w:r w:rsidR="00814652"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EF1F0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="007E74FA">
        <w:rPr>
          <w:szCs w:val="28"/>
        </w:rPr>
        <w:t xml:space="preserve"> </w:t>
      </w:r>
      <w:r w:rsidRPr="00F233E1">
        <w:rPr>
          <w:szCs w:val="28"/>
        </w:rPr>
        <w:t>=</w:t>
      </w:r>
      <w:r w:rsidR="007E74FA">
        <w:rPr>
          <w:szCs w:val="28"/>
        </w:rPr>
        <w:t xml:space="preserve"> </w:t>
      </w:r>
      <w:r w:rsidRPr="00F233E1">
        <w:rPr>
          <w:szCs w:val="28"/>
        </w:rPr>
        <w:t>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А-9</w:t>
      </w:r>
      <w:r w:rsidR="007E74FA">
        <w:rPr>
          <w:rFonts w:eastAsia="Calibri"/>
          <w:szCs w:val="28"/>
        </w:rPr>
        <w:t>5</w:t>
      </w:r>
      <w:r w:rsidRPr="00F233E1">
        <w:rPr>
          <w:rFonts w:eastAsia="Calibri"/>
          <w:szCs w:val="28"/>
        </w:rPr>
        <w:t>:</w:t>
      </w:r>
    </w:p>
    <w:p w:rsidR="00814652" w:rsidRPr="00F233E1" w:rsidRDefault="00EF1F0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803,2*500</m:t>
              </m:r>
            </m:den>
          </m:f>
          <m:r>
            <w:rPr>
              <w:rFonts w:ascii="Cambria Math" w:eastAsia="Calibri" w:hAnsi="Cambria Math"/>
              <w:szCs w:val="28"/>
            </w:rPr>
            <m:t>=6,7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 w:rsidR="007E74FA">
        <w:rPr>
          <w:rFonts w:eastAsia="Calibri"/>
          <w:szCs w:val="28"/>
        </w:rPr>
        <w:t>ТС</w:t>
      </w:r>
      <w:r>
        <w:rPr>
          <w:rFonts w:eastAsia="Calibri"/>
          <w:szCs w:val="28"/>
        </w:rPr>
        <w:t>-</w:t>
      </w:r>
      <w:r w:rsidR="007E74FA"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:</w:t>
      </w:r>
    </w:p>
    <w:p w:rsidR="00814652" w:rsidRPr="00F233E1" w:rsidRDefault="00EF1F0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815,4*500</m:t>
              </m:r>
            </m:den>
          </m:f>
          <m:r>
            <w:rPr>
              <w:rFonts w:ascii="Cambria Math" w:eastAsia="Calibri" w:hAnsi="Cambria Math"/>
              <w:szCs w:val="28"/>
            </w:rPr>
            <m:t>=6,6 ч</m:t>
          </m:r>
        </m:oMath>
      </m:oMathPara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EF1F0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3) </w:t>
      </w:r>
      <w:r w:rsidR="00A341AF">
        <w:rPr>
          <w:rFonts w:eastAsia="Calibri"/>
          <w:szCs w:val="28"/>
          <w:lang w:val="uk-UA"/>
        </w:rPr>
        <w:t>Ч</w:t>
      </w:r>
      <w:proofErr w:type="spellStart"/>
      <w:r w:rsidRPr="00F233E1">
        <w:rPr>
          <w:rFonts w:eastAsia="Calibri"/>
          <w:szCs w:val="28"/>
        </w:rPr>
        <w:t>исло</w:t>
      </w:r>
      <w:proofErr w:type="spellEnd"/>
      <w:r w:rsidRPr="00F233E1">
        <w:rPr>
          <w:rFonts w:eastAsia="Calibri"/>
          <w:szCs w:val="28"/>
        </w:rPr>
        <w:t xml:space="preserve"> причалов определяется по формуле: </w:t>
      </w:r>
    </w:p>
    <w:p w:rsidR="00814652" w:rsidRPr="00F233E1" w:rsidRDefault="00EF1F05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неравномерности завоза-вывоза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7E74FA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</w:t>
      </w:r>
      <w:r w:rsidR="007E74FA">
        <w:rPr>
          <w:rFonts w:eastAsia="Calibri"/>
          <w:szCs w:val="28"/>
          <w:lang w:val="uk-UA"/>
        </w:rPr>
        <w:t>АИ-95</w:t>
      </w:r>
      <w:r w:rsidRPr="00F233E1">
        <w:rPr>
          <w:rFonts w:eastAsia="Calibri"/>
          <w:szCs w:val="28"/>
        </w:rPr>
        <w:t>:</w:t>
      </w:r>
    </w:p>
    <w:p w:rsidR="00814652" w:rsidRPr="00F233E1" w:rsidRDefault="00EF1F0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1,5+6,7+1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*85*0,7*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=0,056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 w:rsidR="00A341AF">
        <w:rPr>
          <w:rFonts w:eastAsia="Calibri"/>
          <w:szCs w:val="28"/>
          <w:lang w:val="uk-UA"/>
        </w:rPr>
        <w:t>ТС</w:t>
      </w:r>
      <w:r w:rsidRPr="00F233E1">
        <w:rPr>
          <w:rFonts w:eastAsia="Calibri"/>
          <w:szCs w:val="28"/>
        </w:rPr>
        <w:t>-</w:t>
      </w:r>
      <w:r w:rsidR="00A341AF">
        <w:rPr>
          <w:rFonts w:eastAsia="Calibri"/>
          <w:szCs w:val="28"/>
          <w:lang w:val="uk-UA"/>
        </w:rPr>
        <w:t>1</w:t>
      </w:r>
      <w:r w:rsidRPr="00F233E1">
        <w:rPr>
          <w:rFonts w:eastAsia="Calibri"/>
          <w:szCs w:val="28"/>
        </w:rPr>
        <w:t>:</w:t>
      </w:r>
    </w:p>
    <w:p w:rsidR="00814652" w:rsidRPr="00F233E1" w:rsidRDefault="00EF1F0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1,5+6,6+1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*85*0,3*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=0,024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="007E74FA" w:rsidRPr="00B316C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=</w:t>
      </w:r>
      <w:r w:rsidR="007E74FA" w:rsidRPr="00B316C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0,</w:t>
      </w:r>
      <w:r w:rsidR="00A341AF">
        <w:rPr>
          <w:rFonts w:eastAsia="Calibri"/>
          <w:szCs w:val="28"/>
        </w:rPr>
        <w:t>0</w:t>
      </w:r>
      <w:r>
        <w:rPr>
          <w:rFonts w:eastAsia="Calibri"/>
          <w:szCs w:val="28"/>
        </w:rPr>
        <w:t>8</w:t>
      </w:r>
      <w:r w:rsidRPr="00F233E1">
        <w:rPr>
          <w:rFonts w:eastAsia="Calibri"/>
          <w:szCs w:val="28"/>
        </w:rPr>
        <w:t>, следовательно</w:t>
      </w:r>
      <w:r w:rsidR="00A341AF">
        <w:rPr>
          <w:rFonts w:eastAsia="Calibri"/>
          <w:szCs w:val="28"/>
          <w:lang w:val="uk-UA"/>
        </w:rPr>
        <w:t>,</w:t>
      </w:r>
      <w:r w:rsidRPr="00F233E1">
        <w:rPr>
          <w:rFonts w:eastAsia="Calibri"/>
          <w:szCs w:val="28"/>
        </w:rPr>
        <w:t xml:space="preserve"> выбираем 1 причал.</w:t>
      </w: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7 Гидравлический расчет трубопровода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перека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 Участок: </w:t>
      </w:r>
      <w:r w:rsidR="00B11138">
        <w:rPr>
          <w:rFonts w:eastAsia="Calibri"/>
          <w:szCs w:val="28"/>
          <w:lang w:val="uk-UA"/>
        </w:rPr>
        <w:t>причал</w:t>
      </w:r>
      <w:r w:rsidRPr="00F233E1">
        <w:rPr>
          <w:rFonts w:eastAsia="Calibri"/>
          <w:szCs w:val="28"/>
        </w:rPr>
        <w:t xml:space="preserve"> – насосная станция (всасывание).</w:t>
      </w:r>
    </w:p>
    <w:p w:rsidR="00814652" w:rsidRPr="00F233E1" w:rsidRDefault="00D11933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  <w:lang w:val="uk-UA"/>
        </w:rPr>
        <w:t>АИ-95</w:t>
      </w:r>
      <w:r w:rsidR="00814652" w:rsidRPr="00F233E1">
        <w:rPr>
          <w:rFonts w:eastAsia="Calibri"/>
          <w:b/>
          <w:szCs w:val="28"/>
        </w:rPr>
        <w:t>:</w:t>
      </w:r>
      <w:r w:rsidR="00814652" w:rsidRPr="00F233E1">
        <w:rPr>
          <w:rFonts w:eastAsia="Calibri"/>
          <w:szCs w:val="28"/>
        </w:rPr>
        <w:t xml:space="preserve"> РВС</w:t>
      </w:r>
      <w:r>
        <w:rPr>
          <w:rFonts w:eastAsia="Calibri"/>
          <w:szCs w:val="28"/>
          <w:lang w:val="uk-UA"/>
        </w:rPr>
        <w:t>П</w:t>
      </w:r>
      <w:r w:rsidR="00814652" w:rsidRPr="00F233E1">
        <w:rPr>
          <w:rFonts w:eastAsia="Calibri"/>
          <w:szCs w:val="28"/>
        </w:rPr>
        <w:t>-</w:t>
      </w:r>
      <w:r w:rsidR="00B11138">
        <w:rPr>
          <w:rFonts w:eastAsia="Calibri"/>
          <w:szCs w:val="28"/>
          <w:lang w:val="uk-UA"/>
        </w:rPr>
        <w:t>3</w:t>
      </w:r>
      <w:r w:rsidR="00814652" w:rsidRPr="00F233E1">
        <w:rPr>
          <w:rFonts w:eastAsia="Calibri"/>
          <w:szCs w:val="28"/>
        </w:rPr>
        <w:t>000, ПРУ-</w:t>
      </w:r>
      <w:r w:rsidR="00814652">
        <w:rPr>
          <w:rFonts w:eastAsia="Calibri"/>
          <w:szCs w:val="28"/>
        </w:rPr>
        <w:t>6</w:t>
      </w:r>
      <w:r w:rsidR="00814652" w:rsidRPr="00F233E1">
        <w:rPr>
          <w:rFonts w:eastAsia="Calibri"/>
          <w:szCs w:val="28"/>
        </w:rPr>
        <w:t>00.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 w:rsidR="00B679B7">
        <w:rPr>
          <w:rFonts w:eastAsia="Calibri"/>
          <w:szCs w:val="28"/>
        </w:rPr>
        <w:t>32</w:t>
      </w:r>
      <w:r w:rsidRPr="00F233E1">
        <w:rPr>
          <w:rFonts w:eastAsia="Calibri"/>
          <w:szCs w:val="28"/>
        </w:rPr>
        <w:t>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4*320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=307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5B66D5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="005B66D5">
        <w:rPr>
          <w:szCs w:val="28"/>
          <w:vertAlign w:val="subscript"/>
          <w:lang w:val="uk-UA"/>
        </w:rPr>
        <w:t>н</w:t>
      </w:r>
      <w:r w:rsidRPr="00F233E1">
        <w:rPr>
          <w:szCs w:val="28"/>
        </w:rPr>
        <w:t xml:space="preserve"> = </w:t>
      </w:r>
      <w:r w:rsidR="005B66D5">
        <w:rPr>
          <w:szCs w:val="28"/>
          <w:lang w:val="uk-UA"/>
        </w:rPr>
        <w:t>325</w:t>
      </w:r>
      <w:r w:rsidRPr="00F233E1">
        <w:rPr>
          <w:szCs w:val="28"/>
        </w:rPr>
        <w:t xml:space="preserve"> мм.</w:t>
      </w:r>
    </w:p>
    <w:p w:rsidR="00814652" w:rsidRPr="00F233E1" w:rsidRDefault="005B66D5" w:rsidP="00814652">
      <w:pPr>
        <w:spacing w:line="360" w:lineRule="auto"/>
        <w:rPr>
          <w:szCs w:val="28"/>
        </w:rPr>
      </w:pPr>
      <w:r>
        <w:rPr>
          <w:szCs w:val="28"/>
        </w:rPr>
        <w:t>Примем толщину стенки δ = 5</w:t>
      </w:r>
      <w:r w:rsidR="00814652" w:rsidRPr="00F233E1">
        <w:rPr>
          <w:szCs w:val="28"/>
        </w:rPr>
        <w:t xml:space="preserve">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proofErr w:type="spellStart"/>
      <w:r w:rsidR="005B66D5">
        <w:rPr>
          <w:szCs w:val="28"/>
          <w:vertAlign w:val="subscript"/>
          <w:lang w:val="uk-UA"/>
        </w:rPr>
        <w:t>вн</w:t>
      </w:r>
      <w:proofErr w:type="spellEnd"/>
      <w:r w:rsidRPr="00F233E1">
        <w:rPr>
          <w:szCs w:val="28"/>
        </w:rPr>
        <w:t xml:space="preserve"> = </w:t>
      </w:r>
      <w:r w:rsidR="005B66D5">
        <w:rPr>
          <w:szCs w:val="28"/>
          <w:lang w:val="uk-UA"/>
        </w:rPr>
        <w:t>3</w:t>
      </w:r>
      <w:r>
        <w:rPr>
          <w:szCs w:val="28"/>
        </w:rPr>
        <w:t>1</w:t>
      </w:r>
      <w:r w:rsidR="005B66D5">
        <w:rPr>
          <w:szCs w:val="28"/>
          <w:lang w:val="uk-UA"/>
        </w:rPr>
        <w:t>5</w:t>
      </w:r>
      <w:r w:rsidRPr="00F233E1">
        <w:rPr>
          <w:szCs w:val="28"/>
        </w:rPr>
        <w:t xml:space="preserve"> мм.</w:t>
      </w:r>
    </w:p>
    <w:p w:rsidR="00814652" w:rsidRPr="00F233E1" w:rsidRDefault="00EF1F05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4*320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0,315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=1,14 м/с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Δэ = 0,02.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Определим число </w:t>
      </w:r>
      <w:proofErr w:type="spellStart"/>
      <w:r w:rsidRPr="00F233E1">
        <w:rPr>
          <w:szCs w:val="28"/>
        </w:rPr>
        <w:t>Рейнольдса</w:t>
      </w:r>
      <w:proofErr w:type="spellEnd"/>
      <w:r w:rsidRPr="00F233E1">
        <w:rPr>
          <w:szCs w:val="28"/>
        </w:rPr>
        <w:t>:</w:t>
      </w:r>
    </w:p>
    <w:p w:rsidR="00814652" w:rsidRPr="00F233E1" w:rsidRDefault="00814652" w:rsidP="0081465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1,14*0,315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0,41*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=871492</m:t>
          </m:r>
        </m:oMath>
      </m:oMathPara>
    </w:p>
    <w:p w:rsidR="00814652" w:rsidRPr="00F233E1" w:rsidRDefault="00EF1F0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=157500</m:t>
          </m:r>
        </m:oMath>
      </m:oMathPara>
    </w:p>
    <w:p w:rsidR="00814652" w:rsidRPr="00F233E1" w:rsidRDefault="00EF1F0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=7875000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871492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0,02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315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=0,0098;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="009C3BA9">
        <w:rPr>
          <w:szCs w:val="28"/>
          <w:lang w:val="uk-UA"/>
        </w:rPr>
        <w:t xml:space="preserve"> </w:t>
      </w:r>
      <w:r w:rsidRPr="00F233E1">
        <w:rPr>
          <w:szCs w:val="28"/>
        </w:rPr>
        <w:t>=</w:t>
      </w:r>
      <w:r w:rsidR="009C3BA9">
        <w:rPr>
          <w:szCs w:val="28"/>
          <w:lang w:val="uk-UA"/>
        </w:rPr>
        <w:t xml:space="preserve"> 164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0,0098*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164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0,315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1,14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=1,46 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Для других НП расчет повторяется.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9354" w:type="dxa"/>
        <w:tblLook w:val="04A0"/>
      </w:tblPr>
      <w:tblGrid>
        <w:gridCol w:w="3118"/>
        <w:gridCol w:w="3118"/>
        <w:gridCol w:w="3118"/>
      </w:tblGrid>
      <w:tr w:rsidR="00824059" w:rsidRPr="00F233E1" w:rsidTr="00824059">
        <w:tc>
          <w:tcPr>
            <w:tcW w:w="3118" w:type="dxa"/>
          </w:tcPr>
          <w:p w:rsidR="00824059" w:rsidRPr="00F233E1" w:rsidRDefault="00824059" w:rsidP="009C3BA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824059" w:rsidRPr="00824059" w:rsidRDefault="00824059" w:rsidP="009C3BA9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АИ-95</w:t>
            </w:r>
          </w:p>
        </w:tc>
        <w:tc>
          <w:tcPr>
            <w:tcW w:w="3118" w:type="dxa"/>
          </w:tcPr>
          <w:p w:rsidR="00824059" w:rsidRPr="00824059" w:rsidRDefault="00824059" w:rsidP="009C3BA9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ТС-1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9C3BA9">
              <w:rPr>
                <w:color w:val="000000"/>
                <w:szCs w:val="28"/>
              </w:rPr>
              <w:t>320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160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307.1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237.9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219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4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0.315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0.211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1.14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1.27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871492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320780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9C3BA9" w:rsidRDefault="009C3BA9" w:rsidP="009C3BA9">
            <w:pPr>
              <w:spacing w:line="360" w:lineRule="auto"/>
              <w:jc w:val="center"/>
              <w:rPr>
                <w:i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</m:t>
                </m:r>
                <m:r>
                  <w:rPr>
                    <w:rFonts w:ascii="Cambria Math" w:hAnsi="Cambria Math"/>
                    <w:szCs w:val="28"/>
                  </w:rPr>
                  <m:t>э</m:t>
                </m:r>
              </m:oMath>
            </m:oMathPara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157500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105500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7875000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5275000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0.0098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0.0109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164</w:t>
            </w:r>
          </w:p>
        </w:tc>
      </w:tr>
      <w:tr w:rsidR="009C3BA9" w:rsidRPr="00F233E1" w:rsidTr="00C06B9D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1.46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2.09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</w:t>
      </w:r>
      <w:r w:rsidR="00BC7C6E">
        <w:rPr>
          <w:rFonts w:eastAsia="Calibri"/>
          <w:szCs w:val="28"/>
          <w:lang w:val="uk-UA"/>
        </w:rPr>
        <w:t>причал</w:t>
      </w:r>
      <w:r w:rsidR="00BC7C6E" w:rsidRPr="00F233E1">
        <w:rPr>
          <w:rFonts w:eastAsia="Calibri"/>
          <w:szCs w:val="28"/>
        </w:rPr>
        <w:t xml:space="preserve"> – насосная станция (всасывание)</w:t>
      </w:r>
      <w:r w:rsidRPr="00F233E1">
        <w:rPr>
          <w:szCs w:val="28"/>
        </w:rPr>
        <w:t>»</w:t>
      </w:r>
    </w:p>
    <w:p w:rsidR="009C3BA9" w:rsidRPr="00F233E1" w:rsidRDefault="009C3BA9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</w:t>
      </w:r>
      <w:r w:rsidR="00BC7C6E">
        <w:rPr>
          <w:rFonts w:eastAsia="Calibri"/>
          <w:szCs w:val="28"/>
          <w:lang w:val="uk-UA"/>
        </w:rPr>
        <w:t>причал</w:t>
      </w:r>
      <w:r w:rsidR="00BC7C6E" w:rsidRPr="00F233E1">
        <w:rPr>
          <w:rFonts w:eastAsia="Calibri"/>
          <w:szCs w:val="28"/>
        </w:rPr>
        <w:t xml:space="preserve"> – насосная станция (всасывание)</w:t>
      </w:r>
      <w:r w:rsidRPr="00F233E1">
        <w:rPr>
          <w:szCs w:val="28"/>
        </w:rPr>
        <w:t>»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9C3BA9" w:rsidRPr="00F233E1" w:rsidRDefault="009C3BA9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2) Участок: резервуарный парк – насосная станция (всасывание).</w:t>
      </w:r>
    </w:p>
    <w:tbl>
      <w:tblPr>
        <w:tblStyle w:val="ac"/>
        <w:tblW w:w="9354" w:type="dxa"/>
        <w:tblLook w:val="04A0"/>
      </w:tblPr>
      <w:tblGrid>
        <w:gridCol w:w="3118"/>
        <w:gridCol w:w="3118"/>
        <w:gridCol w:w="3118"/>
      </w:tblGrid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АИ-95</w:t>
            </w: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ТС-1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9C3BA9">
              <w:rPr>
                <w:color w:val="000000"/>
                <w:szCs w:val="28"/>
              </w:rPr>
              <w:t>320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307.1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237.9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219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4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0.315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0.211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1.14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1.27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871492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320780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9C3BA9" w:rsidRDefault="009C3BA9" w:rsidP="009C3BA9">
            <w:pPr>
              <w:spacing w:line="360" w:lineRule="auto"/>
              <w:jc w:val="center"/>
              <w:rPr>
                <w:i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</m:t>
                </m:r>
                <m:r>
                  <w:rPr>
                    <w:rFonts w:ascii="Cambria Math" w:hAnsi="Cambria Math"/>
                    <w:szCs w:val="28"/>
                  </w:rPr>
                  <m:t>э</m:t>
                </m:r>
              </m:oMath>
            </m:oMathPara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157500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105500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7875000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5275000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0.0098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0.0109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580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325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9C3BA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1.74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9C3BA9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2.05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9C3BA9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3) Участок: насосная станция – резервуарный парк (нагнетание).</w:t>
      </w:r>
    </w:p>
    <w:tbl>
      <w:tblPr>
        <w:tblStyle w:val="ac"/>
        <w:tblW w:w="9354" w:type="dxa"/>
        <w:tblLook w:val="04A0"/>
      </w:tblPr>
      <w:tblGrid>
        <w:gridCol w:w="3118"/>
        <w:gridCol w:w="3118"/>
        <w:gridCol w:w="3118"/>
      </w:tblGrid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АИ-95</w:t>
            </w: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ТС-1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9C3BA9">
              <w:rPr>
                <w:color w:val="000000"/>
                <w:szCs w:val="28"/>
              </w:rPr>
              <w:t>320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307.1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237.9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219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4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0.315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0.211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1.14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1.27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871492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320780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9C3BA9" w:rsidRDefault="009C3BA9" w:rsidP="00825A32">
            <w:pPr>
              <w:spacing w:line="360" w:lineRule="auto"/>
              <w:jc w:val="center"/>
              <w:rPr>
                <w:i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</m:t>
                </m:r>
                <m:r>
                  <w:rPr>
                    <w:rFonts w:ascii="Cambria Math" w:hAnsi="Cambria Math"/>
                    <w:szCs w:val="28"/>
                  </w:rPr>
                  <m:t>э</m:t>
                </m:r>
              </m:oMath>
            </m:oMathPara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0.02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157500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105500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7875000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5275000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0.0098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0.0109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164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164</w:t>
            </w:r>
          </w:p>
        </w:tc>
      </w:tr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1.46</w:t>
            </w:r>
          </w:p>
        </w:tc>
        <w:tc>
          <w:tcPr>
            <w:tcW w:w="3118" w:type="dxa"/>
            <w:vAlign w:val="center"/>
          </w:tcPr>
          <w:p w:rsidR="009C3BA9" w:rsidRPr="009C3BA9" w:rsidRDefault="009C3BA9" w:rsidP="00825A32">
            <w:pPr>
              <w:jc w:val="center"/>
              <w:rPr>
                <w:color w:val="000000"/>
                <w:szCs w:val="28"/>
              </w:rPr>
            </w:pPr>
            <w:r w:rsidRPr="009C3BA9">
              <w:rPr>
                <w:color w:val="000000"/>
                <w:szCs w:val="28"/>
              </w:rPr>
              <w:t>2.09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4) Участок: насосная станция – автоцистерны (нагнетание).</w:t>
      </w:r>
    </w:p>
    <w:tbl>
      <w:tblPr>
        <w:tblStyle w:val="ac"/>
        <w:tblW w:w="9354" w:type="dxa"/>
        <w:tblLook w:val="04A0"/>
      </w:tblPr>
      <w:tblGrid>
        <w:gridCol w:w="3118"/>
        <w:gridCol w:w="3118"/>
        <w:gridCol w:w="3118"/>
      </w:tblGrid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АИ-95</w:t>
            </w: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ТС-1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D2163">
              <w:rPr>
                <w:color w:val="000000"/>
                <w:szCs w:val="28"/>
              </w:rPr>
              <w:t>160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80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1.2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217.2</w:t>
            </w:r>
          </w:p>
        </w:tc>
        <w:tc>
          <w:tcPr>
            <w:tcW w:w="3118" w:type="dxa"/>
            <w:vAlign w:val="center"/>
          </w:tcPr>
          <w:p w:rsidR="007D2163" w:rsidRPr="00AF250E" w:rsidRDefault="007D2163" w:rsidP="007D2163">
            <w:pPr>
              <w:jc w:val="center"/>
              <w:rPr>
                <w:color w:val="000000"/>
                <w:szCs w:val="28"/>
                <w:lang w:val="en-US"/>
              </w:rPr>
            </w:pPr>
            <w:r w:rsidRPr="007D2163">
              <w:rPr>
                <w:color w:val="000000"/>
                <w:szCs w:val="28"/>
              </w:rPr>
              <w:t>168.2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244.5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180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4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0.2365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0.172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1.01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0.96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580380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196758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9C3BA9" w:rsidRDefault="007D2163" w:rsidP="007D2163">
            <w:pPr>
              <w:spacing w:line="360" w:lineRule="auto"/>
              <w:jc w:val="center"/>
              <w:rPr>
                <w:i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</m:t>
                </m:r>
                <m:r>
                  <w:rPr>
                    <w:rFonts w:ascii="Cambria Math" w:hAnsi="Cambria Math"/>
                    <w:szCs w:val="28"/>
                  </w:rPr>
                  <m:t>э</m:t>
                </m:r>
              </m:oMath>
            </m:oMathPara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0.02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0.02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118250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86000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5912500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4300000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0.0106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0.0115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340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340</w:t>
            </w:r>
          </w:p>
        </w:tc>
      </w:tr>
      <w:tr w:rsidR="007D2163" w:rsidRPr="00F233E1" w:rsidTr="00825A32">
        <w:tc>
          <w:tcPr>
            <w:tcW w:w="3118" w:type="dxa"/>
          </w:tcPr>
          <w:p w:rsidR="007D2163" w:rsidRPr="00F233E1" w:rsidRDefault="007D2163" w:rsidP="007D216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2.01</w:t>
            </w:r>
          </w:p>
        </w:tc>
        <w:tc>
          <w:tcPr>
            <w:tcW w:w="3118" w:type="dxa"/>
            <w:vAlign w:val="center"/>
          </w:tcPr>
          <w:p w:rsidR="007D2163" w:rsidRPr="007D2163" w:rsidRDefault="007D2163" w:rsidP="007D2163">
            <w:pPr>
              <w:jc w:val="center"/>
              <w:rPr>
                <w:color w:val="000000"/>
                <w:szCs w:val="28"/>
              </w:rPr>
            </w:pPr>
            <w:r w:rsidRPr="007D2163">
              <w:rPr>
                <w:color w:val="000000"/>
                <w:szCs w:val="28"/>
              </w:rPr>
              <w:t>2.15</w:t>
            </w:r>
          </w:p>
        </w:tc>
      </w:tr>
    </w:tbl>
    <w:p w:rsidR="00814652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p w:rsidR="009C3BA9" w:rsidRPr="00235BC8" w:rsidRDefault="009C3BA9" w:rsidP="00814652">
      <w:pPr>
        <w:spacing w:line="360" w:lineRule="auto"/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 w:rsidRPr="00F233E1">
        <w:rPr>
          <w:szCs w:val="28"/>
        </w:rPr>
        <w:t>с</w:t>
      </w:r>
      <w:r w:rsidRPr="00F233E1">
        <w:rPr>
          <w:szCs w:val="28"/>
        </w:rPr>
        <w:t>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 xml:space="preserve">5) Участок: насосная станция – </w:t>
      </w:r>
      <w:r w:rsidR="00BC7C6E">
        <w:rPr>
          <w:szCs w:val="28"/>
        </w:rPr>
        <w:t>ж/д транспорт</w:t>
      </w:r>
      <w:r w:rsidRPr="00F233E1">
        <w:rPr>
          <w:szCs w:val="28"/>
        </w:rPr>
        <w:t xml:space="preserve"> (нагнетание).</w:t>
      </w:r>
    </w:p>
    <w:tbl>
      <w:tblPr>
        <w:tblStyle w:val="ac"/>
        <w:tblW w:w="9354" w:type="dxa"/>
        <w:tblLook w:val="04A0"/>
      </w:tblPr>
      <w:tblGrid>
        <w:gridCol w:w="3118"/>
        <w:gridCol w:w="3118"/>
        <w:gridCol w:w="3118"/>
      </w:tblGrid>
      <w:tr w:rsidR="009C3BA9" w:rsidRPr="00F233E1" w:rsidTr="00825A32">
        <w:tc>
          <w:tcPr>
            <w:tcW w:w="3118" w:type="dxa"/>
          </w:tcPr>
          <w:p w:rsidR="009C3BA9" w:rsidRPr="00F233E1" w:rsidRDefault="009C3BA9" w:rsidP="00825A3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АИ-95</w:t>
            </w:r>
          </w:p>
        </w:tc>
        <w:tc>
          <w:tcPr>
            <w:tcW w:w="3118" w:type="dxa"/>
          </w:tcPr>
          <w:p w:rsidR="009C3BA9" w:rsidRPr="00824059" w:rsidRDefault="009C3BA9" w:rsidP="00825A3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ТС-1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AF250E">
              <w:rPr>
                <w:color w:val="000000"/>
                <w:szCs w:val="28"/>
              </w:rPr>
              <w:t>160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80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1.2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217.2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168.2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244.5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180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4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0.2365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0.172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1.01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0.96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580380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196758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9C3BA9" w:rsidRDefault="00AF250E" w:rsidP="00AF250E">
            <w:pPr>
              <w:spacing w:line="360" w:lineRule="auto"/>
              <w:jc w:val="center"/>
              <w:rPr>
                <w:i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</m:t>
                </m:r>
                <m:r>
                  <w:rPr>
                    <w:rFonts w:ascii="Cambria Math" w:hAnsi="Cambria Math"/>
                    <w:szCs w:val="28"/>
                  </w:rPr>
                  <m:t>э</m:t>
                </m:r>
              </m:oMath>
            </m:oMathPara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0.02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0.02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118250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86000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5912500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4300000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0.0106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0.0115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500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500</w:t>
            </w:r>
          </w:p>
        </w:tc>
      </w:tr>
      <w:tr w:rsidR="00AF250E" w:rsidRPr="00F233E1" w:rsidTr="00825A32">
        <w:tc>
          <w:tcPr>
            <w:tcW w:w="3118" w:type="dxa"/>
          </w:tcPr>
          <w:p w:rsidR="00AF250E" w:rsidRPr="00F233E1" w:rsidRDefault="00AF250E" w:rsidP="00AF250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2.38</w:t>
            </w:r>
          </w:p>
        </w:tc>
        <w:tc>
          <w:tcPr>
            <w:tcW w:w="3118" w:type="dxa"/>
            <w:vAlign w:val="center"/>
          </w:tcPr>
          <w:p w:rsidR="00AF250E" w:rsidRPr="00AF250E" w:rsidRDefault="00AF250E" w:rsidP="00AF250E">
            <w:pPr>
              <w:jc w:val="center"/>
              <w:rPr>
                <w:color w:val="000000"/>
                <w:szCs w:val="28"/>
              </w:rPr>
            </w:pPr>
            <w:r w:rsidRPr="00AF250E">
              <w:rPr>
                <w:color w:val="000000"/>
                <w:szCs w:val="28"/>
              </w:rPr>
              <w:t>2.64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</w:t>
      </w:r>
      <w:r w:rsidR="00BC7C6E" w:rsidRPr="00F233E1">
        <w:rPr>
          <w:szCs w:val="28"/>
        </w:rPr>
        <w:t xml:space="preserve">насосная станция – </w:t>
      </w:r>
      <w:r w:rsidR="00BC7C6E">
        <w:rPr>
          <w:szCs w:val="28"/>
        </w:rPr>
        <w:t>ж/д транспорт</w:t>
      </w:r>
      <w:r w:rsidR="00BC7C6E" w:rsidRPr="00F233E1">
        <w:rPr>
          <w:szCs w:val="28"/>
        </w:rPr>
        <w:t xml:space="preserve"> (нагн</w:t>
      </w:r>
      <w:r w:rsidR="00BC7C6E" w:rsidRPr="00F233E1">
        <w:rPr>
          <w:szCs w:val="28"/>
        </w:rPr>
        <w:t>е</w:t>
      </w:r>
      <w:r w:rsidR="00BC7C6E" w:rsidRPr="00F233E1">
        <w:rPr>
          <w:szCs w:val="28"/>
        </w:rPr>
        <w:t>тание)</w:t>
      </w:r>
      <w:r w:rsidRPr="00235BC8">
        <w:rPr>
          <w:szCs w:val="28"/>
        </w:rPr>
        <w:t>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AF250E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8 Подбор насосно-силового оборудования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производительности слива с ж\д цистерн для 3х видов НП.</w:t>
      </w:r>
    </w:p>
    <w:p w:rsidR="00814652" w:rsidRPr="00AF250E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  <w:lang w:val="en-US"/>
        </w:rPr>
        <w:t>Q</w:t>
      </w:r>
      <w:r w:rsidR="00AF250E">
        <w:rPr>
          <w:szCs w:val="28"/>
        </w:rPr>
        <w:t>(АИ-</w:t>
      </w:r>
      <w:r w:rsidRPr="00F233E1">
        <w:rPr>
          <w:szCs w:val="28"/>
        </w:rPr>
        <w:t>9</w:t>
      </w:r>
      <w:r w:rsidR="00AF250E">
        <w:rPr>
          <w:szCs w:val="28"/>
        </w:rPr>
        <w:t>5</w:t>
      </w:r>
      <w:r w:rsidRPr="00F233E1">
        <w:rPr>
          <w:szCs w:val="28"/>
        </w:rPr>
        <w:t xml:space="preserve">) = </w:t>
      </w:r>
      <w:r w:rsidR="00AF250E">
        <w:rPr>
          <w:szCs w:val="28"/>
        </w:rPr>
        <w:t>32</w:t>
      </w:r>
      <w:r>
        <w:rPr>
          <w:szCs w:val="28"/>
        </w:rPr>
        <w:t>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="00AF250E">
        <w:rPr>
          <w:szCs w:val="28"/>
        </w:rPr>
        <w:t xml:space="preserve">/ч,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 w:rsidR="00AF250E">
        <w:rPr>
          <w:szCs w:val="28"/>
        </w:rPr>
        <w:t>ТС-1</w:t>
      </w:r>
      <w:r w:rsidRPr="00F233E1">
        <w:rPr>
          <w:szCs w:val="28"/>
        </w:rPr>
        <w:t xml:space="preserve">) = </w:t>
      </w:r>
      <w:r w:rsidR="00AF250E">
        <w:rPr>
          <w:szCs w:val="28"/>
        </w:rPr>
        <w:t>16</w:t>
      </w:r>
      <w:r>
        <w:rPr>
          <w:szCs w:val="28"/>
        </w:rPr>
        <w:t>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="00AF250E">
        <w:rPr>
          <w:szCs w:val="28"/>
        </w:rPr>
        <w:t>/ч.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1) Для А</w:t>
      </w:r>
      <w:r w:rsidR="00AF250E">
        <w:rPr>
          <w:szCs w:val="28"/>
        </w:rPr>
        <w:t>И</w:t>
      </w:r>
      <w:r w:rsidRPr="00F233E1">
        <w:rPr>
          <w:szCs w:val="28"/>
        </w:rPr>
        <w:t>-9</w:t>
      </w:r>
      <w:r w:rsidR="00AF250E">
        <w:rPr>
          <w:szCs w:val="28"/>
        </w:rPr>
        <w:t>5</w:t>
      </w:r>
      <w:r w:rsidRPr="00F233E1">
        <w:rPr>
          <w:szCs w:val="28"/>
        </w:rPr>
        <w:t xml:space="preserve">: Насос </w:t>
      </w:r>
      <w:r>
        <w:rPr>
          <w:szCs w:val="28"/>
          <w:shd w:val="clear" w:color="auto" w:fill="FFFFFF"/>
        </w:rPr>
        <w:t>Н</w:t>
      </w:r>
      <w:r w:rsidR="00AF250E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 xml:space="preserve"> </w:t>
      </w:r>
      <w:r w:rsidR="00AF250E">
        <w:rPr>
          <w:szCs w:val="28"/>
          <w:shd w:val="clear" w:color="auto" w:fill="FFFFFF"/>
        </w:rPr>
        <w:t>36</w:t>
      </w:r>
      <w:r>
        <w:rPr>
          <w:szCs w:val="28"/>
          <w:shd w:val="clear" w:color="auto" w:fill="FFFFFF"/>
        </w:rPr>
        <w:t>0-</w:t>
      </w:r>
      <w:r w:rsidR="00AF250E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>6</w:t>
      </w:r>
      <w:r w:rsidRPr="0024420C">
        <w:rPr>
          <w:szCs w:val="28"/>
          <w:shd w:val="clear" w:color="auto" w:fill="FFFFFF"/>
        </w:rPr>
        <w:t>0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 w:rsidR="00AF250E">
        <w:rPr>
          <w:szCs w:val="28"/>
        </w:rPr>
        <w:t>36</w:t>
      </w:r>
      <w:r w:rsidRPr="00F233E1">
        <w:rPr>
          <w:szCs w:val="28"/>
        </w:rPr>
        <w:t>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 w:rsidR="00AF250E">
        <w:rPr>
          <w:szCs w:val="28"/>
        </w:rPr>
        <w:t>4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AF250E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proofErr w:type="spellStart"/>
      <w:r w:rsidR="00AF250E">
        <w:rPr>
          <w:szCs w:val="28"/>
          <w:vertAlign w:val="subscript"/>
        </w:rPr>
        <w:t>доп</w:t>
      </w:r>
      <w:proofErr w:type="spellEnd"/>
      <w:r w:rsidRPr="00F233E1">
        <w:rPr>
          <w:szCs w:val="28"/>
        </w:rPr>
        <w:t xml:space="preserve"> = </w:t>
      </w:r>
      <w:r w:rsidR="00AF250E">
        <w:rPr>
          <w:szCs w:val="28"/>
        </w:rPr>
        <w:t>4</w:t>
      </w:r>
      <w:r w:rsidRPr="00F233E1">
        <w:rPr>
          <w:szCs w:val="28"/>
        </w:rPr>
        <w:t>,</w:t>
      </w:r>
      <w:r w:rsidR="00AF250E">
        <w:rPr>
          <w:szCs w:val="28"/>
        </w:rPr>
        <w:t>5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 xml:space="preserve">Электродвигатель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 xml:space="preserve">Для </w:t>
      </w:r>
      <w:r w:rsidR="00AF250E">
        <w:rPr>
          <w:szCs w:val="28"/>
        </w:rPr>
        <w:t>ТС</w:t>
      </w:r>
      <w:r w:rsidRPr="00F233E1">
        <w:rPr>
          <w:szCs w:val="28"/>
        </w:rPr>
        <w:t>-</w:t>
      </w:r>
      <w:r w:rsidR="00AF250E">
        <w:rPr>
          <w:szCs w:val="28"/>
        </w:rPr>
        <w:t>1</w:t>
      </w:r>
      <w:r w:rsidRPr="00F233E1">
        <w:rPr>
          <w:szCs w:val="28"/>
        </w:rPr>
        <w:t>: Насос Н</w:t>
      </w:r>
      <w:r w:rsidR="00AF250E">
        <w:rPr>
          <w:szCs w:val="28"/>
        </w:rPr>
        <w:t>М</w:t>
      </w:r>
      <w:r w:rsidRPr="00F233E1">
        <w:rPr>
          <w:szCs w:val="28"/>
        </w:rPr>
        <w:t xml:space="preserve"> </w:t>
      </w:r>
      <w:r w:rsidR="00AF250E">
        <w:rPr>
          <w:szCs w:val="28"/>
        </w:rPr>
        <w:t>18</w:t>
      </w:r>
      <w:r>
        <w:rPr>
          <w:szCs w:val="28"/>
        </w:rPr>
        <w:t>0</w:t>
      </w:r>
      <w:r w:rsidRPr="00F233E1">
        <w:rPr>
          <w:szCs w:val="28"/>
        </w:rPr>
        <w:t>-</w:t>
      </w:r>
      <w:r w:rsidR="00AF250E">
        <w:rPr>
          <w:szCs w:val="28"/>
        </w:rPr>
        <w:t>50</w:t>
      </w:r>
      <w:r w:rsidRPr="00F233E1">
        <w:rPr>
          <w:szCs w:val="28"/>
        </w:rPr>
        <w:t xml:space="preserve">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 w:rsidR="00000FAD">
        <w:rPr>
          <w:szCs w:val="28"/>
        </w:rPr>
        <w:t>18</w:t>
      </w:r>
      <w:r>
        <w:rPr>
          <w:szCs w:val="28"/>
        </w:rPr>
        <w:t>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 w:rsidR="00000FAD">
        <w:rPr>
          <w:szCs w:val="28"/>
        </w:rPr>
        <w:t>50</w:t>
      </w:r>
      <w:r w:rsidRPr="00F233E1">
        <w:rPr>
          <w:szCs w:val="28"/>
        </w:rPr>
        <w:t>0 м.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proofErr w:type="spellStart"/>
      <w:r w:rsidR="00000FAD">
        <w:rPr>
          <w:szCs w:val="28"/>
          <w:vertAlign w:val="subscript"/>
        </w:rPr>
        <w:t>доп</w:t>
      </w:r>
      <w:proofErr w:type="spellEnd"/>
      <w:r w:rsidRPr="00F233E1">
        <w:rPr>
          <w:szCs w:val="28"/>
        </w:rPr>
        <w:t xml:space="preserve"> = </w:t>
      </w:r>
      <w:r w:rsidR="00000FAD">
        <w:rPr>
          <w:szCs w:val="28"/>
        </w:rPr>
        <w:t>4</w:t>
      </w:r>
      <w:r w:rsidRPr="00F233E1">
        <w:rPr>
          <w:szCs w:val="28"/>
        </w:rPr>
        <w:t>,</w:t>
      </w:r>
      <w:r w:rsidR="00000FAD">
        <w:rPr>
          <w:szCs w:val="28"/>
        </w:rPr>
        <w:t>0</w:t>
      </w:r>
    </w:p>
    <w:p w:rsidR="00814652" w:rsidRPr="00F233E1" w:rsidRDefault="00814652" w:rsidP="00000FAD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 xml:space="preserve">Электродвигатель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А</w:t>
      </w:r>
      <w:r w:rsidR="00AF250E">
        <w:rPr>
          <w:szCs w:val="28"/>
        </w:rPr>
        <w:t>И-</w:t>
      </w:r>
      <w:r w:rsidRPr="00F233E1">
        <w:rPr>
          <w:szCs w:val="28"/>
        </w:rPr>
        <w:t>9</w:t>
      </w:r>
      <w:r w:rsidR="00AF250E">
        <w:rPr>
          <w:szCs w:val="28"/>
        </w:rPr>
        <w:t>5:</w:t>
      </w:r>
      <w:r w:rsidRPr="00F233E1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=0,84*11,9=10,0 м.</m:t>
        </m:r>
      </m:oMath>
      <w:r w:rsidRPr="00F233E1">
        <w:rPr>
          <w:szCs w:val="28"/>
        </w:rPr>
        <w:t>,</w:t>
      </w:r>
    </w:p>
    <w:p w:rsidR="00814652" w:rsidRPr="00F233E1" w:rsidRDefault="00814652" w:rsidP="00AF250E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 xml:space="preserve">где </w:t>
      </w:r>
      <w:proofErr w:type="spellStart"/>
      <w:r w:rsidRPr="00F233E1">
        <w:rPr>
          <w:szCs w:val="28"/>
        </w:rPr>
        <w:t>Кз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коэф</w:t>
      </w:r>
      <w:proofErr w:type="spellEnd"/>
      <w:r w:rsidRPr="00F233E1">
        <w:rPr>
          <w:szCs w:val="28"/>
        </w:rPr>
        <w:t>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</w:t>
      </w:r>
      <w:proofErr w:type="spellStart"/>
      <w:r w:rsidRPr="00F233E1">
        <w:rPr>
          <w:szCs w:val="28"/>
        </w:rPr>
        <w:t>Нст</w:t>
      </w:r>
      <w:proofErr w:type="spellEnd"/>
      <w:r w:rsidRPr="00F233E1">
        <w:rPr>
          <w:szCs w:val="28"/>
        </w:rPr>
        <w:t xml:space="preserve"> – высота стенки резервуара.</w:t>
      </w:r>
    </w:p>
    <w:p w:rsidR="00814652" w:rsidRPr="00AF250E" w:rsidRDefault="00EF1F05" w:rsidP="00AF250E">
      <w:pPr>
        <w:spacing w:line="360" w:lineRule="auto"/>
        <w:ind w:firstLine="284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 w:rsidR="00AF250E">
        <w:rPr>
          <w:szCs w:val="28"/>
        </w:rPr>
        <w:t>ТС-1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</w:rPr>
        <w:t>Н</w:t>
      </w:r>
      <w:r w:rsidR="00AF250E">
        <w:rPr>
          <w:szCs w:val="28"/>
          <w:vertAlign w:val="subscript"/>
        </w:rPr>
        <w:t>вз</w:t>
      </w:r>
      <w:proofErr w:type="spellEnd"/>
      <w:r w:rsidRPr="00F233E1">
        <w:rPr>
          <w:szCs w:val="28"/>
        </w:rPr>
        <w:t xml:space="preserve"> = 1</w:t>
      </w:r>
      <w:r w:rsidR="00000FAD">
        <w:rPr>
          <w:szCs w:val="28"/>
        </w:rPr>
        <w:t>0</w:t>
      </w:r>
      <w:r w:rsidRPr="00F233E1">
        <w:rPr>
          <w:szCs w:val="28"/>
        </w:rPr>
        <w:t xml:space="preserve">,0 м., </w:t>
      </w:r>
      <w:proofErr w:type="spellStart"/>
      <w:r w:rsidRPr="00F233E1">
        <w:rPr>
          <w:szCs w:val="28"/>
        </w:rPr>
        <w:t>Н</w:t>
      </w:r>
      <w:r w:rsidR="00AF250E">
        <w:rPr>
          <w:szCs w:val="28"/>
          <w:vertAlign w:val="subscript"/>
        </w:rPr>
        <w:t>нас</w:t>
      </w:r>
      <w:proofErr w:type="spellEnd"/>
      <w:r w:rsidRPr="00F233E1">
        <w:rPr>
          <w:szCs w:val="28"/>
        </w:rPr>
        <w:t xml:space="preserve">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EF1F05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000FAD">
      <w:pPr>
        <w:spacing w:line="360" w:lineRule="auto"/>
        <w:ind w:firstLine="567"/>
        <w:rPr>
          <w:szCs w:val="28"/>
        </w:rPr>
      </w:pPr>
      <w:r w:rsidRPr="00F233E1">
        <w:rPr>
          <w:szCs w:val="28"/>
        </w:rPr>
        <w:t>А</w:t>
      </w:r>
      <w:r w:rsidR="00AF250E">
        <w:rPr>
          <w:szCs w:val="28"/>
        </w:rPr>
        <w:t>И-</w:t>
      </w:r>
      <w:r w:rsidRPr="00F233E1">
        <w:rPr>
          <w:szCs w:val="28"/>
        </w:rPr>
        <w:t>9</w:t>
      </w:r>
      <w:r w:rsidR="00AF250E">
        <w:rPr>
          <w:szCs w:val="28"/>
        </w:rPr>
        <w:t>5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 xml:space="preserve">= 1,9 м ≤ </w:t>
      </w:r>
      <w:r w:rsidR="00000FAD">
        <w:rPr>
          <w:szCs w:val="28"/>
        </w:rPr>
        <w:t>4</w:t>
      </w:r>
      <w:r w:rsidRPr="00F233E1">
        <w:rPr>
          <w:szCs w:val="28"/>
        </w:rPr>
        <w:t>,</w:t>
      </w:r>
      <w:r w:rsidR="00000FAD">
        <w:rPr>
          <w:szCs w:val="28"/>
        </w:rPr>
        <w:t>5</w:t>
      </w:r>
      <w:r w:rsidRPr="00F233E1">
        <w:rPr>
          <w:szCs w:val="28"/>
        </w:rPr>
        <w:t xml:space="preserve"> м. Условие выполняется.</w:t>
      </w:r>
    </w:p>
    <w:p w:rsidR="00814652" w:rsidRPr="00F233E1" w:rsidRDefault="00AF250E" w:rsidP="00000FAD">
      <w:pPr>
        <w:spacing w:line="360" w:lineRule="auto"/>
        <w:ind w:firstLine="567"/>
        <w:rPr>
          <w:szCs w:val="28"/>
        </w:rPr>
      </w:pPr>
      <w:r>
        <w:rPr>
          <w:szCs w:val="28"/>
        </w:rPr>
        <w:t>ТС-1</w:t>
      </w:r>
      <w:r w:rsidR="00814652" w:rsidRPr="00F233E1">
        <w:rPr>
          <w:szCs w:val="28"/>
        </w:rPr>
        <w:t xml:space="preserve">: </w:t>
      </w:r>
      <w:r w:rsidR="00814652" w:rsidRPr="00F233E1">
        <w:rPr>
          <w:szCs w:val="28"/>
          <w:lang w:val="en-US"/>
        </w:rPr>
        <w:t>H</w:t>
      </w:r>
      <w:r w:rsidR="00814652" w:rsidRPr="00F233E1">
        <w:rPr>
          <w:szCs w:val="28"/>
          <w:vertAlign w:val="subscript"/>
          <w:lang w:val="en-US"/>
        </w:rPr>
        <w:t>s</w:t>
      </w:r>
      <w:r w:rsidR="00814652" w:rsidRPr="00F233E1">
        <w:rPr>
          <w:szCs w:val="28"/>
          <w:vertAlign w:val="subscript"/>
        </w:rPr>
        <w:t xml:space="preserve"> </w:t>
      </w:r>
      <w:r w:rsidR="00814652" w:rsidRPr="00F233E1">
        <w:rPr>
          <w:szCs w:val="28"/>
        </w:rPr>
        <w:t xml:space="preserve">= 1,8 м ≤ </w:t>
      </w:r>
      <w:r w:rsidR="00000FAD">
        <w:rPr>
          <w:szCs w:val="28"/>
        </w:rPr>
        <w:t>4</w:t>
      </w:r>
      <w:r w:rsidR="00814652" w:rsidRPr="00F233E1">
        <w:rPr>
          <w:szCs w:val="28"/>
        </w:rPr>
        <w:t>,</w:t>
      </w:r>
      <w:r w:rsidR="00000FAD">
        <w:rPr>
          <w:szCs w:val="28"/>
        </w:rPr>
        <w:t>0</w:t>
      </w:r>
      <w:r w:rsidR="00814652" w:rsidRPr="00F233E1">
        <w:rPr>
          <w:szCs w:val="28"/>
        </w:rPr>
        <w:t xml:space="preserve"> м. Условие выполняется.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</w:p>
    <w:p w:rsidR="00AF250E" w:rsidRDefault="00AF250E" w:rsidP="00814652">
      <w:pPr>
        <w:spacing w:line="360" w:lineRule="auto"/>
        <w:rPr>
          <w:szCs w:val="28"/>
        </w:rPr>
      </w:pPr>
    </w:p>
    <w:p w:rsidR="00AF250E" w:rsidRDefault="00AF250E" w:rsidP="00814652">
      <w:pPr>
        <w:spacing w:line="360" w:lineRule="auto"/>
        <w:rPr>
          <w:szCs w:val="28"/>
        </w:rPr>
      </w:pPr>
    </w:p>
    <w:p w:rsidR="00AF250E" w:rsidRDefault="00AF250E" w:rsidP="00814652">
      <w:pPr>
        <w:spacing w:line="360" w:lineRule="auto"/>
        <w:rPr>
          <w:szCs w:val="28"/>
        </w:rPr>
      </w:pPr>
    </w:p>
    <w:p w:rsidR="00AF250E" w:rsidRDefault="00AF250E" w:rsidP="00814652">
      <w:pPr>
        <w:spacing w:line="360" w:lineRule="auto"/>
        <w:rPr>
          <w:szCs w:val="28"/>
        </w:rPr>
      </w:pPr>
    </w:p>
    <w:p w:rsidR="00AF250E" w:rsidRDefault="00AF250E" w:rsidP="00814652">
      <w:pPr>
        <w:spacing w:line="360" w:lineRule="auto"/>
        <w:rPr>
          <w:szCs w:val="28"/>
        </w:rPr>
      </w:pPr>
    </w:p>
    <w:p w:rsidR="00AF250E" w:rsidRPr="00F233E1" w:rsidRDefault="00AF250E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9 Механический расчет трубопровода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</w:t>
      </w:r>
      <w:proofErr w:type="spellStart"/>
      <w:r w:rsidRPr="00F233E1">
        <w:rPr>
          <w:szCs w:val="28"/>
        </w:rPr>
        <w:t>Мпа</w:t>
      </w:r>
      <w:proofErr w:type="spellEnd"/>
      <w:r w:rsidRPr="00F233E1">
        <w:rPr>
          <w:szCs w:val="28"/>
        </w:rPr>
        <w:t xml:space="preserve">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EF1F0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надежности по назначению (= 1).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1*1,631*325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=0,74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результате получили, что для обеспечения надежной работы трубопровода необходима толщина стенки = </w:t>
      </w:r>
      <w:r w:rsidR="00000FAD">
        <w:rPr>
          <w:szCs w:val="28"/>
        </w:rPr>
        <w:t>0</w:t>
      </w:r>
      <w:r w:rsidRPr="00F233E1">
        <w:rPr>
          <w:szCs w:val="28"/>
        </w:rPr>
        <w:t>,</w:t>
      </w:r>
      <w:r w:rsidR="00000FAD">
        <w:rPr>
          <w:szCs w:val="28"/>
        </w:rPr>
        <w:t>7</w:t>
      </w:r>
      <w:r w:rsidRPr="00F233E1">
        <w:rPr>
          <w:szCs w:val="28"/>
        </w:rPr>
        <w:t xml:space="preserve">4 мм, а т.к. минимальная толщина стенки трубы </w:t>
      </w:r>
      <w:r w:rsidR="00000FAD">
        <w:rPr>
          <w:szCs w:val="28"/>
        </w:rPr>
        <w:t>4</w:t>
      </w:r>
      <w:r w:rsidRPr="00F233E1">
        <w:rPr>
          <w:szCs w:val="28"/>
        </w:rPr>
        <w:t xml:space="preserve">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10 Расчет потерь от больших дыханий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определ</w:t>
      </w:r>
      <w:r w:rsidRPr="00F233E1">
        <w:rPr>
          <w:szCs w:val="28"/>
        </w:rPr>
        <w:t>я</w:t>
      </w:r>
      <w:r w:rsidRPr="00F233E1">
        <w:rPr>
          <w:szCs w:val="28"/>
        </w:rPr>
        <w:t xml:space="preserve">ется по формуле: </w:t>
      </w:r>
    </w:p>
    <w:p w:rsidR="00814652" w:rsidRPr="00F233E1" w:rsidRDefault="00EF1F05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  <w:lang w:val="en-US"/>
        </w:rPr>
        <w:t>ps</w:t>
      </w:r>
      <w:proofErr w:type="spellEnd"/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вакууметрическое</w:t>
      </w:r>
      <w:proofErr w:type="spellEnd"/>
      <w:r w:rsidRPr="00F233E1">
        <w:rPr>
          <w:szCs w:val="28"/>
        </w:rPr>
        <w:t xml:space="preserve">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= 250 Па., </w:t>
      </w:r>
      <w:proofErr w:type="spellStart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proofErr w:type="spellStart"/>
      <w:r w:rsidRPr="00F233E1">
        <w:rPr>
          <w:szCs w:val="28"/>
          <w:vertAlign w:val="subscript"/>
        </w:rPr>
        <w:t>нк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– температура начала кипения фракции НП, (</w:t>
      </w:r>
      <w:r w:rsidR="00000FAD">
        <w:rPr>
          <w:szCs w:val="28"/>
        </w:rPr>
        <w:t xml:space="preserve">АИ-95 = </w:t>
      </w:r>
      <w:r w:rsidRPr="00F233E1">
        <w:rPr>
          <w:szCs w:val="28"/>
        </w:rPr>
        <w:t>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</w:t>
      </w:r>
      <w:r w:rsidR="00000FAD">
        <w:rPr>
          <w:szCs w:val="28"/>
        </w:rPr>
        <w:t>И-</w:t>
      </w:r>
      <w:r w:rsidRPr="00F233E1">
        <w:rPr>
          <w:szCs w:val="28"/>
        </w:rPr>
        <w:t>9</w:t>
      </w:r>
      <w:r w:rsidR="00000FAD">
        <w:rPr>
          <w:szCs w:val="28"/>
        </w:rPr>
        <w:t>5</w:t>
      </w:r>
      <w:r w:rsidRPr="00F233E1">
        <w:rPr>
          <w:szCs w:val="28"/>
        </w:rPr>
        <w:t>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Т</w:t>
      </w:r>
      <w:r w:rsidR="00000FAD">
        <w:rPr>
          <w:szCs w:val="28"/>
        </w:rPr>
        <w:t>С-1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ВНТП 5-96. Нормы технологического проектирования предприятий по обеспечению нефтепродуктами (нефтебаз).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2.01.07-85. Воздействия и нагрузки.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2.05.06-85. Магистральные трубопроводы.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ные нормы.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Едигаров</w:t>
      </w:r>
      <w:proofErr w:type="spellEnd"/>
      <w:r>
        <w:rPr>
          <w:rFonts w:eastAsia="Calibri"/>
          <w:szCs w:val="28"/>
        </w:rPr>
        <w:t>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</w:t>
      </w:r>
      <w:proofErr w:type="spellStart"/>
      <w:r>
        <w:rPr>
          <w:rFonts w:eastAsia="Calibri"/>
          <w:szCs w:val="28"/>
        </w:rPr>
        <w:t>Юфин</w:t>
      </w:r>
      <w:proofErr w:type="spellEnd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Трубопроводный транспорт нефтепродуктов</w:t>
      </w:r>
      <w:proofErr w:type="gramStart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: </w:t>
      </w:r>
      <w:proofErr w:type="gramEnd"/>
      <w:r w:rsidRPr="00A92BB0">
        <w:rPr>
          <w:rFonts w:eastAsia="Calibri"/>
          <w:szCs w:val="28"/>
        </w:rPr>
        <w:t>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0"/>
    <w:p w:rsidR="00814652" w:rsidRPr="0016264B" w:rsidRDefault="00814652" w:rsidP="00814652"/>
    <w:sectPr w:rsidR="00814652" w:rsidRPr="0016264B" w:rsidSect="00814652">
      <w:headerReference w:type="default" r:id="rId8"/>
      <w:footerReference w:type="default" r:id="rId9"/>
      <w:headerReference w:type="first" r:id="rId10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40" w:rsidRDefault="00093340" w:rsidP="00A15C23">
      <w:r>
        <w:separator/>
      </w:r>
    </w:p>
  </w:endnote>
  <w:endnote w:type="continuationSeparator" w:id="0">
    <w:p w:rsidR="00093340" w:rsidRDefault="00093340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59" w:rsidRDefault="00EF1F05">
    <w:pPr>
      <w:pStyle w:val="afa"/>
    </w:pPr>
    <w:r>
      <w:rPr>
        <w:noProof/>
      </w:rPr>
      <w:pict>
        <v:rect id="_x0000_s2492" style="position:absolute;margin-left:463.95pt;margin-top:8.4pt;width:18.2pt;height:16.95pt;z-index:251702272" filled="f" stroked="f" strokeweight=".25pt">
          <v:textbox style="mso-next-textbox:#_x0000_s2492" inset="1pt,1pt,1pt,1pt">
            <w:txbxContent>
              <w:sdt>
                <w:sdtPr>
                  <w:rPr>
                    <w:i/>
                    <w:sz w:val="28"/>
                  </w:rPr>
                  <w:id w:val="258804524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824059" w:rsidRPr="007D288C" w:rsidRDefault="00EF1F05" w:rsidP="007D288C">
                    <w:pPr>
                      <w:pStyle w:val="afa"/>
                      <w:jc w:val="right"/>
                      <w:rPr>
                        <w:i/>
                        <w:sz w:val="28"/>
                      </w:rPr>
                    </w:pPr>
                    <w:r w:rsidRPr="007D288C">
                      <w:rPr>
                        <w:i/>
                        <w:sz w:val="28"/>
                      </w:rPr>
                      <w:fldChar w:fldCharType="begin"/>
                    </w:r>
                    <w:r w:rsidR="00824059" w:rsidRPr="007D288C">
                      <w:rPr>
                        <w:i/>
                        <w:sz w:val="28"/>
                      </w:rPr>
                      <w:instrText>PAGE   \* MERGEFORMAT</w:instrText>
                    </w:r>
                    <w:r w:rsidRPr="007D288C">
                      <w:rPr>
                        <w:i/>
                        <w:sz w:val="28"/>
                      </w:rPr>
                      <w:fldChar w:fldCharType="separate"/>
                    </w:r>
                    <w:r w:rsidR="00B62CAD">
                      <w:rPr>
                        <w:i/>
                        <w:noProof/>
                        <w:sz w:val="28"/>
                      </w:rPr>
                      <w:t>21</w:t>
                    </w:r>
                    <w:r w:rsidRPr="007D288C">
                      <w:rPr>
                        <w:i/>
                        <w:sz w:val="28"/>
                      </w:rPr>
                      <w:fldChar w:fldCharType="end"/>
                    </w:r>
                  </w:p>
                </w:sdtContent>
              </w:sdt>
              <w:p w:rsidR="00824059" w:rsidRPr="004A4D3A" w:rsidRDefault="00824059" w:rsidP="004A4D3A">
                <w:pPr>
                  <w:pStyle w:val="af6"/>
                  <w:jc w:val="center"/>
                  <w:rPr>
                    <w:rFonts w:ascii="GOST type A" w:hAnsi="GOST type A"/>
                    <w:szCs w:val="28"/>
                    <w:lang w:val="ru-RU"/>
                  </w:rPr>
                </w:pPr>
              </w:p>
            </w:txbxContent>
          </v:textbox>
        </v:rect>
      </w:pict>
    </w:r>
    <w:r>
      <w:rPr>
        <w:noProof/>
      </w:rPr>
      <w:pict>
        <v:rect id="_x0000_s2493" style="position:absolute;margin-left:173.3pt;margin-top:-.2pt;width:287.3pt;height:19.15pt;z-index:251703296" filled="f" stroked="f" strokeweight=".25pt">
          <v:textbox style="mso-next-textbox:#_x0000_s2493" inset="1pt,1pt,1pt,1pt">
            <w:txbxContent>
              <w:p w:rsidR="00824059" w:rsidRPr="00874E52" w:rsidRDefault="00824059" w:rsidP="004A4D3A"/>
              <w:p w:rsidR="00824059" w:rsidRPr="00BF3ABA" w:rsidRDefault="00824059" w:rsidP="00406B1C">
                <w:pPr>
                  <w:jc w:val="center"/>
                  <w:rPr>
                    <w:rFonts w:eastAsia="Calibri"/>
                  </w:rPr>
                </w:pPr>
                <w:r w:rsidRPr="00BF3ABA">
                  <w:rPr>
                    <w:szCs w:val="28"/>
                  </w:rPr>
                  <w:t>-</w:t>
                </w:r>
                <w:r>
                  <w:rPr>
                    <w:szCs w:val="28"/>
                  </w:rPr>
                  <w:t>ПЗ</w:t>
                </w:r>
              </w:p>
              <w:p w:rsidR="00824059" w:rsidRPr="00874E52" w:rsidRDefault="00824059" w:rsidP="00406B1C"/>
              <w:p w:rsidR="00824059" w:rsidRPr="00406B1C" w:rsidRDefault="00824059" w:rsidP="00406B1C"/>
            </w:txbxContent>
          </v:textbox>
        </v:rect>
      </w:pict>
    </w:r>
    <w:r>
      <w:rPr>
        <w:noProof/>
      </w:rPr>
      <w:pict>
        <v:rect id="_x0000_s2491" style="position:absolute;margin-left:463.95pt;margin-top:-10pt;width:25.95pt;height:12.4pt;z-index:251701248" filled="f" stroked="f" strokeweight=".25pt">
          <v:textbox style="mso-next-textbox:#_x0000_s2491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90" style="position:absolute;margin-left:143.7pt;margin-top:17.4pt;width:25.95pt;height:12.4pt;z-index:251700224" filled="f" stroked="f" strokeweight=".25pt">
          <v:textbox style="mso-next-textbox:#_x0000_s2490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</w:rPr>
      <w:pict>
        <v:rect id="_x0000_s2489" style="position:absolute;margin-left:101.65pt;margin-top:17.4pt;width:39.8pt;height:12.4pt;z-index:251699200" filled="f" stroked="f" strokeweight=".25pt">
          <v:textbox style="mso-next-textbox:#_x0000_s2489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Подпись</w:t>
                </w:r>
                <w:proofErr w:type="spellEnd"/>
              </w:p>
            </w:txbxContent>
          </v:textbox>
        </v:rect>
      </w:pict>
    </w:r>
    <w:r>
      <w:rPr>
        <w:noProof/>
      </w:rPr>
      <w:pict>
        <v:rect id="_x0000_s2488" style="position:absolute;margin-left:31.2pt;margin-top:17.4pt;width:66.75pt;height:12.4pt;z-index:251698176" filled="f" stroked="f" strokeweight=".25pt">
          <v:textbox style="mso-next-textbox:#_x0000_s2488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№ </w:t>
                </w:r>
                <w:proofErr w:type="spellStart"/>
                <w:r>
                  <w:rPr>
                    <w:sz w:val="18"/>
                  </w:rPr>
                  <w:t>докум</w:t>
                </w:r>
                <w:proofErr w:type="spellEnd"/>
                <w:r>
                  <w:rPr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487" style="position:absolute;margin-left:1.95pt;margin-top:17.4pt;width:25.95pt;height:12.4pt;z-index:251697152" filled="f" stroked="f" strokeweight=".25pt">
          <v:textbox style="mso-next-textbox:#_x0000_s2487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86" style="position:absolute;margin-left:-26.2pt;margin-top:17.4pt;width:25.95pt;height:12.4pt;z-index:251696128" filled="f" stroked="f" strokeweight=".25pt">
          <v:textbox style="mso-next-textbox:#_x0000_s2486" inset="1pt,1pt,1pt,1pt">
            <w:txbxContent>
              <w:p w:rsidR="00824059" w:rsidRDefault="00824059" w:rsidP="004A4D3A">
                <w:pPr>
                  <w:pStyle w:val="af6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Изм</w:t>
                </w:r>
                <w:proofErr w:type="spellEnd"/>
                <w:r>
                  <w:rPr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line id="_x0000_s2485" style="position:absolute;z-index:251695104" from="463.15pt,2.8pt" to="490.95pt,2.85pt" strokeweight="1pt"/>
      </w:pict>
    </w:r>
    <w:r>
      <w:rPr>
        <w:noProof/>
      </w:rPr>
      <w:pict>
        <v:line id="_x0000_s2484" style="position:absolute;z-index:251694080" from="-27.35pt,16.85pt" to="170.35pt,16.9pt" strokeweight="2pt"/>
      </w:pict>
    </w:r>
    <w:r>
      <w:rPr>
        <w:noProof/>
      </w:rPr>
      <w:pict>
        <v:line id="_x0000_s2483" style="position:absolute;z-index:251693056" from="-27.35pt,2.7pt" to="170.35pt,2.75pt" strokeweight="1pt"/>
      </w:pict>
    </w:r>
    <w:r>
      <w:rPr>
        <w:noProof/>
      </w:rPr>
      <w:pict>
        <v:line id="_x0000_s2482" style="position:absolute;z-index:251692032" from="462.8pt,-11.1pt" to="462.9pt,30.6pt" strokeweight="2pt"/>
      </w:pict>
    </w:r>
    <w:r>
      <w:rPr>
        <w:noProof/>
      </w:rPr>
      <w:pict>
        <v:line id="_x0000_s2481" style="position:absolute;z-index:251691008" from="170.85pt,-11.1pt" to="170.9pt,30.2pt" strokeweight="2pt"/>
      </w:pict>
    </w:r>
    <w:r>
      <w:rPr>
        <w:noProof/>
      </w:rPr>
      <w:pict>
        <v:line id="_x0000_s2480" style="position:absolute;z-index:251689984" from="142.5pt,-10.7pt" to="142.55pt,30.6pt" strokeweight="2pt"/>
      </w:pict>
    </w:r>
    <w:r>
      <w:rPr>
        <w:noProof/>
      </w:rPr>
      <w:pict>
        <v:line id="_x0000_s2479" style="position:absolute;z-index:251688960" from="100pt,-11.1pt" to="100.05pt,30.6pt" strokeweight="2pt"/>
      </w:pict>
    </w:r>
    <w:r>
      <w:rPr>
        <w:noProof/>
      </w:rPr>
      <w:pict>
        <v:line id="_x0000_s2478" style="position:absolute;z-index:251687936" from="29.1pt,-11.1pt" to="29.15pt,30.6pt" strokeweight="2pt"/>
      </w:pict>
    </w:r>
    <w:r>
      <w:rPr>
        <w:noProof/>
      </w:rPr>
      <w:pict>
        <v:line id="_x0000_s2477" style="position:absolute;z-index:251686912" from="-27.35pt,-11.45pt" to="490.6pt,-11.4pt" strokeweight="2pt"/>
      </w:pict>
    </w:r>
    <w:r>
      <w:rPr>
        <w:noProof/>
      </w:rPr>
      <w:pict>
        <v:line id="_x0000_s2476" style="position:absolute;z-index:251685888" from=".75pt,-11.1pt" to=".8pt,30.6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40" w:rsidRDefault="00093340" w:rsidP="00A15C23">
      <w:r>
        <w:separator/>
      </w:r>
    </w:p>
  </w:footnote>
  <w:footnote w:type="continuationSeparator" w:id="0">
    <w:p w:rsidR="00093340" w:rsidRDefault="00093340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59" w:rsidRDefault="00EF1F05">
    <w:pPr>
      <w:pStyle w:val="af8"/>
    </w:pPr>
    <w:r>
      <w:rPr>
        <w:noProof/>
      </w:rPr>
      <w:pict>
        <v:rect id="_x0000_s2475" style="position:absolute;margin-left:-27.6pt;margin-top:-14.05pt;width:518.8pt;height:802.3pt;z-index:251684864" filled="f" strokeweight="2pt"/>
      </w:pict>
    </w:r>
    <w:r>
      <w:rPr>
        <w:noProof/>
      </w:rPr>
      <w:pict>
        <v:group id="_x0000_s2452" style="position:absolute;margin-left:20.6pt;margin-top:21.4pt;width:36.85pt;height:802.25pt;z-index:251682816;mso-position-horizontal-relative:page;mso-position-vertical-relative:page" coordorigin="397,397" coordsize="737,16045" o:allowincell="f">
          <v:rect id="_x0000_s2453" style="position:absolute;left:397;top:397;width:737;height:6803" filled="f" strokeweight="2pt"/>
          <v:line id="_x0000_s2454" style="position:absolute" from="737,397" to="737,7200" strokeweight="2pt"/>
          <v:line id="_x0000_s2455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456" type="#_x0000_t202" style="position:absolute;left:448;top:448;width:252;height:3304" filled="f" stroked="f">
            <v:textbox style="mso-next-textbox:#_x0000_s245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Перв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примен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57" type="#_x0000_t202" style="position:absolute;left:448;top:3864;width:252;height:3304" filled="f" stroked="f">
            <v:textbox style="mso-next-textbox:#_x0000_s24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rect id="_x0000_s2458" style="position:absolute;left:397;top:8222;width:737;height:8220" filled="f" strokeweight="2pt"/>
          <v:line id="_x0000_s2459" style="position:absolute" from="737,8222" to="737,16442" strokeweight="2pt"/>
          <v:line id="_x0000_s2460" style="position:absolute" from="397,10206" to="1134,10206" strokeweight="2pt"/>
          <v:line id="_x0000_s2461" style="position:absolute" from="397,11624" to="1134,11624" strokeweight="2pt"/>
          <v:line id="_x0000_s2462" style="position:absolute" from="397,13041" to="1134,13041" strokeweight="2pt"/>
          <v:line id="_x0000_s2463" style="position:absolute" from="397,15026" to="1134,15026" strokeweight="2pt"/>
          <v:shape id="_x0000_s2464" type="#_x0000_t202" style="position:absolute;left:448;top:8260;width:252;height:1904" filled="f" stroked="f">
            <v:textbox style="mso-next-textbox:#_x0000_s246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65" type="#_x0000_t202" style="position:absolute;left:448;top:10248;width:252;height:1316" filled="f" stroked="f">
            <v:textbox style="mso-next-textbox:#_x0000_s246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Инв. №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дубл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66" type="#_x0000_t202" style="position:absolute;left:448;top:11676;width:252;height:1316" filled="f" stroked="f">
            <v:textbox style="mso-next-textbox:#_x0000_s246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инв</w:t>
                        </w:r>
                        <w:proofErr w:type="spellEnd"/>
                        <w:r>
                          <w:rPr>
                            <w:sz w:val="18"/>
                          </w:rPr>
                          <w:t>. №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67" type="#_x0000_t202" style="position:absolute;left:448;top:13076;width:252;height:1904" filled="f" stroked="f">
            <v:textbox style="mso-next-textbox:#_x0000_s246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68" type="#_x0000_t202" style="position:absolute;left:448;top:15064;width:252;height:1316" filled="f" stroked="f">
            <v:textbox style="mso-next-textbox:#_x0000_s246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69" type="#_x0000_t202" style="position:absolute;left:812;top:448;width:252;height:3304" filled="f" stroked="f">
            <v:textbox style="mso-next-textbox:#_x0000_s246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70" type="#_x0000_t202" style="position:absolute;left:812;top:3864;width:252;height:3304" filled="f" stroked="f">
            <v:textbox style="mso-next-textbox:#_x0000_s247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71" type="#_x0000_t202" style="position:absolute;left:812;top:10248;width:252;height:1316" filled="f" stroked="f">
            <v:textbox style="mso-next-textbox:#_x0000_s247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72" type="#_x0000_t202" style="position:absolute;left:812;top:11676;width:252;height:1316" filled="f" stroked="f">
            <v:textbox style="mso-next-textbox:#_x0000_s247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v:shape id="_x0000_s2473" type="#_x0000_t202" style="position:absolute;left:812;top:15064;width:252;height:1316" filled="f" stroked="f">
            <v:textbox style="mso-next-textbox:#_x0000_s247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824059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824059" w:rsidRDefault="00824059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4059" w:rsidRDefault="00824059" w:rsidP="004A4D3A"/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AD" w:rsidRDefault="00B62CAD" w:rsidP="00B62CAD">
    <w:pPr>
      <w:pStyle w:val="af8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</w:t>
      </w:r>
      <w:proofErr w:type="gramStart"/>
      <w:r>
        <w:rPr>
          <w:rStyle w:val="aff2"/>
          <w:rFonts w:eastAsiaTheme="majorEastAsia"/>
          <w:b/>
          <w:sz w:val="32"/>
          <w:szCs w:val="32"/>
        </w:rPr>
        <w:t>.Р</w:t>
      </w:r>
      <w:proofErr w:type="gramEnd"/>
      <w:r>
        <w:rPr>
          <w:rStyle w:val="aff2"/>
          <w:rFonts w:eastAsiaTheme="majorEastAsia"/>
          <w:b/>
          <w:sz w:val="32"/>
          <w:szCs w:val="32"/>
        </w:rPr>
        <w:t>Ф</w:t>
      </w:r>
    </w:hyperlink>
  </w:p>
  <w:p w:rsidR="00B62CAD" w:rsidRDefault="00B62CAD" w:rsidP="00B62CAD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62CAD" w:rsidRDefault="00B62CAD" w:rsidP="00B62CAD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B62CAD" w:rsidRDefault="00B62CAD" w:rsidP="00B62CAD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B62CAD" w:rsidRDefault="00B62CAD">
    <w:pPr>
      <w:pStyle w:val="af8"/>
    </w:pPr>
  </w:p>
  <w:p w:rsidR="00B62CAD" w:rsidRDefault="00B62C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0FAD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0363"/>
    <w:rsid w:val="00021EC1"/>
    <w:rsid w:val="00022EAA"/>
    <w:rsid w:val="00024525"/>
    <w:rsid w:val="000273A2"/>
    <w:rsid w:val="0002785B"/>
    <w:rsid w:val="000309D3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3340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5761"/>
    <w:rsid w:val="000D6E36"/>
    <w:rsid w:val="000D7158"/>
    <w:rsid w:val="000E0C3C"/>
    <w:rsid w:val="000E38B4"/>
    <w:rsid w:val="000E7684"/>
    <w:rsid w:val="000F1BC2"/>
    <w:rsid w:val="000F2A90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78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1F557C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3400"/>
    <w:rsid w:val="003175B3"/>
    <w:rsid w:val="00320947"/>
    <w:rsid w:val="00324471"/>
    <w:rsid w:val="00327D2B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490C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E7E42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5EE7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B6121"/>
    <w:rsid w:val="005B66D5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163"/>
    <w:rsid w:val="007D288C"/>
    <w:rsid w:val="007D30A6"/>
    <w:rsid w:val="007D3BB7"/>
    <w:rsid w:val="007D4285"/>
    <w:rsid w:val="007D7C40"/>
    <w:rsid w:val="007E0BF4"/>
    <w:rsid w:val="007E45A9"/>
    <w:rsid w:val="007E593B"/>
    <w:rsid w:val="007E5F9D"/>
    <w:rsid w:val="007E74FA"/>
    <w:rsid w:val="007F04F7"/>
    <w:rsid w:val="007F05D1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20621"/>
    <w:rsid w:val="0082272E"/>
    <w:rsid w:val="00824059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97B38"/>
    <w:rsid w:val="009A259B"/>
    <w:rsid w:val="009A52DB"/>
    <w:rsid w:val="009A5505"/>
    <w:rsid w:val="009A56F3"/>
    <w:rsid w:val="009A5DA5"/>
    <w:rsid w:val="009A6AE3"/>
    <w:rsid w:val="009B10AB"/>
    <w:rsid w:val="009B2AA8"/>
    <w:rsid w:val="009B2BDC"/>
    <w:rsid w:val="009C0445"/>
    <w:rsid w:val="009C0BA6"/>
    <w:rsid w:val="009C110C"/>
    <w:rsid w:val="009C16C1"/>
    <w:rsid w:val="009C2D36"/>
    <w:rsid w:val="009C3BA9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044A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1AF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27C2"/>
    <w:rsid w:val="00A92B34"/>
    <w:rsid w:val="00A92C2D"/>
    <w:rsid w:val="00A95EAC"/>
    <w:rsid w:val="00AA0444"/>
    <w:rsid w:val="00AA0E82"/>
    <w:rsid w:val="00AA427A"/>
    <w:rsid w:val="00AA69AE"/>
    <w:rsid w:val="00AA6B53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72BF"/>
    <w:rsid w:val="00AF1592"/>
    <w:rsid w:val="00AF1E9B"/>
    <w:rsid w:val="00AF250E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138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6CD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2CAD"/>
    <w:rsid w:val="00B64E4E"/>
    <w:rsid w:val="00B64EBC"/>
    <w:rsid w:val="00B6536A"/>
    <w:rsid w:val="00B6574D"/>
    <w:rsid w:val="00B679B7"/>
    <w:rsid w:val="00B7181C"/>
    <w:rsid w:val="00B76097"/>
    <w:rsid w:val="00B77BA6"/>
    <w:rsid w:val="00B861AD"/>
    <w:rsid w:val="00B90243"/>
    <w:rsid w:val="00B9363F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276"/>
    <w:rsid w:val="00BC3A12"/>
    <w:rsid w:val="00BC3C6B"/>
    <w:rsid w:val="00BC552C"/>
    <w:rsid w:val="00BC7C6E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BAF"/>
    <w:rsid w:val="00C30B74"/>
    <w:rsid w:val="00C31023"/>
    <w:rsid w:val="00C31E79"/>
    <w:rsid w:val="00C326FC"/>
    <w:rsid w:val="00C33329"/>
    <w:rsid w:val="00C34374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3409"/>
    <w:rsid w:val="00C564A9"/>
    <w:rsid w:val="00C5751B"/>
    <w:rsid w:val="00C661D2"/>
    <w:rsid w:val="00C66F3A"/>
    <w:rsid w:val="00C71389"/>
    <w:rsid w:val="00C7188E"/>
    <w:rsid w:val="00C71CC3"/>
    <w:rsid w:val="00C80BCF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93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6748C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4C8F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76F84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3F2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1F05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6EC8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43"/>
        <o:r id="V:Rule5" type="connector" idref="#Line 12"/>
        <o:r id="V:Rule6" type="connector" idref="#Line 9"/>
        <o:r id="V:Rule7" type="connector" idref="#Line 11"/>
        <o:r id="V:Rule8" type="connector" idref="#Line 44"/>
        <o:r id="V:Rule9" type="connector" idref="#Line 45"/>
        <o:r id="V:Rule10" type="connector" idref="#Line 21"/>
        <o:r id="V:Rule11" type="connector" idref="#Line 25"/>
        <o:r id="V:Rule12" type="connector" idref="#Line 49"/>
        <o:r id="V:Rule13" type="connector" idref="#Line 24"/>
        <o:r id="V:Rule14" type="connector" idref="#Line 10"/>
        <o:r id="V:Rule15" type="connector" idref="#Line 22"/>
        <o:r id="V:Rule16" type="connector" idref="#Line 41"/>
        <o:r id="V:Rule17" type="connector" idref="#Line 50"/>
        <o:r id="V:Rule18" type="connector" idref="#Line 8"/>
        <o:r id="V:Rule19" type="connector" idref="#Line 7"/>
        <o:r id="V:Rule20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character" w:customStyle="1" w:styleId="30">
    <w:name w:val="Заголовок 3 Знак"/>
    <w:basedOn w:val="a0"/>
    <w:link w:val="3"/>
    <w:uiPriority w:val="9"/>
    <w:semiHidden/>
    <w:rsid w:val="00B62CA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C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6C74"/>
    <w:rsid w:val="00596C74"/>
    <w:rsid w:val="008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B0F0E49D314765944F0784D4D0750F">
    <w:name w:val="66B0F0E49D314765944F0784D4D0750F"/>
    <w:rsid w:val="00596C74"/>
  </w:style>
  <w:style w:type="paragraph" w:customStyle="1" w:styleId="56C9C30BA6954565B5E1D74BF4A61FFD">
    <w:name w:val="56C9C30BA6954565B5E1D74BF4A61FFD"/>
    <w:rsid w:val="00596C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063A-2CF4-4FD3-8731-575E743F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85</cp:revision>
  <cp:lastPrinted>2001-12-31T19:46:00Z</cp:lastPrinted>
  <dcterms:created xsi:type="dcterms:W3CDTF">2013-02-26T02:39:00Z</dcterms:created>
  <dcterms:modified xsi:type="dcterms:W3CDTF">2019-04-15T15:46:00Z</dcterms:modified>
</cp:coreProperties>
</file>