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43" w:rsidRPr="000A7C43" w:rsidRDefault="000A7C43" w:rsidP="000A7C43">
      <w:pPr>
        <w:jc w:val="center"/>
        <w:rPr>
          <w:rFonts w:ascii="Times New Roman" w:hAnsi="Times New Roman"/>
          <w:b/>
          <w:sz w:val="28"/>
          <w:szCs w:val="28"/>
        </w:rPr>
      </w:pPr>
      <w:r w:rsidRPr="000A7C43">
        <w:rPr>
          <w:rFonts w:ascii="Times New Roman" w:hAnsi="Times New Roman"/>
          <w:b/>
          <w:color w:val="000000"/>
          <w:sz w:val="28"/>
          <w:szCs w:val="28"/>
          <w:shd w:val="clear" w:color="auto" w:fill="FFFFFF"/>
        </w:rPr>
        <w:t>Содержание</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0A7C43" w:rsidRPr="000A7C43" w:rsidTr="00722F73">
        <w:tc>
          <w:tcPr>
            <w:tcW w:w="8613" w:type="dxa"/>
          </w:tcPr>
          <w:p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Введение</w:t>
            </w:r>
            <w:r w:rsidR="00722F73">
              <w:rPr>
                <w:rFonts w:ascii="Times New Roman" w:hAnsi="Times New Roman"/>
                <w:sz w:val="28"/>
                <w:szCs w:val="28"/>
              </w:rPr>
              <w:t>…………………………………………………………………..</w:t>
            </w:r>
          </w:p>
        </w:tc>
        <w:tc>
          <w:tcPr>
            <w:tcW w:w="958" w:type="dxa"/>
          </w:tcPr>
          <w:p w:rsidR="000A7C43" w:rsidRPr="000A7C43" w:rsidRDefault="000A7C43" w:rsidP="00722F73">
            <w:pPr>
              <w:spacing w:after="0" w:line="360" w:lineRule="auto"/>
              <w:jc w:val="center"/>
              <w:rPr>
                <w:rFonts w:ascii="Times New Roman" w:hAnsi="Times New Roman"/>
                <w:sz w:val="28"/>
                <w:szCs w:val="28"/>
              </w:rPr>
            </w:pPr>
            <w:r>
              <w:rPr>
                <w:rFonts w:ascii="Times New Roman" w:hAnsi="Times New Roman"/>
                <w:sz w:val="28"/>
                <w:szCs w:val="28"/>
              </w:rPr>
              <w:t>3</w:t>
            </w:r>
          </w:p>
        </w:tc>
      </w:tr>
      <w:tr w:rsidR="000A7C43" w:rsidRPr="000A7C43" w:rsidTr="00722F73">
        <w:tc>
          <w:tcPr>
            <w:tcW w:w="8613" w:type="dxa"/>
          </w:tcPr>
          <w:p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1. Теоретические аспекты принципов управления организацией и персоналом</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rsidR="000A7C43" w:rsidRPr="000A7C43" w:rsidRDefault="000A7C43" w:rsidP="00722F73">
            <w:pPr>
              <w:spacing w:after="0" w:line="360" w:lineRule="auto"/>
              <w:jc w:val="center"/>
              <w:rPr>
                <w:rFonts w:ascii="Times New Roman" w:hAnsi="Times New Roman"/>
                <w:sz w:val="28"/>
                <w:szCs w:val="28"/>
              </w:rPr>
            </w:pPr>
            <w:r>
              <w:rPr>
                <w:rFonts w:ascii="Times New Roman" w:hAnsi="Times New Roman"/>
                <w:sz w:val="28"/>
                <w:szCs w:val="28"/>
              </w:rPr>
              <w:t>5</w:t>
            </w:r>
          </w:p>
        </w:tc>
      </w:tr>
      <w:tr w:rsidR="000A7C43" w:rsidRPr="000A7C43" w:rsidTr="00722F73">
        <w:tc>
          <w:tcPr>
            <w:tcW w:w="8613" w:type="dxa"/>
          </w:tcPr>
          <w:p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1.1. Принципы управления организацией</w:t>
            </w:r>
            <w:r w:rsidR="00722F73">
              <w:rPr>
                <w:rFonts w:ascii="Times New Roman" w:hAnsi="Times New Roman"/>
                <w:sz w:val="28"/>
                <w:szCs w:val="28"/>
              </w:rPr>
              <w:t>………………………………</w:t>
            </w:r>
          </w:p>
        </w:tc>
        <w:tc>
          <w:tcPr>
            <w:tcW w:w="958" w:type="dxa"/>
          </w:tcPr>
          <w:p w:rsidR="000A7C43" w:rsidRPr="000A7C43" w:rsidRDefault="000A7C43" w:rsidP="00722F73">
            <w:pPr>
              <w:spacing w:after="0" w:line="360" w:lineRule="auto"/>
              <w:jc w:val="center"/>
              <w:rPr>
                <w:rFonts w:ascii="Times New Roman" w:hAnsi="Times New Roman"/>
                <w:sz w:val="28"/>
                <w:szCs w:val="28"/>
              </w:rPr>
            </w:pPr>
            <w:r>
              <w:rPr>
                <w:rFonts w:ascii="Times New Roman" w:hAnsi="Times New Roman"/>
                <w:sz w:val="28"/>
                <w:szCs w:val="28"/>
              </w:rPr>
              <w:t>5</w:t>
            </w:r>
          </w:p>
        </w:tc>
      </w:tr>
      <w:tr w:rsidR="000A7C43" w:rsidRPr="000A7C43" w:rsidTr="00722F73">
        <w:tc>
          <w:tcPr>
            <w:tcW w:w="8613" w:type="dxa"/>
          </w:tcPr>
          <w:p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1.2 Основные принципы управления персоналом</w:t>
            </w:r>
            <w:r w:rsidR="00722F73">
              <w:rPr>
                <w:rFonts w:ascii="Times New Roman" w:hAnsi="Times New Roman"/>
                <w:sz w:val="28"/>
                <w:szCs w:val="28"/>
              </w:rPr>
              <w:t>………………………</w:t>
            </w:r>
          </w:p>
        </w:tc>
        <w:tc>
          <w:tcPr>
            <w:tcW w:w="958" w:type="dxa"/>
          </w:tcPr>
          <w:p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11</w:t>
            </w:r>
          </w:p>
        </w:tc>
      </w:tr>
      <w:tr w:rsidR="000A7C43" w:rsidRPr="000A7C43" w:rsidTr="00722F73">
        <w:tc>
          <w:tcPr>
            <w:tcW w:w="8613" w:type="dxa"/>
          </w:tcPr>
          <w:p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1.3. Анализ совпадений и различий принципов управления организацией и персоналом</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13</w:t>
            </w:r>
          </w:p>
        </w:tc>
      </w:tr>
      <w:tr w:rsidR="000A7C43" w:rsidRPr="000A7C43" w:rsidTr="00722F73">
        <w:tc>
          <w:tcPr>
            <w:tcW w:w="8613" w:type="dxa"/>
          </w:tcPr>
          <w:p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2. Анализ принципов управления организацией и персоналом</w:t>
            </w:r>
            <w:r w:rsidR="00722F73">
              <w:rPr>
                <w:rFonts w:ascii="Times New Roman" w:hAnsi="Times New Roman"/>
                <w:sz w:val="28"/>
                <w:szCs w:val="28"/>
              </w:rPr>
              <w:t>……….</w:t>
            </w:r>
          </w:p>
        </w:tc>
        <w:tc>
          <w:tcPr>
            <w:tcW w:w="958" w:type="dxa"/>
          </w:tcPr>
          <w:p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16</w:t>
            </w:r>
          </w:p>
        </w:tc>
      </w:tr>
      <w:tr w:rsidR="000A7C43" w:rsidRPr="000A7C43" w:rsidTr="00722F73">
        <w:tc>
          <w:tcPr>
            <w:tcW w:w="8613" w:type="dxa"/>
          </w:tcPr>
          <w:p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 xml:space="preserve">2.1. Организационно − экономическая характеристика предприятия </w:t>
            </w:r>
            <w:bookmarkStart w:id="0" w:name="_Hlk516652206"/>
            <w:r w:rsidRPr="006165F1">
              <w:rPr>
                <w:rFonts w:ascii="Times New Roman" w:hAnsi="Times New Roman"/>
                <w:sz w:val="28"/>
                <w:szCs w:val="28"/>
              </w:rPr>
              <w:t>ОАО «ЕВРАЗ НМТП»</w:t>
            </w:r>
            <w:bookmarkEnd w:id="0"/>
            <w:r w:rsidR="00722F73">
              <w:t xml:space="preserve"> </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16</w:t>
            </w:r>
          </w:p>
        </w:tc>
      </w:tr>
      <w:tr w:rsidR="000A7C43" w:rsidRPr="000A7C43" w:rsidTr="00722F73">
        <w:tc>
          <w:tcPr>
            <w:tcW w:w="8613" w:type="dxa"/>
          </w:tcPr>
          <w:p w:rsidR="000A7C43" w:rsidRPr="000A7C43" w:rsidRDefault="00B27F3C" w:rsidP="00722F73">
            <w:pPr>
              <w:spacing w:after="0" w:line="360" w:lineRule="auto"/>
              <w:jc w:val="both"/>
              <w:rPr>
                <w:rFonts w:ascii="Times New Roman" w:hAnsi="Times New Roman"/>
                <w:sz w:val="28"/>
                <w:szCs w:val="28"/>
              </w:rPr>
            </w:pPr>
            <w:r w:rsidRPr="00B27F3C">
              <w:rPr>
                <w:rFonts w:ascii="Times New Roman" w:hAnsi="Times New Roman"/>
                <w:sz w:val="28"/>
                <w:szCs w:val="28"/>
              </w:rPr>
              <w:t>2.2.  Принципы управления организацией</w:t>
            </w:r>
            <w:r w:rsidR="00722F73">
              <w:rPr>
                <w:rFonts w:ascii="Times New Roman" w:hAnsi="Times New Roman"/>
                <w:sz w:val="28"/>
                <w:szCs w:val="28"/>
              </w:rPr>
              <w:t>………………………………</w:t>
            </w:r>
          </w:p>
        </w:tc>
        <w:tc>
          <w:tcPr>
            <w:tcW w:w="958" w:type="dxa"/>
          </w:tcPr>
          <w:p w:rsidR="000A7C43" w:rsidRPr="000A7C43" w:rsidRDefault="00B27F3C" w:rsidP="00722F73">
            <w:pPr>
              <w:spacing w:after="0" w:line="360" w:lineRule="auto"/>
              <w:jc w:val="center"/>
              <w:rPr>
                <w:rFonts w:ascii="Times New Roman" w:hAnsi="Times New Roman"/>
                <w:sz w:val="28"/>
                <w:szCs w:val="28"/>
              </w:rPr>
            </w:pPr>
            <w:r>
              <w:rPr>
                <w:rFonts w:ascii="Times New Roman" w:hAnsi="Times New Roman"/>
                <w:sz w:val="28"/>
                <w:szCs w:val="28"/>
              </w:rPr>
              <w:t>19</w:t>
            </w:r>
          </w:p>
        </w:tc>
      </w:tr>
      <w:tr w:rsidR="000A7C43" w:rsidRPr="000A7C43" w:rsidTr="00722F73">
        <w:tc>
          <w:tcPr>
            <w:tcW w:w="8613" w:type="dxa"/>
          </w:tcPr>
          <w:p w:rsidR="000A7C43" w:rsidRPr="000A7C43" w:rsidRDefault="00B27F3C" w:rsidP="00722F73">
            <w:pPr>
              <w:spacing w:after="0" w:line="360" w:lineRule="auto"/>
              <w:jc w:val="both"/>
              <w:rPr>
                <w:rFonts w:ascii="Times New Roman" w:hAnsi="Times New Roman"/>
                <w:sz w:val="28"/>
                <w:szCs w:val="28"/>
              </w:rPr>
            </w:pPr>
            <w:r w:rsidRPr="00B27F3C">
              <w:rPr>
                <w:rFonts w:ascii="Times New Roman" w:hAnsi="Times New Roman"/>
                <w:sz w:val="28"/>
                <w:szCs w:val="28"/>
              </w:rPr>
              <w:t>2.3. Принципы управления персоналом</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rsidR="000A7C43" w:rsidRPr="000A7C43" w:rsidRDefault="00B27F3C" w:rsidP="00722F73">
            <w:pPr>
              <w:spacing w:after="0" w:line="360" w:lineRule="auto"/>
              <w:jc w:val="center"/>
              <w:rPr>
                <w:rFonts w:ascii="Times New Roman" w:hAnsi="Times New Roman"/>
                <w:sz w:val="28"/>
                <w:szCs w:val="28"/>
              </w:rPr>
            </w:pPr>
            <w:r>
              <w:rPr>
                <w:rFonts w:ascii="Times New Roman" w:hAnsi="Times New Roman"/>
                <w:sz w:val="28"/>
                <w:szCs w:val="28"/>
              </w:rPr>
              <w:t>26</w:t>
            </w:r>
          </w:p>
        </w:tc>
      </w:tr>
      <w:tr w:rsidR="000A7C43" w:rsidRPr="000A7C43" w:rsidTr="00722F73">
        <w:tc>
          <w:tcPr>
            <w:tcW w:w="8613" w:type="dxa"/>
          </w:tcPr>
          <w:p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Заключение</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rsidR="000A7C43" w:rsidRPr="000A7C43" w:rsidRDefault="00722F73" w:rsidP="00722F73">
            <w:pPr>
              <w:spacing w:after="0" w:line="360" w:lineRule="auto"/>
              <w:jc w:val="center"/>
              <w:rPr>
                <w:rFonts w:ascii="Times New Roman" w:hAnsi="Times New Roman"/>
                <w:sz w:val="28"/>
                <w:szCs w:val="28"/>
              </w:rPr>
            </w:pPr>
            <w:r>
              <w:rPr>
                <w:rFonts w:ascii="Times New Roman" w:hAnsi="Times New Roman"/>
                <w:sz w:val="28"/>
                <w:szCs w:val="28"/>
              </w:rPr>
              <w:t>33</w:t>
            </w:r>
          </w:p>
        </w:tc>
      </w:tr>
      <w:tr w:rsidR="000A7C43" w:rsidRPr="000A7C43" w:rsidTr="00722F73">
        <w:tc>
          <w:tcPr>
            <w:tcW w:w="8613" w:type="dxa"/>
          </w:tcPr>
          <w:p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Список использованной литературы</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rsidR="000A7C43" w:rsidRPr="000A7C43" w:rsidRDefault="00722F73" w:rsidP="00722F73">
            <w:pPr>
              <w:spacing w:after="0" w:line="360" w:lineRule="auto"/>
              <w:jc w:val="center"/>
              <w:rPr>
                <w:rFonts w:ascii="Times New Roman" w:hAnsi="Times New Roman"/>
                <w:sz w:val="28"/>
                <w:szCs w:val="28"/>
              </w:rPr>
            </w:pPr>
            <w:r>
              <w:rPr>
                <w:rFonts w:ascii="Times New Roman" w:hAnsi="Times New Roman"/>
                <w:sz w:val="28"/>
                <w:szCs w:val="28"/>
              </w:rPr>
              <w:t>35</w:t>
            </w:r>
          </w:p>
        </w:tc>
      </w:tr>
    </w:tbl>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p>
    <w:p w:rsidR="000A7C43" w:rsidRDefault="000A7C43" w:rsidP="00133336">
      <w:pPr>
        <w:jc w:val="both"/>
        <w:rPr>
          <w:rFonts w:ascii="Times New Roman" w:hAnsi="Times New Roman"/>
          <w:b/>
          <w:sz w:val="24"/>
          <w:szCs w:val="24"/>
        </w:rPr>
      </w:pPr>
      <w:bookmarkStart w:id="1" w:name="_GoBack"/>
      <w:bookmarkEnd w:id="1"/>
    </w:p>
    <w:p w:rsidR="00DD3F1F" w:rsidRPr="000A7C43" w:rsidRDefault="00DD3F1F" w:rsidP="000A7C43">
      <w:pPr>
        <w:jc w:val="center"/>
        <w:rPr>
          <w:rFonts w:ascii="Times New Roman" w:hAnsi="Times New Roman"/>
          <w:b/>
          <w:sz w:val="28"/>
          <w:szCs w:val="28"/>
        </w:rPr>
      </w:pPr>
      <w:r w:rsidRPr="000A7C43">
        <w:rPr>
          <w:rFonts w:ascii="Times New Roman" w:hAnsi="Times New Roman"/>
          <w:b/>
          <w:sz w:val="28"/>
          <w:szCs w:val="28"/>
        </w:rPr>
        <w:t>Введение</w:t>
      </w:r>
    </w:p>
    <w:p w:rsidR="008F462D" w:rsidRPr="000A7C43" w:rsidRDefault="008F462D"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Управление организацией - это непрерывный процесс воздействия на производительность сотрудника, группы или организации в целом для достижения наилучших результатов с точки зрения достижения цели. «Чтобы управлять средствами, чтобы привести предприятие к своей цели, извлекая максимальные возможности из всех имеющихся в его распоряжении ресурсов», - отметил Г. Файоль.</w:t>
      </w:r>
    </w:p>
    <w:p w:rsidR="00BB4062" w:rsidRPr="000A7C43" w:rsidRDefault="008F462D" w:rsidP="000A7C43">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Организация - два или более человека, деятельность которых направлена ​​на достижение единой цели. Если есть организация, то должна быть система управления. Сложность системы управления должна соответствовать сложности объекта управления. (кибернетический принцип). Системы делятся на три группы. Простые механические системы. Их поведение вполне предсказуемо, число ссылок таких систем может быть любым. </w:t>
      </w:r>
    </w:p>
    <w:p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Одним из важнейших направлений программы реформ в нашей стране является реструктуризация систем управления предприятием. Эта проблема имеет особое значение на уровне тех предприятий, положение которых в рыночной экономике радикально меняется. Став объектом товарно-денежных отношений, которые имеют экономическую независимость и полностью отвечают за результаты своей экономической деятельности, предприятие должно сформировать систему управления, которая </w:t>
      </w:r>
      <w:r w:rsidRPr="000A7C43">
        <w:rPr>
          <w:rFonts w:ascii="Times New Roman" w:eastAsia="Times New Roman" w:hAnsi="Times New Roman"/>
          <w:sz w:val="28"/>
          <w:szCs w:val="28"/>
          <w:lang w:eastAsia="ru-RU"/>
        </w:rPr>
        <w:lastRenderedPageBreak/>
        <w:t>обеспечивала бы высокую эффективность работы, конкурентоспособность и стабильность рынка.</w:t>
      </w:r>
    </w:p>
    <w:p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 По сравнению с системой управления, которая по-прежнему действует на многих предприятиях, новые функции появляются в новых условиях, которые раньше не нужны. </w:t>
      </w:r>
    </w:p>
    <w:p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В рыночной экономике само предприятие принимает решение, разрабатывает стратегию своего развития, изыскивает средства, необходимые для их реализации, нанимает рабочих, приобретает оборудование и материалы, решает многие структурные проблемы, включая создание, объединение, ликвидацию, разделение, реорганизация производства и реструктуризация организационной структуры управления.</w:t>
      </w:r>
    </w:p>
    <w:p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Предприятия приобретают все особенности независимости, характерные для рынка. Это требует значительного расширения сферы управления, увеличения объема и сложности работы, выполняемой менеджерами. Кроме того, возросла ответственность за качество и своевременность принятия определенных решений. </w:t>
      </w:r>
    </w:p>
    <w:p w:rsidR="00BB4062" w:rsidRPr="000A7C43" w:rsidRDefault="00BB4062" w:rsidP="00722F73">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Роль маркетинговых исследований, позволяющая изучать динамику потребностей на рынке товаров и услуг, растет. Научно-технический прогресс становится мощным инструментом управленческих инноваций, направленных на создание условий для эффективной работы. В этой связи управление предприятием, работающим в условиях рынка, предъявляет высокие требования к профессионализму управленческого персонала, от которого зависит эффективность управленческой деятельности и, как следствие, эффективность всего предприятия.</w:t>
      </w:r>
      <w:r w:rsidR="00722F73">
        <w:rPr>
          <w:rFonts w:ascii="Times New Roman" w:eastAsia="Times New Roman" w:hAnsi="Times New Roman"/>
          <w:sz w:val="28"/>
          <w:szCs w:val="28"/>
          <w:lang w:eastAsia="ru-RU"/>
        </w:rPr>
        <w:t xml:space="preserve"> </w:t>
      </w:r>
      <w:r w:rsidRPr="000A7C43">
        <w:rPr>
          <w:rFonts w:ascii="Times New Roman" w:eastAsia="Times New Roman" w:hAnsi="Times New Roman"/>
          <w:sz w:val="28"/>
          <w:szCs w:val="28"/>
          <w:lang w:eastAsia="ru-RU"/>
        </w:rPr>
        <w:t>Вот почему эта тема весьма актуальна для экономики нашей страны на данном этапе ее развития.</w:t>
      </w:r>
    </w:p>
    <w:p w:rsidR="00BB4062" w:rsidRP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lastRenderedPageBreak/>
        <w:t>Цель этой работы - провести анализ системы управления организацией.</w:t>
      </w:r>
    </w:p>
    <w:p w:rsidR="00DD3F1F" w:rsidRPr="000A7C43" w:rsidRDefault="00DD3F1F"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В соответствии с поставленной целью решается ряд задач:</w:t>
      </w:r>
    </w:p>
    <w:p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1. Рассмотрение теоретических основ управления организацией.</w:t>
      </w:r>
    </w:p>
    <w:p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2. Изучение методических основ анализа эффективности системы управления.</w:t>
      </w:r>
    </w:p>
    <w:p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3. Проведение анализа эффективности системы управления на примере конкретного предприятия.</w:t>
      </w:r>
    </w:p>
    <w:p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Объектом исследования</w:t>
      </w:r>
      <w:r w:rsidRPr="000A7C43">
        <w:rPr>
          <w:rFonts w:ascii="Times New Roman" w:eastAsia="Times New Roman" w:hAnsi="Times New Roman"/>
          <w:sz w:val="28"/>
          <w:szCs w:val="28"/>
          <w:lang w:eastAsia="ru-RU"/>
        </w:rPr>
        <w:t xml:space="preserve"> в данной работе является </w:t>
      </w:r>
      <w:r w:rsidR="00722F73" w:rsidRPr="00722F73">
        <w:rPr>
          <w:rFonts w:ascii="Times New Roman" w:eastAsia="Times New Roman" w:hAnsi="Times New Roman"/>
          <w:sz w:val="28"/>
          <w:szCs w:val="28"/>
          <w:lang w:eastAsia="ru-RU"/>
        </w:rPr>
        <w:t>ОАО «ЕВРАЗ НМТП»</w:t>
      </w:r>
      <w:r w:rsidRPr="000A7C43">
        <w:rPr>
          <w:rFonts w:ascii="Times New Roman" w:eastAsia="Times New Roman" w:hAnsi="Times New Roman"/>
          <w:sz w:val="28"/>
          <w:szCs w:val="28"/>
          <w:lang w:eastAsia="ru-RU"/>
        </w:rPr>
        <w:t>".</w:t>
      </w:r>
    </w:p>
    <w:p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Предмет исследования –</w:t>
      </w:r>
      <w:r w:rsidRPr="000A7C43">
        <w:rPr>
          <w:rFonts w:ascii="Times New Roman" w:eastAsia="Times New Roman" w:hAnsi="Times New Roman"/>
          <w:sz w:val="28"/>
          <w:szCs w:val="28"/>
          <w:lang w:eastAsia="ru-RU"/>
        </w:rPr>
        <w:t xml:space="preserve"> изучение системы управления в организации.</w:t>
      </w:r>
    </w:p>
    <w:p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Методы исследования</w:t>
      </w:r>
      <w:r w:rsidRPr="000A7C43">
        <w:rPr>
          <w:rFonts w:ascii="Times New Roman" w:eastAsia="Times New Roman" w:hAnsi="Times New Roman"/>
          <w:sz w:val="28"/>
          <w:szCs w:val="28"/>
          <w:lang w:eastAsia="ru-RU"/>
        </w:rPr>
        <w:t>: анализ, диагностика.</w:t>
      </w:r>
    </w:p>
    <w:p w:rsidR="00DD3F1F" w:rsidRPr="000A7C43" w:rsidRDefault="00DD3F1F" w:rsidP="00FA428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Информационной базой исследования</w:t>
      </w:r>
      <w:r w:rsidRPr="000A7C43">
        <w:rPr>
          <w:rFonts w:ascii="Times New Roman" w:eastAsia="Times New Roman" w:hAnsi="Times New Roman"/>
          <w:sz w:val="28"/>
          <w:szCs w:val="28"/>
          <w:lang w:eastAsia="ru-RU"/>
        </w:rPr>
        <w:t xml:space="preserve"> послужили научная литература, освещающая вопросы стратегического развития организации; отчетность организации </w:t>
      </w:r>
      <w:r w:rsidR="00722F73" w:rsidRPr="00722F73">
        <w:rPr>
          <w:rFonts w:ascii="Times New Roman" w:eastAsia="Times New Roman" w:hAnsi="Times New Roman"/>
          <w:sz w:val="28"/>
          <w:szCs w:val="28"/>
          <w:lang w:eastAsia="ru-RU"/>
        </w:rPr>
        <w:t>ОАО «ЕВРАЗ НМТП»</w:t>
      </w:r>
      <w:r w:rsidR="00722F73">
        <w:rPr>
          <w:rFonts w:ascii="Times New Roman" w:eastAsia="Times New Roman" w:hAnsi="Times New Roman"/>
          <w:sz w:val="28"/>
          <w:szCs w:val="28"/>
          <w:lang w:eastAsia="ru-RU"/>
        </w:rPr>
        <w:t>.</w:t>
      </w:r>
    </w:p>
    <w:p w:rsidR="000331A3" w:rsidRPr="000A7C43" w:rsidRDefault="000A7C43" w:rsidP="000A7C43">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0A7C43">
        <w:rPr>
          <w:rFonts w:ascii="Times New Roman" w:eastAsia="Times New Roman" w:hAnsi="Times New Roman"/>
          <w:b/>
          <w:sz w:val="28"/>
          <w:szCs w:val="28"/>
          <w:lang w:eastAsia="ru-RU"/>
        </w:rPr>
        <w:t>1. Теоретические аспекты принципов управления организацией и персоналом</w:t>
      </w:r>
    </w:p>
    <w:p w:rsidR="000A7C43" w:rsidRPr="000A7C43" w:rsidRDefault="000A7C43" w:rsidP="000A7C43">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0A7C43">
        <w:rPr>
          <w:rFonts w:ascii="Times New Roman" w:eastAsia="Times New Roman" w:hAnsi="Times New Roman"/>
          <w:b/>
          <w:sz w:val="28"/>
          <w:szCs w:val="28"/>
          <w:lang w:eastAsia="ru-RU"/>
        </w:rPr>
        <w:t>1.1. Принципы управления организацией</w:t>
      </w:r>
    </w:p>
    <w:p w:rsidR="00AE21FC" w:rsidRPr="00AE21FC" w:rsidRDefault="00DD3F1F"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 xml:space="preserve">1. </w:t>
      </w:r>
      <w:r w:rsidR="00AE21FC" w:rsidRPr="00AE21FC">
        <w:rPr>
          <w:rFonts w:ascii="Times New Roman CYR" w:eastAsia="Times New Roman" w:hAnsi="Times New Roman CYR" w:cs="Times New Roman CYR"/>
          <w:sz w:val="28"/>
          <w:szCs w:val="28"/>
          <w:lang w:eastAsia="ru-RU"/>
        </w:rPr>
        <w:t>Менеджмент (управление) - независимый вид профессиональной деятельности людей, направленный на достижение организации, работающей в рыночных условиях, определенных целей управления путем рационального использования экономических ресурсов [7, с.25].</w:t>
      </w:r>
    </w:p>
    <w:p w:rsidR="00AE21FC"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Система управления (управление) представляет собой набор взаимосвязанных макроподсистем и функций, которые составляют единое целое и реализуют процесс управления для достижения целей управления, изложенных в [17, с.46].</w:t>
      </w:r>
    </w:p>
    <w:p w:rsidR="00AE21FC"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lastRenderedPageBreak/>
        <w:t>В настоящее время роль руководства в управлении поистине значительна, поскольку смысл управления заключается в том, чтобы получить конечный результат деятельности предприятия с минимальными затратами и с наибольшим влиянием на всех этапах процесса управления.</w:t>
      </w:r>
    </w:p>
    <w:p w:rsidR="00AE21FC"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Роль руководства заключается в обеспечении бесперебойной работы системы управления предприятием. Содержание и значение функций системы управления - это прогнозирование последствий, планирование целей, организация процесса, распоряжение ресурсами, координация действий и контроль выполнения задач. Роль управления характеризуется эффективностью управления, состоит из трех основных компонентов: экономический эффект, социальный эффект и общий социально-экономический эффект [20, с.125].</w:t>
      </w:r>
    </w:p>
    <w:p w:rsidR="00DD3F1F"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В теории управления существуют три различные модели организации управления с личным распределением рабочего времени (рис. 1).</w:t>
      </w:r>
    </w:p>
    <w:p w:rsidR="003A2D45" w:rsidRPr="00AE21FC" w:rsidRDefault="003A2D45"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DD3F1F" w:rsidRPr="000331A3" w:rsidRDefault="00DD3F1F" w:rsidP="00FA428E">
      <w:pPr>
        <w:widowControl w:val="0"/>
        <w:spacing w:after="0" w:line="360" w:lineRule="auto"/>
        <w:ind w:right="-1" w:firstLine="709"/>
        <w:jc w:val="both"/>
        <w:rPr>
          <w:rFonts w:ascii="Times New Roman" w:eastAsia="Lucida Sans Unicode" w:hAnsi="Times New Roman"/>
          <w:color w:val="000000"/>
          <w:sz w:val="28"/>
          <w:szCs w:val="28"/>
          <w:shd w:val="clear" w:color="auto" w:fill="FFFFFF"/>
          <w:lang w:eastAsia="ru-RU"/>
        </w:rPr>
      </w:pPr>
      <w:r w:rsidRPr="000331A3">
        <w:rPr>
          <w:rFonts w:ascii="Times New Roman" w:eastAsia="Lucida Sans Unicode" w:hAnsi="Times New Roman" w:cs="Lucida Sans Unicode"/>
          <w:noProof/>
          <w:color w:val="000000"/>
          <w:spacing w:val="-20"/>
          <w:sz w:val="28"/>
          <w:szCs w:val="28"/>
          <w:shd w:val="clear" w:color="auto" w:fill="FFFFFF"/>
          <w:lang w:eastAsia="ru-RU"/>
        </w:rPr>
        <w:drawing>
          <wp:inline distT="0" distB="0" distL="0" distR="0">
            <wp:extent cx="4476750" cy="23920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362" t="24571" r="19142" b="17429"/>
                    <a:stretch>
                      <a:fillRect/>
                    </a:stretch>
                  </pic:blipFill>
                  <pic:spPr bwMode="auto">
                    <a:xfrm>
                      <a:off x="0" y="0"/>
                      <a:ext cx="4476750" cy="2392045"/>
                    </a:xfrm>
                    <a:prstGeom prst="rect">
                      <a:avLst/>
                    </a:prstGeom>
                    <a:noFill/>
                    <a:ln>
                      <a:noFill/>
                    </a:ln>
                  </pic:spPr>
                </pic:pic>
              </a:graphicData>
            </a:graphic>
          </wp:inline>
        </w:drawing>
      </w:r>
    </w:p>
    <w:p w:rsidR="00DD3F1F" w:rsidRPr="000331A3" w:rsidRDefault="00DD3F1F" w:rsidP="000A7C43">
      <w:pPr>
        <w:spacing w:after="0" w:line="360" w:lineRule="auto"/>
        <w:ind w:firstLine="709"/>
        <w:jc w:val="center"/>
        <w:rPr>
          <w:rFonts w:ascii="Times New Roman" w:hAnsi="Times New Roman"/>
          <w:sz w:val="28"/>
          <w:szCs w:val="28"/>
        </w:rPr>
      </w:pPr>
      <w:r w:rsidRPr="000331A3">
        <w:rPr>
          <w:rFonts w:ascii="Times New Roman" w:hAnsi="Times New Roman"/>
          <w:sz w:val="28"/>
          <w:szCs w:val="28"/>
        </w:rPr>
        <w:t>Рис. 1 – Модели организации управления</w:t>
      </w:r>
    </w:p>
    <w:p w:rsidR="00133336" w:rsidRPr="00133336" w:rsidRDefault="00DD3F1F"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lastRenderedPageBreak/>
        <w:t>Деятельность каждой организации основана на зависимостях, законах и принципах.</w:t>
      </w:r>
      <w:r w:rsidR="000A7C43">
        <w:rPr>
          <w:rFonts w:ascii="Times New Roman" w:eastAsia="Times New Roman" w:hAnsi="Times New Roman"/>
          <w:color w:val="000000"/>
          <w:sz w:val="28"/>
          <w:szCs w:val="28"/>
          <w:lang w:eastAsia="ru-RU"/>
        </w:rPr>
        <w:t xml:space="preserve"> </w:t>
      </w:r>
      <w:r w:rsidR="00133336" w:rsidRPr="00133336">
        <w:rPr>
          <w:rFonts w:ascii="Times New Roman" w:eastAsia="Times New Roman" w:hAnsi="Times New Roman"/>
          <w:color w:val="000000"/>
          <w:sz w:val="28"/>
          <w:szCs w:val="28"/>
          <w:lang w:eastAsia="ru-RU"/>
        </w:rPr>
        <w:t>Концепция права вытекает из концепции зависимости.</w:t>
      </w:r>
    </w:p>
    <w:p w:rsidR="00133336" w:rsidRPr="00133336" w:rsidRDefault="00133336"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33336">
        <w:rPr>
          <w:rFonts w:ascii="Times New Roman" w:eastAsia="Times New Roman" w:hAnsi="Times New Roman"/>
          <w:color w:val="000000"/>
          <w:sz w:val="28"/>
          <w:szCs w:val="28"/>
          <w:lang w:eastAsia="ru-RU"/>
        </w:rPr>
        <w:t>Зависимость является основой формирования закона, показывающей взаимосвязь между входным эффектом и результатом его трансформации. Зависимости делятся на объективные (сформированные независимо от воли и сознания людей) и субъективные (разработанные менеджером или специалистами в течение ограниченного времени для реализации корпоративных целей). Зависимости могут быть краткосрочными (например, зависимость сверхурочной производительности от суммы платежа) и долгосрочными (например, зависимость заработной платы работника от его личной производительности).</w:t>
      </w:r>
    </w:p>
    <w:p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Кроме того, зависимости можно разделить на моральные (связаны с соблюдением в обществе норм поведения) и аморальные (связаны с обычаями, которые нарушают международные права человека). Иногда зависимости делятся на общие и частные, детерминированные и вероятностные.</w:t>
      </w:r>
    </w:p>
    <w:p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Закон-это устойчивая объективная связь явлений или событий, присущая достаточно большому количеству организаций и повторяемость при одинаковых условиях.</w:t>
      </w:r>
    </w:p>
    <w:p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 xml:space="preserve">Социальные законы определяют взаимоотношения между работниками и группами и проявляются в процессе их деятельности. В соответствии с социальными законами развиваются отношения между организациями и людьми, работающими в этих организациях. В отличие от законов материального мира действие одного и того же социального права может иметь разную степень интенсивности в однотипных ситуациях, что позволяет </w:t>
      </w:r>
      <w:r w:rsidRPr="00436D6D">
        <w:rPr>
          <w:rFonts w:ascii="Times New Roman" w:eastAsia="Times New Roman" w:hAnsi="Times New Roman"/>
          <w:color w:val="000000"/>
          <w:sz w:val="28"/>
          <w:szCs w:val="28"/>
          <w:lang w:eastAsia="ru-RU"/>
        </w:rPr>
        <w:lastRenderedPageBreak/>
        <w:t>нам рассматривать его не как постоянную характеристику, а как определенную тенденцию, которая в определенной степени надежности. Проявление законов общественных организаций всегда содержит элемент неопределенности, поскольку развитие организаций связано с деятельностью людей.</w:t>
      </w:r>
    </w:p>
    <w:p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Виды неопределенности: неопределенность (для вновь образованных субъектов, изменения политической ситуации: коллапс ценовой войны), авария (факторы, подчиняющиеся социальным законам) и неопределенность (формулировка закона допускающая неоднозначность толкования). Неопределенность характеризуется понятием "риск". Управление-управление рисками, которое невозможно без знания законов, регулирующих функционирование общественных организаций.</w:t>
      </w:r>
    </w:p>
    <w:p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Законы важны для организации, так как они формируют теоретическую основу теории организации, облегчают переход от эмпирического к профессиональному подходу, позволяют оценить ситуацию, позволяют анализировать опыт и способствуют совершенствованию культуры управления в компаниях. Законы, как и законы, можно разделить на объективные (организационные законы) и субъективные (законы для организаций).</w:t>
      </w:r>
    </w:p>
    <w:p w:rsid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Закономерности и закономерности имеют механизм действия (формирование зависимости выходных параметров от входных) и механизм использования (совокупность правил и норм для работника, реализующего механизм действия). Для эффективного функционирования организации необходимо, чтобы эти механизмы были согласованы друг с другом.</w:t>
      </w:r>
    </w:p>
    <w:p w:rsidR="00DD3F1F" w:rsidRPr="000331A3" w:rsidRDefault="00DD3F1F"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Законы организации представлены на рис.</w:t>
      </w:r>
      <w:r w:rsidR="00FA428E">
        <w:rPr>
          <w:rFonts w:ascii="Times New Roman" w:eastAsia="Times New Roman" w:hAnsi="Times New Roman"/>
          <w:color w:val="000000"/>
          <w:sz w:val="28"/>
          <w:szCs w:val="28"/>
          <w:lang w:eastAsia="ru-RU"/>
        </w:rPr>
        <w:t>2</w:t>
      </w:r>
      <w:r w:rsidRPr="000331A3">
        <w:rPr>
          <w:rFonts w:ascii="Times New Roman" w:eastAsia="Times New Roman" w:hAnsi="Times New Roman"/>
          <w:color w:val="000000"/>
          <w:sz w:val="28"/>
          <w:szCs w:val="28"/>
          <w:lang w:eastAsia="ru-RU"/>
        </w:rPr>
        <w:t>.</w:t>
      </w:r>
    </w:p>
    <w:p w:rsidR="00DD3F1F" w:rsidRPr="000A7C43" w:rsidRDefault="00DD3F1F" w:rsidP="000A7C43">
      <w:pPr>
        <w:shd w:val="clear" w:color="auto" w:fill="FFFFFF"/>
        <w:spacing w:after="0" w:line="360" w:lineRule="auto"/>
        <w:jc w:val="both"/>
        <w:rPr>
          <w:rFonts w:ascii="Arial" w:eastAsia="Times New Roman" w:hAnsi="Arial" w:cs="Arial"/>
          <w:color w:val="000000"/>
          <w:sz w:val="28"/>
          <w:szCs w:val="28"/>
          <w:lang w:eastAsia="ru-RU"/>
        </w:rPr>
      </w:pPr>
      <w:r w:rsidRPr="000331A3">
        <w:rPr>
          <w:rFonts w:ascii="Times New Roman" w:eastAsia="Times New Roman" w:hAnsi="Times New Roman"/>
          <w:noProof/>
          <w:color w:val="000000"/>
          <w:sz w:val="28"/>
          <w:szCs w:val="28"/>
          <w:lang w:eastAsia="ru-RU"/>
        </w:rPr>
        <w:lastRenderedPageBreak/>
        <w:drawing>
          <wp:inline distT="0" distB="0" distL="0" distR="0">
            <wp:extent cx="4645025" cy="3569970"/>
            <wp:effectExtent l="0" t="0" r="3175" b="0"/>
            <wp:docPr id="2" name="Рисунок 2" descr="http://fictionbook.ru/static/bookimages/00/87/04/00870412.bin.dir/h/i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ictionbook.ru/static/bookimages/00/87/04/00870412.bin.dir/h/i_01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5025" cy="3569970"/>
                    </a:xfrm>
                    <a:prstGeom prst="rect">
                      <a:avLst/>
                    </a:prstGeom>
                    <a:noFill/>
                    <a:ln>
                      <a:noFill/>
                    </a:ln>
                  </pic:spPr>
                </pic:pic>
              </a:graphicData>
            </a:graphic>
          </wp:inline>
        </w:drawing>
      </w:r>
    </w:p>
    <w:p w:rsidR="00DD3F1F" w:rsidRPr="000331A3" w:rsidRDefault="00DD3F1F" w:rsidP="000A7C43">
      <w:pPr>
        <w:shd w:val="clear" w:color="auto" w:fill="FFFFFF"/>
        <w:spacing w:after="0" w:line="240" w:lineRule="auto"/>
        <w:ind w:firstLine="336"/>
        <w:jc w:val="center"/>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Рис. </w:t>
      </w:r>
      <w:r w:rsidR="00FA428E">
        <w:rPr>
          <w:rFonts w:ascii="Times New Roman" w:eastAsia="Times New Roman" w:hAnsi="Times New Roman"/>
          <w:color w:val="000000"/>
          <w:sz w:val="28"/>
          <w:szCs w:val="28"/>
          <w:lang w:eastAsia="ru-RU"/>
        </w:rPr>
        <w:t>2</w:t>
      </w:r>
      <w:r w:rsidRPr="000331A3">
        <w:rPr>
          <w:rFonts w:ascii="Times New Roman" w:eastAsia="Times New Roman" w:hAnsi="Times New Roman"/>
          <w:color w:val="000000"/>
          <w:sz w:val="28"/>
          <w:szCs w:val="28"/>
          <w:lang w:eastAsia="ru-RU"/>
        </w:rPr>
        <w:t xml:space="preserve"> -  Классификация законов организации</w:t>
      </w:r>
    </w:p>
    <w:p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Таким образом, законы организации являются общими (основные - действуют во всех организациях), конкретными (действуют в общественных организациях) и частными (действуют в конкретных ситуациях и деятельности).</w:t>
      </w:r>
    </w:p>
    <w:p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Кроме того, ученые различают:</w:t>
      </w:r>
    </w:p>
    <w:p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 Законы структуры организаций: целостность, пропорциональность и состав, иерархия.</w:t>
      </w:r>
    </w:p>
    <w:p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 Законы функционирования и развития организаций: необходимое разнообразие, самоорганизация, самосохранение, синергия, осведомленность, развитие.</w:t>
      </w:r>
    </w:p>
    <w:p w:rsidR="00DD3F1F" w:rsidRPr="000331A3"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 xml:space="preserve">- Законы, регулирующие функционирование общественных организаций: социальная гармония, оптимальная загрузка, эффективное </w:t>
      </w:r>
      <w:r w:rsidRPr="00171EFC">
        <w:rPr>
          <w:rFonts w:ascii="Times New Roman" w:eastAsia="Times New Roman" w:hAnsi="Times New Roman"/>
          <w:sz w:val="28"/>
          <w:szCs w:val="28"/>
          <w:lang w:eastAsia="ru-RU"/>
        </w:rPr>
        <w:lastRenderedPageBreak/>
        <w:t xml:space="preserve">восприятие и понимание, установка, стабильность и разборчивость информации и т. </w:t>
      </w:r>
      <w:r>
        <w:rPr>
          <w:rFonts w:ascii="Times New Roman" w:eastAsia="Times New Roman" w:hAnsi="Times New Roman"/>
          <w:sz w:val="28"/>
          <w:szCs w:val="28"/>
          <w:lang w:eastAsia="ru-RU"/>
        </w:rPr>
        <w:t>д</w:t>
      </w:r>
      <w:r w:rsidRPr="00171EFC">
        <w:rPr>
          <w:rFonts w:ascii="Times New Roman" w:eastAsia="Times New Roman" w:hAnsi="Times New Roman"/>
          <w:sz w:val="28"/>
          <w:szCs w:val="28"/>
          <w:lang w:eastAsia="ru-RU"/>
        </w:rPr>
        <w:t>.</w:t>
      </w:r>
    </w:p>
    <w:p w:rsidR="00DD3F1F" w:rsidRDefault="00DD3F1F" w:rsidP="00133336">
      <w:pPr>
        <w:spacing w:after="0" w:line="360" w:lineRule="auto"/>
        <w:ind w:firstLine="709"/>
        <w:jc w:val="both"/>
        <w:rPr>
          <w:rFonts w:ascii="Times New Roman" w:eastAsia="Times New Roman" w:hAnsi="Times New Roman"/>
          <w:sz w:val="28"/>
          <w:szCs w:val="28"/>
        </w:rPr>
      </w:pPr>
      <w:r w:rsidRPr="006165F1">
        <w:rPr>
          <w:rFonts w:ascii="Times New Roman" w:eastAsia="Times New Roman" w:hAnsi="Times New Roman"/>
          <w:sz w:val="28"/>
          <w:szCs w:val="28"/>
        </w:rPr>
        <w:t xml:space="preserve">Законы </w:t>
      </w:r>
      <w:r w:rsidR="006165F1" w:rsidRPr="006165F1">
        <w:rPr>
          <w:rFonts w:ascii="Times New Roman" w:eastAsia="Times New Roman" w:hAnsi="Times New Roman"/>
          <w:sz w:val="28"/>
          <w:szCs w:val="28"/>
        </w:rPr>
        <w:t xml:space="preserve">представлены </w:t>
      </w:r>
      <w:r w:rsidR="006165F1">
        <w:rPr>
          <w:rFonts w:ascii="Times New Roman" w:eastAsia="Times New Roman" w:hAnsi="Times New Roman"/>
          <w:sz w:val="28"/>
          <w:szCs w:val="28"/>
        </w:rPr>
        <w:t>в табл.1.</w:t>
      </w:r>
    </w:p>
    <w:p w:rsidR="006165F1" w:rsidRDefault="006165F1" w:rsidP="006165F1">
      <w:pPr>
        <w:spacing w:after="0" w:line="360" w:lineRule="auto"/>
        <w:ind w:firstLine="709"/>
        <w:jc w:val="right"/>
        <w:rPr>
          <w:rFonts w:ascii="Times New Roman" w:eastAsia="Times New Roman" w:hAnsi="Times New Roman"/>
          <w:sz w:val="28"/>
          <w:szCs w:val="28"/>
        </w:rPr>
      </w:pPr>
    </w:p>
    <w:p w:rsidR="006165F1" w:rsidRDefault="006165F1" w:rsidP="006165F1">
      <w:pPr>
        <w:spacing w:after="0" w:line="360" w:lineRule="auto"/>
        <w:ind w:firstLine="709"/>
        <w:jc w:val="right"/>
        <w:rPr>
          <w:rFonts w:ascii="Times New Roman" w:eastAsia="Times New Roman" w:hAnsi="Times New Roman"/>
          <w:sz w:val="28"/>
          <w:szCs w:val="28"/>
        </w:rPr>
      </w:pPr>
    </w:p>
    <w:p w:rsidR="006165F1" w:rsidRPr="006165F1" w:rsidRDefault="006165F1" w:rsidP="006165F1">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w:t>
      </w:r>
    </w:p>
    <w:p w:rsidR="0061291C" w:rsidRDefault="000A7C43" w:rsidP="000A7C43">
      <w:pPr>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5932805" cy="5223053"/>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672" cy="5229979"/>
                    </a:xfrm>
                    <a:prstGeom prst="rect">
                      <a:avLst/>
                    </a:prstGeom>
                    <a:noFill/>
                    <a:ln>
                      <a:noFill/>
                    </a:ln>
                  </pic:spPr>
                </pic:pic>
              </a:graphicData>
            </a:graphic>
          </wp:inline>
        </w:drawing>
      </w:r>
    </w:p>
    <w:p w:rsidR="00B3610F" w:rsidRPr="00B3610F"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lastRenderedPageBreak/>
        <w:t>Существует также ряд конкретных законов, действующих в ограниченной области общественной жизни или отдельной организации. Эти законы, в частности, включают:</w:t>
      </w:r>
    </w:p>
    <w:p w:rsidR="00B3610F" w:rsidRPr="00B3610F"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 xml:space="preserve">1. законы, применяемые в различных подсистемах общества (экономических, политических и т. </w:t>
      </w:r>
      <w:r>
        <w:rPr>
          <w:rFonts w:ascii="Times New Roman" w:eastAsia="Times New Roman" w:hAnsi="Times New Roman"/>
          <w:sz w:val="28"/>
          <w:szCs w:val="28"/>
        </w:rPr>
        <w:t>д.).</w:t>
      </w:r>
    </w:p>
    <w:p w:rsidR="00B3610F" w:rsidRPr="00B3610F"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 xml:space="preserve">2. законы, применяемые в различных организационных мероприятиях (государственная служба, управление персоналом и т. </w:t>
      </w:r>
      <w:r>
        <w:rPr>
          <w:rFonts w:ascii="Times New Roman" w:eastAsia="Times New Roman" w:hAnsi="Times New Roman"/>
          <w:sz w:val="28"/>
          <w:szCs w:val="28"/>
        </w:rPr>
        <w:t>д.).</w:t>
      </w:r>
    </w:p>
    <w:p w:rsidR="0061291C"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3. законы, применяемые в деятельности экономической организации.</w:t>
      </w:r>
    </w:p>
    <w:p w:rsidR="0061291C" w:rsidRDefault="0061291C" w:rsidP="00133336">
      <w:pPr>
        <w:spacing w:after="0" w:line="360" w:lineRule="auto"/>
        <w:ind w:firstLine="709"/>
        <w:jc w:val="both"/>
        <w:rPr>
          <w:rFonts w:ascii="Times New Roman" w:eastAsia="Times New Roman" w:hAnsi="Times New Roman"/>
          <w:sz w:val="28"/>
          <w:szCs w:val="28"/>
        </w:rPr>
      </w:pPr>
    </w:p>
    <w:p w:rsidR="0061291C" w:rsidRDefault="0061291C" w:rsidP="00133336">
      <w:pPr>
        <w:spacing w:after="0" w:line="360" w:lineRule="auto"/>
        <w:ind w:firstLine="709"/>
        <w:jc w:val="both"/>
        <w:rPr>
          <w:rFonts w:ascii="Times New Roman" w:eastAsia="Times New Roman" w:hAnsi="Times New Roman"/>
          <w:sz w:val="28"/>
          <w:szCs w:val="28"/>
        </w:rPr>
      </w:pPr>
    </w:p>
    <w:p w:rsidR="0061291C" w:rsidRDefault="0061291C" w:rsidP="00133336">
      <w:pPr>
        <w:spacing w:after="0" w:line="360" w:lineRule="auto"/>
        <w:ind w:firstLine="709"/>
        <w:jc w:val="both"/>
        <w:rPr>
          <w:rFonts w:ascii="Times New Roman" w:eastAsia="Times New Roman" w:hAnsi="Times New Roman"/>
          <w:sz w:val="28"/>
          <w:szCs w:val="28"/>
        </w:rPr>
      </w:pPr>
    </w:p>
    <w:p w:rsidR="00DD3F1F" w:rsidRPr="000331A3" w:rsidRDefault="00DD3F1F" w:rsidP="00133336">
      <w:pPr>
        <w:spacing w:after="0" w:line="360" w:lineRule="auto"/>
        <w:ind w:firstLine="709"/>
        <w:jc w:val="both"/>
        <w:rPr>
          <w:rFonts w:ascii="Times New Roman" w:eastAsia="Times New Roman" w:hAnsi="Times New Roman"/>
          <w:sz w:val="28"/>
          <w:szCs w:val="28"/>
        </w:rPr>
      </w:pPr>
      <w:r w:rsidRPr="000331A3">
        <w:rPr>
          <w:rFonts w:ascii="Times New Roman" w:eastAsia="Times New Roman" w:hAnsi="Times New Roman"/>
          <w:sz w:val="28"/>
          <w:szCs w:val="28"/>
        </w:rPr>
        <w:t xml:space="preserve">Рассмотрим данные законы более подробно в таблице </w:t>
      </w:r>
      <w:r w:rsidR="006165F1">
        <w:rPr>
          <w:rFonts w:ascii="Times New Roman" w:eastAsia="Times New Roman" w:hAnsi="Times New Roman"/>
          <w:sz w:val="28"/>
          <w:szCs w:val="28"/>
        </w:rPr>
        <w:t>2</w:t>
      </w:r>
      <w:r w:rsidRPr="000331A3">
        <w:rPr>
          <w:rFonts w:ascii="Times New Roman" w:eastAsia="Times New Roman" w:hAnsi="Times New Roman"/>
          <w:sz w:val="28"/>
          <w:szCs w:val="28"/>
        </w:rPr>
        <w:t>.</w:t>
      </w:r>
    </w:p>
    <w:p w:rsidR="006165F1" w:rsidRPr="000331A3" w:rsidRDefault="006165F1" w:rsidP="006165F1">
      <w:pPr>
        <w:spacing w:after="0" w:line="360" w:lineRule="auto"/>
        <w:ind w:firstLine="709"/>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Pr>
          <w:rFonts w:ascii="Times New Roman" w:eastAsia="Times New Roman" w:hAnsi="Times New Roman"/>
          <w:sz w:val="28"/>
          <w:szCs w:val="28"/>
        </w:rPr>
        <w:t>2</w:t>
      </w:r>
    </w:p>
    <w:p w:rsidR="006165F1" w:rsidRPr="000331A3" w:rsidRDefault="006165F1" w:rsidP="006165F1">
      <w:pPr>
        <w:spacing w:after="0" w:line="360" w:lineRule="auto"/>
        <w:ind w:firstLine="709"/>
        <w:jc w:val="center"/>
        <w:rPr>
          <w:rFonts w:ascii="Times New Roman" w:eastAsia="Times New Roman" w:hAnsi="Times New Roman"/>
          <w:sz w:val="28"/>
          <w:szCs w:val="28"/>
        </w:rPr>
      </w:pPr>
      <w:r w:rsidRPr="000331A3">
        <w:rPr>
          <w:rFonts w:ascii="Times New Roman" w:eastAsia="Times New Roman" w:hAnsi="Times New Roman"/>
          <w:sz w:val="28"/>
          <w:szCs w:val="28"/>
        </w:rPr>
        <w:t>Специфические законы организации</w:t>
      </w:r>
    </w:p>
    <w:p w:rsidR="0061291C" w:rsidRDefault="006165F1" w:rsidP="00133336">
      <w:pPr>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5932805" cy="3657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2805" cy="3657600"/>
                    </a:xfrm>
                    <a:prstGeom prst="rect">
                      <a:avLst/>
                    </a:prstGeom>
                    <a:noFill/>
                    <a:ln>
                      <a:noFill/>
                    </a:ln>
                  </pic:spPr>
                </pic:pic>
              </a:graphicData>
            </a:graphic>
          </wp:inline>
        </w:drawing>
      </w:r>
    </w:p>
    <w:p w:rsidR="003140FC" w:rsidRDefault="003140FC" w:rsidP="00133336">
      <w:pPr>
        <w:spacing w:after="0" w:line="360" w:lineRule="auto"/>
        <w:ind w:firstLine="709"/>
        <w:jc w:val="both"/>
        <w:rPr>
          <w:rFonts w:ascii="Times New Roman" w:eastAsia="Times New Roman" w:hAnsi="Times New Roman"/>
          <w:sz w:val="28"/>
          <w:szCs w:val="28"/>
        </w:rPr>
      </w:pPr>
    </w:p>
    <w:p w:rsidR="00B3610F" w:rsidRDefault="00B3610F" w:rsidP="006165F1">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 xml:space="preserve">Процесс организации отражает количественные и качественные изменения объекта управления на всех его этапах, этапах и этапах. Если изменений нет, организационный процесс отсутствует. </w:t>
      </w:r>
    </w:p>
    <w:p w:rsidR="006165F1" w:rsidRDefault="006165F1" w:rsidP="00133336">
      <w:pPr>
        <w:spacing w:after="0" w:line="360" w:lineRule="auto"/>
        <w:ind w:firstLine="709"/>
        <w:jc w:val="both"/>
        <w:rPr>
          <w:rFonts w:ascii="Times New Roman" w:eastAsia="Times New Roman" w:hAnsi="Times New Roman"/>
          <w:sz w:val="28"/>
          <w:szCs w:val="28"/>
        </w:rPr>
      </w:pPr>
      <w:r w:rsidRPr="006165F1">
        <w:rPr>
          <w:rFonts w:ascii="Times New Roman" w:eastAsia="Times New Roman" w:hAnsi="Times New Roman"/>
          <w:sz w:val="28"/>
          <w:szCs w:val="28"/>
        </w:rPr>
        <w:t>Принципы организации</w:t>
      </w:r>
      <w:r>
        <w:rPr>
          <w:rFonts w:ascii="Times New Roman" w:eastAsia="Times New Roman" w:hAnsi="Times New Roman"/>
          <w:sz w:val="28"/>
          <w:szCs w:val="28"/>
        </w:rPr>
        <w:t xml:space="preserve"> представлены в табл.3.</w:t>
      </w:r>
    </w:p>
    <w:p w:rsidR="00B3610F" w:rsidRDefault="00B3610F" w:rsidP="00133336">
      <w:pPr>
        <w:spacing w:after="0" w:line="360" w:lineRule="auto"/>
        <w:ind w:firstLine="709"/>
        <w:jc w:val="both"/>
        <w:rPr>
          <w:rFonts w:ascii="Times New Roman" w:eastAsia="Times New Roman" w:hAnsi="Times New Roman"/>
          <w:sz w:val="28"/>
          <w:szCs w:val="28"/>
        </w:rPr>
      </w:pPr>
    </w:p>
    <w:p w:rsidR="00DD3F1F" w:rsidRPr="000331A3" w:rsidRDefault="00DD3F1F" w:rsidP="006165F1">
      <w:pPr>
        <w:spacing w:after="0" w:line="360" w:lineRule="auto"/>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sidR="006165F1">
        <w:rPr>
          <w:rFonts w:ascii="Times New Roman" w:eastAsia="Times New Roman" w:hAnsi="Times New Roman"/>
          <w:sz w:val="28"/>
          <w:szCs w:val="28"/>
        </w:rPr>
        <w:t>3</w:t>
      </w:r>
    </w:p>
    <w:p w:rsidR="00DD3F1F" w:rsidRPr="000331A3" w:rsidRDefault="00DD3F1F" w:rsidP="006165F1">
      <w:pPr>
        <w:spacing w:after="0" w:line="360" w:lineRule="auto"/>
        <w:ind w:firstLine="709"/>
        <w:jc w:val="center"/>
        <w:rPr>
          <w:rFonts w:ascii="Times New Roman" w:eastAsia="Times New Roman" w:hAnsi="Times New Roman"/>
          <w:sz w:val="28"/>
          <w:szCs w:val="28"/>
        </w:rPr>
      </w:pPr>
      <w:r w:rsidRPr="000331A3">
        <w:rPr>
          <w:rFonts w:ascii="Times New Roman" w:eastAsia="Times New Roman" w:hAnsi="Times New Roman"/>
          <w:sz w:val="28"/>
          <w:szCs w:val="28"/>
        </w:rPr>
        <w:t>Принципы организации</w:t>
      </w:r>
    </w:p>
    <w:p w:rsidR="00DD3F1F" w:rsidRPr="00B33508" w:rsidRDefault="00726F25" w:rsidP="00133336">
      <w:pPr>
        <w:spacing w:after="0" w:line="360" w:lineRule="auto"/>
        <w:jc w:val="both"/>
        <w:rPr>
          <w:rFonts w:ascii="Times New Roman" w:hAnsi="Times New Roman"/>
          <w:spacing w:val="20"/>
          <w:sz w:val="28"/>
          <w:szCs w:val="28"/>
        </w:rPr>
      </w:pPr>
      <w:r>
        <w:rPr>
          <w:noProof/>
          <w:lang w:eastAsia="ru-RU"/>
        </w:rPr>
        <w:lastRenderedPageBreak/>
        <w:drawing>
          <wp:inline distT="0" distB="0" distL="0" distR="0">
            <wp:extent cx="5940425" cy="1954926"/>
            <wp:effectExtent l="0" t="0" r="3175"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0425" cy="1954926"/>
                    </a:xfrm>
                    <a:prstGeom prst="rect">
                      <a:avLst/>
                    </a:prstGeom>
                  </pic:spPr>
                </pic:pic>
              </a:graphicData>
            </a:graphic>
          </wp:inline>
        </w:drawing>
      </w:r>
    </w:p>
    <w:p w:rsidR="006165F1" w:rsidRPr="00B3610F" w:rsidRDefault="006165F1" w:rsidP="006165F1">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Процесс организации состоит из четырех этапов: цель, ситуация, проблема, решение. Этапы, в свою очередь, состоят из процедур и операций. Процедуры для всех этапов одинаковы: разработка, координация, утверждение, организация и принятие решений. Процедуры включают определение, формулирование, разработку вариантов, накопление, хранение, обработку, анализ и оценку, разработку инструментов реализации и других операций.</w:t>
      </w:r>
    </w:p>
    <w:p w:rsidR="006165F1" w:rsidRDefault="006165F1" w:rsidP="006165F1">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При различных комбинациях операций и процедур организация может приобретать такие свойства, как стабильность или изменчивость, цикличность или однократно</w:t>
      </w:r>
      <w:r>
        <w:rPr>
          <w:rFonts w:ascii="Times New Roman" w:eastAsia="Times New Roman" w:hAnsi="Times New Roman"/>
          <w:sz w:val="28"/>
          <w:szCs w:val="28"/>
        </w:rPr>
        <w:t xml:space="preserve">сть </w:t>
      </w:r>
      <w:r w:rsidRPr="00B3610F">
        <w:rPr>
          <w:rFonts w:ascii="Times New Roman" w:eastAsia="Times New Roman" w:hAnsi="Times New Roman"/>
          <w:sz w:val="28"/>
          <w:szCs w:val="28"/>
        </w:rPr>
        <w:t xml:space="preserve">и т. </w:t>
      </w:r>
      <w:r>
        <w:rPr>
          <w:rFonts w:ascii="Times New Roman" w:eastAsia="Times New Roman" w:hAnsi="Times New Roman"/>
          <w:sz w:val="28"/>
          <w:szCs w:val="28"/>
        </w:rPr>
        <w:t>д</w:t>
      </w:r>
      <w:r w:rsidRPr="00B3610F">
        <w:rPr>
          <w:rFonts w:ascii="Times New Roman" w:eastAsia="Times New Roman" w:hAnsi="Times New Roman"/>
          <w:sz w:val="28"/>
          <w:szCs w:val="28"/>
        </w:rPr>
        <w:t>.</w:t>
      </w:r>
    </w:p>
    <w:p w:rsidR="00DD3F1F" w:rsidRDefault="00DD3F1F" w:rsidP="00133336">
      <w:pPr>
        <w:spacing w:after="0" w:line="360" w:lineRule="auto"/>
        <w:ind w:firstLine="709"/>
        <w:jc w:val="both"/>
        <w:rPr>
          <w:rFonts w:ascii="Times New Roman" w:hAnsi="Times New Roman"/>
          <w:spacing w:val="20"/>
          <w:sz w:val="28"/>
          <w:szCs w:val="28"/>
        </w:rPr>
      </w:pPr>
    </w:p>
    <w:p w:rsidR="00007116" w:rsidRPr="006165F1" w:rsidRDefault="006165F1" w:rsidP="006165F1">
      <w:pPr>
        <w:jc w:val="center"/>
        <w:rPr>
          <w:rFonts w:ascii="Times New Roman" w:hAnsi="Times New Roman"/>
          <w:b/>
          <w:sz w:val="28"/>
        </w:rPr>
      </w:pPr>
      <w:r w:rsidRPr="006165F1">
        <w:rPr>
          <w:rFonts w:ascii="Times New Roman" w:hAnsi="Times New Roman"/>
          <w:b/>
          <w:sz w:val="28"/>
        </w:rPr>
        <w:t xml:space="preserve">1.2 </w:t>
      </w:r>
      <w:r w:rsidR="00007116" w:rsidRPr="006165F1">
        <w:rPr>
          <w:rFonts w:ascii="Times New Roman" w:hAnsi="Times New Roman"/>
          <w:b/>
          <w:sz w:val="28"/>
        </w:rPr>
        <w:t>Основные принципы управления персоналом</w:t>
      </w:r>
    </w:p>
    <w:p w:rsidR="00BB4062" w:rsidRPr="006165F1" w:rsidRDefault="00BB4062" w:rsidP="006165F1">
      <w:pPr>
        <w:spacing w:line="360" w:lineRule="auto"/>
        <w:ind w:firstLine="709"/>
        <w:contextualSpacing/>
        <w:jc w:val="both"/>
        <w:rPr>
          <w:rFonts w:ascii="Times New Roman" w:hAnsi="Times New Roman"/>
          <w:sz w:val="28"/>
          <w:szCs w:val="28"/>
        </w:rPr>
      </w:pPr>
      <w:r w:rsidRPr="006165F1">
        <w:rPr>
          <w:rFonts w:ascii="Times New Roman" w:hAnsi="Times New Roman"/>
          <w:sz w:val="28"/>
          <w:szCs w:val="28"/>
        </w:rPr>
        <w:t>Управление персоналом - целенаправленная деятельность руководства организации, а также руководители и специалисты системы управления персоналом, которая включает разработку концепции и стратегии кадровой политики, принципов и методов управления персоналом</w:t>
      </w:r>
      <w:r w:rsidR="006165F1">
        <w:rPr>
          <w:rFonts w:ascii="Times New Roman" w:hAnsi="Times New Roman"/>
          <w:sz w:val="28"/>
          <w:szCs w:val="28"/>
        </w:rPr>
        <w:t xml:space="preserve"> </w:t>
      </w:r>
      <w:r w:rsidR="006165F1" w:rsidRPr="006165F1">
        <w:rPr>
          <w:rFonts w:ascii="Times New Roman" w:hAnsi="Times New Roman"/>
          <w:sz w:val="28"/>
          <w:szCs w:val="28"/>
        </w:rPr>
        <w:t>[</w:t>
      </w:r>
      <w:r w:rsidR="006165F1">
        <w:rPr>
          <w:rFonts w:ascii="Times New Roman" w:hAnsi="Times New Roman"/>
          <w:sz w:val="28"/>
          <w:szCs w:val="28"/>
        </w:rPr>
        <w:t>18, с.25</w:t>
      </w:r>
      <w:r w:rsidR="006165F1" w:rsidRPr="006165F1">
        <w:rPr>
          <w:rFonts w:ascii="Times New Roman" w:hAnsi="Times New Roman"/>
          <w:sz w:val="28"/>
          <w:szCs w:val="28"/>
        </w:rPr>
        <w:t>]</w:t>
      </w:r>
      <w:r w:rsidRPr="006165F1">
        <w:rPr>
          <w:rFonts w:ascii="Times New Roman" w:hAnsi="Times New Roman"/>
          <w:sz w:val="28"/>
          <w:szCs w:val="28"/>
        </w:rPr>
        <w:t>.</w:t>
      </w:r>
    </w:p>
    <w:p w:rsidR="00BB4062" w:rsidRPr="00BB4062" w:rsidRDefault="00BB4062" w:rsidP="006165F1">
      <w:pPr>
        <w:spacing w:line="360" w:lineRule="auto"/>
        <w:ind w:firstLine="709"/>
        <w:contextualSpacing/>
        <w:jc w:val="both"/>
        <w:rPr>
          <w:rFonts w:ascii="Times New Roman" w:hAnsi="Times New Roman"/>
          <w:sz w:val="28"/>
          <w:szCs w:val="28"/>
        </w:rPr>
      </w:pPr>
      <w:r w:rsidRPr="006165F1">
        <w:rPr>
          <w:rFonts w:ascii="Times New Roman" w:hAnsi="Times New Roman"/>
          <w:sz w:val="28"/>
          <w:szCs w:val="28"/>
        </w:rPr>
        <w:t>Управление персоналом</w:t>
      </w:r>
      <w:r w:rsidRPr="00BB4062">
        <w:rPr>
          <w:rFonts w:ascii="Times New Roman" w:hAnsi="Times New Roman"/>
          <w:sz w:val="28"/>
          <w:szCs w:val="28"/>
        </w:rPr>
        <w:t xml:space="preserve"> - это формирование системы управления персоналом. Управление персоналом охватывает широкий спектр функций.</w:t>
      </w:r>
    </w:p>
    <w:p w:rsidR="00BB4062" w:rsidRP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lastRenderedPageBreak/>
        <w:t>Руководители и сотрудники отдела кадров оценивают эффективность персонала, систему управления, экономическую и социальную эффективность управления персоналом. И они также обязаны соблюдать принципы управления персоналом.</w:t>
      </w:r>
    </w:p>
    <w:p w:rsidR="00BB4062" w:rsidRP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Принципы управления персоналом - это правила, основные положения и нормы, которыми должны руководствоваться руководители и специалисты в процессе управления персоналом. Принципы управления персоналом отражают требования объективно действующих экономических законов и законов, поэтому они сами являются объективными.</w:t>
      </w:r>
    </w:p>
    <w:p w:rsidR="00BB4062" w:rsidRP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Принципы управления персоналом многочисленны, но при любых условиях управление персоналом осуществляется на основе следующих традиционно установленных и национальных принципов организации: научного, демократического централизма, планирования, первого лица, единства правительства; выбор, отбор и размещение персонала; сочетание единства командования и коллегиальности, централизации и децентрализации; линейное, функциональное и целевое управление; контроль и исполнение решений и т. д.</w:t>
      </w:r>
    </w:p>
    <w:p w:rsid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Многочисленные исследования экономистов в разных странах показывают, что компании, которые эффективно управляют человеческими ресурсами, достигают более высокого уровня рентабельности и финансового роста, чем их конкуренты.</w:t>
      </w:r>
    </w:p>
    <w:p w:rsidR="00FE0AC5" w:rsidRPr="00FE0AC5" w:rsidRDefault="00FE0AC5" w:rsidP="006165F1">
      <w:pPr>
        <w:spacing w:after="0" w:line="360" w:lineRule="auto"/>
        <w:ind w:firstLine="709"/>
        <w:jc w:val="both"/>
        <w:rPr>
          <w:rFonts w:ascii="Times New Roman" w:hAnsi="Times New Roman"/>
          <w:sz w:val="28"/>
        </w:rPr>
      </w:pPr>
      <w:r w:rsidRPr="00FE0AC5">
        <w:rPr>
          <w:rFonts w:ascii="Times New Roman" w:hAnsi="Times New Roman"/>
          <w:sz w:val="28"/>
        </w:rPr>
        <w:t xml:space="preserve">В процессе перехода к рыночной экономике руководители должны не только признать возможные выгоды и риски, а не только разрабатывать соответствующие стратегии на основе имеющихся ресурсов, но и управлять </w:t>
      </w:r>
      <w:r w:rsidRPr="00FE0AC5">
        <w:rPr>
          <w:rFonts w:ascii="Times New Roman" w:hAnsi="Times New Roman"/>
          <w:sz w:val="28"/>
        </w:rPr>
        <w:lastRenderedPageBreak/>
        <w:t>организационным процессом. Итак, чтобы использовать все доступные и приемлемые принципы управления персоналом:</w:t>
      </w:r>
    </w:p>
    <w:p w:rsidR="00FE0AC5" w:rsidRPr="00FE0AC5" w:rsidRDefault="006165F1" w:rsidP="006165F1">
      <w:pPr>
        <w:spacing w:after="0" w:line="360" w:lineRule="auto"/>
        <w:ind w:firstLine="709"/>
        <w:jc w:val="both"/>
        <w:rPr>
          <w:rFonts w:ascii="Times New Roman" w:hAnsi="Times New Roman"/>
          <w:sz w:val="28"/>
        </w:rPr>
      </w:pPr>
      <w:r>
        <w:rPr>
          <w:rFonts w:ascii="Times New Roman" w:hAnsi="Times New Roman"/>
          <w:sz w:val="28"/>
        </w:rPr>
        <w:t>1. П</w:t>
      </w:r>
      <w:r w:rsidR="00FE0AC5" w:rsidRPr="00FE0AC5">
        <w:rPr>
          <w:rFonts w:ascii="Times New Roman" w:hAnsi="Times New Roman"/>
          <w:sz w:val="28"/>
        </w:rPr>
        <w:t>ринцип системы и комплекса: система, включающая интеграцию частей в единое целое, свойства которых могут отличаться от свойств включенных в нее частей. Любая организация - это система. Рассмотрим, какие основные свойства включают принцип системного характера.</w:t>
      </w:r>
    </w:p>
    <w:p w:rsidR="00FE0AC5" w:rsidRPr="00FE0AC5" w:rsidRDefault="006165F1" w:rsidP="006165F1">
      <w:pPr>
        <w:spacing w:after="0" w:line="360" w:lineRule="auto"/>
        <w:ind w:firstLine="709"/>
        <w:jc w:val="both"/>
        <w:rPr>
          <w:rFonts w:ascii="Times New Roman" w:hAnsi="Times New Roman"/>
          <w:sz w:val="28"/>
        </w:rPr>
      </w:pPr>
      <w:r>
        <w:rPr>
          <w:rFonts w:ascii="Times New Roman" w:hAnsi="Times New Roman"/>
          <w:sz w:val="28"/>
        </w:rPr>
        <w:t xml:space="preserve">2. </w:t>
      </w:r>
      <w:r w:rsidR="00FE0AC5" w:rsidRPr="00FE0AC5">
        <w:rPr>
          <w:rFonts w:ascii="Times New Roman" w:hAnsi="Times New Roman"/>
          <w:sz w:val="28"/>
        </w:rPr>
        <w:t>Неаддитивность - эффективность деятельности системы изменяется со временем и далеко не всегда равна алгебраической сумме эффектов входящих в нее частей.</w:t>
      </w:r>
    </w:p>
    <w:p w:rsidR="00FE0AC5" w:rsidRPr="00FE0AC5" w:rsidRDefault="00FE0AC5" w:rsidP="006165F1">
      <w:pPr>
        <w:spacing w:after="0" w:line="360" w:lineRule="auto"/>
        <w:ind w:firstLine="709"/>
        <w:jc w:val="both"/>
        <w:rPr>
          <w:rFonts w:ascii="Times New Roman" w:hAnsi="Times New Roman"/>
          <w:sz w:val="28"/>
        </w:rPr>
      </w:pPr>
      <w:r w:rsidRPr="00FE0AC5">
        <w:rPr>
          <w:rFonts w:ascii="Times New Roman" w:hAnsi="Times New Roman"/>
          <w:sz w:val="28"/>
        </w:rPr>
        <w:t>Например, прибыль банка с другими равными внешними условиями варьируется в зависимости от эффективности его компонентов, которая (с той же формальной структурой организации и принципами стимулирования труда) определяется качеством персонала, стилями управления, личные отношения и т. д.</w:t>
      </w:r>
    </w:p>
    <w:p w:rsidR="00FE0AC5" w:rsidRPr="00FE0AC5" w:rsidRDefault="00FE0AC5" w:rsidP="006165F1">
      <w:pPr>
        <w:spacing w:after="0" w:line="360" w:lineRule="auto"/>
        <w:ind w:firstLine="709"/>
        <w:jc w:val="both"/>
        <w:rPr>
          <w:rFonts w:ascii="Times New Roman" w:hAnsi="Times New Roman"/>
          <w:sz w:val="28"/>
        </w:rPr>
      </w:pPr>
      <w:r w:rsidRPr="00FE0AC5">
        <w:rPr>
          <w:rFonts w:ascii="Times New Roman" w:hAnsi="Times New Roman"/>
          <w:sz w:val="28"/>
        </w:rPr>
        <w:t>В большинстве случаев эффективность работы группы из 7 человек выше, чем у группы из 17 сотрудников.</w:t>
      </w:r>
    </w:p>
    <w:p w:rsidR="002E5E16" w:rsidRDefault="006165F1" w:rsidP="006165F1">
      <w:pPr>
        <w:spacing w:after="0" w:line="360" w:lineRule="auto"/>
        <w:ind w:firstLine="709"/>
        <w:jc w:val="both"/>
        <w:rPr>
          <w:rFonts w:ascii="Times New Roman" w:hAnsi="Times New Roman"/>
          <w:sz w:val="28"/>
        </w:rPr>
      </w:pPr>
      <w:r>
        <w:rPr>
          <w:rFonts w:ascii="Times New Roman" w:hAnsi="Times New Roman"/>
          <w:sz w:val="28"/>
        </w:rPr>
        <w:t xml:space="preserve">3. </w:t>
      </w:r>
      <w:r w:rsidR="00FE0AC5" w:rsidRPr="00FE0AC5">
        <w:rPr>
          <w:rFonts w:ascii="Times New Roman" w:hAnsi="Times New Roman"/>
          <w:sz w:val="28"/>
        </w:rPr>
        <w:t>Мультипликативность - это контролирующее действие или спонтанный процесс, направленный на повышение эффективности системы. Мультипликативность может быть положительной или отрицательной. Отрицательная мультипликативность означает быстрое развитие деструктивных организационных процессов, система стремится к хаосу и постепенно самоуничтожается. Положительной мультипликативности системы способствуют следующие факторы: относительная простота организации (и ее система управления), соответствие коммуникативной структуры организации целям и задачам, качеству персонала.</w:t>
      </w:r>
    </w:p>
    <w:p w:rsidR="00FE0AC5" w:rsidRDefault="00FE0AC5" w:rsidP="00FE0AC5">
      <w:pPr>
        <w:spacing w:after="0" w:line="360" w:lineRule="auto"/>
        <w:ind w:firstLine="709"/>
        <w:jc w:val="both"/>
        <w:rPr>
          <w:rFonts w:ascii="Times New Roman" w:hAnsi="Times New Roman"/>
          <w:sz w:val="28"/>
        </w:rPr>
      </w:pPr>
    </w:p>
    <w:p w:rsidR="00FE0AC5" w:rsidRPr="00FE0AC5" w:rsidRDefault="00FE0AC5" w:rsidP="00FE0AC5">
      <w:pPr>
        <w:spacing w:after="0" w:line="360" w:lineRule="auto"/>
        <w:ind w:firstLine="709"/>
        <w:jc w:val="both"/>
        <w:rPr>
          <w:rFonts w:ascii="Times New Roman" w:hAnsi="Times New Roman"/>
          <w:sz w:val="28"/>
        </w:rPr>
      </w:pPr>
    </w:p>
    <w:p w:rsidR="00007116" w:rsidRPr="006165F1" w:rsidRDefault="006165F1" w:rsidP="006165F1">
      <w:pPr>
        <w:jc w:val="center"/>
        <w:rPr>
          <w:rFonts w:ascii="Times New Roman" w:hAnsi="Times New Roman"/>
          <w:b/>
          <w:sz w:val="28"/>
        </w:rPr>
      </w:pPr>
      <w:r w:rsidRPr="006165F1">
        <w:rPr>
          <w:rFonts w:ascii="Times New Roman" w:hAnsi="Times New Roman"/>
          <w:b/>
          <w:sz w:val="28"/>
        </w:rPr>
        <w:t>1.</w:t>
      </w:r>
      <w:r w:rsidR="00007116" w:rsidRPr="006165F1">
        <w:rPr>
          <w:rFonts w:ascii="Times New Roman" w:hAnsi="Times New Roman"/>
          <w:b/>
          <w:sz w:val="28"/>
        </w:rPr>
        <w:t>3.</w:t>
      </w:r>
      <w:r w:rsidRPr="006165F1">
        <w:rPr>
          <w:rFonts w:ascii="Times New Roman" w:hAnsi="Times New Roman"/>
          <w:b/>
          <w:sz w:val="28"/>
        </w:rPr>
        <w:t xml:space="preserve"> Анализ совпадений и различий принципов управления организацией и персоналом</w:t>
      </w:r>
    </w:p>
    <w:p w:rsidR="006165F1"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 xml:space="preserve">Принципы и система управления персоналом организации основаны на основных законах, которые составляют объективную основу. Соответствие системы управления персоналом целям, которые преследует вся производственная система. Требования к производству и система управления персоналом должны быть последовательными. Формирование системы управления персоналом. Все внутренние системы, подсистемы и элементы должны взаимодействовать и переплетаться между собой. Например, система управления персоналом и система управления самой организацией или производственной системой и внешней средой. </w:t>
      </w:r>
    </w:p>
    <w:p w:rsidR="002E5E16"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Оптимальное сочетание централизации и децентрализации в системе управления персоналом. Сочетание централизованных и децентрализованных функций должно быть гармоничным, они не могут противоречить друг другу. В процессе развития производства меняются его формы, а вместе с ним и уровень централизации управления персоналом. Это также зависит от того, кто принимает решения.</w:t>
      </w:r>
    </w:p>
    <w:p w:rsidR="006165F1"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 xml:space="preserve">И чем выше положение - это решающий и более низкий уровень персонала в иерархии, которому направлено это решение, тем выше уровень централизации. Пропорциональная комбинация набора подсистем и элементов системы. В системе управления персоналом все изменения должны происходить в совокупности пропорционально друг другу. В конце концов, если один элемент будет усовершенствован, он вырвется из системы </w:t>
      </w:r>
      <w:r w:rsidRPr="002E5E16">
        <w:rPr>
          <w:rFonts w:ascii="Times New Roman" w:hAnsi="Times New Roman"/>
          <w:sz w:val="28"/>
          <w:szCs w:val="28"/>
        </w:rPr>
        <w:lastRenderedPageBreak/>
        <w:t xml:space="preserve">и сломает равновесие. Пропорциональность производства и управления. Все системы управления должны быть пропорциональны друг другу. Это заявление относится не только к системе управления персоналом. Для того чтобы организация была очень эффективной, необходимо соблюдать условие пропорциональности в любых подсистемах. Например, количество сотрудников должно оптимально соответствовать производственной системе. </w:t>
      </w:r>
    </w:p>
    <w:p w:rsidR="002E5E16"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Система управления человеческими ресурсами должна соответствовать производственной системе с точки зрения сложности или простоты. Нельзя сочетать слишком простой контроль со сложными производственными моментами.</w:t>
      </w:r>
    </w:p>
    <w:p w:rsidR="006165F1" w:rsidRDefault="00381A75" w:rsidP="00133336">
      <w:pPr>
        <w:spacing w:line="360" w:lineRule="auto"/>
        <w:ind w:firstLine="567"/>
        <w:contextualSpacing/>
        <w:jc w:val="both"/>
        <w:rPr>
          <w:rFonts w:ascii="Times New Roman" w:hAnsi="Times New Roman"/>
          <w:sz w:val="28"/>
          <w:szCs w:val="28"/>
        </w:rPr>
      </w:pPr>
      <w:r w:rsidRPr="00381A75">
        <w:rPr>
          <w:rFonts w:ascii="Times New Roman" w:hAnsi="Times New Roman"/>
          <w:sz w:val="28"/>
          <w:szCs w:val="28"/>
        </w:rPr>
        <w:t xml:space="preserve">И чем выше положение - это решающий и более низкий уровень персонала в иерархии, которому направлено это решение, тем выше уровень централизации. Пропорциональная комбинация набора подсистем и элементов системы. В системе управления персоналом все изменения должны происходить в совокупности пропорционально друг другу. В конце концов, если один элемент будет усовершенствован, он вырвется из системы и сломает равновесие. </w:t>
      </w:r>
    </w:p>
    <w:p w:rsidR="006165F1" w:rsidRDefault="00381A75" w:rsidP="00133336">
      <w:pPr>
        <w:spacing w:line="360" w:lineRule="auto"/>
        <w:ind w:firstLine="567"/>
        <w:contextualSpacing/>
        <w:jc w:val="both"/>
        <w:rPr>
          <w:rFonts w:ascii="Times New Roman" w:hAnsi="Times New Roman"/>
          <w:sz w:val="28"/>
          <w:szCs w:val="28"/>
        </w:rPr>
      </w:pPr>
      <w:r w:rsidRPr="00381A75">
        <w:rPr>
          <w:rFonts w:ascii="Times New Roman" w:hAnsi="Times New Roman"/>
          <w:sz w:val="28"/>
          <w:szCs w:val="28"/>
        </w:rPr>
        <w:t xml:space="preserve">Все системы управления должны быть пропорциональны друг другу. Это заявление относится не только к системе управления персоналом. Для того чтобы организация была очень эффективной, необходимо соблюдать условие пропорциональности в любых подсистемах. Например, количество сотрудников должно оптимально соответствовать производственной системе. </w:t>
      </w:r>
    </w:p>
    <w:p w:rsidR="002E5E16" w:rsidRDefault="00381A75" w:rsidP="00133336">
      <w:pPr>
        <w:spacing w:line="360" w:lineRule="auto"/>
        <w:ind w:firstLine="567"/>
        <w:contextualSpacing/>
        <w:jc w:val="both"/>
        <w:rPr>
          <w:rFonts w:ascii="Times New Roman" w:hAnsi="Times New Roman"/>
          <w:sz w:val="28"/>
          <w:szCs w:val="28"/>
        </w:rPr>
      </w:pPr>
      <w:r w:rsidRPr="00381A75">
        <w:rPr>
          <w:rFonts w:ascii="Times New Roman" w:hAnsi="Times New Roman"/>
          <w:sz w:val="28"/>
          <w:szCs w:val="28"/>
        </w:rPr>
        <w:t xml:space="preserve"> Система управления человеческими ресурсами должна соответствовать производственной системе с точки зрения сложности или простоты. Нельзя </w:t>
      </w:r>
      <w:r w:rsidRPr="00381A75">
        <w:rPr>
          <w:rFonts w:ascii="Times New Roman" w:hAnsi="Times New Roman"/>
          <w:sz w:val="28"/>
          <w:szCs w:val="28"/>
        </w:rPr>
        <w:lastRenderedPageBreak/>
        <w:t>сочетать слишком простой контроль со сложными производственными моментами.</w:t>
      </w:r>
    </w:p>
    <w:p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Затем рассмотрим принципы управления персоналом, которые неразрывно связаны с законами и требованиями. Принципы управления персоналом - это набор теоретических правил и норм, от которых зависит управление персоналом, его успех в достижении целей. Они объективны, потому что они основаны на экономических законах. </w:t>
      </w:r>
    </w:p>
    <w:p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Принципы системы управления персоналом основаны на определенных условиях: </w:t>
      </w:r>
    </w:p>
    <w:p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во-первых, принципы управления должны учитывать основные тенденции современного подхода к управлению; </w:t>
      </w:r>
    </w:p>
    <w:p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во-вторых, принципы управления должны использовать все фундаментальные основы управления; </w:t>
      </w:r>
    </w:p>
    <w:p w:rsidR="006165F1" w:rsidRDefault="006165F1" w:rsidP="00133336">
      <w:pPr>
        <w:spacing w:line="360" w:lineRule="auto"/>
        <w:ind w:firstLine="567"/>
        <w:contextualSpacing/>
        <w:jc w:val="both"/>
        <w:rPr>
          <w:rFonts w:ascii="Times New Roman" w:hAnsi="Times New Roman"/>
          <w:sz w:val="28"/>
          <w:szCs w:val="28"/>
        </w:rPr>
      </w:pPr>
      <w:r>
        <w:rPr>
          <w:rFonts w:ascii="Times New Roman" w:hAnsi="Times New Roman"/>
          <w:sz w:val="28"/>
          <w:szCs w:val="28"/>
        </w:rPr>
        <w:t>в</w:t>
      </w:r>
      <w:r w:rsidR="008D495B" w:rsidRPr="008D495B">
        <w:rPr>
          <w:rFonts w:ascii="Times New Roman" w:hAnsi="Times New Roman"/>
          <w:sz w:val="28"/>
          <w:szCs w:val="28"/>
        </w:rPr>
        <w:t xml:space="preserve">-третьих, принципы управления должны быть не просто рекомендациями, а скорее некоторыми стандартами оценки эффективности управления; </w:t>
      </w:r>
    </w:p>
    <w:p w:rsidR="006165F1" w:rsidRDefault="006165F1" w:rsidP="00133336">
      <w:pPr>
        <w:spacing w:line="360" w:lineRule="auto"/>
        <w:ind w:firstLine="567"/>
        <w:contextualSpacing/>
        <w:jc w:val="both"/>
        <w:rPr>
          <w:rFonts w:ascii="Times New Roman" w:hAnsi="Times New Roman"/>
          <w:sz w:val="28"/>
          <w:szCs w:val="28"/>
        </w:rPr>
      </w:pPr>
      <w:r>
        <w:rPr>
          <w:rFonts w:ascii="Times New Roman" w:hAnsi="Times New Roman"/>
          <w:sz w:val="28"/>
          <w:szCs w:val="28"/>
        </w:rPr>
        <w:t>в</w:t>
      </w:r>
      <w:r w:rsidR="008D495B" w:rsidRPr="008D495B">
        <w:rPr>
          <w:rFonts w:ascii="Times New Roman" w:hAnsi="Times New Roman"/>
          <w:sz w:val="28"/>
          <w:szCs w:val="28"/>
        </w:rPr>
        <w:t xml:space="preserve">-четвертых, система используемых принципов управления должна быть доступна для изменений и быть в состоянии быть дополненной в процессе изменения стандартов управления. </w:t>
      </w:r>
    </w:p>
    <w:p w:rsidR="002E5E16"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Управление организацией и ее эффективность зависят от соответствия системы управления требованиям, описанным выше. Если эти условия будут выполнены, то руководство даст положительные результаты.</w:t>
      </w:r>
    </w:p>
    <w:p w:rsidR="002E5E16" w:rsidRDefault="002E5E16" w:rsidP="00133336">
      <w:pPr>
        <w:spacing w:line="360" w:lineRule="auto"/>
        <w:ind w:firstLine="567"/>
        <w:contextualSpacing/>
        <w:jc w:val="both"/>
        <w:rPr>
          <w:rFonts w:ascii="Times New Roman" w:hAnsi="Times New Roman"/>
          <w:sz w:val="28"/>
          <w:szCs w:val="28"/>
        </w:rPr>
      </w:pPr>
    </w:p>
    <w:p w:rsidR="000331A3" w:rsidRDefault="000331A3" w:rsidP="00133336">
      <w:pPr>
        <w:spacing w:line="360" w:lineRule="auto"/>
        <w:ind w:firstLine="567"/>
        <w:contextualSpacing/>
        <w:jc w:val="both"/>
        <w:rPr>
          <w:rFonts w:ascii="Times New Roman" w:hAnsi="Times New Roman"/>
          <w:sz w:val="28"/>
          <w:szCs w:val="28"/>
        </w:rPr>
      </w:pPr>
    </w:p>
    <w:p w:rsidR="000331A3" w:rsidRDefault="000331A3" w:rsidP="00133336">
      <w:pPr>
        <w:spacing w:line="360" w:lineRule="auto"/>
        <w:ind w:firstLine="567"/>
        <w:contextualSpacing/>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6165F1" w:rsidRPr="006165F1" w:rsidRDefault="006165F1" w:rsidP="006165F1">
      <w:pPr>
        <w:widowControl w:val="0"/>
        <w:tabs>
          <w:tab w:val="left" w:pos="567"/>
          <w:tab w:val="left" w:pos="993"/>
          <w:tab w:val="left" w:pos="4536"/>
        </w:tabs>
        <w:spacing w:line="360" w:lineRule="auto"/>
        <w:ind w:firstLine="851"/>
        <w:contextualSpacing/>
        <w:jc w:val="center"/>
        <w:rPr>
          <w:rFonts w:ascii="Times New Roman" w:hAnsi="Times New Roman"/>
          <w:b/>
          <w:sz w:val="28"/>
          <w:szCs w:val="28"/>
        </w:rPr>
      </w:pPr>
      <w:r w:rsidRPr="006165F1">
        <w:rPr>
          <w:rFonts w:ascii="Times New Roman" w:hAnsi="Times New Roman"/>
          <w:b/>
          <w:sz w:val="28"/>
          <w:szCs w:val="28"/>
        </w:rPr>
        <w:t>2. Анализ принципов управления организацией и персоналом</w:t>
      </w:r>
    </w:p>
    <w:p w:rsidR="000331A3" w:rsidRPr="006165F1" w:rsidRDefault="006165F1" w:rsidP="006165F1">
      <w:pPr>
        <w:widowControl w:val="0"/>
        <w:tabs>
          <w:tab w:val="left" w:pos="567"/>
          <w:tab w:val="left" w:pos="993"/>
          <w:tab w:val="left" w:pos="4536"/>
        </w:tabs>
        <w:spacing w:line="360" w:lineRule="auto"/>
        <w:ind w:firstLine="851"/>
        <w:contextualSpacing/>
        <w:jc w:val="center"/>
        <w:rPr>
          <w:rFonts w:ascii="Times New Roman" w:hAnsi="Times New Roman"/>
          <w:b/>
          <w:noProof/>
          <w:sz w:val="28"/>
          <w:szCs w:val="28"/>
          <w:lang w:eastAsia="ru-RU"/>
        </w:rPr>
      </w:pPr>
      <w:r w:rsidRPr="006165F1">
        <w:rPr>
          <w:rFonts w:ascii="Times New Roman" w:hAnsi="Times New Roman"/>
          <w:b/>
          <w:noProof/>
          <w:sz w:val="28"/>
          <w:szCs w:val="28"/>
          <w:lang w:eastAsia="ru-RU"/>
        </w:rPr>
        <w:t xml:space="preserve">2.1. </w:t>
      </w:r>
      <w:r w:rsidR="000331A3" w:rsidRPr="006165F1">
        <w:rPr>
          <w:rFonts w:ascii="Times New Roman" w:hAnsi="Times New Roman"/>
          <w:b/>
          <w:noProof/>
          <w:sz w:val="28"/>
          <w:szCs w:val="28"/>
          <w:lang w:eastAsia="ru-RU"/>
        </w:rPr>
        <w:t>Организационно − экономическая характеристика предприятия ОАО «ЕВРАЗ НМТП»</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Полное наименование предприятия: Открытое акционерное </w:t>
      </w:r>
      <w:r w:rsidRPr="000331A3">
        <w:rPr>
          <w:rFonts w:ascii="Times New Roman" w:eastAsia="Times New Roman" w:hAnsi="Times New Roman"/>
          <w:noProof/>
          <w:color w:val="252525"/>
          <w:sz w:val="28"/>
          <w:szCs w:val="28"/>
          <w:highlight w:val="white"/>
          <w:lang w:eastAsia="ru-RU"/>
        </w:rPr>
        <w:t>общество</w:t>
      </w:r>
      <w:r w:rsidRPr="000331A3">
        <w:rPr>
          <w:rFonts w:ascii="Times New Roman" w:hAnsi="Times New Roman"/>
          <w:noProof/>
          <w:sz w:val="28"/>
          <w:szCs w:val="28"/>
          <w:lang w:eastAsia="ru-RU"/>
        </w:rPr>
        <w:t xml:space="preserve">ОАО «ЕВРАЗНМТП»"ЕВРАЗ Находкинский морской </w:t>
      </w:r>
      <w:r w:rsidRPr="000331A3">
        <w:rPr>
          <w:rFonts w:ascii="Times New Roman" w:eastAsia="Times New Roman" w:hAnsi="Times New Roman"/>
          <w:noProof/>
          <w:color w:val="252525"/>
          <w:sz w:val="28"/>
          <w:szCs w:val="28"/>
          <w:highlight w:val="white"/>
          <w:lang w:eastAsia="ru-RU"/>
        </w:rPr>
        <w:t>торговый</w:t>
      </w:r>
      <w:r w:rsidRPr="000331A3">
        <w:rPr>
          <w:rFonts w:ascii="Times New Roman" w:hAnsi="Times New Roman"/>
          <w:noProof/>
          <w:sz w:val="28"/>
          <w:szCs w:val="28"/>
          <w:lang w:eastAsia="ru-RU"/>
        </w:rPr>
        <w:t xml:space="preserve"> порт"</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Сокращенное наименование предприятия:ОАО "ЕВРАЗ НМТП"</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Место нахождения и </w:t>
      </w:r>
      <w:r w:rsidRPr="000331A3">
        <w:rPr>
          <w:rFonts w:ascii="Times New Roman" w:eastAsia="Times New Roman" w:hAnsi="Times New Roman"/>
          <w:noProof/>
          <w:color w:val="252525"/>
          <w:sz w:val="28"/>
          <w:szCs w:val="28"/>
          <w:highlight w:val="white"/>
          <w:lang w:eastAsia="ru-RU"/>
        </w:rPr>
        <w:t>почтовый</w:t>
      </w:r>
      <w:r w:rsidRPr="000331A3">
        <w:rPr>
          <w:rFonts w:ascii="Times New Roman" w:hAnsi="Times New Roman"/>
          <w:noProof/>
          <w:sz w:val="28"/>
          <w:szCs w:val="28"/>
          <w:lang w:eastAsia="ru-RU"/>
        </w:rPr>
        <w:t xml:space="preserve"> адрес: 692900, Приморский </w:t>
      </w:r>
      <w:r w:rsidRPr="000331A3">
        <w:rPr>
          <w:rFonts w:ascii="Times New Roman" w:eastAsia="Times New Roman" w:hAnsi="Times New Roman"/>
          <w:noProof/>
          <w:color w:val="252525"/>
          <w:sz w:val="28"/>
          <w:szCs w:val="28"/>
          <w:highlight w:val="white"/>
          <w:lang w:eastAsia="ru-RU"/>
        </w:rPr>
        <w:t>край,</w:t>
      </w:r>
      <w:r w:rsidRPr="000331A3">
        <w:rPr>
          <w:rFonts w:ascii="Times New Roman" w:hAnsi="Times New Roman"/>
          <w:noProof/>
          <w:sz w:val="28"/>
          <w:szCs w:val="28"/>
          <w:lang w:eastAsia="ru-RU"/>
        </w:rPr>
        <w:t xml:space="preserve"> г. Находка, ул. </w:t>
      </w:r>
      <w:r w:rsidRPr="000331A3">
        <w:rPr>
          <w:rFonts w:ascii="Times New Roman" w:eastAsia="Times New Roman" w:hAnsi="Times New Roman"/>
          <w:noProof/>
          <w:color w:val="252525"/>
          <w:sz w:val="28"/>
          <w:szCs w:val="28"/>
          <w:highlight w:val="white"/>
          <w:lang w:eastAsia="ru-RU"/>
        </w:rPr>
        <w:t>Портовая,</w:t>
      </w:r>
      <w:r w:rsidRPr="000331A3">
        <w:rPr>
          <w:rFonts w:ascii="Times New Roman" w:hAnsi="Times New Roman"/>
          <w:noProof/>
          <w:sz w:val="28"/>
          <w:szCs w:val="28"/>
          <w:lang w:eastAsia="ru-RU"/>
        </w:rPr>
        <w:t xml:space="preserve"> д. 22.</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Телефон: (4236) 61−98−00</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Факс: (4236) 61−98−00</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Адрес электронной почты: Ncsp@evraz.com</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Адрес страницы в сети Интернет: www.evraznmtp.ru</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Платёжные реквизиты:</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ИНН 2508001449, КПП254250001</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ОКОНХ    </w:t>
      </w:r>
      <w:r w:rsidRPr="000331A3">
        <w:rPr>
          <w:rFonts w:ascii="Times New Roman" w:eastAsia="Times New Roman" w:hAnsi="Times New Roman"/>
          <w:noProof/>
          <w:color w:val="252525"/>
          <w:sz w:val="28"/>
          <w:szCs w:val="28"/>
          <w:highlight w:val="white"/>
          <w:lang w:eastAsia="ru-RU"/>
        </w:rPr>
        <w:t>51210</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ОКПО     </w:t>
      </w:r>
      <w:r w:rsidRPr="000331A3">
        <w:rPr>
          <w:rFonts w:ascii="Times New Roman" w:eastAsia="Times New Roman" w:hAnsi="Times New Roman"/>
          <w:noProof/>
          <w:color w:val="252525"/>
          <w:sz w:val="28"/>
          <w:szCs w:val="28"/>
          <w:highlight w:val="white"/>
          <w:lang w:eastAsia="ru-RU"/>
        </w:rPr>
        <w:t>01126022</w:t>
      </w:r>
    </w:p>
    <w:p w:rsidR="0034640C" w:rsidRPr="0034640C"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lastRenderedPageBreak/>
        <w:t xml:space="preserve">ОАО «ЕВРАЗ НМТП» − </w:t>
      </w:r>
      <w:r w:rsidR="0034640C">
        <w:rPr>
          <w:rFonts w:ascii="Times New Roman" w:hAnsi="Times New Roman"/>
          <w:noProof/>
          <w:sz w:val="28"/>
          <w:szCs w:val="28"/>
          <w:lang w:eastAsia="ru-RU"/>
        </w:rPr>
        <w:t>о</w:t>
      </w:r>
      <w:r w:rsidR="0034640C" w:rsidRPr="0034640C">
        <w:rPr>
          <w:rFonts w:ascii="Times New Roman" w:hAnsi="Times New Roman"/>
          <w:noProof/>
          <w:sz w:val="28"/>
          <w:szCs w:val="28"/>
          <w:lang w:eastAsia="ru-RU"/>
        </w:rPr>
        <w:t>дин из крупнейших портов на Дальнем Востоке России. Он расположен в восточной части залива Петра Великого, в бухте Находка. Порт подключен магистралью Транссибирской магистрали к любой точке Евразийского континента, обслуживающей грузовые перевозки Азия-Европа-Азия. Возможности порта позволяют разгрузить до 450 вагонов с разным грузом в день.</w:t>
      </w:r>
    </w:p>
    <w:p w:rsidR="0034640C" w:rsidRPr="0034640C" w:rsidRDefault="0034640C"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34640C">
        <w:rPr>
          <w:rFonts w:ascii="Times New Roman" w:hAnsi="Times New Roman"/>
          <w:noProof/>
          <w:sz w:val="28"/>
          <w:szCs w:val="28"/>
          <w:lang w:eastAsia="ru-RU"/>
        </w:rPr>
        <w:t>Порт оснащен сетью железнодорожных подъездных дорог, имеет большое количество перегрузочного оборудования и погрузочно-разгрузочных устройств, что позволяет доставлять грузы весом до 300 тонн. Только 102 крана и перегружатели мостов.</w:t>
      </w:r>
    </w:p>
    <w:p w:rsidR="000331A3" w:rsidRPr="000331A3" w:rsidRDefault="0034640C"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34640C">
        <w:rPr>
          <w:rFonts w:ascii="Times New Roman" w:hAnsi="Times New Roman"/>
          <w:noProof/>
          <w:sz w:val="28"/>
          <w:szCs w:val="28"/>
          <w:lang w:eastAsia="ru-RU"/>
        </w:rPr>
        <w:t>Область гавани состоит из внутренних и внешних рейдов. Глубины на фарватере, ведущие к порту, составляют 10-13 метров, грузовые причалы позволяют перевозить суда дедвейтом 35-40 тысяч тонн. Незамерзающий отсек позволяет обрабатывать суда круглый год.</w:t>
      </w:r>
    </w:p>
    <w:p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noProof/>
          <w:color w:val="000000"/>
          <w:sz w:val="28"/>
          <w:szCs w:val="28"/>
          <w:lang w:eastAsia="ru-RU"/>
        </w:rPr>
      </w:pPr>
      <w:r w:rsidRPr="000331A3">
        <w:rPr>
          <w:rFonts w:ascii="Times New Roman" w:eastAsia="Times New Roman" w:hAnsi="Times New Roman"/>
          <w:noProof/>
          <w:color w:val="000000"/>
          <w:sz w:val="28"/>
          <w:szCs w:val="28"/>
          <w:shd w:val="clear" w:color="auto" w:fill="FFFFFF"/>
          <w:lang w:eastAsia="ru-RU"/>
        </w:rPr>
        <w:t xml:space="preserve">Причалы терминала закреплены за </w:t>
      </w:r>
      <w:r w:rsidRPr="000331A3">
        <w:rPr>
          <w:rFonts w:ascii="Times New Roman" w:eastAsia="Times New Roman" w:hAnsi="Times New Roman"/>
          <w:noProof/>
          <w:color w:val="252525"/>
          <w:sz w:val="28"/>
          <w:szCs w:val="28"/>
          <w:highlight w:val="white"/>
          <w:lang w:eastAsia="ru-RU"/>
        </w:rPr>
        <w:t>четырьмя</w:t>
      </w:r>
      <w:r w:rsidRPr="000331A3">
        <w:rPr>
          <w:rFonts w:ascii="Times New Roman" w:eastAsia="Times New Roman" w:hAnsi="Times New Roman"/>
          <w:noProof/>
          <w:color w:val="000000"/>
          <w:sz w:val="28"/>
          <w:szCs w:val="28"/>
          <w:shd w:val="clear" w:color="auto" w:fill="FFFFFF"/>
          <w:lang w:eastAsia="ru-RU"/>
        </w:rPr>
        <w:t xml:space="preserve"> производственно-перегрузочными комплексами. Площадь </w:t>
      </w:r>
      <w:r w:rsidRPr="000331A3">
        <w:rPr>
          <w:rFonts w:ascii="Times New Roman" w:eastAsia="Times New Roman" w:hAnsi="Times New Roman"/>
          <w:noProof/>
          <w:color w:val="252525"/>
          <w:sz w:val="28"/>
          <w:szCs w:val="28"/>
          <w:highlight w:val="white"/>
          <w:lang w:eastAsia="ru-RU"/>
        </w:rPr>
        <w:t>крытых</w:t>
      </w:r>
      <w:r w:rsidRPr="000331A3">
        <w:rPr>
          <w:rFonts w:ascii="Times New Roman" w:eastAsia="Times New Roman" w:hAnsi="Times New Roman"/>
          <w:noProof/>
          <w:color w:val="000000"/>
          <w:sz w:val="28"/>
          <w:szCs w:val="28"/>
          <w:shd w:val="clear" w:color="auto" w:fill="FFFFFF"/>
          <w:lang w:eastAsia="ru-RU"/>
        </w:rPr>
        <w:t xml:space="preserve"> складов «Евраз НМТП» — 160 тыс. м². </w:t>
      </w:r>
      <w:r w:rsidRPr="000331A3">
        <w:rPr>
          <w:rFonts w:ascii="Times New Roman" w:eastAsia="Times New Roman" w:hAnsi="Times New Roman"/>
          <w:noProof/>
          <w:color w:val="252525"/>
          <w:sz w:val="28"/>
          <w:szCs w:val="28"/>
          <w:highlight w:val="white"/>
          <w:lang w:eastAsia="ru-RU"/>
        </w:rPr>
        <w:t>Протяжённость</w:t>
      </w:r>
      <w:r w:rsidRPr="000331A3">
        <w:rPr>
          <w:rFonts w:ascii="Times New Roman" w:eastAsia="Times New Roman" w:hAnsi="Times New Roman"/>
          <w:noProof/>
          <w:color w:val="000000"/>
          <w:sz w:val="28"/>
          <w:szCs w:val="28"/>
          <w:shd w:val="clear" w:color="auto" w:fill="FFFFFF"/>
          <w:lang w:eastAsia="ru-RU"/>
        </w:rPr>
        <w:t xml:space="preserve"> железнодорожных путей порта </w:t>
      </w:r>
      <w:r w:rsidRPr="000331A3">
        <w:rPr>
          <w:rFonts w:ascii="Times New Roman" w:eastAsia="Times New Roman" w:hAnsi="Times New Roman"/>
          <w:noProof/>
          <w:color w:val="252525"/>
          <w:sz w:val="28"/>
          <w:szCs w:val="28"/>
          <w:highlight w:val="white"/>
          <w:lang w:eastAsia="ru-RU"/>
        </w:rPr>
        <w:t>составляет</w:t>
      </w:r>
      <w:r w:rsidRPr="000331A3">
        <w:rPr>
          <w:rFonts w:ascii="Times New Roman" w:eastAsia="Times New Roman" w:hAnsi="Times New Roman"/>
          <w:noProof/>
          <w:color w:val="000000"/>
          <w:sz w:val="28"/>
          <w:szCs w:val="28"/>
          <w:shd w:val="clear" w:color="auto" w:fill="FFFFFF"/>
          <w:lang w:eastAsia="ru-RU"/>
        </w:rPr>
        <w:t xml:space="preserve"> 19 км.</w:t>
      </w:r>
    </w:p>
    <w:p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noProof/>
          <w:color w:val="000000"/>
          <w:sz w:val="28"/>
          <w:szCs w:val="28"/>
          <w:shd w:val="clear" w:color="auto" w:fill="FFFFFF"/>
          <w:lang w:eastAsia="ru-RU"/>
        </w:rPr>
      </w:pPr>
      <w:r w:rsidRPr="000331A3">
        <w:rPr>
          <w:rFonts w:ascii="Times New Roman" w:eastAsia="Times New Roman" w:hAnsi="Times New Roman"/>
          <w:noProof/>
          <w:color w:val="000000"/>
          <w:sz w:val="28"/>
          <w:szCs w:val="28"/>
          <w:shd w:val="clear" w:color="auto" w:fill="FFFFFF"/>
          <w:lang w:eastAsia="ru-RU"/>
        </w:rPr>
        <w:t xml:space="preserve">Причалы позволяют обслуживать 20 </w:t>
      </w:r>
      <w:r w:rsidRPr="000331A3">
        <w:rPr>
          <w:rFonts w:ascii="Times New Roman" w:eastAsia="Times New Roman" w:hAnsi="Times New Roman"/>
          <w:noProof/>
          <w:color w:val="252525"/>
          <w:sz w:val="28"/>
          <w:szCs w:val="28"/>
          <w:highlight w:val="white"/>
          <w:lang w:eastAsia="ru-RU"/>
        </w:rPr>
        <w:t>судов</w:t>
      </w:r>
      <w:r w:rsidRPr="000331A3">
        <w:rPr>
          <w:rFonts w:ascii="Times New Roman" w:eastAsia="Times New Roman" w:hAnsi="Times New Roman"/>
          <w:noProof/>
          <w:color w:val="000000"/>
          <w:sz w:val="28"/>
          <w:szCs w:val="28"/>
          <w:shd w:val="clear" w:color="auto" w:fill="FFFFFF"/>
          <w:lang w:eastAsia="ru-RU"/>
        </w:rPr>
        <w:t xml:space="preserve"> единовременно, 1500 крупнотоннажных </w:t>
      </w:r>
      <w:r w:rsidRPr="000331A3">
        <w:rPr>
          <w:rFonts w:ascii="Times New Roman" w:eastAsia="Times New Roman" w:hAnsi="Times New Roman"/>
          <w:noProof/>
          <w:color w:val="252525"/>
          <w:sz w:val="28"/>
          <w:szCs w:val="28"/>
          <w:highlight w:val="white"/>
          <w:lang w:eastAsia="ru-RU"/>
        </w:rPr>
        <w:t>судов</w:t>
      </w:r>
      <w:r w:rsidRPr="000331A3">
        <w:rPr>
          <w:rFonts w:ascii="Times New Roman" w:eastAsia="Times New Roman" w:hAnsi="Times New Roman"/>
          <w:noProof/>
          <w:color w:val="000000"/>
          <w:sz w:val="28"/>
          <w:szCs w:val="28"/>
          <w:shd w:val="clear" w:color="auto" w:fill="FFFFFF"/>
          <w:lang w:eastAsia="ru-RU"/>
        </w:rPr>
        <w:t xml:space="preserve"> в год.</w:t>
      </w:r>
    </w:p>
    <w:p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В порту</w:t>
      </w:r>
      <w:r w:rsidRPr="000331A3">
        <w:rPr>
          <w:rFonts w:ascii="Times New Roman" w:eastAsia="Times New Roman" w:hAnsi="Times New Roman"/>
          <w:bCs/>
          <w:noProof/>
          <w:sz w:val="28"/>
          <w:szCs w:val="28"/>
          <w:lang w:eastAsia="ru-RU"/>
        </w:rPr>
        <w:t>22</w:t>
      </w:r>
      <w:r w:rsidRPr="000331A3">
        <w:rPr>
          <w:rFonts w:ascii="Times New Roman" w:eastAsia="Times New Roman" w:hAnsi="Times New Roman"/>
          <w:noProof/>
          <w:sz w:val="28"/>
          <w:szCs w:val="28"/>
          <w:lang w:eastAsia="ru-RU"/>
        </w:rPr>
        <w:t xml:space="preserve"> грузовых, вспомогательных и </w:t>
      </w:r>
      <w:r w:rsidRPr="000331A3">
        <w:rPr>
          <w:rFonts w:ascii="Times New Roman" w:eastAsia="Times New Roman" w:hAnsi="Times New Roman"/>
          <w:noProof/>
          <w:color w:val="252525"/>
          <w:sz w:val="28"/>
          <w:szCs w:val="28"/>
          <w:highlight w:val="white"/>
          <w:lang w:eastAsia="ru-RU"/>
        </w:rPr>
        <w:t>пассажирских</w:t>
      </w:r>
      <w:r w:rsidRPr="000331A3">
        <w:rPr>
          <w:rFonts w:ascii="Times New Roman" w:eastAsia="Times New Roman" w:hAnsi="Times New Roman"/>
          <w:noProof/>
          <w:sz w:val="28"/>
          <w:szCs w:val="28"/>
          <w:lang w:eastAsia="ru-RU"/>
        </w:rPr>
        <w:t xml:space="preserve"> причала. Их общая </w:t>
      </w:r>
      <w:r w:rsidRPr="000331A3">
        <w:rPr>
          <w:rFonts w:ascii="Times New Roman" w:eastAsia="Times New Roman" w:hAnsi="Times New Roman"/>
          <w:noProof/>
          <w:color w:val="252525"/>
          <w:sz w:val="28"/>
          <w:szCs w:val="28"/>
          <w:highlight w:val="white"/>
          <w:lang w:eastAsia="ru-RU"/>
        </w:rPr>
        <w:t>длина</w:t>
      </w:r>
      <w:r w:rsidRPr="000331A3">
        <w:rPr>
          <w:rFonts w:ascii="Times New Roman" w:eastAsia="Times New Roman" w:hAnsi="Times New Roman"/>
          <w:noProof/>
          <w:sz w:val="28"/>
          <w:szCs w:val="28"/>
          <w:lang w:eastAsia="ru-RU"/>
        </w:rPr>
        <w:t xml:space="preserve"> составляет</w:t>
      </w:r>
      <w:r w:rsidRPr="000331A3">
        <w:rPr>
          <w:rFonts w:ascii="Times New Roman" w:eastAsia="Times New Roman" w:hAnsi="Times New Roman"/>
          <w:bCs/>
          <w:noProof/>
          <w:sz w:val="28"/>
          <w:szCs w:val="28"/>
          <w:lang w:eastAsia="ru-RU"/>
        </w:rPr>
        <w:t>3,5</w:t>
      </w:r>
      <w:r w:rsidRPr="000331A3">
        <w:rPr>
          <w:rFonts w:ascii="Times New Roman" w:eastAsia="Times New Roman" w:hAnsi="Times New Roman"/>
          <w:noProof/>
          <w:sz w:val="28"/>
          <w:szCs w:val="28"/>
          <w:lang w:eastAsia="ru-RU"/>
        </w:rPr>
        <w:t xml:space="preserve"> км.</w:t>
      </w:r>
    </w:p>
    <w:p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bCs/>
          <w:noProof/>
          <w:sz w:val="28"/>
          <w:szCs w:val="28"/>
          <w:lang w:eastAsia="ru-RU"/>
        </w:rPr>
      </w:pPr>
      <w:r w:rsidRPr="000331A3">
        <w:rPr>
          <w:rFonts w:ascii="Times New Roman" w:eastAsia="Times New Roman" w:hAnsi="Times New Roman"/>
          <w:bCs/>
          <w:noProof/>
          <w:sz w:val="28"/>
          <w:szCs w:val="28"/>
          <w:lang w:eastAsia="ru-RU"/>
        </w:rPr>
        <w:t xml:space="preserve">В распоряжении порта </w:t>
      </w:r>
      <w:r w:rsidRPr="000331A3">
        <w:rPr>
          <w:rFonts w:ascii="Times New Roman" w:eastAsia="Times New Roman" w:hAnsi="Times New Roman"/>
          <w:noProof/>
          <w:color w:val="252525"/>
          <w:sz w:val="28"/>
          <w:szCs w:val="28"/>
          <w:highlight w:val="white"/>
          <w:lang w:eastAsia="ru-RU"/>
        </w:rPr>
        <w:t>имеются:</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крытые склады и </w:t>
      </w:r>
      <w:r w:rsidRPr="000331A3">
        <w:rPr>
          <w:rFonts w:ascii="Times New Roman" w:eastAsia="Times New Roman" w:hAnsi="Times New Roman"/>
          <w:noProof/>
          <w:color w:val="252525"/>
          <w:sz w:val="28"/>
          <w:szCs w:val="28"/>
          <w:highlight w:val="white"/>
          <w:lang w:eastAsia="ru-RU"/>
        </w:rPr>
        <w:t>открытые</w:t>
      </w:r>
      <w:r w:rsidRPr="000331A3">
        <w:rPr>
          <w:rFonts w:ascii="Times New Roman" w:eastAsia="Times New Roman" w:hAnsi="Times New Roman"/>
          <w:noProof/>
          <w:sz w:val="28"/>
          <w:szCs w:val="28"/>
          <w:lang w:eastAsia="ru-RU"/>
        </w:rPr>
        <w:t xml:space="preserve"> площадки для хранения </w:t>
      </w:r>
      <w:r w:rsidRPr="000331A3">
        <w:rPr>
          <w:rFonts w:ascii="Times New Roman" w:eastAsia="Times New Roman" w:hAnsi="Times New Roman"/>
          <w:noProof/>
          <w:color w:val="252525"/>
          <w:sz w:val="28"/>
          <w:szCs w:val="28"/>
          <w:highlight w:val="white"/>
          <w:lang w:eastAsia="ru-RU"/>
        </w:rPr>
        <w:t>грузов</w:t>
      </w:r>
      <w:r w:rsidRPr="000331A3">
        <w:rPr>
          <w:rFonts w:ascii="Times New Roman" w:eastAsia="Times New Roman" w:hAnsi="Times New Roman"/>
          <w:noProof/>
          <w:sz w:val="28"/>
          <w:szCs w:val="28"/>
          <w:lang w:eastAsia="ru-RU"/>
        </w:rPr>
        <w:t xml:space="preserve"> общей полезной площадью </w:t>
      </w:r>
      <w:r w:rsidRPr="000331A3">
        <w:rPr>
          <w:rFonts w:ascii="Times New Roman" w:eastAsia="Times New Roman" w:hAnsi="Times New Roman"/>
          <w:noProof/>
          <w:color w:val="252525"/>
          <w:sz w:val="28"/>
          <w:szCs w:val="28"/>
          <w:highlight w:val="white"/>
          <w:lang w:eastAsia="ru-RU"/>
        </w:rPr>
        <w:t>свыше</w:t>
      </w:r>
      <w:r w:rsidRPr="000331A3">
        <w:rPr>
          <w:rFonts w:ascii="Times New Roman" w:eastAsia="Times New Roman" w:hAnsi="Times New Roman"/>
          <w:bCs/>
          <w:noProof/>
          <w:sz w:val="28"/>
          <w:szCs w:val="28"/>
          <w:lang w:eastAsia="ru-RU"/>
        </w:rPr>
        <w:t>300</w:t>
      </w:r>
      <w:r w:rsidRPr="000331A3">
        <w:rPr>
          <w:rFonts w:ascii="Times New Roman" w:eastAsia="Times New Roman" w:hAnsi="Times New Roman"/>
          <w:noProof/>
          <w:sz w:val="28"/>
          <w:szCs w:val="28"/>
          <w:lang w:eastAsia="ru-RU"/>
        </w:rPr>
        <w:t xml:space="preserve"> тыс.кв.метров;</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плавучие, мобильные, автомобильные и </w:t>
      </w:r>
      <w:r w:rsidRPr="000331A3">
        <w:rPr>
          <w:rFonts w:ascii="Times New Roman" w:eastAsia="Times New Roman" w:hAnsi="Times New Roman"/>
          <w:noProof/>
          <w:color w:val="252525"/>
          <w:sz w:val="28"/>
          <w:szCs w:val="28"/>
          <w:highlight w:val="white"/>
          <w:lang w:eastAsia="ru-RU"/>
        </w:rPr>
        <w:t>портальные</w:t>
      </w:r>
      <w:r w:rsidRPr="000331A3">
        <w:rPr>
          <w:rFonts w:ascii="Times New Roman" w:eastAsia="Times New Roman" w:hAnsi="Times New Roman"/>
          <w:noProof/>
          <w:sz w:val="28"/>
          <w:szCs w:val="28"/>
          <w:lang w:eastAsia="ru-RU"/>
        </w:rPr>
        <w:t xml:space="preserve"> краны, </w:t>
      </w:r>
      <w:r w:rsidRPr="000331A3">
        <w:rPr>
          <w:rFonts w:ascii="Times New Roman" w:eastAsia="Times New Roman" w:hAnsi="Times New Roman"/>
          <w:noProof/>
          <w:sz w:val="28"/>
          <w:szCs w:val="28"/>
          <w:lang w:eastAsia="ru-RU"/>
        </w:rPr>
        <w:lastRenderedPageBreak/>
        <w:t>грузоподъемностьюсоответственно300, 84, 50 и 40 тонн;</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авто- и электропогрузчики;</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трейлеры и ролтрейлеры для </w:t>
      </w:r>
      <w:r w:rsidRPr="000331A3">
        <w:rPr>
          <w:rFonts w:ascii="Times New Roman" w:eastAsia="Times New Roman" w:hAnsi="Times New Roman"/>
          <w:noProof/>
          <w:color w:val="252525"/>
          <w:sz w:val="28"/>
          <w:szCs w:val="28"/>
          <w:highlight w:val="white"/>
          <w:lang w:eastAsia="ru-RU"/>
        </w:rPr>
        <w:t>перевозки</w:t>
      </w:r>
      <w:r w:rsidRPr="000331A3">
        <w:rPr>
          <w:rFonts w:ascii="Times New Roman" w:eastAsia="Times New Roman" w:hAnsi="Times New Roman"/>
          <w:noProof/>
          <w:sz w:val="28"/>
          <w:szCs w:val="28"/>
          <w:lang w:eastAsia="ru-RU"/>
        </w:rPr>
        <w:t xml:space="preserve"> грузов и контейнеров </w:t>
      </w:r>
      <w:r w:rsidRPr="000331A3">
        <w:rPr>
          <w:rFonts w:ascii="Times New Roman" w:eastAsia="Times New Roman" w:hAnsi="Times New Roman"/>
          <w:noProof/>
          <w:color w:val="252525"/>
          <w:sz w:val="28"/>
          <w:szCs w:val="28"/>
          <w:highlight w:val="white"/>
          <w:lang w:eastAsia="ru-RU"/>
        </w:rPr>
        <w:t>международного</w:t>
      </w:r>
      <w:r w:rsidRPr="000331A3">
        <w:rPr>
          <w:rFonts w:ascii="Times New Roman" w:eastAsia="Times New Roman" w:hAnsi="Times New Roman"/>
          <w:noProof/>
          <w:sz w:val="28"/>
          <w:szCs w:val="28"/>
          <w:lang w:eastAsia="ru-RU"/>
        </w:rPr>
        <w:t xml:space="preserve"> стандарта;</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мостовые перегружатели с </w:t>
      </w:r>
      <w:r w:rsidRPr="000331A3">
        <w:rPr>
          <w:rFonts w:ascii="Times New Roman" w:eastAsia="Times New Roman" w:hAnsi="Times New Roman"/>
          <w:noProof/>
          <w:color w:val="252525"/>
          <w:sz w:val="28"/>
          <w:szCs w:val="28"/>
          <w:highlight w:val="white"/>
          <w:lang w:eastAsia="ru-RU"/>
        </w:rPr>
        <w:t>длиной</w:t>
      </w:r>
      <w:r w:rsidRPr="000331A3">
        <w:rPr>
          <w:rFonts w:ascii="Times New Roman" w:eastAsia="Times New Roman" w:hAnsi="Times New Roman"/>
          <w:noProof/>
          <w:sz w:val="28"/>
          <w:szCs w:val="28"/>
          <w:lang w:eastAsia="ru-RU"/>
        </w:rPr>
        <w:t xml:space="preserve"> пролета</w:t>
      </w:r>
      <w:r w:rsidRPr="000331A3">
        <w:rPr>
          <w:rFonts w:ascii="Times New Roman" w:eastAsia="Times New Roman" w:hAnsi="Times New Roman"/>
          <w:bCs/>
          <w:noProof/>
          <w:sz w:val="28"/>
          <w:szCs w:val="28"/>
          <w:lang w:eastAsia="ru-RU"/>
        </w:rPr>
        <w:t>50</w:t>
      </w:r>
      <w:r w:rsidRPr="000331A3">
        <w:rPr>
          <w:rFonts w:ascii="Times New Roman" w:eastAsia="Times New Roman" w:hAnsi="Times New Roman"/>
          <w:noProof/>
          <w:sz w:val="28"/>
          <w:szCs w:val="28"/>
          <w:lang w:eastAsia="ru-RU"/>
        </w:rPr>
        <w:t xml:space="preserve"> метров и грузоподъемностью</w:t>
      </w:r>
      <w:r w:rsidRPr="000331A3">
        <w:rPr>
          <w:rFonts w:ascii="Times New Roman" w:eastAsia="Times New Roman" w:hAnsi="Times New Roman"/>
          <w:bCs/>
          <w:noProof/>
          <w:sz w:val="28"/>
          <w:szCs w:val="28"/>
          <w:lang w:eastAsia="ru-RU"/>
        </w:rPr>
        <w:t>20</w:t>
      </w:r>
      <w:r w:rsidRPr="000331A3">
        <w:rPr>
          <w:rFonts w:ascii="Times New Roman" w:eastAsia="Times New Roman" w:hAnsi="Times New Roman"/>
          <w:noProof/>
          <w:sz w:val="28"/>
          <w:szCs w:val="28"/>
          <w:lang w:eastAsia="ru-RU"/>
        </w:rPr>
        <w:t xml:space="preserve"> тонн;</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зерновые пневмоперегружатели;</w:t>
      </w:r>
    </w:p>
    <w:p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другие перегрузочные машины, </w:t>
      </w:r>
      <w:r w:rsidRPr="000331A3">
        <w:rPr>
          <w:rFonts w:ascii="Times New Roman" w:eastAsia="Times New Roman" w:hAnsi="Times New Roman"/>
          <w:noProof/>
          <w:color w:val="252525"/>
          <w:sz w:val="28"/>
          <w:szCs w:val="28"/>
          <w:highlight w:val="white"/>
          <w:lang w:eastAsia="ru-RU"/>
        </w:rPr>
        <w:t>которые</w:t>
      </w:r>
      <w:r w:rsidRPr="000331A3">
        <w:rPr>
          <w:rFonts w:ascii="Times New Roman" w:eastAsia="Times New Roman" w:hAnsi="Times New Roman"/>
          <w:noProof/>
          <w:sz w:val="28"/>
          <w:szCs w:val="28"/>
          <w:lang w:eastAsia="ru-RU"/>
        </w:rPr>
        <w:t xml:space="preserve"> оснащены захватными устройствами для </w:t>
      </w:r>
      <w:r w:rsidRPr="000331A3">
        <w:rPr>
          <w:rFonts w:ascii="Times New Roman" w:eastAsia="Times New Roman" w:hAnsi="Times New Roman"/>
          <w:noProof/>
          <w:color w:val="252525"/>
          <w:sz w:val="28"/>
          <w:szCs w:val="28"/>
          <w:highlight w:val="white"/>
          <w:lang w:eastAsia="ru-RU"/>
        </w:rPr>
        <w:t>перегрузки</w:t>
      </w:r>
      <w:r w:rsidRPr="000331A3">
        <w:rPr>
          <w:rFonts w:ascii="Times New Roman" w:eastAsia="Times New Roman" w:hAnsi="Times New Roman"/>
          <w:noProof/>
          <w:sz w:val="28"/>
          <w:szCs w:val="28"/>
          <w:lang w:eastAsia="ru-RU"/>
        </w:rPr>
        <w:t xml:space="preserve"> грузов в кипах, рулонах, мешках, бочках, контейнерах;</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Разветвленная сеть железных дорог и портов доступа обеспечивает беспрепятственное производство операций по погрузке и разгрузке. Все причалы универсальны и могут обрабатывать другой ассортимент товаров в зависимости от конъюнктуры на развивающихся рынках. Порт перегружает экспортные и импортные грузы: черные металлы, алюминий, зерно, химикаты, уголь, оборудование, промышленные и другие товары.</w:t>
      </w:r>
    </w:p>
    <w:p w:rsid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Для увеличения трафика требуется, чтобы порт увеличил пропускную способность. В связи с этим порт реконструирует причалы с причальной стеной на высоте 50 метров в море. Это значительно увеличит складские площади и примет суда с осадками до 13 метров.</w:t>
      </w:r>
    </w:p>
    <w:p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0331A3">
        <w:rPr>
          <w:rFonts w:ascii="Times New Roman" w:eastAsia="Times New Roman" w:hAnsi="Times New Roman"/>
          <w:bCs/>
          <w:noProof/>
          <w:sz w:val="28"/>
          <w:szCs w:val="28"/>
          <w:lang w:eastAsia="ru-RU"/>
        </w:rPr>
        <w:t>Предприятие осуществляет следующие услуги</w:t>
      </w:r>
      <w:r w:rsidRPr="000331A3">
        <w:rPr>
          <w:rFonts w:ascii="Times New Roman" w:eastAsia="Times New Roman" w:hAnsi="Times New Roman"/>
          <w:bCs/>
          <w:noProof/>
          <w:sz w:val="28"/>
          <w:szCs w:val="28"/>
          <w:vertAlign w:val="superscript"/>
          <w:lang w:eastAsia="ru-RU"/>
        </w:rPr>
        <w:footnoteReference w:id="1"/>
      </w:r>
      <w:r w:rsidRPr="000331A3">
        <w:rPr>
          <w:rFonts w:ascii="Times New Roman" w:eastAsia="Times New Roman" w:hAnsi="Times New Roman"/>
          <w:bCs/>
          <w:noProof/>
          <w:sz w:val="28"/>
          <w:szCs w:val="28"/>
          <w:lang w:eastAsia="ru-RU"/>
        </w:rPr>
        <w:t>:</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погрузка, выгрузка грузов на/из суда (ов) вагоны (ов) и технологическое накопление грузов;</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 xml:space="preserve">предоставление буксиров для производства швартовых и </w:t>
      </w:r>
      <w:r w:rsidRPr="003E7CD6">
        <w:rPr>
          <w:rFonts w:ascii="Times New Roman" w:eastAsia="Times New Roman" w:hAnsi="Times New Roman"/>
          <w:bCs/>
          <w:noProof/>
          <w:sz w:val="28"/>
          <w:szCs w:val="28"/>
          <w:lang w:eastAsia="ru-RU"/>
        </w:rPr>
        <w:lastRenderedPageBreak/>
        <w:t>маневровых операций;</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оформление грузовых документов на погруженный− выгруженный груз в соответствии с таможенными, карантинными и санитарными нормами;</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оформление прихода-отхода судна;</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обеспечение работ по фумигации и дегазации судна;</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оказание таможенных брокерских услуг;</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экспедирование и декларирование грузов;</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предоставлениепричалов судам для материально-</w:t>
      </w:r>
      <w:r w:rsidRPr="003E7CD6">
        <w:rPr>
          <w:rFonts w:ascii="Times New Roman" w:eastAsia="Times New Roman" w:hAnsi="Times New Roman"/>
          <w:bCs/>
          <w:noProof/>
          <w:sz w:val="28"/>
          <w:szCs w:val="28"/>
          <w:lang w:eastAsia="ru-RU"/>
        </w:rPr>
        <w:tab/>
        <w:t>технического снабжения, мелкого ремонта и других нужд;</w:t>
      </w:r>
    </w:p>
    <w:p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крепление и спецкрепление грузов крепежными материалами судовладельца или грузовладельца;</w:t>
      </w:r>
    </w:p>
    <w:p w:rsidR="00862084"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другие услуги по согласованию сторон.</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В основе работы предприятия лежат следующие концепции развития:</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совершенствование структуры управления;</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повышение уровня промышленной безопасности;</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обеспечение социальной стабильности работников портов;</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увеличение грузооборота;</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повышение качества обработки грузов;</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применение передовых технологий обработки и хранения грузов;</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совершенствование внутренней логистической системы;</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оптимальное использование складских площадей, исключая дополнительную обработку груза;</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расширение ассортимента продуктов переработки;</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привлечение новых партнеров в порт;</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xml:space="preserve"> максимальное использование существующих производственных </w:t>
      </w:r>
      <w:r w:rsidRPr="006A43BC">
        <w:rPr>
          <w:rFonts w:ascii="Times New Roman" w:eastAsia="Times New Roman" w:hAnsi="Times New Roman"/>
          <w:bCs/>
          <w:noProof/>
          <w:snapToGrid w:val="0"/>
          <w:sz w:val="28"/>
          <w:szCs w:val="28"/>
          <w:lang w:eastAsia="ru-RU"/>
        </w:rPr>
        <w:lastRenderedPageBreak/>
        <w:t>мощностей для перевалки грузов;</w:t>
      </w:r>
    </w:p>
    <w:p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сокращение времени оборота активов;</w:t>
      </w:r>
    </w:p>
    <w:p w:rsid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принятие мер, направленных на снижение стоимости предоставляемых услуг.</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Высшим органом управления ОАО </w:t>
      </w:r>
      <w:r w:rsidRPr="000331A3">
        <w:rPr>
          <w:rFonts w:ascii="Times New Roman" w:eastAsia="Times New Roman" w:hAnsi="Times New Roman"/>
          <w:noProof/>
          <w:color w:val="252525"/>
          <w:sz w:val="28"/>
          <w:szCs w:val="28"/>
          <w:highlight w:val="white"/>
          <w:lang w:eastAsia="ru-RU"/>
        </w:rPr>
        <w:t>«ЕВРАЗ</w:t>
      </w:r>
      <w:r w:rsidRPr="000331A3">
        <w:rPr>
          <w:rFonts w:ascii="Times New Roman" w:eastAsia="Times New Roman" w:hAnsi="Times New Roman"/>
          <w:bCs/>
          <w:noProof/>
          <w:snapToGrid w:val="0"/>
          <w:sz w:val="28"/>
          <w:szCs w:val="28"/>
          <w:lang w:eastAsia="ru-RU"/>
        </w:rPr>
        <w:t xml:space="preserve"> НМТП»</w:t>
      </w:r>
      <w:r w:rsidRPr="000331A3">
        <w:rPr>
          <w:rFonts w:ascii="Times New Roman" w:eastAsia="Times New Roman" w:hAnsi="Times New Roman"/>
          <w:noProof/>
          <w:color w:val="252525"/>
          <w:sz w:val="28"/>
          <w:szCs w:val="28"/>
          <w:highlight w:val="white"/>
          <w:lang w:eastAsia="ru-RU"/>
        </w:rPr>
        <w:t>является</w:t>
      </w:r>
      <w:r w:rsidRPr="000331A3">
        <w:rPr>
          <w:rFonts w:ascii="Times New Roman" w:eastAsia="Times New Roman" w:hAnsi="Times New Roman"/>
          <w:bCs/>
          <w:noProof/>
          <w:snapToGrid w:val="0"/>
          <w:sz w:val="28"/>
          <w:szCs w:val="28"/>
          <w:lang w:eastAsia="ru-RU"/>
        </w:rPr>
        <w:t xml:space="preserve"> общее собрание акционеров.</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Совет директоров осуществляет </w:t>
      </w:r>
      <w:r w:rsidRPr="000331A3">
        <w:rPr>
          <w:rFonts w:ascii="Times New Roman" w:eastAsia="Times New Roman" w:hAnsi="Times New Roman"/>
          <w:noProof/>
          <w:color w:val="252525"/>
          <w:sz w:val="28"/>
          <w:szCs w:val="28"/>
          <w:highlight w:val="white"/>
          <w:lang w:eastAsia="ru-RU"/>
        </w:rPr>
        <w:t>общее</w:t>
      </w:r>
      <w:r w:rsidRPr="000331A3">
        <w:rPr>
          <w:rFonts w:ascii="Times New Roman" w:eastAsia="Times New Roman" w:hAnsi="Times New Roman"/>
          <w:bCs/>
          <w:noProof/>
          <w:snapToGrid w:val="0"/>
          <w:sz w:val="28"/>
          <w:szCs w:val="28"/>
          <w:lang w:eastAsia="ru-RU"/>
        </w:rPr>
        <w:t xml:space="preserve"> руководство деятельностью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 xml:space="preserve"> за исключением </w:t>
      </w:r>
      <w:r w:rsidRPr="000331A3">
        <w:rPr>
          <w:rFonts w:ascii="Times New Roman" w:eastAsia="Times New Roman" w:hAnsi="Times New Roman"/>
          <w:noProof/>
          <w:color w:val="252525"/>
          <w:sz w:val="28"/>
          <w:szCs w:val="28"/>
          <w:highlight w:val="white"/>
          <w:lang w:eastAsia="ru-RU"/>
        </w:rPr>
        <w:t>решения</w:t>
      </w:r>
      <w:r w:rsidRPr="000331A3">
        <w:rPr>
          <w:rFonts w:ascii="Times New Roman" w:eastAsia="Times New Roman" w:hAnsi="Times New Roman"/>
          <w:bCs/>
          <w:noProof/>
          <w:snapToGrid w:val="0"/>
          <w:sz w:val="28"/>
          <w:szCs w:val="28"/>
          <w:lang w:eastAsia="ru-RU"/>
        </w:rPr>
        <w:t xml:space="preserve"> вопросов, отнесенных уставом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 xml:space="preserve"> к компетенции общего собрания акционеров.</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Решением общего собрания </w:t>
      </w:r>
      <w:r w:rsidRPr="000331A3">
        <w:rPr>
          <w:rFonts w:ascii="Times New Roman" w:eastAsia="Times New Roman" w:hAnsi="Times New Roman"/>
          <w:noProof/>
          <w:color w:val="252525"/>
          <w:sz w:val="28"/>
          <w:szCs w:val="28"/>
          <w:lang w:eastAsia="ru-RU"/>
        </w:rPr>
        <w:t xml:space="preserve">акционеров </w:t>
      </w:r>
      <w:r w:rsidRPr="000331A3">
        <w:rPr>
          <w:rFonts w:ascii="Times New Roman" w:eastAsia="Times New Roman" w:hAnsi="Times New Roman"/>
          <w:bCs/>
          <w:noProof/>
          <w:snapToGrid w:val="0"/>
          <w:sz w:val="28"/>
          <w:szCs w:val="28"/>
          <w:lang w:eastAsia="ru-RU"/>
        </w:rPr>
        <w:t xml:space="preserve">полномочия единоличного исполнительного </w:t>
      </w:r>
      <w:r w:rsidRPr="000331A3">
        <w:rPr>
          <w:rFonts w:ascii="Times New Roman" w:eastAsia="Times New Roman" w:hAnsi="Times New Roman"/>
          <w:noProof/>
          <w:color w:val="252525"/>
          <w:sz w:val="28"/>
          <w:szCs w:val="28"/>
          <w:highlight w:val="white"/>
          <w:lang w:eastAsia="ru-RU"/>
        </w:rPr>
        <w:t>органа</w:t>
      </w:r>
      <w:r w:rsidRPr="000331A3">
        <w:rPr>
          <w:rFonts w:ascii="Times New Roman" w:eastAsia="Times New Roman" w:hAnsi="Times New Roman"/>
          <w:bCs/>
          <w:noProof/>
          <w:snapToGrid w:val="0"/>
          <w:sz w:val="28"/>
          <w:szCs w:val="28"/>
          <w:lang w:eastAsia="ru-RU"/>
        </w:rPr>
        <w:t xml:space="preserve"> переданы по договору коммерческой организации, которая осуществляет руководство </w:t>
      </w:r>
      <w:r w:rsidRPr="000331A3">
        <w:rPr>
          <w:rFonts w:ascii="Times New Roman" w:eastAsia="Times New Roman" w:hAnsi="Times New Roman"/>
          <w:noProof/>
          <w:color w:val="252525"/>
          <w:sz w:val="28"/>
          <w:szCs w:val="28"/>
          <w:highlight w:val="white"/>
          <w:lang w:eastAsia="ru-RU"/>
        </w:rPr>
        <w:t>текущей</w:t>
      </w:r>
      <w:r w:rsidRPr="000331A3">
        <w:rPr>
          <w:rFonts w:ascii="Times New Roman" w:eastAsia="Times New Roman" w:hAnsi="Times New Roman"/>
          <w:bCs/>
          <w:noProof/>
          <w:snapToGrid w:val="0"/>
          <w:sz w:val="28"/>
          <w:szCs w:val="28"/>
          <w:lang w:eastAsia="ru-RU"/>
        </w:rPr>
        <w:t xml:space="preserve"> деятельностью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 xml:space="preserve">за исключением вопросов, </w:t>
      </w:r>
      <w:r w:rsidRPr="000331A3">
        <w:rPr>
          <w:rFonts w:ascii="Times New Roman" w:eastAsia="Times New Roman" w:hAnsi="Times New Roman"/>
          <w:noProof/>
          <w:color w:val="252525"/>
          <w:sz w:val="28"/>
          <w:szCs w:val="28"/>
          <w:highlight w:val="white"/>
          <w:lang w:eastAsia="ru-RU"/>
        </w:rPr>
        <w:t>отнесенных</w:t>
      </w:r>
      <w:r w:rsidRPr="000331A3">
        <w:rPr>
          <w:rFonts w:ascii="Times New Roman" w:eastAsia="Times New Roman" w:hAnsi="Times New Roman"/>
          <w:bCs/>
          <w:noProof/>
          <w:snapToGrid w:val="0"/>
          <w:sz w:val="28"/>
          <w:szCs w:val="28"/>
          <w:lang w:eastAsia="ru-RU"/>
        </w:rPr>
        <w:t xml:space="preserve"> к компетенции общего </w:t>
      </w:r>
      <w:r w:rsidRPr="000331A3">
        <w:rPr>
          <w:rFonts w:ascii="Times New Roman" w:eastAsia="Times New Roman" w:hAnsi="Times New Roman"/>
          <w:noProof/>
          <w:color w:val="252525"/>
          <w:sz w:val="28"/>
          <w:szCs w:val="28"/>
          <w:highlight w:val="white"/>
          <w:lang w:eastAsia="ru-RU"/>
        </w:rPr>
        <w:t>собрания</w:t>
      </w:r>
      <w:r w:rsidRPr="000331A3">
        <w:rPr>
          <w:rFonts w:ascii="Times New Roman" w:eastAsia="Times New Roman" w:hAnsi="Times New Roman"/>
          <w:bCs/>
          <w:noProof/>
          <w:snapToGrid w:val="0"/>
          <w:sz w:val="28"/>
          <w:szCs w:val="28"/>
          <w:lang w:eastAsia="ru-RU"/>
        </w:rPr>
        <w:t xml:space="preserve"> акционеров или Советадиректоров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ab/>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В </w:t>
      </w:r>
      <w:r w:rsidRPr="000331A3">
        <w:rPr>
          <w:rFonts w:ascii="Times New Roman" w:eastAsia="Times New Roman" w:hAnsi="Times New Roman"/>
          <w:noProof/>
          <w:color w:val="252525"/>
          <w:sz w:val="28"/>
          <w:szCs w:val="28"/>
          <w:highlight w:val="white"/>
          <w:lang w:eastAsia="ru-RU"/>
        </w:rPr>
        <w:t>связ</w:t>
      </w:r>
      <w:r w:rsidRPr="000331A3">
        <w:rPr>
          <w:rFonts w:ascii="Times New Roman" w:eastAsia="Times New Roman" w:hAnsi="Times New Roman"/>
          <w:bCs/>
          <w:noProof/>
          <w:snapToGrid w:val="0"/>
          <w:sz w:val="28"/>
          <w:szCs w:val="28"/>
          <w:lang w:eastAsia="ru-RU"/>
        </w:rPr>
        <w:t xml:space="preserve"> с передачей полномочий </w:t>
      </w:r>
      <w:r w:rsidRPr="000331A3">
        <w:rPr>
          <w:rFonts w:ascii="Times New Roman" w:eastAsia="Times New Roman" w:hAnsi="Times New Roman"/>
          <w:noProof/>
          <w:color w:val="252525"/>
          <w:sz w:val="28"/>
          <w:szCs w:val="28"/>
          <w:highlight w:val="white"/>
          <w:lang w:eastAsia="ru-RU"/>
        </w:rPr>
        <w:t>един</w:t>
      </w:r>
      <w:r w:rsidRPr="000331A3">
        <w:rPr>
          <w:rFonts w:ascii="Times New Roman" w:eastAsia="Times New Roman" w:hAnsi="Times New Roman"/>
          <w:bCs/>
          <w:noProof/>
          <w:snapToGrid w:val="0"/>
          <w:sz w:val="28"/>
          <w:szCs w:val="28"/>
          <w:lang w:eastAsia="ru-RU"/>
        </w:rPr>
        <w:t>личного исполнительного органауправляющейорганизации</w:t>
      </w:r>
      <w:r w:rsidR="006165F1">
        <w:rPr>
          <w:rFonts w:ascii="Times New Roman" w:eastAsia="Times New Roman" w:hAnsi="Times New Roman"/>
          <w:bCs/>
          <w:noProof/>
          <w:snapToGrid w:val="0"/>
          <w:sz w:val="28"/>
          <w:szCs w:val="28"/>
          <w:lang w:eastAsia="ru-RU"/>
        </w:rPr>
        <w:t xml:space="preserve"> </w:t>
      </w:r>
      <w:r w:rsidRPr="000331A3">
        <w:rPr>
          <w:rFonts w:ascii="Times New Roman" w:eastAsia="Times New Roman" w:hAnsi="Times New Roman"/>
          <w:bCs/>
          <w:noProof/>
          <w:snapToGrid w:val="0"/>
          <w:sz w:val="28"/>
          <w:szCs w:val="28"/>
          <w:lang w:eastAsia="ru-RU"/>
        </w:rPr>
        <w:t>ООО</w:t>
      </w:r>
      <w:r w:rsidR="006165F1">
        <w:rPr>
          <w:rFonts w:ascii="Times New Roman" w:eastAsia="Times New Roman" w:hAnsi="Times New Roman"/>
          <w:bCs/>
          <w:noProof/>
          <w:snapToGrid w:val="0"/>
          <w:sz w:val="28"/>
          <w:szCs w:val="28"/>
          <w:lang w:eastAsia="ru-RU"/>
        </w:rPr>
        <w:t xml:space="preserve"> </w:t>
      </w:r>
      <w:r w:rsidRPr="000331A3">
        <w:rPr>
          <w:rFonts w:ascii="Times New Roman" w:eastAsia="Times New Roman" w:hAnsi="Times New Roman"/>
          <w:bCs/>
          <w:noProof/>
          <w:snapToGrid w:val="0"/>
          <w:sz w:val="28"/>
          <w:szCs w:val="28"/>
          <w:lang w:eastAsia="ru-RU"/>
        </w:rPr>
        <w:t>«ЕвразХолдинг», коллегиальный</w:t>
      </w:r>
      <w:r w:rsidR="00B27F3C">
        <w:rPr>
          <w:rFonts w:ascii="Times New Roman" w:eastAsia="Times New Roman" w:hAnsi="Times New Roman"/>
          <w:bCs/>
          <w:noProof/>
          <w:snapToGrid w:val="0"/>
          <w:sz w:val="28"/>
          <w:szCs w:val="28"/>
          <w:lang w:eastAsia="ru-RU"/>
        </w:rPr>
        <w:t xml:space="preserve"> </w:t>
      </w:r>
      <w:r w:rsidRPr="000331A3">
        <w:rPr>
          <w:rFonts w:ascii="Times New Roman" w:eastAsia="Times New Roman" w:hAnsi="Times New Roman"/>
          <w:bCs/>
          <w:noProof/>
          <w:snapToGrid w:val="0"/>
          <w:sz w:val="28"/>
          <w:szCs w:val="28"/>
          <w:lang w:eastAsia="ru-RU"/>
        </w:rPr>
        <w:t xml:space="preserve">исполнительный орган (Правление) не </w:t>
      </w:r>
      <w:r w:rsidRPr="000331A3">
        <w:rPr>
          <w:rFonts w:ascii="Times New Roman" w:eastAsia="Times New Roman" w:hAnsi="Times New Roman"/>
          <w:noProof/>
          <w:color w:val="252525"/>
          <w:sz w:val="28"/>
          <w:szCs w:val="28"/>
          <w:highlight w:val="white"/>
          <w:lang w:eastAsia="ru-RU"/>
        </w:rPr>
        <w:t>избран</w:t>
      </w:r>
      <w:r w:rsidRPr="000331A3">
        <w:rPr>
          <w:rFonts w:ascii="Times New Roman" w:eastAsia="Times New Roman" w:hAnsi="Times New Roman"/>
          <w:bCs/>
          <w:noProof/>
          <w:snapToGrid w:val="0"/>
          <w:sz w:val="28"/>
          <w:szCs w:val="28"/>
          <w:lang w:eastAsia="ru-RU"/>
        </w:rPr>
        <w:t xml:space="preserve"> и его функции </w:t>
      </w:r>
      <w:r w:rsidRPr="000331A3">
        <w:rPr>
          <w:rFonts w:ascii="Times New Roman" w:eastAsia="Times New Roman" w:hAnsi="Times New Roman"/>
          <w:noProof/>
          <w:color w:val="252525"/>
          <w:sz w:val="28"/>
          <w:szCs w:val="28"/>
          <w:highlight w:val="white"/>
          <w:lang w:eastAsia="ru-RU"/>
        </w:rPr>
        <w:t>выполняет</w:t>
      </w:r>
      <w:r w:rsidRPr="000331A3">
        <w:rPr>
          <w:rFonts w:ascii="Times New Roman" w:eastAsia="Times New Roman" w:hAnsi="Times New Roman"/>
          <w:bCs/>
          <w:noProof/>
          <w:snapToGrid w:val="0"/>
          <w:sz w:val="28"/>
          <w:szCs w:val="28"/>
          <w:lang w:eastAsia="ru-RU"/>
        </w:rPr>
        <w:t xml:space="preserve"> управляющая организация. </w:t>
      </w:r>
    </w:p>
    <w:p w:rsidR="000331A3" w:rsidRPr="000331A3" w:rsidRDefault="000331A3" w:rsidP="00133336">
      <w:pPr>
        <w:spacing w:after="160" w:line="259" w:lineRule="auto"/>
        <w:contextualSpacing/>
        <w:jc w:val="both"/>
        <w:rPr>
          <w:rFonts w:ascii="Times New Roman" w:eastAsiaTheme="minorHAnsi" w:hAnsi="Times New Roman"/>
        </w:rPr>
      </w:pPr>
    </w:p>
    <w:p w:rsidR="000331A3" w:rsidRPr="000331A3" w:rsidRDefault="006165F1" w:rsidP="006165F1">
      <w:pPr>
        <w:spacing w:after="160" w:line="360" w:lineRule="auto"/>
        <w:contextualSpacing/>
        <w:jc w:val="center"/>
        <w:rPr>
          <w:rFonts w:ascii="Times New Roman" w:eastAsiaTheme="minorHAnsi" w:hAnsi="Times New Roman"/>
          <w:b/>
          <w:sz w:val="28"/>
        </w:rPr>
      </w:pPr>
      <w:r>
        <w:rPr>
          <w:rFonts w:ascii="Times New Roman" w:eastAsiaTheme="minorHAnsi" w:hAnsi="Times New Roman"/>
          <w:b/>
          <w:sz w:val="28"/>
        </w:rPr>
        <w:t xml:space="preserve">2.2. </w:t>
      </w:r>
      <w:r w:rsidR="000331A3" w:rsidRPr="000331A3">
        <w:rPr>
          <w:rFonts w:ascii="Times New Roman" w:eastAsiaTheme="minorHAnsi" w:hAnsi="Times New Roman"/>
          <w:b/>
          <w:sz w:val="28"/>
        </w:rPr>
        <w:t xml:space="preserve"> </w:t>
      </w:r>
      <w:r>
        <w:rPr>
          <w:rFonts w:ascii="Times New Roman" w:eastAsiaTheme="minorHAnsi" w:hAnsi="Times New Roman"/>
          <w:b/>
          <w:sz w:val="28"/>
        </w:rPr>
        <w:t>П</w:t>
      </w:r>
      <w:r w:rsidR="000331A3" w:rsidRPr="000331A3">
        <w:rPr>
          <w:rFonts w:ascii="Times New Roman" w:eastAsiaTheme="minorHAnsi" w:hAnsi="Times New Roman"/>
          <w:b/>
          <w:sz w:val="28"/>
        </w:rPr>
        <w:t>ринципы управления организацией</w:t>
      </w:r>
    </w:p>
    <w:p w:rsidR="000331A3" w:rsidRPr="000331A3" w:rsidRDefault="000331A3" w:rsidP="00133336">
      <w:pPr>
        <w:spacing w:after="0" w:line="360" w:lineRule="auto"/>
        <w:ind w:firstLine="709"/>
        <w:contextualSpacing/>
        <w:jc w:val="both"/>
        <w:rPr>
          <w:rFonts w:ascii="Times New Roman" w:eastAsia="TimesNewRomanPSMT" w:hAnsi="Times New Roman"/>
          <w:sz w:val="28"/>
          <w:szCs w:val="24"/>
        </w:rPr>
      </w:pPr>
      <w:r w:rsidRPr="000331A3">
        <w:rPr>
          <w:rFonts w:ascii="Times New Roman" w:eastAsia="TimesNewRomanPSMT" w:hAnsi="Times New Roman"/>
          <w:sz w:val="28"/>
          <w:szCs w:val="24"/>
        </w:rPr>
        <w:t xml:space="preserve">Руководящему составу ОАО «ЕВРАЗ НМТП» нередко приходится, принимая решения, идти на определенный риск. </w:t>
      </w:r>
    </w:p>
    <w:p w:rsidR="000331A3" w:rsidRPr="000331A3" w:rsidRDefault="000331A3" w:rsidP="00133336">
      <w:pPr>
        <w:spacing w:after="0" w:line="360" w:lineRule="auto"/>
        <w:ind w:firstLine="709"/>
        <w:contextualSpacing/>
        <w:jc w:val="both"/>
        <w:rPr>
          <w:rFonts w:ascii="Times New Roman" w:eastAsia="TimesNewRomanPSMT" w:hAnsi="Times New Roman"/>
          <w:sz w:val="28"/>
          <w:szCs w:val="24"/>
        </w:rPr>
      </w:pPr>
      <w:r w:rsidRPr="000331A3">
        <w:rPr>
          <w:rFonts w:ascii="Times New Roman" w:eastAsia="TimesNewRomanPSMT" w:hAnsi="Times New Roman"/>
          <w:sz w:val="28"/>
          <w:szCs w:val="24"/>
        </w:rPr>
        <w:t>Для того чтобы успешно осуществлять управление, руководство ОАО «ЕВРАЗ НМТП» не только обладает соответствующими способностями, но и владеет знаниями науки управления, умеет правильно творчески использовать на практике разработанные им методы.</w:t>
      </w:r>
    </w:p>
    <w:p w:rsidR="000331A3" w:rsidRPr="000331A3" w:rsidRDefault="000331A3" w:rsidP="00133336">
      <w:pPr>
        <w:spacing w:after="0" w:line="360" w:lineRule="auto"/>
        <w:ind w:firstLine="709"/>
        <w:contextualSpacing/>
        <w:jc w:val="both"/>
        <w:rPr>
          <w:rFonts w:ascii="Times New Roman" w:eastAsia="TimesNewRomanPSMT" w:hAnsi="Times New Roman"/>
          <w:sz w:val="28"/>
          <w:szCs w:val="24"/>
        </w:rPr>
      </w:pPr>
      <w:r w:rsidRPr="000331A3">
        <w:rPr>
          <w:rFonts w:ascii="Times New Roman" w:eastAsia="TimesNewRomanPSMT" w:hAnsi="Times New Roman"/>
          <w:sz w:val="28"/>
          <w:szCs w:val="24"/>
        </w:rPr>
        <w:lastRenderedPageBreak/>
        <w:t>Схему процесса принятия управленческих решений в ОАО «ЕВРАЗ НМТП»  представим на рис.</w:t>
      </w:r>
      <w:r w:rsidR="00B27F3C">
        <w:rPr>
          <w:rFonts w:ascii="Times New Roman" w:eastAsia="TimesNewRomanPSMT" w:hAnsi="Times New Roman"/>
          <w:sz w:val="28"/>
          <w:szCs w:val="24"/>
        </w:rPr>
        <w:t>3</w:t>
      </w:r>
      <w:r w:rsidRPr="000331A3">
        <w:rPr>
          <w:rFonts w:ascii="Times New Roman" w:eastAsia="TimesNewRomanPSMT" w:hAnsi="Times New Roman"/>
          <w:sz w:val="28"/>
          <w:szCs w:val="24"/>
        </w:rPr>
        <w:t>.</w:t>
      </w:r>
    </w:p>
    <w:p w:rsidR="000331A3" w:rsidRPr="000331A3" w:rsidRDefault="008E2410" w:rsidP="00133336">
      <w:pPr>
        <w:spacing w:after="0" w:line="360" w:lineRule="auto"/>
        <w:ind w:firstLine="709"/>
        <w:contextualSpacing/>
        <w:jc w:val="both"/>
        <w:rPr>
          <w:rFonts w:ascii="Times New Roman" w:eastAsia="TimesNewRomanPSMT" w:hAnsi="Times New Roman"/>
          <w:sz w:val="24"/>
          <w:szCs w:val="24"/>
        </w:rPr>
      </w:pPr>
      <w:r w:rsidRPr="008E2410">
        <w:rPr>
          <w:rFonts w:ascii="Times New Roman" w:eastAsia="TimesNewRomanPSMT" w:hAnsi="Times New Roman"/>
          <w:noProof/>
          <w:sz w:val="24"/>
          <w:szCs w:val="24"/>
          <w:lang w:val="uk-UA" w:eastAsia="uk-UA"/>
        </w:rPr>
      </w:r>
      <w:r w:rsidRPr="008E2410">
        <w:rPr>
          <w:rFonts w:ascii="Times New Roman" w:eastAsia="TimesNewRomanPSMT" w:hAnsi="Times New Roman"/>
          <w:noProof/>
          <w:sz w:val="24"/>
          <w:szCs w:val="24"/>
          <w:lang w:val="uk-UA" w:eastAsia="uk-UA"/>
        </w:rPr>
        <w:pict>
          <v:group id="Группа 3" o:spid="_x0000_s1026" style="width:402.15pt;height:312pt;mso-position-horizontal-relative:char;mso-position-vertical-relative:line" coordorigin=",11247" coordsize="88204,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">
            <v:rect id="Прямоугольник 3" o:spid="_x0000_s1027" style="position:absolute;left:36358;top:11247;width:17282;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1wQAAANoAAAAPAAAAZHJzL2Rvd25yZXYueG1sRI9Li8JA&#10;EITvgv9haMGbThRx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M7/hTXBAAAA2gAAAA8AAAAA&#10;AAAAAAAAAAAABwIAAGRycy9kb3ducmV2LnhtbFBLBQYAAAAAAwADALcAAAD1Ag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Цель</w:t>
                    </w:r>
                  </w:p>
                </w:txbxContent>
              </v:textbox>
            </v:rect>
            <v:rect id="Прямоугольник 4" o:spid="_x0000_s1028" style="position:absolute;left:33478;top:24208;width:22323;height:93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Альтернативы (варианты решений)</w:t>
                    </w:r>
                  </w:p>
                </w:txbxContent>
              </v:textbox>
            </v:rect>
            <v:rect id="Прямоугольник 5" o:spid="_x0000_s1029" style="position:absolute;left:33478;top:39330;width:22323;height:93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Допустимые альтернативы</w:t>
                    </w:r>
                  </w:p>
                </w:txbxContent>
              </v:textbox>
            </v:rect>
            <v:rect id="Прямоугольник 6" o:spid="_x0000_s1030" style="position:absolute;left:33478;top:54452;width:22323;height:93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Варианты решений</w:t>
                    </w:r>
                  </w:p>
                </w:txbxContent>
              </v:textbox>
            </v:rect>
            <v:rect id="Прямоугольник 7" o:spid="_x0000_s1031" style="position:absolute;left:3955;top:24928;width:16562;height:79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Ограничения</w:t>
                    </w:r>
                  </w:p>
                </w:txbxContent>
              </v:textbox>
            </v:rect>
            <v:rect id="Прямоугольник 8" o:spid="_x0000_s1032" style="position:absolute;top:40050;width:20517;height:79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Неформализуемые факторы</w:t>
                    </w:r>
                  </w:p>
                </w:txbxContent>
              </v:textbox>
            </v:rect>
            <v:rect id="Прямоугольник 9" o:spid="_x0000_s1033" style="position:absolute;left:64442;top:14127;width:23762;height:64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Информация о состоянии процесса</w:t>
                    </w:r>
                  </w:p>
                </w:txbxContent>
              </v:textbox>
            </v:rect>
            <v:rect id="Прямоугольник 10" o:spid="_x0000_s1034" style="position:absolute;left:64442;top:26369;width:23762;height:6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Информация о внешних условиях</w:t>
                    </w:r>
                  </w:p>
                </w:txbxContent>
              </v:textbox>
            </v:rect>
            <v:rect id="Прямоугольник 11" o:spid="_x0000_s1035" style="position:absolute;left:64442;top:40050;width:23762;height:64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rsidR="000331A3" w:rsidRPr="00B27F3C" w:rsidRDefault="000331A3" w:rsidP="000331A3">
                    <w:pPr>
                      <w:pStyle w:val="a4"/>
                      <w:spacing w:after="0"/>
                      <w:jc w:val="center"/>
                    </w:pPr>
                    <w:r w:rsidRPr="00B27F3C">
                      <w:rPr>
                        <w:color w:val="000000" w:themeColor="text1"/>
                        <w:kern w:val="24"/>
                      </w:rPr>
                      <w:t>Показатель качества процесса</w:t>
                    </w:r>
                  </w:p>
                </w:txbxContent>
              </v:textbox>
            </v:rect>
            <v:shapetype id="_x0000_t32" coordsize="21600,21600" o:spt="32" o:oned="t" path="m,l21600,21600e" filled="f">
              <v:path arrowok="t" fillok="f" o:connecttype="none"/>
              <o:lock v:ext="edit" shapetype="t"/>
            </v:shapetype>
            <v:shape id="Прямая со стрелкой 12" o:spid="_x0000_s1036" type="#_x0000_t32" style="position:absolute;left:20517;top:28529;width:12961;height: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" strokecolor="black [3213]" strokeweight=".5pt">
              <v:stroke endarrow="open" joinstyle="miter"/>
            </v:shape>
            <v:shape id="Прямая со стрелкой 13" o:spid="_x0000_s1037" type="#_x0000_t32" style="position:absolute;left:20517;top:43651;width:12961;height: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" strokecolor="black [3213]" strokeweight=".5pt">
              <v:stroke endarrow="open" joinstyle="miter"/>
            </v:shape>
            <v:shape id="Прямая со стрелкой 14" o:spid="_x0000_s1038" type="#_x0000_t32" style="position:absolute;left:41047;top:20240;width:7920;height:16;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" strokecolor="black [3213]" strokeweight=".5pt">
              <v:stroke endarrow="open" joinstyle="miter"/>
            </v:shape>
            <v:shape id="Прямая со стрелкой 15" o:spid="_x0000_s1039" type="#_x0000_t32" style="position:absolute;left:42847;top:36442;width:5761;height:1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" strokecolor="black [3213]" strokeweight=".5pt">
              <v:stroke endarrow="open" joinstyle="miter"/>
            </v:shape>
            <v:shape id="Прямая со стрелкой 16" o:spid="_x0000_s1040" type="#_x0000_t32" style="position:absolute;left:42847;top:51564;width:5761;height:1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" strokecolor="black [3213]" strokeweight=".5pt">
              <v:stroke endarrow="open" joinstyle="miter"/>
            </v:shape>
            <v:shape id="Прямая со стрелкой 17" o:spid="_x0000_s1041" type="#_x0000_t32" style="position:absolute;left:55801;top:28529;width:8641;height:16;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" strokecolor="black [3213]" strokeweight=".5pt">
              <v:stroke endarrow="open" joinstyle="miter"/>
            </v:shape>
            <v:shape id="Прямая со стрелкой 18" o:spid="_x0000_s1042" type="#_x0000_t32" style="position:absolute;left:55801;top:43651;width:8641;height:15;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" strokecolor="black [3213]" strokeweight=".5pt">
              <v:stroke endarrow="open" joinstyle="miter"/>
            </v:shape>
            <v:line id="Прямая соединительная линия 19" o:spid="_x0000_s1043" style="position:absolute;rotation:180;visibility:visible" from="57961,17728" to="64442,1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" strokecolor="black [3213]" strokeweight=".5pt">
              <v:stroke joinstyle="miter"/>
            </v:line>
            <v:line id="Прямая соединительная линия 20" o:spid="_x0000_s1044" style="position:absolute;rotation:90;visibility:visible" from="56161,19528" to="59761,1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" strokecolor="black [3213]" strokeweight=".5pt">
              <v:stroke joinstyle="miter"/>
            </v:line>
            <v:line id="Прямая соединительная линия 21" o:spid="_x0000_s1045" style="position:absolute;rotation:180;visibility:visible" from="52200,21328" to="57961,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" strokecolor="black [3213]" strokeweight=".5pt">
              <v:stroke joinstyle="miter"/>
            </v:line>
            <v:shape id="Прямая со стрелкой 22" o:spid="_x0000_s1046" type="#_x0000_t32" style="position:absolute;left:50768;top:22760;width:2880;height:16;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" strokecolor="black [3213]" strokeweight=".5pt">
              <v:stroke endarrow="open" joinstyle="miter"/>
            </v:shape>
            <w10:wrap type="none"/>
            <w10:anchorlock/>
          </v:group>
        </w:pict>
      </w:r>
    </w:p>
    <w:p w:rsidR="000331A3" w:rsidRPr="000331A3" w:rsidRDefault="000331A3" w:rsidP="00B27F3C">
      <w:pPr>
        <w:spacing w:after="0" w:line="360" w:lineRule="auto"/>
        <w:ind w:firstLine="709"/>
        <w:contextualSpacing/>
        <w:jc w:val="center"/>
        <w:rPr>
          <w:rFonts w:ascii="Times New Roman" w:eastAsia="TimesNewRomanPSMT" w:hAnsi="Times New Roman"/>
          <w:sz w:val="28"/>
          <w:szCs w:val="28"/>
        </w:rPr>
      </w:pPr>
      <w:r w:rsidRPr="000331A3">
        <w:rPr>
          <w:rFonts w:ascii="Times New Roman" w:eastAsia="TimesNewRomanPSMT" w:hAnsi="Times New Roman"/>
          <w:sz w:val="28"/>
          <w:szCs w:val="28"/>
        </w:rPr>
        <w:t xml:space="preserve">Рис.  </w:t>
      </w:r>
      <w:r w:rsidR="00B27F3C">
        <w:rPr>
          <w:rFonts w:ascii="Times New Roman" w:eastAsia="TimesNewRomanPSMT" w:hAnsi="Times New Roman"/>
          <w:sz w:val="28"/>
          <w:szCs w:val="28"/>
        </w:rPr>
        <w:t>3</w:t>
      </w:r>
      <w:r w:rsidRPr="000331A3">
        <w:rPr>
          <w:rFonts w:ascii="Times New Roman" w:eastAsia="TimesNewRomanPSMT" w:hAnsi="Times New Roman"/>
          <w:sz w:val="28"/>
          <w:szCs w:val="28"/>
        </w:rPr>
        <w:t xml:space="preserve"> – Схема процесса выработки управленческих решений в ОАО «ЕВРАЗ НМТП»</w:t>
      </w:r>
    </w:p>
    <w:p w:rsidR="000331A3" w:rsidRPr="000331A3" w:rsidRDefault="000331A3" w:rsidP="00133336">
      <w:pPr>
        <w:spacing w:before="240" w:after="0" w:line="360" w:lineRule="auto"/>
        <w:ind w:firstLine="709"/>
        <w:contextualSpacing/>
        <w:jc w:val="both"/>
        <w:rPr>
          <w:rFonts w:ascii="Times New Roman" w:eastAsia="TimesNewRomanPSMT" w:hAnsi="Times New Roman"/>
          <w:sz w:val="28"/>
          <w:szCs w:val="28"/>
        </w:rPr>
      </w:pPr>
      <w:r w:rsidRPr="000331A3">
        <w:rPr>
          <w:rFonts w:ascii="Times New Roman" w:eastAsia="TimesNewRomanPSMT" w:hAnsi="Times New Roman"/>
          <w:sz w:val="28"/>
          <w:szCs w:val="28"/>
        </w:rPr>
        <w:t>Для принятия правильного решения в ОАО «ЕВРАЗ НМТП» анализируются  цели управляемого процесса. Обработка информации о состоянии управляемого процесса осуществляются  таким образом, чтобы при минимальном ее количестве можно было провести сравнение фактического состояния процесса с тем, которое должно соответствовать качественному выполнению поставленной задачи в настоящий момент времени и в прогнозируемый период в ОАО «ЕВРАЗ НМТП» .</w:t>
      </w:r>
    </w:p>
    <w:p w:rsidR="000331A3" w:rsidRPr="000331A3" w:rsidRDefault="000331A3" w:rsidP="00133336">
      <w:pPr>
        <w:spacing w:after="0" w:line="360" w:lineRule="auto"/>
        <w:ind w:firstLine="709"/>
        <w:contextualSpacing/>
        <w:jc w:val="both"/>
        <w:rPr>
          <w:rFonts w:ascii="Times New Roman" w:eastAsia="Times New Roman" w:hAnsi="Times New Roman"/>
          <w:i/>
          <w:sz w:val="28"/>
          <w:szCs w:val="28"/>
          <w:lang w:eastAsia="ru-RU"/>
        </w:rPr>
      </w:pPr>
      <w:r w:rsidRPr="000331A3">
        <w:rPr>
          <w:rFonts w:ascii="Times New Roman" w:eastAsia="Times New Roman" w:hAnsi="Times New Roman"/>
          <w:i/>
          <w:sz w:val="28"/>
          <w:szCs w:val="28"/>
          <w:lang w:eastAsia="ru-RU"/>
        </w:rPr>
        <w:lastRenderedPageBreak/>
        <w:t xml:space="preserve">Характер организационных отношений между структурными подразделениями. </w:t>
      </w:r>
      <w:r w:rsidRPr="000331A3">
        <w:rPr>
          <w:rFonts w:ascii="Times New Roman" w:hAnsi="Times New Roman"/>
          <w:color w:val="000000"/>
          <w:sz w:val="28"/>
          <w:szCs w:val="28"/>
        </w:rPr>
        <w:t xml:space="preserve">Связи между структурными подразделениями  осуществляются  в  виде  обмена между отделами  знаниями, технологиями,  идеями, оценками,  документами,  текущей  информацией.  Формы взаимодействия выбираются исходя из конкретных  требований практики, интересов  каждого  сотрудника. </w:t>
      </w:r>
    </w:p>
    <w:p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 xml:space="preserve">В результате анализа было выявлено, что многие структурные подразделения в ОАО «ЕВРАЗ НМТП» испытывают недостаток в информации.  Существующие информационные потоки  между подразделениями не узаконены, не формализованы, не отражают многих потребностей сотрудников. </w:t>
      </w:r>
    </w:p>
    <w:p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Часть их, как  правило,  плохо  представляет  общую ситуацию  в ОАО «ЕВРАЗ НМТП»</w:t>
      </w:r>
      <w:r w:rsidR="00726F25" w:rsidRPr="000331A3">
        <w:rPr>
          <w:rFonts w:ascii="Times New Roman" w:hAnsi="Times New Roman"/>
          <w:color w:val="000000"/>
          <w:sz w:val="28"/>
          <w:szCs w:val="28"/>
        </w:rPr>
        <w:t>,</w:t>
      </w:r>
      <w:r w:rsidRPr="000331A3">
        <w:rPr>
          <w:rFonts w:ascii="Times New Roman" w:hAnsi="Times New Roman"/>
          <w:color w:val="000000"/>
          <w:sz w:val="28"/>
          <w:szCs w:val="28"/>
        </w:rPr>
        <w:t xml:space="preserve">  не  знает  чем занимаются  соседние подразделения.  Это  мешает сотрудникам ОАО «ЕВРАЗ НМТП» ощущать  свою  работу частью общего  дела. </w:t>
      </w:r>
    </w:p>
    <w:p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Очевидно, что  каждое  структурное подразделение ОАО «ЕВРАЗ НМТП» должно  определить, какую информацию, в  каком виде  и с какой периодичностью ему следует  получать из других отделов организации. Часть  этой  информации, целесообразно  передавать  во  все  подразделения. Структура  информационных потоков должна регулярно уточняться и корректироваться.</w:t>
      </w:r>
    </w:p>
    <w:p w:rsidR="000331A3" w:rsidRPr="000331A3" w:rsidRDefault="000331A3" w:rsidP="00B27F3C">
      <w:pPr>
        <w:tabs>
          <w:tab w:val="left" w:pos="778"/>
        </w:tabs>
        <w:spacing w:after="0" w:line="360" w:lineRule="auto"/>
        <w:ind w:right="60" w:firstLine="709"/>
        <w:contextualSpacing/>
        <w:jc w:val="both"/>
        <w:rPr>
          <w:rFonts w:ascii="Times New Roman" w:hAnsi="Times New Roman"/>
          <w:sz w:val="28"/>
          <w:szCs w:val="28"/>
        </w:rPr>
      </w:pPr>
      <w:r w:rsidRPr="000331A3">
        <w:rPr>
          <w:rFonts w:ascii="Times New Roman" w:hAnsi="Times New Roman"/>
          <w:sz w:val="28"/>
          <w:szCs w:val="28"/>
        </w:rPr>
        <w:t xml:space="preserve">Поэтому, можно предложить  следующие рекомендации по улучшению взаимодействия структурных подразделений ОАО «ЕВРАЗ НМТП» между собой: раз  в неделю руководители отделов собираются  вместе с руководством ОАО «ЕВРАЗ НМТП» и каждый из них делится </w:t>
      </w:r>
      <w:r w:rsidRPr="000331A3">
        <w:rPr>
          <w:rFonts w:ascii="Times New Roman" w:hAnsi="Times New Roman"/>
          <w:sz w:val="28"/>
          <w:szCs w:val="28"/>
        </w:rPr>
        <w:lastRenderedPageBreak/>
        <w:t>своими оценками,  предложениями, идеями  по установленной схеме. Она может быть, например, такой:</w:t>
      </w:r>
    </w:p>
    <w:p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какие внутренние проблемы назрели в работе отдела;</w:t>
      </w:r>
    </w:p>
    <w:p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 эти проблемы могут отразиться на работе других отделов и ОАО «ЕВРАЗ НМТП» в целом;</w:t>
      </w:r>
    </w:p>
    <w:p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какие внешние  факторы могут  вызывать  трудности  в работе  данного отдела, других отделов, всей организации;</w:t>
      </w:r>
    </w:p>
    <w:p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какие предлагаются средства и методы для разрешения этих проблем.</w:t>
      </w:r>
    </w:p>
    <w:p w:rsidR="000331A3" w:rsidRPr="000331A3" w:rsidRDefault="000331A3" w:rsidP="00B27F3C">
      <w:pPr>
        <w:tabs>
          <w:tab w:val="left" w:pos="778"/>
        </w:tabs>
        <w:spacing w:after="0" w:line="360" w:lineRule="auto"/>
        <w:ind w:right="60" w:firstLine="709"/>
        <w:contextualSpacing/>
        <w:jc w:val="both"/>
        <w:rPr>
          <w:rFonts w:ascii="Times New Roman" w:hAnsi="Times New Roman"/>
          <w:sz w:val="28"/>
          <w:szCs w:val="28"/>
        </w:rPr>
      </w:pPr>
      <w:r w:rsidRPr="000331A3">
        <w:rPr>
          <w:rFonts w:ascii="Times New Roman" w:hAnsi="Times New Roman"/>
          <w:sz w:val="28"/>
          <w:szCs w:val="28"/>
        </w:rPr>
        <w:t>Примерно по такой схеме можно проводить регулярные  обсуждения и внутри каждого  отдела. Если  придерживаться  такого порядка,  то  обсуждения будут очень короткими, продуктивными и очень полезными.</w:t>
      </w:r>
    </w:p>
    <w:p w:rsidR="000331A3" w:rsidRPr="000331A3" w:rsidRDefault="000331A3" w:rsidP="00133336">
      <w:pPr>
        <w:tabs>
          <w:tab w:val="left" w:pos="778"/>
        </w:tabs>
        <w:spacing w:after="0" w:line="360" w:lineRule="auto"/>
        <w:ind w:right="60" w:firstLine="709"/>
        <w:contextualSpacing/>
        <w:jc w:val="both"/>
        <w:rPr>
          <w:rFonts w:ascii="Times New Roman" w:hAnsi="Times New Roman"/>
          <w:i/>
          <w:sz w:val="28"/>
          <w:szCs w:val="28"/>
        </w:rPr>
      </w:pPr>
      <w:r w:rsidRPr="000331A3">
        <w:rPr>
          <w:rFonts w:ascii="Times New Roman" w:eastAsia="Times New Roman" w:hAnsi="Times New Roman"/>
          <w:i/>
          <w:sz w:val="28"/>
          <w:szCs w:val="28"/>
          <w:lang w:eastAsia="ru-RU"/>
        </w:rPr>
        <w:t>Функции аппарата управления организации.</w:t>
      </w:r>
      <w:r w:rsidRPr="000331A3">
        <w:rPr>
          <w:rFonts w:ascii="Times New Roman" w:hAnsi="Times New Roman"/>
          <w:i/>
          <w:sz w:val="28"/>
          <w:szCs w:val="28"/>
        </w:rPr>
        <w:t xml:space="preserve"> </w:t>
      </w:r>
      <w:r w:rsidRPr="000331A3">
        <w:rPr>
          <w:rFonts w:ascii="Times New Roman" w:hAnsi="Times New Roman"/>
          <w:sz w:val="28"/>
          <w:szCs w:val="28"/>
        </w:rPr>
        <w:t>Функции управления ОАО «ЕВРАЗ НМТП» заключаются в осуществлении:</w:t>
      </w:r>
    </w:p>
    <w:p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общее руководство организацией;</w:t>
      </w:r>
    </w:p>
    <w:p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технологическая и техническая подготовка производства и служащих для обслуживания;</w:t>
      </w:r>
    </w:p>
    <w:p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технико-экономическое планирование;</w:t>
      </w:r>
    </w:p>
    <w:p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бухгалтерская и финансовая деятельность;</w:t>
      </w:r>
    </w:p>
    <w:p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техническое и продовольственное снабжение.</w:t>
      </w:r>
    </w:p>
    <w:p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Элементом структуры является орган управления, который представляет собой группу сотрудников, объединенных решением одной задачи - для удовлетворения потребностей потребителей. Во главе этой группы находится руководитель - сотрудник, выполняющий функции управления в соответствии с порученным ему сайтом.</w:t>
      </w:r>
    </w:p>
    <w:p w:rsidR="000331A3" w:rsidRPr="000331A3" w:rsidRDefault="000331A3" w:rsidP="00B27F3C">
      <w:pPr>
        <w:spacing w:after="0" w:line="360" w:lineRule="auto"/>
        <w:ind w:firstLine="709"/>
        <w:contextualSpacing/>
        <w:jc w:val="both"/>
        <w:rPr>
          <w:rFonts w:ascii="Times New Roman" w:hAnsi="Times New Roman"/>
          <w:i/>
          <w:sz w:val="28"/>
          <w:szCs w:val="28"/>
        </w:rPr>
      </w:pPr>
      <w:r w:rsidRPr="000331A3">
        <w:rPr>
          <w:rFonts w:ascii="Times New Roman" w:eastAsia="Times New Roman" w:hAnsi="Times New Roman"/>
          <w:i/>
          <w:sz w:val="28"/>
          <w:szCs w:val="28"/>
          <w:lang w:eastAsia="ru-RU"/>
        </w:rPr>
        <w:lastRenderedPageBreak/>
        <w:t xml:space="preserve">Регламентация деятельности структурных подразделений. </w:t>
      </w:r>
      <w:r w:rsidRPr="000331A3">
        <w:rPr>
          <w:rFonts w:ascii="Times New Roman" w:hAnsi="Times New Roman"/>
          <w:sz w:val="28"/>
          <w:szCs w:val="28"/>
        </w:rPr>
        <w:t xml:space="preserve">На этапе </w:t>
      </w:r>
      <w:r w:rsidRPr="000331A3">
        <w:rPr>
          <w:rFonts w:ascii="Times New Roman" w:hAnsi="Times New Roman"/>
          <w:bCs/>
          <w:sz w:val="28"/>
          <w:szCs w:val="28"/>
        </w:rPr>
        <w:t xml:space="preserve">регламентации деятельности структурных подразделений в ОАО «ЕВРАЗ НМТП»  </w:t>
      </w:r>
      <w:r w:rsidRPr="000331A3">
        <w:rPr>
          <w:rFonts w:ascii="Times New Roman" w:hAnsi="Times New Roman"/>
          <w:sz w:val="28"/>
          <w:szCs w:val="28"/>
        </w:rPr>
        <w:t xml:space="preserve">выполняются следующие работы: </w:t>
      </w:r>
    </w:p>
    <w:p w:rsidR="000331A3" w:rsidRPr="000331A3" w:rsidRDefault="000331A3" w:rsidP="00B27F3C">
      <w:pPr>
        <w:numPr>
          <w:ilvl w:val="0"/>
          <w:numId w:val="7"/>
        </w:numPr>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уточняются характеристики и процедур</w:t>
      </w:r>
      <w:r w:rsidR="006A43BC">
        <w:rPr>
          <w:rFonts w:ascii="Times New Roman" w:hAnsi="Times New Roman"/>
          <w:color w:val="000000"/>
          <w:sz w:val="28"/>
          <w:szCs w:val="28"/>
        </w:rPr>
        <w:t>ы деятельности ОАО «ЕВРАЗ НМТП»</w:t>
      </w:r>
      <w:r w:rsidRPr="000331A3">
        <w:rPr>
          <w:rFonts w:ascii="Times New Roman" w:hAnsi="Times New Roman"/>
          <w:color w:val="000000"/>
          <w:sz w:val="28"/>
          <w:szCs w:val="28"/>
        </w:rPr>
        <w:t xml:space="preserve">; </w:t>
      </w:r>
    </w:p>
    <w:p w:rsidR="006A43BC" w:rsidRPr="006A43BC" w:rsidRDefault="006A43BC" w:rsidP="00B27F3C">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порядок взаимодействия между подразделениями и конкретными должностями определяется в ходе выполнения взаимосвязанных рабочих пакетов, разработаны процедуры для выполнения основных видов работ;</w:t>
      </w:r>
    </w:p>
    <w:p w:rsidR="006A43BC" w:rsidRPr="006A43BC"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прогнозируются процессы документирования и информационные потоки;</w:t>
      </w:r>
    </w:p>
    <w:p w:rsidR="006A43BC" w:rsidRPr="006A43BC"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организация документооборота с целью наиболее полного и своевременного информационного обеспечения процесса функционирования подразделений;</w:t>
      </w:r>
    </w:p>
    <w:p w:rsidR="006A43BC" w:rsidRPr="006A43BC"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разрабатываются положения о структурных подразделениях;</w:t>
      </w:r>
    </w:p>
    <w:p w:rsidR="00263AB9"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Разработаны описания работ.</w:t>
      </w:r>
    </w:p>
    <w:p w:rsidR="000331A3" w:rsidRPr="000331A3" w:rsidRDefault="000331A3" w:rsidP="00133336">
      <w:pPr>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t>Схема структуры управления ОАО «ЕВРАЗ НМТП»  состоит из трех ключевых элементов: звено, связь, уровень.</w:t>
      </w:r>
    </w:p>
    <w:p w:rsidR="000331A3" w:rsidRPr="000331A3" w:rsidRDefault="000331A3" w:rsidP="00133336">
      <w:pPr>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t xml:space="preserve">Отношения между элементами поддерживаются с помощью связей. Связь - графическое изображение траектории взаимодействия работников.  В организационной структуре ОАО «ЕВРАЗ НМТП» работают горизонтальные и вертикальные связи. </w:t>
      </w:r>
    </w:p>
    <w:p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t>Линейная связь характеризуется передачей управленческого воздействия от субъекта управления к объекту в виде набора административных функции и процедуры, к ним относятся: общая функция «организация» и процедура «принимает решение».</w:t>
      </w:r>
    </w:p>
    <w:p w:rsidR="000331A3" w:rsidRDefault="000331A3" w:rsidP="00133336">
      <w:pPr>
        <w:autoSpaceDE w:val="0"/>
        <w:autoSpaceDN w:val="0"/>
        <w:adjustRightInd w:val="0"/>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lastRenderedPageBreak/>
        <w:t>Функциональная связь характеризуется передачей управленческого воздействия в виде набора конкретных функций, не включающего административные функции.</w:t>
      </w:r>
    </w:p>
    <w:p w:rsidR="00B27F3C" w:rsidRPr="000331A3" w:rsidRDefault="00B27F3C" w:rsidP="00B27F3C">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В ОАО «ЕВРАЗ НМТП» применяются следующие виды законов, которые представлены в табл.</w:t>
      </w:r>
      <w:r>
        <w:rPr>
          <w:rFonts w:ascii="Times New Roman" w:eastAsia="Times New Roman" w:hAnsi="Times New Roman"/>
          <w:color w:val="000000"/>
          <w:sz w:val="28"/>
          <w:szCs w:val="28"/>
          <w:lang w:eastAsia="ru-RU"/>
        </w:rPr>
        <w:t>4</w:t>
      </w:r>
      <w:r w:rsidRPr="000331A3">
        <w:rPr>
          <w:rFonts w:ascii="Times New Roman" w:eastAsia="Times New Roman" w:hAnsi="Times New Roman"/>
          <w:color w:val="000000"/>
          <w:sz w:val="28"/>
          <w:szCs w:val="28"/>
          <w:lang w:eastAsia="ru-RU"/>
        </w:rPr>
        <w:t>.</w:t>
      </w:r>
    </w:p>
    <w:p w:rsidR="00B27F3C" w:rsidRPr="000331A3" w:rsidRDefault="00B27F3C" w:rsidP="00B27F3C">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B27F3C" w:rsidRPr="000331A3" w:rsidRDefault="00B27F3C" w:rsidP="00B27F3C">
      <w:pPr>
        <w:spacing w:after="0" w:line="360" w:lineRule="auto"/>
        <w:ind w:firstLine="709"/>
        <w:contextualSpacing/>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Pr>
          <w:rFonts w:ascii="Times New Roman" w:eastAsia="Times New Roman" w:hAnsi="Times New Roman"/>
          <w:sz w:val="28"/>
          <w:szCs w:val="28"/>
        </w:rPr>
        <w:t>4</w:t>
      </w:r>
    </w:p>
    <w:p w:rsidR="00B27F3C" w:rsidRDefault="00B27F3C" w:rsidP="00B27F3C">
      <w:pPr>
        <w:spacing w:after="0" w:line="360" w:lineRule="auto"/>
        <w:ind w:firstLine="709"/>
        <w:contextualSpacing/>
        <w:jc w:val="center"/>
        <w:rPr>
          <w:rFonts w:ascii="Times New Roman" w:eastAsia="Times New Roman" w:hAnsi="Times New Roman"/>
          <w:sz w:val="28"/>
          <w:szCs w:val="28"/>
        </w:rPr>
      </w:pPr>
      <w:r w:rsidRPr="000331A3">
        <w:rPr>
          <w:rFonts w:ascii="Times New Roman" w:eastAsia="Times New Roman" w:hAnsi="Times New Roman"/>
          <w:sz w:val="28"/>
          <w:szCs w:val="28"/>
        </w:rPr>
        <w:t xml:space="preserve">Законы ОАО «ЕВРАЗ НМТП» </w:t>
      </w:r>
    </w:p>
    <w:p w:rsidR="00B27F3C" w:rsidRDefault="00B27F3C" w:rsidP="00B27F3C">
      <w:pPr>
        <w:spacing w:after="0" w:line="360" w:lineRule="auto"/>
        <w:contextualSpacing/>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5932266" cy="3313785"/>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1778" cy="3319099"/>
                    </a:xfrm>
                    <a:prstGeom prst="rect">
                      <a:avLst/>
                    </a:prstGeom>
                    <a:noFill/>
                    <a:ln>
                      <a:noFill/>
                    </a:ln>
                  </pic:spPr>
                </pic:pic>
              </a:graphicData>
            </a:graphic>
          </wp:inline>
        </w:drawing>
      </w:r>
    </w:p>
    <w:p w:rsidR="00B27F3C" w:rsidRDefault="00B27F3C" w:rsidP="00B27F3C">
      <w:pPr>
        <w:spacing w:after="0" w:line="360" w:lineRule="auto"/>
        <w:ind w:firstLine="709"/>
        <w:contextualSpacing/>
        <w:jc w:val="center"/>
        <w:rPr>
          <w:rFonts w:ascii="Times New Roman" w:eastAsia="Times New Roman" w:hAnsi="Times New Roman"/>
          <w:sz w:val="28"/>
          <w:szCs w:val="28"/>
        </w:rPr>
      </w:pPr>
    </w:p>
    <w:p w:rsidR="00B27F3C" w:rsidRDefault="00B27F3C" w:rsidP="00B27F3C">
      <w:pPr>
        <w:spacing w:after="0" w:line="360" w:lineRule="auto"/>
        <w:contextualSpacing/>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5934710" cy="7919050"/>
            <wp:effectExtent l="0" t="0" r="889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812" cy="7925859"/>
                    </a:xfrm>
                    <a:prstGeom prst="rect">
                      <a:avLst/>
                    </a:prstGeom>
                    <a:noFill/>
                    <a:ln>
                      <a:noFill/>
                    </a:ln>
                  </pic:spPr>
                </pic:pic>
              </a:graphicData>
            </a:graphic>
          </wp:inline>
        </w:drawing>
      </w:r>
    </w:p>
    <w:p w:rsidR="00B27F3C" w:rsidRDefault="00B27F3C" w:rsidP="00B27F3C">
      <w:pPr>
        <w:spacing w:after="0" w:line="360" w:lineRule="auto"/>
        <w:ind w:firstLine="709"/>
        <w:contextualSpacing/>
        <w:jc w:val="center"/>
        <w:rPr>
          <w:rFonts w:ascii="Times New Roman" w:eastAsia="Times New Roman" w:hAnsi="Times New Roman"/>
          <w:sz w:val="28"/>
          <w:szCs w:val="28"/>
        </w:rPr>
      </w:pPr>
    </w:p>
    <w:p w:rsidR="00B27F3C" w:rsidRDefault="00B27F3C" w:rsidP="00B27F3C">
      <w:pPr>
        <w:spacing w:after="0" w:line="360" w:lineRule="auto"/>
        <w:ind w:firstLine="709"/>
        <w:contextualSpacing/>
        <w:jc w:val="center"/>
        <w:rPr>
          <w:rFonts w:ascii="Times New Roman" w:eastAsia="Times New Roman" w:hAnsi="Times New Roman"/>
          <w:sz w:val="28"/>
          <w:szCs w:val="28"/>
        </w:rPr>
      </w:pPr>
    </w:p>
    <w:p w:rsidR="00B27F3C" w:rsidRDefault="00B27F3C" w:rsidP="00B27F3C">
      <w:pPr>
        <w:spacing w:after="0" w:line="360" w:lineRule="auto"/>
        <w:ind w:firstLine="709"/>
        <w:contextualSpacing/>
        <w:jc w:val="center"/>
        <w:rPr>
          <w:rFonts w:ascii="Times New Roman" w:eastAsia="Times New Roman" w:hAnsi="Times New Roman"/>
          <w:sz w:val="28"/>
          <w:szCs w:val="28"/>
        </w:rPr>
      </w:pPr>
    </w:p>
    <w:p w:rsidR="00B27F3C" w:rsidRPr="000331A3" w:rsidRDefault="00B27F3C" w:rsidP="00B27F3C">
      <w:pPr>
        <w:spacing w:after="0" w:line="360" w:lineRule="auto"/>
        <w:ind w:firstLine="709"/>
        <w:contextualSpacing/>
        <w:jc w:val="center"/>
        <w:rPr>
          <w:rFonts w:ascii="Times New Roman" w:eastAsia="Times New Roman" w:hAnsi="Times New Roman"/>
          <w:sz w:val="28"/>
          <w:szCs w:val="28"/>
        </w:rPr>
      </w:pPr>
    </w:p>
    <w:p w:rsidR="00B27F3C" w:rsidRPr="000331A3" w:rsidRDefault="00B27F3C" w:rsidP="00B27F3C">
      <w:pPr>
        <w:spacing w:after="0" w:line="360" w:lineRule="auto"/>
        <w:contextualSpacing/>
        <w:jc w:val="both"/>
        <w:rPr>
          <w:rFonts w:ascii="Times New Roman" w:hAnsi="Times New Roman"/>
          <w:spacing w:val="20"/>
          <w:sz w:val="28"/>
          <w:szCs w:val="28"/>
        </w:rPr>
      </w:pPr>
      <w:r>
        <w:rPr>
          <w:rFonts w:ascii="Times New Roman" w:eastAsia="Times New Roman" w:hAnsi="Times New Roman"/>
          <w:noProof/>
          <w:sz w:val="28"/>
          <w:szCs w:val="28"/>
          <w:lang w:eastAsia="ru-RU"/>
        </w:rPr>
        <w:drawing>
          <wp:inline distT="0" distB="0" distL="0" distR="0">
            <wp:extent cx="5934710" cy="2907030"/>
            <wp:effectExtent l="0" t="0" r="889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710" cy="2907030"/>
                    </a:xfrm>
                    <a:prstGeom prst="rect">
                      <a:avLst/>
                    </a:prstGeom>
                    <a:noFill/>
                    <a:ln>
                      <a:noFill/>
                    </a:ln>
                  </pic:spPr>
                </pic:pic>
              </a:graphicData>
            </a:graphic>
          </wp:inline>
        </w:drawing>
      </w:r>
    </w:p>
    <w:p w:rsidR="00B27F3C" w:rsidRPr="000331A3" w:rsidRDefault="00B27F3C" w:rsidP="00B27F3C">
      <w:pPr>
        <w:spacing w:after="0" w:line="360" w:lineRule="auto"/>
        <w:ind w:firstLine="709"/>
        <w:contextualSpacing/>
        <w:jc w:val="both"/>
        <w:rPr>
          <w:rFonts w:ascii="Times New Roman" w:eastAsia="Times New Roman" w:hAnsi="Times New Roman"/>
          <w:sz w:val="28"/>
          <w:szCs w:val="28"/>
        </w:rPr>
      </w:pPr>
      <w:r w:rsidRPr="000331A3">
        <w:rPr>
          <w:rFonts w:ascii="Times New Roman" w:eastAsia="Times New Roman" w:hAnsi="Times New Roman"/>
          <w:sz w:val="28"/>
          <w:szCs w:val="28"/>
        </w:rPr>
        <w:t xml:space="preserve">Представим принципы ОАО «ЕВРАЗ НМТП»  в таблице </w:t>
      </w:r>
      <w:r>
        <w:rPr>
          <w:rFonts w:ascii="Times New Roman" w:eastAsia="Times New Roman" w:hAnsi="Times New Roman"/>
          <w:sz w:val="28"/>
          <w:szCs w:val="28"/>
        </w:rPr>
        <w:t>5</w:t>
      </w:r>
      <w:r w:rsidRPr="000331A3">
        <w:rPr>
          <w:rFonts w:ascii="Times New Roman" w:eastAsia="Times New Roman" w:hAnsi="Times New Roman"/>
          <w:sz w:val="28"/>
          <w:szCs w:val="28"/>
        </w:rPr>
        <w:t>.</w:t>
      </w:r>
    </w:p>
    <w:p w:rsidR="00B27F3C" w:rsidRPr="000331A3" w:rsidRDefault="00B27F3C" w:rsidP="00B27F3C">
      <w:pPr>
        <w:spacing w:after="0" w:line="360" w:lineRule="auto"/>
        <w:ind w:firstLine="709"/>
        <w:contextualSpacing/>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Pr>
          <w:rFonts w:ascii="Times New Roman" w:eastAsia="Times New Roman" w:hAnsi="Times New Roman"/>
          <w:sz w:val="28"/>
          <w:szCs w:val="28"/>
        </w:rPr>
        <w:t>5</w:t>
      </w:r>
    </w:p>
    <w:p w:rsidR="00B27F3C" w:rsidRPr="000331A3" w:rsidRDefault="00B27F3C" w:rsidP="00B27F3C">
      <w:pPr>
        <w:spacing w:after="0" w:line="360" w:lineRule="auto"/>
        <w:ind w:firstLine="709"/>
        <w:contextualSpacing/>
        <w:jc w:val="center"/>
        <w:rPr>
          <w:rFonts w:ascii="Times New Roman" w:eastAsia="Times New Roman" w:hAnsi="Times New Roman"/>
          <w:sz w:val="28"/>
          <w:szCs w:val="28"/>
        </w:rPr>
      </w:pPr>
      <w:r w:rsidRPr="000331A3">
        <w:rPr>
          <w:rFonts w:ascii="Times New Roman" w:eastAsia="Times New Roman" w:hAnsi="Times New Roman"/>
          <w:sz w:val="28"/>
          <w:szCs w:val="28"/>
        </w:rPr>
        <w:t>Принципы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64"/>
      </w:tblGrid>
      <w:tr w:rsidR="00B27F3C" w:rsidRPr="000331A3" w:rsidTr="00F508A4">
        <w:tc>
          <w:tcPr>
            <w:tcW w:w="3686" w:type="dxa"/>
          </w:tcPr>
          <w:p w:rsidR="00B27F3C" w:rsidRPr="000331A3" w:rsidRDefault="00B27F3C" w:rsidP="00F508A4">
            <w:pPr>
              <w:spacing w:after="0"/>
              <w:contextualSpacing/>
              <w:jc w:val="center"/>
              <w:rPr>
                <w:rFonts w:ascii="Times New Roman" w:eastAsia="Times New Roman" w:hAnsi="Times New Roman"/>
                <w:sz w:val="24"/>
                <w:szCs w:val="20"/>
              </w:rPr>
            </w:pPr>
            <w:r w:rsidRPr="000331A3">
              <w:rPr>
                <w:rFonts w:ascii="Times New Roman" w:eastAsia="Times New Roman" w:hAnsi="Times New Roman"/>
                <w:sz w:val="24"/>
                <w:szCs w:val="20"/>
              </w:rPr>
              <w:t>Принципы организации</w:t>
            </w:r>
          </w:p>
        </w:tc>
        <w:tc>
          <w:tcPr>
            <w:tcW w:w="5664" w:type="dxa"/>
          </w:tcPr>
          <w:p w:rsidR="00B27F3C" w:rsidRPr="000331A3" w:rsidRDefault="00B27F3C" w:rsidP="00F508A4">
            <w:pPr>
              <w:spacing w:after="0"/>
              <w:contextualSpacing/>
              <w:jc w:val="center"/>
              <w:rPr>
                <w:rFonts w:ascii="Times New Roman" w:eastAsia="Times New Roman" w:hAnsi="Times New Roman"/>
                <w:sz w:val="24"/>
                <w:szCs w:val="20"/>
              </w:rPr>
            </w:pPr>
            <w:r w:rsidRPr="000331A3">
              <w:rPr>
                <w:rFonts w:ascii="Times New Roman" w:eastAsia="Times New Roman" w:hAnsi="Times New Roman"/>
                <w:sz w:val="24"/>
                <w:szCs w:val="20"/>
              </w:rPr>
              <w:t>Примечание</w:t>
            </w:r>
          </w:p>
        </w:tc>
      </w:tr>
      <w:tr w:rsidR="00B27F3C" w:rsidRPr="000331A3" w:rsidTr="00F508A4">
        <w:tc>
          <w:tcPr>
            <w:tcW w:w="3686" w:type="dxa"/>
          </w:tcPr>
          <w:p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1. Принцип соответствия</w:t>
            </w:r>
          </w:p>
          <w:p w:rsidR="00B27F3C" w:rsidRPr="000331A3" w:rsidRDefault="00B27F3C" w:rsidP="00F508A4">
            <w:pPr>
              <w:spacing w:after="0"/>
              <w:contextualSpacing/>
              <w:jc w:val="both"/>
              <w:rPr>
                <w:rFonts w:ascii="Times New Roman" w:eastAsia="Times New Roman" w:hAnsi="Times New Roman"/>
                <w:sz w:val="24"/>
                <w:szCs w:val="20"/>
              </w:rPr>
            </w:pPr>
          </w:p>
        </w:tc>
        <w:tc>
          <w:tcPr>
            <w:tcW w:w="5664" w:type="dxa"/>
          </w:tcPr>
          <w:p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На предприятии ОАО «ЕВРАЗ НМТП» подобраны кадры (трудовые ресурсы) имеющие высокую квалификацию и способствующие выполнять различные стоящие перед ними задачи.</w:t>
            </w:r>
          </w:p>
          <w:p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 xml:space="preserve">Например технический директор отвечает за четкое исполнение обслуживания оборудования предприятия, а в его подчинении находится персонал, который осуществляет непосредственно само обслуживание </w:t>
            </w:r>
          </w:p>
        </w:tc>
      </w:tr>
      <w:tr w:rsidR="00B27F3C" w:rsidRPr="000331A3" w:rsidTr="00F508A4">
        <w:tc>
          <w:tcPr>
            <w:tcW w:w="3686" w:type="dxa"/>
          </w:tcPr>
          <w:p w:rsidR="00B27F3C" w:rsidRPr="000331A3" w:rsidRDefault="00B27F3C" w:rsidP="00F508A4">
            <w:pPr>
              <w:numPr>
                <w:ilvl w:val="0"/>
                <w:numId w:val="2"/>
              </w:numPr>
              <w:spacing w:after="0" w:line="259" w:lineRule="auto"/>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 xml:space="preserve">Принцип оптимальности </w:t>
            </w:r>
          </w:p>
        </w:tc>
        <w:tc>
          <w:tcPr>
            <w:tcW w:w="5664" w:type="dxa"/>
          </w:tcPr>
          <w:p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 xml:space="preserve">Предоставление услуг данной организации является оптимальным, то есть не снижается ниже точки </w:t>
            </w:r>
            <w:r w:rsidRPr="000331A3">
              <w:rPr>
                <w:rFonts w:ascii="Times New Roman" w:eastAsia="Times New Roman" w:hAnsi="Times New Roman"/>
                <w:sz w:val="24"/>
                <w:szCs w:val="20"/>
              </w:rPr>
              <w:lastRenderedPageBreak/>
              <w:t>безубыточности производства</w:t>
            </w:r>
          </w:p>
        </w:tc>
      </w:tr>
      <w:tr w:rsidR="00B27F3C" w:rsidRPr="000331A3" w:rsidTr="00F508A4">
        <w:tc>
          <w:tcPr>
            <w:tcW w:w="3686" w:type="dxa"/>
          </w:tcPr>
          <w:p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lastRenderedPageBreak/>
              <w:t xml:space="preserve">3.Принцип рационализации </w:t>
            </w:r>
          </w:p>
        </w:tc>
        <w:tc>
          <w:tcPr>
            <w:tcW w:w="5664" w:type="dxa"/>
          </w:tcPr>
          <w:p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На предприятии ведется постоянное усовершенствование организации управления трудовыми ресурсами, а именно повышение квалификации, улучшение трудовых ресурсов и т.д.</w:t>
            </w:r>
          </w:p>
        </w:tc>
      </w:tr>
    </w:tbl>
    <w:p w:rsidR="00B27F3C" w:rsidRPr="000331A3" w:rsidRDefault="00B27F3C" w:rsidP="00B27F3C">
      <w:pPr>
        <w:spacing w:after="0" w:line="360" w:lineRule="auto"/>
        <w:contextualSpacing/>
        <w:jc w:val="both"/>
        <w:rPr>
          <w:rFonts w:ascii="Times New Roman" w:hAnsi="Times New Roman"/>
          <w:spacing w:val="20"/>
          <w:sz w:val="28"/>
          <w:szCs w:val="28"/>
        </w:rPr>
      </w:pPr>
    </w:p>
    <w:p w:rsidR="000331A3" w:rsidRPr="000331A3" w:rsidRDefault="000331A3" w:rsidP="00B27F3C">
      <w:pPr>
        <w:spacing w:after="0" w:line="360" w:lineRule="auto"/>
        <w:ind w:firstLine="851"/>
        <w:contextualSpacing/>
        <w:jc w:val="both"/>
        <w:rPr>
          <w:rFonts w:ascii="Times New Roman" w:eastAsia="Times New Roman" w:hAnsi="Times New Roman"/>
          <w:sz w:val="28"/>
          <w:szCs w:val="24"/>
        </w:rPr>
      </w:pPr>
      <w:r w:rsidRPr="000331A3">
        <w:rPr>
          <w:rFonts w:ascii="Times New Roman" w:eastAsia="Times New Roman" w:hAnsi="Times New Roman"/>
          <w:sz w:val="28"/>
          <w:szCs w:val="24"/>
        </w:rPr>
        <w:t>Для социальной организации, центром которой является человек, объективно выполняется ряд общих и особенных законов и принципов, которые представляют единое целое в мире организаций.</w:t>
      </w:r>
    </w:p>
    <w:p w:rsidR="000331A3" w:rsidRPr="000331A3" w:rsidRDefault="000331A3" w:rsidP="00133336">
      <w:pPr>
        <w:spacing w:after="0" w:line="360" w:lineRule="auto"/>
        <w:ind w:firstLine="709"/>
        <w:contextualSpacing/>
        <w:jc w:val="both"/>
        <w:rPr>
          <w:rFonts w:ascii="Times New Roman" w:eastAsia="Times New Roman" w:hAnsi="Times New Roman"/>
          <w:sz w:val="28"/>
          <w:szCs w:val="24"/>
        </w:rPr>
      </w:pPr>
      <w:r w:rsidRPr="000331A3">
        <w:rPr>
          <w:rFonts w:ascii="Times New Roman" w:eastAsia="Times New Roman" w:hAnsi="Times New Roman"/>
          <w:sz w:val="28"/>
          <w:szCs w:val="24"/>
        </w:rPr>
        <w:t>Общие законы - это законы, которые применимы ко всем материальным системам.</w:t>
      </w:r>
    </w:p>
    <w:p w:rsidR="000331A3" w:rsidRPr="00B27F3C" w:rsidRDefault="000331A3" w:rsidP="00133336">
      <w:pPr>
        <w:spacing w:after="0" w:line="360" w:lineRule="auto"/>
        <w:ind w:firstLine="709"/>
        <w:contextualSpacing/>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4"/>
          <w:lang w:eastAsia="ru-RU"/>
        </w:rPr>
        <w:t xml:space="preserve">В ОАО «ЕВРАЗ НМТП» применяются следующие основные виды </w:t>
      </w:r>
      <w:r w:rsidRPr="00B27F3C">
        <w:rPr>
          <w:rFonts w:ascii="Times New Roman" w:eastAsia="Times New Roman" w:hAnsi="Times New Roman"/>
          <w:color w:val="000000"/>
          <w:sz w:val="28"/>
          <w:szCs w:val="28"/>
          <w:lang w:eastAsia="ru-RU"/>
        </w:rPr>
        <w:t>законов:</w:t>
      </w:r>
    </w:p>
    <w:p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1. Закон самосохранения: Закон самосохранения гласит: организованная система стремится сохранить себя как целостную сущность и использует весь свой потенциал для этого.</w:t>
      </w:r>
    </w:p>
    <w:p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2 Закон развития - каждая организация в процессе своего развития стремится к оптимальной самореализации в целом и ее составляющим элементам на основе их деятельности и динамического баланса.</w:t>
      </w:r>
    </w:p>
    <w:p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3. Закон синергии является основным законом организации.</w:t>
      </w:r>
    </w:p>
    <w:p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Закон закона об упорядоченности определяет, что в организованном целом не может быть порядка больше информации.</w:t>
      </w:r>
    </w:p>
    <w:p w:rsidR="000331A3"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Закон единства анализа и синтеза отражает тесную, органическую связь между анализом и синтезом любой организации.</w:t>
      </w:r>
    </w:p>
    <w:p w:rsidR="000331A3" w:rsidRPr="000331A3" w:rsidRDefault="000331A3" w:rsidP="00133336">
      <w:pPr>
        <w:spacing w:after="0" w:line="360" w:lineRule="auto"/>
        <w:ind w:firstLine="709"/>
        <w:jc w:val="both"/>
        <w:rPr>
          <w:rFonts w:ascii="Times New Roman" w:eastAsiaTheme="minorHAnsi" w:hAnsi="Times New Roman"/>
        </w:rPr>
      </w:pPr>
    </w:p>
    <w:p w:rsidR="000331A3" w:rsidRPr="000331A3" w:rsidRDefault="000331A3" w:rsidP="00133336">
      <w:pPr>
        <w:spacing w:after="160" w:line="259" w:lineRule="auto"/>
        <w:contextualSpacing/>
        <w:jc w:val="both"/>
        <w:rPr>
          <w:rFonts w:ascii="Times New Roman" w:eastAsiaTheme="minorHAnsi" w:hAnsi="Times New Roman"/>
        </w:rPr>
      </w:pPr>
    </w:p>
    <w:p w:rsidR="000331A3" w:rsidRPr="000331A3" w:rsidRDefault="00B27F3C" w:rsidP="00B27F3C">
      <w:pPr>
        <w:spacing w:after="160" w:line="360" w:lineRule="auto"/>
        <w:contextualSpacing/>
        <w:jc w:val="center"/>
        <w:rPr>
          <w:rFonts w:ascii="Times New Roman" w:eastAsiaTheme="minorHAnsi" w:hAnsi="Times New Roman"/>
          <w:b/>
          <w:sz w:val="28"/>
        </w:rPr>
      </w:pPr>
      <w:r>
        <w:rPr>
          <w:rFonts w:ascii="Times New Roman" w:eastAsiaTheme="minorHAnsi" w:hAnsi="Times New Roman"/>
          <w:b/>
          <w:sz w:val="28"/>
        </w:rPr>
        <w:t>2.3. Принципы управления персоналом</w:t>
      </w:r>
    </w:p>
    <w:p w:rsidR="000331A3" w:rsidRPr="000331A3" w:rsidRDefault="000331A3" w:rsidP="00133336">
      <w:pPr>
        <w:widowControl w:val="0"/>
        <w:suppressAutoHyphens/>
        <w:autoSpaceDE w:val="0"/>
        <w:autoSpaceDN w:val="0"/>
        <w:adjustRightInd w:val="0"/>
        <w:spacing w:after="0"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Главные принципы кадровой политики ОАО «ЕВРАЗ НМТП» </w:t>
      </w:r>
      <w:r w:rsidRPr="000331A3">
        <w:rPr>
          <w:rFonts w:ascii="Times New Roman" w:eastAsia="Times New Roman" w:hAnsi="Times New Roman"/>
          <w:sz w:val="28"/>
          <w:szCs w:val="28"/>
          <w:lang w:eastAsia="ru-RU"/>
        </w:rPr>
        <w:lastRenderedPageBreak/>
        <w:t xml:space="preserve">приведены в таблице </w:t>
      </w:r>
      <w:r w:rsidR="00B27F3C">
        <w:rPr>
          <w:rFonts w:ascii="Times New Roman" w:eastAsia="Times New Roman" w:hAnsi="Times New Roman"/>
          <w:sz w:val="28"/>
          <w:szCs w:val="28"/>
          <w:lang w:eastAsia="ru-RU"/>
        </w:rPr>
        <w:t>6</w:t>
      </w:r>
      <w:r w:rsidRPr="000331A3">
        <w:rPr>
          <w:rFonts w:ascii="Times New Roman" w:eastAsia="Times New Roman" w:hAnsi="Times New Roman"/>
          <w:sz w:val="28"/>
          <w:szCs w:val="28"/>
          <w:lang w:eastAsia="ru-RU"/>
        </w:rPr>
        <w:t>.</w:t>
      </w:r>
    </w:p>
    <w:p w:rsidR="00B27F3C" w:rsidRDefault="000331A3" w:rsidP="00B27F3C">
      <w:pPr>
        <w:widowControl w:val="0"/>
        <w:suppressAutoHyphens/>
        <w:autoSpaceDE w:val="0"/>
        <w:autoSpaceDN w:val="0"/>
        <w:adjustRightInd w:val="0"/>
        <w:spacing w:after="0" w:line="360" w:lineRule="auto"/>
        <w:contextualSpacing/>
        <w:jc w:val="right"/>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Таблица </w:t>
      </w:r>
      <w:r w:rsidR="00B27F3C">
        <w:rPr>
          <w:rFonts w:ascii="Times New Roman" w:eastAsia="Times New Roman" w:hAnsi="Times New Roman"/>
          <w:sz w:val="28"/>
          <w:szCs w:val="28"/>
          <w:lang w:eastAsia="ru-RU"/>
        </w:rPr>
        <w:t>6</w:t>
      </w:r>
    </w:p>
    <w:p w:rsidR="000331A3" w:rsidRDefault="000331A3" w:rsidP="00B27F3C">
      <w:pPr>
        <w:widowControl w:val="0"/>
        <w:suppressAutoHyphens/>
        <w:autoSpaceDE w:val="0"/>
        <w:autoSpaceDN w:val="0"/>
        <w:adjustRightInd w:val="0"/>
        <w:spacing w:after="0" w:line="360" w:lineRule="auto"/>
        <w:contextualSpacing/>
        <w:jc w:val="center"/>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Принципы кадровой политики ОАО «ЕВРАЗ НМТП»</w:t>
      </w:r>
    </w:p>
    <w:tbl>
      <w:tblPr>
        <w:tblStyle w:val="11"/>
        <w:tblW w:w="0" w:type="auto"/>
        <w:jc w:val="center"/>
        <w:tblLook w:val="04A0"/>
      </w:tblPr>
      <w:tblGrid>
        <w:gridCol w:w="1955"/>
        <w:gridCol w:w="3583"/>
        <w:gridCol w:w="4033"/>
      </w:tblGrid>
      <w:tr w:rsidR="00B27F3C" w:rsidRPr="000331A3" w:rsidTr="00F508A4">
        <w:trPr>
          <w:jc w:val="center"/>
        </w:trPr>
        <w:tc>
          <w:tcPr>
            <w:tcW w:w="1979"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Направления</w:t>
            </w:r>
          </w:p>
        </w:tc>
        <w:tc>
          <w:tcPr>
            <w:tcW w:w="3659"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Принципы</w:t>
            </w:r>
          </w:p>
        </w:tc>
        <w:tc>
          <w:tcPr>
            <w:tcW w:w="4136"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Характеристика</w:t>
            </w:r>
          </w:p>
        </w:tc>
      </w:tr>
      <w:tr w:rsidR="00B27F3C" w:rsidRPr="000331A3" w:rsidTr="00F508A4">
        <w:trPr>
          <w:jc w:val="center"/>
        </w:trPr>
        <w:tc>
          <w:tcPr>
            <w:tcW w:w="197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1. Управление персоналом предприятия</w:t>
            </w:r>
          </w:p>
        </w:tc>
        <w:tc>
          <w:tcPr>
            <w:tcW w:w="365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Одной степени потребность в достижении организаци</w:t>
            </w:r>
            <w:r w:rsidRPr="000331A3">
              <w:rPr>
                <w:rFonts w:ascii="Times New Roman" w:eastAsia="Times New Roman" w:hAnsi="Times New Roman"/>
                <w:szCs w:val="20"/>
                <w:lang w:eastAsia="ru-RU"/>
              </w:rPr>
              <w:softHyphen/>
              <w:t>онных и индивидуальных целей</w:t>
            </w:r>
          </w:p>
        </w:tc>
        <w:tc>
          <w:tcPr>
            <w:tcW w:w="4136"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Необходимость поиска разумных компромиссов между административным отделом и остальными сотрудниками</w:t>
            </w:r>
          </w:p>
        </w:tc>
      </w:tr>
      <w:tr w:rsidR="00B27F3C" w:rsidRPr="000331A3" w:rsidTr="00F508A4">
        <w:trPr>
          <w:jc w:val="center"/>
        </w:trPr>
        <w:tc>
          <w:tcPr>
            <w:tcW w:w="197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2. Подбор и расстановка персонала</w:t>
            </w:r>
          </w:p>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Наличие соответствия профподготовки и индивидуальных достижений</w:t>
            </w:r>
          </w:p>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p>
        </w:tc>
        <w:tc>
          <w:tcPr>
            <w:tcW w:w="4136"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Возможности сотрудника, которые  соответствуют его уровню ответ</w:t>
            </w:r>
            <w:r w:rsidRPr="000331A3">
              <w:rPr>
                <w:rFonts w:ascii="Times New Roman" w:eastAsia="Times New Roman" w:hAnsi="Times New Roman"/>
                <w:szCs w:val="20"/>
                <w:lang w:eastAsia="ru-RU"/>
              </w:rPr>
              <w:softHyphen/>
              <w:t>ственности и выполняемому объему работ. Объем знаний, который  необходим для конкретной должности. Опыт работы, руководящие способности к руководству и др.</w:t>
            </w:r>
          </w:p>
        </w:tc>
      </w:tr>
      <w:tr w:rsidR="00B27F3C" w:rsidRPr="000331A3" w:rsidTr="00F508A4">
        <w:trPr>
          <w:jc w:val="center"/>
        </w:trPr>
        <w:tc>
          <w:tcPr>
            <w:tcW w:w="197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3.Оценка и аттестация персонала</w:t>
            </w:r>
          </w:p>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Отбор показателей и квалификация оценки, исполнение заданий</w:t>
            </w:r>
          </w:p>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p>
        </w:tc>
        <w:tc>
          <w:tcPr>
            <w:tcW w:w="4136"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Система показателей, основанная на целях оценки, а также критериях и частоты оценок. Выявление уровня профессиональной пригодности, необходимого для конкретной деятельности. Оценка результатов деятельности</w:t>
            </w:r>
          </w:p>
        </w:tc>
      </w:tr>
      <w:tr w:rsidR="00B27F3C" w:rsidRPr="000331A3" w:rsidTr="00F508A4">
        <w:trPr>
          <w:jc w:val="center"/>
        </w:trPr>
        <w:tc>
          <w:tcPr>
            <w:tcW w:w="197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4.Развитие персонала</w:t>
            </w:r>
          </w:p>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Саморазвитие, рост квалификационного уровня, расширение знаний</w:t>
            </w:r>
          </w:p>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p>
        </w:tc>
        <w:tc>
          <w:tcPr>
            <w:tcW w:w="4136"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Необходимость регулярного пересмотра должностных инструкций с целью развития кадров. Возможность и способность сотрудника к саморазвитию</w:t>
            </w:r>
          </w:p>
        </w:tc>
      </w:tr>
      <w:tr w:rsidR="00B27F3C" w:rsidRPr="000331A3" w:rsidTr="00F508A4">
        <w:trPr>
          <w:jc w:val="center"/>
        </w:trPr>
        <w:tc>
          <w:tcPr>
            <w:tcW w:w="197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5. Мотивация и стимулирова</w:t>
            </w:r>
            <w:r w:rsidRPr="000331A3">
              <w:rPr>
                <w:rFonts w:ascii="Times New Roman" w:eastAsia="Times New Roman" w:hAnsi="Times New Roman"/>
                <w:szCs w:val="20"/>
                <w:lang w:eastAsia="ru-RU"/>
              </w:rPr>
              <w:softHyphen/>
              <w:t>ние персонала, оплата труда</w:t>
            </w:r>
          </w:p>
          <w:p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Труд оплачивается в соответствии с выполненным объемом работ и в сочетании со справедливым применением  стимулов и санкций</w:t>
            </w:r>
          </w:p>
        </w:tc>
        <w:tc>
          <w:tcPr>
            <w:tcW w:w="4136" w:type="dxa"/>
            <w:hideMark/>
          </w:tcPr>
          <w:p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Эффективная система оплаты труда. Конкретное изложение целей, задач, обязанностей и показателей. Факторы стимулирующего действия, влияющие на рост эффективности труда</w:t>
            </w:r>
          </w:p>
        </w:tc>
      </w:tr>
    </w:tbl>
    <w:p w:rsidR="00B27F3C" w:rsidRPr="000331A3" w:rsidRDefault="00B27F3C" w:rsidP="00B27F3C">
      <w:pPr>
        <w:widowControl w:val="0"/>
        <w:suppressAutoHyphens/>
        <w:autoSpaceDE w:val="0"/>
        <w:autoSpaceDN w:val="0"/>
        <w:adjustRightInd w:val="0"/>
        <w:spacing w:after="0" w:line="360" w:lineRule="auto"/>
        <w:contextualSpacing/>
        <w:jc w:val="center"/>
        <w:rPr>
          <w:rFonts w:ascii="Times New Roman" w:eastAsia="Times New Roman" w:hAnsi="Times New Roman"/>
          <w:sz w:val="28"/>
          <w:szCs w:val="28"/>
          <w:lang w:eastAsia="ru-RU"/>
        </w:rPr>
      </w:pPr>
    </w:p>
    <w:p w:rsidR="000331A3" w:rsidRPr="000331A3" w:rsidRDefault="000331A3" w:rsidP="00133336">
      <w:pPr>
        <w:suppressAutoHyphens/>
        <w:spacing w:after="0" w:line="360" w:lineRule="auto"/>
        <w:ind w:firstLine="851"/>
        <w:contextualSpacing/>
        <w:jc w:val="both"/>
        <w:rPr>
          <w:rFonts w:ascii="Times New Roman" w:eastAsia="Times New Roman" w:hAnsi="Times New Roman"/>
          <w:sz w:val="28"/>
          <w:szCs w:val="28"/>
          <w:shd w:val="clear" w:color="auto" w:fill="FFFFFF"/>
          <w:lang w:eastAsia="ru-RU"/>
        </w:rPr>
      </w:pPr>
      <w:r w:rsidRPr="000331A3">
        <w:rPr>
          <w:rFonts w:ascii="Times New Roman" w:eastAsia="Times New Roman" w:hAnsi="Times New Roman"/>
          <w:sz w:val="28"/>
          <w:szCs w:val="28"/>
          <w:shd w:val="clear" w:color="auto" w:fill="FFFFFF"/>
          <w:lang w:eastAsia="ru-RU"/>
        </w:rPr>
        <w:t xml:space="preserve">В целом, система управления персоналом компании ОАО «ЕВРАЗ НМТП» развита оптимально. Персонал «совершенствуется», путем тренингов и семинаров, организация проводит мероприятия по удержанию сотрудников в фирме. Департамент управления персоналом включает в себя все необходимые отделы, для его полноценной и эффективной работы. </w:t>
      </w:r>
    </w:p>
    <w:p w:rsidR="000331A3" w:rsidRPr="000331A3" w:rsidRDefault="000331A3" w:rsidP="00133336">
      <w:pPr>
        <w:widowControl w:val="0"/>
        <w:suppressAutoHyphens/>
        <w:autoSpaceDE w:val="0"/>
        <w:autoSpaceDN w:val="0"/>
        <w:adjustRightInd w:val="0"/>
        <w:spacing w:after="0"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Участие работников ОАО «ЕВРАЗ НМТП» в управлении </w:t>
      </w:r>
      <w:r w:rsidRPr="000331A3">
        <w:rPr>
          <w:rFonts w:ascii="Times New Roman" w:eastAsia="Times New Roman" w:hAnsi="Times New Roman"/>
          <w:sz w:val="28"/>
          <w:szCs w:val="28"/>
          <w:lang w:eastAsia="ru-RU"/>
        </w:rPr>
        <w:lastRenderedPageBreak/>
        <w:t>осуществляется, и обратная связь существует. В ходе проводимых совещаний представители конкретных отделов высказывают свое мнение, выступая с обращениями к руководству.</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На основании имеющихся </w:t>
      </w:r>
      <w:r w:rsidRPr="000331A3">
        <w:rPr>
          <w:rFonts w:ascii="Times New Roman" w:eastAsia="Times New Roman" w:hAnsi="Times New Roman"/>
          <w:noProof/>
          <w:color w:val="252525"/>
          <w:sz w:val="28"/>
          <w:szCs w:val="28"/>
          <w:highlight w:val="white"/>
          <w:lang w:eastAsia="ru-RU"/>
        </w:rPr>
        <w:t>данных</w:t>
      </w:r>
      <w:r w:rsidRPr="000331A3">
        <w:rPr>
          <w:rFonts w:ascii="Times New Roman" w:eastAsia="Times New Roman" w:hAnsi="Times New Roman"/>
          <w:noProof/>
          <w:sz w:val="28"/>
          <w:szCs w:val="28"/>
          <w:lang w:eastAsia="ru-RU"/>
        </w:rPr>
        <w:t xml:space="preserve"> можно рассчитать коэффициент внутренней мобильностиКв, который также </w:t>
      </w:r>
      <w:r w:rsidRPr="000331A3">
        <w:rPr>
          <w:rFonts w:ascii="Times New Roman" w:eastAsia="Times New Roman" w:hAnsi="Times New Roman"/>
          <w:noProof/>
          <w:color w:val="252525"/>
          <w:sz w:val="28"/>
          <w:szCs w:val="28"/>
          <w:highlight w:val="white"/>
          <w:lang w:eastAsia="ru-RU"/>
        </w:rPr>
        <w:t>характеризует</w:t>
      </w:r>
      <w:r w:rsidRPr="000331A3">
        <w:rPr>
          <w:rFonts w:ascii="Times New Roman" w:eastAsia="Times New Roman" w:hAnsi="Times New Roman"/>
          <w:noProof/>
          <w:sz w:val="28"/>
          <w:szCs w:val="28"/>
          <w:lang w:eastAsia="ru-RU"/>
        </w:rPr>
        <w:t xml:space="preserve"> состояние внутренних источников </w:t>
      </w:r>
      <w:r w:rsidRPr="000331A3">
        <w:rPr>
          <w:rFonts w:ascii="Times New Roman" w:eastAsia="Times New Roman" w:hAnsi="Times New Roman"/>
          <w:noProof/>
          <w:color w:val="252525"/>
          <w:sz w:val="28"/>
          <w:szCs w:val="28"/>
          <w:highlight w:val="white"/>
          <w:lang w:eastAsia="ru-RU"/>
        </w:rPr>
        <w:t>комплектования</w:t>
      </w:r>
      <w:r w:rsidRPr="000331A3">
        <w:rPr>
          <w:rFonts w:ascii="Times New Roman" w:eastAsia="Times New Roman" w:hAnsi="Times New Roman"/>
          <w:noProof/>
          <w:sz w:val="28"/>
          <w:szCs w:val="28"/>
          <w:lang w:eastAsia="ru-RU"/>
        </w:rPr>
        <w:t xml:space="preserve"> кадрамипредприятия. Он рассчитывается по </w:t>
      </w:r>
      <w:r w:rsidRPr="000331A3">
        <w:rPr>
          <w:rFonts w:ascii="Times New Roman" w:eastAsia="Times New Roman" w:hAnsi="Times New Roman"/>
          <w:noProof/>
          <w:color w:val="252525"/>
          <w:sz w:val="28"/>
          <w:szCs w:val="28"/>
          <w:highlight w:val="white"/>
          <w:lang w:eastAsia="ru-RU"/>
        </w:rPr>
        <w:t>формуле</w:t>
      </w:r>
      <w:r w:rsidRPr="000331A3">
        <w:rPr>
          <w:rFonts w:ascii="Times New Roman" w:eastAsia="Times New Roman" w:hAnsi="Times New Roman"/>
          <w:noProof/>
          <w:sz w:val="28"/>
          <w:szCs w:val="28"/>
          <w:lang w:eastAsia="ru-RU"/>
        </w:rPr>
        <w:t xml:space="preserve"> (1)</w:t>
      </w:r>
    </w:p>
    <w:p w:rsidR="000331A3" w:rsidRPr="000331A3" w:rsidRDefault="000331A3" w:rsidP="00133336">
      <w:pPr>
        <w:widowControl w:val="0"/>
        <w:tabs>
          <w:tab w:val="left" w:pos="567"/>
          <w:tab w:val="left" w:pos="1134"/>
          <w:tab w:val="left" w:pos="4536"/>
          <w:tab w:val="center" w:pos="5032"/>
          <w:tab w:val="left" w:pos="7020"/>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Кв.н= Очпп/Ссч,                                                      (1)</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гдеОчпп – </w:t>
      </w:r>
      <w:r w:rsidRPr="000331A3">
        <w:rPr>
          <w:rFonts w:ascii="Times New Roman" w:eastAsia="Times New Roman" w:hAnsi="Times New Roman"/>
          <w:noProof/>
          <w:color w:val="252525"/>
          <w:sz w:val="28"/>
          <w:szCs w:val="28"/>
          <w:highlight w:val="white"/>
          <w:lang w:eastAsia="ru-RU"/>
        </w:rPr>
        <w:t>общая</w:t>
      </w:r>
      <w:r w:rsidRPr="000331A3">
        <w:rPr>
          <w:rFonts w:ascii="Times New Roman" w:eastAsia="Times New Roman" w:hAnsi="Times New Roman"/>
          <w:noProof/>
          <w:sz w:val="28"/>
          <w:szCs w:val="28"/>
          <w:lang w:eastAsia="ru-RU"/>
        </w:rPr>
        <w:t xml:space="preserve"> численность всех работников, </w:t>
      </w:r>
      <w:r w:rsidRPr="000331A3">
        <w:rPr>
          <w:rFonts w:ascii="Times New Roman" w:eastAsia="Times New Roman" w:hAnsi="Times New Roman"/>
          <w:noProof/>
          <w:color w:val="252525"/>
          <w:sz w:val="28"/>
          <w:szCs w:val="28"/>
          <w:highlight w:val="white"/>
          <w:lang w:eastAsia="ru-RU"/>
        </w:rPr>
        <w:t>сменивших</w:t>
      </w:r>
      <w:r w:rsidRPr="000331A3">
        <w:rPr>
          <w:rFonts w:ascii="Times New Roman" w:eastAsia="Times New Roman" w:hAnsi="Times New Roman"/>
          <w:noProof/>
          <w:sz w:val="28"/>
          <w:szCs w:val="28"/>
          <w:lang w:eastAsia="ru-RU"/>
        </w:rPr>
        <w:t xml:space="preserve"> должностьв течение года внутри </w:t>
      </w:r>
      <w:r w:rsidRPr="000331A3">
        <w:rPr>
          <w:rFonts w:ascii="Times New Roman" w:eastAsia="Times New Roman" w:hAnsi="Times New Roman"/>
          <w:noProof/>
          <w:color w:val="252525"/>
          <w:sz w:val="28"/>
          <w:szCs w:val="28"/>
          <w:highlight w:val="white"/>
          <w:lang w:eastAsia="ru-RU"/>
        </w:rPr>
        <w:t>предприятия</w:t>
      </w:r>
      <w:r w:rsidRPr="000331A3">
        <w:rPr>
          <w:rFonts w:ascii="Times New Roman" w:eastAsia="Times New Roman" w:hAnsi="Times New Roman"/>
          <w:noProof/>
          <w:sz w:val="28"/>
          <w:szCs w:val="28"/>
          <w:lang w:eastAsia="ru-RU"/>
        </w:rPr>
        <w:t>, чел.;</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Ссч – среднесписочная </w:t>
      </w:r>
      <w:r w:rsidRPr="000331A3">
        <w:rPr>
          <w:rFonts w:ascii="Times New Roman" w:eastAsia="Times New Roman" w:hAnsi="Times New Roman"/>
          <w:noProof/>
          <w:color w:val="252525"/>
          <w:sz w:val="28"/>
          <w:szCs w:val="28"/>
          <w:highlight w:val="white"/>
          <w:lang w:eastAsia="ru-RU"/>
        </w:rPr>
        <w:t>численность</w:t>
      </w:r>
      <w:r w:rsidRPr="000331A3">
        <w:rPr>
          <w:rFonts w:ascii="Times New Roman" w:eastAsia="Times New Roman" w:hAnsi="Times New Roman"/>
          <w:noProof/>
          <w:sz w:val="28"/>
          <w:szCs w:val="28"/>
          <w:lang w:eastAsia="ru-RU"/>
        </w:rPr>
        <w:t xml:space="preserve"> персонала, чел.</w:t>
      </w:r>
    </w:p>
    <w:p w:rsidR="000331A3" w:rsidRPr="000331A3" w:rsidRDefault="00722F7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2015</w:t>
      </w:r>
      <w:r w:rsidR="000331A3" w:rsidRPr="000331A3">
        <w:rPr>
          <w:rFonts w:ascii="Times New Roman" w:eastAsia="Times New Roman" w:hAnsi="Times New Roman"/>
          <w:noProof/>
          <w:sz w:val="28"/>
          <w:szCs w:val="28"/>
          <w:lang w:eastAsia="ru-RU"/>
        </w:rPr>
        <w:t xml:space="preserve"> Квм =(12/327) ∙100%= 3,7</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2014Квм =(14/318)∙100%= 4,4%</w:t>
      </w: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2015Квм =(11/314) ∙100% = 3,5%</w:t>
      </w:r>
    </w:p>
    <w:p w:rsid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Наглядно динамику внутренней </w:t>
      </w:r>
      <w:r w:rsidRPr="000331A3">
        <w:rPr>
          <w:rFonts w:ascii="Times New Roman" w:eastAsia="Times New Roman" w:hAnsi="Times New Roman"/>
          <w:noProof/>
          <w:color w:val="252525"/>
          <w:sz w:val="28"/>
          <w:szCs w:val="28"/>
          <w:highlight w:val="white"/>
          <w:lang w:eastAsia="ru-RU"/>
        </w:rPr>
        <w:t>мобильности</w:t>
      </w:r>
      <w:r w:rsidRPr="000331A3">
        <w:rPr>
          <w:rFonts w:ascii="Times New Roman" w:eastAsia="Times New Roman" w:hAnsi="Times New Roman"/>
          <w:noProof/>
          <w:sz w:val="28"/>
          <w:szCs w:val="28"/>
          <w:lang w:eastAsia="ru-RU"/>
        </w:rPr>
        <w:t xml:space="preserve"> можно рассмотреть на рисунке </w:t>
      </w:r>
      <w:r w:rsidR="00B27F3C">
        <w:rPr>
          <w:rFonts w:ascii="Times New Roman" w:eastAsia="Times New Roman" w:hAnsi="Times New Roman"/>
          <w:noProof/>
          <w:sz w:val="28"/>
          <w:szCs w:val="28"/>
          <w:lang w:eastAsia="ru-RU"/>
        </w:rPr>
        <w:t>4.</w:t>
      </w:r>
    </w:p>
    <w:p w:rsidR="00B27F3C" w:rsidRDefault="00B27F3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p>
    <w:p w:rsidR="00B27F3C" w:rsidRDefault="008E2410" w:rsidP="00B27F3C">
      <w:pPr>
        <w:widowControl w:val="0"/>
        <w:tabs>
          <w:tab w:val="left" w:pos="567"/>
          <w:tab w:val="left" w:pos="1134"/>
          <w:tab w:val="left" w:pos="4536"/>
        </w:tabs>
        <w:spacing w:line="360" w:lineRule="auto"/>
        <w:contextualSpacing/>
        <w:jc w:val="both"/>
        <w:rPr>
          <w:rFonts w:ascii="Times New Roman" w:eastAsia="Times New Roman" w:hAnsi="Times New Roman"/>
          <w:noProof/>
          <w:sz w:val="28"/>
          <w:szCs w:val="28"/>
          <w:lang w:eastAsia="ru-RU"/>
        </w:rPr>
      </w:pPr>
      <w:r w:rsidRPr="008E2410">
        <w:rPr>
          <w:rFonts w:ascii="Times New Roman" w:eastAsia="Times New Roman" w:hAnsi="Times New Roman"/>
          <w:noProof/>
          <w:sz w:val="28"/>
          <w:szCs w:val="28"/>
          <w:lang w:val="uk-UA" w:eastAsia="uk-UA"/>
        </w:rPr>
        <w:lastRenderedPageBreak/>
        <w:pict>
          <v:rect id="Прямоугольник 24" o:spid="_x0000_s1047" style="position:absolute;left:0;text-align:left;margin-left:111.2pt;margin-top:116.5pt;width:296pt;height:38.0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">
            <v:textbox>
              <w:txbxContent>
                <w:p w:rsidR="000331A3" w:rsidRDefault="000331A3" w:rsidP="000331A3">
                  <w:r>
                    <w:t>201</w:t>
                  </w:r>
                  <w:r w:rsidR="00B27F3C">
                    <w:t>5</w:t>
                  </w:r>
                  <w:r>
                    <w:t xml:space="preserve">                                        201</w:t>
                  </w:r>
                  <w:r w:rsidR="00B27F3C">
                    <w:t>6</w:t>
                  </w:r>
                  <w:r>
                    <w:t xml:space="preserve">                                    201</w:t>
                  </w:r>
                  <w:r w:rsidR="00B27F3C">
                    <w:t>7</w:t>
                  </w:r>
                  <w:r>
                    <w:t xml:space="preserve">          </w:t>
                  </w:r>
                </w:p>
              </w:txbxContent>
            </v:textbox>
            <w10:wrap anchorx="margin"/>
          </v:rect>
        </w:pict>
      </w:r>
      <w:r w:rsidR="00B27F3C">
        <w:rPr>
          <w:rFonts w:ascii="Times New Roman" w:eastAsia="Times New Roman" w:hAnsi="Times New Roman"/>
          <w:noProof/>
          <w:sz w:val="28"/>
          <w:szCs w:val="28"/>
          <w:lang w:eastAsia="ru-RU"/>
        </w:rPr>
        <w:drawing>
          <wp:inline distT="0" distB="0" distL="0" distR="0">
            <wp:extent cx="5814060" cy="399415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4060" cy="3994150"/>
                    </a:xfrm>
                    <a:prstGeom prst="rect">
                      <a:avLst/>
                    </a:prstGeom>
                    <a:noFill/>
                    <a:ln>
                      <a:noFill/>
                    </a:ln>
                  </pic:spPr>
                </pic:pic>
              </a:graphicData>
            </a:graphic>
          </wp:inline>
        </w:drawing>
      </w:r>
    </w:p>
    <w:p w:rsidR="00722F73" w:rsidRDefault="00B27F3C" w:rsidP="00722F73">
      <w:pPr>
        <w:widowControl w:val="0"/>
        <w:tabs>
          <w:tab w:val="left" w:pos="567"/>
          <w:tab w:val="left" w:pos="1134"/>
          <w:tab w:val="left" w:pos="4536"/>
        </w:tabs>
        <w:spacing w:line="360" w:lineRule="auto"/>
        <w:contextualSpacing/>
        <w:jc w:val="center"/>
        <w:rPr>
          <w:rFonts w:ascii="Times New Roman" w:eastAsia="Times New Roman" w:hAnsi="Times New Roman"/>
          <w:noProof/>
          <w:sz w:val="28"/>
          <w:szCs w:val="28"/>
          <w:lang w:eastAsia="ru-RU"/>
        </w:rPr>
      </w:pPr>
      <w:r w:rsidRPr="00B27F3C">
        <w:rPr>
          <w:rFonts w:ascii="Times New Roman" w:eastAsia="Times New Roman" w:hAnsi="Times New Roman"/>
          <w:noProof/>
          <w:sz w:val="28"/>
          <w:szCs w:val="28"/>
          <w:lang w:eastAsia="ru-RU"/>
        </w:rPr>
        <w:t xml:space="preserve">Рис. 4 - </w:t>
      </w:r>
      <w:r w:rsidR="000331A3" w:rsidRPr="00B27F3C">
        <w:rPr>
          <w:rFonts w:ascii="Times New Roman" w:eastAsia="Times New Roman" w:hAnsi="Times New Roman"/>
          <w:noProof/>
          <w:sz w:val="28"/>
          <w:szCs w:val="28"/>
          <w:lang w:eastAsia="ru-RU"/>
        </w:rPr>
        <w:t xml:space="preserve"> Динамика внутренней мобильности </w:t>
      </w:r>
      <w:r w:rsidR="000331A3" w:rsidRPr="00B27F3C">
        <w:rPr>
          <w:rFonts w:ascii="Times New Roman" w:eastAsia="Times New Roman" w:hAnsi="Times New Roman"/>
          <w:noProof/>
          <w:color w:val="252525"/>
          <w:sz w:val="28"/>
          <w:szCs w:val="28"/>
          <w:highlight w:val="white"/>
          <w:lang w:eastAsia="ru-RU"/>
        </w:rPr>
        <w:t>персонала</w:t>
      </w:r>
      <w:r w:rsidR="000331A3" w:rsidRPr="00B27F3C">
        <w:rPr>
          <w:rFonts w:ascii="Times New Roman" w:eastAsia="Times New Roman" w:hAnsi="Times New Roman"/>
          <w:noProof/>
          <w:sz w:val="28"/>
          <w:szCs w:val="28"/>
          <w:lang w:eastAsia="ru-RU"/>
        </w:rPr>
        <w:t xml:space="preserve"> на ОАО «ЕВРАЗ</w:t>
      </w:r>
    </w:p>
    <w:p w:rsidR="00722F73" w:rsidRDefault="000331A3" w:rsidP="00722F73">
      <w:pPr>
        <w:widowControl w:val="0"/>
        <w:tabs>
          <w:tab w:val="left" w:pos="567"/>
          <w:tab w:val="left" w:pos="1134"/>
          <w:tab w:val="left" w:pos="4536"/>
        </w:tabs>
        <w:spacing w:line="360" w:lineRule="auto"/>
        <w:ind w:firstLine="709"/>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Коэффициент мобильности в</w:t>
      </w:r>
      <w:r w:rsidR="00B27F3C">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B27F3C">
        <w:rPr>
          <w:rFonts w:ascii="Times New Roman" w:eastAsia="Times New Roman" w:hAnsi="Times New Roman"/>
          <w:noProof/>
          <w:sz w:val="28"/>
          <w:szCs w:val="28"/>
          <w:lang w:eastAsia="ru-RU"/>
        </w:rPr>
        <w:t xml:space="preserve">6 </w:t>
      </w:r>
      <w:r w:rsidRPr="000331A3">
        <w:rPr>
          <w:rFonts w:ascii="Times New Roman" w:eastAsia="Times New Roman" w:hAnsi="Times New Roman"/>
          <w:noProof/>
          <w:sz w:val="28"/>
          <w:szCs w:val="28"/>
          <w:lang w:eastAsia="ru-RU"/>
        </w:rPr>
        <w:t>г по отношению к</w:t>
      </w:r>
      <w:r w:rsidR="00B27F3C">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B27F3C">
        <w:rPr>
          <w:rFonts w:ascii="Times New Roman" w:eastAsia="Times New Roman" w:hAnsi="Times New Roman"/>
          <w:noProof/>
          <w:sz w:val="28"/>
          <w:szCs w:val="28"/>
          <w:lang w:eastAsia="ru-RU"/>
        </w:rPr>
        <w:t xml:space="preserve">4 </w:t>
      </w:r>
      <w:r w:rsidRPr="000331A3">
        <w:rPr>
          <w:rFonts w:ascii="Times New Roman" w:eastAsia="Times New Roman" w:hAnsi="Times New Roman"/>
          <w:noProof/>
          <w:sz w:val="28"/>
          <w:szCs w:val="28"/>
          <w:lang w:eastAsia="ru-RU"/>
        </w:rPr>
        <w:t xml:space="preserve">г несколько увеличился (на </w:t>
      </w:r>
      <w:r w:rsidRPr="000331A3">
        <w:rPr>
          <w:rFonts w:ascii="Times New Roman" w:eastAsia="Times New Roman" w:hAnsi="Times New Roman"/>
          <w:noProof/>
          <w:color w:val="252525"/>
          <w:sz w:val="28"/>
          <w:szCs w:val="28"/>
          <w:highlight w:val="white"/>
          <w:lang w:eastAsia="ru-RU"/>
        </w:rPr>
        <w:t>0,7%),</w:t>
      </w:r>
      <w:r w:rsidRPr="000331A3">
        <w:rPr>
          <w:rFonts w:ascii="Times New Roman" w:eastAsia="Times New Roman" w:hAnsi="Times New Roman"/>
          <w:noProof/>
          <w:sz w:val="28"/>
          <w:szCs w:val="28"/>
          <w:lang w:eastAsia="ru-RU"/>
        </w:rPr>
        <w:t xml:space="preserve"> а в</w:t>
      </w:r>
      <w:r w:rsidR="00B27F3C">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B27F3C">
        <w:rPr>
          <w:rFonts w:ascii="Times New Roman" w:eastAsia="Times New Roman" w:hAnsi="Times New Roman"/>
          <w:noProof/>
          <w:sz w:val="28"/>
          <w:szCs w:val="28"/>
          <w:lang w:eastAsia="ru-RU"/>
        </w:rPr>
        <w:t>7</w:t>
      </w:r>
      <w:r w:rsidRPr="000331A3">
        <w:rPr>
          <w:rFonts w:ascii="Times New Roman" w:eastAsia="Times New Roman" w:hAnsi="Times New Roman"/>
          <w:noProof/>
          <w:sz w:val="28"/>
          <w:szCs w:val="28"/>
          <w:lang w:eastAsia="ru-RU"/>
        </w:rPr>
        <w:t>г по отношению к</w:t>
      </w:r>
      <w:r w:rsidR="00722F73">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722F73">
        <w:rPr>
          <w:rFonts w:ascii="Times New Roman" w:eastAsia="Times New Roman" w:hAnsi="Times New Roman"/>
          <w:noProof/>
          <w:sz w:val="28"/>
          <w:szCs w:val="28"/>
          <w:lang w:eastAsia="ru-RU"/>
        </w:rPr>
        <w:t xml:space="preserve">6 </w:t>
      </w:r>
      <w:r w:rsidRPr="000331A3">
        <w:rPr>
          <w:rFonts w:ascii="Times New Roman" w:eastAsia="Times New Roman" w:hAnsi="Times New Roman"/>
          <w:noProof/>
          <w:sz w:val="28"/>
          <w:szCs w:val="28"/>
          <w:lang w:eastAsia="ru-RU"/>
        </w:rPr>
        <w:t xml:space="preserve">г снизился, причем ниже </w:t>
      </w:r>
      <w:r w:rsidRPr="000331A3">
        <w:rPr>
          <w:rFonts w:ascii="Times New Roman" w:eastAsia="Times New Roman" w:hAnsi="Times New Roman"/>
          <w:noProof/>
          <w:color w:val="252525"/>
          <w:sz w:val="28"/>
          <w:szCs w:val="28"/>
          <w:highlight w:val="white"/>
          <w:lang w:eastAsia="ru-RU"/>
        </w:rPr>
        <w:t>уровня</w:t>
      </w:r>
      <w:r w:rsidR="00722F73">
        <w:rPr>
          <w:rFonts w:ascii="Times New Roman" w:eastAsia="Times New Roman" w:hAnsi="Times New Roman"/>
          <w:noProof/>
          <w:color w:val="252525"/>
          <w:sz w:val="28"/>
          <w:szCs w:val="28"/>
          <w:highlight w:val="white"/>
          <w:lang w:eastAsia="ru-RU"/>
        </w:rPr>
        <w:t xml:space="preserve"> </w:t>
      </w:r>
      <w:r w:rsidRPr="000331A3">
        <w:rPr>
          <w:rFonts w:ascii="Times New Roman" w:eastAsia="Times New Roman" w:hAnsi="Times New Roman"/>
          <w:noProof/>
          <w:sz w:val="28"/>
          <w:szCs w:val="28"/>
          <w:lang w:eastAsia="ru-RU"/>
        </w:rPr>
        <w:t>201</w:t>
      </w:r>
      <w:r w:rsidR="00722F73">
        <w:rPr>
          <w:rFonts w:ascii="Times New Roman" w:eastAsia="Times New Roman" w:hAnsi="Times New Roman"/>
          <w:noProof/>
          <w:sz w:val="28"/>
          <w:szCs w:val="28"/>
          <w:lang w:eastAsia="ru-RU"/>
        </w:rPr>
        <w:t xml:space="preserve">6 </w:t>
      </w:r>
      <w:r w:rsidRPr="000331A3">
        <w:rPr>
          <w:rFonts w:ascii="Times New Roman" w:eastAsia="Times New Roman" w:hAnsi="Times New Roman"/>
          <w:noProof/>
          <w:sz w:val="28"/>
          <w:szCs w:val="28"/>
          <w:lang w:eastAsia="ru-RU"/>
        </w:rPr>
        <w:t xml:space="preserve">г. Это означает </w:t>
      </w:r>
      <w:r w:rsidRPr="000331A3">
        <w:rPr>
          <w:rFonts w:ascii="Times New Roman" w:eastAsia="Times New Roman" w:hAnsi="Times New Roman"/>
          <w:noProof/>
          <w:color w:val="252525"/>
          <w:sz w:val="28"/>
          <w:szCs w:val="28"/>
          <w:highlight w:val="white"/>
          <w:lang w:eastAsia="ru-RU"/>
        </w:rPr>
        <w:t>снижение</w:t>
      </w:r>
      <w:r w:rsidRPr="000331A3">
        <w:rPr>
          <w:rFonts w:ascii="Times New Roman" w:eastAsia="Times New Roman" w:hAnsi="Times New Roman"/>
          <w:noProof/>
          <w:sz w:val="28"/>
          <w:szCs w:val="28"/>
          <w:lang w:eastAsia="ru-RU"/>
        </w:rPr>
        <w:t xml:space="preserve"> внутренней мобильности персонала.</w:t>
      </w:r>
    </w:p>
    <w:p w:rsidR="001A5923" w:rsidRPr="001A5923" w:rsidRDefault="000331A3" w:rsidP="00722F73">
      <w:pPr>
        <w:widowControl w:val="0"/>
        <w:tabs>
          <w:tab w:val="left" w:pos="567"/>
          <w:tab w:val="left" w:pos="1134"/>
          <w:tab w:val="left" w:pos="4536"/>
        </w:tabs>
        <w:spacing w:line="360" w:lineRule="auto"/>
        <w:ind w:firstLine="709"/>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На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noProof/>
          <w:sz w:val="28"/>
          <w:szCs w:val="28"/>
          <w:lang w:eastAsia="ru-RU"/>
        </w:rPr>
        <w:t xml:space="preserve"> </w:t>
      </w:r>
      <w:r w:rsidR="001A5923" w:rsidRPr="001A5923">
        <w:rPr>
          <w:rFonts w:ascii="Times New Roman" w:eastAsia="Times New Roman" w:hAnsi="Times New Roman"/>
          <w:noProof/>
          <w:sz w:val="28"/>
          <w:szCs w:val="28"/>
          <w:lang w:eastAsia="ru-RU"/>
        </w:rPr>
        <w:t>как и на большинстве малых производственных предприятий, система эффективности показателей эффективности управления (как в системах общего управления, так и в управлении персоналом) не разрабатывается и не контролируется для эффективности этой управленческой деятельности. Поэтому в рамках этого выпускного исследования мы рассмотрим некоторые показатели, по которым можно оценить эффективность управления персоналом.</w:t>
      </w:r>
    </w:p>
    <w:p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lastRenderedPageBreak/>
        <w:t>Общим показателем эффективности управления являются конечные показатели производства и экономической активности. В этом случае конечным показателем является производительность труда в натуральных и (что более важно) стоимостных условиях.</w:t>
      </w:r>
    </w:p>
    <w:p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Производительность труда может быть снижена как из-за влияния внешних факторов (сокращение объемов продаж на рынке), так и из-за внутренних факторов (неудовлетворительная организация труда и управления). Одним из таких факторов, который существенно влияет на производительность труда работников предприятия, является организация системы оплаты труда.</w:t>
      </w:r>
    </w:p>
    <w:p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Как уже было сказано ранее, в этой сфере управления персоналом предприятия есть недостатки. Давайте сравним скорость изменения производительности труда и темпы роста средней заработной платы для предприятия.</w:t>
      </w:r>
    </w:p>
    <w:p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Это означает, что увеличение заработной платы не согласуется с изменениями производительности труда. Это должно либо повысить производительность труда, либо снизить заработную плату. Поскольку второй не может быть выполнен (законодательству запрещено сокращать базовую сумму заработной платы), в рамках управления персоналом предприятия должна быть разработана система мер по повышению производительности труда.</w:t>
      </w:r>
    </w:p>
    <w:p w:rsidR="000331A3" w:rsidRPr="000331A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 xml:space="preserve">Эффективность управления людскими ресурсами также может оцениваться с точки зрения движения персонала (таблица </w:t>
      </w:r>
      <w:r w:rsidR="00722F73">
        <w:rPr>
          <w:rFonts w:ascii="Times New Roman" w:eastAsia="Times New Roman" w:hAnsi="Times New Roman"/>
          <w:noProof/>
          <w:sz w:val="28"/>
          <w:szCs w:val="28"/>
          <w:lang w:eastAsia="ru-RU"/>
        </w:rPr>
        <w:t>7</w:t>
      </w:r>
      <w:r w:rsidRPr="001A5923">
        <w:rPr>
          <w:rFonts w:ascii="Times New Roman" w:eastAsia="Times New Roman" w:hAnsi="Times New Roman"/>
          <w:noProof/>
          <w:sz w:val="28"/>
          <w:szCs w:val="28"/>
          <w:lang w:eastAsia="ru-RU"/>
        </w:rPr>
        <w:t>), а не только внутри (которая была проанализирована), но также и при взаимодействии предприятия с внешней средой.</w:t>
      </w:r>
    </w:p>
    <w:p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rsidR="000331A3" w:rsidRPr="00B27F3C" w:rsidRDefault="000331A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r w:rsidRPr="00B27F3C">
        <w:rPr>
          <w:rFonts w:ascii="Times New Roman" w:eastAsia="Times New Roman" w:hAnsi="Times New Roman"/>
          <w:noProof/>
          <w:sz w:val="28"/>
          <w:szCs w:val="24"/>
          <w:lang w:eastAsia="ru-RU"/>
        </w:rPr>
        <w:t xml:space="preserve">Таблица </w:t>
      </w:r>
      <w:r w:rsidR="00B27F3C" w:rsidRPr="00B27F3C">
        <w:rPr>
          <w:rFonts w:ascii="Times New Roman" w:eastAsia="Times New Roman" w:hAnsi="Times New Roman"/>
          <w:noProof/>
          <w:sz w:val="28"/>
          <w:szCs w:val="24"/>
          <w:lang w:eastAsia="ru-RU"/>
        </w:rPr>
        <w:t>7</w:t>
      </w:r>
    </w:p>
    <w:p w:rsidR="000331A3" w:rsidRPr="00B27F3C" w:rsidRDefault="000331A3" w:rsidP="00B27F3C">
      <w:pPr>
        <w:widowControl w:val="0"/>
        <w:tabs>
          <w:tab w:val="left" w:pos="567"/>
          <w:tab w:val="left" w:pos="1134"/>
          <w:tab w:val="left" w:pos="4536"/>
        </w:tabs>
        <w:ind w:firstLine="851"/>
        <w:contextualSpacing/>
        <w:jc w:val="center"/>
        <w:rPr>
          <w:rFonts w:ascii="Times New Roman" w:eastAsia="Times New Roman" w:hAnsi="Times New Roman"/>
          <w:noProof/>
          <w:sz w:val="28"/>
          <w:szCs w:val="24"/>
          <w:lang w:eastAsia="ru-RU"/>
        </w:rPr>
      </w:pPr>
      <w:r w:rsidRPr="00B27F3C">
        <w:rPr>
          <w:rFonts w:ascii="Times New Roman" w:eastAsia="Times New Roman" w:hAnsi="Times New Roman"/>
          <w:noProof/>
          <w:sz w:val="28"/>
          <w:szCs w:val="24"/>
          <w:lang w:eastAsia="ru-RU"/>
        </w:rPr>
        <w:t xml:space="preserve">Динамика движения персонала на ОАО </w:t>
      </w:r>
      <w:r w:rsidRPr="00B27F3C">
        <w:rPr>
          <w:rFonts w:ascii="Times New Roman" w:eastAsia="Times New Roman" w:hAnsi="Times New Roman"/>
          <w:noProof/>
          <w:color w:val="252525"/>
          <w:sz w:val="32"/>
          <w:szCs w:val="28"/>
          <w:highlight w:val="white"/>
          <w:lang w:eastAsia="ru-RU"/>
        </w:rPr>
        <w:t>«ЕВРАЗ</w:t>
      </w:r>
      <w:r w:rsidRPr="00B27F3C">
        <w:rPr>
          <w:rFonts w:ascii="Times New Roman" w:eastAsia="Times New Roman" w:hAnsi="Times New Roman"/>
          <w:noProof/>
          <w:sz w:val="28"/>
          <w:szCs w:val="24"/>
          <w:lang w:eastAsia="ru-RU"/>
        </w:rPr>
        <w:t xml:space="preserve"> НМТП»</w:t>
      </w:r>
      <w:r w:rsidR="00B27F3C">
        <w:rPr>
          <w:rFonts w:ascii="Times New Roman" w:eastAsia="Times New Roman" w:hAnsi="Times New Roman"/>
          <w:noProof/>
          <w:sz w:val="28"/>
          <w:szCs w:val="24"/>
          <w:lang w:eastAsia="ru-RU"/>
        </w:rPr>
        <w:t xml:space="preserve"> </w:t>
      </w:r>
      <w:r w:rsidRPr="00B27F3C">
        <w:rPr>
          <w:rFonts w:ascii="Times New Roman" w:eastAsia="Times New Roman" w:hAnsi="Times New Roman"/>
          <w:noProof/>
          <w:sz w:val="28"/>
          <w:szCs w:val="24"/>
          <w:lang w:eastAsia="ru-RU"/>
        </w:rPr>
        <w:t>в</w:t>
      </w:r>
      <w:r w:rsidR="00B27F3C">
        <w:rPr>
          <w:rFonts w:ascii="Times New Roman" w:eastAsia="Times New Roman" w:hAnsi="Times New Roman"/>
          <w:noProof/>
          <w:sz w:val="28"/>
          <w:szCs w:val="24"/>
          <w:lang w:eastAsia="ru-RU"/>
        </w:rPr>
        <w:t xml:space="preserve"> 2015-2017 </w:t>
      </w:r>
      <w:r w:rsidRPr="00B27F3C">
        <w:rPr>
          <w:rFonts w:ascii="Times New Roman" w:eastAsia="Times New Roman" w:hAnsi="Times New Roman"/>
          <w:noProof/>
          <w:sz w:val="28"/>
          <w:szCs w:val="24"/>
          <w:lang w:eastAsia="ru-RU"/>
        </w:rPr>
        <w:t>г.г.</w:t>
      </w:r>
    </w:p>
    <w:p w:rsidR="000331A3" w:rsidRPr="00B27F3C" w:rsidRDefault="000331A3" w:rsidP="00133336">
      <w:pPr>
        <w:widowControl w:val="0"/>
        <w:tabs>
          <w:tab w:val="left" w:pos="567"/>
          <w:tab w:val="left" w:pos="1134"/>
          <w:tab w:val="left" w:pos="4536"/>
        </w:tabs>
        <w:ind w:firstLine="851"/>
        <w:contextualSpacing/>
        <w:jc w:val="both"/>
        <w:rPr>
          <w:rFonts w:ascii="Times New Roman" w:eastAsia="Times New Roman" w:hAnsi="Times New Roman"/>
          <w:noProof/>
          <w:sz w:val="24"/>
          <w:szCs w:val="24"/>
          <w:lang w:eastAsia="ru-RU"/>
        </w:rPr>
      </w:pPr>
    </w:p>
    <w:tbl>
      <w:tblPr>
        <w:tblStyle w:val="10"/>
        <w:tblW w:w="0" w:type="auto"/>
        <w:jc w:val="center"/>
        <w:tblLook w:val="0400"/>
      </w:tblPr>
      <w:tblGrid>
        <w:gridCol w:w="6629"/>
        <w:gridCol w:w="992"/>
        <w:gridCol w:w="992"/>
        <w:gridCol w:w="958"/>
      </w:tblGrid>
      <w:tr w:rsidR="000331A3" w:rsidRPr="00B27F3C" w:rsidTr="008D66CE">
        <w:trPr>
          <w:jc w:val="center"/>
        </w:trPr>
        <w:tc>
          <w:tcPr>
            <w:tcW w:w="6629" w:type="dxa"/>
            <w:vAlign w:val="center"/>
          </w:tcPr>
          <w:p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Показатель</w:t>
            </w:r>
          </w:p>
        </w:tc>
        <w:tc>
          <w:tcPr>
            <w:tcW w:w="992" w:type="dxa"/>
            <w:vAlign w:val="center"/>
          </w:tcPr>
          <w:p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201</w:t>
            </w:r>
            <w:r w:rsidR="00B27F3C">
              <w:rPr>
                <w:rFonts w:ascii="Times New Roman" w:hAnsi="Times New Roman"/>
                <w:noProof/>
              </w:rPr>
              <w:t>5</w:t>
            </w:r>
            <w:r w:rsidRPr="00B27F3C">
              <w:rPr>
                <w:rFonts w:ascii="Times New Roman" w:hAnsi="Times New Roman"/>
                <w:noProof/>
              </w:rPr>
              <w:t>г.</w:t>
            </w:r>
          </w:p>
        </w:tc>
        <w:tc>
          <w:tcPr>
            <w:tcW w:w="992" w:type="dxa"/>
            <w:vAlign w:val="center"/>
          </w:tcPr>
          <w:p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201</w:t>
            </w:r>
            <w:r w:rsidR="00B27F3C">
              <w:rPr>
                <w:rFonts w:ascii="Times New Roman" w:hAnsi="Times New Roman"/>
                <w:noProof/>
              </w:rPr>
              <w:t>6</w:t>
            </w:r>
            <w:r w:rsidRPr="00B27F3C">
              <w:rPr>
                <w:rFonts w:ascii="Times New Roman" w:hAnsi="Times New Roman"/>
                <w:noProof/>
              </w:rPr>
              <w:t>г.</w:t>
            </w:r>
          </w:p>
        </w:tc>
        <w:tc>
          <w:tcPr>
            <w:tcW w:w="958" w:type="dxa"/>
            <w:vAlign w:val="center"/>
          </w:tcPr>
          <w:p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201</w:t>
            </w:r>
            <w:r w:rsidR="00B27F3C">
              <w:rPr>
                <w:rFonts w:ascii="Times New Roman" w:hAnsi="Times New Roman"/>
                <w:noProof/>
              </w:rPr>
              <w:t>7</w:t>
            </w:r>
            <w:r w:rsidRPr="00B27F3C">
              <w:rPr>
                <w:rFonts w:ascii="Times New Roman" w:hAnsi="Times New Roman"/>
                <w:noProof/>
              </w:rPr>
              <w:t>г.</w:t>
            </w:r>
          </w:p>
        </w:tc>
      </w:tr>
      <w:tr w:rsidR="000331A3" w:rsidRPr="00B27F3C" w:rsidTr="008D66CE">
        <w:trPr>
          <w:jc w:val="center"/>
        </w:trPr>
        <w:tc>
          <w:tcPr>
            <w:tcW w:w="6629" w:type="dxa"/>
          </w:tcPr>
          <w:p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Количество выбывшего персонала,Куб, чел.</w:t>
            </w:r>
          </w:p>
        </w:tc>
        <w:tc>
          <w:tcPr>
            <w:tcW w:w="992" w:type="dxa"/>
          </w:tcPr>
          <w:p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23</w:t>
            </w:r>
          </w:p>
        </w:tc>
        <w:tc>
          <w:tcPr>
            <w:tcW w:w="992" w:type="dxa"/>
          </w:tcPr>
          <w:p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38</w:t>
            </w:r>
          </w:p>
        </w:tc>
        <w:tc>
          <w:tcPr>
            <w:tcW w:w="958" w:type="dxa"/>
          </w:tcPr>
          <w:p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42</w:t>
            </w:r>
          </w:p>
        </w:tc>
      </w:tr>
      <w:tr w:rsidR="000331A3" w:rsidRPr="00B27F3C" w:rsidTr="008D66CE">
        <w:trPr>
          <w:jc w:val="center"/>
        </w:trPr>
        <w:tc>
          <w:tcPr>
            <w:tcW w:w="6629" w:type="dxa"/>
          </w:tcPr>
          <w:p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Количество принятого персонала, Кпр, чел.</w:t>
            </w:r>
          </w:p>
        </w:tc>
        <w:tc>
          <w:tcPr>
            <w:tcW w:w="992" w:type="dxa"/>
          </w:tcPr>
          <w:p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22</w:t>
            </w:r>
          </w:p>
        </w:tc>
        <w:tc>
          <w:tcPr>
            <w:tcW w:w="992" w:type="dxa"/>
          </w:tcPr>
          <w:p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36</w:t>
            </w:r>
          </w:p>
        </w:tc>
        <w:tc>
          <w:tcPr>
            <w:tcW w:w="958" w:type="dxa"/>
          </w:tcPr>
          <w:p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42</w:t>
            </w:r>
          </w:p>
        </w:tc>
      </w:tr>
      <w:tr w:rsidR="000331A3" w:rsidRPr="00B27F3C" w:rsidTr="008D66CE">
        <w:trPr>
          <w:jc w:val="center"/>
        </w:trPr>
        <w:tc>
          <w:tcPr>
            <w:tcW w:w="6629" w:type="dxa"/>
          </w:tcPr>
          <w:p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 xml:space="preserve">Количество уволенных работников по </w:t>
            </w:r>
            <w:r w:rsidRPr="00B27F3C">
              <w:rPr>
                <w:rFonts w:ascii="Times New Roman" w:hAnsi="Times New Roman"/>
                <w:noProof/>
                <w:color w:val="252525"/>
                <w:sz w:val="28"/>
                <w:szCs w:val="28"/>
                <w:highlight w:val="white"/>
              </w:rPr>
              <w:t>собственному</w:t>
            </w:r>
            <w:r w:rsidRPr="00B27F3C">
              <w:rPr>
                <w:rFonts w:ascii="Times New Roman" w:hAnsi="Times New Roman"/>
                <w:noProof/>
              </w:rPr>
              <w:t xml:space="preserve"> желанию или за </w:t>
            </w:r>
            <w:r w:rsidRPr="00B27F3C">
              <w:rPr>
                <w:rFonts w:ascii="Times New Roman" w:hAnsi="Times New Roman"/>
                <w:noProof/>
                <w:color w:val="252525"/>
                <w:sz w:val="28"/>
                <w:szCs w:val="28"/>
                <w:highlight w:val="white"/>
              </w:rPr>
              <w:t>нарушения</w:t>
            </w:r>
            <w:r w:rsidRPr="00B27F3C">
              <w:rPr>
                <w:rFonts w:ascii="Times New Roman" w:hAnsi="Times New Roman"/>
                <w:noProof/>
              </w:rPr>
              <w:t xml:space="preserve"> дисциплины,Кувс, чел.</w:t>
            </w:r>
          </w:p>
        </w:tc>
        <w:tc>
          <w:tcPr>
            <w:tcW w:w="992" w:type="dxa"/>
          </w:tcPr>
          <w:p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p>
          <w:p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20</w:t>
            </w:r>
          </w:p>
        </w:tc>
        <w:tc>
          <w:tcPr>
            <w:tcW w:w="992" w:type="dxa"/>
          </w:tcPr>
          <w:p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p>
          <w:p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32</w:t>
            </w:r>
          </w:p>
        </w:tc>
        <w:tc>
          <w:tcPr>
            <w:tcW w:w="958" w:type="dxa"/>
          </w:tcPr>
          <w:p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p>
          <w:p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39</w:t>
            </w:r>
          </w:p>
        </w:tc>
      </w:tr>
    </w:tbl>
    <w:p w:rsidR="001A5923" w:rsidRPr="001A5923" w:rsidRDefault="001A5923" w:rsidP="00B27F3C">
      <w:pPr>
        <w:widowControl w:val="0"/>
        <w:tabs>
          <w:tab w:val="left" w:pos="567"/>
          <w:tab w:val="left" w:pos="1134"/>
          <w:tab w:val="left" w:pos="4536"/>
        </w:tabs>
        <w:spacing w:after="0" w:line="360" w:lineRule="auto"/>
        <w:ind w:firstLine="851"/>
        <w:contextualSpacing/>
        <w:jc w:val="both"/>
        <w:rPr>
          <w:rFonts w:ascii="Times New Roman" w:eastAsia="Times New Roman" w:hAnsi="Times New Roman"/>
          <w:noProof/>
          <w:sz w:val="28"/>
          <w:szCs w:val="28"/>
          <w:lang w:eastAsia="ru-RU"/>
        </w:rPr>
      </w:pPr>
      <w:r w:rsidRPr="00B27F3C">
        <w:rPr>
          <w:rFonts w:ascii="Times New Roman" w:eastAsia="Times New Roman" w:hAnsi="Times New Roman"/>
          <w:noProof/>
          <w:sz w:val="28"/>
          <w:szCs w:val="28"/>
          <w:lang w:eastAsia="ru-RU"/>
        </w:rPr>
        <w:t>Данные показывают, что компания сокращает количество сотрудников.</w:t>
      </w:r>
      <w:r w:rsidRPr="001A5923">
        <w:rPr>
          <w:rFonts w:ascii="Times New Roman" w:eastAsia="Times New Roman" w:hAnsi="Times New Roman"/>
          <w:noProof/>
          <w:sz w:val="28"/>
          <w:szCs w:val="28"/>
          <w:lang w:eastAsia="ru-RU"/>
        </w:rPr>
        <w:t xml:space="preserve"> Количество уволенных сотрудников в </w:t>
      </w:r>
      <w:r w:rsidR="00722F73">
        <w:rPr>
          <w:rFonts w:ascii="Times New Roman" w:eastAsia="Times New Roman" w:hAnsi="Times New Roman"/>
          <w:noProof/>
          <w:sz w:val="28"/>
          <w:szCs w:val="28"/>
          <w:lang w:eastAsia="ru-RU"/>
        </w:rPr>
        <w:t>2015</w:t>
      </w:r>
      <w:r w:rsidRPr="001A5923">
        <w:rPr>
          <w:rFonts w:ascii="Times New Roman" w:eastAsia="Times New Roman" w:hAnsi="Times New Roman"/>
          <w:noProof/>
          <w:sz w:val="28"/>
          <w:szCs w:val="28"/>
          <w:lang w:eastAsia="ru-RU"/>
        </w:rPr>
        <w:t xml:space="preserve"> году составляет 23, из которых 20 (87%) уволились по собственному желанию. В </w:t>
      </w:r>
      <w:r w:rsidR="00722F73">
        <w:rPr>
          <w:rFonts w:ascii="Times New Roman" w:eastAsia="Times New Roman" w:hAnsi="Times New Roman"/>
          <w:noProof/>
          <w:sz w:val="28"/>
          <w:szCs w:val="28"/>
          <w:lang w:eastAsia="ru-RU"/>
        </w:rPr>
        <w:t>2016</w:t>
      </w:r>
      <w:r w:rsidRPr="001A5923">
        <w:rPr>
          <w:rFonts w:ascii="Times New Roman" w:eastAsia="Times New Roman" w:hAnsi="Times New Roman"/>
          <w:noProof/>
          <w:sz w:val="28"/>
          <w:szCs w:val="28"/>
          <w:lang w:eastAsia="ru-RU"/>
        </w:rPr>
        <w:t xml:space="preserve"> году число пенсионеров увеличилось на 16 человек до 38 человек, в том числе 32 человека (84%). В </w:t>
      </w:r>
      <w:r w:rsidR="00722F73">
        <w:rPr>
          <w:rFonts w:ascii="Times New Roman" w:eastAsia="Times New Roman" w:hAnsi="Times New Roman"/>
          <w:noProof/>
          <w:sz w:val="28"/>
          <w:szCs w:val="28"/>
          <w:lang w:eastAsia="ru-RU"/>
        </w:rPr>
        <w:t>2015</w:t>
      </w:r>
      <w:r w:rsidRPr="001A5923">
        <w:rPr>
          <w:rFonts w:ascii="Times New Roman" w:eastAsia="Times New Roman" w:hAnsi="Times New Roman"/>
          <w:noProof/>
          <w:sz w:val="28"/>
          <w:szCs w:val="28"/>
          <w:lang w:eastAsia="ru-RU"/>
        </w:rPr>
        <w:t xml:space="preserve"> году число уволенных сотрудников увеличилось, и оно стало выше уровня </w:t>
      </w:r>
      <w:r w:rsidR="00722F73">
        <w:rPr>
          <w:rFonts w:ascii="Times New Roman" w:eastAsia="Times New Roman" w:hAnsi="Times New Roman"/>
          <w:noProof/>
          <w:sz w:val="28"/>
          <w:szCs w:val="28"/>
          <w:lang w:eastAsia="ru-RU"/>
        </w:rPr>
        <w:t>2015</w:t>
      </w:r>
      <w:r w:rsidRPr="001A5923">
        <w:rPr>
          <w:rFonts w:ascii="Times New Roman" w:eastAsia="Times New Roman" w:hAnsi="Times New Roman"/>
          <w:noProof/>
          <w:sz w:val="28"/>
          <w:szCs w:val="28"/>
          <w:lang w:eastAsia="ru-RU"/>
        </w:rPr>
        <w:t xml:space="preserve"> года для 19 человек. Число уволенных сотрудников составило 42 человека, в том числе 39 человек (93%), которые были уволены по собственному желанию. Основной причиной увольнения персонала является не удовлетворение размерами заработной платы и условий труда (много ночных смен).</w:t>
      </w:r>
    </w:p>
    <w:p w:rsidR="001A5923" w:rsidRPr="001A5923" w:rsidRDefault="001A5923" w:rsidP="00B27F3C">
      <w:pPr>
        <w:widowControl w:val="0"/>
        <w:tabs>
          <w:tab w:val="left" w:pos="567"/>
          <w:tab w:val="left" w:pos="1134"/>
          <w:tab w:val="left" w:pos="4536"/>
        </w:tabs>
        <w:spacing w:after="0"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Растет тенденция к приему персонала - с каждым годом принимаются все больше сотрудников.</w:t>
      </w:r>
    </w:p>
    <w:p w:rsidR="000331A3" w:rsidRPr="000331A3" w:rsidRDefault="000331A3" w:rsidP="00133336">
      <w:pPr>
        <w:widowControl w:val="0"/>
        <w:tabs>
          <w:tab w:val="num" w:pos="0"/>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Коэффициенты движения кадров </w:t>
      </w:r>
      <w:r w:rsidRPr="000331A3">
        <w:rPr>
          <w:rFonts w:ascii="Times New Roman" w:eastAsia="Times New Roman" w:hAnsi="Times New Roman"/>
          <w:noProof/>
          <w:color w:val="252525"/>
          <w:sz w:val="28"/>
          <w:szCs w:val="28"/>
          <w:highlight w:val="white"/>
          <w:lang w:eastAsia="ru-RU"/>
        </w:rPr>
        <w:t>можно</w:t>
      </w:r>
      <w:r w:rsidRPr="000331A3">
        <w:rPr>
          <w:rFonts w:ascii="Times New Roman" w:eastAsia="Times New Roman" w:hAnsi="Times New Roman"/>
          <w:noProof/>
          <w:sz w:val="28"/>
          <w:szCs w:val="28"/>
          <w:lang w:eastAsia="ru-RU"/>
        </w:rPr>
        <w:t xml:space="preserve"> посмотреть в таблице .</w:t>
      </w:r>
    </w:p>
    <w:p w:rsidR="000331A3" w:rsidRPr="00722F73" w:rsidRDefault="000331A3" w:rsidP="00722F73">
      <w:pPr>
        <w:keepNext/>
        <w:widowControl w:val="0"/>
        <w:tabs>
          <w:tab w:val="num" w:pos="0"/>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r w:rsidRPr="00722F73">
        <w:rPr>
          <w:rFonts w:ascii="Times New Roman" w:eastAsia="Times New Roman" w:hAnsi="Times New Roman"/>
          <w:noProof/>
          <w:sz w:val="28"/>
          <w:szCs w:val="24"/>
          <w:lang w:eastAsia="ru-RU"/>
        </w:rPr>
        <w:lastRenderedPageBreak/>
        <w:t>Таблица 8</w:t>
      </w:r>
    </w:p>
    <w:p w:rsidR="000331A3" w:rsidRPr="00722F73" w:rsidRDefault="000331A3" w:rsidP="00722F73">
      <w:pPr>
        <w:keepNext/>
        <w:widowControl w:val="0"/>
        <w:tabs>
          <w:tab w:val="num" w:pos="0"/>
          <w:tab w:val="left" w:pos="567"/>
          <w:tab w:val="left" w:pos="1134"/>
          <w:tab w:val="left" w:pos="4536"/>
        </w:tabs>
        <w:suppressAutoHyphens/>
        <w:ind w:firstLine="851"/>
        <w:contextualSpacing/>
        <w:jc w:val="center"/>
        <w:rPr>
          <w:rFonts w:ascii="Times New Roman" w:eastAsia="Times New Roman" w:hAnsi="Times New Roman"/>
          <w:noProof/>
          <w:sz w:val="28"/>
          <w:szCs w:val="24"/>
          <w:lang w:eastAsia="ru-RU"/>
        </w:rPr>
      </w:pPr>
      <w:r w:rsidRPr="00722F73">
        <w:rPr>
          <w:rFonts w:ascii="Times New Roman" w:eastAsia="Times New Roman" w:hAnsi="Times New Roman"/>
          <w:noProof/>
          <w:sz w:val="28"/>
          <w:szCs w:val="24"/>
          <w:lang w:eastAsia="ru-RU"/>
        </w:rPr>
        <w:t xml:space="preserve">Движение кадров на ОАО </w:t>
      </w:r>
      <w:r w:rsidRPr="00722F73">
        <w:rPr>
          <w:rFonts w:ascii="Times New Roman" w:eastAsia="Times New Roman" w:hAnsi="Times New Roman"/>
          <w:noProof/>
          <w:color w:val="252525"/>
          <w:sz w:val="32"/>
          <w:szCs w:val="28"/>
          <w:highlight w:val="white"/>
          <w:lang w:eastAsia="ru-RU"/>
        </w:rPr>
        <w:t>«ЕВРАЗ</w:t>
      </w:r>
      <w:r w:rsidRPr="00722F73">
        <w:rPr>
          <w:rFonts w:ascii="Times New Roman" w:eastAsia="Times New Roman" w:hAnsi="Times New Roman"/>
          <w:noProof/>
          <w:sz w:val="28"/>
          <w:szCs w:val="24"/>
          <w:lang w:eastAsia="ru-RU"/>
        </w:rPr>
        <w:t xml:space="preserve"> НМТП» в</w:t>
      </w:r>
      <w:r w:rsidR="00722F73" w:rsidRPr="00722F73">
        <w:rPr>
          <w:rFonts w:ascii="Times New Roman" w:eastAsia="Times New Roman" w:hAnsi="Times New Roman"/>
          <w:noProof/>
          <w:sz w:val="28"/>
          <w:szCs w:val="24"/>
          <w:lang w:eastAsia="ru-RU"/>
        </w:rPr>
        <w:t xml:space="preserve"> 2015 – 2017  </w:t>
      </w:r>
      <w:r w:rsidRPr="00722F73">
        <w:rPr>
          <w:rFonts w:ascii="Times New Roman" w:eastAsia="Times New Roman" w:hAnsi="Times New Roman"/>
          <w:noProof/>
          <w:sz w:val="28"/>
          <w:szCs w:val="24"/>
          <w:lang w:eastAsia="ru-RU"/>
        </w:rPr>
        <w:t>г.г.</w:t>
      </w:r>
    </w:p>
    <w:p w:rsidR="000331A3" w:rsidRPr="00722F73" w:rsidRDefault="000331A3" w:rsidP="00133336">
      <w:pPr>
        <w:keepNext/>
        <w:widowControl w:val="0"/>
        <w:tabs>
          <w:tab w:val="num" w:pos="0"/>
          <w:tab w:val="left" w:pos="567"/>
          <w:tab w:val="left" w:pos="1134"/>
          <w:tab w:val="left" w:pos="4536"/>
        </w:tabs>
        <w:suppressAutoHyphens/>
        <w:ind w:firstLine="851"/>
        <w:contextualSpacing/>
        <w:jc w:val="both"/>
        <w:rPr>
          <w:rFonts w:ascii="Times New Roman" w:eastAsia="Times New Roman" w:hAnsi="Times New Roman"/>
          <w:noProof/>
          <w:sz w:val="24"/>
          <w:szCs w:val="24"/>
          <w:lang w:eastAsia="ru-RU"/>
        </w:rPr>
      </w:pPr>
    </w:p>
    <w:tbl>
      <w:tblPr>
        <w:tblStyle w:val="10"/>
        <w:tblW w:w="0" w:type="auto"/>
        <w:jc w:val="center"/>
        <w:tblLook w:val="0400"/>
      </w:tblPr>
      <w:tblGrid>
        <w:gridCol w:w="6663"/>
        <w:gridCol w:w="850"/>
        <w:gridCol w:w="984"/>
        <w:gridCol w:w="802"/>
      </w:tblGrid>
      <w:tr w:rsidR="000331A3" w:rsidRPr="00722F73" w:rsidTr="008D66CE">
        <w:trPr>
          <w:jc w:val="center"/>
        </w:trPr>
        <w:tc>
          <w:tcPr>
            <w:tcW w:w="6663" w:type="dxa"/>
          </w:tcPr>
          <w:p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Коэффициент движения</w:t>
            </w:r>
          </w:p>
        </w:tc>
        <w:tc>
          <w:tcPr>
            <w:tcW w:w="850" w:type="dxa"/>
          </w:tcPr>
          <w:p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201</w:t>
            </w:r>
            <w:r w:rsidR="00722F73" w:rsidRPr="00722F73">
              <w:rPr>
                <w:rFonts w:ascii="Times New Roman" w:hAnsi="Times New Roman"/>
                <w:noProof/>
              </w:rPr>
              <w:t>5</w:t>
            </w:r>
            <w:r w:rsidRPr="00722F73">
              <w:rPr>
                <w:rFonts w:ascii="Times New Roman" w:hAnsi="Times New Roman"/>
                <w:noProof/>
              </w:rPr>
              <w:t>г.</w:t>
            </w:r>
          </w:p>
        </w:tc>
        <w:tc>
          <w:tcPr>
            <w:tcW w:w="984" w:type="dxa"/>
          </w:tcPr>
          <w:p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201</w:t>
            </w:r>
            <w:r w:rsidR="00722F73" w:rsidRPr="00722F73">
              <w:rPr>
                <w:rFonts w:ascii="Times New Roman" w:hAnsi="Times New Roman"/>
                <w:noProof/>
              </w:rPr>
              <w:t>6</w:t>
            </w:r>
            <w:r w:rsidRPr="00722F73">
              <w:rPr>
                <w:rFonts w:ascii="Times New Roman" w:hAnsi="Times New Roman"/>
                <w:noProof/>
              </w:rPr>
              <w:t>г.</w:t>
            </w:r>
          </w:p>
        </w:tc>
        <w:tc>
          <w:tcPr>
            <w:tcW w:w="717" w:type="dxa"/>
          </w:tcPr>
          <w:p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201</w:t>
            </w:r>
            <w:r w:rsidR="00722F73" w:rsidRPr="00722F73">
              <w:rPr>
                <w:rFonts w:ascii="Times New Roman" w:hAnsi="Times New Roman"/>
                <w:noProof/>
              </w:rPr>
              <w:t>7</w:t>
            </w:r>
            <w:r w:rsidRPr="00722F73">
              <w:rPr>
                <w:rFonts w:ascii="Times New Roman" w:hAnsi="Times New Roman"/>
                <w:noProof/>
              </w:rPr>
              <w:t>г.</w:t>
            </w:r>
          </w:p>
        </w:tc>
      </w:tr>
      <w:tr w:rsidR="000331A3" w:rsidRPr="00722F73" w:rsidTr="008D66CE">
        <w:trPr>
          <w:jc w:val="center"/>
        </w:trPr>
        <w:tc>
          <w:tcPr>
            <w:tcW w:w="6663" w:type="dxa"/>
          </w:tcPr>
          <w:p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 xml:space="preserve">Коэффициент оборота по </w:t>
            </w:r>
            <w:r w:rsidRPr="00722F73">
              <w:rPr>
                <w:rFonts w:ascii="Times New Roman" w:hAnsi="Times New Roman"/>
                <w:noProof/>
                <w:color w:val="252525"/>
                <w:sz w:val="28"/>
                <w:szCs w:val="28"/>
                <w:highlight w:val="white"/>
              </w:rPr>
              <w:t>приему</w:t>
            </w:r>
            <w:r w:rsidRPr="00722F73">
              <w:rPr>
                <w:rFonts w:ascii="Times New Roman" w:hAnsi="Times New Roman"/>
                <w:noProof/>
              </w:rPr>
              <w:t xml:space="preserve"> персонала</w:t>
            </w:r>
          </w:p>
        </w:tc>
        <w:tc>
          <w:tcPr>
            <w:tcW w:w="850" w:type="dxa"/>
          </w:tcPr>
          <w:p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0,067</w:t>
            </w:r>
          </w:p>
        </w:tc>
        <w:tc>
          <w:tcPr>
            <w:tcW w:w="984" w:type="dxa"/>
          </w:tcPr>
          <w:p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0,113</w:t>
            </w:r>
          </w:p>
        </w:tc>
        <w:tc>
          <w:tcPr>
            <w:tcW w:w="717" w:type="dxa"/>
          </w:tcPr>
          <w:p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0,134</w:t>
            </w:r>
          </w:p>
        </w:tc>
      </w:tr>
      <w:tr w:rsidR="000331A3" w:rsidRPr="00722F73" w:rsidTr="008D66CE">
        <w:trPr>
          <w:jc w:val="center"/>
        </w:trPr>
        <w:tc>
          <w:tcPr>
            <w:tcW w:w="6663" w:type="dxa"/>
          </w:tcPr>
          <w:p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 xml:space="preserve">Коэффициент оборота по </w:t>
            </w:r>
            <w:r w:rsidRPr="00722F73">
              <w:rPr>
                <w:rFonts w:ascii="Times New Roman" w:hAnsi="Times New Roman"/>
                <w:noProof/>
                <w:color w:val="252525"/>
                <w:sz w:val="28"/>
                <w:szCs w:val="28"/>
                <w:highlight w:val="white"/>
              </w:rPr>
              <w:t>выбытию</w:t>
            </w:r>
            <w:r w:rsidRPr="00722F73">
              <w:rPr>
                <w:rFonts w:ascii="Times New Roman" w:hAnsi="Times New Roman"/>
                <w:noProof/>
              </w:rPr>
              <w:t xml:space="preserve"> персонала</w:t>
            </w:r>
          </w:p>
        </w:tc>
        <w:tc>
          <w:tcPr>
            <w:tcW w:w="850" w:type="dxa"/>
          </w:tcPr>
          <w:p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0,07</w:t>
            </w:r>
          </w:p>
        </w:tc>
        <w:tc>
          <w:tcPr>
            <w:tcW w:w="984" w:type="dxa"/>
          </w:tcPr>
          <w:p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0,119</w:t>
            </w:r>
          </w:p>
        </w:tc>
        <w:tc>
          <w:tcPr>
            <w:tcW w:w="717" w:type="dxa"/>
          </w:tcPr>
          <w:p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0,134</w:t>
            </w:r>
          </w:p>
        </w:tc>
      </w:tr>
      <w:tr w:rsidR="000331A3" w:rsidRPr="00722F73" w:rsidTr="008D66CE">
        <w:trPr>
          <w:jc w:val="center"/>
        </w:trPr>
        <w:tc>
          <w:tcPr>
            <w:tcW w:w="6663" w:type="dxa"/>
          </w:tcPr>
          <w:p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Коэффициент текучести кадров</w:t>
            </w:r>
          </w:p>
        </w:tc>
        <w:tc>
          <w:tcPr>
            <w:tcW w:w="850" w:type="dxa"/>
          </w:tcPr>
          <w:p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0,06</w:t>
            </w:r>
          </w:p>
        </w:tc>
        <w:tc>
          <w:tcPr>
            <w:tcW w:w="984" w:type="dxa"/>
          </w:tcPr>
          <w:p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0,1</w:t>
            </w:r>
          </w:p>
        </w:tc>
        <w:tc>
          <w:tcPr>
            <w:tcW w:w="717" w:type="dxa"/>
          </w:tcPr>
          <w:p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0,124</w:t>
            </w:r>
          </w:p>
        </w:tc>
      </w:tr>
      <w:tr w:rsidR="000331A3" w:rsidRPr="00722F73" w:rsidTr="008D66CE">
        <w:trPr>
          <w:jc w:val="center"/>
        </w:trPr>
        <w:tc>
          <w:tcPr>
            <w:tcW w:w="6663" w:type="dxa"/>
          </w:tcPr>
          <w:p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Коэффициент постоянства персонала</w:t>
            </w:r>
          </w:p>
        </w:tc>
        <w:tc>
          <w:tcPr>
            <w:tcW w:w="850" w:type="dxa"/>
          </w:tcPr>
          <w:p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0,960</w:t>
            </w:r>
          </w:p>
        </w:tc>
        <w:tc>
          <w:tcPr>
            <w:tcW w:w="984" w:type="dxa"/>
          </w:tcPr>
          <w:p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0,959</w:t>
            </w:r>
          </w:p>
        </w:tc>
        <w:tc>
          <w:tcPr>
            <w:tcW w:w="717" w:type="dxa"/>
          </w:tcPr>
          <w:p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0,965</w:t>
            </w:r>
          </w:p>
        </w:tc>
      </w:tr>
    </w:tbl>
    <w:p w:rsidR="000331A3" w:rsidRPr="00722F73" w:rsidRDefault="000331A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p>
    <w:p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 xml:space="preserve">Как видно из таблицы, коэффициент текучести кадров в </w:t>
      </w:r>
      <w:r w:rsidR="00722F73">
        <w:rPr>
          <w:rFonts w:ascii="Times New Roman" w:eastAsiaTheme="minorHAnsi" w:hAnsi="Times New Roman"/>
          <w:sz w:val="28"/>
          <w:szCs w:val="28"/>
        </w:rPr>
        <w:t>2016</w:t>
      </w:r>
      <w:r w:rsidRPr="00436D6D">
        <w:rPr>
          <w:rFonts w:ascii="Times New Roman" w:eastAsiaTheme="minorHAnsi" w:hAnsi="Times New Roman"/>
          <w:sz w:val="28"/>
          <w:szCs w:val="28"/>
        </w:rPr>
        <w:t xml:space="preserve"> году увеличилась по сравнению с предыдущим периодом, что говорит об увеличении интенсивности выбытия работников, а в </w:t>
      </w:r>
      <w:r w:rsidR="00722F73">
        <w:rPr>
          <w:rFonts w:ascii="Times New Roman" w:eastAsiaTheme="minorHAnsi" w:hAnsi="Times New Roman"/>
          <w:sz w:val="28"/>
          <w:szCs w:val="28"/>
        </w:rPr>
        <w:t>2017</w:t>
      </w:r>
      <w:r w:rsidRPr="00436D6D">
        <w:rPr>
          <w:rFonts w:ascii="Times New Roman" w:eastAsiaTheme="minorHAnsi" w:hAnsi="Times New Roman"/>
          <w:sz w:val="28"/>
          <w:szCs w:val="28"/>
        </w:rPr>
        <w:t xml:space="preserve"> году этот показатель существенно вырос (на 12,6%). Коэффициент текучести кадров при поступлении увеличивается через три года, а его показатель примерно равен показателю текучести кадров при выходе на пенсию. Это указывает на то, что оборот в распоряжении сбалансирован. В 201</w:t>
      </w:r>
      <w:r w:rsidR="00722F73">
        <w:rPr>
          <w:rFonts w:ascii="Times New Roman" w:eastAsiaTheme="minorHAnsi" w:hAnsi="Times New Roman"/>
          <w:sz w:val="28"/>
          <w:szCs w:val="28"/>
        </w:rPr>
        <w:t xml:space="preserve">5 </w:t>
      </w:r>
      <w:r w:rsidRPr="00436D6D">
        <w:rPr>
          <w:rFonts w:ascii="Times New Roman" w:eastAsiaTheme="minorHAnsi" w:hAnsi="Times New Roman"/>
          <w:sz w:val="28"/>
          <w:szCs w:val="28"/>
        </w:rPr>
        <w:t xml:space="preserve">году наблюдается рост текучести кадров, что свидетельствует об увольнении сотрудников в основном из-за неудовлетворенности работой самих сотрудников. В </w:t>
      </w:r>
      <w:r w:rsidR="00722F73">
        <w:rPr>
          <w:rFonts w:ascii="Times New Roman" w:eastAsiaTheme="minorHAnsi" w:hAnsi="Times New Roman"/>
          <w:sz w:val="28"/>
          <w:szCs w:val="28"/>
        </w:rPr>
        <w:t>2015</w:t>
      </w:r>
      <w:r w:rsidRPr="00436D6D">
        <w:rPr>
          <w:rFonts w:ascii="Times New Roman" w:eastAsiaTheme="minorHAnsi" w:hAnsi="Times New Roman"/>
          <w:sz w:val="28"/>
          <w:szCs w:val="28"/>
        </w:rPr>
        <w:t xml:space="preserve"> году этот показатель увеличился еще больше (на 68,7% за три года).</w:t>
      </w:r>
    </w:p>
    <w:p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Коэффициент постоянства персонала дополняет коэффициент текучести кадров. Она имеет достаточно высокое значение (в среднем 96%), что свидетельствует о высокой степени неопределенности персонала на предприятии и, в целом, за весь год несколько увеличилась (в пределах 1%). Таким образом, экономические показатели свидетельствуют о том, что в таких сферах управления персоналом, как подбор и сбор персонала, организована достаточно эффективно, что отражается, в целом, на повышении эффективности всей системы управления персоналом.</w:t>
      </w:r>
    </w:p>
    <w:p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lastRenderedPageBreak/>
        <w:t>Какие-либо Общие показатели , по которым можно оценить эффективность управления персоналом на ОАО "Евраз НМТП" в рамках данного исследования разработать и обеспечить проблематично, так как управление персоналом как самостоятельная функциональная сфера управления предприятием не выделена и соответственно отсутствуют документы, характеризующие только эту сферу на предприятии.</w:t>
      </w:r>
      <w:r>
        <w:rPr>
          <w:rFonts w:ascii="Times New Roman" w:eastAsiaTheme="minorHAnsi" w:hAnsi="Times New Roman"/>
          <w:sz w:val="28"/>
          <w:szCs w:val="28"/>
        </w:rPr>
        <w:t xml:space="preserve"> </w:t>
      </w:r>
      <w:r w:rsidRPr="00436D6D">
        <w:rPr>
          <w:rFonts w:ascii="Times New Roman" w:eastAsiaTheme="minorHAnsi" w:hAnsi="Times New Roman"/>
          <w:sz w:val="28"/>
          <w:szCs w:val="28"/>
        </w:rPr>
        <w:t>Кроме</w:t>
      </w:r>
      <w:r>
        <w:rPr>
          <w:rFonts w:ascii="Times New Roman" w:eastAsiaTheme="minorHAnsi" w:hAnsi="Times New Roman"/>
          <w:sz w:val="28"/>
          <w:szCs w:val="28"/>
        </w:rPr>
        <w:t xml:space="preserve"> </w:t>
      </w:r>
      <w:r w:rsidRPr="00436D6D">
        <w:rPr>
          <w:rFonts w:ascii="Times New Roman" w:eastAsiaTheme="minorHAnsi" w:hAnsi="Times New Roman"/>
          <w:sz w:val="28"/>
          <w:szCs w:val="28"/>
        </w:rPr>
        <w:t>того, трудно использовать ресурсный подход к оценке эффективности, так как рассчитать затраты только на управление персоналом всего предприятия нельзя: в этом контексте, они не учитываются ни в одном из документов.</w:t>
      </w:r>
    </w:p>
    <w:p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Управление персоналом как целенаправленная деятельность недостаточно развито, а его организация неравномерна: наибольшее внимание уделяется тем направлениям, которые находятся под контролем государства (как система оплаты труда), а также элементам, необходимым для осуществления производственного процесса (Кадровое планирование, управление обучением и повышение квалификации).</w:t>
      </w:r>
    </w:p>
    <w:p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Недостаточное внимание уделяется адаптации работников (что отчасти объясняется низким уровнем текучести кадров для приема), а также управлению карьерой сотрудников (особенно на руководящих должностях). Большинство слабых мест в организации управления персоналом в АО "Евраз НМТП" связано с отсутствием знаний у зарубежных менеджеров по вопросам управления персоналом и взаимосвязи развития кадрового потенциала и саморазвития предприятия.</w:t>
      </w:r>
    </w:p>
    <w:p w:rsidR="000331A3"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 xml:space="preserve">Таким образом, в результате анализа деятельности объекта исследования, необходимость внедрения современных технологий управления персоналом и кадрового планирования, которые в настоящее </w:t>
      </w:r>
      <w:r w:rsidRPr="00436D6D">
        <w:rPr>
          <w:rFonts w:ascii="Times New Roman" w:eastAsiaTheme="minorHAnsi" w:hAnsi="Times New Roman"/>
          <w:sz w:val="28"/>
          <w:szCs w:val="28"/>
        </w:rPr>
        <w:lastRenderedPageBreak/>
        <w:t>время либо не используются вообще, или используются ограниченно и фрагментарно, что не позволяет получить необходимый эффект от их использования.</w:t>
      </w:r>
    </w:p>
    <w:p w:rsidR="000331A3" w:rsidRDefault="000331A3"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Default="00436D6D" w:rsidP="00133336">
      <w:pPr>
        <w:spacing w:after="160" w:line="259" w:lineRule="auto"/>
        <w:contextualSpacing/>
        <w:jc w:val="both"/>
        <w:rPr>
          <w:rFonts w:ascii="Times New Roman" w:eastAsiaTheme="minorHAnsi" w:hAnsi="Times New Roman"/>
        </w:rPr>
      </w:pPr>
    </w:p>
    <w:p w:rsidR="00436D6D" w:rsidRPr="000331A3" w:rsidRDefault="00436D6D"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722F73" w:rsidRDefault="00722F73" w:rsidP="00133336">
      <w:pPr>
        <w:spacing w:after="160" w:line="259" w:lineRule="auto"/>
        <w:contextualSpacing/>
        <w:jc w:val="both"/>
        <w:rPr>
          <w:rFonts w:ascii="Times New Roman" w:eastAsiaTheme="minorHAnsi" w:hAnsi="Times New Roman"/>
        </w:rPr>
      </w:pPr>
    </w:p>
    <w:p w:rsidR="000331A3" w:rsidRPr="00722F73" w:rsidRDefault="000331A3" w:rsidP="00722F73">
      <w:pPr>
        <w:spacing w:after="160" w:line="259" w:lineRule="auto"/>
        <w:contextualSpacing/>
        <w:jc w:val="center"/>
        <w:rPr>
          <w:rFonts w:ascii="Times New Roman" w:eastAsiaTheme="minorHAnsi" w:hAnsi="Times New Roman"/>
          <w:b/>
          <w:sz w:val="28"/>
        </w:rPr>
      </w:pPr>
      <w:r w:rsidRPr="00722F73">
        <w:rPr>
          <w:rFonts w:ascii="Times New Roman" w:eastAsiaTheme="minorHAnsi" w:hAnsi="Times New Roman"/>
          <w:b/>
          <w:sz w:val="28"/>
        </w:rPr>
        <w:t>Заключение</w:t>
      </w:r>
    </w:p>
    <w:p w:rsidR="000331A3" w:rsidRPr="000331A3" w:rsidRDefault="000331A3" w:rsidP="00133336">
      <w:pPr>
        <w:spacing w:after="160" w:line="259" w:lineRule="auto"/>
        <w:contextualSpacing/>
        <w:jc w:val="both"/>
        <w:rPr>
          <w:rFonts w:ascii="Times New Roman" w:eastAsiaTheme="minorHAnsi" w:hAnsi="Times New Roman"/>
        </w:rPr>
      </w:pPr>
    </w:p>
    <w:p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Принципы управления организации и персонала − это целенаправленная деятельность руководящего состава организации, руководителей и специалистов подразделений системы управления персоналом, включая разработку концепции и стратегии кадровой политики, </w:t>
      </w:r>
      <w:r w:rsidRPr="000331A3">
        <w:rPr>
          <w:rFonts w:ascii="Times New Roman" w:eastAsia="Times New Roman" w:hAnsi="Times New Roman"/>
          <w:sz w:val="28"/>
          <w:szCs w:val="28"/>
          <w:lang w:eastAsia="ru-RU"/>
        </w:rPr>
        <w:lastRenderedPageBreak/>
        <w:t>принципов и методов управления персоналом.</w:t>
      </w:r>
    </w:p>
    <w:p w:rsidR="006F7AD2" w:rsidRPr="006F7AD2" w:rsidRDefault="000331A3"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Управление на ОАО «ЕВРАЗ НМТП»  </w:t>
      </w:r>
      <w:r w:rsidR="006F7AD2" w:rsidRPr="006F7AD2">
        <w:rPr>
          <w:rFonts w:ascii="Times New Roman" w:eastAsia="Times New Roman" w:hAnsi="Times New Roman"/>
          <w:sz w:val="28"/>
          <w:szCs w:val="28"/>
          <w:lang w:eastAsia="ru-RU"/>
        </w:rPr>
        <w:t>организован, как правило, для большинства предприятий, которые выросли с советской эпохи, которые ранее имели монопольное положение на местном рынке и не создали адекватной системы организации деятельности в постоянно меняющихся условиях. Внутренние факторы предприятия (основные из которых являются персоналом) используются только как ресурс, и организационные возможности практически не используются.</w:t>
      </w:r>
    </w:p>
    <w:p w:rsidR="006F7AD2" w:rsidRPr="006F7AD2"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Управление персоналом как целенаправленная деятельность недостаточно развито, а ее организация неравномерна: наибольшее внимание уделяется тем сферам, которые подпадают под контроль государства (как система оплаты труда), и элементы, необходимые для реализации производственный процесс (планирование персонала, управление обучением и профессиональным развитием).</w:t>
      </w:r>
    </w:p>
    <w:p w:rsidR="006F7AD2" w:rsidRPr="006F7AD2"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Недостаточно внимания уделяется адаптации сотрудников (что частично оправдано низким уровнем оборота при вступлении), а также карьерному менеджменту сотрудников (особенно управленческих должностей). Большинство недостатков в управлении персоналом в ОАО «ЕВРАЗ НМТП» объясняются недостатком знаний и навыков менеджеров в отношении управления персоналом и взаимосвязи между развитием людских ресурсов и развитием самого предприятия.</w:t>
      </w:r>
    </w:p>
    <w:p w:rsidR="006F7AD2" w:rsidRPr="006F7AD2"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 xml:space="preserve">В результате анализа деятельности объекта исследования выявлена ​​необходимость внедрения современных технологий управления персоналом и планирования персонала, которые в настоящее время либо не используются вообще, либо используются ограниченным и фрагментарным образом, что не </w:t>
      </w:r>
      <w:r w:rsidRPr="006F7AD2">
        <w:rPr>
          <w:rFonts w:ascii="Times New Roman" w:eastAsia="Times New Roman" w:hAnsi="Times New Roman"/>
          <w:sz w:val="28"/>
          <w:szCs w:val="28"/>
          <w:lang w:eastAsia="ru-RU"/>
        </w:rPr>
        <w:lastRenderedPageBreak/>
        <w:t>позволяет получить необходимый эффект от их использования.</w:t>
      </w:r>
    </w:p>
    <w:p w:rsidR="000331A3" w:rsidRPr="000331A3"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Расчет экономической эффективности ряда предложенных в этом курсе мероприятий позволяет говорить об экономической целесообразности предложений. Кроме того, следует отметить, что улучшение отдельных элементов управления персоналом повлияет на совершенствование всей системы управления и повышение производительности труда как основного фактора экономического развития производственного предприятия.</w:t>
      </w:r>
      <w:r w:rsidR="000331A3" w:rsidRPr="000331A3">
        <w:rPr>
          <w:rFonts w:ascii="Times New Roman" w:eastAsia="Times New Roman" w:hAnsi="Times New Roman"/>
          <w:sz w:val="28"/>
          <w:szCs w:val="28"/>
          <w:lang w:eastAsia="ru-RU"/>
        </w:rPr>
        <w:t xml:space="preserve"> </w:t>
      </w:r>
    </w:p>
    <w:p w:rsidR="000331A3" w:rsidRPr="000331A3" w:rsidRDefault="000331A3" w:rsidP="00133336">
      <w:pPr>
        <w:widowControl w:val="0"/>
        <w:tabs>
          <w:tab w:val="left" w:pos="567"/>
          <w:tab w:val="left" w:pos="4536"/>
        </w:tabs>
        <w:suppressAutoHyphens/>
        <w:spacing w:after="0"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Практическая значимость исследования для «ЕВРАЗ НМТП» обусловлена тем, что внедрение в практику управления персоналом разработанных в курсовом проекте мероприятий не только позволит развивать кадровый менеджмент в наиболее перспективном направлении, но, и даст хороший экономический эффект. Совершенствование отдельных элементов кадрового менеджмента повлияет на улучшение всей системы управления и повысит производительность труда как основной фактор экономического развития производственного предприятия.</w:t>
      </w:r>
    </w:p>
    <w:p w:rsidR="000331A3" w:rsidRPr="000331A3" w:rsidRDefault="000331A3" w:rsidP="00133336">
      <w:pPr>
        <w:contextualSpacing/>
        <w:jc w:val="both"/>
        <w:rPr>
          <w:rFonts w:ascii="Times New Roman" w:eastAsia="Times New Roman" w:hAnsi="Times New Roman"/>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133336" w:rsidRDefault="00133336"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722F73" w:rsidRDefault="00722F73" w:rsidP="00133336">
      <w:pPr>
        <w:contextualSpacing/>
        <w:jc w:val="both"/>
        <w:rPr>
          <w:rFonts w:ascii="Times New Roman" w:eastAsia="Times New Roman" w:hAnsi="Times New Roman"/>
          <w:noProof/>
          <w:sz w:val="28"/>
          <w:szCs w:val="28"/>
          <w:lang w:eastAsia="ru-RU"/>
        </w:rPr>
      </w:pPr>
    </w:p>
    <w:p w:rsidR="000331A3" w:rsidRPr="000331A3" w:rsidRDefault="00722F73" w:rsidP="00722F73">
      <w:pPr>
        <w:widowControl w:val="0"/>
        <w:tabs>
          <w:tab w:val="left" w:pos="567"/>
          <w:tab w:val="left" w:pos="1134"/>
          <w:tab w:val="left" w:pos="4536"/>
        </w:tabs>
        <w:spacing w:line="360" w:lineRule="auto"/>
        <w:ind w:firstLine="851"/>
        <w:contextualSpacing/>
        <w:jc w:val="center"/>
        <w:rPr>
          <w:rFonts w:ascii="Times New Roman" w:eastAsia="Times New Roman" w:hAnsi="Times New Roman"/>
          <w:noProof/>
          <w:sz w:val="28"/>
          <w:szCs w:val="28"/>
          <w:lang w:eastAsia="ru-RU"/>
        </w:rPr>
      </w:pPr>
      <w:r w:rsidRPr="00722F73">
        <w:rPr>
          <w:rFonts w:ascii="Times New Roman" w:eastAsia="Times New Roman" w:hAnsi="Times New Roman"/>
          <w:b/>
          <w:noProof/>
          <w:sz w:val="28"/>
          <w:szCs w:val="28"/>
          <w:lang w:eastAsia="ru-RU"/>
        </w:rPr>
        <w:t>Список использованной литературы</w:t>
      </w:r>
    </w:p>
    <w:p w:rsidR="000331A3" w:rsidRPr="000331A3" w:rsidRDefault="000331A3" w:rsidP="00722F73">
      <w:pPr>
        <w:widowControl w:val="0"/>
        <w:numPr>
          <w:ilvl w:val="0"/>
          <w:numId w:val="10"/>
        </w:numPr>
        <w:spacing w:before="20" w:after="20" w:line="360" w:lineRule="auto"/>
        <w:ind w:left="0" w:firstLine="851"/>
        <w:contextualSpacing/>
        <w:jc w:val="both"/>
        <w:rPr>
          <w:rFonts w:ascii="Times New Roman" w:hAnsi="Times New Roman"/>
          <w:spacing w:val="-2"/>
          <w:sz w:val="28"/>
          <w:szCs w:val="28"/>
        </w:rPr>
      </w:pPr>
      <w:r w:rsidRPr="000331A3">
        <w:rPr>
          <w:rFonts w:ascii="Times New Roman" w:hAnsi="Times New Roman"/>
          <w:spacing w:val="-2"/>
          <w:sz w:val="28"/>
          <w:szCs w:val="28"/>
        </w:rPr>
        <w:t>Конституция (Основной закон) Российской Федерации. М. : Лидер, 2014. 126 с.</w:t>
      </w:r>
    </w:p>
    <w:p w:rsidR="000331A3" w:rsidRPr="000331A3" w:rsidRDefault="000331A3" w:rsidP="00722F73">
      <w:pPr>
        <w:widowControl w:val="0"/>
        <w:numPr>
          <w:ilvl w:val="0"/>
          <w:numId w:val="10"/>
        </w:numPr>
        <w:spacing w:before="20" w:after="20" w:line="360" w:lineRule="auto"/>
        <w:ind w:left="0" w:firstLine="851"/>
        <w:contextualSpacing/>
        <w:jc w:val="both"/>
        <w:rPr>
          <w:rFonts w:ascii="Times New Roman" w:hAnsi="Times New Roman"/>
          <w:spacing w:val="-2"/>
          <w:sz w:val="28"/>
          <w:szCs w:val="28"/>
        </w:rPr>
      </w:pPr>
      <w:r w:rsidRPr="000331A3">
        <w:rPr>
          <w:rFonts w:ascii="Times New Roman" w:hAnsi="Times New Roman"/>
          <w:color w:val="000000"/>
          <w:sz w:val="28"/>
          <w:szCs w:val="28"/>
        </w:rPr>
        <w:t>Гражданский кодекс Российской Федерации. М.: Витер, 2014.615с.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Азрилияна  А.Н.  Большой  экономический.  М. : Институт  новой  экономики,    </w:t>
      </w:r>
      <w:r w:rsidR="00722F73">
        <w:rPr>
          <w:rFonts w:ascii="Times New Roman" w:hAnsi="Times New Roman"/>
          <w:noProof/>
          <w:sz w:val="28"/>
          <w:szCs w:val="28"/>
        </w:rPr>
        <w:t>2016</w:t>
      </w:r>
      <w:r w:rsidRPr="000331A3">
        <w:rPr>
          <w:rFonts w:ascii="Times New Roman" w:hAnsi="Times New Roman"/>
          <w:noProof/>
          <w:sz w:val="28"/>
          <w:szCs w:val="28"/>
        </w:rPr>
        <w:t>.  864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Андрейчиков А. В. </w:t>
      </w:r>
      <w:r w:rsidRPr="000331A3">
        <w:rPr>
          <w:rFonts w:ascii="Times New Roman" w:hAnsi="Times New Roman"/>
          <w:color w:val="000000"/>
          <w:spacing w:val="4"/>
          <w:sz w:val="28"/>
          <w:szCs w:val="28"/>
          <w:shd w:val="clear" w:color="auto" w:fill="FFFFFF"/>
        </w:rPr>
        <w:t xml:space="preserve">Системный анализ и синтез стратегических решений в инноватике. Модели многокритериального анализа деятельности инновационных организаций. М. : Персонал- МИКС, </w:t>
      </w:r>
      <w:r w:rsidR="00722F73">
        <w:rPr>
          <w:rFonts w:ascii="Times New Roman" w:hAnsi="Times New Roman"/>
          <w:color w:val="000000"/>
          <w:spacing w:val="4"/>
          <w:sz w:val="28"/>
          <w:szCs w:val="28"/>
          <w:shd w:val="clear" w:color="auto" w:fill="FFFFFF"/>
        </w:rPr>
        <w:t>2015</w:t>
      </w:r>
      <w:r w:rsidRPr="000331A3">
        <w:rPr>
          <w:rFonts w:ascii="Times New Roman" w:hAnsi="Times New Roman"/>
          <w:color w:val="000000"/>
          <w:spacing w:val="4"/>
          <w:sz w:val="28"/>
          <w:szCs w:val="28"/>
          <w:shd w:val="clear" w:color="auto" w:fill="FFFFFF"/>
        </w:rPr>
        <w:t>. 360 с.</w:t>
      </w:r>
    </w:p>
    <w:p w:rsidR="000331A3" w:rsidRPr="000331A3" w:rsidRDefault="000331A3" w:rsidP="00722F73">
      <w:pPr>
        <w:widowControl w:val="0"/>
        <w:numPr>
          <w:ilvl w:val="0"/>
          <w:numId w:val="10"/>
        </w:numPr>
        <w:tabs>
          <w:tab w:val="left" w:pos="284"/>
          <w:tab w:val="left" w:pos="567"/>
          <w:tab w:val="left" w:pos="1418"/>
          <w:tab w:val="left" w:pos="4536"/>
        </w:tabs>
        <w:spacing w:after="0" w:line="360" w:lineRule="auto"/>
        <w:ind w:left="0" w:firstLine="851"/>
        <w:contextualSpacing/>
        <w:jc w:val="both"/>
        <w:rPr>
          <w:rFonts w:ascii="Times New Roman" w:eastAsia="Times New Roman" w:hAnsi="Times New Roman"/>
          <w:noProof/>
          <w:sz w:val="28"/>
          <w:szCs w:val="28"/>
        </w:rPr>
      </w:pPr>
      <w:r w:rsidRPr="000331A3">
        <w:rPr>
          <w:rFonts w:ascii="Times New Roman" w:hAnsi="Times New Roman"/>
          <w:noProof/>
          <w:sz w:val="28"/>
          <w:szCs w:val="28"/>
        </w:rPr>
        <w:t xml:space="preserve">Армстронг М.А.  Стратегическое  управление  человеческим  ресурсами. М.:  ИНФРА-М,  </w:t>
      </w:r>
      <w:r w:rsidR="00722F73">
        <w:rPr>
          <w:rFonts w:ascii="Times New Roman" w:hAnsi="Times New Roman"/>
          <w:noProof/>
          <w:sz w:val="28"/>
          <w:szCs w:val="28"/>
        </w:rPr>
        <w:t>2016</w:t>
      </w:r>
      <w:r w:rsidRPr="000331A3">
        <w:rPr>
          <w:rFonts w:ascii="Times New Roman" w:hAnsi="Times New Roman"/>
          <w:noProof/>
          <w:sz w:val="28"/>
          <w:szCs w:val="28"/>
        </w:rPr>
        <w:t>.  328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Базарова Т. Ю. Управление персоналом. М. :  ЮНИТИ, </w:t>
      </w:r>
      <w:r w:rsidR="00722F73">
        <w:rPr>
          <w:rFonts w:ascii="Times New Roman" w:hAnsi="Times New Roman"/>
          <w:noProof/>
          <w:sz w:val="28"/>
          <w:szCs w:val="28"/>
        </w:rPr>
        <w:t>2015</w:t>
      </w:r>
      <w:r w:rsidRPr="000331A3">
        <w:rPr>
          <w:rFonts w:ascii="Times New Roman" w:hAnsi="Times New Roman"/>
          <w:noProof/>
          <w:sz w:val="28"/>
          <w:szCs w:val="28"/>
        </w:rPr>
        <w:t xml:space="preserve">. 125с. </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Базарова Т. Ю. Управление персоналом. М.: ЮНИТИ, </w:t>
      </w:r>
      <w:r w:rsidR="00722F73">
        <w:rPr>
          <w:rFonts w:ascii="Times New Roman" w:hAnsi="Times New Roman"/>
          <w:noProof/>
          <w:sz w:val="28"/>
          <w:szCs w:val="28"/>
        </w:rPr>
        <w:t>2015</w:t>
      </w:r>
      <w:r w:rsidRPr="000331A3">
        <w:rPr>
          <w:rFonts w:ascii="Times New Roman" w:hAnsi="Times New Roman"/>
          <w:noProof/>
          <w:sz w:val="28"/>
          <w:szCs w:val="28"/>
        </w:rPr>
        <w:t xml:space="preserve">.  243с. </w:t>
      </w:r>
    </w:p>
    <w:p w:rsidR="000331A3" w:rsidRPr="000331A3" w:rsidRDefault="000331A3" w:rsidP="00722F73">
      <w:pPr>
        <w:widowControl w:val="0"/>
        <w:numPr>
          <w:ilvl w:val="0"/>
          <w:numId w:val="10"/>
        </w:numPr>
        <w:tabs>
          <w:tab w:val="left" w:pos="284"/>
          <w:tab w:val="left" w:pos="567"/>
          <w:tab w:val="left" w:pos="1418"/>
          <w:tab w:val="left" w:pos="4536"/>
        </w:tabs>
        <w:spacing w:after="0" w:line="360" w:lineRule="auto"/>
        <w:ind w:left="0" w:firstLine="851"/>
        <w:contextualSpacing/>
        <w:jc w:val="both"/>
        <w:rPr>
          <w:rFonts w:ascii="Times New Roman" w:eastAsia="Times New Roman" w:hAnsi="Times New Roman"/>
          <w:noProof/>
          <w:sz w:val="28"/>
          <w:szCs w:val="28"/>
        </w:rPr>
      </w:pPr>
      <w:r w:rsidRPr="000331A3">
        <w:rPr>
          <w:rFonts w:ascii="Times New Roman" w:hAnsi="Times New Roman"/>
          <w:sz w:val="28"/>
          <w:szCs w:val="28"/>
        </w:rPr>
        <w:t>Бандурин А.В., Чуб Б.А. Стратегический менеджмент организации. М. : ЮНИТИ, 2015. 231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Басовский  Л.  Е.  Менеджмент.  М. : ЮНИТИ, </w:t>
      </w:r>
      <w:r w:rsidR="00722F73">
        <w:rPr>
          <w:rFonts w:ascii="Times New Roman" w:hAnsi="Times New Roman"/>
          <w:noProof/>
          <w:sz w:val="28"/>
          <w:szCs w:val="28"/>
        </w:rPr>
        <w:t>2015</w:t>
      </w:r>
      <w:r w:rsidRPr="000331A3">
        <w:rPr>
          <w:rFonts w:ascii="Times New Roman" w:hAnsi="Times New Roman"/>
          <w:noProof/>
          <w:sz w:val="28"/>
          <w:szCs w:val="28"/>
        </w:rPr>
        <w:t>.  456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Бельская  Е.Г.  Управление  персоналом:  технологии  и  </w:t>
      </w:r>
      <w:r w:rsidRPr="000331A3">
        <w:rPr>
          <w:rFonts w:ascii="Times New Roman" w:hAnsi="Times New Roman"/>
          <w:noProof/>
          <w:sz w:val="28"/>
          <w:szCs w:val="28"/>
        </w:rPr>
        <w:lastRenderedPageBreak/>
        <w:t xml:space="preserve">методы.М.:  ГУУ,  </w:t>
      </w:r>
      <w:r w:rsidR="00722F73">
        <w:rPr>
          <w:rFonts w:ascii="Times New Roman" w:hAnsi="Times New Roman"/>
          <w:noProof/>
          <w:sz w:val="28"/>
          <w:szCs w:val="28"/>
        </w:rPr>
        <w:t>2015</w:t>
      </w:r>
      <w:r w:rsidRPr="000331A3">
        <w:rPr>
          <w:rFonts w:ascii="Times New Roman" w:hAnsi="Times New Roman"/>
          <w:noProof/>
          <w:sz w:val="28"/>
          <w:szCs w:val="28"/>
        </w:rPr>
        <w:t>.  254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Бирюк  А.  Как  мотивировать  персонал  к  результативной  постоянной  работе. М.: Бизнес  без  проблем,  </w:t>
      </w:r>
      <w:r w:rsidR="00722F73">
        <w:rPr>
          <w:rFonts w:ascii="Times New Roman" w:hAnsi="Times New Roman"/>
          <w:noProof/>
          <w:sz w:val="28"/>
          <w:szCs w:val="28"/>
        </w:rPr>
        <w:t>2016</w:t>
      </w:r>
      <w:r w:rsidRPr="000331A3">
        <w:rPr>
          <w:rFonts w:ascii="Times New Roman" w:hAnsi="Times New Roman"/>
          <w:noProof/>
          <w:sz w:val="28"/>
          <w:szCs w:val="28"/>
        </w:rPr>
        <w:t>.    125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Божович  Л.И.  Избранные  психологические  труды. Проблемы  формирования   личности.   М. : Персонал – МИКС,   2015.  365 с.</w:t>
      </w:r>
    </w:p>
    <w:p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Борисова  Е.  Индивидуальный  подход  к  мотивации  сотрудников  (По  материалам  конференции  «Управление  предприятием:  система  мотивации  персонала»). М. : Персонал-МИКС, 2015. 145  с.</w:t>
      </w:r>
    </w:p>
    <w:p w:rsidR="000331A3" w:rsidRPr="000331A3" w:rsidRDefault="000331A3" w:rsidP="00722F73">
      <w:pPr>
        <w:widowControl w:val="0"/>
        <w:numPr>
          <w:ilvl w:val="0"/>
          <w:numId w:val="10"/>
        </w:numPr>
        <w:tabs>
          <w:tab w:val="left" w:pos="1418"/>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Бухалков  М.И.  Внутрифирменное  планирование. М.:  Инфра,  2014.  400с.</w:t>
      </w:r>
    </w:p>
    <w:p w:rsidR="000331A3" w:rsidRPr="000331A3" w:rsidRDefault="000331A3" w:rsidP="00722F73">
      <w:pPr>
        <w:widowControl w:val="0"/>
        <w:numPr>
          <w:ilvl w:val="0"/>
          <w:numId w:val="10"/>
        </w:numPr>
        <w:tabs>
          <w:tab w:val="left" w:pos="1418"/>
          <w:tab w:val="left" w:pos="1560"/>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Веснин  В.  Р.  Основы  менеджмента. М. : Инфра,  </w:t>
      </w:r>
      <w:r w:rsidR="00722F73">
        <w:rPr>
          <w:rFonts w:ascii="Times New Roman" w:hAnsi="Times New Roman"/>
          <w:noProof/>
          <w:sz w:val="28"/>
          <w:szCs w:val="28"/>
        </w:rPr>
        <w:t>2015</w:t>
      </w:r>
      <w:r w:rsidRPr="000331A3">
        <w:rPr>
          <w:rFonts w:ascii="Times New Roman" w:hAnsi="Times New Roman"/>
          <w:noProof/>
          <w:sz w:val="28"/>
          <w:szCs w:val="28"/>
        </w:rPr>
        <w:t>. 256  с.</w:t>
      </w:r>
    </w:p>
    <w:p w:rsidR="000331A3" w:rsidRPr="000331A3" w:rsidRDefault="000331A3" w:rsidP="00722F73">
      <w:pPr>
        <w:widowControl w:val="0"/>
        <w:numPr>
          <w:ilvl w:val="0"/>
          <w:numId w:val="10"/>
        </w:numPr>
        <w:tabs>
          <w:tab w:val="left" w:pos="284"/>
          <w:tab w:val="left" w:pos="1418"/>
        </w:tabs>
        <w:spacing w:after="0" w:line="360" w:lineRule="auto"/>
        <w:ind w:left="0" w:firstLine="851"/>
        <w:contextualSpacing/>
        <w:jc w:val="both"/>
        <w:rPr>
          <w:rFonts w:ascii="Times New Roman" w:eastAsia="Times New Roman" w:hAnsi="Times New Roman"/>
          <w:noProof/>
          <w:sz w:val="28"/>
          <w:szCs w:val="28"/>
        </w:rPr>
      </w:pPr>
      <w:r w:rsidRPr="000331A3">
        <w:rPr>
          <w:rFonts w:ascii="Times New Roman" w:eastAsia="Times New Roman" w:hAnsi="Times New Roman"/>
          <w:noProof/>
          <w:sz w:val="28"/>
          <w:szCs w:val="28"/>
        </w:rPr>
        <w:t xml:space="preserve">Веснин  В.Р.  Управление  персоналом:  теория  и  практика. М. : ЮНИТИ, </w:t>
      </w:r>
      <w:r w:rsidR="00722F73">
        <w:rPr>
          <w:rFonts w:ascii="Times New Roman" w:eastAsia="Times New Roman" w:hAnsi="Times New Roman"/>
          <w:noProof/>
          <w:sz w:val="28"/>
          <w:szCs w:val="28"/>
        </w:rPr>
        <w:t>2015</w:t>
      </w:r>
      <w:r w:rsidRPr="000331A3">
        <w:rPr>
          <w:rFonts w:ascii="Times New Roman" w:eastAsia="Times New Roman" w:hAnsi="Times New Roman"/>
          <w:noProof/>
          <w:sz w:val="28"/>
          <w:szCs w:val="28"/>
        </w:rPr>
        <w:t>. 517  с.</w:t>
      </w:r>
    </w:p>
    <w:p w:rsidR="000331A3" w:rsidRPr="000331A3" w:rsidRDefault="000331A3" w:rsidP="00722F73">
      <w:pPr>
        <w:widowControl w:val="0"/>
        <w:numPr>
          <w:ilvl w:val="0"/>
          <w:numId w:val="10"/>
        </w:numPr>
        <w:tabs>
          <w:tab w:val="left" w:pos="1418"/>
          <w:tab w:val="left" w:pos="1560"/>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Вилюнас  В.К.  Психологические  механизмы  мотивации  человека. М. : ГУУ,  </w:t>
      </w:r>
      <w:r w:rsidR="00722F73">
        <w:rPr>
          <w:rFonts w:ascii="Times New Roman" w:hAnsi="Times New Roman"/>
          <w:noProof/>
          <w:sz w:val="28"/>
          <w:szCs w:val="28"/>
        </w:rPr>
        <w:t>2015</w:t>
      </w:r>
      <w:r w:rsidRPr="000331A3">
        <w:rPr>
          <w:rFonts w:ascii="Times New Roman" w:hAnsi="Times New Roman"/>
          <w:noProof/>
          <w:sz w:val="28"/>
          <w:szCs w:val="28"/>
        </w:rPr>
        <w:t>. 256  с.</w:t>
      </w:r>
    </w:p>
    <w:p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Виханский  О.  С. Менеджмент.  М. : ИНФРА,2015. 563 с.</w:t>
      </w:r>
    </w:p>
    <w:p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Грэхем  Х.Т.  Управление  человеческими  ресурсами. М.:  ЮНИТИ-ДАНА,  </w:t>
      </w:r>
      <w:r w:rsidR="00722F73">
        <w:rPr>
          <w:rFonts w:ascii="Times New Roman" w:hAnsi="Times New Roman"/>
          <w:noProof/>
          <w:sz w:val="28"/>
          <w:szCs w:val="28"/>
        </w:rPr>
        <w:t>2016</w:t>
      </w:r>
      <w:r w:rsidRPr="000331A3">
        <w:rPr>
          <w:rFonts w:ascii="Times New Roman" w:hAnsi="Times New Roman"/>
          <w:noProof/>
          <w:sz w:val="28"/>
          <w:szCs w:val="28"/>
        </w:rPr>
        <w:t>.  598  с.</w:t>
      </w:r>
    </w:p>
    <w:p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Дафт  Р.А  Менеджмент.  СПб. : Питер, </w:t>
      </w:r>
      <w:r w:rsidR="00722F73">
        <w:rPr>
          <w:rFonts w:ascii="Times New Roman" w:hAnsi="Times New Roman"/>
          <w:noProof/>
          <w:sz w:val="28"/>
          <w:szCs w:val="28"/>
        </w:rPr>
        <w:t>2015</w:t>
      </w:r>
      <w:r w:rsidRPr="000331A3">
        <w:rPr>
          <w:rFonts w:ascii="Times New Roman" w:hAnsi="Times New Roman"/>
          <w:noProof/>
          <w:sz w:val="28"/>
          <w:szCs w:val="28"/>
        </w:rPr>
        <w:t>.    458  с.</w:t>
      </w:r>
    </w:p>
    <w:p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Иванова  С.А  Корпоративная  культура. Эффективное  средство  мотивации  сотрудников. М. : Инфра,  </w:t>
      </w:r>
      <w:r w:rsidR="00722F73">
        <w:rPr>
          <w:rFonts w:ascii="Times New Roman" w:hAnsi="Times New Roman"/>
          <w:noProof/>
          <w:sz w:val="28"/>
          <w:szCs w:val="28"/>
        </w:rPr>
        <w:t>2015</w:t>
      </w:r>
      <w:r w:rsidRPr="000331A3">
        <w:rPr>
          <w:rFonts w:ascii="Times New Roman" w:hAnsi="Times New Roman"/>
          <w:noProof/>
          <w:sz w:val="28"/>
          <w:szCs w:val="28"/>
        </w:rPr>
        <w:t>.  125с.</w:t>
      </w:r>
    </w:p>
    <w:p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Ильин  Е.П.  Мотивация  и  мотивы. СПб.:  Питер,  </w:t>
      </w:r>
      <w:r w:rsidR="00722F73">
        <w:rPr>
          <w:rFonts w:ascii="Times New Roman" w:hAnsi="Times New Roman"/>
          <w:noProof/>
          <w:sz w:val="28"/>
          <w:szCs w:val="28"/>
        </w:rPr>
        <w:t>2015</w:t>
      </w:r>
      <w:r w:rsidRPr="000331A3">
        <w:rPr>
          <w:rFonts w:ascii="Times New Roman" w:hAnsi="Times New Roman"/>
          <w:noProof/>
          <w:sz w:val="28"/>
          <w:szCs w:val="28"/>
        </w:rPr>
        <w:t>.  458  с.</w:t>
      </w:r>
    </w:p>
    <w:p w:rsidR="000331A3" w:rsidRPr="000331A3" w:rsidRDefault="000331A3" w:rsidP="00722F73">
      <w:pPr>
        <w:widowControl w:val="0"/>
        <w:numPr>
          <w:ilvl w:val="0"/>
          <w:numId w:val="10"/>
        </w:numPr>
        <w:tabs>
          <w:tab w:val="left" w:pos="567"/>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Кибанова А.Я. Управление персоналом организации. М.: ИНФРА-М, 2014.  512 с.</w:t>
      </w:r>
    </w:p>
    <w:p w:rsidR="000331A3" w:rsidRPr="000331A3" w:rsidRDefault="000331A3" w:rsidP="00722F73">
      <w:pPr>
        <w:widowControl w:val="0"/>
        <w:numPr>
          <w:ilvl w:val="0"/>
          <w:numId w:val="10"/>
        </w:numPr>
        <w:tabs>
          <w:tab w:val="left" w:pos="567"/>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Кибанова А.Я. Управление персоналом организации. М.: </w:t>
      </w:r>
      <w:r w:rsidRPr="000331A3">
        <w:rPr>
          <w:rFonts w:ascii="Times New Roman" w:hAnsi="Times New Roman"/>
          <w:noProof/>
          <w:sz w:val="28"/>
          <w:szCs w:val="28"/>
        </w:rPr>
        <w:lastRenderedPageBreak/>
        <w:t>ИНФРА-М, 2014. 213 с.</w:t>
      </w:r>
    </w:p>
    <w:p w:rsidR="000331A3" w:rsidRPr="000331A3" w:rsidRDefault="000331A3" w:rsidP="00722F73">
      <w:pPr>
        <w:widowControl w:val="0"/>
        <w:numPr>
          <w:ilvl w:val="0"/>
          <w:numId w:val="10"/>
        </w:numPr>
        <w:tabs>
          <w:tab w:val="left" w:pos="567"/>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Ковалев В.И. Мотивы поведения и деятельности.: М.: 2014. 457с.</w:t>
      </w:r>
    </w:p>
    <w:p w:rsidR="000331A3" w:rsidRPr="000331A3" w:rsidRDefault="000331A3" w:rsidP="00133336">
      <w:pPr>
        <w:spacing w:after="160" w:line="259" w:lineRule="auto"/>
        <w:contextualSpacing/>
        <w:jc w:val="both"/>
        <w:rPr>
          <w:rFonts w:ascii="Times New Roman" w:eastAsiaTheme="minorHAnsi" w:hAnsi="Times New Roman"/>
        </w:rPr>
      </w:pPr>
    </w:p>
    <w:p w:rsidR="000331A3" w:rsidRPr="000331A3" w:rsidRDefault="000331A3" w:rsidP="00133336">
      <w:pPr>
        <w:spacing w:after="160" w:line="259" w:lineRule="auto"/>
        <w:contextualSpacing/>
        <w:jc w:val="both"/>
        <w:rPr>
          <w:rFonts w:ascii="Times New Roman" w:eastAsiaTheme="minorHAnsi" w:hAnsi="Times New Roman"/>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Default="000331A3" w:rsidP="00133336">
      <w:pPr>
        <w:spacing w:line="360" w:lineRule="auto"/>
        <w:ind w:firstLine="567"/>
        <w:jc w:val="both"/>
        <w:rPr>
          <w:rFonts w:ascii="Times New Roman" w:hAnsi="Times New Roman"/>
          <w:sz w:val="28"/>
          <w:szCs w:val="28"/>
        </w:rPr>
      </w:pPr>
    </w:p>
    <w:p w:rsidR="000331A3" w:rsidRPr="00230823" w:rsidRDefault="000331A3" w:rsidP="00133336">
      <w:pPr>
        <w:spacing w:line="360" w:lineRule="auto"/>
        <w:ind w:firstLine="567"/>
        <w:jc w:val="both"/>
        <w:rPr>
          <w:rFonts w:ascii="Times New Roman" w:hAnsi="Times New Roman"/>
          <w:sz w:val="28"/>
          <w:szCs w:val="28"/>
        </w:rPr>
      </w:pPr>
    </w:p>
    <w:p w:rsidR="00007116" w:rsidRPr="00007116" w:rsidRDefault="00007116" w:rsidP="00133336">
      <w:pPr>
        <w:jc w:val="both"/>
        <w:rPr>
          <w:rFonts w:ascii="Times New Roman" w:hAnsi="Times New Roman"/>
          <w:b/>
          <w:sz w:val="32"/>
        </w:rPr>
      </w:pPr>
    </w:p>
    <w:p w:rsidR="00007116" w:rsidRDefault="00007116" w:rsidP="00133336">
      <w:pPr>
        <w:jc w:val="both"/>
      </w:pPr>
    </w:p>
    <w:sectPr w:rsidR="00007116" w:rsidSect="000A7C43">
      <w:headerReference w:type="default" r:id="rId17"/>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C5" w:rsidRDefault="003D0AC5" w:rsidP="000331A3">
      <w:pPr>
        <w:spacing w:after="0" w:line="240" w:lineRule="auto"/>
      </w:pPr>
      <w:r>
        <w:separator/>
      </w:r>
    </w:p>
  </w:endnote>
  <w:endnote w:type="continuationSeparator" w:id="0">
    <w:p w:rsidR="003D0AC5" w:rsidRDefault="003D0AC5" w:rsidP="00033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90007"/>
      <w:docPartObj>
        <w:docPartGallery w:val="Page Numbers (Bottom of Page)"/>
        <w:docPartUnique/>
      </w:docPartObj>
    </w:sdtPr>
    <w:sdtContent>
      <w:p w:rsidR="000A7C43" w:rsidRDefault="008E2410">
        <w:pPr>
          <w:pStyle w:val="ac"/>
          <w:jc w:val="right"/>
        </w:pPr>
        <w:r>
          <w:fldChar w:fldCharType="begin"/>
        </w:r>
        <w:r w:rsidR="000A7C43">
          <w:instrText>PAGE   \* MERGEFORMAT</w:instrText>
        </w:r>
        <w:r>
          <w:fldChar w:fldCharType="separate"/>
        </w:r>
        <w:r w:rsidR="009A4EBE">
          <w:rPr>
            <w:noProof/>
          </w:rPr>
          <w:t>2</w:t>
        </w:r>
        <w:r>
          <w:fldChar w:fldCharType="end"/>
        </w:r>
      </w:p>
    </w:sdtContent>
  </w:sdt>
  <w:p w:rsidR="000A7C43" w:rsidRDefault="000A7C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C5" w:rsidRDefault="003D0AC5" w:rsidP="000331A3">
      <w:pPr>
        <w:spacing w:after="0" w:line="240" w:lineRule="auto"/>
      </w:pPr>
      <w:r>
        <w:separator/>
      </w:r>
    </w:p>
  </w:footnote>
  <w:footnote w:type="continuationSeparator" w:id="0">
    <w:p w:rsidR="003D0AC5" w:rsidRDefault="003D0AC5" w:rsidP="000331A3">
      <w:pPr>
        <w:spacing w:after="0" w:line="240" w:lineRule="auto"/>
      </w:pPr>
      <w:r>
        <w:continuationSeparator/>
      </w:r>
    </w:p>
  </w:footnote>
  <w:footnote w:id="1">
    <w:p w:rsidR="000331A3" w:rsidRPr="00E82DA2" w:rsidRDefault="000331A3" w:rsidP="000331A3">
      <w:pPr>
        <w:pStyle w:val="a5"/>
        <w:rPr>
          <w:rFonts w:ascii="Times New Roman" w:hAnsi="Times New Roman" w:cs="Times New Roman"/>
        </w:rPr>
      </w:pPr>
      <w:r w:rsidRPr="00E82DA2">
        <w:rPr>
          <w:rStyle w:val="a7"/>
          <w:rFonts w:ascii="Times New Roman" w:hAnsi="Times New Roman" w:cs="Times New Roman"/>
        </w:rPr>
        <w:footnoteRef/>
      </w:r>
      <w:r w:rsidRPr="00E82DA2">
        <w:rPr>
          <w:rFonts w:ascii="Times New Roman" w:hAnsi="Times New Roman" w:cs="Times New Roman"/>
        </w:rPr>
        <w:t xml:space="preserve"> Официальный сайт ОАО </w:t>
      </w:r>
      <w:r>
        <w:rPr>
          <w:rFonts w:ascii="Times New Roman" w:hAnsi="Times New Roman" w:cs="Times New Roman"/>
        </w:rPr>
        <w:t>«</w:t>
      </w:r>
      <w:r w:rsidRPr="00E82DA2">
        <w:rPr>
          <w:rFonts w:ascii="Times New Roman" w:hAnsi="Times New Roman" w:cs="Times New Roman"/>
        </w:rPr>
        <w:t>ЕВРАЗ НМТП</w:t>
      </w:r>
      <w:r>
        <w:rPr>
          <w:rFonts w:ascii="Times New Roman" w:hAnsi="Times New Roman" w:cs="Times New Roman"/>
        </w:rPr>
        <w:t>»</w:t>
      </w:r>
      <w:hyperlink r:id="rId1" w:history="1">
        <w:r w:rsidRPr="00E82DA2">
          <w:rPr>
            <w:rStyle w:val="1"/>
            <w:rFonts w:ascii="Times New Roman" w:hAnsi="Times New Roman" w:cs="Times New Roman"/>
          </w:rPr>
          <w:t>http://rus.evraz.com</w:t>
        </w:r>
      </w:hyperlink>
      <w:r w:rsidRPr="00E82DA2">
        <w:rPr>
          <w:rFonts w:ascii="Times New Roman" w:hAnsi="Times New Roman" w:cs="Times New Roman"/>
        </w:rPr>
        <w:t xml:space="preserve"> (дата обращения </w:t>
      </w:r>
      <w:r>
        <w:rPr>
          <w:rFonts w:ascii="Times New Roman" w:hAnsi="Times New Roman" w:cs="Times New Roman"/>
        </w:rPr>
        <w:t>30</w:t>
      </w:r>
      <w:r w:rsidRPr="00E82DA2">
        <w:rPr>
          <w:rFonts w:ascii="Times New Roman" w:hAnsi="Times New Roman" w:cs="Times New Roman"/>
        </w:rPr>
        <w:t>.1</w:t>
      </w:r>
      <w:r>
        <w:rPr>
          <w:rFonts w:ascii="Times New Roman" w:hAnsi="Times New Roman" w:cs="Times New Roman"/>
        </w:rPr>
        <w:t>0</w:t>
      </w:r>
      <w:r w:rsidRPr="00E82DA2">
        <w:rPr>
          <w:rFonts w:ascii="Times New Roman" w:hAnsi="Times New Roman" w:cs="Times New Roman"/>
        </w:rPr>
        <w:t>.2016г.)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BE" w:rsidRDefault="009A4EBE" w:rsidP="009A4EBE">
    <w:pPr>
      <w:pStyle w:val="aa"/>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e"/>
          <w:b/>
          <w:sz w:val="32"/>
          <w:szCs w:val="32"/>
        </w:rPr>
        <w:t>ДЦО.РФ</w:t>
      </w:r>
    </w:hyperlink>
  </w:p>
  <w:p w:rsidR="009A4EBE" w:rsidRDefault="009A4EBE" w:rsidP="009A4EB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A4EBE" w:rsidRDefault="009A4EBE" w:rsidP="009A4EB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A4EBE" w:rsidRDefault="009A4EBE" w:rsidP="009A4EB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A4EBE" w:rsidRDefault="009A4EBE">
    <w:pPr>
      <w:pStyle w:val="aa"/>
    </w:pPr>
  </w:p>
  <w:p w:rsidR="009A4EBE" w:rsidRDefault="009A4E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DCB"/>
    <w:multiLevelType w:val="hybridMultilevel"/>
    <w:tmpl w:val="022A48C8"/>
    <w:lvl w:ilvl="0" w:tplc="F03E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F7C32"/>
    <w:multiLevelType w:val="multilevel"/>
    <w:tmpl w:val="DDBAA570"/>
    <w:lvl w:ilvl="0">
      <w:start w:val="1"/>
      <w:numFmt w:val="decimal"/>
      <w:lvlText w:val="%1."/>
      <w:lvlJc w:val="left"/>
      <w:pPr>
        <w:ind w:left="720" w:hanging="360"/>
      </w:pPr>
      <w:rPr>
        <w:rFonts w:hint="default"/>
      </w:rPr>
    </w:lvl>
    <w:lvl w:ilvl="1">
      <w:start w:val="1"/>
      <w:numFmt w:val="decimal"/>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A8373AB"/>
    <w:multiLevelType w:val="multilevel"/>
    <w:tmpl w:val="52D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772D2"/>
    <w:multiLevelType w:val="multilevel"/>
    <w:tmpl w:val="CE205BC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03517"/>
    <w:multiLevelType w:val="hybridMultilevel"/>
    <w:tmpl w:val="CE3E98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0970A0B"/>
    <w:multiLevelType w:val="hybridMultilevel"/>
    <w:tmpl w:val="8CB46E8A"/>
    <w:lvl w:ilvl="0" w:tplc="C24A1B8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53DD1CEF"/>
    <w:multiLevelType w:val="multilevel"/>
    <w:tmpl w:val="602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D5CCB"/>
    <w:multiLevelType w:val="hybridMultilevel"/>
    <w:tmpl w:val="524247DC"/>
    <w:lvl w:ilvl="0" w:tplc="F03E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F7715"/>
    <w:multiLevelType w:val="hybridMultilevel"/>
    <w:tmpl w:val="C9485F78"/>
    <w:lvl w:ilvl="0" w:tplc="6A5494B6">
      <w:start w:val="1"/>
      <w:numFmt w:val="decimal"/>
      <w:lvlText w:val="%1)"/>
      <w:lvlJc w:val="left"/>
      <w:pPr>
        <w:ind w:left="1069" w:hanging="360"/>
      </w:pPr>
      <w:rPr>
        <w:rFonts w:hint="default"/>
      </w:rPr>
    </w:lvl>
    <w:lvl w:ilvl="1" w:tplc="F0D6D6B8">
      <w:start w:val="3"/>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404840"/>
    <w:multiLevelType w:val="hybridMultilevel"/>
    <w:tmpl w:val="26668F7C"/>
    <w:lvl w:ilvl="0" w:tplc="F03E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9"/>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E3667C"/>
    <w:rsid w:val="00007116"/>
    <w:rsid w:val="00026D8A"/>
    <w:rsid w:val="000331A3"/>
    <w:rsid w:val="000A7C43"/>
    <w:rsid w:val="00133336"/>
    <w:rsid w:val="00171EFC"/>
    <w:rsid w:val="001A5923"/>
    <w:rsid w:val="001D3471"/>
    <w:rsid w:val="00230823"/>
    <w:rsid w:val="00263AB9"/>
    <w:rsid w:val="002B71F0"/>
    <w:rsid w:val="002E5E16"/>
    <w:rsid w:val="003140FC"/>
    <w:rsid w:val="0034640C"/>
    <w:rsid w:val="00381A75"/>
    <w:rsid w:val="003A2D45"/>
    <w:rsid w:val="003D0AC5"/>
    <w:rsid w:val="003E7CD6"/>
    <w:rsid w:val="00421F47"/>
    <w:rsid w:val="00436D6D"/>
    <w:rsid w:val="004403C0"/>
    <w:rsid w:val="005D02C9"/>
    <w:rsid w:val="0061291C"/>
    <w:rsid w:val="006165F1"/>
    <w:rsid w:val="006875AA"/>
    <w:rsid w:val="006A43BC"/>
    <w:rsid w:val="006F7AD2"/>
    <w:rsid w:val="00722F73"/>
    <w:rsid w:val="00726F25"/>
    <w:rsid w:val="007519EA"/>
    <w:rsid w:val="00862084"/>
    <w:rsid w:val="008D495B"/>
    <w:rsid w:val="008E2410"/>
    <w:rsid w:val="008F462D"/>
    <w:rsid w:val="009A4EBE"/>
    <w:rsid w:val="00AE21FC"/>
    <w:rsid w:val="00B27F3C"/>
    <w:rsid w:val="00B3610F"/>
    <w:rsid w:val="00BB4062"/>
    <w:rsid w:val="00D56F71"/>
    <w:rsid w:val="00D81820"/>
    <w:rsid w:val="00DD3F1F"/>
    <w:rsid w:val="00E3667C"/>
    <w:rsid w:val="00E801F5"/>
    <w:rsid w:val="00EF3EDC"/>
    <w:rsid w:val="00F87E61"/>
    <w:rsid w:val="00FA428E"/>
    <w:rsid w:val="00FE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3"/>
        <o:r id="V:Rule3" type="connector" idref="#Прямая со стрелкой 14"/>
        <o:r id="V:Rule4" type="connector" idref="#Прямая со стрелкой 15"/>
        <o:r id="V:Rule5" type="connector" idref="#Прямая со стрелкой 16"/>
        <o:r id="V:Rule6" type="connector" idref="#Прямая со стрелкой 17"/>
        <o:r id="V:Rule7" type="connector" idref="#Прямая со стрелкой 18"/>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1F"/>
    <w:pPr>
      <w:spacing w:after="200" w:line="276" w:lineRule="auto"/>
    </w:pPr>
    <w:rPr>
      <w:rFonts w:ascii="Calibri" w:eastAsia="Calibri" w:hAnsi="Calibri" w:cs="Times New Roman"/>
    </w:rPr>
  </w:style>
  <w:style w:type="paragraph" w:styleId="3">
    <w:name w:val="heading 3"/>
    <w:basedOn w:val="a"/>
    <w:link w:val="30"/>
    <w:uiPriority w:val="9"/>
    <w:semiHidden/>
    <w:unhideWhenUsed/>
    <w:qFormat/>
    <w:rsid w:val="009A4EB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9A4EB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331A3"/>
    <w:rPr>
      <w:rFonts w:ascii="Times New Roman" w:hAnsi="Times New Roman"/>
      <w:sz w:val="24"/>
      <w:szCs w:val="24"/>
    </w:rPr>
  </w:style>
  <w:style w:type="paragraph" w:styleId="a5">
    <w:name w:val="footnote text"/>
    <w:basedOn w:val="a"/>
    <w:link w:val="a6"/>
    <w:uiPriority w:val="99"/>
    <w:semiHidden/>
    <w:unhideWhenUsed/>
    <w:rsid w:val="000331A3"/>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0331A3"/>
    <w:rPr>
      <w:sz w:val="20"/>
      <w:szCs w:val="20"/>
    </w:rPr>
  </w:style>
  <w:style w:type="character" w:styleId="a7">
    <w:name w:val="footnote reference"/>
    <w:basedOn w:val="a0"/>
    <w:uiPriority w:val="99"/>
    <w:semiHidden/>
    <w:unhideWhenUsed/>
    <w:rsid w:val="000331A3"/>
    <w:rPr>
      <w:vertAlign w:val="superscript"/>
    </w:rPr>
  </w:style>
  <w:style w:type="character" w:customStyle="1" w:styleId="1">
    <w:name w:val="Гиперссылка1"/>
    <w:basedOn w:val="a0"/>
    <w:uiPriority w:val="99"/>
    <w:unhideWhenUsed/>
    <w:rsid w:val="000331A3"/>
    <w:rPr>
      <w:color w:val="0000FF"/>
      <w:u w:val="single"/>
    </w:rPr>
  </w:style>
  <w:style w:type="table" w:customStyle="1" w:styleId="11">
    <w:name w:val="Сетка таблицы11"/>
    <w:basedOn w:val="a1"/>
    <w:next w:val="a3"/>
    <w:rsid w:val="000331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3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A2D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2D45"/>
    <w:rPr>
      <w:rFonts w:ascii="Tahoma" w:eastAsia="Calibri" w:hAnsi="Tahoma" w:cs="Tahoma"/>
      <w:sz w:val="16"/>
      <w:szCs w:val="16"/>
    </w:rPr>
  </w:style>
  <w:style w:type="table" w:customStyle="1" w:styleId="2">
    <w:name w:val="Сетка таблицы2"/>
    <w:basedOn w:val="a1"/>
    <w:next w:val="a3"/>
    <w:uiPriority w:val="59"/>
    <w:rsid w:val="000A7C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0A7C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7C43"/>
    <w:rPr>
      <w:rFonts w:ascii="Calibri" w:eastAsia="Calibri" w:hAnsi="Calibri" w:cs="Times New Roman"/>
    </w:rPr>
  </w:style>
  <w:style w:type="paragraph" w:styleId="ac">
    <w:name w:val="footer"/>
    <w:basedOn w:val="a"/>
    <w:link w:val="ad"/>
    <w:uiPriority w:val="99"/>
    <w:unhideWhenUsed/>
    <w:rsid w:val="000A7C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7C43"/>
    <w:rPr>
      <w:rFonts w:ascii="Calibri" w:eastAsia="Calibri" w:hAnsi="Calibri" w:cs="Times New Roman"/>
    </w:rPr>
  </w:style>
  <w:style w:type="character" w:customStyle="1" w:styleId="30">
    <w:name w:val="Заголовок 3 Знак"/>
    <w:basedOn w:val="a0"/>
    <w:link w:val="3"/>
    <w:uiPriority w:val="9"/>
    <w:semiHidden/>
    <w:rsid w:val="009A4E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A4EBE"/>
    <w:rPr>
      <w:rFonts w:ascii="Times New Roman" w:eastAsia="Times New Roman" w:hAnsi="Times New Roman" w:cs="Times New Roman"/>
      <w:b/>
      <w:bCs/>
      <w:sz w:val="24"/>
      <w:szCs w:val="24"/>
      <w:lang w:eastAsia="ru-RU"/>
    </w:rPr>
  </w:style>
  <w:style w:type="character" w:styleId="ae">
    <w:name w:val="Hyperlink"/>
    <w:basedOn w:val="a0"/>
    <w:uiPriority w:val="99"/>
    <w:semiHidden/>
    <w:unhideWhenUsed/>
    <w:rsid w:val="009A4EB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46719977">
      <w:bodyDiv w:val="1"/>
      <w:marLeft w:val="0"/>
      <w:marRight w:val="0"/>
      <w:marTop w:val="0"/>
      <w:marBottom w:val="0"/>
      <w:divBdr>
        <w:top w:val="none" w:sz="0" w:space="0" w:color="auto"/>
        <w:left w:val="none" w:sz="0" w:space="0" w:color="auto"/>
        <w:bottom w:val="none" w:sz="0" w:space="0" w:color="auto"/>
        <w:right w:val="none" w:sz="0" w:space="0" w:color="auto"/>
      </w:divBdr>
    </w:div>
    <w:div w:id="1949850123">
      <w:bodyDiv w:val="1"/>
      <w:marLeft w:val="0"/>
      <w:marRight w:val="0"/>
      <w:marTop w:val="0"/>
      <w:marBottom w:val="0"/>
      <w:divBdr>
        <w:top w:val="none" w:sz="0" w:space="0" w:color="auto"/>
        <w:left w:val="none" w:sz="0" w:space="0" w:color="auto"/>
        <w:bottom w:val="none" w:sz="0" w:space="0" w:color="auto"/>
        <w:right w:val="none" w:sz="0" w:space="0" w:color="auto"/>
      </w:divBdr>
    </w:div>
    <w:div w:id="20546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rus.evraz.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D0E62"/>
    <w:rsid w:val="001D0E62"/>
    <w:rsid w:val="00213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F38FBA6C9046CBB1D8C08F7F3D66D2">
    <w:name w:val="42F38FBA6C9046CBB1D8C08F7F3D66D2"/>
    <w:rsid w:val="001D0E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772C-E6DF-4443-90F5-F179C42F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Алексеева</dc:creator>
  <cp:keywords/>
  <dc:description/>
  <cp:lastModifiedBy>саша</cp:lastModifiedBy>
  <cp:revision>4</cp:revision>
  <dcterms:created xsi:type="dcterms:W3CDTF">2018-06-13T08:22:00Z</dcterms:created>
  <dcterms:modified xsi:type="dcterms:W3CDTF">2019-04-15T15:08:00Z</dcterms:modified>
</cp:coreProperties>
</file>