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19" w:rsidRPr="00A52793" w:rsidRDefault="005A2619" w:rsidP="005A26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bookmarkEnd w:id="0"/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СССР в 1964-1985 г.:</w:t>
      </w:r>
    </w:p>
    <w:p w:rsidR="005A2619" w:rsidRPr="00A52793" w:rsidRDefault="005A2619" w:rsidP="005A26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застойные явления в экономике;</w:t>
      </w:r>
    </w:p>
    <w:p w:rsidR="005A2619" w:rsidRPr="00A52793" w:rsidRDefault="005A2619" w:rsidP="005A26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особенности полтической системы;</w:t>
      </w:r>
    </w:p>
    <w:p w:rsidR="005A2619" w:rsidRPr="00A52793" w:rsidRDefault="005A2619" w:rsidP="005A26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диссидентское движение.</w:t>
      </w:r>
    </w:p>
    <w:p w:rsidR="002900E0" w:rsidRDefault="002900E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8E4734" w:rsidP="008E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734">
        <w:rPr>
          <w:rFonts w:ascii="Times New Roman" w:hAnsi="Times New Roman" w:cs="Times New Roman"/>
          <w:sz w:val="28"/>
          <w:szCs w:val="28"/>
        </w:rPr>
        <w:t>Содержание</w:t>
      </w:r>
    </w:p>
    <w:p w:rsidR="00117F21" w:rsidRDefault="00117F21" w:rsidP="008E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21" w:rsidRDefault="00117F21" w:rsidP="008E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734" w:rsidRPr="008E4734" w:rsidRDefault="00117F21" w:rsidP="00117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Введение…………………………………………………………………3</w:t>
      </w:r>
    </w:p>
    <w:p w:rsidR="008E4734" w:rsidRPr="008E4734" w:rsidRDefault="008E4734" w:rsidP="00117F21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734">
        <w:rPr>
          <w:rFonts w:ascii="Times New Roman" w:hAnsi="Times New Roman" w:cs="Times New Roman"/>
          <w:sz w:val="28"/>
          <w:szCs w:val="28"/>
        </w:rPr>
        <w:t>Экономика СССР в 1964 – 1985 гг. Застойные явления</w:t>
      </w:r>
      <w:r w:rsidR="00117F21">
        <w:rPr>
          <w:rFonts w:ascii="Times New Roman" w:hAnsi="Times New Roman" w:cs="Times New Roman"/>
          <w:sz w:val="28"/>
          <w:szCs w:val="28"/>
        </w:rPr>
        <w:t>…………...4</w:t>
      </w:r>
    </w:p>
    <w:p w:rsidR="008E4734" w:rsidRPr="00117F21" w:rsidRDefault="008E4734" w:rsidP="00117F21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политической системы СССР в 1964-1985 гг</w:t>
      </w:r>
      <w:r w:rsid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……….8</w:t>
      </w:r>
    </w:p>
    <w:p w:rsidR="008E4734" w:rsidRPr="00117F21" w:rsidRDefault="008E4734" w:rsidP="00117F2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Диссидентское движение в СССР в 1964 -1985 гг</w:t>
      </w:r>
      <w:r w:rsid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………………...10</w:t>
      </w:r>
    </w:p>
    <w:p w:rsidR="00117F21" w:rsidRPr="00117F21" w:rsidRDefault="00117F21" w:rsidP="00117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Заключение……………………………………………………………...13</w:t>
      </w:r>
    </w:p>
    <w:p w:rsidR="008E4734" w:rsidRPr="00117F21" w:rsidRDefault="00117F21" w:rsidP="00117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Список использованной литературы…………………………………..14</w:t>
      </w:r>
    </w:p>
    <w:p w:rsidR="008E4734" w:rsidRPr="008E4734" w:rsidRDefault="008E4734" w:rsidP="008E47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4734" w:rsidRPr="008E4734" w:rsidRDefault="008E4734" w:rsidP="008E47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04B0" w:rsidRPr="008E4734" w:rsidRDefault="00E004B0" w:rsidP="008E4734">
      <w:pPr>
        <w:spacing w:after="0" w:line="360" w:lineRule="auto"/>
      </w:pPr>
    </w:p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B81AA7" w:rsidP="00B8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A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81AA7" w:rsidRDefault="00B81AA7" w:rsidP="00B8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A7" w:rsidRDefault="00B81AA7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сталинского периода мобилизационной экономики и репрессивной политики</w:t>
      </w:r>
      <w:r w:rsidR="0049560B">
        <w:rPr>
          <w:rFonts w:ascii="Times New Roman" w:hAnsi="Times New Roman" w:cs="Times New Roman"/>
          <w:sz w:val="28"/>
          <w:szCs w:val="28"/>
        </w:rPr>
        <w:t>, после хрущевской «оттепели» в стране наступили годы, которые потом получили название «застой». О роли и значении этих годов до сих пор ведутся споры между учеными, политиками, общественными деятелями и просто обывателями. Одни считают это время «золотым веком СССР», периодом, когда он достиг наибольшего могущества и авторитета на международной арене, когда постоянно повышалось благосостояние граждан, когда в обществе было согласие. Другие считают этот период «затишьем перед бурей», когда все проблемы приобрели латентный характер из-за удачной внешнеполитической конъюнктуры. Выяснить</w:t>
      </w:r>
      <w:r w:rsidR="00C56599">
        <w:rPr>
          <w:rFonts w:ascii="Times New Roman" w:hAnsi="Times New Roman" w:cs="Times New Roman"/>
          <w:sz w:val="28"/>
          <w:szCs w:val="28"/>
        </w:rPr>
        <w:t>, какая из позиций верна особенно важно сегодня, когда в обществе и экономике опять назревают кризисные явления, и нужно учесть опыт прошлого, чтобы не повторять ошибок прежних лет.</w:t>
      </w:r>
    </w:p>
    <w:p w:rsidR="00C56599" w:rsidRDefault="00C56599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Цель работы: изучить социально-политическое положение СССР в 1964-1985 годах.</w:t>
      </w:r>
    </w:p>
    <w:p w:rsidR="008E4734" w:rsidRDefault="00C56599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Задача работы: изучить эконо</w:t>
      </w:r>
      <w:r w:rsidR="008E4734">
        <w:rPr>
          <w:rFonts w:ascii="Times New Roman" w:hAnsi="Times New Roman" w:cs="Times New Roman"/>
          <w:sz w:val="28"/>
          <w:szCs w:val="28"/>
        </w:rPr>
        <w:t>мическое, политическое развитие СССР в 1964-1985 гг., а также выяснить идеологическую политику, проводимую в СССР в эти годы.</w:t>
      </w:r>
    </w:p>
    <w:p w:rsidR="008E4734" w:rsidRDefault="008E4734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качестве источников была использована научная и учебная литература, а также материалы интернет ресурса.</w:t>
      </w:r>
    </w:p>
    <w:p w:rsidR="00C56599" w:rsidRDefault="008E4734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Методом исследования стали обобщение, анализ и синтез.</w:t>
      </w:r>
    </w:p>
    <w:p w:rsidR="008E4734" w:rsidRPr="00B81AA7" w:rsidRDefault="008E4734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Структура работы: введение, три главы и заключение.</w:t>
      </w:r>
    </w:p>
    <w:p w:rsidR="00B81AA7" w:rsidRDefault="00B81AA7" w:rsidP="00B8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A7" w:rsidRPr="00B81AA7" w:rsidRDefault="00B81AA7" w:rsidP="00B8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6BE5" w:rsidRDefault="004D6BE5"/>
    <w:p w:rsidR="004D6BE5" w:rsidRDefault="004D6BE5"/>
    <w:p w:rsidR="004D6BE5" w:rsidRDefault="004D6BE5"/>
    <w:p w:rsidR="004D6BE5" w:rsidRPr="008E4734" w:rsidRDefault="004D6BE5" w:rsidP="008E4734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34">
        <w:rPr>
          <w:rFonts w:ascii="Times New Roman" w:hAnsi="Times New Roman" w:cs="Times New Roman"/>
          <w:b/>
          <w:sz w:val="28"/>
          <w:szCs w:val="28"/>
        </w:rPr>
        <w:t>Экономика СССР в 1964 – 1985 гг. Застойные явления.</w:t>
      </w:r>
    </w:p>
    <w:p w:rsidR="00E004B0" w:rsidRPr="004D6BE5" w:rsidRDefault="00E004B0">
      <w:pPr>
        <w:rPr>
          <w:rFonts w:ascii="Times New Roman" w:hAnsi="Times New Roman" w:cs="Times New Roman"/>
          <w:sz w:val="28"/>
          <w:szCs w:val="28"/>
        </w:rPr>
      </w:pPr>
    </w:p>
    <w:p w:rsidR="00E004B0" w:rsidRPr="00E004B0" w:rsidRDefault="00A42BCD" w:rsidP="00DD3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E004B0" w:rsidRPr="00E004B0">
        <w:rPr>
          <w:rFonts w:ascii="Times New Roman" w:hAnsi="Times New Roman" w:cs="Times New Roman"/>
          <w:sz w:val="28"/>
          <w:szCs w:val="28"/>
        </w:rPr>
        <w:t>Советско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04B0" w:rsidRPr="00E004B0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04B0" w:rsidRPr="00E004B0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4B0" w:rsidRPr="00E004B0">
        <w:rPr>
          <w:rFonts w:ascii="Times New Roman" w:hAnsi="Times New Roman" w:cs="Times New Roman"/>
          <w:sz w:val="28"/>
          <w:szCs w:val="28"/>
        </w:rPr>
        <w:t xml:space="preserve"> социалистическая, плановая модель экономики, которая основывается на общественная собственность на основные средства производства и ресурсы. Основной ее характеристикой является:</w:t>
      </w:r>
      <w:r w:rsidR="00E004B0" w:rsidRPr="00E004B0">
        <w:rPr>
          <w:rFonts w:ascii="Times New Roman" w:hAnsi="Times New Roman" w:cs="Times New Roman"/>
          <w:sz w:val="24"/>
          <w:szCs w:val="24"/>
        </w:rPr>
        <w:t xml:space="preserve"> </w:t>
      </w:r>
      <w:r w:rsidR="00E004B0" w:rsidRPr="00E004B0">
        <w:rPr>
          <w:rFonts w:ascii="Times New Roman" w:hAnsi="Times New Roman" w:cs="Times New Roman"/>
          <w:sz w:val="28"/>
          <w:szCs w:val="28"/>
        </w:rPr>
        <w:t>централизованное распределение ресурсов и централизованное планирование производством,</w:t>
      </w:r>
      <w:r w:rsidR="00E004B0" w:rsidRPr="00E004B0">
        <w:rPr>
          <w:rFonts w:ascii="Times New Roman" w:hAnsi="Times New Roman" w:cs="Times New Roman"/>
          <w:sz w:val="24"/>
          <w:szCs w:val="24"/>
        </w:rPr>
        <w:t xml:space="preserve"> </w:t>
      </w:r>
      <w:r w:rsidR="00E004B0" w:rsidRPr="00E004B0">
        <w:rPr>
          <w:rFonts w:ascii="Times New Roman" w:hAnsi="Times New Roman" w:cs="Times New Roman"/>
          <w:sz w:val="28"/>
          <w:szCs w:val="28"/>
        </w:rPr>
        <w:t>государственном контроле над ценами,</w:t>
      </w:r>
      <w:r w:rsidR="00E004B0" w:rsidRPr="00E004B0">
        <w:rPr>
          <w:rFonts w:ascii="Times New Roman" w:hAnsi="Times New Roman" w:cs="Times New Roman"/>
          <w:sz w:val="24"/>
          <w:szCs w:val="24"/>
        </w:rPr>
        <w:t xml:space="preserve"> </w:t>
      </w:r>
      <w:r w:rsidR="00E004B0" w:rsidRPr="00E004B0">
        <w:rPr>
          <w:rFonts w:ascii="Times New Roman" w:hAnsi="Times New Roman" w:cs="Times New Roman"/>
          <w:sz w:val="28"/>
          <w:szCs w:val="28"/>
        </w:rPr>
        <w:t xml:space="preserve">высокая степень монополизации, отсутствие конкуренции.  Эта система, как доказано научно и практически имеет структурные проблемы. Отсутствие частной собственности приводит к отсутствию у распоряжающихся ее людей </w:t>
      </w:r>
      <w:r w:rsidR="00E004B0" w:rsidRPr="00E004B0">
        <w:rPr>
          <w:rFonts w:ascii="Times New Roman" w:hAnsi="Times New Roman" w:cs="Times New Roman"/>
          <w:sz w:val="28"/>
          <w:szCs w:val="28"/>
        </w:rPr>
        <w:lastRenderedPageBreak/>
        <w:t>заинтересованности в результате производства и как следствие к неэффективному отношению к ресурсам. Централизованное управление экономикой приводит к</w:t>
      </w:r>
      <w:r w:rsidR="00E004B0" w:rsidRPr="00E004B0">
        <w:rPr>
          <w:rFonts w:ascii="Times New Roman" w:hAnsi="Times New Roman" w:cs="Times New Roman"/>
          <w:sz w:val="24"/>
          <w:szCs w:val="24"/>
        </w:rPr>
        <w:t xml:space="preserve"> </w:t>
      </w:r>
      <w:r w:rsidR="00E004B0" w:rsidRPr="00E004B0">
        <w:rPr>
          <w:rFonts w:ascii="Times New Roman" w:hAnsi="Times New Roman" w:cs="Times New Roman"/>
          <w:sz w:val="28"/>
          <w:szCs w:val="28"/>
        </w:rPr>
        <w:t>разрыву взаимосвязи производство – потребитель, и как следствие этого порока производится</w:t>
      </w:r>
      <w:r w:rsidR="00E004B0" w:rsidRPr="00E004B0">
        <w:rPr>
          <w:rFonts w:ascii="Times New Roman" w:hAnsi="Times New Roman" w:cs="Times New Roman"/>
          <w:sz w:val="24"/>
          <w:szCs w:val="24"/>
        </w:rPr>
        <w:t xml:space="preserve"> </w:t>
      </w:r>
      <w:r w:rsidR="00E004B0" w:rsidRPr="00E004B0">
        <w:rPr>
          <w:rFonts w:ascii="Times New Roman" w:hAnsi="Times New Roman" w:cs="Times New Roman"/>
          <w:sz w:val="28"/>
          <w:szCs w:val="28"/>
        </w:rPr>
        <w:t>в больших количествах никому не нужная продукция и, наоборот, недостаточное производство необходимой, что в сочетании с государственным контролем над ценами дает хронический дефицит продуктов первой необходимости. Высокая степень монополизации производства и отсутствие конкуренции приводит к незаинтересованности производителей на технологическое обновление производства, что в свою очередь приводит к отставанию науки и технике, и отсутствию качественной продукции.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42BC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04B0" w:rsidRPr="00E004B0" w:rsidRDefault="00E004B0" w:rsidP="00E004B0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  <w:r w:rsidRPr="00E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Весь огромный хозяйственный механизм Советского Союза управляется из центра Госпланом. Считалось так можно избежать кризисов перепроизводства. Один раз в пять лет Партия и Правительство утверждает план пятилетнего развития, определяя те показатели, которые предприятия должны добиться. Снабжением всеми необходимыми для производства ресурсами осуществляется тоже централизованно, через Госснаб. Предприятия СССР вроде бы торгуют друг с другом и продают товары населению, но это иллюзия, так как цены на продукцию устанавливает государство, оно же определяет объемы производства и 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товарных потоков. Предприятия не заинтересованы ни в получении прибыли, ни в удовлетворении спроса населения. Основная оценка их 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- это выполнение плана. План зачастую оторван от жизни, так как невозможно при составлении учесть все экономические потребности страны.  За ходом выполнения плана следят министерства и ведомства, а также дублирующие их комитеты КПСС. Стимулируют выполнения плана административными способами</w:t>
      </w:r>
      <w:r w:rsidR="0073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72F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4B0" w:rsidRPr="00E004B0" w:rsidRDefault="00E004B0" w:rsidP="00E004B0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Система, основанная не на личной заинтересованности, требовала внеэкономических стимулов. В сталинское время она держалась на репрессиях и страхе. Когда репрессивная машина ослабила давление, то и система начала давать сбои, началось то, что, советские лидеры, не видя корня проблем называли ослаблением трудовой дисциплины.</w:t>
      </w:r>
      <w:r w:rsidR="007372F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4B0" w:rsidRDefault="00E004B0" w:rsidP="00E004B0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Кроме того, такая система управления требовала громоздкий бюрократический аппарат, который в свою очередь тоже не справлялся со своим назначение и тормозил экономическое развитие.</w:t>
      </w:r>
    </w:p>
    <w:p w:rsidR="001B657F" w:rsidRDefault="001B657F" w:rsidP="001B6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657F">
        <w:rPr>
          <w:rFonts w:ascii="Times New Roman" w:hAnsi="Times New Roman" w:cs="Times New Roman"/>
          <w:sz w:val="28"/>
          <w:szCs w:val="28"/>
        </w:rPr>
        <w:t xml:space="preserve">  В 60-х годах ученым-экономистам стало понятно, что хозяйственный механизм устарел, что управлять административными, централизованными метода огромным количеством предприятий из разных отраслей невозможно.</w:t>
      </w:r>
    </w:p>
    <w:p w:rsidR="00EF4833" w:rsidRDefault="00EF4833" w:rsidP="001B6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833">
        <w:rPr>
          <w:rFonts w:ascii="Times New Roman" w:hAnsi="Times New Roman" w:cs="Times New Roman"/>
          <w:sz w:val="28"/>
          <w:szCs w:val="28"/>
          <w:shd w:val="clear" w:color="auto" w:fill="FFFFFF"/>
        </w:rPr>
        <w:t>С конца 1964 г. руководство страны вновь решило поощрить материальный интерес как стимул общественного производства, начав стабилизацию общества с села и сельского хозяйства. Этот курс был одобрен на двух пленумах ЦК КПСС 1965 г. — </w:t>
      </w:r>
      <w:r w:rsidRPr="00EF48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мартовском</w:t>
      </w:r>
      <w:r w:rsidRPr="00EF48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EF4833">
        <w:rPr>
          <w:rFonts w:ascii="Times New Roman" w:hAnsi="Times New Roman" w:cs="Times New Roman"/>
          <w:sz w:val="28"/>
          <w:szCs w:val="28"/>
          <w:shd w:val="clear" w:color="auto" w:fill="FFFFFF"/>
        </w:rPr>
        <w:t>(по сельскому хозяйству) и </w:t>
      </w:r>
      <w:r w:rsidRPr="00EF48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сентябрьском</w:t>
      </w:r>
      <w:r w:rsidRPr="00EF48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EF4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промышленности). Решения партийных пленумов </w:t>
      </w:r>
      <w:r w:rsidRPr="00EF48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положили начало мерам, которые вошли в историю как «экономическая реформа 1965 г.».</w:t>
      </w:r>
    </w:p>
    <w:p w:rsidR="004D6BE5" w:rsidRDefault="004D6BE5" w:rsidP="001B6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марте на пленуме утвердили меры, которые по мысли реформаторов должны были повысить эффективность сельского хозяйства. Они подразумевали</w:t>
      </w:r>
      <w:r w:rsidR="002A0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установление твердого государственного плана на закупку сельхозпродукции по повышенным ценам и надбавку в размере 50% за сверхплановую продажу, а также планировалось увеличить капиталовложения в деревню и затормозить борьбу с личным подсобным хозяйством.</w:t>
      </w:r>
    </w:p>
    <w:p w:rsidR="002A0A60" w:rsidRDefault="002A0A60" w:rsidP="002A0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2A0A60">
        <w:rPr>
          <w:rFonts w:ascii="Times New Roman" w:hAnsi="Times New Roman" w:cs="Times New Roman"/>
          <w:sz w:val="28"/>
          <w:szCs w:val="28"/>
        </w:rPr>
        <w:t xml:space="preserve">На сентябрьском пленуме ЦК КПСС 1965 года была поставлена задача изменить соотношение административных и экономических методов управления в пользу последних. Предприятия получили ранее не виданную свободу: право планировать темпы роста устанавливать заработную плату, свободно распоряжаться своей прибылью. </w:t>
      </w:r>
      <w:r w:rsidRPr="00EF4833">
        <w:rPr>
          <w:rFonts w:ascii="Times New Roman" w:hAnsi="Times New Roman" w:cs="Times New Roman"/>
          <w:sz w:val="28"/>
          <w:szCs w:val="28"/>
        </w:rPr>
        <w:t>Реформа предполагала сократить число плановых показателей, спускаемых министе</w:t>
      </w:r>
      <w:r>
        <w:rPr>
          <w:rFonts w:ascii="Times New Roman" w:hAnsi="Times New Roman" w:cs="Times New Roman"/>
          <w:sz w:val="28"/>
          <w:szCs w:val="28"/>
        </w:rPr>
        <w:t>рствами на предприятия, до пяти и разрешить предприятиям формировать поощрительные фонды и дать возможность ими свободно распоряжаться.</w:t>
      </w:r>
      <w:r w:rsidR="008F4855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A60" w:rsidRDefault="002A0A60" w:rsidP="002A0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0A60">
        <w:rPr>
          <w:rFonts w:ascii="Times New Roman" w:hAnsi="Times New Roman" w:cs="Times New Roman"/>
          <w:sz w:val="28"/>
          <w:szCs w:val="28"/>
        </w:rPr>
        <w:t xml:space="preserve">Даже эти меры, которые не устраняли первопричину проблем дали возможность оживиться экономики. «Тем не менее, даже медленное, частичное реформирование промышленности дало неплохие результаты. </w:t>
      </w:r>
      <w:r w:rsidRPr="002A0A60">
        <w:rPr>
          <w:rFonts w:ascii="Times New Roman" w:hAnsi="Times New Roman" w:cs="Times New Roman"/>
          <w:sz w:val="28"/>
          <w:szCs w:val="28"/>
        </w:rPr>
        <w:lastRenderedPageBreak/>
        <w:t>Восьмая пятилетка, совпавшая с началом реформ, оказалась лучшей за все послевоенные годы...»</w:t>
      </w:r>
      <w:r w:rsidR="0027481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7C6FA4" w:rsidRDefault="008F4855" w:rsidP="007C6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7519">
        <w:rPr>
          <w:rFonts w:ascii="Times New Roman" w:hAnsi="Times New Roman" w:cs="Times New Roman"/>
          <w:sz w:val="28"/>
          <w:szCs w:val="28"/>
        </w:rPr>
        <w:t>Но это</w:t>
      </w:r>
      <w:r>
        <w:rPr>
          <w:rFonts w:ascii="Times New Roman" w:hAnsi="Times New Roman" w:cs="Times New Roman"/>
          <w:sz w:val="28"/>
          <w:szCs w:val="28"/>
        </w:rPr>
        <w:t xml:space="preserve"> был кратковременный, чисто декоративный успех. На пути эволюции стояли старые производственные отношения, сложившийся командно-административный аппарат управления и закостеневшее экономическое мышление.</w:t>
      </w:r>
      <w:r w:rsidRPr="008F4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Хотя реформу никто не отменял, интерес к ней </w:t>
      </w:r>
      <w:r w:rsidR="007C6FA4">
        <w:rPr>
          <w:rFonts w:ascii="Times New Roman" w:hAnsi="Times New Roman" w:cs="Times New Roman"/>
          <w:sz w:val="28"/>
          <w:szCs w:val="28"/>
        </w:rPr>
        <w:t>все, включая ее инициатора</w:t>
      </w:r>
      <w:r w:rsidRPr="008F4855">
        <w:rPr>
          <w:rFonts w:ascii="Times New Roman" w:hAnsi="Times New Roman" w:cs="Times New Roman"/>
          <w:sz w:val="28"/>
          <w:szCs w:val="28"/>
        </w:rPr>
        <w:t xml:space="preserve"> </w:t>
      </w:r>
      <w:r w:rsidR="007C6FA4" w:rsidRPr="008F4855">
        <w:rPr>
          <w:rFonts w:ascii="Times New Roman" w:hAnsi="Times New Roman" w:cs="Times New Roman"/>
          <w:sz w:val="28"/>
          <w:szCs w:val="28"/>
          <w:shd w:val="clear" w:color="auto" w:fill="FFFFFF"/>
        </w:rPr>
        <w:t>А.Н.Косыгин</w:t>
      </w:r>
      <w:r w:rsidR="007C6F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C6FA4" w:rsidRPr="008F4855">
        <w:rPr>
          <w:rFonts w:ascii="Times New Roman" w:hAnsi="Times New Roman" w:cs="Times New Roman"/>
          <w:sz w:val="28"/>
          <w:szCs w:val="28"/>
          <w:shd w:val="clear" w:color="auto" w:fill="FFFFFF"/>
        </w:rPr>
        <w:t>, потерял</w:t>
      </w:r>
      <w:r w:rsidR="007C6FA4">
        <w:rPr>
          <w:rFonts w:ascii="Times New Roman" w:hAnsi="Times New Roman" w:cs="Times New Roman"/>
          <w:sz w:val="28"/>
          <w:szCs w:val="28"/>
          <w:shd w:val="clear" w:color="auto" w:fill="FFFFFF"/>
        </w:rPr>
        <w:t>и и проведение фактически свернули.</w:t>
      </w:r>
    </w:p>
    <w:p w:rsidR="007C6FA4" w:rsidRPr="007C6FA4" w:rsidRDefault="007C6FA4" w:rsidP="007C6FA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8F4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F4855" w:rsidRPr="008F4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1970-е гг. вновь начался спад темпов развития народного хозяйства.</w:t>
      </w:r>
      <w:r w:rsidRPr="007C6FA4">
        <w:rPr>
          <w:rFonts w:ascii="Times New Roman" w:hAnsi="Times New Roman" w:cs="Times New Roman"/>
          <w:sz w:val="28"/>
          <w:szCs w:val="28"/>
        </w:rPr>
        <w:t xml:space="preserve"> </w:t>
      </w:r>
      <w:r w:rsidR="006E74E4" w:rsidRPr="006E74E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Среднегодовой прирост национального дохода в СССР в 1961-1970 году составлял 7-8%, в 1971-1980 году – 4-6%, в 1981-1985 – около 3%%. Рост производительности труда в восьмой пятилетке был равен 37 %, в девятой — 25 %, в десятой — 17 %.</w:t>
      </w:r>
      <w:r w:rsidR="006E7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74E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6E7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6FA4">
        <w:rPr>
          <w:rFonts w:ascii="Times New Roman" w:hAnsi="Times New Roman" w:cs="Times New Roman"/>
          <w:sz w:val="28"/>
          <w:szCs w:val="28"/>
        </w:rPr>
        <w:t>Тогда, когда во всем мире начался новый этап научно-технической революции, и успех определялся использованием микроэлектронной техникой, экономика Советского Союза продолжала развиваться экстенсивно, развивая устаревшие, традиционные отрасли.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7C6FA4" w:rsidRPr="007C6FA4" w:rsidRDefault="007C6FA4" w:rsidP="007C6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A4">
        <w:rPr>
          <w:rFonts w:ascii="Times New Roman" w:hAnsi="Times New Roman" w:cs="Times New Roman"/>
          <w:sz w:val="28"/>
          <w:szCs w:val="28"/>
        </w:rPr>
        <w:t xml:space="preserve">          Отставание Союза от развитых стран нарастало. Он испытывал недостаток в самом необходимом, включая зерно.</w:t>
      </w:r>
    </w:p>
    <w:p w:rsidR="006E74E4" w:rsidRDefault="007C6FA4" w:rsidP="006E74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FA4">
        <w:rPr>
          <w:rFonts w:ascii="Times New Roman" w:hAnsi="Times New Roman" w:cs="Times New Roman"/>
          <w:sz w:val="28"/>
          <w:szCs w:val="28"/>
        </w:rPr>
        <w:t xml:space="preserve">       Но Советскому Союзу повезло. Было найдено в Западной Сибири запасы нефти.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Подписание в 1970 г. соглашения между СССР и ФРГ об экспорте газа открыло западные рынки для поставки советской нефтегазовой </w:t>
      </w:r>
      <w:r w:rsidRPr="007C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продукции. После «нефтяного кризиса» 1973 г., когда арабские страны ввели эмбарго на торговлю с Западом, цены на нефть и газ резко выросли. Это делало торговлю энергоносителями особенно выгодной... Нефтедоллары позволяли вести закупку зерна за рубежом, импортировать новое оборудование и технологии, закупать товары широкого потребления.»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  <w:r w:rsidR="006E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E74E4" w:rsidRPr="007C6FA4" w:rsidRDefault="006E74E4" w:rsidP="007C6F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E7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C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вывод о том, что экономика СССР в 1964-1985 гг. испытывала серьезные структурные проблемы, но их</w:t>
      </w:r>
      <w:r w:rsidRPr="007C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снята возможностью пополнять бюджет нефтяными долларами и не производить необходимых изменений. Это время в последствии М.С. Горбачев назовет «застоем». </w:t>
      </w:r>
    </w:p>
    <w:p w:rsidR="008F4855" w:rsidRDefault="007C6FA4" w:rsidP="007C6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833" w:rsidRPr="008F4855" w:rsidRDefault="006E74E4" w:rsidP="00EF4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4833" w:rsidRPr="00117F21" w:rsidRDefault="00506A63" w:rsidP="00117F21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политической системы СССР в 1964-1985 </w:t>
      </w:r>
      <w:r w:rsidR="00A73C28" w:rsidRPr="0011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1B657F" w:rsidRDefault="001B657F" w:rsidP="00E70E9A">
      <w:pPr>
        <w:tabs>
          <w:tab w:val="left" w:pos="709"/>
        </w:tabs>
        <w:spacing w:after="0" w:line="360" w:lineRule="auto"/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70E9A" w:rsidRDefault="00E70E9A" w:rsidP="00A73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023DDF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1977 году была принята новая конституция, которая считалась, что она закрепляет достижения «развитого социализма.  В Конститу</w:t>
      </w:r>
      <w:r w:rsidR="00023DDF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ции 1977 года подчеркивался общенародный характер со</w:t>
      </w:r>
      <w:r w:rsidR="00023DDF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ветского государства, равноправие всех граждан. </w:t>
      </w:r>
      <w:r w:rsidR="00023DDF" w:rsidRPr="00A73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Конституции политическую основу составляли Советы народных депутатов, исполнительную власть должны были осуществлять исполкомы. Также в Конституции в 6 статье было законодательно закреплено руководящая роль Коммунистической партии. По факту это означало, что Верховный Совет исполняет декоративную функцию</w:t>
      </w:r>
      <w:r w:rsidR="00A73C28" w:rsidRPr="00A73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как он </w:t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контролировал правительство, а был призванным лишь одобрять </w:t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подготовленные аппаратом решения. В местных советах все решал исполнительный комитет, над которым, в свою очередь, стоял секретарь райкома КПСС. Фактически вся власть концентрирова</w:t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лась в верхних эшелонах: партия осуществляла контроль за деятельностью администрации, на руководящие должно</w:t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 назначались исключительно партийные работники</w:t>
      </w:r>
      <w:r w:rsidR="00A73C28" w:rsidRPr="00A73C28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реальная власть в стране полностью находилась в руках партийного аппарата.</w:t>
      </w:r>
      <w:r w:rsidR="00A73C2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E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Сложилась номенклатурная система, закостенелая, по своей сути, потому, что их никто не избирал и система общественного контроля за их деятельностью отсутствовала. </w:t>
      </w:r>
      <w:r w:rsidR="00A73C28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ootnoteReference w:id="10"/>
      </w:r>
    </w:p>
    <w:p w:rsidR="00A73C28" w:rsidRPr="00A73C28" w:rsidRDefault="00A73C28" w:rsidP="00A73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Не подконтрольность номенклатуры привела к злоупотреблениям. </w:t>
      </w:r>
      <w:r w:rsidRPr="00A73C28">
        <w:rPr>
          <w:rFonts w:ascii="Times New Roman" w:hAnsi="Times New Roman" w:cs="Times New Roman"/>
          <w:sz w:val="28"/>
          <w:szCs w:val="28"/>
        </w:rPr>
        <w:t>Взяточничество, хищения государственного имущества, фальшивая отчетность о состоянии экономики, установление связей представителей власти с преступным миром - все это достигло таких размеров, что становится невозможным предотвращать скандальные ситуации. В середине 80-х прогремело несколько крупных дел с разоблачением высокопоставленных чиновников и хозяйственных деятелей. Широкий резонанс имели такие расследования, как «узбекское дело», «краснодарское дело», «дело руководства МВД».</w:t>
      </w:r>
      <w:r w:rsidR="00B355B1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A73C28" w:rsidRPr="00A73C28" w:rsidRDefault="00A73C28" w:rsidP="00A73C2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3C28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A73C28">
        <w:rPr>
          <w:rFonts w:ascii="Times New Roman" w:hAnsi="Times New Roman" w:cs="Times New Roman"/>
          <w:sz w:val="28"/>
          <w:szCs w:val="28"/>
        </w:rPr>
        <w:t xml:space="preserve">  Высшее партийное руководство состояло из очень пожилых людей, которые страдали серьезными болезнями и уже в силу естественных причин </w:t>
      </w:r>
      <w:r w:rsidRPr="00A73C28">
        <w:rPr>
          <w:rFonts w:ascii="Times New Roman" w:hAnsi="Times New Roman" w:cs="Times New Roman"/>
          <w:sz w:val="28"/>
          <w:szCs w:val="28"/>
        </w:rPr>
        <w:lastRenderedPageBreak/>
        <w:t>не могли эффективно выполнять обязанности по руководству страны, но продолжали держаться за власть. Брежнев Л.И. умер в 1982 году.</w:t>
      </w:r>
    </w:p>
    <w:p w:rsidR="00A73C28" w:rsidRPr="00A73C28" w:rsidRDefault="00A73C28" w:rsidP="00A73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28">
        <w:rPr>
          <w:rFonts w:ascii="Times New Roman" w:hAnsi="Times New Roman" w:cs="Times New Roman"/>
          <w:sz w:val="28"/>
          <w:szCs w:val="28"/>
        </w:rPr>
        <w:t xml:space="preserve">          Пост Генерального Секретаря занял тоже пожилой человек Андропов Ю.В., который ушел из жизни в 1984 году и у руля государства встал смертельно больной Черненко К.У.</w:t>
      </w:r>
      <w:r w:rsidR="00B355B1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A73C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C28" w:rsidRDefault="00A73C28" w:rsidP="00A73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28">
        <w:rPr>
          <w:rFonts w:ascii="Times New Roman" w:hAnsi="Times New Roman" w:cs="Times New Roman"/>
          <w:sz w:val="28"/>
          <w:szCs w:val="28"/>
        </w:rPr>
        <w:t xml:space="preserve">        Устарели идеологические установки. Программа партии, где было записано целью построение коммунизма вызывал смех. Разрыв между словом и делом больно бил не только по руководству, которое не сумело привести народ в обещанный срок к коммунизму, но и по самой марксистско-ленинской идеологии, сомнения по отношению к которой в обществе постепенно нарастали.</w:t>
      </w:r>
      <w:r w:rsidR="00B355B1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B355B1" w:rsidRPr="00A73C28" w:rsidRDefault="00B355B1" w:rsidP="00A73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 можно сделать вывод, что особенностью политической системы в СССР в 1964 – 1985 гг. было полное подчинение всех сфер </w:t>
      </w:r>
      <w:r w:rsidR="005475CD">
        <w:rPr>
          <w:rFonts w:ascii="Times New Roman" w:hAnsi="Times New Roman" w:cs="Times New Roman"/>
          <w:sz w:val="28"/>
          <w:szCs w:val="28"/>
        </w:rPr>
        <w:t>жизни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партии и несоответствие фактического положения дела конституционным положениям.</w:t>
      </w:r>
    </w:p>
    <w:p w:rsidR="00A73C28" w:rsidRPr="00A73C28" w:rsidRDefault="00A73C28" w:rsidP="00A73C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73C28" w:rsidRPr="00E70E9A" w:rsidRDefault="00A73C28" w:rsidP="00A73C2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E70E9A" w:rsidRDefault="00E70E9A" w:rsidP="00E70E9A">
      <w:pPr>
        <w:tabs>
          <w:tab w:val="left" w:pos="709"/>
        </w:tabs>
        <w:spacing w:after="0" w:line="360" w:lineRule="auto"/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55B1" w:rsidRDefault="00B355B1" w:rsidP="00E70E9A">
      <w:pPr>
        <w:tabs>
          <w:tab w:val="left" w:pos="709"/>
        </w:tabs>
        <w:spacing w:after="0" w:line="360" w:lineRule="auto"/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7F21" w:rsidRPr="00117F21" w:rsidRDefault="00117F21" w:rsidP="00117F21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7F21" w:rsidRPr="00117F21" w:rsidRDefault="00117F21" w:rsidP="00117F21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55B1" w:rsidRPr="008E4734" w:rsidRDefault="00B355B1" w:rsidP="008E4734">
      <w:pPr>
        <w:pStyle w:val="ab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473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Диссидентское движение в СССР в 1964 -1985 гг.</w:t>
      </w:r>
    </w:p>
    <w:p w:rsidR="00B355B1" w:rsidRDefault="00B355B1" w:rsidP="00E70E9A">
      <w:pPr>
        <w:tabs>
          <w:tab w:val="left" w:pos="709"/>
        </w:tabs>
        <w:spacing w:after="0" w:line="360" w:lineRule="auto"/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55B1" w:rsidRDefault="00B355B1" w:rsidP="00B355B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Партия контролировала духовную жизнь общества. В стране существовала цензура. Все литературные произведения, периодические издания театральные постановки, художественные фильмы должны были пройти утверждение в различных партийных и государственных органах, которые отвечали за идеологию. Из-за жесткой цензуры во всех жанрах творчества была двойственность: официальная культура и неофициальная (представленная «самиздатом» и неформальными объединениями творческой интеллигенции).</w:t>
      </w:r>
      <w:r w:rsidRPr="00A73C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</w:p>
    <w:p w:rsidR="009841B0" w:rsidRDefault="0095132E" w:rsidP="009841B0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в экономической и социально-политической сфере было много. Тех, кто видел это и открыто критиковал существующее положение вещей, тех, кто обладал иным мировоззрением</w:t>
      </w:r>
      <w:r w:rsidR="00BE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отличающимся от существующих принятых норм идеологии,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дисс</w:t>
      </w:r>
      <w:r w:rsidR="00BE6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идентами</w:t>
      </w:r>
      <w:r w:rsidR="00BE6E84" w:rsidRPr="00984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1B0" w:rsidRPr="009841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Термин «диссидент» (от лат. dissidens — «несогласный») получил распространение от иностранных корреспондентов, аккредитованных в Москве. Одним из самоназваний стал термин «правозащитники». В центре внимания правозащитников было положение о соблюдении прав человека в СССР и несоответствие этого положения принципам Всеобщей декларации прав человека ООН.</w:t>
      </w:r>
      <w:r w:rsidR="009841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</w:t>
      </w:r>
      <w:r w:rsidR="006C14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еще </w:t>
      </w:r>
      <w:r w:rsidR="006C14D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C14D4" w:rsidRPr="006C14D4">
        <w:rPr>
          <w:rFonts w:ascii="Times New Roman" w:hAnsi="Times New Roman" w:cs="Times New Roman"/>
          <w:color w:val="000000"/>
          <w:sz w:val="28"/>
          <w:szCs w:val="28"/>
        </w:rPr>
        <w:t>ечь шла только о том, что действующая система управления внутри страны мешает эффективному развитию.</w:t>
      </w:r>
      <w:r w:rsidR="008F3E11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5"/>
      </w:r>
    </w:p>
    <w:p w:rsidR="006C14D4" w:rsidRDefault="006C14D4" w:rsidP="009841B0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Среди ди</w:t>
      </w:r>
      <w:r w:rsidR="00FC58C1">
        <w:rPr>
          <w:rFonts w:ascii="Times New Roman" w:hAnsi="Times New Roman" w:cs="Times New Roman"/>
          <w:color w:val="000000"/>
          <w:sz w:val="28"/>
          <w:szCs w:val="28"/>
        </w:rPr>
        <w:t>ссидентов условно можно выделить несколько групп. Например, Рой и Жорес Медведевы критиковали действующую власть с точки зрения марксисткой идеологии, считая, что происходящее в стране можно считать искажением марксистко-ленинской те</w:t>
      </w:r>
      <w:r w:rsidR="007F22F4">
        <w:rPr>
          <w:rFonts w:ascii="Times New Roman" w:hAnsi="Times New Roman" w:cs="Times New Roman"/>
          <w:color w:val="000000"/>
          <w:sz w:val="28"/>
          <w:szCs w:val="28"/>
        </w:rPr>
        <w:t>ории ее неправильное практическое воплощение. Ярки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F2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t>представителем</w:t>
      </w:r>
      <w:r w:rsidR="007F22F4">
        <w:rPr>
          <w:rFonts w:ascii="Times New Roman" w:hAnsi="Times New Roman" w:cs="Times New Roman"/>
          <w:color w:val="000000"/>
          <w:sz w:val="28"/>
          <w:szCs w:val="28"/>
        </w:rPr>
        <w:t xml:space="preserve"> другой группы, которы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F22F4">
        <w:rPr>
          <w:rFonts w:ascii="Times New Roman" w:hAnsi="Times New Roman" w:cs="Times New Roman"/>
          <w:color w:val="000000"/>
          <w:sz w:val="28"/>
          <w:szCs w:val="28"/>
        </w:rPr>
        <w:t xml:space="preserve"> считал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F22F4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существующая система не позволяет стране в целом и науки в частности развиваться, был академик Сахаров.</w:t>
      </w:r>
      <w:r w:rsidR="008311A2">
        <w:rPr>
          <w:rFonts w:ascii="Times New Roman" w:hAnsi="Times New Roman" w:cs="Times New Roman"/>
          <w:color w:val="000000"/>
          <w:sz w:val="28"/>
          <w:szCs w:val="28"/>
        </w:rPr>
        <w:t xml:space="preserve"> Критиковал существующую систему и Солженицын, но с позиций христианской идеологии и самобытности России.</w:t>
      </w:r>
    </w:p>
    <w:p w:rsidR="008F1346" w:rsidRDefault="00CC2B31" w:rsidP="009841B0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B31">
        <w:rPr>
          <w:rFonts w:ascii="Times New Roman" w:hAnsi="Times New Roman" w:cs="Times New Roman"/>
          <w:color w:val="000000"/>
          <w:sz w:val="28"/>
          <w:szCs w:val="28"/>
        </w:rPr>
        <w:t>Ковалёв и Якунин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защищали п</w:t>
      </w:r>
      <w:r w:rsidR="004D0FA5">
        <w:rPr>
          <w:rFonts w:ascii="Times New Roman" w:hAnsi="Times New Roman" w:cs="Times New Roman"/>
          <w:color w:val="000000"/>
          <w:sz w:val="28"/>
          <w:szCs w:val="28"/>
        </w:rPr>
        <w:t xml:space="preserve">рава человека, которые гарантировала Конституция - </w:t>
      </w:r>
      <w:r w:rsidR="004D0FA5" w:rsidRPr="004D0FA5">
        <w:rPr>
          <w:rFonts w:ascii="Times New Roman" w:hAnsi="Times New Roman" w:cs="Times New Roman"/>
          <w:color w:val="000000"/>
          <w:sz w:val="28"/>
          <w:szCs w:val="28"/>
        </w:rPr>
        <w:t>свобода слова, печати, митингов и так 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>, но которые реально в СССР отсутствовали.</w:t>
      </w:r>
      <w:r w:rsidR="008F3E11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6"/>
      </w:r>
    </w:p>
    <w:p w:rsidR="004D0FA5" w:rsidRDefault="008F1346" w:rsidP="009841B0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Если во времена Хрущева, </w:t>
      </w:r>
      <w:r w:rsidR="00070686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объявленной «оттепели» наметилась небольшая либерализация порядков, то с приходом к </w:t>
      </w:r>
      <w:r w:rsidR="00070686" w:rsidRPr="008F1346">
        <w:rPr>
          <w:rFonts w:ascii="Times New Roman" w:hAnsi="Times New Roman" w:cs="Times New Roman"/>
          <w:color w:val="252525"/>
          <w:sz w:val="28"/>
          <w:szCs w:val="28"/>
        </w:rPr>
        <w:t>управлению страной брежневского руководства ознаменовал начало политического поворота в общественной жизни</w:t>
      </w:r>
      <w:r w:rsidR="00070686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5475CD" w:rsidRDefault="00070686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  <w:shd w:val="clear" w:color="auto" w:fill="FFFFFF"/>
        </w:rPr>
      </w:pPr>
      <w:r w:rsidRPr="00C165BB">
        <w:rPr>
          <w:color w:val="252525"/>
          <w:sz w:val="28"/>
          <w:szCs w:val="28"/>
        </w:rPr>
        <w:t xml:space="preserve">          И х</w:t>
      </w:r>
      <w:r w:rsidR="008F1346" w:rsidRPr="00C165BB">
        <w:rPr>
          <w:color w:val="252525"/>
          <w:sz w:val="28"/>
          <w:szCs w:val="28"/>
        </w:rPr>
        <w:t>отя варварских репрессий сталинского типа страна уже не знала</w:t>
      </w:r>
      <w:r w:rsidRPr="00C165BB">
        <w:rPr>
          <w:color w:val="252525"/>
          <w:sz w:val="28"/>
          <w:szCs w:val="28"/>
        </w:rPr>
        <w:t xml:space="preserve"> </w:t>
      </w:r>
      <w:r w:rsidR="008F1346" w:rsidRPr="00C165BB">
        <w:rPr>
          <w:color w:val="252525"/>
          <w:sz w:val="28"/>
          <w:szCs w:val="28"/>
        </w:rPr>
        <w:t xml:space="preserve">с инакомыслящими обходились жестоко. </w:t>
      </w:r>
      <w:r w:rsidR="00C165BB" w:rsidRPr="00C165BB">
        <w:rPr>
          <w:color w:val="000000"/>
          <w:sz w:val="28"/>
          <w:szCs w:val="28"/>
        </w:rPr>
        <w:t xml:space="preserve">В 1965 году начался судебный процесс против писателей Андрея Синявского и Юлия Даниэля. Эти литераторы опубликовали на западе под псевдонимами Абрам Терц и Николай Аржак цикл литературных произведений, которые так или иначе критиковали советскую власть. Процесс над ними затянулся, но в феврале 1966 года их осудили на 7 лет по 70 статье Уголовного кодекса СССР. Это </w:t>
      </w:r>
      <w:r w:rsidR="00C165BB" w:rsidRPr="00C165BB">
        <w:rPr>
          <w:color w:val="000000"/>
          <w:sz w:val="28"/>
          <w:szCs w:val="28"/>
        </w:rPr>
        <w:lastRenderedPageBreak/>
        <w:t>была статья «О пропаганде в целях подрыва Советской власти».</w:t>
      </w:r>
      <w:r w:rsidR="00C165BB" w:rsidRPr="00C165BB">
        <w:rPr>
          <w:color w:val="252525"/>
          <w:sz w:val="28"/>
          <w:szCs w:val="28"/>
          <w:shd w:val="clear" w:color="auto" w:fill="FFFFFF"/>
        </w:rPr>
        <w:t xml:space="preserve"> Наиболее жестокой формой борьбы являлись психиатрические репрессии против инакомыслящих. Через психбольницы и спец психбольницы прошли известные диссиденты — В. К. Буковский. Г. Григоренко, Н. Е. Горбаневская, В. И. Новодворская и многие другие. Для освидетельствования диссидентов — в подавляющем большинстве психически здоровых людей — направляли в ЦНИИ общей и судебной психиатрии им. профессора В. П. Сербского и принудительно лечили.</w:t>
      </w:r>
      <w:r w:rsidR="008F3E11">
        <w:rPr>
          <w:rStyle w:val="a5"/>
          <w:color w:val="252525"/>
          <w:sz w:val="28"/>
          <w:szCs w:val="28"/>
          <w:shd w:val="clear" w:color="auto" w:fill="FFFFFF"/>
        </w:rPr>
        <w:footnoteReference w:id="17"/>
      </w:r>
    </w:p>
    <w:p w:rsidR="005475CD" w:rsidRDefault="005475CD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 xml:space="preserve">       </w:t>
      </w:r>
      <w:r w:rsidR="00C165BB" w:rsidRPr="00C165BB">
        <w:rPr>
          <w:color w:val="252525"/>
          <w:sz w:val="28"/>
          <w:szCs w:val="28"/>
        </w:rPr>
        <w:t xml:space="preserve"> Однако заставить инакомыслящих замолчать не удалось.</w:t>
      </w:r>
      <w:r>
        <w:rPr>
          <w:color w:val="252525"/>
          <w:sz w:val="28"/>
          <w:szCs w:val="28"/>
        </w:rPr>
        <w:t xml:space="preserve"> Как уже говорилось существовала неофициальная литература, так называемый «самиздат», который</w:t>
      </w:r>
      <w:r w:rsidR="00C165BB" w:rsidRPr="00C165BB">
        <w:rPr>
          <w:color w:val="252525"/>
          <w:sz w:val="28"/>
          <w:szCs w:val="28"/>
        </w:rPr>
        <w:t xml:space="preserve"> обогатился публицистикой, социально-политическими трудами, в первую очередь работой А. Д. Сахарова В 1968 г. на Западе вышел роман А. М. Солженицына «В круге первом». В самом конце 1973 г. опубликован первый том его «Архипелага ГУЛАГ». В апреле 1968 г. увидела свет издававшаяся за границей «Хроника текущих событий» — основной самиздатовский сборник правозащитного характера.</w:t>
      </w:r>
    </w:p>
    <w:p w:rsidR="00C165BB" w:rsidRPr="00C165BB" w:rsidRDefault="005475CD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</w:t>
      </w:r>
      <w:r w:rsidR="00C165BB" w:rsidRPr="00C165BB">
        <w:rPr>
          <w:color w:val="252525"/>
          <w:sz w:val="28"/>
          <w:szCs w:val="28"/>
        </w:rPr>
        <w:t xml:space="preserve"> В этот период возникли официально оформленные, легальные правозащитные организации: Инициативная группа защиты прав человека в СССР (действовала с мая 1969 г.), Комитет прав человека (с ноября 1970 г.).</w:t>
      </w:r>
    </w:p>
    <w:p w:rsidR="00C165BB" w:rsidRPr="00C165BB" w:rsidRDefault="00C165BB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C165BB">
        <w:rPr>
          <w:color w:val="252525"/>
          <w:sz w:val="28"/>
          <w:szCs w:val="28"/>
        </w:rPr>
        <w:t xml:space="preserve">1976 год открывает четвертый этап в развитии диссидентского и правозащитного движения в СССР, который продолжался до декабря 1986 г. Его называют хельсинкским, так как многие события этого времени </w:t>
      </w:r>
      <w:r w:rsidRPr="00C165BB">
        <w:rPr>
          <w:color w:val="252525"/>
          <w:sz w:val="28"/>
          <w:szCs w:val="28"/>
        </w:rPr>
        <w:lastRenderedPageBreak/>
        <w:t>обусловлены подписанными СССР договоренностями в Хельсинки. Исходным рубежом стала информация профессора Ю. Ф. Орлова на пресс-конференции для зарубежных журналистов в мае 1976 г. о создании Группы содействия выполнению Хельсинкских соглашений в СССР. Впоследствии ее стали называть Московской Хельсинкской группой (МХГ). Инициаторами создания МХГ были Л. М. Алексеева, Е. Г. Боннэр, П. Г. Григоренко, А. Т. Марченко, Ю. Ф. Орлов и другие. Согласно заявлению МХГ, сферой ее деятельности являлись гуманитарные статьи Заключительного акта.</w:t>
      </w:r>
      <w:r w:rsidR="008F3E11">
        <w:rPr>
          <w:rStyle w:val="a5"/>
          <w:color w:val="252525"/>
          <w:sz w:val="28"/>
          <w:szCs w:val="28"/>
        </w:rPr>
        <w:footnoteReference w:id="18"/>
      </w:r>
    </w:p>
    <w:p w:rsidR="008F1346" w:rsidRDefault="008F3E11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Таким образом, мы видим, что СССР находился в системном экономическом и социально-политическом кризисе, что вызывало справедливую критику наиболее здравомыслящей части общества</w:t>
      </w:r>
      <w:r w:rsidR="00165C6C">
        <w:rPr>
          <w:color w:val="252525"/>
          <w:sz w:val="28"/>
          <w:szCs w:val="28"/>
        </w:rPr>
        <w:t>, но советская система с ними боролась.</w:t>
      </w:r>
    </w:p>
    <w:p w:rsidR="0084746F" w:rsidRDefault="0084746F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</w:p>
    <w:p w:rsidR="0084746F" w:rsidRDefault="0084746F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</w:p>
    <w:p w:rsidR="0084746F" w:rsidRDefault="0084746F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</w:p>
    <w:p w:rsidR="0084746F" w:rsidRDefault="0084746F" w:rsidP="008474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52525"/>
          <w:sz w:val="28"/>
          <w:szCs w:val="28"/>
        </w:rPr>
      </w:pPr>
      <w:r w:rsidRPr="0084746F">
        <w:rPr>
          <w:b/>
          <w:color w:val="252525"/>
          <w:sz w:val="28"/>
          <w:szCs w:val="28"/>
        </w:rPr>
        <w:t>Заключение</w:t>
      </w:r>
    </w:p>
    <w:p w:rsidR="0084746F" w:rsidRDefault="0084746F" w:rsidP="008474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52525"/>
          <w:sz w:val="28"/>
          <w:szCs w:val="28"/>
        </w:rPr>
      </w:pPr>
    </w:p>
    <w:p w:rsidR="0084746F" w:rsidRPr="00117F21" w:rsidRDefault="0084746F" w:rsidP="0084746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F21">
        <w:rPr>
          <w:sz w:val="28"/>
          <w:szCs w:val="28"/>
        </w:rPr>
        <w:t xml:space="preserve">         Экономическая система Советского Союза, основанная на социалистическом способе хозяйствования, была неэффективной и находилась в   глубоком структурном кризисе. Острота его была снята валютными поступлениями от продажи энергоресурсов. Отказ от необходимого реформирования привел к застойным явлениям. Политическая </w:t>
      </w:r>
      <w:r w:rsidRPr="00117F21">
        <w:rPr>
          <w:sz w:val="28"/>
          <w:szCs w:val="28"/>
        </w:rPr>
        <w:lastRenderedPageBreak/>
        <w:t xml:space="preserve">система СССР   - это власть одной партии, носила тоталитарные черты и являлась тормозом для дальнейшего развития страны. Бюрократическая система управления усугубляла экономические и социальные проблемы в обществе и экономике. В стране существовала жесткая идеологическая цензура. Но существовали группы людей, которые видели и понимали суть происходящих явлений и пытались с ними бороться законными методами. Власть с ними жестоко расправлялась. К 1985 году СССР </w:t>
      </w:r>
      <w:r w:rsidR="00381BEF" w:rsidRPr="00117F21">
        <w:rPr>
          <w:sz w:val="28"/>
          <w:szCs w:val="28"/>
        </w:rPr>
        <w:t>подошел в</w:t>
      </w:r>
      <w:r w:rsidR="00E369A0" w:rsidRPr="00117F21">
        <w:rPr>
          <w:sz w:val="28"/>
          <w:szCs w:val="28"/>
        </w:rPr>
        <w:t xml:space="preserve"> глубоком экономическом, социальном</w:t>
      </w:r>
      <w:r w:rsidR="00381BEF" w:rsidRPr="00117F21">
        <w:rPr>
          <w:sz w:val="28"/>
          <w:szCs w:val="28"/>
        </w:rPr>
        <w:t xml:space="preserve"> и </w:t>
      </w:r>
      <w:r w:rsidR="00E369A0" w:rsidRPr="00117F21">
        <w:rPr>
          <w:sz w:val="28"/>
          <w:szCs w:val="28"/>
        </w:rPr>
        <w:t>политическом кризисе.</w:t>
      </w:r>
    </w:p>
    <w:p w:rsidR="008F1346" w:rsidRDefault="008F1346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EE27D7">
      <w:pPr>
        <w:tabs>
          <w:tab w:val="left" w:pos="709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D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E27D7" w:rsidRDefault="00EE27D7" w:rsidP="00EE27D7">
      <w:pPr>
        <w:tabs>
          <w:tab w:val="left" w:pos="709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Википедия. Хельсинская группа.</w:t>
      </w:r>
      <w:r w:rsidRPr="00EE27D7">
        <w:t xml:space="preserve"> </w:t>
      </w: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https://ru.wikipedia.org/wiki</w:t>
      </w: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Гуркин А.Б. Отечественная история. Курс лекций / Санкт Петербург/ 2012 стр. 247-248</w:t>
      </w: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Горяева Т. М.</w:t>
      </w:r>
      <w:r w:rsidRPr="00EE2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Политическая цензура в СССР. 1917-1991. — 2. — М.: «Российская политическаяэнциклопедия» (РОССПЭН), 2009. — 407 с. — (История сталинизма). — 2000 экз. — </w:t>
      </w:r>
      <w:hyperlink r:id="rId9" w:history="1">
        <w:r w:rsidRPr="00EE2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 978-5-8243-1179-2</w:t>
        </w:r>
      </w:hyperlink>
    </w:p>
    <w:p w:rsidR="00EE27D7" w:rsidRPr="00EE27D7" w:rsidRDefault="00EE27D7" w:rsidP="00EE2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Диссидентское и правозащитное движение в СССР//https: yunc.org/%D0%94</w:t>
      </w:r>
    </w:p>
    <w:p w:rsidR="00EE27D7" w:rsidRPr="00EE27D7" w:rsidRDefault="00EE27D7" w:rsidP="00EE2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Морель С.Т. Экономическая система и уровень жизни в дореволюционной России и Советском Союзе. // Отечественная история. 1998. № 1. Стр. 68</w:t>
      </w:r>
    </w:p>
    <w:p w:rsidR="00EE27D7" w:rsidRPr="00EE27D7" w:rsidRDefault="00EE27D7" w:rsidP="00EE27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7D7" w:rsidRPr="00EE27D7" w:rsidRDefault="00EE27D7" w:rsidP="00EE27D7">
      <w:pPr>
        <w:numPr>
          <w:ilvl w:val="0"/>
          <w:numId w:val="5"/>
        </w:numPr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История России ХХ век. //</w:t>
      </w:r>
      <w:r w:rsidRPr="00EE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6656E9" w:rsidRPr="00EE27D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http://www.ote4estvo.ru/17631-reformy-andropova.html</w:t>
        </w:r>
      </w:hyperlink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E27D7" w:rsidRPr="00EE27D7" w:rsidRDefault="00EE27D7" w:rsidP="00EE27D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27D7" w:rsidRDefault="00EE27D7" w:rsidP="00EE27D7">
      <w:pPr>
        <w:numPr>
          <w:ilvl w:val="0"/>
          <w:numId w:val="5"/>
        </w:numPr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России. Диссидентское движение в СССР//http://istoriarusi.ru/cccp/dissidentskoe-dvizenie.html</w:t>
      </w:r>
    </w:p>
    <w:p w:rsidR="00EE27D7" w:rsidRDefault="00EE27D7" w:rsidP="00EE27D7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7D7" w:rsidRPr="00EE27D7" w:rsidRDefault="00EE27D7" w:rsidP="00EE27D7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С. Орлов, В.А. Георгиев, Н.Г. Георгиева, Т.А. Сивохина. История России. Учебник. // Издание второе, переработанное и дополненное. - М.: Проспект, 2013. – С 600</w:t>
      </w:r>
    </w:p>
    <w:p w:rsidR="00EE27D7" w:rsidRPr="00EE27D7" w:rsidRDefault="00EE27D7" w:rsidP="00EE27D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7D7" w:rsidRPr="00EE27D7" w:rsidRDefault="00EE27D7" w:rsidP="00EE27D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2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Основные тенденции развития СССР в 80-е гг.//</w:t>
      </w:r>
      <w:r w:rsidRPr="00EE27D7">
        <w:rPr>
          <w:sz w:val="28"/>
          <w:szCs w:val="28"/>
        </w:rPr>
        <w:t xml:space="preserve"> </w:t>
      </w:r>
      <w:hyperlink r:id="rId11" w:history="1">
        <w:r w:rsidR="006656E9" w:rsidRPr="00EE27D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http://helpiks.org/5-52547.html</w:t>
        </w:r>
      </w:hyperlink>
      <w:r w:rsidRPr="00EE2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E27D7" w:rsidRPr="00EE27D7" w:rsidRDefault="00EE27D7" w:rsidP="00EE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7D7" w:rsidRPr="00EE27D7" w:rsidRDefault="00EE27D7" w:rsidP="00EE27D7">
      <w:pPr>
        <w:numPr>
          <w:ilvl w:val="0"/>
          <w:numId w:val="5"/>
        </w:numPr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Тимошина Т.М. Экономическая история России: Учебное пособие / под ред. проф. М.Н. Чепурина. — 18-е изд., перераб. и доп. — М.: Юстицинформ, 2015. С.243.</w:t>
      </w:r>
    </w:p>
    <w:p w:rsidR="00EE27D7" w:rsidRPr="00EE27D7" w:rsidRDefault="00EE27D7" w:rsidP="00EE27D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Ханин Г.И. Динамика экономического развития СССР. Новосибирск. 1991г. стр. 204.</w:t>
      </w:r>
    </w:p>
    <w:p w:rsidR="00EE27D7" w:rsidRPr="00EE27D7" w:rsidRDefault="00EE27D7" w:rsidP="00EE27D7">
      <w:pPr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EE27D7">
        <w:rPr>
          <w:rFonts w:ascii="Times New Roman" w:hAnsi="Times New Roman" w:cs="Times New Roman"/>
          <w:iCs/>
          <w:sz w:val="28"/>
          <w:szCs w:val="28"/>
        </w:rPr>
        <w:t>Энговатова О.А. Предыстория Перестройки. Предпосылки ее возникновения//https://econ.wikireading.ru/43529.</w:t>
      </w:r>
    </w:p>
    <w:p w:rsidR="00EE27D7" w:rsidRPr="00EE27D7" w:rsidRDefault="00EE27D7" w:rsidP="00EE27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7D7" w:rsidRPr="00EE27D7" w:rsidRDefault="00EE27D7" w:rsidP="00EE27D7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E27D7">
        <w:rPr>
          <w:rFonts w:ascii="Times New Roman" w:hAnsi="Times New Roman" w:cs="Times New Roman"/>
          <w:sz w:val="28"/>
          <w:szCs w:val="28"/>
        </w:rPr>
        <w:t>Явлинский Г.А. Плановая экономика СССР: особенности, эволюция, причины краха// Экономическая наука современной России. – 2005. – N1. – С.25-39. [электрон. ресурс] //</w:t>
      </w:r>
      <w:hyperlink r:id="rId12" w:history="1">
        <w:r w:rsidRPr="00EE27D7">
          <w:rPr>
            <w:rFonts w:ascii="Times New Roman" w:hAnsi="Times New Roman" w:cs="Times New Roman"/>
            <w:sz w:val="28"/>
            <w:szCs w:val="28"/>
          </w:rPr>
          <w:t>https://cyberleninka.ru/article/v/planovaya-ekonomika-sssr-osobennosti-evolyutsiya-prichiny-kraha</w:t>
        </w:r>
      </w:hyperlink>
    </w:p>
    <w:p w:rsidR="00EE27D7" w:rsidRPr="00EE27D7" w:rsidRDefault="00EE27D7" w:rsidP="00EE27D7">
      <w:pPr>
        <w:tabs>
          <w:tab w:val="left" w:pos="709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27D7" w:rsidRPr="00EE27D7" w:rsidSect="004D6BE5">
      <w:headerReference w:type="default" r:id="rId13"/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F4" w:rsidRDefault="00D216F4" w:rsidP="00A42BCD">
      <w:pPr>
        <w:spacing w:after="0" w:line="240" w:lineRule="auto"/>
      </w:pPr>
      <w:r>
        <w:separator/>
      </w:r>
    </w:p>
  </w:endnote>
  <w:endnote w:type="continuationSeparator" w:id="0">
    <w:p w:rsidR="00D216F4" w:rsidRDefault="00D216F4" w:rsidP="00A4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660362"/>
      <w:docPartObj>
        <w:docPartGallery w:val="Page Numbers (Bottom of Page)"/>
        <w:docPartUnique/>
      </w:docPartObj>
    </w:sdtPr>
    <w:sdtEndPr/>
    <w:sdtContent>
      <w:p w:rsidR="004D6BE5" w:rsidRDefault="00BC1827">
        <w:pPr>
          <w:pStyle w:val="a9"/>
          <w:jc w:val="center"/>
        </w:pPr>
        <w:r>
          <w:fldChar w:fldCharType="begin"/>
        </w:r>
        <w:r w:rsidR="004D6BE5">
          <w:instrText>PAGE   \* MERGEFORMAT</w:instrText>
        </w:r>
        <w:r>
          <w:fldChar w:fldCharType="separate"/>
        </w:r>
        <w:r w:rsidR="00A26C82">
          <w:rPr>
            <w:noProof/>
          </w:rPr>
          <w:t>18</w:t>
        </w:r>
        <w:r>
          <w:fldChar w:fldCharType="end"/>
        </w:r>
      </w:p>
    </w:sdtContent>
  </w:sdt>
  <w:p w:rsidR="004D6BE5" w:rsidRDefault="004D6B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F4" w:rsidRDefault="00D216F4" w:rsidP="00A42BCD">
      <w:pPr>
        <w:spacing w:after="0" w:line="240" w:lineRule="auto"/>
      </w:pPr>
      <w:r>
        <w:separator/>
      </w:r>
    </w:p>
  </w:footnote>
  <w:footnote w:type="continuationSeparator" w:id="0">
    <w:p w:rsidR="00D216F4" w:rsidRDefault="00D216F4" w:rsidP="00A42BCD">
      <w:pPr>
        <w:spacing w:after="0" w:line="240" w:lineRule="auto"/>
      </w:pPr>
      <w:r>
        <w:continuationSeparator/>
      </w:r>
    </w:p>
  </w:footnote>
  <w:footnote w:id="1">
    <w:p w:rsidR="00A42BCD" w:rsidRDefault="00A42BCD">
      <w:pPr>
        <w:pStyle w:val="a3"/>
      </w:pPr>
      <w:r>
        <w:rPr>
          <w:rStyle w:val="a5"/>
        </w:rPr>
        <w:footnoteRef/>
      </w:r>
      <w:r>
        <w:t xml:space="preserve"> </w:t>
      </w:r>
      <w:r w:rsidRPr="00E004B0">
        <w:rPr>
          <w:rFonts w:ascii="Times New Roman" w:hAnsi="Times New Roman" w:cs="Times New Roman"/>
          <w:sz w:val="24"/>
          <w:szCs w:val="24"/>
        </w:rPr>
        <w:t>Явлинский Г.А. Плановая экономика СССР: особенности, эволюция, причины краха// Экономическая наука современной России. – 2005. – N1. – С.25-39. [электрон. ресурс] //</w:t>
      </w:r>
      <w:hyperlink r:id="rId1" w:history="1">
        <w:r w:rsidRPr="00E004B0">
          <w:rPr>
            <w:rFonts w:ascii="Times New Roman" w:hAnsi="Times New Roman" w:cs="Times New Roman"/>
            <w:sz w:val="24"/>
            <w:szCs w:val="24"/>
          </w:rPr>
          <w:t>https://cyberleninka.ru/article/v/planovaya-ekonomika-sssr-osobennosti-evolyutsiya-prichiny-kraha</w:t>
        </w:r>
      </w:hyperlink>
    </w:p>
  </w:footnote>
  <w:footnote w:id="2">
    <w:p w:rsidR="007372F6" w:rsidRDefault="007372F6" w:rsidP="007372F6">
      <w:pPr>
        <w:spacing w:after="0" w:line="240" w:lineRule="auto"/>
        <w:ind w:right="49"/>
        <w:jc w:val="both"/>
      </w:pPr>
      <w:r>
        <w:rPr>
          <w:rStyle w:val="a5"/>
        </w:rPr>
        <w:footnoteRef/>
      </w:r>
      <w:r>
        <w:t xml:space="preserve"> </w:t>
      </w:r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Тимошина Т.М. Экономическая история России: Учебное пособие / под ред. проф. М.Н. Чепурина. — 18-е изд., перераб. и доп. — М.: Юстицинформ, 2015. С.243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</w:footnote>
  <w:footnote w:id="3">
    <w:p w:rsidR="007372F6" w:rsidRPr="00E004B0" w:rsidRDefault="007372F6" w:rsidP="007372F6">
      <w:pPr>
        <w:spacing w:after="0" w:line="360" w:lineRule="auto"/>
        <w:ind w:right="4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История России ХХ век. //</w:t>
      </w:r>
      <w:r w:rsidRPr="00E0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http://www.ote4estvo.ru/17631-reformy-andropova.html</w:t>
      </w:r>
    </w:p>
    <w:p w:rsidR="007372F6" w:rsidRDefault="007372F6">
      <w:pPr>
        <w:pStyle w:val="a3"/>
      </w:pPr>
    </w:p>
  </w:footnote>
  <w:footnote w:id="4">
    <w:p w:rsidR="008F4855" w:rsidRDefault="008F4855" w:rsidP="008F4855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8F4855">
        <w:rPr>
          <w:rFonts w:ascii="Times New Roman" w:hAnsi="Times New Roman" w:cs="Times New Roman"/>
          <w:sz w:val="24"/>
          <w:szCs w:val="24"/>
          <w:shd w:val="clear" w:color="auto" w:fill="FFFFFF"/>
        </w:rPr>
        <w:t>С. Орлов, В.А. Георгиев, Н.Г. Георгиева, Т.А. Сивохина. История России. Учебник. // Издание второе, переработанное и дополненное. - М.: Проспект, 2013. – С 600</w:t>
      </w:r>
    </w:p>
  </w:footnote>
  <w:footnote w:id="5">
    <w:p w:rsidR="00274819" w:rsidRPr="00274819" w:rsidRDefault="00274819" w:rsidP="002748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819">
        <w:rPr>
          <w:rStyle w:val="a5"/>
          <w:sz w:val="24"/>
          <w:szCs w:val="24"/>
        </w:rPr>
        <w:footnoteRef/>
      </w:r>
      <w:r w:rsidRPr="00274819">
        <w:rPr>
          <w:sz w:val="24"/>
          <w:szCs w:val="24"/>
        </w:rPr>
        <w:t xml:space="preserve"> </w:t>
      </w:r>
      <w:r w:rsidRPr="0027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Морель С.Т. Экономическая система и уровень жизни в дореволюционной России и Советском Союзе. // Отечественная история. 1998. № 1. Стр. 68</w:t>
      </w:r>
    </w:p>
    <w:p w:rsidR="00274819" w:rsidRDefault="00274819">
      <w:pPr>
        <w:pStyle w:val="a3"/>
      </w:pPr>
    </w:p>
  </w:footnote>
  <w:footnote w:id="6">
    <w:p w:rsidR="006E74E4" w:rsidRDefault="006E74E4" w:rsidP="006E74E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C6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Ханин Г.И. Динамика экономического развития СССР. Новосибирск. 1991г. стр. 204.</w:t>
      </w:r>
    </w:p>
  </w:footnote>
  <w:footnote w:id="7">
    <w:p w:rsidR="007C6FA4" w:rsidRDefault="007C6FA4" w:rsidP="006E74E4">
      <w:pPr>
        <w:shd w:val="clear" w:color="auto" w:fill="FFFFFF"/>
        <w:spacing w:after="0" w:line="360" w:lineRule="auto"/>
        <w:jc w:val="both"/>
      </w:pPr>
      <w:r>
        <w:rPr>
          <w:rStyle w:val="a5"/>
        </w:rPr>
        <w:footnoteRef/>
      </w:r>
      <w:r>
        <w:t xml:space="preserve"> </w:t>
      </w:r>
      <w:r w:rsidRPr="007C6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Ханин Г.И. Динамика экономического развития СССР. Новосибирск. 1991г. стр. 20</w:t>
      </w:r>
      <w:r w:rsidR="006E7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7C6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</w:footnote>
  <w:footnote w:id="8">
    <w:p w:rsidR="007C6FA4" w:rsidRDefault="007C6FA4" w:rsidP="006E74E4">
      <w:pPr>
        <w:shd w:val="clear" w:color="auto" w:fill="FFFFFF"/>
        <w:spacing w:after="0" w:line="360" w:lineRule="auto"/>
        <w:jc w:val="both"/>
      </w:pPr>
      <w:r>
        <w:rPr>
          <w:rStyle w:val="a5"/>
        </w:rPr>
        <w:footnoteRef/>
      </w:r>
      <w:r>
        <w:t xml:space="preserve"> </w:t>
      </w:r>
      <w:r w:rsidRPr="007C6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Гуркин А.Б. Отечественная история. Курс лекций / Санкт Петербург/ 2012 стр. 247-248</w:t>
      </w:r>
    </w:p>
  </w:footnote>
  <w:footnote w:id="9">
    <w:p w:rsidR="00A73C28" w:rsidRDefault="00A73C28" w:rsidP="00A73C28">
      <w:pPr>
        <w:spacing w:after="0" w:line="360" w:lineRule="auto"/>
        <w:jc w:val="both"/>
      </w:pPr>
      <w:r>
        <w:rPr>
          <w:rStyle w:val="a5"/>
        </w:rPr>
        <w:footnoteRef/>
      </w:r>
      <w:r>
        <w:t xml:space="preserve"> </w:t>
      </w:r>
      <w:r w:rsidRPr="00A73C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Основные тенденции развития СССР в 80-е гг.//</w:t>
      </w:r>
      <w:r w:rsidRPr="00A73C28">
        <w:rPr>
          <w:sz w:val="24"/>
          <w:szCs w:val="24"/>
        </w:rPr>
        <w:t xml:space="preserve"> </w:t>
      </w:r>
      <w:r w:rsidRPr="00A73C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http://helpiks.org/5-52547.html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</w:footnote>
  <w:footnote w:id="10">
    <w:p w:rsidR="00A73C28" w:rsidRPr="00A73C28" w:rsidRDefault="00A73C28" w:rsidP="00A73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3C28">
        <w:rPr>
          <w:rFonts w:ascii="Times New Roman" w:hAnsi="Times New Roman" w:cs="Times New Roman"/>
          <w:sz w:val="24"/>
          <w:szCs w:val="24"/>
        </w:rPr>
        <w:t>Горбачев М.С. Жизнь и реформы// Москва. Изд. Новости. 1995 г. С. 52 //http://bookscafe.net/book/gorbachev_mihail-zhizn_i_reformy-243200.html</w:t>
      </w:r>
    </w:p>
    <w:p w:rsidR="00A73C28" w:rsidRDefault="00A73C28" w:rsidP="00A73C28">
      <w:pPr>
        <w:pStyle w:val="a3"/>
        <w:jc w:val="both"/>
      </w:pPr>
    </w:p>
  </w:footnote>
  <w:footnote w:id="11">
    <w:p w:rsidR="00B355B1" w:rsidRDefault="00B355B1" w:rsidP="00B355B1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A73C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Основные тенденции развития СССР в 80-е гг.//</w:t>
      </w:r>
      <w:r w:rsidRPr="00A73C28">
        <w:rPr>
          <w:sz w:val="24"/>
          <w:szCs w:val="24"/>
        </w:rPr>
        <w:t xml:space="preserve"> </w:t>
      </w:r>
      <w:r w:rsidRPr="00A73C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http://helpiks.org/5-52547.html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</w:footnote>
  <w:footnote w:id="12">
    <w:p w:rsidR="00B355B1" w:rsidRDefault="00B355B1" w:rsidP="00B355B1">
      <w:pPr>
        <w:spacing w:after="0" w:line="240" w:lineRule="auto"/>
        <w:contextualSpacing/>
        <w:jc w:val="both"/>
      </w:pPr>
      <w:r>
        <w:rPr>
          <w:rStyle w:val="a5"/>
        </w:rPr>
        <w:footnoteRef/>
      </w:r>
      <w:r>
        <w:t xml:space="preserve"> </w:t>
      </w:r>
      <w:r w:rsidRPr="00B355B1">
        <w:rPr>
          <w:rFonts w:ascii="Times New Roman" w:hAnsi="Times New Roman" w:cs="Times New Roman"/>
          <w:sz w:val="24"/>
          <w:szCs w:val="24"/>
          <w:shd w:val="clear" w:color="auto" w:fill="FFFFFF"/>
        </w:rPr>
        <w:t>. С. Орлов, В.А. Георгиев, Н.Г. Георгиева, Т.А. Сивохина. История России. Учебник. // Издание второе, переработанное и дополненное. - М.: ООО «ТК Велби», 2002</w:t>
      </w:r>
      <w:r w:rsidRPr="00B355B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. </w:t>
      </w:r>
      <w:r w:rsidRPr="00B355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456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</w:footnote>
  <w:footnote w:id="13">
    <w:p w:rsidR="00B355B1" w:rsidRPr="00B355B1" w:rsidRDefault="00B355B1" w:rsidP="00B35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</w:rPr>
        <w:footnoteRef/>
      </w:r>
      <w:r w:rsidRPr="00B355B1">
        <w:rPr>
          <w:rFonts w:ascii="Times New Roman" w:hAnsi="Times New Roman" w:cs="Times New Roman"/>
          <w:iCs/>
          <w:sz w:val="24"/>
          <w:szCs w:val="24"/>
        </w:rPr>
        <w:t>Энговатова О.А. Предыстория Перестройки. Предпосылки ее возникновения//https://econ.wikireading.ru/43529</w:t>
      </w:r>
    </w:p>
    <w:p w:rsidR="00B355B1" w:rsidRDefault="00B355B1">
      <w:pPr>
        <w:pStyle w:val="a3"/>
      </w:pPr>
    </w:p>
  </w:footnote>
  <w:footnote w:id="14">
    <w:p w:rsidR="00B355B1" w:rsidRPr="008F3E11" w:rsidRDefault="00B355B1" w:rsidP="008F3E11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Style w:val="a5"/>
        </w:rPr>
        <w:footnoteRef/>
      </w:r>
      <w:r w:rsidRPr="00B355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Горяева Т. М.</w:t>
      </w:r>
      <w:r w:rsidRPr="00B355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Политическая цензура в СССР. 1917-1991. — 2. — М.: «Российская политическаяэнциклопедия» (РОССПЭН), 2009. — 407 с. — (История сталинизма). — 2000 экз. — </w:t>
      </w:r>
      <w:hyperlink r:id="rId2" w:history="1"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ISBN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978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8243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1179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8F3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t xml:space="preserve"> </w:t>
      </w:r>
    </w:p>
  </w:footnote>
  <w:footnote w:id="15">
    <w:p w:rsidR="008F3E11" w:rsidRPr="008F3E11" w:rsidRDefault="008F3E11" w:rsidP="008F3E1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E11">
        <w:rPr>
          <w:rStyle w:val="a5"/>
          <w:sz w:val="24"/>
          <w:szCs w:val="24"/>
        </w:rPr>
        <w:footnoteRef/>
      </w:r>
      <w:r w:rsidRPr="008F3E11">
        <w:rPr>
          <w:sz w:val="24"/>
          <w:szCs w:val="24"/>
        </w:rPr>
        <w:t xml:space="preserve"> </w:t>
      </w:r>
      <w:r w:rsidRPr="008F3E11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России. Диссидентское движение в СССР//http://istoriarusi.ru/cccp/dissidentskoe-dvizenie.html</w:t>
      </w:r>
    </w:p>
    <w:p w:rsidR="008F3E11" w:rsidRPr="008F3E11" w:rsidRDefault="008F3E11">
      <w:pPr>
        <w:pStyle w:val="a3"/>
        <w:rPr>
          <w:sz w:val="24"/>
          <w:szCs w:val="24"/>
        </w:rPr>
      </w:pPr>
    </w:p>
  </w:footnote>
  <w:footnote w:id="16">
    <w:p w:rsidR="008F3E11" w:rsidRDefault="008F3E11" w:rsidP="008F3E11">
      <w:pPr>
        <w:shd w:val="clear" w:color="auto" w:fill="FFFFFF"/>
        <w:spacing w:after="0" w:line="240" w:lineRule="auto"/>
      </w:pPr>
      <w:r w:rsidRPr="008F3E11">
        <w:rPr>
          <w:rStyle w:val="a5"/>
          <w:sz w:val="24"/>
          <w:szCs w:val="24"/>
        </w:rPr>
        <w:footnoteRef/>
      </w:r>
      <w:r w:rsidRPr="008F3E11">
        <w:rPr>
          <w:sz w:val="24"/>
          <w:szCs w:val="24"/>
        </w:rPr>
        <w:t xml:space="preserve"> </w:t>
      </w:r>
      <w:r w:rsidRPr="008F3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Диссидентское и правозащитное движение в СССР//https: yunc.org/%D0%94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17">
    <w:p w:rsidR="008F3E11" w:rsidRPr="008F3E11" w:rsidRDefault="008F3E11" w:rsidP="008F3E1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8F3E11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России. Диссидентское движение в СССР//http://istoriarusi.ru/cccp/dissidentskoe-dvizenie.html</w:t>
      </w:r>
    </w:p>
    <w:p w:rsidR="008F3E11" w:rsidRPr="008F3E11" w:rsidRDefault="008F3E11">
      <w:pPr>
        <w:pStyle w:val="a3"/>
        <w:rPr>
          <w:sz w:val="24"/>
          <w:szCs w:val="24"/>
        </w:rPr>
      </w:pPr>
    </w:p>
  </w:footnote>
  <w:footnote w:id="18">
    <w:p w:rsidR="008F3E11" w:rsidRPr="008F3E11" w:rsidRDefault="008F3E11" w:rsidP="008F3E1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</w:rPr>
        <w:footnoteRef/>
      </w:r>
      <w:r w:rsidRPr="008F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Википедия. Хельсинская группа.</w:t>
      </w:r>
      <w:r w:rsidRPr="008F3E11">
        <w:rPr>
          <w:sz w:val="24"/>
          <w:szCs w:val="24"/>
        </w:rPr>
        <w:t xml:space="preserve"> </w:t>
      </w:r>
      <w:r w:rsidRPr="008F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https://ru.wikipedia.org/wiki</w:t>
      </w:r>
    </w:p>
    <w:p w:rsidR="008F3E11" w:rsidRDefault="008F3E11">
      <w:pPr>
        <w:pStyle w:val="a3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82" w:rsidRDefault="00A26C82" w:rsidP="00A26C82">
    <w:pPr>
      <w:pStyle w:val="a7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color w:val="FF0000"/>
          <w:sz w:val="32"/>
          <w:szCs w:val="32"/>
        </w:rPr>
        <w:t>ДЦО.РФ</w:t>
      </w:r>
    </w:hyperlink>
  </w:p>
  <w:p w:rsidR="00A26C82" w:rsidRDefault="00A26C82" w:rsidP="00A26C82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26C82" w:rsidRDefault="00A26C82" w:rsidP="00A26C82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A26C82" w:rsidRDefault="00A26C82" w:rsidP="00A26C82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/>
          <w:bCs w:val="0"/>
          <w:color w:val="FF0000"/>
          <w:sz w:val="32"/>
          <w:szCs w:val="32"/>
        </w:rPr>
        <w:t>INFO@ДЦО.РФ</w:t>
      </w:r>
    </w:hyperlink>
  </w:p>
  <w:p w:rsidR="00A26C82" w:rsidRDefault="00A26C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E9" w:rsidRPr="00A26C82" w:rsidRDefault="009B08E9" w:rsidP="009B08E9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26C8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26C82">
        <w:rPr>
          <w:rStyle w:val="ae"/>
          <w:b/>
          <w:color w:val="FF0000"/>
          <w:sz w:val="32"/>
          <w:szCs w:val="32"/>
        </w:rPr>
        <w:t>ДЦО.РФ</w:t>
      </w:r>
    </w:hyperlink>
  </w:p>
  <w:p w:rsidR="009B08E9" w:rsidRPr="00A26C82" w:rsidRDefault="009B08E9" w:rsidP="009B08E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26C8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B08E9" w:rsidRPr="00A26C82" w:rsidRDefault="009B08E9" w:rsidP="009B08E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26C8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B08E9" w:rsidRPr="00A26C82" w:rsidRDefault="009B08E9" w:rsidP="009B08E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26C8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26C82">
        <w:rPr>
          <w:rStyle w:val="ae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B08E9" w:rsidRDefault="009B08E9">
    <w:pPr>
      <w:pStyle w:val="a7"/>
    </w:pPr>
  </w:p>
  <w:p w:rsidR="009B08E9" w:rsidRDefault="009B08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B50"/>
    <w:multiLevelType w:val="hybridMultilevel"/>
    <w:tmpl w:val="E66E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976D7"/>
    <w:multiLevelType w:val="multilevel"/>
    <w:tmpl w:val="E91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440E1"/>
    <w:multiLevelType w:val="hybridMultilevel"/>
    <w:tmpl w:val="7226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27E0"/>
    <w:multiLevelType w:val="hybridMultilevel"/>
    <w:tmpl w:val="5520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825CD"/>
    <w:multiLevelType w:val="hybridMultilevel"/>
    <w:tmpl w:val="EEB4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619"/>
    <w:rsid w:val="00023DDF"/>
    <w:rsid w:val="00070686"/>
    <w:rsid w:val="00117F21"/>
    <w:rsid w:val="00165C6C"/>
    <w:rsid w:val="001B657F"/>
    <w:rsid w:val="0020259B"/>
    <w:rsid w:val="00274819"/>
    <w:rsid w:val="002900E0"/>
    <w:rsid w:val="002A0A60"/>
    <w:rsid w:val="00381BEF"/>
    <w:rsid w:val="0049560B"/>
    <w:rsid w:val="004D0FA5"/>
    <w:rsid w:val="004D6BE5"/>
    <w:rsid w:val="004E5A50"/>
    <w:rsid w:val="00506A63"/>
    <w:rsid w:val="005475CD"/>
    <w:rsid w:val="005A2619"/>
    <w:rsid w:val="00643D2B"/>
    <w:rsid w:val="006656E9"/>
    <w:rsid w:val="006C14D4"/>
    <w:rsid w:val="006E1126"/>
    <w:rsid w:val="006E74E4"/>
    <w:rsid w:val="007372F6"/>
    <w:rsid w:val="007C6FA4"/>
    <w:rsid w:val="007F22F4"/>
    <w:rsid w:val="008311A2"/>
    <w:rsid w:val="0084746F"/>
    <w:rsid w:val="008E4734"/>
    <w:rsid w:val="008F1346"/>
    <w:rsid w:val="008F3E11"/>
    <w:rsid w:val="008F4855"/>
    <w:rsid w:val="0095132E"/>
    <w:rsid w:val="009841B0"/>
    <w:rsid w:val="009B08E9"/>
    <w:rsid w:val="009B76AD"/>
    <w:rsid w:val="00A26C82"/>
    <w:rsid w:val="00A42BCD"/>
    <w:rsid w:val="00A73C28"/>
    <w:rsid w:val="00AC3CE4"/>
    <w:rsid w:val="00AE3D05"/>
    <w:rsid w:val="00B355B1"/>
    <w:rsid w:val="00B81AA7"/>
    <w:rsid w:val="00BC1827"/>
    <w:rsid w:val="00BE6E84"/>
    <w:rsid w:val="00C165BB"/>
    <w:rsid w:val="00C56599"/>
    <w:rsid w:val="00CC2B31"/>
    <w:rsid w:val="00D216F4"/>
    <w:rsid w:val="00DD388E"/>
    <w:rsid w:val="00E004B0"/>
    <w:rsid w:val="00E361B0"/>
    <w:rsid w:val="00E369A0"/>
    <w:rsid w:val="00E70E9A"/>
    <w:rsid w:val="00EE27D7"/>
    <w:rsid w:val="00EF4833"/>
    <w:rsid w:val="00F4614F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1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9B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B0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2B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2BCD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2BC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E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D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BE5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BE5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8E473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B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08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B08E9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08E9"/>
    <w:rPr>
      <w:rFonts w:eastAsia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B08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v/planovaya-ekonomika-sssr-osobennosti-evolyutsiya-prichiny-krah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piks.org/5-5254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ote4estvo.ru/17631-reformy-andropo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wiki/%D0%A1%D0%BB%D1%83%D0%B6%D0%B5%D0%B1%D0%BD%D0%B0%D1%8F:%D0%98%D1%81%D1%82%D0%BE%D1%87%D0%BD%D0%B8%D0%BA%D0%B8_%D0%BA%D0%BD%D0%B8%D0%B3/9785824311792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c.academic.ru/wiki/%D0%A1%D0%BB%D1%83%D0%B6%D0%B5%D0%B1%D0%BD%D0%B0%D1%8F:%D0%98%D1%81%D1%82%D0%BE%D1%87%D0%BD%D0%B8%D0%BA%D0%B8_%D0%BA%D0%BD%D0%B8%D0%B3/9785824311792" TargetMode="External"/><Relationship Id="rId1" Type="http://schemas.openxmlformats.org/officeDocument/2006/relationships/hyperlink" Target="https://cyberleninka.ru/article/v/planovaya-ekonomika-sssr-osobennosti-evolyutsiya-prichiny-krah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1217-65C6-4788-A82E-AFABFEF8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11</cp:revision>
  <dcterms:created xsi:type="dcterms:W3CDTF">2018-06-14T14:21:00Z</dcterms:created>
  <dcterms:modified xsi:type="dcterms:W3CDTF">2019-10-18T06:09:00Z</dcterms:modified>
</cp:coreProperties>
</file>