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Выполнить задачи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1.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данных (условных) об остатках хозяйственных средств и их источников составить баланс ООО «Гаудеамус» на 01 марта.</w:t>
      </w:r>
    </w:p>
    <w:p w:rsidR="001C714B" w:rsidRPr="001C714B" w:rsidRDefault="001C714B" w:rsidP="002042F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Материал задания: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2204"/>
      </w:tblGrid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1025300-00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203106-74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5269-10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ФСС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тара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23001-04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120182-00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649522-00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 банка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286203-00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12000-22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20895-00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персоналу по оплате труда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25592-78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разными дебиторами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208641-60</w:t>
            </w:r>
          </w:p>
        </w:tc>
      </w:tr>
    </w:tbl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0"/>
        <w:gridCol w:w="1238"/>
        <w:gridCol w:w="2003"/>
      </w:tblGrid>
      <w:tr w:rsidR="002042F0" w:rsidTr="002042F0"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6CE4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6CE4">
              <w:rPr>
                <w:rFonts w:ascii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6CE4">
              <w:rPr>
                <w:rFonts w:ascii="Times New Roman" w:hAnsi="Times New Roman" w:cs="Times New Roman"/>
                <w:sz w:val="24"/>
              </w:rPr>
              <w:t>На 31 декабря 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16CE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6CE4">
              <w:rPr>
                <w:rFonts w:ascii="Times New Roman" w:hAnsi="Times New Roman" w:cs="Times New Roman"/>
                <w:b/>
                <w:sz w:val="24"/>
              </w:rPr>
              <w:t>АКТИВ</w:t>
            </w:r>
          </w:p>
          <w:p w:rsidR="002042F0" w:rsidRPr="00E16CE4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6CE4">
              <w:rPr>
                <w:rFonts w:ascii="Times New Roman" w:hAnsi="Times New Roman" w:cs="Times New Roman"/>
                <w:b/>
                <w:sz w:val="24"/>
              </w:rPr>
              <w:t>ВНЕОБОРОТНЫЕ АКТИВЫ</w:t>
            </w:r>
          </w:p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Нематериальные активы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208 642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средства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1150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822 193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Доходные вложения в материальные ценности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1160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Финансовые вложения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1170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внеоборотные активы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1100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1 030 835</w:t>
            </w: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ОБОРОТНЫЕ АКТИВЫ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Запасы,</w:t>
            </w:r>
            <w:r w:rsidR="005673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6BF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1210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23 001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сырье, материалы и другие аналогичные ценности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 xml:space="preserve">затраты в незавершенное производство 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lastRenderedPageBreak/>
              <w:t>готовая продукция и товары для перепродажи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23 001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товары отгруженные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56734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Налог на добавленную стоимость 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1220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Дебиторская задолженность (менее 12 месяцев),</w:t>
            </w:r>
            <w:r w:rsidRPr="00BF6BF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покупатели и заказчики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123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25 000</w:t>
            </w:r>
          </w:p>
        </w:tc>
      </w:tr>
      <w:tr w:rsidR="002042F0" w:rsidTr="002042F0">
        <w:tc>
          <w:tcPr>
            <w:tcW w:w="0" w:type="auto"/>
          </w:tcPr>
          <w:p w:rsidR="002042F0" w:rsidRP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1240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Денежные средства и денежные эквиваленты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1250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26 164</w:t>
            </w: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оборотные активы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0" w:type="auto"/>
            <w:vAlign w:val="bottom"/>
          </w:tcPr>
          <w:p w:rsidR="002042F0" w:rsidRPr="002042F0" w:rsidRDefault="0056734A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124 165</w:t>
            </w:r>
          </w:p>
        </w:tc>
      </w:tr>
      <w:tr w:rsidR="002042F0" w:rsidTr="002042F0">
        <w:tc>
          <w:tcPr>
            <w:tcW w:w="0" w:type="auto"/>
          </w:tcPr>
          <w:p w:rsidR="002042F0" w:rsidRPr="00CE1542" w:rsidRDefault="002042F0" w:rsidP="002042F0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БАЛАНС</w:t>
            </w:r>
          </w:p>
        </w:tc>
        <w:tc>
          <w:tcPr>
            <w:tcW w:w="0" w:type="auto"/>
            <w:vAlign w:val="bottom"/>
          </w:tcPr>
          <w:p w:rsidR="002042F0" w:rsidRPr="00CE154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1600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5673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6734A">
              <w:rPr>
                <w:rFonts w:ascii="Times New Roman" w:hAnsi="Times New Roman" w:cs="Times New Roman"/>
                <w:b/>
                <w:sz w:val="24"/>
              </w:rPr>
              <w:t> 155 000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ПАССИВ</w:t>
            </w:r>
          </w:p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КАПИТАЛ И РЕЗЕРВЫ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Уставный капитал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649 522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A5447">
              <w:rPr>
                <w:rFonts w:ascii="Times New Roman" w:hAnsi="Times New Roman" w:cs="Times New Roman"/>
                <w:sz w:val="24"/>
              </w:rPr>
              <w:t>Собственные акции, выкупленные у акционеров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1320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Переоценка внеоборотных активов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Добавочный капитал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капитал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281 203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930 725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ДОЛГОСРОЧНЫЕ ОБЯЗАТЕЛЬСТВА</w:t>
            </w:r>
          </w:p>
          <w:p w:rsidR="002042F0" w:rsidRPr="005A5447" w:rsidRDefault="002042F0" w:rsidP="0056734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Заемные средства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Отложенные налоговые обязательства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1430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КРАТКОСРОЧНЫЕ ОБЯЗАТЕЛЬСТВА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Заемные средства, 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1510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кредиты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63  000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займы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Кредиторская задолженность,</w:t>
            </w:r>
            <w:r w:rsidRPr="00BF6BF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161 275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поставщики и подрядчики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120 182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персоналом организации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25 593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3 500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бюджетом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авансы полученные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5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участникам (учредителям) по выплате доходов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6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прочие кредиторы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7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Доходы будущих периодов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Прочие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224 275</w:t>
            </w:r>
          </w:p>
        </w:tc>
      </w:tr>
      <w:tr w:rsidR="002042F0" w:rsidTr="002042F0">
        <w:tc>
          <w:tcPr>
            <w:tcW w:w="0" w:type="auto"/>
          </w:tcPr>
          <w:p w:rsidR="002042F0" w:rsidRPr="00CE1542" w:rsidRDefault="002042F0" w:rsidP="002042F0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БАЛАНС</w:t>
            </w:r>
          </w:p>
        </w:tc>
        <w:tc>
          <w:tcPr>
            <w:tcW w:w="0" w:type="auto"/>
            <w:vAlign w:val="bottom"/>
          </w:tcPr>
          <w:p w:rsidR="002042F0" w:rsidRPr="00CE154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1700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1 155 000</w:t>
            </w:r>
          </w:p>
        </w:tc>
      </w:tr>
    </w:tbl>
    <w:p w:rsidR="002042F0" w:rsidRDefault="002042F0" w:rsidP="002042F0"/>
    <w:p w:rsidR="002042F0" w:rsidRDefault="002042F0" w:rsidP="002042F0"/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2</w:t>
      </w:r>
    </w:p>
    <w:p w:rsidR="001C714B" w:rsidRPr="001C714B" w:rsidRDefault="001C714B" w:rsidP="005673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отчет о прибылях и убытках за отчетный год по ООО «Ветер», если: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5737"/>
        <w:gridCol w:w="1804"/>
      </w:tblGrid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товаров составляет,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НДС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56734A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146 440-68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наценка на реализованные товары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проданные товары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года банком, на депозитном счете которого находятся денежные средства начислены %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основных средств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Излишки ценностей, выявленных при инвентаризации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списания дебиторской задолженности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налога на прибыль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70000-00</w:t>
            </w:r>
          </w:p>
        </w:tc>
      </w:tr>
    </w:tbl>
    <w:p w:rsidR="0056734A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28"/>
        <w:gridCol w:w="397"/>
        <w:gridCol w:w="5370"/>
        <w:gridCol w:w="1134"/>
        <w:gridCol w:w="2278"/>
      </w:tblGrid>
      <w:tr w:rsidR="0056734A" w:rsidRPr="0056734A" w:rsidTr="0056734A">
        <w:trPr>
          <w:trHeight w:val="702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За Январь - Декабрь 20- г.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813 559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463 559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851E6C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3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Выполнить заключительные работы в декабре месяце за декабрь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Выполнить заключительные работы оборотами 31 декабря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Составить оборотно-сальдовую ведомость за декабрь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Составить бухгалтерский баланс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Составить отчет о прибылях и убытках (Отчет о финансовых результатах)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задания к задаче: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997"/>
        <w:gridCol w:w="505"/>
        <w:gridCol w:w="829"/>
        <w:gridCol w:w="829"/>
        <w:gridCol w:w="962"/>
        <w:gridCol w:w="962"/>
        <w:gridCol w:w="962"/>
        <w:gridCol w:w="958"/>
      </w:tblGrid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сч.</w:t>
            </w:r>
          </w:p>
        </w:tc>
        <w:tc>
          <w:tcPr>
            <w:tcW w:w="8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31.12.14 г.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январь-ноябрь 2015 г. -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01.12.15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МПЗ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422710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222710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118840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счет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финансовых вложений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118890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кредиты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200780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внебюджетными фондами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оплате труда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учредителями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дебиторами и кредиторами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 выкупленные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акционеров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Продажи/Выручка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Продажи/Себестоимость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Продажи/Расходы на продажу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НДС)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Продажи/Управленческие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Продажи/прибыли и убытки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прочих доходов и расходов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2929080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2929080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2056750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03B5" w:rsidSect="0075437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2" w:type="dxa"/>
        <w:tblInd w:w="89" w:type="dxa"/>
        <w:tblLook w:val="04A0" w:firstRow="1" w:lastRow="0" w:firstColumn="1" w:lastColumn="0" w:noHBand="0" w:noVBand="1"/>
      </w:tblPr>
      <w:tblGrid>
        <w:gridCol w:w="821"/>
        <w:gridCol w:w="3451"/>
        <w:gridCol w:w="922"/>
        <w:gridCol w:w="936"/>
        <w:gridCol w:w="936"/>
        <w:gridCol w:w="1056"/>
        <w:gridCol w:w="1056"/>
        <w:gridCol w:w="1056"/>
        <w:gridCol w:w="1056"/>
        <w:gridCol w:w="960"/>
        <w:gridCol w:w="960"/>
        <w:gridCol w:w="1056"/>
        <w:gridCol w:w="1056"/>
      </w:tblGrid>
      <w:tr w:rsidR="00580E8A" w:rsidRPr="00580E8A" w:rsidTr="004603B5">
        <w:trPr>
          <w:trHeight w:val="945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31.12.14 г.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январь-ноябрь 2015 г. 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01.12.15 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декабрь 2015 г. 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31.12.15 г.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МПЗ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счет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6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финансовых вложений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137010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кредиты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оплате труда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236920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учредителями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дебиторами и кредиторами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42170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</w:tr>
      <w:tr w:rsidR="00BD20B5" w:rsidRPr="00580E8A" w:rsidTr="004603B5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 выкупленные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акционеров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103220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Продажи/Выручка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Продажи/Себестоимость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</w:tr>
      <w:tr w:rsidR="00BD20B5" w:rsidRPr="00580E8A" w:rsidTr="004603B5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Продажи/Расходы на продажу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НДС)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Продажи/Управленческие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Продажи/прибыли и убытки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прочих доходов и расходов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870320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992840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992840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2992890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2992890</w:t>
            </w:r>
          </w:p>
        </w:tc>
      </w:tr>
    </w:tbl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03B5" w:rsidSect="004603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120" w:type="dxa"/>
        <w:tblInd w:w="89" w:type="dxa"/>
        <w:tblLook w:val="04A0" w:firstRow="1" w:lastRow="0" w:firstColumn="1" w:lastColumn="0" w:noHBand="0" w:noVBand="1"/>
      </w:tblPr>
      <w:tblGrid>
        <w:gridCol w:w="4320"/>
        <w:gridCol w:w="1060"/>
        <w:gridCol w:w="2200"/>
        <w:gridCol w:w="1540"/>
      </w:tblGrid>
      <w:tr w:rsidR="00BD20B5" w:rsidRPr="00BD20B5" w:rsidTr="00BD20B5">
        <w:trPr>
          <w:trHeight w:val="9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 строки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31 декабря 2015 г.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31 декабря 2014 г.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АКТИВ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Нематериальные активы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внеоборотные активы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260 700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Запасы, в том числе: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сырье, материалы и другие аналогичные ценности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140700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затраты в незавершенное производство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120000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готовая продукция и товары для перепродажи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товары отгруженные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Налог на добавленную стоимость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Дебиторская задолженность (менее 12 месяцев),в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покупатели и заказчики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оборотные активы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716 720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БАЛАНС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862 720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ПАССИВ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Уставный капитал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344 400</w:t>
            </w:r>
          </w:p>
        </w:tc>
      </w:tr>
      <w:tr w:rsidR="00BD20B5" w:rsidRPr="00BD20B5" w:rsidTr="00BD20B5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Заемные средства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IV</w:t>
            </w:r>
          </w:p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266000</w:t>
            </w:r>
          </w:p>
        </w:tc>
      </w:tr>
      <w:tr w:rsidR="00BD20B5" w:rsidRPr="00BD20B5" w:rsidTr="00BD20B5">
        <w:trPr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1510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Заемные средства, в том числе: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Кредиторская задолженность,в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252 320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поставщики и подрядчики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45 200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236 920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80 520</w:t>
            </w:r>
          </w:p>
        </w:tc>
      </w:tr>
      <w:tr w:rsidR="00BD20B5" w:rsidRPr="00BD20B5" w:rsidTr="00BD20B5">
        <w:trPr>
          <w:trHeight w:val="9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бюджетом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79 800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авансы полученные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участникам (учредителям) по выплате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прочие кредиторы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будущих периодов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Оценочные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252 320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БАЛАНС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862 720</w:t>
            </w:r>
          </w:p>
        </w:tc>
      </w:tr>
    </w:tbl>
    <w:p w:rsidR="00B84EBB" w:rsidRDefault="00B84EBB" w:rsidP="00B84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финансовых результатах</w:t>
      </w:r>
    </w:p>
    <w:tbl>
      <w:tblPr>
        <w:tblW w:w="9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28"/>
        <w:gridCol w:w="397"/>
        <w:gridCol w:w="5370"/>
        <w:gridCol w:w="1134"/>
        <w:gridCol w:w="2278"/>
      </w:tblGrid>
      <w:tr w:rsidR="00B84EBB" w:rsidRPr="0056734A" w:rsidTr="00AE4461">
        <w:trPr>
          <w:trHeight w:val="702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За Январь - Декабрь 20- г.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889 020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802 400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86 620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090BA9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86 620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17 200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202660" w:rsidRPr="00202660" w:rsidTr="00090BA9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78 820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090BA9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78 820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</w:tbl>
    <w:p w:rsidR="00E05579" w:rsidRDefault="00E05579" w:rsidP="0020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20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4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данные бухгалтерского баланса ООО «Радуга», определить величину собственного капитала, акционерного капитала, долгосрочных и краткосрочных обязательств организации, фиксированных и текущих активов.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Бухгалтерский баланс ООО «Радуга»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625"/>
        <w:gridCol w:w="3311"/>
        <w:gridCol w:w="1644"/>
      </w:tblGrid>
      <w:tr w:rsidR="001C714B" w:rsidRPr="001C714B" w:rsidTr="001C714B">
        <w:trPr>
          <w:trHeight w:val="405"/>
          <w:tblCellSpacing w:w="0" w:type="dxa"/>
          <w:jc w:val="center"/>
        </w:trPr>
        <w:tc>
          <w:tcPr>
            <w:tcW w:w="2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40 050 760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</w:t>
            </w:r>
          </w:p>
        </w:tc>
      </w:tr>
      <w:tr w:rsidR="001C714B" w:rsidRPr="001C714B" w:rsidTr="001C714B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13 890 400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90 046 500</w:t>
            </w:r>
          </w:p>
        </w:tc>
      </w:tr>
      <w:tr w:rsidR="001C714B" w:rsidRPr="001C714B" w:rsidTr="001C714B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кредит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1C714B" w:rsidRPr="001C714B" w:rsidTr="001C714B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36 674 900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 поставщикам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17 059 046</w:t>
            </w:r>
          </w:p>
        </w:tc>
      </w:tr>
      <w:tr w:rsidR="001C714B" w:rsidRPr="001C714B" w:rsidTr="001C714B">
        <w:trPr>
          <w:trHeight w:val="435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4 890 072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перед бюджетом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18 400 586</w:t>
            </w:r>
          </w:p>
        </w:tc>
      </w:tr>
      <w:tr w:rsidR="001C714B" w:rsidRPr="001C714B" w:rsidTr="001C714B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155 506 132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155 506 132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79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375"/>
      </w:tblGrid>
      <w:tr w:rsidR="00E05579" w:rsidTr="00E05579">
        <w:tc>
          <w:tcPr>
            <w:tcW w:w="3190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22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2375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05579" w:rsidTr="00E05579">
        <w:tc>
          <w:tcPr>
            <w:tcW w:w="3190" w:type="dxa"/>
          </w:tcPr>
          <w:p w:rsidR="00E05579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3722" w:type="dxa"/>
          </w:tcPr>
          <w:p w:rsidR="00E05579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20 000 000+90046500</w:t>
            </w:r>
          </w:p>
        </w:tc>
        <w:tc>
          <w:tcPr>
            <w:tcW w:w="2375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110 046 500</w:t>
            </w:r>
          </w:p>
        </w:tc>
      </w:tr>
      <w:tr w:rsidR="00E05579" w:rsidTr="00E05579">
        <w:tc>
          <w:tcPr>
            <w:tcW w:w="3190" w:type="dxa"/>
          </w:tcPr>
          <w:p w:rsidR="00E05579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Акционерный капитал</w:t>
            </w:r>
          </w:p>
        </w:tc>
        <w:tc>
          <w:tcPr>
            <w:tcW w:w="3722" w:type="dxa"/>
          </w:tcPr>
          <w:p w:rsidR="00E05579" w:rsidRDefault="00E05579" w:rsidP="00580E8A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20 000 000+90046500</w:t>
            </w:r>
          </w:p>
        </w:tc>
        <w:tc>
          <w:tcPr>
            <w:tcW w:w="2375" w:type="dxa"/>
          </w:tcPr>
          <w:p w:rsidR="00E05579" w:rsidRDefault="00E05579" w:rsidP="00580E8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110 046 500</w:t>
            </w:r>
          </w:p>
        </w:tc>
      </w:tr>
      <w:tr w:rsidR="00E05579" w:rsidTr="00E05579">
        <w:tc>
          <w:tcPr>
            <w:tcW w:w="3190" w:type="dxa"/>
          </w:tcPr>
          <w:p w:rsidR="00E05579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3722" w:type="dxa"/>
          </w:tcPr>
          <w:p w:rsidR="00E05579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10 000 000</w:t>
            </w:r>
          </w:p>
        </w:tc>
      </w:tr>
      <w:tr w:rsidR="00E05579" w:rsidTr="00E05579">
        <w:tc>
          <w:tcPr>
            <w:tcW w:w="3190" w:type="dxa"/>
          </w:tcPr>
          <w:p w:rsidR="00E05579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3722" w:type="dxa"/>
          </w:tcPr>
          <w:p w:rsidR="00E05579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17059046+18400586</w:t>
            </w:r>
          </w:p>
        </w:tc>
        <w:tc>
          <w:tcPr>
            <w:tcW w:w="2375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35 459 632</w:t>
            </w:r>
          </w:p>
        </w:tc>
      </w:tr>
      <w:tr w:rsidR="00E05579" w:rsidTr="00E05579">
        <w:tc>
          <w:tcPr>
            <w:tcW w:w="3190" w:type="dxa"/>
          </w:tcPr>
          <w:p w:rsidR="00E05579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Фиксированные активы</w:t>
            </w:r>
          </w:p>
        </w:tc>
        <w:tc>
          <w:tcPr>
            <w:tcW w:w="3722" w:type="dxa"/>
          </w:tcPr>
          <w:p w:rsidR="00E05579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40050760+13890400</w:t>
            </w:r>
          </w:p>
        </w:tc>
        <w:tc>
          <w:tcPr>
            <w:tcW w:w="2375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53 941 160</w:t>
            </w:r>
          </w:p>
        </w:tc>
      </w:tr>
      <w:tr w:rsidR="00E05579" w:rsidTr="00E05579">
        <w:tc>
          <w:tcPr>
            <w:tcW w:w="3190" w:type="dxa"/>
          </w:tcPr>
          <w:p w:rsidR="00E05579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активы</w:t>
            </w:r>
          </w:p>
        </w:tc>
        <w:tc>
          <w:tcPr>
            <w:tcW w:w="3722" w:type="dxa"/>
          </w:tcPr>
          <w:p w:rsidR="00E05579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60000000+366749004890072</w:t>
            </w:r>
          </w:p>
        </w:tc>
        <w:tc>
          <w:tcPr>
            <w:tcW w:w="2375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101 564 972</w:t>
            </w:r>
          </w:p>
        </w:tc>
      </w:tr>
      <w:tr w:rsidR="00E05579" w:rsidTr="00E05579">
        <w:tc>
          <w:tcPr>
            <w:tcW w:w="3190" w:type="dxa"/>
          </w:tcPr>
          <w:p w:rsidR="00E05579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2C694D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5.</w:t>
      </w:r>
    </w:p>
    <w:p w:rsidR="002C694D" w:rsidRDefault="002C694D" w:rsidP="002C69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актива баланса организации характеризуются следующими данными: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внеоборотные активы - 800 000 руб., в том числе основные средства - 600 000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и затраты - 99 950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 - 300 000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 кассе - 25 000 руб.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величину заемных средств, используемых организацией, если величина уставного капитала составляет  - 300 000 руб.</w:t>
      </w:r>
    </w:p>
    <w:p w:rsidR="002C694D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625"/>
        <w:gridCol w:w="3311"/>
        <w:gridCol w:w="1644"/>
      </w:tblGrid>
      <w:tr w:rsidR="002C694D" w:rsidRPr="001C714B" w:rsidTr="00580E8A">
        <w:trPr>
          <w:trHeight w:val="405"/>
          <w:tblCellSpacing w:w="0" w:type="dxa"/>
          <w:jc w:val="center"/>
        </w:trPr>
        <w:tc>
          <w:tcPr>
            <w:tcW w:w="2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2C694D" w:rsidRPr="001C714B" w:rsidTr="00580E8A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2C694D" w:rsidRPr="001C714B" w:rsidTr="00580E8A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2C69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о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2C694D" w:rsidRPr="001C714B" w:rsidTr="00580E8A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Оборотные активы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924 950</w:t>
            </w:r>
          </w:p>
        </w:tc>
      </w:tr>
      <w:tr w:rsidR="002C694D" w:rsidRPr="001C714B" w:rsidTr="00580E8A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435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1 224 950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1 224 950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6.</w:t>
      </w:r>
    </w:p>
    <w:p w:rsidR="001C714B" w:rsidRDefault="001C714B" w:rsidP="00C10134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статьи баланса и заполнить форму бухгалтерского баланса ООО «Геркулес», если известны следующие данные: удельный вес запасов и затрат в активе баланса составляет 25%, дебиторской задолженности - 10%, денежных средств на расчетном счете и в кассе - 5%, внеоборотные активы - 700 000 руб., уставный капитал - 500 000 руб., нераспределенная прибыль - 100 000 руб., долгосрочные кредиты - 200 000 руб.</w:t>
      </w:r>
    </w:p>
    <w:p w:rsidR="00C10134" w:rsidRDefault="00C10134" w:rsidP="00C10134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Найдем сумму краткосрочных обязательств решив уравнение: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800 000 + х = 700 000 + 0,4(800000+х)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= 366 667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и затраты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1166667*25% = 291667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1166667*10% = 116 667</w:t>
      </w:r>
    </w:p>
    <w:p w:rsidR="00C10134" w:rsidRPr="001C714B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1166667*5% = 58 333</w:t>
      </w:r>
    </w:p>
    <w:p w:rsidR="001C714B" w:rsidRPr="001C714B" w:rsidRDefault="002C694D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1C714B"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ухгалтерск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r w:rsidR="001C714B"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баланс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ООО «Геркулес»</w:t>
      </w:r>
    </w:p>
    <w:tbl>
      <w:tblPr>
        <w:tblW w:w="5262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1981"/>
        <w:gridCol w:w="2980"/>
        <w:gridCol w:w="1764"/>
      </w:tblGrid>
      <w:tr w:rsidR="001C714B" w:rsidRPr="001C714B" w:rsidTr="002C694D">
        <w:trPr>
          <w:trHeight w:val="195"/>
          <w:tblCellSpacing w:w="0" w:type="dxa"/>
          <w:jc w:val="center"/>
        </w:trPr>
        <w:tc>
          <w:tcPr>
            <w:tcW w:w="26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3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1C714B" w:rsidRPr="001C714B" w:rsidTr="002C694D">
        <w:trPr>
          <w:trHeight w:val="21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700  000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1C714B" w:rsidRPr="001C714B" w:rsidTr="002C694D">
        <w:trPr>
          <w:trHeight w:val="21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1C714B" w:rsidRPr="001C714B" w:rsidTr="002C694D">
        <w:trPr>
          <w:trHeight w:val="27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кредит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1C714B" w:rsidRPr="001C714B" w:rsidTr="002C694D">
        <w:trPr>
          <w:trHeight w:val="285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58 333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366 667</w:t>
            </w:r>
          </w:p>
        </w:tc>
      </w:tr>
      <w:tr w:rsidR="001C714B" w:rsidRPr="001C714B" w:rsidTr="002C694D">
        <w:trPr>
          <w:trHeight w:val="27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5B7F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1 166 667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5B7F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1 166 667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1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7.</w:t>
      </w:r>
    </w:p>
    <w:p w:rsidR="001C714B" w:rsidRPr="001C714B" w:rsidRDefault="001C714B" w:rsidP="008A679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«Кругозор» получило в текущем году 60 000 тыс. руб. чистой прибыли, сумма амортизационных отчислений составила 30 000 тыс. руб., проценты за кредит - 40 000 тыс. руб. Используя приведенные данные бухгалтерского баланса, составить отчет о движении денежных средств косвенным методом.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Баланс, тыс. руб.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2193"/>
        <w:gridCol w:w="2168"/>
      </w:tblGrid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1C714B" w:rsidRPr="001C714B" w:rsidTr="008A6794">
        <w:trPr>
          <w:trHeight w:val="553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794" w:rsidRDefault="001C714B" w:rsidP="008A6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  <w:p w:rsidR="001C714B" w:rsidRPr="001C714B" w:rsidRDefault="001C714B" w:rsidP="008A6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8A6794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8A6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14B" w:rsidRPr="001C714B" w:rsidRDefault="001C714B" w:rsidP="008A6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25" w:lineRule="atLeas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25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25" w:lineRule="atLeas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1C714B" w:rsidRPr="001C714B" w:rsidTr="001C714B">
        <w:trPr>
          <w:trHeight w:val="28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</w:tbl>
    <w:p w:rsidR="00622DE6" w:rsidRDefault="00622DE6" w:rsidP="009F4546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4B4">
        <w:rPr>
          <w:rFonts w:ascii="Times New Roman" w:hAnsi="Times New Roman" w:cs="Times New Roman"/>
          <w:sz w:val="28"/>
          <w:szCs w:val="28"/>
        </w:rPr>
        <w:t>Отчет о движении денежных средств косвенным методом</w:t>
      </w:r>
    </w:p>
    <w:tbl>
      <w:tblPr>
        <w:tblW w:w="9091" w:type="dxa"/>
        <w:tblInd w:w="89" w:type="dxa"/>
        <w:tblLook w:val="04A0" w:firstRow="1" w:lastRow="0" w:firstColumn="1" w:lastColumn="0" w:noHBand="0" w:noVBand="1"/>
      </w:tblPr>
      <w:tblGrid>
        <w:gridCol w:w="6115"/>
        <w:gridCol w:w="1400"/>
        <w:gridCol w:w="1576"/>
      </w:tblGrid>
      <w:tr w:rsidR="00787ABE" w:rsidRPr="00787ABE" w:rsidTr="004F12BF">
        <w:trPr>
          <w:trHeight w:val="31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787ABE" w:rsidRPr="00787ABE" w:rsidTr="004F12BF">
        <w:trPr>
          <w:trHeight w:val="213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0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787ABE" w:rsidRPr="00787ABE" w:rsidTr="004F12BF">
        <w:trPr>
          <w:trHeight w:val="42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дебиторской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уплата процентов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787ABE" w:rsidRPr="00787ABE" w:rsidTr="004F12BF">
        <w:trPr>
          <w:trHeight w:val="39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долгосрочных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787ABE" w:rsidRPr="00787ABE" w:rsidTr="004F12BF">
        <w:trPr>
          <w:trHeight w:val="219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8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денежные средства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787ABE" w:rsidRPr="00787ABE" w:rsidTr="004F12BF">
        <w:trPr>
          <w:trHeight w:val="26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787ABE" w:rsidTr="004F12BF">
        <w:trPr>
          <w:trHeight w:val="279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8A6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денежные средства в результате инвестиционной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787ABE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787ABE" w:rsidRPr="00787ABE" w:rsidTr="004F12BF">
        <w:trPr>
          <w:trHeight w:val="226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получение/погашение займов и кредитов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7A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42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средства на конец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8.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составление баланса по имеющейся информации. Результаты вычислений округлять до целого числа.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9"/>
        <w:gridCol w:w="1516"/>
      </w:tblGrid>
      <w:tr w:rsidR="001C714B" w:rsidRPr="001C714B" w:rsidTr="001C714B">
        <w:trPr>
          <w:trHeight w:val="255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обязательства/Собственный капитал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активов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период погашения дебиторской задолженности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дня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запасов (по себестоимости)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валовой прибыли в выручке от реализации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</w:t>
            </w:r>
          </w:p>
        </w:tc>
      </w:tr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коэффициент покрытия (критической оценки)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</w:tbl>
    <w:p w:rsidR="001C714B" w:rsidRPr="001C714B" w:rsidRDefault="001C714B" w:rsidP="009F454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 году 360 дней и все продажи осуществляются с образованием дебиторской задолженности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Баланс, тыс. руб.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1488"/>
        <w:gridCol w:w="3328"/>
        <w:gridCol w:w="1486"/>
      </w:tblGrid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25 913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  <w:r w:rsidR="004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1C714B" w:rsidTr="001C714B">
        <w:trPr>
          <w:trHeight w:val="42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254 687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ТМЦ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508 244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1C714B" w:rsidTr="001C714B">
        <w:trPr>
          <w:trHeight w:val="30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721 156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4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всего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</w:t>
            </w:r>
            <w:r w:rsidR="009F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всего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</w:t>
            </w:r>
            <w:r w:rsidR="009F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</w:tbl>
    <w:p w:rsidR="004F12BF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12BF" w:rsidRPr="004F12BF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</w:t>
      </w:r>
      <w:r w:rsidRPr="004F1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0,5* (100000+500000)=300 000</w:t>
      </w:r>
    </w:p>
    <w:p w:rsidR="004F12BF" w:rsidRPr="004F12BF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Выручка = 2,76 * 1 5</w:t>
      </w:r>
      <w:r w:rsidR="009F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0 000 = 4</w:t>
      </w:r>
      <w:r w:rsidR="009F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167 600</w:t>
      </w:r>
    </w:p>
    <w:p w:rsidR="004F12BF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Дебиторская задолженность  =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* 4</w:t>
      </w:r>
      <w:r w:rsidR="009F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167 600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360= </w:t>
      </w:r>
      <w:r w:rsidR="009F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254 687</w:t>
      </w:r>
    </w:p>
    <w:p w:rsidR="004F12BF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Запасы = </w:t>
      </w:r>
      <w:r w:rsidR="009F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4 167 600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8,2 = </w:t>
      </w:r>
      <w:r w:rsidR="009F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508 244</w:t>
      </w:r>
    </w:p>
    <w:p w:rsidR="009F4546" w:rsidRPr="004F12BF" w:rsidRDefault="009F4546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Денежные средства = 0,46 * 610000-254687= 25913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9.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движении денежных средств на основе имеющихся отчетных данных: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компании                                      (тыс. д.е.)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979"/>
        <w:gridCol w:w="2018"/>
      </w:tblGrid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 г.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средства(по остаточной стоимости)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Облигационный заем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Акционерный капитал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прибылях и убытках компании за 2015 г.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3563"/>
      </w:tblGrid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д.е.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     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Амортизационные отчисления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            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Компания выплатила дивиденды в размере 3 тыс. д.е.</w:t>
      </w:r>
    </w:p>
    <w:p w:rsidR="001270F7" w:rsidRDefault="001270F7" w:rsidP="001270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движении  денежных средств</w:t>
      </w:r>
    </w:p>
    <w:tbl>
      <w:tblPr>
        <w:tblW w:w="9282" w:type="dxa"/>
        <w:tblInd w:w="89" w:type="dxa"/>
        <w:tblLook w:val="04A0" w:firstRow="1" w:lastRow="0" w:firstColumn="1" w:lastColumn="0" w:noHBand="0" w:noVBand="1"/>
      </w:tblPr>
      <w:tblGrid>
        <w:gridCol w:w="6682"/>
        <w:gridCol w:w="1400"/>
        <w:gridCol w:w="1200"/>
      </w:tblGrid>
      <w:tr w:rsidR="001270F7" w:rsidRPr="001270F7" w:rsidTr="001270F7">
        <w:trPr>
          <w:trHeight w:val="315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выплата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271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2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дебиторской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1270F7" w:rsidRPr="001270F7" w:rsidTr="001270F7">
        <w:trPr>
          <w:trHeight w:val="2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0F7" w:rsidRPr="001270F7" w:rsidTr="001270F7">
        <w:trPr>
          <w:trHeight w:val="39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акционерный капитал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1270F7" w:rsidRPr="001270F7" w:rsidTr="001270F7">
        <w:trPr>
          <w:trHeight w:val="523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производственно-хозяйственной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1270F7" w:rsidRPr="001270F7" w:rsidTr="001270F7">
        <w:trPr>
          <w:trHeight w:val="386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Чистые денежные средства в результате инвестиционной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1270F7" w:rsidRPr="001270F7" w:rsidTr="001270F7">
        <w:trPr>
          <w:trHeight w:val="437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получение/погашение займов и кредитов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70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5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2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конец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Pr="001C714B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10.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движении денежных средств ООО "Сокол" прямым и косвенным методами на основе имеющихся отчетных данных.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ООО «Сокол» (д.е.)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949"/>
        <w:gridCol w:w="1928"/>
      </w:tblGrid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01.03.2016 г.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01.04.2016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 (-)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(40 000)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(50 000)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 (страховка)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Проценты к выплате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2 000             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 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3 500             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акции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290 000  </w:t>
            </w:r>
          </w:p>
        </w:tc>
      </w:tr>
    </w:tbl>
    <w:p w:rsidR="001C714B" w:rsidRPr="001C714B" w:rsidRDefault="001C714B" w:rsidP="004F12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прибылях и убытках ООО «Сокол» за март 2016 г.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439"/>
      </w:tblGrid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д.е.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реализации: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реализованной продукции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(140 000)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труда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(47 500)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страхованию       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уплате процентов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(4 500)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     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реализации основных средства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погашения облигаций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         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информация: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продано оборудование за 20 000 д.е. при балансовой стоимости 4000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приобретено новое оборудование за 40 000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выплачено 89 000 д.е. в погашение облигаций при учетной стоимости –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приобретено оборудование за 30 000 д.е. с оплатой 3000 акций;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выпущены дополнительные акции по номиналу на 120 000 д.е.;</w:t>
      </w:r>
    </w:p>
    <w:p w:rsid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выплачены дивиденды в размере 11 000 д.е.</w:t>
      </w:r>
    </w:p>
    <w:p w:rsidR="00C859B1" w:rsidRDefault="00C859B1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9B1" w:rsidRPr="00927667" w:rsidRDefault="00C859B1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276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Данные не корректны</w:t>
      </w:r>
    </w:p>
    <w:p w:rsidR="00C859B1" w:rsidRPr="00927667" w:rsidRDefault="00C859B1" w:rsidP="00C859B1">
      <w:pPr>
        <w:pStyle w:val="a5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276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Облигации есть выплата, а в балансе нет изменений</w:t>
      </w:r>
    </w:p>
    <w:p w:rsidR="00C859B1" w:rsidRPr="00927667" w:rsidRDefault="00C859B1" w:rsidP="00C859B1">
      <w:pPr>
        <w:pStyle w:val="a5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276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Основные средства , в балансе нет </w:t>
      </w:r>
      <w:r w:rsidR="00927667" w:rsidRPr="009276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отражения поступления (30 000+40000), не указана первоначальная сумма выбывшего оборудования</w:t>
      </w:r>
    </w:p>
    <w:p w:rsidR="00927667" w:rsidRPr="00927667" w:rsidRDefault="00927667" w:rsidP="00C859B1">
      <w:pPr>
        <w:pStyle w:val="a5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2766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Выпущены дополнительные акции, а в балансе нет изменений</w:t>
      </w:r>
    </w:p>
    <w:tbl>
      <w:tblPr>
        <w:tblW w:w="9375" w:type="dxa"/>
        <w:tblInd w:w="89" w:type="dxa"/>
        <w:tblLook w:val="04A0" w:firstRow="1" w:lastRow="0" w:firstColumn="1" w:lastColumn="0" w:noHBand="0" w:noVBand="1"/>
      </w:tblPr>
      <w:tblGrid>
        <w:gridCol w:w="5380"/>
        <w:gridCol w:w="1727"/>
        <w:gridCol w:w="2268"/>
      </w:tblGrid>
      <w:tr w:rsidR="00927667" w:rsidRPr="00927667" w:rsidTr="0092766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67" w:rsidRPr="00927667" w:rsidTr="00927667">
        <w:trPr>
          <w:trHeight w:val="31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выплата дивидендов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67" w:rsidRPr="00927667" w:rsidTr="00927667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927667" w:rsidRPr="00927667" w:rsidTr="00927667">
        <w:trPr>
          <w:trHeight w:val="4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дебиторской задолженности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уплата процентов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акционерный капитал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</w:t>
            </w:r>
          </w:p>
        </w:tc>
      </w:tr>
      <w:tr w:rsidR="00927667" w:rsidRPr="00927667" w:rsidTr="00927667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производственно-хозяйственной деятельности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67" w:rsidRPr="00927667" w:rsidTr="00927667">
        <w:trPr>
          <w:trHeight w:val="31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927667" w:rsidRPr="00927667" w:rsidTr="00927667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927667" w:rsidRPr="00927667" w:rsidTr="00927667">
        <w:trPr>
          <w:trHeight w:val="5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инвестиционной деятельности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927667" w:rsidRPr="00927667" w:rsidTr="00927667">
        <w:trPr>
          <w:trHeight w:val="31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погашение облигаций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</w:tc>
      </w:tr>
      <w:tr w:rsidR="00927667" w:rsidRPr="00927667" w:rsidTr="00927667">
        <w:trPr>
          <w:trHeight w:val="45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67" w:rsidRPr="00927667" w:rsidTr="00927667">
        <w:trPr>
          <w:trHeight w:val="42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Денежные средства на конец периода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</w:tbl>
    <w:p w:rsidR="00754373" w:rsidRDefault="00754373" w:rsidP="001270F7">
      <w:pPr>
        <w:spacing w:after="0"/>
      </w:pPr>
    </w:p>
    <w:sectPr w:rsidR="00754373" w:rsidSect="0075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1E" w:rsidRDefault="00587C1E" w:rsidP="00BF6A0A">
      <w:pPr>
        <w:spacing w:after="0" w:line="240" w:lineRule="auto"/>
      </w:pPr>
      <w:r>
        <w:separator/>
      </w:r>
    </w:p>
  </w:endnote>
  <w:endnote w:type="continuationSeparator" w:id="0">
    <w:p w:rsidR="00587C1E" w:rsidRDefault="00587C1E" w:rsidP="00BF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1E" w:rsidRDefault="00587C1E" w:rsidP="00BF6A0A">
      <w:pPr>
        <w:spacing w:after="0" w:line="240" w:lineRule="auto"/>
      </w:pPr>
      <w:r>
        <w:separator/>
      </w:r>
    </w:p>
  </w:footnote>
  <w:footnote w:type="continuationSeparator" w:id="0">
    <w:p w:rsidR="00587C1E" w:rsidRDefault="00587C1E" w:rsidP="00BF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0A" w:rsidRPr="00B200C0" w:rsidRDefault="00BF6A0A" w:rsidP="00BF6A0A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B200C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200C0">
        <w:rPr>
          <w:rStyle w:val="ac"/>
          <w:b/>
          <w:color w:val="FF0000"/>
          <w:sz w:val="32"/>
          <w:szCs w:val="32"/>
        </w:rPr>
        <w:t>ДЦО.РФ</w:t>
      </w:r>
    </w:hyperlink>
  </w:p>
  <w:p w:rsidR="00BF6A0A" w:rsidRPr="00B200C0" w:rsidRDefault="00BF6A0A" w:rsidP="00BF6A0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200C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F6A0A" w:rsidRPr="00B200C0" w:rsidRDefault="00BF6A0A" w:rsidP="00BF6A0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200C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F6A0A" w:rsidRPr="00B200C0" w:rsidRDefault="00BF6A0A" w:rsidP="00BF6A0A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B200C0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B200C0">
        <w:rPr>
          <w:rStyle w:val="ac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F6A0A" w:rsidRDefault="00BF6A0A">
    <w:pPr>
      <w:pStyle w:val="a6"/>
    </w:pPr>
  </w:p>
  <w:p w:rsidR="00BF6A0A" w:rsidRDefault="00BF6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38F"/>
    <w:multiLevelType w:val="multilevel"/>
    <w:tmpl w:val="72C4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0E3A"/>
    <w:multiLevelType w:val="hybridMultilevel"/>
    <w:tmpl w:val="51F6C612"/>
    <w:lvl w:ilvl="0" w:tplc="C98A6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6659A"/>
    <w:multiLevelType w:val="multilevel"/>
    <w:tmpl w:val="455AD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62940"/>
    <w:multiLevelType w:val="multilevel"/>
    <w:tmpl w:val="74FA28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84BDF"/>
    <w:multiLevelType w:val="multilevel"/>
    <w:tmpl w:val="C4CA35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42EF2"/>
    <w:multiLevelType w:val="multilevel"/>
    <w:tmpl w:val="699E2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A28E6"/>
    <w:multiLevelType w:val="multilevel"/>
    <w:tmpl w:val="6DE43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31E4C"/>
    <w:multiLevelType w:val="hybridMultilevel"/>
    <w:tmpl w:val="AA46B764"/>
    <w:lvl w:ilvl="0" w:tplc="37E2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1325A"/>
    <w:multiLevelType w:val="multilevel"/>
    <w:tmpl w:val="A83EE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A60E4"/>
    <w:multiLevelType w:val="multilevel"/>
    <w:tmpl w:val="9B2A0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14B"/>
    <w:rsid w:val="001270F7"/>
    <w:rsid w:val="001C714B"/>
    <w:rsid w:val="00202660"/>
    <w:rsid w:val="002042F0"/>
    <w:rsid w:val="00236FBE"/>
    <w:rsid w:val="002C694D"/>
    <w:rsid w:val="004603B5"/>
    <w:rsid w:val="004F12BF"/>
    <w:rsid w:val="0056734A"/>
    <w:rsid w:val="00580E8A"/>
    <w:rsid w:val="00587C1E"/>
    <w:rsid w:val="005B7F25"/>
    <w:rsid w:val="00622DE6"/>
    <w:rsid w:val="00754373"/>
    <w:rsid w:val="00787ABE"/>
    <w:rsid w:val="00851E6C"/>
    <w:rsid w:val="008A6794"/>
    <w:rsid w:val="008D4B81"/>
    <w:rsid w:val="00927667"/>
    <w:rsid w:val="009F4546"/>
    <w:rsid w:val="00B200C0"/>
    <w:rsid w:val="00B84EBB"/>
    <w:rsid w:val="00BD20B5"/>
    <w:rsid w:val="00BF6A0A"/>
    <w:rsid w:val="00C10134"/>
    <w:rsid w:val="00C859B1"/>
    <w:rsid w:val="00DB5C3A"/>
    <w:rsid w:val="00E05579"/>
    <w:rsid w:val="00EE29C9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3"/>
  </w:style>
  <w:style w:type="paragraph" w:styleId="3">
    <w:name w:val="heading 3"/>
    <w:basedOn w:val="a"/>
    <w:link w:val="30"/>
    <w:semiHidden/>
    <w:unhideWhenUsed/>
    <w:qFormat/>
    <w:rsid w:val="00BF6A0A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42F0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42F0"/>
    <w:pPr>
      <w:spacing w:after="0" w:line="360" w:lineRule="auto"/>
      <w:ind w:left="720" w:firstLine="567"/>
      <w:contextualSpacing/>
      <w:jc w:val="both"/>
    </w:pPr>
  </w:style>
  <w:style w:type="paragraph" w:styleId="2">
    <w:name w:val="Body Text 2"/>
    <w:basedOn w:val="a"/>
    <w:link w:val="20"/>
    <w:uiPriority w:val="99"/>
    <w:unhideWhenUsed/>
    <w:rsid w:val="00622DE6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622DE6"/>
  </w:style>
  <w:style w:type="paragraph" w:styleId="a6">
    <w:name w:val="header"/>
    <w:basedOn w:val="a"/>
    <w:link w:val="a7"/>
    <w:uiPriority w:val="99"/>
    <w:unhideWhenUsed/>
    <w:rsid w:val="00BF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A0A"/>
  </w:style>
  <w:style w:type="paragraph" w:styleId="a8">
    <w:name w:val="footer"/>
    <w:basedOn w:val="a"/>
    <w:link w:val="a9"/>
    <w:uiPriority w:val="99"/>
    <w:unhideWhenUsed/>
    <w:rsid w:val="00BF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A0A"/>
  </w:style>
  <w:style w:type="paragraph" w:styleId="aa">
    <w:name w:val="Balloon Text"/>
    <w:basedOn w:val="a"/>
    <w:link w:val="ab"/>
    <w:uiPriority w:val="99"/>
    <w:semiHidden/>
    <w:unhideWhenUsed/>
    <w:rsid w:val="00BF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A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F6A0A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F6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BF6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C1F7-1CAD-48B7-8630-DAB13E61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HOME</cp:lastModifiedBy>
  <cp:revision>9</cp:revision>
  <cp:lastPrinted>2016-12-19T10:51:00Z</cp:lastPrinted>
  <dcterms:created xsi:type="dcterms:W3CDTF">2016-12-19T07:35:00Z</dcterms:created>
  <dcterms:modified xsi:type="dcterms:W3CDTF">2019-10-17T04:07:00Z</dcterms:modified>
</cp:coreProperties>
</file>