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B3" w:rsidRDefault="00C97D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C9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государство: понятие и принципы</w:t>
      </w:r>
    </w:p>
    <w:p w:rsidR="00C97DCA" w:rsidRPr="00F25CF0" w:rsidRDefault="00C97DCA" w:rsidP="00F25CF0">
      <w:pPr>
        <w:pStyle w:val="a3"/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Правовое государство – это форма организации деятельности государственной и политической власти, при которой создаются условия для наиболее полного обеспечения прав и свобод гражданина.</w:t>
      </w:r>
    </w:p>
    <w:p w:rsidR="00C97DCA" w:rsidRPr="00F25CF0" w:rsidRDefault="00C97DCA" w:rsidP="00F25CF0">
      <w:pPr>
        <w:pStyle w:val="a3"/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Правовое государство – это демократическое государство, в котором государственная власть ограничивается правом.</w:t>
      </w:r>
    </w:p>
    <w:p w:rsidR="00C97DCA" w:rsidRPr="00F25CF0" w:rsidRDefault="00C97DCA" w:rsidP="00F25CF0">
      <w:pPr>
        <w:pStyle w:val="a3"/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Признаки правового государства: наличие народного суверенитета; господство права; правовая защита личности от произвола должностных лиц.</w:t>
      </w:r>
    </w:p>
    <w:p w:rsidR="00C97DCA" w:rsidRPr="00F25CF0" w:rsidRDefault="00C97DCA" w:rsidP="00F25CF0">
      <w:pPr>
        <w:pStyle w:val="a3"/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Принципы правового государства:</w:t>
      </w:r>
    </w:p>
    <w:p w:rsidR="00C97DCA" w:rsidRPr="00F25CF0" w:rsidRDefault="00C97DCA" w:rsidP="00F25CF0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Верховенство закона – принцип, который распространяется во всех сферах общественной жизни и является высшей формой организации и защиты свободы личности;</w:t>
      </w:r>
    </w:p>
    <w:p w:rsidR="00C97DCA" w:rsidRPr="00F25CF0" w:rsidRDefault="00C97DCA" w:rsidP="00F25CF0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Разделение властей – принцип, закрепляющий разделение государственной власти на законодательную, исполнительную и судебную ветви власти, каждая из которых относительно самостоятельна, взаимно ограничивается с помощью законодательно закрепленной системы «издержек и противовесов»;</w:t>
      </w:r>
    </w:p>
    <w:p w:rsidR="00C97DCA" w:rsidRPr="00F25CF0" w:rsidRDefault="00C97DCA" w:rsidP="00F25CF0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Реальность в обеспечении прав и свобод человека и гражданина – принцип, который закрепляет обеспечение свободного развития личности, признание за личностью определенной свободы.</w:t>
      </w:r>
    </w:p>
    <w:p w:rsidR="00C97DCA" w:rsidRPr="00F25CF0" w:rsidRDefault="00C97DCA" w:rsidP="00F25CF0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Взаимная ответственность государства и личности – принцип,  закрепляющий равенство и справедливость в отношениях между государством, являющимся носителем политической власти и личностью, являющейся участницей формирования и осуществления политической власти;</w:t>
      </w:r>
    </w:p>
    <w:p w:rsidR="00C97DCA" w:rsidRPr="00F25CF0" w:rsidRDefault="00C97DCA" w:rsidP="00F25CF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Соответствие внутригосударственного законодательства общепризнанным нормам и принципам международного права</w:t>
      </w: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F25CF0" w:rsidRDefault="00F25CF0" w:rsidP="00C97DCA">
      <w:pPr>
        <w:rPr>
          <w:rFonts w:ascii="Times New Roman" w:hAnsi="Times New Roman" w:cs="Times New Roman"/>
          <w:sz w:val="28"/>
          <w:szCs w:val="28"/>
        </w:rPr>
      </w:pPr>
    </w:p>
    <w:p w:rsidR="00F25CF0" w:rsidRDefault="00F25CF0" w:rsidP="00C97DCA">
      <w:pPr>
        <w:rPr>
          <w:rFonts w:ascii="Times New Roman" w:hAnsi="Times New Roman" w:cs="Times New Roman"/>
          <w:sz w:val="28"/>
          <w:szCs w:val="28"/>
        </w:rPr>
      </w:pPr>
    </w:p>
    <w:p w:rsidR="00F25CF0" w:rsidRDefault="00F25CF0" w:rsidP="00C97DCA">
      <w:pPr>
        <w:rPr>
          <w:rFonts w:ascii="Times New Roman" w:hAnsi="Times New Roman" w:cs="Times New Roman"/>
          <w:sz w:val="28"/>
          <w:szCs w:val="28"/>
        </w:rPr>
      </w:pPr>
    </w:p>
    <w:p w:rsidR="00F25CF0" w:rsidRDefault="00F25CF0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rPr>
          <w:rFonts w:ascii="Times New Roman" w:hAnsi="Times New Roman" w:cs="Times New Roman"/>
          <w:sz w:val="28"/>
          <w:szCs w:val="28"/>
        </w:rPr>
      </w:pPr>
    </w:p>
    <w:p w:rsidR="00C97DCA" w:rsidRDefault="00C97DCA" w:rsidP="00C97D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деформации правосознания.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Деформация правосознания - это его искажение, позитивных идей, убеждений, чувств, установок и т.п. 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Виды деформации 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Правовой инфантилизм - наиболее мягкая форма искажения правового сознания, заключающаяся в несформированности, недостаточности правовых знаний, установок.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Правовой нигилизм - отрицание социальной ценности права; осознанное игнорирование требований закона.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"Перерождение" правосознания - крайняя степень искажения правосознания, включающая преступный умысел, фактически это антипод законности Виды правового нигилизма.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Обыденный нигилизм свойственен массовому правосознанию и обитает в общественной психологии. 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Источниками и одновременно основными причинами его являются: юридическая неосведомленность населения; стойкое предубеждение к праву, законам, юридической практике, органам власти и правосудия и обусловленные этими обстоятельствами укоренившиеся негативные стереотипы сознания и поведения людей в правовой области.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Бюрократический правовой нигилизм порождается  безнаказанностью чиновничества, убежденностью во всевластии вышестоящих должностных лиц и страхом перед ними, низкой общей и правовой культурой чиновников всех уровней Формы выражения правового нигилизма.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Правовой дилетантизм - неумелое использование правовых знаний, нежелание их углубить, поверхностное и часто неверное усвоение законов - вольное обращение с законами либо с оценками юридической ситуации.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Правовой скепсис - такое отношение к праву, которое основано на неверии в его возможности регулирования общественных отношений, обеспечения справедливости, равенства и свободы в обществе Правовой цинизм - откровенно-грубое игнорирование правовых требований, произвол и беззаконие.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Правовой экстремизм - характерен для националистических, террористических, иных подобного рода группировок и проявляется в использовании внеправового принуждения, голого насилия.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Юридический фетишизм - гипертрофированное представление о «магической» роли и значении юридических средств в решении социально-экономических, политических и иных задач.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Правовой нигилизм - глубинная основа правовой демагогии.</w:t>
      </w:r>
      <w:r w:rsidRPr="00C97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Правовая демагогия - это стиль и метод идеологического и организованно-управленческого воздействия на правосознание (чувства, представления, действия) людей.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Деформация профессионального сознания сотрудников правоохранительных органов: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юридическая индифферентность (безразличие к проблемам установления в российском обществе режима законности, правового порядка, надежной охраны и защиты прав и свобод граждан; от юридического равнодушия, безразличия - один шаг до отрицания ценности права);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правовой нигилизм (установка на правоохранительное бездействие, административный зуд, произвольное толкование закона, действие своих неписаных законов и др.);</w:t>
      </w:r>
    </w:p>
    <w:p w:rsidR="00C97DCA" w:rsidRPr="00C97DCA" w:rsidRDefault="00C97DCA" w:rsidP="00C97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перерождение профессионального правосознания в преступную форму (потеря нравственных, культурных, правовых ориентиров, замена их криминальными установками, предательство, измена).</w:t>
      </w:r>
    </w:p>
    <w:p w:rsidR="00C97DCA" w:rsidRDefault="00C97DCA" w:rsidP="00C97DC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CA" w:rsidRDefault="00C97DCA" w:rsidP="00C97DCA">
      <w:pPr>
        <w:pStyle w:val="a3"/>
        <w:tabs>
          <w:tab w:val="left" w:pos="0"/>
        </w:tabs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CA" w:rsidRPr="00C97DCA" w:rsidRDefault="00C97DCA" w:rsidP="00C97DCA">
      <w:pPr>
        <w:pStyle w:val="a3"/>
        <w:tabs>
          <w:tab w:val="left" w:pos="0"/>
        </w:tabs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CA" w:rsidRPr="00C97DCA" w:rsidRDefault="00C97DCA" w:rsidP="00C97DCA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культура: понятие, структура, виды.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Понятие правовой культуры можно рассмотреть в двух основных значениях – узком (правовая культура личности) и широком (правовая культура общества).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rStyle w:val="a5"/>
          <w:color w:val="000000"/>
        </w:rPr>
        <w:t>Правовая культура в узком смысле</w:t>
      </w:r>
      <w:r w:rsidRPr="00F25CF0">
        <w:rPr>
          <w:rStyle w:val="apple-converted-space"/>
          <w:color w:val="000000"/>
        </w:rPr>
        <w:t> </w:t>
      </w:r>
      <w:r w:rsidRPr="00F25CF0">
        <w:rPr>
          <w:color w:val="000000"/>
        </w:rPr>
        <w:t>– это культура отдельного лица, которая включает в себя определенный уровень правосознания, качественное овладение навыками правомерного поведения, умение использовать свои права.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Характерными признаками правовой культуры личности являются: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- достаточно высокий уровень правосознания;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- знание действующих законов страны;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- соблюдение, исполнение или использование этих законов;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- убеждение в необходимости, полезности, целесообразности законов и иных правовых актов, внутреннее согласие с ними;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- правильное понимание своих прав и обязанностей, свободы и ответственности, своего положения в обществе, норм взаимоотношений с другими людьми;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- правовая активность – целенаправленная деятельность субъекта по пресечению правонарушений, противодействию беззаконию, поддержанию правопорядка; преодолению правового нигилизма.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rStyle w:val="a5"/>
          <w:color w:val="000000"/>
        </w:rPr>
        <w:t>Правовая культура в широком смысле</w:t>
      </w:r>
      <w:r w:rsidRPr="00F25CF0">
        <w:rPr>
          <w:rStyle w:val="apple-converted-space"/>
          <w:color w:val="000000"/>
        </w:rPr>
        <w:t> </w:t>
      </w:r>
      <w:r w:rsidRPr="00F25CF0">
        <w:rPr>
          <w:color w:val="000000"/>
        </w:rPr>
        <w:t xml:space="preserve">– это правовая культура общества, которая охватывает все правовые ценности, в том числе законы, законодательную технику, юридическую науку и образование, юридическую практику и правовой порядок. </w:t>
      </w:r>
      <w:r w:rsidRPr="00F25CF0">
        <w:rPr>
          <w:rStyle w:val="a6"/>
          <w:color w:val="000000"/>
        </w:rPr>
        <w:t>Структурные элементы правовой культуры</w:t>
      </w:r>
      <w:r w:rsidRPr="00F25CF0">
        <w:rPr>
          <w:rStyle w:val="apple-converted-space"/>
          <w:color w:val="000000"/>
        </w:rPr>
        <w:t> </w:t>
      </w:r>
      <w:r w:rsidRPr="00F25CF0">
        <w:rPr>
          <w:rStyle w:val="a6"/>
          <w:color w:val="000000"/>
        </w:rPr>
        <w:t>общества</w:t>
      </w:r>
      <w:r w:rsidRPr="00F25CF0">
        <w:rPr>
          <w:color w:val="000000"/>
        </w:rPr>
        <w:t>: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1.</w:t>
      </w:r>
      <w:r w:rsidRPr="00F25CF0">
        <w:rPr>
          <w:rStyle w:val="apple-converted-space"/>
          <w:color w:val="000000"/>
        </w:rPr>
        <w:t> </w:t>
      </w:r>
      <w:r w:rsidRPr="00F25CF0">
        <w:rPr>
          <w:rStyle w:val="a5"/>
          <w:color w:val="000000"/>
        </w:rPr>
        <w:t>Правовое сознание населения</w:t>
      </w:r>
      <w:r w:rsidRPr="00F25CF0">
        <w:rPr>
          <w:color w:val="000000"/>
        </w:rPr>
        <w:t>. Правовая культура общества зависит прежде всего от уровня развития правового сознания населения.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2.</w:t>
      </w:r>
      <w:r w:rsidRPr="00F25CF0">
        <w:rPr>
          <w:rStyle w:val="apple-converted-space"/>
          <w:color w:val="000000"/>
        </w:rPr>
        <w:t> </w:t>
      </w:r>
      <w:r w:rsidRPr="00F25CF0">
        <w:rPr>
          <w:rStyle w:val="a5"/>
          <w:color w:val="000000"/>
        </w:rPr>
        <w:t>Правовая деятельность</w:t>
      </w:r>
      <w:r w:rsidRPr="00F25CF0">
        <w:rPr>
          <w:color w:val="000000"/>
        </w:rPr>
        <w:t xml:space="preserve">. Уровень развития правового сознания может быть зафиксирован только в реальной правовой деятельности, в правовом поведении. 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lastRenderedPageBreak/>
        <w:t>3.</w:t>
      </w:r>
      <w:r w:rsidRPr="00F25CF0">
        <w:rPr>
          <w:rStyle w:val="apple-converted-space"/>
          <w:color w:val="000000"/>
        </w:rPr>
        <w:t> </w:t>
      </w:r>
      <w:r w:rsidRPr="00F25CF0">
        <w:rPr>
          <w:rStyle w:val="a5"/>
          <w:color w:val="000000"/>
        </w:rPr>
        <w:t>Система юридических актов</w:t>
      </w:r>
      <w:r w:rsidRPr="00F25CF0">
        <w:rPr>
          <w:color w:val="000000"/>
        </w:rPr>
        <w:t xml:space="preserve">, т. е. текстов документов, в которых выражается и закрепляется право данного общества. 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4.</w:t>
      </w:r>
      <w:r w:rsidRPr="00F25CF0">
        <w:rPr>
          <w:rStyle w:val="apple-converted-space"/>
          <w:color w:val="000000"/>
        </w:rPr>
        <w:t> </w:t>
      </w:r>
      <w:r w:rsidRPr="00F25CF0">
        <w:rPr>
          <w:rStyle w:val="a5"/>
          <w:color w:val="000000"/>
        </w:rPr>
        <w:t>Правовая наука</w:t>
      </w:r>
      <w:r w:rsidRPr="00F25CF0">
        <w:rPr>
          <w:color w:val="000000"/>
        </w:rPr>
        <w:t>. Речь идет об уровне развития юридической науки и влиянии правовой теории на юридическую практику.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5.</w:t>
      </w:r>
      <w:r w:rsidRPr="00F25CF0">
        <w:rPr>
          <w:rStyle w:val="apple-converted-space"/>
          <w:color w:val="000000"/>
        </w:rPr>
        <w:t> </w:t>
      </w:r>
      <w:r w:rsidRPr="00F25CF0">
        <w:rPr>
          <w:rStyle w:val="a5"/>
          <w:color w:val="000000"/>
        </w:rPr>
        <w:t>Материальные предметы</w:t>
      </w:r>
      <w:r w:rsidRPr="00F25CF0">
        <w:rPr>
          <w:color w:val="000000"/>
        </w:rPr>
        <w:t>, обеспечивающие и сопровождающие правовую деятельность.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color w:val="000000"/>
        </w:rPr>
        <w:t>6.</w:t>
      </w:r>
      <w:r w:rsidRPr="00F25CF0">
        <w:rPr>
          <w:rStyle w:val="apple-converted-space"/>
          <w:color w:val="000000"/>
        </w:rPr>
        <w:t> </w:t>
      </w:r>
      <w:r w:rsidRPr="00F25CF0">
        <w:rPr>
          <w:rStyle w:val="a5"/>
          <w:color w:val="000000"/>
        </w:rPr>
        <w:t>Правовой субъект</w:t>
      </w:r>
      <w:r w:rsidRPr="00F25CF0">
        <w:rPr>
          <w:color w:val="000000"/>
        </w:rPr>
        <w:t>. Правовая культура общества выражается в уровне правового развития субъекта – различных социальных и профессиональных групп, а также отдельных индивидов.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rStyle w:val="a6"/>
          <w:color w:val="000000"/>
        </w:rPr>
        <w:t>Виды правовой культуры.</w:t>
      </w:r>
      <w:r w:rsidRPr="00F25CF0">
        <w:rPr>
          <w:rStyle w:val="apple-converted-space"/>
          <w:color w:val="000000"/>
        </w:rPr>
        <w:t> </w:t>
      </w:r>
      <w:r w:rsidRPr="00F25CF0">
        <w:rPr>
          <w:color w:val="000000"/>
        </w:rPr>
        <w:t>В зависимости от уровня выделяют три вида правовой культуры: обыденную, профессиональную и доктринальную.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rStyle w:val="a5"/>
          <w:color w:val="000000"/>
        </w:rPr>
        <w:t>Обыденный уровень</w:t>
      </w:r>
      <w:r w:rsidRPr="00F25CF0">
        <w:rPr>
          <w:rStyle w:val="apple-converted-space"/>
          <w:color w:val="000000"/>
        </w:rPr>
        <w:t> </w:t>
      </w:r>
      <w:r w:rsidRPr="00F25CF0">
        <w:rPr>
          <w:color w:val="000000"/>
        </w:rPr>
        <w:t>правовой культуры характеризуется отсутствием системных правовых знаний и юридического опыта, имеет поверхностный и фрагментарный характер. Обыденный уровень правовой культуры затрудняет реализацию прав и обязанностей, защиту законных интересов и зачастую ведет к нарушениям норм права.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rStyle w:val="a5"/>
          <w:color w:val="000000"/>
        </w:rPr>
        <w:t>Профессиональный уровень</w:t>
      </w:r>
      <w:r w:rsidRPr="00F25CF0">
        <w:rPr>
          <w:rStyle w:val="apple-converted-space"/>
          <w:color w:val="000000"/>
        </w:rPr>
        <w:t> </w:t>
      </w:r>
      <w:r w:rsidRPr="00F25CF0">
        <w:rPr>
          <w:color w:val="000000"/>
        </w:rPr>
        <w:t>правовой культуры складывается у практических юристов: судей, адвокатов, сотрудников правоохранительных органов. Юристы-практики вырабатывают высокий уровень правовых знаний в сфере своей деятельности, качественно овладевают правовыми умениями, навыками и профессионально применяют их в юридической деятельности.</w:t>
      </w:r>
    </w:p>
    <w:p w:rsidR="00C97DCA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 w:rsidRPr="00F25CF0">
        <w:rPr>
          <w:rStyle w:val="a5"/>
          <w:color w:val="000000"/>
        </w:rPr>
        <w:t>Доктринальный (научный) уровень</w:t>
      </w:r>
      <w:r w:rsidRPr="00F25CF0">
        <w:rPr>
          <w:rStyle w:val="apple-converted-space"/>
          <w:color w:val="000000"/>
        </w:rPr>
        <w:t> </w:t>
      </w:r>
      <w:r w:rsidRPr="00F25CF0">
        <w:rPr>
          <w:color w:val="000000"/>
        </w:rPr>
        <w:t>правовой культуры опирается на знание всего механизма правового регулирования, а не отдельных его направлений. Правовая культура теоретического уровня вырабатывается коллективными усилиями ученых и представляет собой идейно-теоретический источник права, способствует совершенствованию законодательства, развитию науки и подготовке юридических кадров.</w:t>
      </w:r>
    </w:p>
    <w:p w:rsidR="00F25CF0" w:rsidRPr="00F25CF0" w:rsidRDefault="00F25CF0" w:rsidP="00F25CF0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</w:p>
    <w:p w:rsidR="00C97DCA" w:rsidRDefault="00C97DCA" w:rsidP="00C97DC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DCA" w:rsidRPr="00C97DCA" w:rsidRDefault="00C97DCA" w:rsidP="00C97DC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C9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воспитание: понятие, формы, методы</w:t>
      </w:r>
    </w:p>
    <w:p w:rsidR="00C97DCA" w:rsidRPr="00F25CF0" w:rsidRDefault="00C97DCA" w:rsidP="00C97DC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CF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Правовое воспитание – это деятельность государства и общества на субъекты правоотношений с целью формирования должного уровня правосознания и правовой культуры.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воспитание включает в себя следующие структурные элементы: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Субъекты правового воспитания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(те, кто осуществляют процесс правового воспитания: органы государственной власти, представители общественности, ученые и преподаватели, журналисты).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Объекты правового воспитания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(общество в целом, социальные группы и конкретный человек в частности).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Содержание правового воспитание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(конкретная деятельность по формированию у объектов правового воспитания должного уровня правосознания и правовой культуры).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Методы правового воспитания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(система методов, с помощью которых осуществляется процесс формирования у объектов правового воспитания должного уровня правосознания и правовой культуры).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Формы правового воспитания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(внешнее выражение процесса правового воспитания).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методов правового воспитания включает в себя следующие методы: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убеждения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принуждения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наказания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правового воспитания, т.е. внешними выражениями процесса правового воспитания являются: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обучение (накопление, систематизация и передача знаний о праве).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Правовая пропаганда (распространение требований к должному и правомерному поведению посредством средств массой информации).</w:t>
      </w:r>
    </w:p>
    <w:p w:rsidR="00C97DCA" w:rsidRPr="00F25CF0" w:rsidRDefault="00C97DCA" w:rsidP="00C97D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</w:t>
      </w:r>
      <w:r w:rsidRPr="00F2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самовоспитание (самостоятельное изучения человеком права).</w:t>
      </w:r>
    </w:p>
    <w:p w:rsidR="00C97DCA" w:rsidRPr="00C97DCA" w:rsidRDefault="00C97DCA" w:rsidP="00C97D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A" w:rsidRDefault="00C97DCA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Pr="00F25CF0" w:rsidRDefault="00F25CF0" w:rsidP="00F25CF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форм (источников) права.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color w:val="000000"/>
          <w:sz w:val="24"/>
          <w:szCs w:val="24"/>
        </w:rPr>
        <w:t>Выделяют следующие </w:t>
      </w:r>
      <w:r w:rsidRPr="00F25CF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виды форм (источников) права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1) </w:t>
      </w:r>
      <w:r w:rsidRPr="00F25C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Нормативный акт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— это правовой акт, содержащий нормы права и направленный на урегулирование определенных обществен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ных отношений. Выступает не только источником в юридическом смысле, но и фактическим источником права. К их числу относятся Конституция, законы, подзаконные акты и т.п.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2) </w:t>
      </w:r>
      <w:r w:rsidRPr="00F25C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Правовой обычай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— это исторически сложившееся правило поведения, содержащееся в сознании людей и вошедшее в привычку в результате многократного применения, приводящее к правовым последствиям, получив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шее официальное одобрение государства, применение которо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го обеспечивается санкцией государства. Законы Ману, Русская правда - это сборники правовых обычаев.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3) </w:t>
      </w:r>
      <w:r w:rsidRPr="00F25C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Юридический прецедент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— это судебное или административ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ное решение по конкретному юридическому делу, которому прида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ется сила нормы права и которым руководствуются при разрешении схожих дел. Юридический прецедент распространён в странах общей пра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вовой семьи - Англии, США, Канаде и т.д.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color w:val="000000"/>
          <w:sz w:val="24"/>
          <w:szCs w:val="24"/>
        </w:rPr>
        <w:t>Различают </w:t>
      </w: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судебный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прецедент.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Судебный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прецедент - это резуль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тат правоприменительной деятельности судебных или административных органов, вырабатывающих</w:t>
      </w: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правоположения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, для которых характерна извест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ная степень обобщенности и обязательности.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Правоположения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- концентрированное выражение юриди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практики. Они в состоянии компенсировать естествен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ное отставание законодательства от динамики общественных отношений. Правоположения юридической практики можно рассматри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вать в качестве </w:t>
      </w:r>
      <w:r w:rsidRPr="00F25C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прецедентного права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. При прецедентной форме права судебные и административ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ные органы фактически создают новые правовые нормы.</w:t>
      </w:r>
    </w:p>
    <w:p w:rsid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color w:val="000000"/>
          <w:sz w:val="24"/>
          <w:szCs w:val="24"/>
        </w:rPr>
        <w:t>4) </w:t>
      </w:r>
      <w:r w:rsidRPr="00F25C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нормативный договор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— соглашение между правотворчески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 субъектами, в результате которого возникает новая норма 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Нормативные договоры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- это такие документы, в кото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рых содержится волеизъявление сторон по поводу прав и обя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занностей, устанавливается их объем и последовательность реализации, а также закрепляется добровольное согласие вы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полнять принятые обязательства. Имеют широкое распростра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нение в конституционном, гражданском, трудовом праве; в международном праве.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В области трудового права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значительную роль продолжают играть коллективные и индивидуальные договоры (контракты).</w:t>
      </w:r>
    </w:p>
    <w:p w:rsidR="00F25CF0" w:rsidRPr="00F25CF0" w:rsidRDefault="00F25CF0" w:rsidP="00F25CF0">
      <w:pPr>
        <w:spacing w:after="0"/>
        <w:ind w:right="7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CF0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В международном праве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в качестве основной формы права выступает договор. </w:t>
      </w:r>
      <w:r w:rsidRPr="00F25CF0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Международный договор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t> - это соглаше</w:t>
      </w:r>
      <w:r w:rsidRPr="00F25CF0">
        <w:rPr>
          <w:rFonts w:ascii="Times New Roman" w:hAnsi="Times New Roman" w:cs="Times New Roman"/>
          <w:color w:val="000000"/>
          <w:sz w:val="24"/>
          <w:szCs w:val="24"/>
        </w:rPr>
        <w:softHyphen/>
        <w:t>ние между государствами и другими субъектами международного права, заключенное по вопросам, имеющим для них общий интерес, и призванное регулировать их взаимоотношения путем создания взаимных прав и обязанностей.</w:t>
      </w: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F25CF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Подзаконные акты: понятие и виды.</w:t>
      </w:r>
    </w:p>
    <w:p w:rsidR="00F25CF0" w:rsidRPr="00F25CF0" w:rsidRDefault="00F25CF0" w:rsidP="00F25CF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Подзаконные нормативные правовые акты – это издаваемые на основе и во исполнения законов акты, представляющие собой согласованную и иерархическую системы, в которой каждый элемент соответствуют актам большей юридической силы и являются основой для  актов с меньшей юридической силой.</w:t>
      </w:r>
    </w:p>
    <w:p w:rsidR="00F25CF0" w:rsidRPr="00F25CF0" w:rsidRDefault="00F25CF0" w:rsidP="00F25CF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Виды подзаконных нормативных правовых актов:</w:t>
      </w:r>
    </w:p>
    <w:p w:rsidR="00F25CF0" w:rsidRPr="00F25CF0" w:rsidRDefault="00F25CF0" w:rsidP="00F25CF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Общефедеральные акты: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 указы Президента РФ;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распоряжения Президента РФ, которые издаются по вопросам оперативного управления;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общефедеральные акты Правительства РФ, принимаемые во исполнения законов РФ, указов Президента РФ и собственной исполнительно-распорядительной компетенции: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Постановления, принимаемые для обеспечения управления в различных отраслях общественной  и государственной жизни;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Распоряжения, принимаемые Председателем Правительства РФ для оперативного управления  узкого круга исполнителей;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приказы и инструкции министерств и подведомственных им государственных органов, которые имеют отраслевую направленность;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2. акты субъектов Федерации (региональные акты):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уставы- региональные конституции;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законы, постановления и распоряжения, - акты принимаемые представительными и исполнительно-распорядительными органами местной государственной власти;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приказы и инструкции – акты, которые устанавливаются отраслевыми органами государственного управления;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решения, постановления и распоряжения  - акты, принимаемые органами местного самоуправления;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нормативные правовые акты, которые используются на уровне предприятия и учреждений: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Уставы и решения принимаемые коллегиально и имеющие нормативное содержание;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Приказы, имеющие как нормативное, так и индивидуальное значение, но в любом случае устанавливаемые руководителем предприятия или учреждения;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Распоряжения, принимаемые руководителями структурных подразделений для оперативного управления и исполнения приказов;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нормативные правовые акты общественных, коммерческих, профессиональные и иных учреждений;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- международно-правовые акты, которые принимаются международными организациями: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t>Директивы, дающие конкретному государству возможность выбора формы и методов реализации международных обязательств;</w:t>
      </w:r>
    </w:p>
    <w:p w:rsidR="00F25CF0" w:rsidRPr="00F25CF0" w:rsidRDefault="00F25CF0" w:rsidP="00F25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F0">
        <w:rPr>
          <w:rFonts w:ascii="Times New Roman" w:hAnsi="Times New Roman" w:cs="Times New Roman"/>
          <w:sz w:val="24"/>
          <w:szCs w:val="24"/>
        </w:rPr>
        <w:lastRenderedPageBreak/>
        <w:t>Постановления, содержащие требования, которые подлежат прямому исполнению каждой стороной.</w:t>
      </w:r>
    </w:p>
    <w:p w:rsidR="00F25CF0" w:rsidRPr="00F25CF0" w:rsidRDefault="00F25CF0" w:rsidP="00F25CF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Default="00F25CF0" w:rsidP="00C97DCA">
      <w:pPr>
        <w:rPr>
          <w:sz w:val="24"/>
          <w:szCs w:val="24"/>
        </w:rPr>
      </w:pPr>
    </w:p>
    <w:p w:rsidR="00F25CF0" w:rsidRPr="00F25CF0" w:rsidRDefault="00F25CF0" w:rsidP="00F25CF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нормативных правовых актов во времени, времени. Обратная сила закона. "Переживание" закона.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Действия закона во времени обусловлено вступлением его в законную силу и утратой силы. Законы становятся обязательными, а именно вступают в законную силу с конкретного момента установленного соответствующим нормативным актом. Это происходит: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- по истечении общего ранее предусмотренного срока в том случае, если он установлен в законе;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- немедленно, вслед за официальным принятием и опубликованием текста закона;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- по истечении специально предусмотренного срока для определенного закона после его опубликования.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Прекращения действия нормативных актов связано с истечение срока их действия, на который принимается тот или иной акт, в связи с прямой отменой: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- нормативного акта имеющим на то полномочия органом государственной власти;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- по причине фактической замены нормативного акта другим актом, регулирующим ту же группу общественных отношений.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Закон действует во времени и пространстве, а также по кругу лиц. Отношение правовой нормы  с пространством и временем проявляется , например, в том что формирование правовой нормы является актом, который совершается  во времени и пространстве. Форма правовой нормы устанавливает в каком конкретном месте и в какой момент предписанное поведение должно быть реализовано. Таким образом, ее действие имеет как пространственный , так и временной характер. Явления, к которым применяют норму, происходят всегда в конкретном месте и в определенное время, поэтому и в тех случаях, когда время и место действия нормы не ограничены, это не означает, что она независима от пространства и времени.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Действия нормативных актов в пространстве реализуется на основании территориального и экстерриторильного принципов: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0D">
        <w:rPr>
          <w:rFonts w:ascii="Times New Roman" w:hAnsi="Times New Roman" w:cs="Times New Roman"/>
          <w:sz w:val="24"/>
          <w:szCs w:val="24"/>
        </w:rPr>
        <w:t xml:space="preserve">- территориальный принцип </w:t>
      </w:r>
      <w:r w:rsidRPr="0000590D">
        <w:rPr>
          <w:rFonts w:ascii="Times New Roman" w:hAnsi="Times New Roman" w:cs="Times New Roman"/>
          <w:sz w:val="24"/>
          <w:szCs w:val="24"/>
        </w:rPr>
        <w:lastRenderedPageBreak/>
        <w:t>предполагает действие нормативного акта в пределах государственных и административных территориальных границ функционирования  правотворческого органа, полномочия которого распространяются на данной территории;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0D">
        <w:rPr>
          <w:rFonts w:ascii="Times New Roman" w:hAnsi="Times New Roman" w:cs="Times New Roman"/>
          <w:sz w:val="24"/>
          <w:szCs w:val="24"/>
        </w:rPr>
        <w:t>- экстерриториальный принцип действия нормативного акта предполагает распространение правовых актов какого-либо субъекта правотворчества за границы территории  его юрисдикции.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Действие нормативных актов по кругу лиц тесно связано с территориальными пределами функционирования актов.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По общему правили нормативные акты должны  распространятся на всех лиц, которые находятся на территории юрисдикции правотворческого органа.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 xml:space="preserve">В некоторых случаях действие законодательства может распространятся и на ее граждан находящихся за границей государства.  </w:t>
      </w:r>
    </w:p>
    <w:p w:rsidR="0000590D" w:rsidRPr="0000590D" w:rsidRDefault="0000590D" w:rsidP="0000590D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0D">
        <w:rPr>
          <w:rFonts w:ascii="Times New Roman" w:hAnsi="Times New Roman" w:cs="Times New Roman"/>
          <w:sz w:val="24"/>
          <w:szCs w:val="24"/>
        </w:rPr>
        <w:t>Иностранцы и лица без гражданства лишены возможности действовать как граждане РФ,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0D">
        <w:rPr>
          <w:rFonts w:ascii="Times New Roman" w:hAnsi="Times New Roman" w:cs="Times New Roman"/>
          <w:sz w:val="24"/>
          <w:szCs w:val="24"/>
        </w:rPr>
        <w:t>том что представители иностранных государств обладают правом дипломатического иммунитета</w:t>
      </w:r>
    </w:p>
    <w:p w:rsidR="0000590D" w:rsidRDefault="0000590D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  <w:r w:rsidRPr="0000590D">
        <w:rPr>
          <w:color w:val="000000"/>
        </w:rPr>
        <w:t>НПА не имеет обратной силы. НПА действует только в отношении тех обстоятельств и случаев, которые возникли после введения его в действие. Исключения допускаются в весьма редких случаях, когда об этом указано в самом акте или когда ему придана обратная сила компетентным гос.органом. НПА может утратить силу, но отдельные его положения, нормы могут применяться к фактам, имевшим место во время его действия (переживание закона). Это относится и к регулированию длящихся правоотношений</w:t>
      </w:r>
      <w:r>
        <w:rPr>
          <w:color w:val="000000"/>
        </w:rPr>
        <w:t>.</w:t>
      </w:r>
    </w:p>
    <w:p w:rsidR="0000590D" w:rsidRDefault="0000590D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00590D" w:rsidRPr="0000590D" w:rsidRDefault="0000590D" w:rsidP="0000590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нормативных правовых актов: понятие и виды.</w:t>
      </w:r>
    </w:p>
    <w:p w:rsidR="0000590D" w:rsidRPr="0000590D" w:rsidRDefault="0000590D" w:rsidP="0000590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590D">
        <w:rPr>
          <w:rStyle w:val="a6"/>
          <w:color w:val="000000"/>
        </w:rPr>
        <w:t>Систематизация нормативно-правовых актов -</w:t>
      </w:r>
      <w:r w:rsidRPr="0000590D">
        <w:rPr>
          <w:rStyle w:val="apple-converted-space"/>
          <w:color w:val="000000"/>
        </w:rPr>
        <w:t> </w:t>
      </w:r>
      <w:r w:rsidRPr="0000590D">
        <w:rPr>
          <w:color w:val="000000"/>
        </w:rPr>
        <w:t>это деятельность, направленная на упорядочение и совершенствование нормативных актов путем их внутренней и внешней обработки для системного воздействия на общественные отношения, это приведение законодательства в определенную систему. Она необходима для обеспечения доступности законодательства, удобства пользования им, устранения устаревших и неэффективных норм права, разрешения юридических конфликтов, ликвидации пробелов. Упорядоченное законодательство позволяет хорошо ориентироваться в действующем массиве нормативно-правовых актов: быстро найти необходимый акт, установить его связи с другими актами, выявить изменения, коллизии и т. д.</w:t>
      </w:r>
    </w:p>
    <w:p w:rsidR="0000590D" w:rsidRPr="0000590D" w:rsidRDefault="0000590D" w:rsidP="000059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три основные формы систематизации нормативных актов: инкорпорация, консолидация, кодификация и одна вспомогательная — учет. Учет является необходимым условием приведения актов в систему. Он ведется в журнальной картотеке, на магнитных дисках и т. д. Поэтому поиск нужного акта осуществляется как ручным путем, так и с помощью автоматизированной обработки юридической информации.</w:t>
      </w:r>
    </w:p>
    <w:p w:rsidR="0000590D" w:rsidRPr="0000590D" w:rsidRDefault="00662A50" w:rsidP="0000590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Инкорпорация" w:history="1">
        <w:r w:rsidR="0000590D" w:rsidRPr="000059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Инкорпорация</w:t>
        </w:r>
      </w:hyperlink>
      <w:r w:rsidR="0000590D"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внешнюю обработку или объединение в сборники и собрания действующих нормативных актов в определенном порядке без изменения их содержания по существу. При этом юридический статус инкорпорированных актов не изменяется. Различают официальную и неофициальную инкорпорацию.</w:t>
      </w:r>
    </w:p>
    <w:p w:rsidR="0000590D" w:rsidRPr="0000590D" w:rsidRDefault="0000590D" w:rsidP="0000590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Официальная инкорпорация -</w:t>
      </w: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упорядочение правовых норм их автором либо иным уполномоченным органом путем издания сборников действующих нормативных актов. Она может осуществляться на основе хронологического («Собрание законодательства Российской Федерации») и тематического («Свод законов Российской Федерации») принципов.</w:t>
      </w:r>
    </w:p>
    <w:p w:rsidR="0000590D" w:rsidRPr="0000590D" w:rsidRDefault="0000590D" w:rsidP="0000590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Неофициальная инкорпорация -</w:t>
      </w: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внешняя обработка законодательства, которая проводится организациями или отдельными гражданами по своей инициативе без специального поручения и контроля правотворческих органов. На них нельзя ссылаться при применении права (сборники нормативных актов по гражданскому, трудовому и другим отраслям права).</w:t>
      </w:r>
    </w:p>
    <w:p w:rsidR="0000590D" w:rsidRPr="0000590D" w:rsidRDefault="00662A50" w:rsidP="0000590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Консолидация законодательства" w:history="1">
        <w:r w:rsidR="0000590D" w:rsidRPr="000059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Консолидация</w:t>
        </w:r>
      </w:hyperlink>
      <w:r w:rsidR="0000590D"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="0000590D"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такая форма систематизации, при который происходит объединение нескольких близких по содержанию нормативных актов в единый сводный нормативно-правовой акт. Это происходит с целью преодоления множественности нормативных актов и обеспечения единства правового воздействия.</w:t>
      </w:r>
    </w:p>
    <w:p w:rsidR="0000590D" w:rsidRPr="0000590D" w:rsidRDefault="0000590D" w:rsidP="0000590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Кодификация -</w:t>
      </w: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деятельность правотворческих органов по созданию нового, сводного, внутренне согласованного и юридически цельного нормативного акта, которая осуществляется путем глубокой и всесторонней переработки действующего законодательства в определенной сфере общественной жизни.</w:t>
      </w:r>
    </w:p>
    <w:p w:rsidR="0000590D" w:rsidRPr="0000590D" w:rsidRDefault="0000590D" w:rsidP="0000590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Кодификация обеспечивает согласование норм общеправового регулирования (норм-целей, норм-дефиниций, норм- принципов и т. д.) с нормами конкретного, специального правового регулирования. Она становится своеобразной нормативной основой комплексного подразделения системы права и законодательства (института, отрасли или комплексного массива законодательства) организованного по предметному, функциональному или целевому критериям.</w:t>
      </w:r>
    </w:p>
    <w:p w:rsidR="0000590D" w:rsidRPr="0000590D" w:rsidRDefault="0000590D" w:rsidP="0000590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Кодификационные акты делятся на</w:t>
      </w:r>
      <w:r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три вида:</w:t>
      </w:r>
    </w:p>
    <w:p w:rsidR="0000590D" w:rsidRPr="0000590D" w:rsidRDefault="0000590D" w:rsidP="0000590D">
      <w:pPr>
        <w:numPr>
          <w:ilvl w:val="0"/>
          <w:numId w:val="9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законодательства</w:t>
      </w: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устанавливающие важнейшие модельные нормативные положения определенной отрасли или сферы государственного управления в федеративном государстве;</w:t>
      </w:r>
    </w:p>
    <w:p w:rsidR="0000590D" w:rsidRPr="0000590D" w:rsidRDefault="0000590D" w:rsidP="0000590D">
      <w:pPr>
        <w:numPr>
          <w:ilvl w:val="0"/>
          <w:numId w:val="9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-</w:t>
      </w: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 правовых норм, объединенных в одном акте и регулирующих определенную сферу общественной жизни (гражданскую, уголовную и др.);</w:t>
      </w:r>
    </w:p>
    <w:p w:rsidR="0000590D" w:rsidRDefault="0000590D" w:rsidP="0000590D">
      <w:pPr>
        <w:numPr>
          <w:ilvl w:val="0"/>
          <w:numId w:val="9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устав, положение -</w:t>
      </w:r>
      <w:r w:rsidRPr="0000590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комплексные акты специального действия, которые издаются не только законодательными, но и другими правотворческими органами (президентом, правительством).</w:t>
      </w:r>
    </w:p>
    <w:p w:rsidR="0000590D" w:rsidRDefault="001136CE" w:rsidP="000059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113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и публичное право: понятие и признаки</w:t>
      </w:r>
    </w:p>
    <w:p w:rsidR="001136CE" w:rsidRP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Частное право- это упорядоченная совокупность юридических норм, охраняющих и регулирующих отношения частных лиц. Публичное право-совокупность норм, закрепляющих порядок деятельности </w:t>
      </w:r>
      <w:r w:rsidRPr="001136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органов государственной власти и управления. Если частное право-область свободы и частной инициативы, то публичное - сфера </w:t>
      </w:r>
      <w:r w:rsidRPr="001136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власти и </w:t>
      </w: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подчинения. Отсюда частное право состоит из отраслей гражданского, предпринимательского, семейно-брачного, трудового, а публичное - из отраслей конституционного, административного, финансового, уголовного и др прав. Критерии, по кот. право относят к частному или публичному:</w:t>
      </w:r>
    </w:p>
    <w:p w:rsidR="001136CE" w:rsidRP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интерес (частное регулирует частные интересы, публичное_ общественные, государственные);</w:t>
      </w:r>
    </w:p>
    <w:p w:rsidR="001136CE" w:rsidRP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предмет правового регулирования (частному свойственны нормы, регулирующие имущественные отношения, публичному- неимущественные); </w:t>
      </w:r>
    </w:p>
    <w:p w:rsidR="001136CE" w:rsidRP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метод правового регулирования (частное-метод координации, публичное-субординации);</w:t>
      </w:r>
    </w:p>
    <w:p w:rsidR="001136CE" w:rsidRP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субъективный состав (частное регулирует отношения частных лиц между собой, публичное- частных лиц с государством либо между государственными органами). Сейчас всё больше утверждаются такие институты частного права как права наследуемого пожизненного владения, возмещения материального ущерба и др.)</w:t>
      </w:r>
    </w:p>
    <w:p w:rsidR="001136CE" w:rsidRPr="0000590D" w:rsidRDefault="001136CE" w:rsidP="000059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0D" w:rsidRDefault="0000590D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00590D">
      <w:pPr>
        <w:pStyle w:val="a4"/>
        <w:spacing w:before="75" w:beforeAutospacing="0"/>
        <w:ind w:right="75" w:firstLine="284"/>
        <w:jc w:val="both"/>
        <w:rPr>
          <w:color w:val="000000"/>
        </w:rPr>
      </w:pPr>
    </w:p>
    <w:p w:rsidR="001136CE" w:rsidRDefault="001136CE" w:rsidP="001136CE">
      <w:pPr>
        <w:pStyle w:val="a4"/>
        <w:spacing w:before="0" w:beforeAutospacing="0" w:after="0" w:afterAutospacing="0"/>
        <w:ind w:right="7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136CE">
        <w:rPr>
          <w:sz w:val="28"/>
          <w:szCs w:val="28"/>
        </w:rPr>
        <w:t>Система законодательства: понятие и структура. Соотношение системы права и системы законодательства</w:t>
      </w:r>
    </w:p>
    <w:p w:rsidR="001136CE" w:rsidRDefault="001136CE" w:rsidP="001136C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B260ED">
        <w:rPr>
          <w:rFonts w:ascii="Times New Roman" w:hAnsi="Times New Roman" w:cs="Times New Roman"/>
          <w:color w:val="000000"/>
          <w:shd w:val="clear" w:color="auto" w:fill="FFFFFF"/>
        </w:rPr>
        <w:t>Система законодательства - это упорядоченное множество всех действующих нормативно-правовых актов данного государства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260ED">
        <w:rPr>
          <w:rFonts w:ascii="Times New Roman" w:hAnsi="Times New Roman" w:cs="Times New Roman"/>
          <w:color w:val="000000"/>
          <w:shd w:val="clear" w:color="auto" w:fill="FFFFFF"/>
        </w:rPr>
        <w:t>В системе законодательства тех или иных государств можно различать, например:- отраслевое законодательство, т. е. одноименное с отраслями права, совпадающее с ними по предмету правового регулирования, например, уголовное, трудовое и т. д.:- комплексное законодательство, т.е. такое, которое содержит нормы различных отраслей права: уголовного, административного, гражданского, например, экологическое законодательство;- общефедеральное законодательство и законодательство субъектов федерации (в федерациях);- законодательство автономии (если высший представительный орган автономии вправе принимать законы);- конституционное и иное законодательство, законы и подзаконные акты (по юридической силе).Структура системы законодательства - это внутреннее подразделение законодательства на относительно обособленные группы нормативно-правовых актов.</w:t>
      </w:r>
    </w:p>
    <w:p w:rsidR="001136CE" w:rsidRDefault="001136CE" w:rsidP="001136C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B260ED">
        <w:rPr>
          <w:rFonts w:ascii="Times New Roman" w:hAnsi="Times New Roman" w:cs="Times New Roman"/>
          <w:color w:val="000000"/>
          <w:shd w:val="clear" w:color="auto" w:fill="FFFFFF"/>
        </w:rPr>
        <w:t>Структура системы законодательства (ее внутреннее строение):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260ED">
        <w:rPr>
          <w:rFonts w:ascii="Times New Roman" w:hAnsi="Times New Roman" w:cs="Times New Roman"/>
          <w:color w:val="000000"/>
          <w:shd w:val="clear" w:color="auto" w:fill="FFFFFF"/>
        </w:rPr>
        <w:t>-отраслевая («горизонтальная») - отраслевое законодательство (трудовое, гражданское, уголовное и т. д. законодательство ),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260ED">
        <w:rPr>
          <w:rFonts w:ascii="Times New Roman" w:hAnsi="Times New Roman" w:cs="Times New Roman"/>
          <w:color w:val="000000"/>
          <w:shd w:val="clear" w:color="auto" w:fill="FFFFFF"/>
        </w:rPr>
        <w:t>т.е. в системе законодательства подсистемы нормативных актов различаются по предмету правового регулирования (например, предмет регулирования трудового законодательства - трудовые отношения, а также отношения , тесно связанные с трудовыми);</w:t>
      </w:r>
    </w:p>
    <w:p w:rsidR="001136CE" w:rsidRPr="00B260ED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B260ED">
        <w:rPr>
          <w:rFonts w:ascii="Times New Roman" w:hAnsi="Times New Roman" w:cs="Times New Roman"/>
          <w:color w:val="000000"/>
          <w:shd w:val="clear" w:color="auto" w:fill="FFFFFF"/>
        </w:rPr>
        <w:t>-иерархическая («вертикальная») - законы и подзаконные акты, т.е. в системе законодательства подсистемы нормативных актов (законы, подзаконные акты) различаются по юридической силе.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260ED">
        <w:rPr>
          <w:rFonts w:ascii="Times New Roman" w:hAnsi="Times New Roman" w:cs="Times New Roman"/>
          <w:color w:val="000000"/>
          <w:shd w:val="clear" w:color="auto" w:fill="FFFFFF"/>
        </w:rPr>
        <w:t xml:space="preserve">Разновидностью иерархической структуры является иерархическая структура законодательства в федеративном государстве, т.н. «федеративная структура законодательства» - федеральное законодательство и законодательство субъектов </w:t>
      </w:r>
      <w:r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Pr="00B260ED">
        <w:rPr>
          <w:rFonts w:ascii="Times New Roman" w:hAnsi="Times New Roman" w:cs="Times New Roman"/>
          <w:color w:val="000000"/>
          <w:shd w:val="clear" w:color="auto" w:fill="FFFFFF"/>
        </w:rPr>
        <w:t>едерации.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t>В юридической теории и практике термины «отрасль права» и «отрасль законодательства» используются как нетождественные.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t>В философском плане система права и система законодательства соотносятся между собой как содержание и форма. Система законодательства есть выражение системы права, ее объективи</w:t>
      </w:r>
      <w:r w:rsidRPr="00715EB8">
        <w:rPr>
          <w:rFonts w:ascii="Times New Roman" w:hAnsi="Times New Roman" w:cs="Times New Roman"/>
          <w:color w:val="000000"/>
          <w:shd w:val="clear" w:color="auto" w:fill="FFFFFF"/>
        </w:rPr>
        <w:softHyphen/>
        <w:t>рованная форма.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t>Система права и система законодательства находятся во взаимной зависимости, хотя степень такой зависимости различна. Система права, формируясь под влиянием деятельности законо</w:t>
      </w:r>
      <w:r w:rsidRPr="00715EB8">
        <w:rPr>
          <w:rFonts w:ascii="Times New Roman" w:hAnsi="Times New Roman" w:cs="Times New Roman"/>
          <w:color w:val="000000"/>
          <w:shd w:val="clear" w:color="auto" w:fill="FFFFFF"/>
        </w:rPr>
        <w:softHyphen/>
        <w:t>дателя, вместе с тем носит объективный и несколько автономный от воли законодателя характер. Система законодательства - детище законодателя, хотя, безусловно, также имеет социальную обусловленность. Система права и система законодательства не совпадают по кругу источников, в которых они выражены: система законодательства воплощена в законодательстве, иных норматив</w:t>
      </w:r>
      <w:r w:rsidRPr="00715EB8">
        <w:rPr>
          <w:rFonts w:ascii="Times New Roman" w:hAnsi="Times New Roman" w:cs="Times New Roman"/>
          <w:color w:val="000000"/>
          <w:shd w:val="clear" w:color="auto" w:fill="FFFFFF"/>
        </w:rPr>
        <w:softHyphen/>
        <w:t>но-правовых актах; система права находит воплощение не только в позитивном праве, но и отображена в обычном праве, неписаных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принципах права</w:t>
      </w:r>
      <w:r w:rsidRPr="00715EB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15EB8">
        <w:rPr>
          <w:rFonts w:ascii="Times New Roman" w:hAnsi="Times New Roman" w:cs="Times New Roman"/>
          <w:color w:val="000000"/>
          <w:shd w:val="clear" w:color="auto" w:fill="FFFFFF"/>
        </w:rPr>
        <w:t>и аксиомах, международно-правовых актах, имеющих рекомендательный характер, договорах нормативного содержания, судебных прецедентах и даже в правосознании.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В отличие от системы законодательства система права характеризуется высокой степенью однородности. </w:t>
      </w:r>
      <w:r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715EB8">
        <w:rPr>
          <w:rFonts w:ascii="Times New Roman" w:hAnsi="Times New Roman" w:cs="Times New Roman"/>
          <w:color w:val="000000"/>
          <w:shd w:val="clear" w:color="auto" w:fill="FFFFFF"/>
        </w:rPr>
        <w:t>аждая отрасль в составе системы права обладает присущим ей предметом и методом правового регулирован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ия. Отрасли же законодательства </w:t>
      </w:r>
      <w:r w:rsidRPr="00715EB8">
        <w:rPr>
          <w:rFonts w:ascii="Times New Roman" w:hAnsi="Times New Roman" w:cs="Times New Roman"/>
          <w:color w:val="000000"/>
          <w:shd w:val="clear" w:color="auto" w:fill="FFFFFF"/>
        </w:rPr>
        <w:t>не об</w:t>
      </w:r>
      <w:r>
        <w:rPr>
          <w:rFonts w:ascii="Times New Roman" w:hAnsi="Times New Roman" w:cs="Times New Roman"/>
          <w:color w:val="000000"/>
          <w:shd w:val="clear" w:color="auto" w:fill="FFFFFF"/>
        </w:rPr>
        <w:t>ладают. Анализ законодательства</w:t>
      </w:r>
      <w:r w:rsidRPr="00715EB8">
        <w:rPr>
          <w:rFonts w:ascii="Times New Roman" w:hAnsi="Times New Roman" w:cs="Times New Roman"/>
          <w:color w:val="000000"/>
          <w:shd w:val="clear" w:color="auto" w:fill="FFFFFF"/>
        </w:rPr>
        <w:t xml:space="preserve"> позволяет выделить три группы отраслей законодательства: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t xml:space="preserve"> 1) одноименных с отраслями права (уголовное, гражданское, земельное и др.); 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t xml:space="preserve">2) комплексные отрасли законодательства - отрасли, состоящие из норм различных отраслей права: административного, гражданского, уголовного. К комплексным отраслям следует отнести хозяйственное право, аграрное, или сельскохозяйственное, и некоторые другие; 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t>3) отрасли законодательства, «привязанные» к соответствующим сферам государственного управления и сферам государственной деятельности (законодательство о водном, воздушном, железнодорожном транспорте, об образовании и т.д.).</w:t>
      </w: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5EB8">
        <w:rPr>
          <w:rFonts w:ascii="Times New Roman" w:hAnsi="Times New Roman" w:cs="Times New Roman"/>
          <w:color w:val="000000"/>
          <w:shd w:val="clear" w:color="auto" w:fill="FFFFFF"/>
        </w:rPr>
        <w:t>Отсюда количество отраслей законодательства значительно превышает число отраслей права. Общеправовым классификатором отраслей российского законодательства, утвержденным Указом Президента РФ, охватывается 48 таких отраслей.</w:t>
      </w:r>
    </w:p>
    <w:p w:rsidR="001136CE" w:rsidRDefault="001136CE" w:rsidP="001136CE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семьи: понятие и виды.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система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совокупность взаимосвязанных правовых средств, необходимых и достаточных для правового регулирования поведения. Разумеется, что это – нормы права, правоотношения, юридичес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факты, правовые акты (нормативные и индивидуальные), законность, правосознание, правовая культура, правосубъектность, меры правового при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нуждения и др.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составом (совокупностью необходимых и достаточных элемен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тов) другой стороной правовой системы является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целесообраз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связи между элементами, которые проявляют себя через взаимодействие элементов.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мире насчитывается около двухсот национальных правовых систем. Национальные, то есть индивидуальные правовые системы каждого государства, объединяются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семьи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общего права, романо–германскую, обычно–традиционную, мусульманскую, индусскую. Иногда выделяется славянская правовая семья. В рамках той или иной правовой се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мьи возможно выделение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 правовых систем.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Так, внутри романо–германской правовой семьи выделяют группу романского права (Франция, Италия, Бельгия, Испания, Швейцария, Португалия, Румыния, право латиноамериканских стран, каноническое или церковно–католическое право) и группу германского права (ФРГ Австрия, Венгрия скандинавские страны и др.). Внутри англосаксонской правовой семьи различают английскую правовую систему, правовую систему США и право бывших англоязычных колоний Великобритании.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Классическими правовыми семьями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семья общего права и романо–германская (континентальная).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правовой семьи общего права характерно преобладание в качестве источника права судебного прецедента и отсутствие кодифицированных отраслей права. Основные принципы в организации этой правовой семьи сложились в Англии в XIII в. и сохранились до сих пор.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корни романо–германской правовой семьи относятся к римскому праву (I в.до н.э.– VI в. н.э.). В качестве основного источника она использует писаное право, то 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юридические правила (нормы), сфор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мулированные в законодательных актах государства.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правовые системы построены на обычном праве (Япония, государства Тропической Африки и др.).</w:t>
      </w:r>
    </w:p>
    <w:p w:rsidR="001136CE" w:rsidRPr="001136CE" w:rsidRDefault="001136CE" w:rsidP="001136CE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Религиозные правовые системы –</w:t>
      </w:r>
      <w:r w:rsidRPr="0011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мусульманская и индусская правовые семьи. В основе религиозной правовой системы лежит определенное вероучение. Так источниками мусульманского права являются Коран (священная книга ислама, состоящая из высказывании пророка Магомета) сунна (священное предание о жизни пророка) и иджма (комментарии ислама, составленные его толкователями).</w:t>
      </w:r>
    </w:p>
    <w:p w:rsidR="001136CE" w:rsidRPr="001136CE" w:rsidRDefault="001136CE" w:rsidP="001136C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CE" w:rsidRDefault="001136CE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1136CE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9D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права как особая форма его реализации</w:t>
      </w:r>
    </w:p>
    <w:p w:rsidR="009D06A2" w:rsidRDefault="009D06A2" w:rsidP="009D06A2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права – это властная деятельность компетентных государственных органов по реализации правовых норм относительно конкретных жизненных случаев и индивидуально- определённых лиц     </w:t>
      </w:r>
      <w:r w:rsidRPr="009D06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Путём применения права государство в своей деятельности осуществляет две основные функции: </w:t>
      </w:r>
    </w:p>
    <w:p w:rsidR="009D06A2" w:rsidRDefault="009D06A2" w:rsidP="009D06A2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организацию выполнения предписаний правовых норм, позитивное регулирование посредством индивидуальных актов; </w:t>
      </w:r>
    </w:p>
    <w:p w:rsidR="009D06A2" w:rsidRDefault="009D06A2" w:rsidP="009D06A2">
      <w:pPr>
        <w:pStyle w:val="a3"/>
        <w:ind w:left="0"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охрану и защиту права от нарушения.      </w:t>
      </w:r>
      <w:r w:rsidRPr="009D06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06A2" w:rsidRPr="009D06A2" w:rsidRDefault="009D06A2" w:rsidP="009D06A2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основании выделяют две формы применения права:</w:t>
      </w:r>
    </w:p>
    <w:p w:rsidR="009D06A2" w:rsidRDefault="009D06A2" w:rsidP="009D06A2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 - исполнительную </w:t>
      </w:r>
      <w:r w:rsidRPr="009D06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правоохранительную.</w:t>
      </w:r>
      <w:r w:rsidRPr="009D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06A2" w:rsidRPr="009D06A2" w:rsidRDefault="009D06A2" w:rsidP="009D06A2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Оперативно-исполнительная форма применения права – это властная оперативная деятельность государственных органов по</w:t>
      </w:r>
      <w:r w:rsidRPr="009D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предписаний норм права путём создания, изменения или прекращения конкретных правоотношений на основе норм права.</w:t>
      </w:r>
    </w:p>
    <w:p w:rsidR="009D06A2" w:rsidRDefault="009D06A2" w:rsidP="009D06A2">
      <w:pPr>
        <w:pStyle w:val="a3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Указанная форма деятельности есть основной способ организации исполнения положительных велений права.  </w:t>
      </w:r>
    </w:p>
    <w:p w:rsidR="009D06A2" w:rsidRPr="009D06A2" w:rsidRDefault="009D06A2" w:rsidP="009D06A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Правоохранительная деятельность – это деятельность компетентных органов </w:t>
      </w:r>
      <w:r w:rsidRPr="009D06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охране норм права, о </w:t>
      </w:r>
      <w:r w:rsidRPr="009D06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каких бы то ни</w:t>
      </w:r>
      <w:r w:rsidRPr="009D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нарушений. Цель правоохраны – контроль за соответствием деятельности субъектов права юридическим предписаниям, за её правомерностью, а в случае обнаружения правонарушения – принятия соответствующих мер для восстановления нарушенного правопорядка, применение государственного принуждения к правонарушителям, создание условий, предупреждающих правонарушения.</w:t>
      </w:r>
      <w:r w:rsidRPr="009D06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r w:rsidRPr="009D0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применения норм права: понятие, признаки, виды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Акт применения права – это официальный правовой акт, который имеет индивидуальное государственно-властное предписание, вынесенное уполномоченным на то органом по конкретному юридическому делу.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Правоприменительные акты обладают следующими признаками: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- они принимаются компетентными органами или должностными лица в строго установленном порядке  в соответствии с законом;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- правоприменительные акты обладают государственно-властным характером и охраняются  принудительной силой государства;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lastRenderedPageBreak/>
        <w:t>- акты применения права  носят индивидуальный характер;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- правоприменительные акты имеют установленную законом форму и точное наименование.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Акты применения норм права как документы имеют определенную структуру, состоящую из следующих обязательных элементов: 1) вводной части, которая  содержит наименование правоприменительного акта (приказ, постановление и т.д.), название органа, должностного лица, издавшего его, время издания, конкретный адрес предприятия, 2) описательной части, в которой излагаются фактические обстоятельства дела и перечисляются собранные доказательства; мотивировочной части, обосновывающей  принятое решение; 3) резолютивной части, излагающей содержание принятого решения, а также сведения о порядке его обжалования.</w:t>
      </w:r>
    </w:p>
    <w:p w:rsidR="009D06A2" w:rsidRPr="009D06A2" w:rsidRDefault="009D06A2" w:rsidP="009D06A2">
      <w:pPr>
        <w:pStyle w:val="a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Акты применения права классифицируются на определенные виды по различным основаниям: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по форме внешнего выражения, которые можно разделить на: - акты -документы, - акты-действия;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по субъектам, применяющим нормы права, различают: - акты представительных органов, - акты исполнительных органов, - акты правоохранительных органов, - акты государственного контроля, - акты органов местного самоуправления;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по функциональному признаку, выделяют: - акты регламентаторы, - правоприменительные акты;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по предмету правового регулирования: - акты конституционно-правовые, - акты административно-правовые, - акты уголовно-правовые, - акты применения материального и процессуального права;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в зависимости от характера общественных отношений и применяемых к ним нормы права правоприменительные акты подразделяются на: - регулятивные, - охранительные;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по способу принятия акты применения права систематизируют на: - принятые коллегиально, - принятые единолично;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по характеру решения правоприменительные акты бывают: - запрещающие, - обязывающие, - управомочивающие;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по своему юридическому значению акты применения права подразделяются на: основные, - вспомогательные;</w:t>
      </w:r>
    </w:p>
    <w:p w:rsidR="009D06A2" w:rsidRPr="009D06A2" w:rsidRDefault="009D06A2" w:rsidP="009D06A2">
      <w:pPr>
        <w:pStyle w:val="a7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в зависимости от действия во времени различают: - акты однократного применения, - длящиеся акты.</w:t>
      </w: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9D0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стадии процесса применения норм права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Применение норм права</w:t>
      </w:r>
      <w:r w:rsidRPr="009D06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особая форма реализации права, связанная с деятельностью органов государственной власти, должностных лиц.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Стадии применения правовых норм:</w:t>
      </w:r>
    </w:p>
    <w:p w:rsidR="009D06A2" w:rsidRPr="009D06A2" w:rsidRDefault="009D06A2" w:rsidP="009D06A2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фактических обстоятельств – стадия в ходе которой устанавливаются: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основные факты, вытекающие из диспозиций норм права  и влияющие непосредственно на юридическую оценку жизненной ситуации. При неустановлении или неправильном установлении основных фактов принятое по делу решение отменяется;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- вспомогательные факты, не влияющие непосредственно на юридическую квалификацию и оценку содеянного. Эти факты могут отсутствовать. К вспомогательным фактам относятся: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А) различные доказательственные факты, которые способны после установления судом быть доказательством входящих  в предмет доказывания обстоятельств;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процессуальные факты;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В) проверочные факты, которые способны подтвердить или опровергнуть доказательства. Эти факты подлежат установлению с помощью доказательств. Не подлежат установлению общеизвестные факты, факты, признанные другой стороной и преюдициальные факты, которые устанавливаются вступившим в законную силу решением или приговором суда.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выбор и анализ юридической нормы – стадия в ходе которой, правоприменитель дает правовую квалификацию  установленным фактическим обстоятельствам дела. Эта стадия начинается с установления отрасли права, затем определяется институт права и конкретная норма права.  Осуществляется проверка нормы права, устраняются возможные коллизии. 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3. вынесение правоприменительного решения – основная стадия, в ходе которой осуществляется оценка собранных доказательств, окончательная юридическая оценка содеянного, происходит оформление решения.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Доказательства – это фактические данные, с помощью которых  устанавливаются имеющие значение для правильного разрешения дел обстоятельства.</w:t>
      </w:r>
    </w:p>
    <w:p w:rsidR="009D06A2" w:rsidRPr="009D06A2" w:rsidRDefault="009D06A2" w:rsidP="009D06A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6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Требования к доказательствам: Относимость; допустимость; достоверность сведений, отражающих обстоятельства дела; достаточность сведений, позволяющих разрешить юридический спор.</w:t>
      </w: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Толкование норм права: понятие и виды.</w:t>
      </w:r>
    </w:p>
    <w:p w:rsidR="009D06A2" w:rsidRPr="009D06A2" w:rsidRDefault="009D06A2" w:rsidP="009D06A2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hAnsi="Times New Roman" w:cs="Times New Roman"/>
          <w:sz w:val="24"/>
          <w:szCs w:val="24"/>
        </w:rPr>
        <w:t>Толкование норм права – это интеллектуальная деятельность субъекта, включающая в себя: уяснение смыслового содержания текста нормативного акта и разъяснение смыслового содержания норм права другим лицам. Толкование норм права – это деятельность по уяснению и разъяснению смысла, вложенного в норму права правотворческим органом, для ее правильного применения.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субъекта, дающего разъяснение, выделяют виды толкования-разъяснения. По этому признаку оно может быть официальным и неофициальным.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Официальное толкование-разъяснение:</w:t>
      </w: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дается уполномоченным на то органом; формулируется в специальном акте; формально обязательно для определенного круга исполнителей толкуемой нормы.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толкование-разъяснение может быть нормативным и казуальным (индивидуальным).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толкование-разъяснение не связывается с конкретным случаем, а распространяется на все случаи, предусмотренные толкуемой нормой как типовым регулятором поведения. Нормативное разъяснение не содержит и не должно содержать новых юридических норм, оно только разъясняет смысл уже действующих. Нормативные разъяснения не имеют самостоятельного значения и полностью разделяют судьбу толкуемого акта: его отмена или изменение должны, как правило, приводить и к отмене или соответствующему изменению официального нормативного разъяснения.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Казуальное толкование как вид официального толкования представляет собой официальное разъяснение нормативного правового акта применительно к конкретному случаю и имеет основной целью правильное решение именно данного дела.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Неофициальное толкование</w:t>
      </w: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является юридически обязательным, а по форме выражения может быть как устным (разъяснение адвокатом, судьей, прокурором в ходе приема граждан), так и письменным (в периодической печати, в различных комментариях). Оно подразделяется:</w:t>
      </w:r>
    </w:p>
    <w:p w:rsidR="009D06A2" w:rsidRPr="009D06A2" w:rsidRDefault="009D06A2" w:rsidP="009D06A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обыденное (даваемое гражданами в быту, в повседневной жизни);</w:t>
      </w:r>
    </w:p>
    <w:p w:rsidR="009D06A2" w:rsidRPr="009D06A2" w:rsidRDefault="009D06A2" w:rsidP="009D06A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(дается сведущими в праве людьми, специалистами: прокурорами, адвокатами, юрисконсультами и др.);</w:t>
      </w:r>
    </w:p>
    <w:p w:rsidR="009D06A2" w:rsidRPr="009D06A2" w:rsidRDefault="009D06A2" w:rsidP="009D06A2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доктринальное, осуществляемое учеными в статьях, монографиях, комментариях, учебниках и т. п.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firstLine="284"/>
        <w:jc w:val="both"/>
      </w:pPr>
      <w:r w:rsidRPr="009D06A2">
        <w:lastRenderedPageBreak/>
        <w:t>Толкование по объему - это выяснение соотношения буквального текста и действительного содержания юридических норм.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firstLine="284"/>
        <w:jc w:val="both"/>
      </w:pPr>
      <w:r w:rsidRPr="009D06A2">
        <w:t>Различают три способа толкования по объему.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firstLine="284"/>
        <w:jc w:val="both"/>
      </w:pPr>
      <w:r w:rsidRPr="009D06A2">
        <w:t>Буквальное (адекватное) толкование - это разъяснение, при котором действительное содержание (значение) нормы права соответствует буквальному тексту, то есть «букве» закона. «Дух» и «буква» закона совпадают.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firstLine="284"/>
        <w:jc w:val="both"/>
      </w:pPr>
      <w:r>
        <w:t>Расширительное</w:t>
      </w:r>
      <w:r w:rsidRPr="009D06A2">
        <w:t xml:space="preserve"> толкование - это разъяснение, при котором действительное содержание (значение) нормы права шире ее буквальный текст; «дух» закона шире его «буквы». Например, действительное значение понятия «потеря», которое содержится в Законе Украины «О залоге», надо понимать шире, чем буквальное значение этого слова: это и гибель, и саморазрушение, и все другие случаи прекращения существования данного предмета. Или другой пример: «Судьи при осуществлении правосудия независимы и подчиняются только закону» - это нормативное предписание не указывает на народных заседателей, однако на них, как и на судей, распространяется принцип независимости.</w:t>
      </w:r>
    </w:p>
    <w:p w:rsidR="009D06A2" w:rsidRDefault="009D06A2" w:rsidP="009D06A2">
      <w:pPr>
        <w:pStyle w:val="a4"/>
        <w:spacing w:before="0" w:beforeAutospacing="0" w:after="0" w:afterAutospacing="0"/>
        <w:ind w:firstLine="284"/>
        <w:jc w:val="both"/>
      </w:pPr>
      <w:r w:rsidRPr="009D06A2">
        <w:t>Ограничительное толкование - это разъяснение, при котором действительное содержание (значение) нормы права уже ее текстуальное выражение; «дух» закона уже за его «буквы. Например, согласно Закону Украины о браке и семье «совершеннолетние дети обязаны содержать нетрудоспособных родителей, которые нуждаются в помощи, и заботиться о них», однако эта обязанность не может распространяться на детей, хотя и совершеннолетних, но нетрудоспособных.</w:t>
      </w:r>
    </w:p>
    <w:p w:rsidR="009D06A2" w:rsidRDefault="009D06A2" w:rsidP="009D06A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объем толкования правовых норм.</w:t>
      </w:r>
    </w:p>
    <w:p w:rsidR="009D06A2" w:rsidRPr="009D06A2" w:rsidRDefault="009D06A2" w:rsidP="009D06A2">
      <w:pPr>
        <w:pStyle w:val="a4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9D06A2">
        <w:rPr>
          <w:b/>
        </w:rPr>
        <w:t>Способы толкования норм права.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теории права выделяют следующие основные способы толкования:</w:t>
      </w:r>
    </w:p>
    <w:p w:rsidR="009D06A2" w:rsidRPr="009D06A2" w:rsidRDefault="009D06A2" w:rsidP="009D06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филологический;</w:t>
      </w:r>
    </w:p>
    <w:p w:rsidR="009D06A2" w:rsidRPr="009D06A2" w:rsidRDefault="009D06A2" w:rsidP="009D06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систематический;</w:t>
      </w:r>
    </w:p>
    <w:p w:rsidR="009D06A2" w:rsidRPr="009D06A2" w:rsidRDefault="009D06A2" w:rsidP="009D06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логический;</w:t>
      </w:r>
    </w:p>
    <w:p w:rsidR="009D06A2" w:rsidRPr="009D06A2" w:rsidRDefault="009D06A2" w:rsidP="009D06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Филологический способ толкования</w:t>
      </w: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 называют грамматическим. Он включает в себя морфологическое (основанное на внутренней структуре слова) и синтаксическое (основанное на правилах сочетания слов в предложении) толкование. Особое внимание при данном способе толкования уделяется употреблению соединительных и разделительных союзов, а также различным формам глаголов и причастий. Хорошо известно, что от того, где будет стоять запятая в предложении «казнить нельзя помиловать», зависит его смысл.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Систематический способ толкования</w:t>
      </w: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 на структурированности правовых текстов. Смысл статьи правового акта иногда может быть раскрыт только после обращения к другим статьям, в которых содержатся, например, искомые определения юридических терминов. Ссылочные и бланкетные статьи также не могут быть поняты без обращения к тем статьям, на которые они ссылаются.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Систематический способ толкования используется при сравнении общих и специальных норм. В юриспруденции действует правило, в соответствии с которым специальные нормы ограничивают сферу действия общей нормы. Например, ст. 80 СК РФ обязывает родителей материально содержать своих несовершеннолетних детей. Статья </w:t>
      </w: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120 С К РФ делает исключение из этой статьи, определяя, что в случае эмансипации (приобретения несовершеннолетними детьми полной дееспособности до достижения ими совершеннолетия) такая обязанность с родителей снимается.</w:t>
      </w:r>
    </w:p>
    <w:p w:rsidR="009D06A2" w:rsidRPr="009D06A2" w:rsidRDefault="009D06A2" w:rsidP="009D06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Логический способ толкования -</w:t>
      </w: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логических приемов для уяснения смысла правовой нормы. Обычно используются такие приемы, как логическое преобразование, анализ и синтез, умозаключение степени, выводы по аналогии, выводы от противного, доведение до абсурда, исключение третьего и др.</w:t>
      </w:r>
    </w:p>
    <w:p w:rsidR="009D06A2" w:rsidRPr="009D06A2" w:rsidRDefault="009D06A2" w:rsidP="009D06A2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Исторический способ толкования</w:t>
      </w:r>
      <w:r w:rsidRPr="009D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установить смысл правовой нормы, исходя из условий ее возникновения. При этом интерпретатор опирается на знания о конкретно-исторических условиях, причинах и поводах, вызывавших принятие толкуемого акта, для того, чтобы уточнить его смысл. Наибольшее значение имеют обстоятельства, относящиеся к правотворческому процессу: проекты нормативных правовых актов, пояснительные записки к ним, стенограммы обсуждения их в законодательных органах, статьи в печати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right="75" w:firstLine="284"/>
        <w:jc w:val="both"/>
        <w:rPr>
          <w:color w:val="000000"/>
        </w:rPr>
      </w:pPr>
      <w:r w:rsidRPr="009D06A2">
        <w:rPr>
          <w:color w:val="000000"/>
        </w:rPr>
        <w:t>При толковании норм права по объему учитывается возможность несовпадения смыслового содержания и словесного выражения нормативно–правовых предписаний.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right="75" w:firstLine="284"/>
        <w:jc w:val="both"/>
        <w:rPr>
          <w:color w:val="000000"/>
        </w:rPr>
      </w:pPr>
      <w:r w:rsidRPr="009D06A2">
        <w:rPr>
          <w:rStyle w:val="a6"/>
          <w:color w:val="000000"/>
        </w:rPr>
        <w:t>Виды толкования по объему: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right="75" w:firstLine="284"/>
        <w:jc w:val="both"/>
        <w:rPr>
          <w:color w:val="000000"/>
        </w:rPr>
      </w:pPr>
      <w:r w:rsidRPr="009D06A2">
        <w:rPr>
          <w:color w:val="000000"/>
        </w:rPr>
        <w:t>1)</w:t>
      </w:r>
      <w:r w:rsidRPr="009D06A2">
        <w:rPr>
          <w:rStyle w:val="apple-converted-space"/>
          <w:color w:val="000000"/>
        </w:rPr>
        <w:t> </w:t>
      </w:r>
      <w:r w:rsidRPr="009D06A2">
        <w:rPr>
          <w:rStyle w:val="a6"/>
          <w:color w:val="000000"/>
        </w:rPr>
        <w:t>буквальное (адекватное)</w:t>
      </w:r>
      <w:r w:rsidRPr="009D06A2">
        <w:rPr>
          <w:color w:val="000000"/>
        </w:rPr>
        <w:t>– толкование, в котором текстуальное, словесное выражение нормы права и ее действительный смысл совпадают, так как они равны по объему;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right="75" w:firstLine="284"/>
        <w:jc w:val="both"/>
        <w:rPr>
          <w:color w:val="000000"/>
        </w:rPr>
      </w:pPr>
      <w:r w:rsidRPr="009D06A2">
        <w:rPr>
          <w:color w:val="000000"/>
        </w:rPr>
        <w:t>2)</w:t>
      </w:r>
      <w:r w:rsidRPr="009D06A2">
        <w:rPr>
          <w:rStyle w:val="apple-converted-space"/>
          <w:color w:val="000000"/>
        </w:rPr>
        <w:t> </w:t>
      </w:r>
      <w:r w:rsidRPr="009D06A2">
        <w:rPr>
          <w:rStyle w:val="a6"/>
          <w:color w:val="000000"/>
        </w:rPr>
        <w:t>распространительное (расширительное)</w:t>
      </w:r>
      <w:r w:rsidRPr="009D06A2">
        <w:rPr>
          <w:color w:val="000000"/>
        </w:rPr>
        <w:t>– толкование, в котором действительный смысл и содержание нормы права намного шире, чем ее текстуальное, словесное выражение;</w:t>
      </w:r>
    </w:p>
    <w:p w:rsidR="009D06A2" w:rsidRPr="009D06A2" w:rsidRDefault="009D06A2" w:rsidP="009D06A2">
      <w:pPr>
        <w:pStyle w:val="a4"/>
        <w:spacing w:before="0" w:beforeAutospacing="0" w:after="0" w:afterAutospacing="0"/>
        <w:ind w:right="75" w:firstLine="284"/>
        <w:jc w:val="both"/>
        <w:rPr>
          <w:color w:val="000000"/>
        </w:rPr>
      </w:pPr>
      <w:r w:rsidRPr="009D06A2">
        <w:rPr>
          <w:color w:val="000000"/>
        </w:rPr>
        <w:t>3)</w:t>
      </w:r>
      <w:r w:rsidRPr="009D06A2">
        <w:rPr>
          <w:rStyle w:val="apple-converted-space"/>
          <w:color w:val="000000"/>
        </w:rPr>
        <w:t> </w:t>
      </w:r>
      <w:r w:rsidRPr="009D06A2">
        <w:rPr>
          <w:rStyle w:val="a6"/>
          <w:color w:val="000000"/>
        </w:rPr>
        <w:t>ограничительное</w:t>
      </w:r>
      <w:r w:rsidRPr="009D06A2">
        <w:rPr>
          <w:color w:val="000000"/>
        </w:rPr>
        <w:t>– толкование, в котором действительный смысл и содержание нормы права намного уже, чем ее текстуальное, словесное выражение</w:t>
      </w:r>
    </w:p>
    <w:p w:rsidR="009D06A2" w:rsidRPr="009D06A2" w:rsidRDefault="009D06A2" w:rsidP="009D06A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A2" w:rsidRPr="009D06A2" w:rsidRDefault="009D06A2" w:rsidP="009D06A2">
      <w:pPr>
        <w:pStyle w:val="a4"/>
        <w:spacing w:before="0" w:beforeAutospacing="0" w:after="0" w:afterAutospacing="0"/>
        <w:ind w:firstLine="284"/>
        <w:jc w:val="both"/>
      </w:pPr>
    </w:p>
    <w:p w:rsidR="009D06A2" w:rsidRPr="009D06A2" w:rsidRDefault="009D06A2" w:rsidP="009D06A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D06A2" w:rsidRDefault="009D06A2" w:rsidP="009D06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9D0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способы разрешения юридических коллизий</w:t>
      </w:r>
    </w:p>
    <w:p w:rsidR="006A4EE9" w:rsidRPr="006A4EE9" w:rsidRDefault="006A4EE9" w:rsidP="006A4EE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EE9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Юридическая коллизия</w:t>
      </w:r>
      <w:r w:rsidRPr="006A4EE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4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расхождение или противоречие между отдельными нормативными правовыми актами, регулирующими одни и те же либо смежные общественные отношения, а также противоречия, возникающие в процессе правоприменения и осуществления компетентными органами и должностными лицами своих полномочий.</w:t>
      </w:r>
    </w:p>
    <w:p w:rsidR="006A4EE9" w:rsidRPr="006A4EE9" w:rsidRDefault="006A4EE9" w:rsidP="006A4EE9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6A4EE9">
        <w:rPr>
          <w:color w:val="000000"/>
        </w:rPr>
        <w:t>В юридической практике встречаются следующие виды юридических коллизий:</w:t>
      </w:r>
    </w:p>
    <w:p w:rsidR="006A4EE9" w:rsidRPr="006A4EE9" w:rsidRDefault="006A4EE9" w:rsidP="006A4EE9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6A4EE9">
        <w:rPr>
          <w:color w:val="000000"/>
        </w:rPr>
        <w:t>1.</w:t>
      </w:r>
      <w:r w:rsidRPr="006A4EE9">
        <w:rPr>
          <w:rStyle w:val="apple-converted-space"/>
          <w:color w:val="000000"/>
        </w:rPr>
        <w:t> </w:t>
      </w:r>
      <w:r w:rsidRPr="006A4EE9">
        <w:rPr>
          <w:rStyle w:val="a6"/>
          <w:color w:val="000000"/>
        </w:rPr>
        <w:t>между конституцией и другими актами</w:t>
      </w:r>
      <w:r w:rsidRPr="006A4EE9">
        <w:rPr>
          <w:color w:val="000000"/>
        </w:rPr>
        <w:t>. В этом случае коллизия разрешается в пользу конституции в силу ее правовых свойств — она обладает высшей юридической силой;</w:t>
      </w:r>
    </w:p>
    <w:p w:rsidR="006A4EE9" w:rsidRPr="006A4EE9" w:rsidRDefault="006A4EE9" w:rsidP="006A4EE9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6A4EE9">
        <w:rPr>
          <w:color w:val="000000"/>
        </w:rPr>
        <w:lastRenderedPageBreak/>
        <w:t>2.</w:t>
      </w:r>
      <w:r w:rsidRPr="006A4EE9">
        <w:rPr>
          <w:rStyle w:val="apple-converted-space"/>
          <w:color w:val="000000"/>
        </w:rPr>
        <w:t> </w:t>
      </w:r>
      <w:r w:rsidRPr="006A4EE9">
        <w:rPr>
          <w:rStyle w:val="a6"/>
          <w:color w:val="000000"/>
        </w:rPr>
        <w:t>между законами и подзаконными актами</w:t>
      </w:r>
      <w:r w:rsidRPr="006A4EE9">
        <w:rPr>
          <w:color w:val="000000"/>
        </w:rPr>
        <w:t>. Действует тот же принцип приоритета актов большей юридической силы. Коллизия решается в пользу закона;</w:t>
      </w:r>
    </w:p>
    <w:p w:rsidR="006A4EE9" w:rsidRPr="006A4EE9" w:rsidRDefault="006A4EE9" w:rsidP="006A4EE9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6A4EE9">
        <w:rPr>
          <w:color w:val="000000"/>
        </w:rPr>
        <w:t>3.</w:t>
      </w:r>
      <w:r w:rsidRPr="006A4EE9">
        <w:rPr>
          <w:rStyle w:val="apple-converted-space"/>
          <w:color w:val="000000"/>
        </w:rPr>
        <w:t> </w:t>
      </w:r>
      <w:r w:rsidRPr="006A4EE9">
        <w:rPr>
          <w:rStyle w:val="a6"/>
          <w:color w:val="000000"/>
        </w:rPr>
        <w:t>между федеральными актами и актами субъектов Российской Федерации</w:t>
      </w:r>
      <w:r w:rsidRPr="006A4EE9">
        <w:rPr>
          <w:color w:val="000000"/>
        </w:rPr>
        <w:t>. В соответствии с Конституцией РФ акты субъектов Российской Федерации не должны противоречить федеральному законодательству. Но при этом нужно принимать во внимание, в чьем ведении находится вопрос правового регулирования — в ведении федерального центра или субъекта Российской Федерации;</w:t>
      </w:r>
    </w:p>
    <w:p w:rsidR="006A4EE9" w:rsidRPr="006A4EE9" w:rsidRDefault="006A4EE9" w:rsidP="006A4EE9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6A4EE9">
        <w:rPr>
          <w:color w:val="000000"/>
        </w:rPr>
        <w:t>4.</w:t>
      </w:r>
      <w:r w:rsidRPr="006A4EE9">
        <w:rPr>
          <w:rStyle w:val="apple-converted-space"/>
          <w:color w:val="000000"/>
        </w:rPr>
        <w:t> </w:t>
      </w:r>
      <w:r w:rsidRPr="006A4EE9">
        <w:rPr>
          <w:rStyle w:val="a6"/>
          <w:color w:val="000000"/>
        </w:rPr>
        <w:t>между актами одного и того же органа, но изданными в разное время</w:t>
      </w:r>
      <w:r w:rsidRPr="006A4EE9">
        <w:rPr>
          <w:color w:val="000000"/>
        </w:rPr>
        <w:t>. В этом случае применяется позже принятый акт;</w:t>
      </w:r>
    </w:p>
    <w:p w:rsidR="006A4EE9" w:rsidRPr="006A4EE9" w:rsidRDefault="006A4EE9" w:rsidP="006A4EE9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6A4EE9">
        <w:rPr>
          <w:color w:val="000000"/>
        </w:rPr>
        <w:t>5.</w:t>
      </w:r>
      <w:r w:rsidRPr="006A4EE9">
        <w:rPr>
          <w:rStyle w:val="apple-converted-space"/>
          <w:color w:val="000000"/>
        </w:rPr>
        <w:t> </w:t>
      </w:r>
      <w:r w:rsidRPr="006A4EE9">
        <w:rPr>
          <w:rStyle w:val="a6"/>
          <w:color w:val="000000"/>
        </w:rPr>
        <w:t>между актами, принятыми разными органами</w:t>
      </w:r>
      <w:r w:rsidRPr="006A4EE9">
        <w:rPr>
          <w:color w:val="000000"/>
        </w:rPr>
        <w:t>. Применяется акт, обладающий более высокой юридической силой.</w:t>
      </w:r>
    </w:p>
    <w:p w:rsidR="006A4EE9" w:rsidRPr="006A4EE9" w:rsidRDefault="006A4EE9" w:rsidP="006A4EE9">
      <w:pPr>
        <w:pStyle w:val="a4"/>
        <w:shd w:val="clear" w:color="auto" w:fill="FFFFFF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6A4EE9">
        <w:rPr>
          <w:color w:val="000000"/>
        </w:rPr>
        <w:t>В случае коллизии между общим и специальным актом, если они приняты одним органом, действует второй, а если они приняты разными органами, то действует первый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устранения коллизий: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юридическая экспертиза;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нового акта;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старого акта;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действующие акты;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в административном порядке или опротестование прокуратурой;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суд с просьбой устранения коллизии в судебном заседании или с помощью толкования закона;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согласительных комиссий;</w:t>
      </w:r>
    </w:p>
    <w:p w:rsidR="006A4EE9" w:rsidRPr="006A4EE9" w:rsidRDefault="006A4EE9" w:rsidP="006A4EE9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законодательства и т. д.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следует сказать о юридических способах устранения коллизий, существующих со времен Древнего Рима:</w:t>
      </w:r>
    </w:p>
    <w:p w:rsidR="006A4EE9" w:rsidRPr="006A4EE9" w:rsidRDefault="006A4EE9" w:rsidP="006A4EE9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противоречии актов разной юридической силы применяется акт более высокой юридической силы;</w:t>
      </w:r>
    </w:p>
    <w:p w:rsidR="006A4EE9" w:rsidRPr="006A4EE9" w:rsidRDefault="006A4EE9" w:rsidP="006A4EE9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противоречии актов одинаковой юридической силы, принятых в разное время, применяется новый акт;</w:t>
      </w:r>
    </w:p>
    <w:p w:rsidR="006A4EE9" w:rsidRPr="006A4EE9" w:rsidRDefault="006A4EE9" w:rsidP="006A4EE9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противоречии общего и специального актов применяется специальный, если у них одинаковая юридическая сила, и общий, если их юридическая сила разная.</w:t>
      </w:r>
    </w:p>
    <w:p w:rsidR="006A4EE9" w:rsidRDefault="006A4EE9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6A4EE9" w:rsidRDefault="006A4EE9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6A4EE9" w:rsidRDefault="006A4EE9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6A4EE9" w:rsidRDefault="006A4EE9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6A4EE9" w:rsidRDefault="006A4EE9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6A4EE9" w:rsidRDefault="006A4EE9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6A4EE9" w:rsidRPr="006A4EE9" w:rsidRDefault="006A4EE9" w:rsidP="006A4EE9">
      <w:pPr>
        <w:pStyle w:val="a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виды правоотношений. Структура правоотношений.</w:t>
      </w:r>
    </w:p>
    <w:p w:rsidR="006A4EE9" w:rsidRPr="006A4EE9" w:rsidRDefault="00662A50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Правоотношение" w:history="1">
        <w:r w:rsidR="006A4EE9" w:rsidRPr="006A4E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Правоотношение</w:t>
        </w:r>
      </w:hyperlink>
      <w:r w:rsidR="006A4EE9"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возникающая на основе норм права общественная связь, участники которой имеют субъективные права и юридические обязанности, обеспеченные государством.</w:t>
      </w:r>
    </w:p>
    <w:p w:rsidR="006A4EE9" w:rsidRPr="006A4EE9" w:rsidRDefault="006A4EE9" w:rsidP="006A4EE9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признаки правовых отношений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характеризуются сложным составом, состоят из трех элементов: субъекты, объект и содержание.</w:t>
      </w:r>
    </w:p>
    <w:p w:rsidR="006A4EE9" w:rsidRPr="006A4EE9" w:rsidRDefault="00662A50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убъекты правоотношений" w:history="1">
        <w:r w:rsidR="006A4EE9" w:rsidRPr="006A4E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Субъекты</w:t>
        </w:r>
      </w:hyperlink>
      <w:r w:rsidR="006A4EE9"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</w:t>
      </w:r>
      <w:r w:rsidR="006A4EE9"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участники правоотношения (физические лица, организации).</w:t>
      </w:r>
    </w:p>
    <w:p w:rsidR="006A4EE9" w:rsidRPr="006A4EE9" w:rsidRDefault="00662A50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Объекты правоотношений" w:history="1">
        <w:r w:rsidR="006A4EE9" w:rsidRPr="006A4EE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Объект</w:t>
        </w:r>
      </w:hyperlink>
      <w:r w:rsidR="006A4EE9"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</w:t>
      </w:r>
      <w:r w:rsidR="006A4EE9"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то, ради чего люди вступают в правовые отношения (материальные и духовные блага, отражающие личный или общественный интерес).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-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субъективные права и юридические обязанности, выражающие связь между субъектами (участниками) правоотношения.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правовых отношений осуществляется по различным основаниям.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правоотношения, как и юридические нормы, можно разделить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 отраслевому признаку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конституционные, гражданско-правовые, административно-правовые и т. д. В основе этого деления лежит специфика отдельных областей общественных отношений.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правоотношений 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характеру содержания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правоотношения:</w:t>
      </w:r>
    </w:p>
    <w:p w:rsidR="006A4EE9" w:rsidRPr="006A4EE9" w:rsidRDefault="006A4EE9" w:rsidP="006A4EE9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общерегулятивные;</w:t>
      </w:r>
    </w:p>
    <w:p w:rsidR="006A4EE9" w:rsidRPr="006A4EE9" w:rsidRDefault="006A4EE9" w:rsidP="006A4EE9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регулятивные;</w:t>
      </w:r>
    </w:p>
    <w:p w:rsidR="006A4EE9" w:rsidRPr="006A4EE9" w:rsidRDefault="006A4EE9" w:rsidP="006A4EE9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охранительные.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Общерегулятивные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правоотношения субъектов связаны непосредственно с законом. Они возникают на основании юридических норм, гипотезы которых не содержат указаний на юридические факты. Такие нормы порождают у всех адресатов одинаковые права или обязанности без всяких условий (например, многие конституционные нормы).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правоотношения вызываются к жизни нормами права и юридическими фактами (событиями и правомерными действиями). Они могут возникать и при отсутствии нормативной регламентации на основе договора между сторонами.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Охранительные 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появляются на основе охранительных норм и правонарушений. Они сопряжены с возникновением и реализацией юридической ответственности, предусмотренной в санкции охранительной нормы.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правоотношений 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степени определенности сторон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4EE9" w:rsidRPr="006A4EE9" w:rsidRDefault="006A4EE9" w:rsidP="006A4EE9">
      <w:pPr>
        <w:numPr>
          <w:ilvl w:val="0"/>
          <w:numId w:val="20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относительные;</w:t>
      </w:r>
    </w:p>
    <w:p w:rsidR="006A4EE9" w:rsidRPr="006A4EE9" w:rsidRDefault="006A4EE9" w:rsidP="006A4EE9">
      <w:pPr>
        <w:numPr>
          <w:ilvl w:val="0"/>
          <w:numId w:val="20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относительных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конкретно (поименно) определены обе стороны (покупатель и продавец, поставщик и получатель, истец и ответчик). В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абсолютных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названа лишь управомоченная сторона, а обязанная сторона — это каждый и всякий, чья обязанность состоит в том, чтобы воздерживаться от нарушения субъективного права (правоотношения, вытекающие из права собственности, авторского права).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правоотношений 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характеру обязанности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правоотношения:</w:t>
      </w:r>
    </w:p>
    <w:p w:rsidR="006A4EE9" w:rsidRPr="006A4EE9" w:rsidRDefault="006A4EE9" w:rsidP="006A4EE9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активные;</w:t>
      </w:r>
    </w:p>
    <w:p w:rsidR="006A4EE9" w:rsidRPr="006A4EE9" w:rsidRDefault="006A4EE9" w:rsidP="006A4EE9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пассивные.</w:t>
      </w:r>
    </w:p>
    <w:p w:rsidR="006A4EE9" w:rsidRPr="006A4EE9" w:rsidRDefault="006A4EE9" w:rsidP="006A4EE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правоотношениях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активного типа 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одной стороны состоит в совершении определенных действий, а право другой — лишь в требовании исполнить эту обязанность. 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правоотношениях</w:t>
      </w:r>
      <w:r w:rsidRPr="006A4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пассивного типа</w:t>
      </w:r>
      <w:r w:rsidRPr="006A4E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обязанность заключается в воздержании от действий, запрещенных юридическими нормами.</w:t>
      </w:r>
    </w:p>
    <w:p w:rsidR="006A4EE9" w:rsidRDefault="006A4EE9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Pr="00704FA1" w:rsidRDefault="00704FA1" w:rsidP="00704FA1">
      <w:pPr>
        <w:pStyle w:val="a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правоотношений: понятие и виды. 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общим положением субъекты правоотношений</w:t>
      </w: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отдельные индивиды, а также организации, которые по нормам права являются носителями субъективных юридических прав и обязанностей.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действительности не все отдельные индивиды и организации могут являться субъектами правоотношений. Такое положение можно объяснить различными объективными факторами (в частности, физиологическими, психологическими, экономическими).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Участниками правоотношений</w:t>
      </w: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те субъекты, которые находятся в области объективного права. Главным образом их большинство в правовом государстве. Другие лица, по каким-либо причинам не охваченные сферой правового регулирования, находятся под непосредственной опекой разных благотворительных общественных организаций, а также государства.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права подразделяют чаще всего: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индивидуальные;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коллективные.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70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индивидуальным</w:t>
      </w: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субъектам права относят: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 Российской Федерации;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иностранцев;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 без гражданства;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 с двойным гражданством.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субъекты права имеют более обширную классификацию. Их делят на следующие виды: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государство;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государственные органы и учреждения;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общественные объединения;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административно-территориальные единицы;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субъекты Российской Федерации;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религиозные организации;</w:t>
      </w:r>
    </w:p>
    <w:p w:rsidR="00704FA1" w:rsidRPr="00704FA1" w:rsidRDefault="00704FA1" w:rsidP="00704FA1">
      <w:pPr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юридические лица.</w:t>
      </w: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Default="00704FA1" w:rsidP="006A4EE9">
      <w:pPr>
        <w:shd w:val="clear" w:color="auto" w:fill="FFFFFF"/>
        <w:spacing w:before="180" w:after="0" w:line="270" w:lineRule="atLeast"/>
        <w:rPr>
          <w:rFonts w:ascii="Times New Roman" w:hAnsi="Times New Roman" w:cs="Times New Roman"/>
        </w:rPr>
      </w:pPr>
    </w:p>
    <w:p w:rsidR="00704FA1" w:rsidRPr="00704FA1" w:rsidRDefault="00704FA1" w:rsidP="00704FA1">
      <w:pPr>
        <w:pStyle w:val="a3"/>
        <w:numPr>
          <w:ilvl w:val="1"/>
          <w:numId w:val="18"/>
        </w:numPr>
        <w:shd w:val="clear" w:color="auto" w:fill="FFFFFF"/>
        <w:spacing w:before="180" w:after="0" w:line="27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70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элементы правосубъектности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Правосубъектность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– это способность быть субъектом права, вступать в правовые отношения. Правосубъектность складывается из правоспособности, дееспособности и деликтоспособности.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1. Правоспособность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– это способность иметь права и нести обязанности. В соответствии с российским законодательством правоспособностью могут обладать физические лица (человек и гражданин), юридические лица (предприятия, организации и учреждения), государство в лице органов государственной власти и должностных лиц.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2. Дееспособность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– это возможность субъекта права своими действиями приобретать субъективные права и юридические обязанности.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3. Деликтоспособность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предполагает возможность нести юридическую ответственность за совершенные деяния.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Правосубъектность юридических лиц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возникает в полном объеме с момента их государственной регистрации и существует до момента исключения юридического лица из реестра юридических лиц.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Правосубъектность государства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возникает в момент его признания международным сообществом (международная правосубъектность) или населением.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Правосубъектность органа государственной власти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возникает с момента вступления в силу нормативно-правового акта, закрепляющего его правовой статус и существует до момента отмены такого акта.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Правосубъектность выборного должностного лица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возникает с момента его вступления в должность до вступления в должность следующего вновь избранного должностного лица. </w:t>
      </w: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Правосубъектность назначаемого должностного лица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возникает с момента вступления в силу правоприменительного акта о его назначении и длится до вступления в силу правоприменительного акта о прекращении его полномочий.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Правосубъектность физических лиц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 частном и публичном праве имеет свои особенности.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1. Правоспособность существует с момента рождения до момента смерти человека.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Объем дееспособности зависит: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 </w:t>
      </w:r>
      <w:r w:rsidRPr="00E77D3A">
        <w:rPr>
          <w:rFonts w:ascii="Times New Roman" w:eastAsia="Times New Roman" w:hAnsi="Times New Roman" w:cs="Times New Roman"/>
          <w:bCs/>
          <w:i/>
          <w:iCs/>
          <w:color w:val="424242"/>
          <w:sz w:val="24"/>
          <w:szCs w:val="24"/>
          <w:lang w:eastAsia="ru-RU"/>
        </w:rPr>
        <w:t>от возраста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 </w:t>
      </w:r>
      <w:r w:rsidRPr="00E77D3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 частном праве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например, для имущественных отношений существуют следующие виды дееспособности до 6 лет – полная недееспособность, с 6 до 18 лет – ограниченная дееспособность (с 6 до 14 лет – дееспособность малолетних, с 14 до 18 лет – дееспособность несовершеннолетних), с 18 лет – полная дееспособность (ее наступление может быть ранее в результате эмансипации</w:t>
      </w:r>
      <w:r w:rsidRPr="00E77D3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); в публичном праве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частичный объем дееспособности возникает с 18 лет (активное избирательное право) полный объем дееспособности - с 35 лет (максимальный возрастной ценз в избирательном праве);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 </w:t>
      </w:r>
      <w:r w:rsidRPr="00E77D3A">
        <w:rPr>
          <w:rFonts w:ascii="Times New Roman" w:eastAsia="Times New Roman" w:hAnsi="Times New Roman" w:cs="Times New Roman"/>
          <w:bCs/>
          <w:i/>
          <w:iCs/>
          <w:color w:val="424242"/>
          <w:sz w:val="24"/>
          <w:szCs w:val="24"/>
          <w:lang w:eastAsia="ru-RU"/>
        </w:rPr>
        <w:t>от психического здоровья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(наличие неизлечимых психических заболеваний ведет к признанию лица недееспособным, что может сделать только суд);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 </w:t>
      </w:r>
      <w:r w:rsidRPr="00E77D3A">
        <w:rPr>
          <w:rFonts w:ascii="Times New Roman" w:eastAsia="Times New Roman" w:hAnsi="Times New Roman" w:cs="Times New Roman"/>
          <w:bCs/>
          <w:i/>
          <w:iCs/>
          <w:color w:val="424242"/>
          <w:sz w:val="24"/>
          <w:szCs w:val="24"/>
          <w:lang w:eastAsia="ru-RU"/>
        </w:rPr>
        <w:t>от поведения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 так </w:t>
      </w:r>
      <w:r w:rsidRPr="00E77D3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частное право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предусматривает, что если человек ставит семью в тяжелое материальное положение по причине алкоголизма или наркомании, заинтересованные члены семья могут обратиться в суд с требованием признать лицо ограниченно дееспособным; </w:t>
      </w:r>
      <w:r w:rsidRPr="00E77D3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публичное право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 качестве основания лишения дееспособности (избирательного права) признает факт нахождения лица в местах лишения свободы.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</w:t>
      </w:r>
      <w:r w:rsidRPr="00E77D3A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  <w:t>Деликтоспособность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зависит от возраста привлечения к юридической ответственности.</w:t>
      </w:r>
    </w:p>
    <w:p w:rsidR="00E77D3A" w:rsidRPr="00E77D3A" w:rsidRDefault="00E77D3A" w:rsidP="00E77D3A">
      <w:pPr>
        <w:spacing w:after="0" w:line="240" w:lineRule="auto"/>
        <w:ind w:right="147" w:firstLine="284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77D3A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Таким образом</w:t>
      </w:r>
      <w:r w:rsidRPr="00E77D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существуют особенности правосубъектности участников правовых отношений в частном и публичном праве.</w:t>
      </w:r>
    </w:p>
    <w:p w:rsidR="00704FA1" w:rsidRPr="00704FA1" w:rsidRDefault="00704FA1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04FA1" w:rsidRDefault="00704FA1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704FA1" w:rsidRPr="00704FA1" w:rsidRDefault="00704FA1" w:rsidP="00704FA1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правоотношений: понятие и виды</w:t>
      </w:r>
    </w:p>
    <w:p w:rsidR="00704FA1" w:rsidRPr="00704FA1" w:rsidRDefault="00704FA1" w:rsidP="00704FA1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Объект правоотношения – это то, на что направлены субъективные права и юридические обязанности субъектов правовых отношений, либо то, по поводу чего складывается само правовое отношение.</w:t>
      </w:r>
    </w:p>
    <w:p w:rsidR="00704FA1" w:rsidRPr="00704FA1" w:rsidRDefault="00704FA1" w:rsidP="00704FA1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В качестве объекта правоотношений могут выступать разнообразные материальные и нематериальные блага, явления.</w:t>
      </w:r>
    </w:p>
    <w:p w:rsidR="00704FA1" w:rsidRPr="00704FA1" w:rsidRDefault="00704FA1" w:rsidP="00704FA1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Подходы к понимаю объекта правоотношения:</w:t>
      </w:r>
    </w:p>
    <w:p w:rsidR="00704FA1" w:rsidRPr="00704FA1" w:rsidRDefault="00704FA1" w:rsidP="00704FA1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Монистический – объектом правоотношения выступает поведение участников правоотношений, т.к. только на действия направлено регулирующее  воздействие нормы и только в поведении участник  правоотношения способен реагировать на правовые воздействия.</w:t>
      </w:r>
    </w:p>
    <w:p w:rsidR="00704FA1" w:rsidRPr="00704FA1" w:rsidRDefault="00704FA1" w:rsidP="00704FA1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Плюралистический – объектом правоотношений выступают явления окружающего мира, по поводу которых участники вступаю во взаимные отношения;</w:t>
      </w:r>
    </w:p>
    <w:p w:rsidR="00704FA1" w:rsidRPr="00704FA1" w:rsidRDefault="00704FA1" w:rsidP="00704FA1">
      <w:pPr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lastRenderedPageBreak/>
        <w:t>Виды объектов правоотношений:</w:t>
      </w:r>
    </w:p>
    <w:p w:rsidR="00704FA1" w:rsidRPr="00704FA1" w:rsidRDefault="00704FA1" w:rsidP="00704FA1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Материальные блага (вещи, предметы, ценности) – объекты правоотношение, которые являются характерными для гражданских и иных имущественных отношений  и представляют собой имеющие пространственные границы предметы материального мира;</w:t>
      </w:r>
    </w:p>
    <w:p w:rsidR="00704FA1" w:rsidRPr="00704FA1" w:rsidRDefault="00704FA1" w:rsidP="00704FA1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Нематериальные личные блага (жизнь, здоровье, имя, честь, достоинство и т.д.) – объекты, которые являются характерными для гражданских, конституционных, уголовных и процессуальных правоотношений;</w:t>
      </w:r>
    </w:p>
    <w:p w:rsidR="00704FA1" w:rsidRPr="00704FA1" w:rsidRDefault="00704FA1" w:rsidP="00704FA1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Поведение субъектов правоотношений и его результаты – объекты, которые являются характерными для административных, хозяйственных правоотношений, отношений в сфере бытового обслуживания и т.д. Поведение субъектов правоотношений  может выражаться как в действии так и в бездействии.</w:t>
      </w:r>
    </w:p>
    <w:p w:rsidR="00704FA1" w:rsidRPr="00704FA1" w:rsidRDefault="00704FA1" w:rsidP="00704FA1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Продукты духовного творчества – объекты, которые представляют собой результаты интеллектуального труда;</w:t>
      </w:r>
    </w:p>
    <w:p w:rsidR="00704FA1" w:rsidRPr="00704FA1" w:rsidRDefault="00704FA1" w:rsidP="00704FA1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Ценные бумаги, официальные документы – объекты, которые являются характерными для финансовых, хозяйственных, гражданских и иных правоотношений.</w:t>
      </w:r>
    </w:p>
    <w:p w:rsidR="00704FA1" w:rsidRPr="00704FA1" w:rsidRDefault="00704FA1" w:rsidP="00704FA1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1">
        <w:rPr>
          <w:rFonts w:ascii="Times New Roman" w:eastAsia="Calibri" w:hAnsi="Times New Roman" w:cs="Times New Roman"/>
          <w:sz w:val="28"/>
          <w:szCs w:val="28"/>
        </w:rPr>
        <w:t>В качестве объекта правоотношений не может выступать человек, т.к. он может выступать только субъектом правоотношений.</w:t>
      </w:r>
    </w:p>
    <w:p w:rsidR="00704FA1" w:rsidRDefault="00704FA1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E77D3A" w:rsidRDefault="00E77D3A" w:rsidP="00E77D3A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принципы законности.</w:t>
      </w:r>
    </w:p>
    <w:p w:rsidR="00E77D3A" w:rsidRDefault="00E77D3A" w:rsidP="00E77D3A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  - это система политико-правовых требований по строгому и неуклонному соблюдению законодательства с целью формирования  правомерности  в системе социальных отношений.</w:t>
      </w:r>
    </w:p>
    <w:p w:rsidR="00E77D3A" w:rsidRDefault="00E77D3A" w:rsidP="00E77D3A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Сущность законности – требования строгого и неуклонного соблюдения  и исполнения действующего законодательства всеми субъектами правоотношений.</w:t>
      </w:r>
    </w:p>
    <w:p w:rsidR="00E77D3A" w:rsidRDefault="00E77D3A" w:rsidP="00E77D3A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Признаки законности:</w:t>
      </w:r>
    </w:p>
    <w:p w:rsidR="00E77D3A" w:rsidRDefault="00E77D3A" w:rsidP="00E77D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Причинно-следственная обусловленность политико-правовыми процессами;</w:t>
      </w:r>
    </w:p>
    <w:p w:rsidR="00E77D3A" w:rsidRDefault="00E77D3A" w:rsidP="00E77D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абстракции;</w:t>
      </w:r>
    </w:p>
    <w:p w:rsidR="00E77D3A" w:rsidRDefault="00E77D3A" w:rsidP="00E77D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Всеобщность и общеобязательность  политико-правовых требований законности;</w:t>
      </w:r>
    </w:p>
    <w:p w:rsidR="00E77D3A" w:rsidRDefault="00E77D3A" w:rsidP="00E77D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в качестве объективно характера законности;</w:t>
      </w:r>
    </w:p>
    <w:p w:rsidR="00E77D3A" w:rsidRDefault="00E77D3A" w:rsidP="00E77D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государственной защиты;</w:t>
      </w:r>
    </w:p>
    <w:p w:rsidR="00E77D3A" w:rsidRDefault="00E77D3A" w:rsidP="00E77D3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Пресечение правонарушений и обеспечения назначения наказания за противоправные деяния.</w:t>
      </w:r>
    </w:p>
    <w:p w:rsidR="00E77D3A" w:rsidRDefault="00E77D3A" w:rsidP="00E77D3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законности – обусловленные закономерностями общественного развития исходные начала в формировании мотивов правомерного поведения и внутреннего убеждения субъектов по поводу необходимости соблюдения законности.</w:t>
      </w:r>
    </w:p>
    <w:p w:rsidR="00E77D3A" w:rsidRDefault="00E77D3A" w:rsidP="00E77D3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– принцип, которые обозначает единообразие правового регулирования однородных общественных отношений на всей территории государства по отношению ко всем субъектам правоотношений;</w:t>
      </w:r>
    </w:p>
    <w:p w:rsidR="00E77D3A" w:rsidRDefault="00E77D3A" w:rsidP="00E77D3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Всеобщность – принцип, которые означает равное требования ко всем без исключения субъектам  правоотношений исполнять общеобязательный закон, т.к. все равны перед законом и судом;</w:t>
      </w:r>
    </w:p>
    <w:p w:rsidR="00E77D3A" w:rsidRDefault="00E77D3A" w:rsidP="00E77D3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Верховенство закона – принцип, который означает положение о том, что только закон, выступающий в качестве акта высшего представительного органа государственной власти, обладает высшей юридической силой, а все другие правовые акты и юридически значимые действия соответствуют закону;</w:t>
      </w:r>
    </w:p>
    <w:p w:rsidR="00E77D3A" w:rsidRDefault="00E77D3A" w:rsidP="00E77D3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Недопустимость противопоставления законности и целесообразности – принцип, которые означает соответствие содержания правовых актов современным потребностям  и интересам общества, а также складывающимся жизненным ситуациям;</w:t>
      </w:r>
    </w:p>
    <w:p w:rsidR="00E77D3A" w:rsidRDefault="00E77D3A" w:rsidP="00E77D3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законности и культуры – принцип, который означает непосредственное влияние уровня культуры и образования на состояние законности, а также уровня законности на состояние культуры и образования.</w:t>
      </w:r>
    </w:p>
    <w:p w:rsidR="00E77D3A" w:rsidRDefault="00E77D3A" w:rsidP="00E77D3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3A" w:rsidRDefault="00E77D3A" w:rsidP="00E77D3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3A" w:rsidRDefault="00E77D3A" w:rsidP="00E77D3A">
      <w:pPr>
        <w:pStyle w:val="a3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Правопорядок. Соотношение правового и общественного порядка</w:t>
      </w:r>
    </w:p>
    <w:p w:rsidR="00E77D3A" w:rsidRPr="001850CE" w:rsidRDefault="00E77D3A" w:rsidP="00E77D3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850CE">
        <w:rPr>
          <w:bCs/>
          <w:color w:val="000000"/>
          <w:sz w:val="28"/>
          <w:szCs w:val="28"/>
        </w:rPr>
        <w:t>Правопорядок</w:t>
      </w:r>
      <w:r w:rsidRPr="001850CE">
        <w:rPr>
          <w:rStyle w:val="apple-converted-space"/>
          <w:bCs/>
          <w:color w:val="000000"/>
          <w:sz w:val="28"/>
          <w:szCs w:val="28"/>
        </w:rPr>
        <w:t> </w:t>
      </w:r>
      <w:r w:rsidRPr="001850CE">
        <w:rPr>
          <w:color w:val="000000"/>
          <w:sz w:val="28"/>
          <w:szCs w:val="28"/>
        </w:rPr>
        <w:t>— это основанная на праве и сложившаяся в результате осуществления принципов законности такая упорядоченность общественных отношений, которая выражается в правомерном поведении их участников.</w:t>
      </w:r>
    </w:p>
    <w:p w:rsidR="00E77D3A" w:rsidRPr="001850CE" w:rsidRDefault="00E77D3A" w:rsidP="00E77D3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850CE">
        <w:rPr>
          <w:color w:val="000000"/>
          <w:sz w:val="28"/>
          <w:szCs w:val="28"/>
        </w:rPr>
        <w:t>Общественный порядок призван обеспечить социальный мир и справедливость, защиту всех слоев общества, гарантировать социально-экономические и духовные условия, обеспечивающие человеку достойное существование, гуманизацию жизнедеятельности общества.</w:t>
      </w:r>
    </w:p>
    <w:p w:rsidR="00E77D3A" w:rsidRPr="001850CE" w:rsidRDefault="00E77D3A" w:rsidP="00E77D3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850CE">
        <w:rPr>
          <w:bCs/>
          <w:color w:val="000000"/>
          <w:sz w:val="28"/>
          <w:szCs w:val="28"/>
        </w:rPr>
        <w:t>Правопорядок составляет часть общественного порядка</w:t>
      </w:r>
      <w:r w:rsidRPr="001850CE">
        <w:rPr>
          <w:color w:val="000000"/>
          <w:sz w:val="28"/>
          <w:szCs w:val="28"/>
        </w:rPr>
        <w:t>, они взаимообусловлены, тесно связаны и опираются на закономерности общественного развития. Однако между ними есть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bCs/>
          <w:color w:val="000000"/>
          <w:sz w:val="28"/>
          <w:szCs w:val="28"/>
        </w:rPr>
        <w:t>различия</w:t>
      </w:r>
      <w:r w:rsidRPr="001850CE">
        <w:rPr>
          <w:color w:val="000000"/>
          <w:sz w:val="28"/>
          <w:szCs w:val="28"/>
        </w:rPr>
        <w:t>:</w:t>
      </w:r>
    </w:p>
    <w:p w:rsidR="00E77D3A" w:rsidRPr="001850CE" w:rsidRDefault="00E77D3A" w:rsidP="00E77D3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850CE">
        <w:rPr>
          <w:color w:val="000000"/>
          <w:sz w:val="28"/>
          <w:szCs w:val="28"/>
        </w:rPr>
        <w:t>•</w:t>
      </w:r>
      <w:r w:rsidRPr="001850CE">
        <w:rPr>
          <w:rStyle w:val="apple-converted-space"/>
          <w:color w:val="000000"/>
          <w:sz w:val="28"/>
          <w:szCs w:val="28"/>
        </w:rPr>
        <w:t> </w:t>
      </w:r>
      <w:r w:rsidRPr="001850CE">
        <w:rPr>
          <w:bCs/>
          <w:color w:val="000000"/>
          <w:sz w:val="28"/>
          <w:szCs w:val="28"/>
        </w:rPr>
        <w:t>разная социально-нормативная основа</w:t>
      </w:r>
      <w:r w:rsidRPr="001850CE">
        <w:rPr>
          <w:color w:val="000000"/>
          <w:sz w:val="28"/>
          <w:szCs w:val="28"/>
        </w:rPr>
        <w:t>: если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для общественного порядка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требуется вся совокупность соци</w:t>
      </w:r>
      <w:r w:rsidRPr="001850CE">
        <w:rPr>
          <w:color w:val="000000"/>
          <w:sz w:val="28"/>
          <w:szCs w:val="28"/>
        </w:rPr>
        <w:softHyphen/>
        <w:t>альных норм, то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правопорядок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устанавливается с помощью права и законности;</w:t>
      </w:r>
    </w:p>
    <w:p w:rsidR="00E77D3A" w:rsidRPr="001850CE" w:rsidRDefault="00E77D3A" w:rsidP="00E77D3A">
      <w:pPr>
        <w:pStyle w:val="a4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1850CE">
        <w:rPr>
          <w:color w:val="000000"/>
          <w:sz w:val="28"/>
          <w:szCs w:val="28"/>
        </w:rPr>
        <w:t>они</w:t>
      </w:r>
      <w:r w:rsidRPr="001850CE">
        <w:rPr>
          <w:rStyle w:val="apple-converted-space"/>
          <w:color w:val="000000"/>
          <w:sz w:val="28"/>
          <w:szCs w:val="28"/>
        </w:rPr>
        <w:t> </w:t>
      </w:r>
      <w:r w:rsidRPr="001850CE">
        <w:rPr>
          <w:bCs/>
          <w:color w:val="000000"/>
          <w:sz w:val="28"/>
          <w:szCs w:val="28"/>
        </w:rPr>
        <w:t>не совпадают по происхождению</w:t>
      </w:r>
      <w:r w:rsidRPr="001850CE">
        <w:rPr>
          <w:color w:val="000000"/>
          <w:sz w:val="28"/>
          <w:szCs w:val="28"/>
        </w:rPr>
        <w:t>: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общественный порядок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появляется вместе с возникновением человеческого общества, а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правопорядок— вместе с государством и правом;</w:t>
      </w:r>
    </w:p>
    <w:p w:rsidR="00E77D3A" w:rsidRPr="001850CE" w:rsidRDefault="00E77D3A" w:rsidP="00E77D3A">
      <w:pPr>
        <w:pStyle w:val="a4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1850CE">
        <w:rPr>
          <w:bCs/>
          <w:color w:val="000000"/>
          <w:sz w:val="28"/>
          <w:szCs w:val="28"/>
        </w:rPr>
        <w:t>разные способы обеспечения</w:t>
      </w:r>
      <w:r w:rsidRPr="001850CE">
        <w:rPr>
          <w:color w:val="000000"/>
          <w:sz w:val="28"/>
          <w:szCs w:val="28"/>
        </w:rPr>
        <w:t>: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правопорядок— принудительной силой государства, а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общественный порядок— всем обществом.</w:t>
      </w:r>
    </w:p>
    <w:p w:rsidR="00E77D3A" w:rsidRPr="001850CE" w:rsidRDefault="00E77D3A" w:rsidP="00E77D3A">
      <w:pPr>
        <w:pStyle w:val="a4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1850CE">
        <w:rPr>
          <w:bCs/>
          <w:color w:val="000000"/>
          <w:sz w:val="28"/>
          <w:szCs w:val="28"/>
        </w:rPr>
        <w:t>при нарушении</w:t>
      </w:r>
      <w:r w:rsidRPr="001850CE">
        <w:rPr>
          <w:rStyle w:val="apple-converted-space"/>
          <w:bCs/>
          <w:color w:val="000000"/>
          <w:sz w:val="28"/>
          <w:szCs w:val="28"/>
        </w:rPr>
        <w:t> </w:t>
      </w:r>
      <w:r w:rsidRPr="001850CE">
        <w:rPr>
          <w:color w:val="000000"/>
          <w:sz w:val="28"/>
          <w:szCs w:val="28"/>
        </w:rPr>
        <w:t>правопорядка и общественного порядка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bCs/>
          <w:color w:val="000000"/>
          <w:sz w:val="28"/>
          <w:szCs w:val="28"/>
        </w:rPr>
        <w:t>возникают разные последствия</w:t>
      </w:r>
      <w:r w:rsidRPr="001850CE">
        <w:rPr>
          <w:color w:val="000000"/>
          <w:sz w:val="28"/>
          <w:szCs w:val="28"/>
        </w:rPr>
        <w:t>: в первом случае могут быть применены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юридические санкции, во втором -только меры морального характера;</w:t>
      </w:r>
    </w:p>
    <w:p w:rsidR="00E77D3A" w:rsidRPr="001850CE" w:rsidRDefault="00E77D3A" w:rsidP="00E77D3A">
      <w:pPr>
        <w:pStyle w:val="a4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1850CE">
        <w:rPr>
          <w:color w:val="000000"/>
          <w:sz w:val="28"/>
          <w:szCs w:val="28"/>
        </w:rPr>
        <w:t>правопорядок и общественный порядок</w:t>
      </w:r>
      <w:r w:rsidRPr="001850CE">
        <w:rPr>
          <w:rStyle w:val="apple-converted-space"/>
          <w:color w:val="000000"/>
          <w:sz w:val="28"/>
          <w:szCs w:val="28"/>
        </w:rPr>
        <w:t> </w:t>
      </w:r>
      <w:r w:rsidRPr="001850CE">
        <w:rPr>
          <w:bCs/>
          <w:color w:val="000000"/>
          <w:sz w:val="28"/>
          <w:szCs w:val="28"/>
        </w:rPr>
        <w:t>не тождественны по своему</w:t>
      </w:r>
      <w:r w:rsidRPr="001850CE">
        <w:rPr>
          <w:rStyle w:val="apple-converted-space"/>
          <w:bCs/>
          <w:color w:val="000000"/>
          <w:sz w:val="28"/>
          <w:szCs w:val="28"/>
        </w:rPr>
        <w:t> </w:t>
      </w:r>
      <w:r w:rsidRPr="001850CE">
        <w:rPr>
          <w:bCs/>
          <w:color w:val="000000"/>
          <w:sz w:val="28"/>
          <w:szCs w:val="28"/>
        </w:rPr>
        <w:t>объему, содержанию, элементному составу</w:t>
      </w:r>
      <w:r w:rsidRPr="001850CE">
        <w:rPr>
          <w:color w:val="000000"/>
          <w:sz w:val="28"/>
          <w:szCs w:val="28"/>
        </w:rPr>
        <w:t>; последний по указанным выше причинам шире первого.</w:t>
      </w:r>
    </w:p>
    <w:p w:rsidR="00E77D3A" w:rsidRPr="001850CE" w:rsidRDefault="00E77D3A" w:rsidP="00E77D3A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850CE">
        <w:rPr>
          <w:color w:val="000000"/>
          <w:sz w:val="28"/>
          <w:szCs w:val="28"/>
        </w:rPr>
        <w:t>Среди факторов, которые влияют на укрепление правопорядка и общественного порядка, большую роль играют уровень правовых знаний личности, социальных групп, всего общества, уровень их правосознания, правовой и общей культуры, отношение к ценностям общества, нравственное сознание и другие условия. Вопросы укрепления правопорядка и общественного порядка должны решаться в комплексе, так как</w:t>
      </w:r>
      <w:r w:rsidRPr="001850CE">
        <w:rPr>
          <w:rStyle w:val="apple-converted-space"/>
          <w:color w:val="000000"/>
          <w:sz w:val="28"/>
          <w:szCs w:val="28"/>
        </w:rPr>
        <w:t> </w:t>
      </w:r>
      <w:r w:rsidRPr="001850CE">
        <w:rPr>
          <w:color w:val="000000"/>
          <w:sz w:val="28"/>
          <w:szCs w:val="28"/>
        </w:rPr>
        <w:t>без общественного порядка не будет и правопорядка, а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без стабильного, прочного</w:t>
      </w:r>
      <w:r w:rsidR="001850CE" w:rsidRPr="001850CE">
        <w:rPr>
          <w:color w:val="000000"/>
          <w:sz w:val="28"/>
          <w:szCs w:val="28"/>
        </w:rPr>
        <w:t xml:space="preserve"> </w:t>
      </w:r>
      <w:r w:rsidRPr="001850CE">
        <w:rPr>
          <w:color w:val="000000"/>
          <w:sz w:val="28"/>
          <w:szCs w:val="28"/>
        </w:rPr>
        <w:t>правопорядка невозможно установить общественный порядок.</w:t>
      </w:r>
    </w:p>
    <w:p w:rsidR="00E77D3A" w:rsidRPr="00E77D3A" w:rsidRDefault="00E77D3A" w:rsidP="00E77D3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7D3A" w:rsidRPr="00704FA1" w:rsidRDefault="00E77D3A" w:rsidP="00704FA1">
      <w:pPr>
        <w:pStyle w:val="a3"/>
        <w:shd w:val="clear" w:color="auto" w:fill="FFFFFF"/>
        <w:spacing w:before="180" w:after="0" w:line="270" w:lineRule="atLeast"/>
        <w:ind w:left="0"/>
        <w:rPr>
          <w:rFonts w:ascii="Times New Roman" w:hAnsi="Times New Roman" w:cs="Times New Roman"/>
          <w:sz w:val="28"/>
          <w:szCs w:val="28"/>
        </w:rPr>
      </w:pPr>
    </w:p>
    <w:sectPr w:rsidR="00E77D3A" w:rsidRPr="00704FA1" w:rsidSect="00662A5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B7" w:rsidRDefault="007C52B7" w:rsidP="00A54B2B">
      <w:pPr>
        <w:spacing w:after="0" w:line="240" w:lineRule="auto"/>
      </w:pPr>
      <w:r>
        <w:separator/>
      </w:r>
    </w:p>
  </w:endnote>
  <w:endnote w:type="continuationSeparator" w:id="0">
    <w:p w:rsidR="007C52B7" w:rsidRDefault="007C52B7" w:rsidP="00A5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B7" w:rsidRDefault="007C52B7" w:rsidP="00A54B2B">
      <w:pPr>
        <w:spacing w:after="0" w:line="240" w:lineRule="auto"/>
      </w:pPr>
      <w:r>
        <w:separator/>
      </w:r>
    </w:p>
  </w:footnote>
  <w:footnote w:type="continuationSeparator" w:id="0">
    <w:p w:rsidR="007C52B7" w:rsidRDefault="007C52B7" w:rsidP="00A5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2B" w:rsidRDefault="00A54B2B" w:rsidP="00A54B2B">
    <w:pPr>
      <w:pStyle w:val="aa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A54B2B" w:rsidRDefault="00A54B2B" w:rsidP="00A54B2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54B2B" w:rsidRDefault="00A54B2B" w:rsidP="00A54B2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54B2B" w:rsidRDefault="00A54B2B" w:rsidP="00A54B2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54B2B" w:rsidRDefault="00A54B2B">
    <w:pPr>
      <w:pStyle w:val="aa"/>
    </w:pPr>
  </w:p>
  <w:p w:rsidR="00A54B2B" w:rsidRDefault="00A54B2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3A3"/>
    <w:multiLevelType w:val="multilevel"/>
    <w:tmpl w:val="D92C2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14F"/>
    <w:multiLevelType w:val="multilevel"/>
    <w:tmpl w:val="4D367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D3A04"/>
    <w:multiLevelType w:val="multilevel"/>
    <w:tmpl w:val="BBB6E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C6BEB"/>
    <w:multiLevelType w:val="hybridMultilevel"/>
    <w:tmpl w:val="8C78622C"/>
    <w:lvl w:ilvl="0" w:tplc="858A6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FB2D12"/>
    <w:multiLevelType w:val="hybridMultilevel"/>
    <w:tmpl w:val="74264A64"/>
    <w:lvl w:ilvl="0" w:tplc="19E26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12E7E"/>
    <w:multiLevelType w:val="multilevel"/>
    <w:tmpl w:val="AFD4E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361AB"/>
    <w:multiLevelType w:val="hybridMultilevel"/>
    <w:tmpl w:val="8FD8F264"/>
    <w:lvl w:ilvl="0" w:tplc="35D45D02">
      <w:start w:val="45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C9A003E"/>
    <w:multiLevelType w:val="multilevel"/>
    <w:tmpl w:val="C8F04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478D9"/>
    <w:multiLevelType w:val="hybridMultilevel"/>
    <w:tmpl w:val="3604B54E"/>
    <w:lvl w:ilvl="0" w:tplc="E53C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6A5EA2"/>
    <w:multiLevelType w:val="multilevel"/>
    <w:tmpl w:val="6D0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C14C3"/>
    <w:multiLevelType w:val="hybridMultilevel"/>
    <w:tmpl w:val="664A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1F98"/>
    <w:multiLevelType w:val="hybridMultilevel"/>
    <w:tmpl w:val="72629E4E"/>
    <w:lvl w:ilvl="0" w:tplc="5C84C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FE7581"/>
    <w:multiLevelType w:val="multilevel"/>
    <w:tmpl w:val="625E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F3E76"/>
    <w:multiLevelType w:val="hybridMultilevel"/>
    <w:tmpl w:val="F85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23F07"/>
    <w:multiLevelType w:val="hybridMultilevel"/>
    <w:tmpl w:val="1012E0FC"/>
    <w:lvl w:ilvl="0" w:tplc="383EF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25347"/>
    <w:multiLevelType w:val="hybridMultilevel"/>
    <w:tmpl w:val="BCF2FF3E"/>
    <w:lvl w:ilvl="0" w:tplc="D240A258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07E19"/>
    <w:multiLevelType w:val="hybridMultilevel"/>
    <w:tmpl w:val="9D7E5C7C"/>
    <w:lvl w:ilvl="0" w:tplc="D980B386">
      <w:start w:val="6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BC4015"/>
    <w:multiLevelType w:val="hybridMultilevel"/>
    <w:tmpl w:val="ACBAD3B4"/>
    <w:lvl w:ilvl="0" w:tplc="D34A7A3C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A3F98"/>
    <w:multiLevelType w:val="multilevel"/>
    <w:tmpl w:val="D9622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50D7F"/>
    <w:multiLevelType w:val="multilevel"/>
    <w:tmpl w:val="0C324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25549"/>
    <w:multiLevelType w:val="hybridMultilevel"/>
    <w:tmpl w:val="913063C2"/>
    <w:lvl w:ilvl="0" w:tplc="459E2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D40ADF"/>
    <w:multiLevelType w:val="multilevel"/>
    <w:tmpl w:val="A35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41F17"/>
    <w:multiLevelType w:val="hybridMultilevel"/>
    <w:tmpl w:val="59126D5E"/>
    <w:lvl w:ilvl="0" w:tplc="03ECF608">
      <w:start w:val="3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479BD"/>
    <w:multiLevelType w:val="multilevel"/>
    <w:tmpl w:val="E6749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802AE"/>
    <w:multiLevelType w:val="hybridMultilevel"/>
    <w:tmpl w:val="D70C9EE0"/>
    <w:lvl w:ilvl="0" w:tplc="77FA1A56">
      <w:start w:val="4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222E6"/>
    <w:multiLevelType w:val="hybridMultilevel"/>
    <w:tmpl w:val="2ABA89CE"/>
    <w:lvl w:ilvl="0" w:tplc="F9FE0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710E8F"/>
    <w:multiLevelType w:val="multilevel"/>
    <w:tmpl w:val="4EF2F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B797B"/>
    <w:multiLevelType w:val="hybridMultilevel"/>
    <w:tmpl w:val="ED6E48E8"/>
    <w:lvl w:ilvl="0" w:tplc="787C90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17"/>
  </w:num>
  <w:num w:numId="11">
    <w:abstractNumId w:val="10"/>
  </w:num>
  <w:num w:numId="12">
    <w:abstractNumId w:val="4"/>
  </w:num>
  <w:num w:numId="13">
    <w:abstractNumId w:val="16"/>
  </w:num>
  <w:num w:numId="14">
    <w:abstractNumId w:val="7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26"/>
  </w:num>
  <w:num w:numId="20">
    <w:abstractNumId w:val="2"/>
  </w:num>
  <w:num w:numId="21">
    <w:abstractNumId w:val="23"/>
  </w:num>
  <w:num w:numId="22">
    <w:abstractNumId w:val="3"/>
  </w:num>
  <w:num w:numId="23">
    <w:abstractNumId w:val="25"/>
  </w:num>
  <w:num w:numId="24">
    <w:abstractNumId w:val="11"/>
  </w:num>
  <w:num w:numId="25">
    <w:abstractNumId w:val="20"/>
  </w:num>
  <w:num w:numId="26">
    <w:abstractNumId w:val="21"/>
  </w:num>
  <w:num w:numId="27">
    <w:abstractNumId w:val="1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DCA"/>
    <w:rsid w:val="0000590D"/>
    <w:rsid w:val="001136CE"/>
    <w:rsid w:val="001850CE"/>
    <w:rsid w:val="004545B3"/>
    <w:rsid w:val="00662A50"/>
    <w:rsid w:val="006A4EE9"/>
    <w:rsid w:val="00704FA1"/>
    <w:rsid w:val="007C52B7"/>
    <w:rsid w:val="009D06A2"/>
    <w:rsid w:val="00A54B2B"/>
    <w:rsid w:val="00C97DCA"/>
    <w:rsid w:val="00E77D3A"/>
    <w:rsid w:val="00F2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5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6A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D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5CF0"/>
    <w:rPr>
      <w:i/>
      <w:iCs/>
    </w:rPr>
  </w:style>
  <w:style w:type="character" w:customStyle="1" w:styleId="apple-converted-space">
    <w:name w:val="apple-converted-space"/>
    <w:basedOn w:val="a0"/>
    <w:rsid w:val="00F25CF0"/>
  </w:style>
  <w:style w:type="character" w:styleId="a6">
    <w:name w:val="Strong"/>
    <w:basedOn w:val="a0"/>
    <w:uiPriority w:val="22"/>
    <w:qFormat/>
    <w:rsid w:val="00F25CF0"/>
    <w:rPr>
      <w:b/>
      <w:bCs/>
    </w:rPr>
  </w:style>
  <w:style w:type="paragraph" w:styleId="a7">
    <w:name w:val="Body Text"/>
    <w:basedOn w:val="a"/>
    <w:link w:val="a8"/>
    <w:uiPriority w:val="99"/>
    <w:unhideWhenUsed/>
    <w:rsid w:val="000059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0590D"/>
  </w:style>
  <w:style w:type="character" w:customStyle="1" w:styleId="40">
    <w:name w:val="Заголовок 4 Знак"/>
    <w:basedOn w:val="a0"/>
    <w:link w:val="4"/>
    <w:uiPriority w:val="9"/>
    <w:rsid w:val="006A4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4E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5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B2B"/>
  </w:style>
  <w:style w:type="paragraph" w:styleId="ac">
    <w:name w:val="footer"/>
    <w:basedOn w:val="a"/>
    <w:link w:val="ad"/>
    <w:uiPriority w:val="99"/>
    <w:semiHidden/>
    <w:unhideWhenUsed/>
    <w:rsid w:val="00A5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4B2B"/>
  </w:style>
  <w:style w:type="paragraph" w:styleId="ae">
    <w:name w:val="Balloon Text"/>
    <w:basedOn w:val="a"/>
    <w:link w:val="af"/>
    <w:uiPriority w:val="99"/>
    <w:semiHidden/>
    <w:unhideWhenUsed/>
    <w:rsid w:val="00A5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4B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4B2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konsolidaciya-prav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pravovedenie/inkorporaciya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dars.ru/college/pravovedenie/obekty-pravootnosheni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ndars.ru/college/pravovedenie/subekty-pravootnoshen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pravovedenie/pravootnosheni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8604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саша</cp:lastModifiedBy>
  <cp:revision>3</cp:revision>
  <dcterms:created xsi:type="dcterms:W3CDTF">2016-04-27T17:26:00Z</dcterms:created>
  <dcterms:modified xsi:type="dcterms:W3CDTF">2019-04-17T07:22:00Z</dcterms:modified>
</cp:coreProperties>
</file>