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2" w:rsidRPr="0020228B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E46D32" w:rsidRPr="0020228B" w:rsidRDefault="00E46D32" w:rsidP="00D04F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E46D32" w:rsidRPr="00A13E65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E46D32" w:rsidRPr="0020228B" w:rsidRDefault="00E46D32" w:rsidP="00D0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601BE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Подготовка дела к судебному разбирательству и разрешение споров в заседании арбитражного суда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601BEE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Арбитражный процесс</w:t>
      </w:r>
    </w:p>
    <w:p w:rsidR="00E46D32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E46D32" w:rsidRPr="0020228B" w:rsidRDefault="00E46D32" w:rsidP="00D04FE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E46D32" w:rsidRPr="0020228B" w:rsidRDefault="00E46D32" w:rsidP="00D04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46D32" w:rsidRDefault="00E46D32" w:rsidP="00D04FE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A1D30" w:rsidRDefault="008A1D30" w:rsidP="008A1D30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8A1D30" w:rsidRDefault="008A1D30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1D30" w:rsidRDefault="008A1D30" w:rsidP="008A1D3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Введение                                                                                                </w:t>
      </w:r>
      <w:r w:rsidR="00246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3</w:t>
      </w:r>
    </w:p>
    <w:p w:rsidR="008A1D30" w:rsidRPr="008A1D30" w:rsidRDefault="008A1D30" w:rsidP="008A1D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1. Понятие подготовки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4</w:t>
      </w:r>
    </w:p>
    <w:p w:rsidR="008A1D30" w:rsidRPr="008A1D30" w:rsidRDefault="008A1D30" w:rsidP="008A1D30">
      <w:pPr>
        <w:pStyle w:val="2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Порядок подготовки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судебному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разбирательству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6</w:t>
      </w:r>
    </w:p>
    <w:p w:rsidR="008A1D30" w:rsidRDefault="008A1D30" w:rsidP="008A1D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Подготовка  к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разбирательству истца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ответчика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8</w:t>
      </w:r>
    </w:p>
    <w:p w:rsidR="008A1D30" w:rsidRPr="008A1D30" w:rsidRDefault="008A1D30" w:rsidP="008A1D3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Подбор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 категориям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дел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9</w:t>
      </w:r>
    </w:p>
    <w:p w:rsidR="008A1D30" w:rsidRPr="008A1D30" w:rsidRDefault="008A1D30" w:rsidP="008A1D3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Назначение </w:t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дела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судебному разбирательству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10</w:t>
      </w:r>
    </w:p>
    <w:p w:rsidR="008A1D30" w:rsidRDefault="008A1D30" w:rsidP="008A1D30">
      <w:pPr>
        <w:pStyle w:val="2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Заключение                                                                                                                                 14</w:t>
      </w:r>
    </w:p>
    <w:p w:rsidR="008A1D30" w:rsidRDefault="008A1D30" w:rsidP="008A1D30">
      <w:pPr>
        <w:pStyle w:val="2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8A1D30" w:rsidSect="008A1D30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литературы                                                                                                                     15</w:t>
      </w:r>
    </w:p>
    <w:p w:rsidR="00E46D32" w:rsidRPr="008A1D30" w:rsidRDefault="00E46D32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Введение 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Процессуальная форма в новом АПК стала более глубокой и детализированной. Если в гражданском процессе теперь нет народных заседателей, то, наоборот, в арбитражном процессе отдельные категории дел в суде первой инстанции рассматриваются с участием арбитражных заседателей.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Арбитражный процесс – это система последовательно осуществляемых процессуальных действий, совершаемых арбитражным судом и другими участниками судопроизводства в связи с рассмотрением и разрешением конкретного дела.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Арбитражный процесс состоит из шести стадий: производство в арбитражном суде первой инстанции; производство в апелляционной инстанции; производство в кассационной инстанции; производство в порядке надзора; пересмотр по вновь открывшимся обстоятельствам судебных актов арбитражного суда, вступивших в законную силу; исполнение судебных актов.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Прохождение дела по всем стадиям арбитражного процесса не является обязательным, а определяется заинтересованными лицами – участниками производства по данному делу. Обязательным является разрешение дела по первой инстанции, а затем – по волеизъявлению истца – исполнение решения арбитражного суда.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В свою очередь каждая стадия арбитражного процесса подразделяется на три этапа: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- возбуждение производства в соответствующей стадии;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- подготовка дела к рассмотрению;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- разрешение его в соответствующей стадии.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Цель работы рассмотреть порядок подготовки дела к судебному разбирательству в арбитражном суде.</w:t>
      </w: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t>Задачи работы определить порядок подготовки дела к судебному разбирательству в арбитражном суде.</w:t>
      </w:r>
    </w:p>
    <w:p w:rsidR="008A1D30" w:rsidRDefault="008A1D30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A1D30" w:rsidSect="00937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CA4" w:rsidRPr="008A1D30" w:rsidRDefault="00173CA4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D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Понятие подготовки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После принятия искового заявления к производству судья готовит дело к судебному разбирательству (гл.14 АПК). Подготовка любого дела к разбирательству является обязательной стадией арбитражного процесса*(180), причем стадией самостоятельной, на которой закладываются основы для выполнения арбитражным судом главных задач судопроизводства, определенных в ст.2 АПК. Подготовка дела проводится по любому иску (заявлению), принятому арбитражным судом первой инстанции, исключений в этом вопросе законодательство не делает, в том числе и для дел упрощенного производства, рассмотрение которых производится без вызова сторон.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Этапу подготовки дела к судебному разбирательству арбитражное процессуальное законодательство и судебная практика всегда уделяли большое внимание, называя его, наряд</w:t>
      </w:r>
      <w:r w:rsidR="00080268" w:rsidRPr="008A1D30">
        <w:rPr>
          <w:rFonts w:ascii="Times New Roman" w:hAnsi="Times New Roman" w:cs="Times New Roman"/>
          <w:sz w:val="24"/>
          <w:szCs w:val="24"/>
        </w:rPr>
        <w:t>у с судебным разбирательством, «</w:t>
      </w:r>
      <w:r w:rsidRPr="008A1D30">
        <w:rPr>
          <w:rFonts w:ascii="Times New Roman" w:hAnsi="Times New Roman" w:cs="Times New Roman"/>
          <w:sz w:val="24"/>
          <w:szCs w:val="24"/>
        </w:rPr>
        <w:t>наиболее действенным и эффективным средством в обла</w:t>
      </w:r>
      <w:r w:rsidR="00080268" w:rsidRPr="008A1D30">
        <w:rPr>
          <w:rFonts w:ascii="Times New Roman" w:hAnsi="Times New Roman" w:cs="Times New Roman"/>
          <w:sz w:val="24"/>
          <w:szCs w:val="24"/>
        </w:rPr>
        <w:t>сти профилактики правонарушений»</w:t>
      </w:r>
      <w:r w:rsidR="0024681A">
        <w:rPr>
          <w:rFonts w:ascii="Times New Roman" w:hAnsi="Times New Roman" w:cs="Times New Roman"/>
          <w:sz w:val="24"/>
          <w:szCs w:val="24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[1]</w:t>
      </w:r>
      <w:r w:rsidRPr="008A1D30">
        <w:rPr>
          <w:rFonts w:ascii="Times New Roman" w:hAnsi="Times New Roman" w:cs="Times New Roman"/>
          <w:sz w:val="24"/>
          <w:szCs w:val="24"/>
        </w:rPr>
        <w:t>. Основной целью подготовки дела к судебному разбирательству как стадии арбитражного процесса является создание условий, направленных на обеспечение правильного и своевременного разрешения спора.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Задачами подготовки дела к судебному разбирательству в арбитражном суде, в соответствии с ч.З ст.133 АПК, являются</w:t>
      </w:r>
      <w:r w:rsidR="0024681A" w:rsidRPr="0024681A">
        <w:rPr>
          <w:rFonts w:ascii="Times New Roman" w:hAnsi="Times New Roman" w:cs="Times New Roman"/>
          <w:sz w:val="24"/>
          <w:szCs w:val="24"/>
        </w:rPr>
        <w:t xml:space="preserve"> [2]</w:t>
      </w:r>
      <w:r w:rsidRPr="008A1D30">
        <w:rPr>
          <w:rFonts w:ascii="Times New Roman" w:hAnsi="Times New Roman" w:cs="Times New Roman"/>
          <w:sz w:val="24"/>
          <w:szCs w:val="24"/>
        </w:rPr>
        <w:t>:</w:t>
      </w:r>
    </w:p>
    <w:p w:rsidR="00E46D32" w:rsidRPr="008A1D30" w:rsidRDefault="00E46D32" w:rsidP="008A1D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определение    характера    спорного     правоотношения     и     подлежащего     применению законодательства, обстоятельств, имеющих значение для правильного рассмотрения дела. </w:t>
      </w:r>
    </w:p>
    <w:p w:rsidR="00E46D32" w:rsidRPr="008A1D30" w:rsidRDefault="00E46D32" w:rsidP="008A1D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разрешение вопроса о составе лиц, участвующих в деле, и других участников арбитражного процесса.    </w:t>
      </w:r>
    </w:p>
    <w:p w:rsidR="00E46D32" w:rsidRPr="008A1D30" w:rsidRDefault="00E46D32" w:rsidP="008A1D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оказание   содействия   лицам,   участвующим   в   деле,   в   представлении   необходимых доказательств.</w:t>
      </w:r>
    </w:p>
    <w:p w:rsidR="00E46D32" w:rsidRPr="008A1D30" w:rsidRDefault="00E46D32" w:rsidP="008A1D3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 xml:space="preserve">примирение сторон. 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t>Стадия подготовки имеет исключительно важное значение для успешного проведения судебного разбирательства и, соответственно, достижения конечного результата судопроизводства - принятия обоснованного, законного и правильного решения. Как показывает практика разрешения арбитражными судами дел, именно недостаточная подготовка дела во многих случаях и является причиной неоднократного отложения рассмотрения дела, дает вполне законную возможность затягивания процесса лицам, заинтересованным в этом, нередко приводит, в конце концов, к принятию незаконного и необоснованного решения, что, естественно, умаляет авторитет правосудия и государства в целом, от имени которого осуществляется правосудие</w:t>
      </w:r>
      <w:r w:rsidR="0024681A" w:rsidRPr="0024681A">
        <w:rPr>
          <w:rFonts w:ascii="Times New Roman" w:hAnsi="Times New Roman" w:cs="Times New Roman"/>
          <w:sz w:val="24"/>
          <w:szCs w:val="24"/>
        </w:rPr>
        <w:t xml:space="preserve"> [3]</w:t>
      </w:r>
      <w:r w:rsidRPr="008A1D30">
        <w:rPr>
          <w:rFonts w:ascii="Times New Roman" w:hAnsi="Times New Roman" w:cs="Times New Roman"/>
          <w:sz w:val="24"/>
          <w:szCs w:val="24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30">
        <w:rPr>
          <w:rFonts w:ascii="Times New Roman" w:hAnsi="Times New Roman" w:cs="Times New Roman"/>
          <w:sz w:val="24"/>
          <w:szCs w:val="24"/>
        </w:rPr>
        <w:lastRenderedPageBreak/>
        <w:t>Вообще, следует отметить, что АПК 2002 г., не умаляя значения судебного разбирательства как вершины судебного процесса, делает особый акцент на подготовке дела к судебному разбирательству, наделяя эту стадию возможностями, во многом определяющими успешность арбитражного процесса, создающими условия для примирения сторон и направленными на создание мотивации для участников экономической деятельности по разрешению правовых конфликтов правовыми способами в правовой форме в суде. Такая идеология рассмотрения споров, заложенная в АПК, должна способствовать и профилактике правонарушений в экономической сфере, и сокращению количества споров в судах, и повышению авторитета арбитражных судов среди российских и иностранных участников экономических правоотношений.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Сутью нового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подхода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подготовке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установленного АПК 2002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., является наделение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возможностями совершения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действий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таком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объеме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такого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создают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реальные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 для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достижения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основных целей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разбирательства - исследования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проведения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прений без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отвлечения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решение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, имеющих организационно-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подготовительный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результат, вынесения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законного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обоснованного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результатам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судебного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Такие возможности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дают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правовые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дела,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установленные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гл.14 АПК: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проведение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течение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двух месяцев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занимает две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срока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рассмотрения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 арбитражным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), расширение круга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объема полномочий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стадии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возможность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утверждения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мирового соглашения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этой стадии),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проведение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предварительного судебного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, венчающего подготовку.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Статьей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134 АПК установлен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предельный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срок,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течение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должна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проведена подготовка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- два месяца,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исчисляемые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 дня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поступления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суд. Возможность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проведения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продолжительные сроки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предусмотрена,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объяснение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этому заключается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решенные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ходе подготовки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решены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ходе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разбирательства по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путем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отложения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рассмотрения дела (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.158 АПК).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Подготовка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начинается сразу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после принятия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 чем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выносит соответствующее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которым возбуждается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производство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делу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.127 АПК). Хотя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основным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содержанием подготовки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стадии арбитражного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прежде всего,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 судьи,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фактически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 деятельность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лиц, участвующих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деле. Такой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подход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определяется состязательным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характером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арбитражного процесса,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основное бремя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доказывания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возлагается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От того,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они проведут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собственную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подготовку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разбирательству, во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многом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определяется успешное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своевременное рассмотрение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46D32" w:rsidRPr="008A1D30" w:rsidRDefault="00173CA4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Порядок подготовки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судебному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разбирательству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Подготовка дела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проводится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судьей единолично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ч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.2 ст.133 АПК).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подробный перечень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действий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судьи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 перечислен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ст.135 АПК.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 же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названный перечень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исчерпывающим,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чем свидетельствует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содержание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п.6 ч.1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указанной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статьи, дающего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право совершать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иные действия,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направленные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обеспечение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правильного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своевременного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разрешения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спора. Таким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судья не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ограничен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выборе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действий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могут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способствовать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подготовке судебного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успешному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проведению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судебного процесса.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Вообще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все действия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подготовке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условно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разделить 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вида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[4]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C17AB3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>1. П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ервый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вид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 совершается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свободной,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ограниченной процессуальными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требованиями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форме,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объеме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определяемом самостоятельно,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направлены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основном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подготовку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судьи;</w:t>
      </w:r>
    </w:p>
    <w:p w:rsidR="00E46D32" w:rsidRPr="008A1D30" w:rsidRDefault="00C17AB3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>2. В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торой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вид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 носит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публичный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так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обязательным,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облекается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строгую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процессуальную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форму, совершается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установленном АПК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привлечение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другого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ответчика происходит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ходатайству сторон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 согласия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истца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ч.2 ст.46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отмена обеспечительных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только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заседании - ч.2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.97 АПК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.п.), преследует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подготовку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разбирательству, прежде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лиц, участвующих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свободной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форме судьей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совершаются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действия, направленные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выяснение существа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требования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возможных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возражений,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 спорного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правоотношения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подлежащего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применению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законодательства, обстоятельств,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имеющих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для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правильного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рассмотрения дела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круга доказательств,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подлежащих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исследованию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разбирательстве, разрешение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составе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участвующих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В этих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целях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судья</w:t>
      </w:r>
      <w:r w:rsidR="0024681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</w:t>
      </w:r>
      <w:r w:rsidR="002468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4681A" w:rsidRPr="0024681A">
        <w:rPr>
          <w:rFonts w:ascii="Times New Roman" w:hAnsi="Times New Roman" w:cs="Times New Roman"/>
          <w:sz w:val="24"/>
          <w:szCs w:val="24"/>
        </w:rPr>
        <w:t>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C17AB3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изучает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материалы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дела   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устанавливает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основание   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предмет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иска,   определяет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обстоятельства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имеющие значение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правильного  рассмотрения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и,  соответственно,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круг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доказательств, подлежащих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исследованию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изучает законодательство,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подлежащее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применению;</w:t>
      </w:r>
    </w:p>
    <w:p w:rsidR="00E46D32" w:rsidRPr="008A1D30" w:rsidRDefault="00C17AB3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вызывает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(или)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представителей для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собеседования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В ходе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собеседования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необходимость которого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определяется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судьей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может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проводиться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совместно со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участниками дела,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с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каждым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отдельности,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выясняет 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истца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 требований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 неясности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предлагает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истцу уточнить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оказывая помощь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внесении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ясности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определенности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) и возможных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предполагаемых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истцом) возражений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При собеседовании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ответчиком судья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выясняет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 его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возражений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предлагает раскрыть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Следует обратить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внимание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то,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требование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раскрытии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 может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обращено судьей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истцу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другим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лицам, участвующим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[6]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E46D32" w:rsidRPr="008A1D30" w:rsidRDefault="00080268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-изучает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представленные участниками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дополнительные материалы,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устанавливает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обязанность участников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доказательств, 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предусмотренных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истребует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инициативе доказательства,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вызова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заседание экспертов,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свидетелей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привлечения  переводчика,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осмотра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месте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письменных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вещественных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доказательств;</w:t>
      </w:r>
    </w:p>
    <w:p w:rsidR="00E46D32" w:rsidRPr="008A1D30" w:rsidRDefault="00080268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 рассматривает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о  вступлении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дело  других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 например  третьих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 не заявляющих 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 требования    относительно 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предмета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 спора,    информирует, 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необходимости,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рассмотрении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спора лиц,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имеющих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потенциальный интерес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относительно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предмета спора,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исключает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возможность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их вступления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качестве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соответствующих третьих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bookmarkStart w:id="21" w:name="_GoBack"/>
      <w:bookmarkEnd w:id="21"/>
    </w:p>
    <w:p w:rsidR="00E46D32" w:rsidRPr="008A1D30" w:rsidRDefault="00080268" w:rsidP="008A1D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-Содействует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примирению сторон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ходе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собеседования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 путем разъяснения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   заключения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мирового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соглашения   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последствий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его   заключения,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обращения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за содействием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посреднику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целях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урегулирования спора.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вышеперечисленные действия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начинает совершать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момент принятия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искового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 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вплоть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 проведения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предварительного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судебного заседания.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обязательном порядке,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соблюдением строгой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формы - путем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вынесения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определения 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оформления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протокола - судья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ходе подготовки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совершает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действия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[7]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2E4C3E" w:rsidP="008A1D3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истребует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доказательства. Если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истребует доказательства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собственной инициативе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лиц,  участвующих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деле,  об 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указывается  в 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о  подготовке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к судебному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Если же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истребуются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результате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удовлетворения ходатайства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участвующего 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 не  имеющего 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самостоятельно  их 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получить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 или  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не участвующего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 (ст.66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), судья выносит,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отдельное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; назначает 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экспертизу,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вызывает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экспертов, свидетелей,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назначает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время осмотра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письменных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вещественных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месте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нахождения; </w:t>
      </w:r>
    </w:p>
    <w:p w:rsidR="00E46D32" w:rsidRPr="008A1D30" w:rsidRDefault="00E46D32" w:rsidP="008A1D3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соединяет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разъединяет несколько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требований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принимает встречное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заявление, привлекает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участию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ответчиков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третьих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лиц, не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заявляющих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самостоятельные требования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относительно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предмета спора,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заменяет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истца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46D32" w:rsidRPr="008A1D30" w:rsidRDefault="00E46D32" w:rsidP="008A1D3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принимает  обеспечительные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(также   отменяет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),   обеспечивает  доказательства,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направляет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судебные поручения;</w:t>
      </w:r>
    </w:p>
    <w:p w:rsidR="00E46D32" w:rsidRPr="008A1D30" w:rsidRDefault="002E4C3E" w:rsidP="008A1D3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выносит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определения  по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результатам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рассмотрения  иных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и ходатайств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участвующих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46D32" w:rsidRPr="008A1D30" w:rsidRDefault="00E46D32" w:rsidP="008A1D3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назначает дату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 предварительное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заседание.</w:t>
      </w:r>
    </w:p>
    <w:p w:rsidR="00E46D32" w:rsidRPr="0024681A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Помимо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перечисленных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 судья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вправе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совершать при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иные,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направленные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обеспечение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правильного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своевременного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рассмотрения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дела.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иным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можно отнести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="0024681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</w:t>
      </w:r>
      <w:r w:rsidR="0024681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4681A" w:rsidRPr="0024681A">
        <w:rPr>
          <w:rFonts w:ascii="Times New Roman" w:hAnsi="Times New Roman" w:cs="Times New Roman"/>
          <w:sz w:val="24"/>
          <w:szCs w:val="24"/>
        </w:rPr>
        <w:t>]</w:t>
      </w:r>
    </w:p>
    <w:p w:rsidR="00E46D32" w:rsidRPr="008A1D30" w:rsidRDefault="00E46D32" w:rsidP="008A1D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подбор арбитражных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заседателей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при отсутствии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предложений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 (ч.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ст.19 АПК);</w:t>
      </w:r>
    </w:p>
    <w:p w:rsidR="00E46D32" w:rsidRPr="008A1D30" w:rsidRDefault="002E4C3E" w:rsidP="008A1D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проверку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полномочий представителей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(в случае,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ходе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одна из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выразила сомнение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правомочности, к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примеру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подписания искового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представителем истца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руководителем организации);</w:t>
      </w:r>
    </w:p>
    <w:p w:rsidR="00E46D32" w:rsidRPr="008A1D30" w:rsidRDefault="002E4C3E" w:rsidP="008A1D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направление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запросов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налоговые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органы с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уточнения места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нахождения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участника процесса,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судебные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извещения которому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доставляются органами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173CA4" w:rsidRPr="008A1D30" w:rsidRDefault="00E46D32" w:rsidP="008A1D3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наложение судебных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штрафов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например за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неисполнение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истребованных судом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установленные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сроки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(ч.9 ст.66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), и др.</w:t>
      </w:r>
    </w:p>
    <w:p w:rsidR="00E46D32" w:rsidRPr="008A1D30" w:rsidRDefault="008A1D30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C17AB3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Подготовка </w:t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разбирательству истца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ответчика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Состязательная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модель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арбитражного процесса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 совершаемых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действий, поэтому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состязательном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является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участвующих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Основная роль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этом принадлежит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истцу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17AB3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Истец, как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инициировавшее судебное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безусловно, должен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готов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еще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стадии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искового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Тем не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дополнительные обстоятельства,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возникшие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после принятия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заявления, такие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появление возражений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изложенных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отзыве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исковое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указания судьи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представлении тех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иных доказательств,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изменение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обстоятельств, послуживших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для направления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арбитражный суд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заявления,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., вызывают необходимость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тщательной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истца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процессу.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равной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это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содержание подготовки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которого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сводится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обоснованию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опираясь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права, своих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возражений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установление круга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опровергающих требования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истца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механизма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способа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их представления</w:t>
      </w:r>
      <w:r w:rsidR="0024681A" w:rsidRPr="0024681A">
        <w:rPr>
          <w:rFonts w:ascii="Times New Roman" w:hAnsi="Times New Roman" w:cs="Times New Roman"/>
          <w:sz w:val="24"/>
          <w:szCs w:val="24"/>
        </w:rPr>
        <w:t>[9]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этом, готовясь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должны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забывать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несмотря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определенную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"помощь" судьи,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одном из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основных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принципов арбитражного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состязательности судопроизводства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.9 АПК), заключающемся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каждая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из сторон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должна доказать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обстоятельства,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она ссылается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оснований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возражений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убедить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7AB3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правоте.</w:t>
      </w:r>
    </w:p>
    <w:p w:rsidR="00E46D32" w:rsidRPr="008A1D30" w:rsidRDefault="008A1D30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C17AB3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Подбор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 категориям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дел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Как уже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отмечалось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настоящей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главе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круг доказательств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определяется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сторонами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исходя из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конкретных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 рассматриваемого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В то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время арбитражно-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судебная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практика выработала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критерии подбора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тем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иным категориям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В частности,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наиболее распространенным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категориям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дел, рассматриваемым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судами, можно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привести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примеры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[10]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1)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искам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неисполнении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обязательств, вытекающих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договоров, - подлинные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переписка сторон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поводу заключения,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изменения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расторжения  и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исполнения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договора,  расчет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требований,   документы,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свидетельствующие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об   исполнении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:   платежные, отгрузочные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т.п.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а)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взыскании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задолженности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договорам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купли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-продажи, поставки,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контрактации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договор, доказательства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отгрузки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товара, доказательства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согласования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цены 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товар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,  платежные документы;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)по искам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взыскании задолженности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договорам аренды -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доказательства наличия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арендодателя вещных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(права собственности,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хозяйственного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ведения) 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имущество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сданное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аренду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акт передачи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доказательства согласования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арендной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платы;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в)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искам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взыскании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задолженности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подряда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другим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близким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механизму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исполнения   договорам  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возмездного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оказания   услуг,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комиссии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 поручения   и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.д.)   -   договор,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согласования сметы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услуги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доказательства выполнения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работ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или оказания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(это, как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акт приемки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выполненных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работ, подписанный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уполномоченными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представителями сторон);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 по договорам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займа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кредита - договор,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выдачи кредита,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ненадлежащего погашения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кредита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д)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банковского  счета -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платежные документы,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которым  банком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допущено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ненадлежащее исполнение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(платежные поручения,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аккредитивные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документы, инкассовые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поручения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.);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е) 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вытекающим из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неплатежа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векселю, -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подлинный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вексель, доказательства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предъявления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векселя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платежу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доказательства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опротестования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векселя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неплатеже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2) по    искам 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 признании    договоров  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недействительными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  -    оспариваемый    договор,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документальное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обоснование тех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обстоятельств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которые,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мнению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истца, влекут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недействительность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договора;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искам 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защите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и  признании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вещных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  (права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собственности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 виндикационные, негаторные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т.д.) -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документы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подтверждающие вещное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: свидетельство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собственности, документы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государственной регистрации,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приобретение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административные акты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т.п.;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искам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признании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недействительными актов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- оспариваемый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акт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документы,  подтверждающие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истца.  По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о  признании 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недействительными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 актов налоговых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- бухгалтерские документы,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C17AB3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5)  по искам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привлечении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ответственности - документ,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подтверждающий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факт совершения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ответчиком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правонарушения (акт,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протокол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.), постановление административного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органа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наложении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штрафа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17AB3"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4681A" w:rsidRPr="0024681A" w:rsidRDefault="0024681A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:rsidR="00E46D32" w:rsidRPr="008A1D30" w:rsidRDefault="008A1D30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="00C17AB3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Назначение </w:t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дела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судебному разбирательству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Признав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дело подготовленным,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выносит определение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назначении дела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(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ч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1 ст. 137 АПК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). Законом предусмотрена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возможность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перехода из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предварительного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судебного заседания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основное</w:t>
      </w:r>
      <w:r w:rsidR="0024681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</w:t>
      </w:r>
      <w:r w:rsidR="0024681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4681A" w:rsidRPr="0024681A">
        <w:rPr>
          <w:rFonts w:ascii="Times New Roman" w:hAnsi="Times New Roman" w:cs="Times New Roman"/>
          <w:sz w:val="24"/>
          <w:szCs w:val="24"/>
        </w:rPr>
        <w:t>]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Судья,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назначая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день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судебного разбирательства,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указывает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определении "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окончание подготовки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разрешение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привлечении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делу третьих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принятие встречного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соединение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разъединение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нескольких требований,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привлечение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арбитражных заседателей,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также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разрешение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вопросов,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ним не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вынесены соответствующие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; время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проведения судебного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арбитражном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первой инстанции"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ч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2 ст. 137 АПК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Копии определения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назначении дела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направляются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лицам, участвующим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деле. Вынесение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назначении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формально завершает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стадию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 дела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запрещает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производить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дела, например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представлять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доказательства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прочее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Подготовка дела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обеспечивать своевременное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правильное рассмотрение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разрешение дела.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Недоработки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данной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стадии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причиной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затягивания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</w:t>
      </w:r>
    </w:p>
    <w:p w:rsidR="00E46D32" w:rsidRPr="008A1D30" w:rsidRDefault="00E46D32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Порядок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рассмотрения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дел и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разрешения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споров в </w: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арбитражном</w:instrText>
      </w:r>
      <w:r w:rsidR="002E4C3E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суде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Исковое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подается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письменной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форме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двух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экземплярах (для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отсылки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ответчику)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[12]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Исковое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подписывает истец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его представитель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102 АПК РФ).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Уплачивается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государственная пошлина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установленном порядке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размере. Рассмотрение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происходит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арбитражного суда.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должно быть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рассмотрено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решение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принято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срок,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превышающий двух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месяцев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 дня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поступления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искового заявления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арбитражный суд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 114 АПК РФ).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подготовке дела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выносит определение,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указывается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действиях, предшествующих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дела, назначении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времени 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месте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его проведения (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 113 АПК РФ).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подготовке дела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рассматривает вопрос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привлечении к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участию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другого ответчика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третьего лица,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предлагает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 предъявить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документы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доказательства, вызывает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лиц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участвующих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, и т.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Надлежащее оформление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 заключается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составлении иска,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содержащего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все необходимые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реквизиты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предусмотренные ст. 102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РФ. Помимо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обязательных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реквизитов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заявлении могут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указаны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любые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сведения,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обосновывающие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предъявленные требования.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одном исковом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заявлении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соединено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несколько взаимосвязанных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требований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Предъявление иска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установленные сроки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защиты нарушенного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означает соблюдение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сроков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исковой давности.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Судебные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расходы согласно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89 АПК РФ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состоят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из государственной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пошлины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издержек,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 рассмотрением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К ним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относятся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суммы, подлежащие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выплате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 проведение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экспертизы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назначенной арбитражным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судом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за вызов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свидетеля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осмотр 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месте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услуги переводчика.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суммы должны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внесены вперед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стороной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заявившей соответствующую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просьбу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или обеими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сторонами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равных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частях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обратились с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такой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просьбой.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Суммы,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подлежащие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выплате за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проведение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экспертизы, за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вызов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свидетеля, производство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осмотра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месте,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услуги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переводчика при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иска относятся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ответчика, при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отказе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иске -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истца, при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частичном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удовлетворении иска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обе стороны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пропорционально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размеру удовлетворенных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(ст. 94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РФ).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Рассмотрение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споров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производится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арбитражным судом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составе трех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кроме споров,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разрешаются судьей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единолично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Все судьи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разрешении споров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пользуются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равными правами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решении всех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Арбитражный суд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содействует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достижению соглашения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сторонами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принимает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решение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 достигнутым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соглашением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противоречит законодательству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нарушает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 интересы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третьих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лиц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[13]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достигли мирового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соглашения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оно оформляется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письменной форме.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Мировое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соглашение утверждается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судом,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выносится определение,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указывается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прекращении производства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делу (ст. 121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РФ).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Решение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суда вступает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силу через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один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месяц после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вынесения.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Судья,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председательствующий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заседании,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руководит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заседанием арбитражного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для полного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всестороннего выяснения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 дела,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обеспечения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обязанностей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сторон.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целях судья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ведения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разъясняет участникам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их права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обязанности, оказывает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содействие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осуществлении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принадлежащих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им прав,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принимает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меры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обеспечению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 заседании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надлежащего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порядка.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Разбирательство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арбитражном суде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происходит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иных лиц,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участвующих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деле,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их представителей.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заслушивает истца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ответчика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представителей, эксперта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лиц,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участвующих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заседании,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содействуя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достижению соглашения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сторонами. Ведется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протокол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судебного заседания (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 123 АПК РФ).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неявке на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заседание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арбитражного суда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или их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представителей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спор может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 в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отсутствие, если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неявка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препятствует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разрешению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спора</w:t>
      </w:r>
      <w:r w:rsidR="0024681A" w:rsidRPr="0024681A">
        <w:rPr>
          <w:rFonts w:ascii="Times New Roman" w:hAnsi="Times New Roman" w:cs="Times New Roman"/>
          <w:sz w:val="24"/>
          <w:szCs w:val="24"/>
        </w:rPr>
        <w:t>[14]</w:t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Принятое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объявляется председательствующим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заседании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окончании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рассмотрения дела.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Председательствующий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вправе объявить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резолютивную часть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(ст. 134 АПК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При принятии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 спору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арбитражный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 вправе</w:t>
      </w:r>
      <w:r w:rsidR="0024681A" w:rsidRPr="002468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sz w:val="24"/>
          <w:szCs w:val="24"/>
        </w:rPr>
        <w:t>[15]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выйти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 пределы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исковых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2) уменьшить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исключительных случаях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размер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неустойки (штрафа,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пени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), подлежащей взысканию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иску организации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гражданина-предпринимателя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стороны, нарушившей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3) отсрочить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рассрочить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исполнение решения.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арбитражного суда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вступает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силу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месяц, если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обжаловано.</w:t>
      </w:r>
    </w:p>
    <w:p w:rsidR="0074569D" w:rsidRPr="008A1D30" w:rsidRDefault="0074569D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  <w:sectPr w:rsidR="0074569D" w:rsidRPr="008A1D30" w:rsidSect="00937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D32" w:rsidRDefault="002E4C3E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fldChar w:fldCharType="begin"/>
      </w:r>
      <w:r w:rsidR="00E46D32"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Заключение</w:instrText>
      </w:r>
      <w:r w:rsidRPr="008A1D3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24681A" w:rsidRPr="0024681A" w:rsidRDefault="0024681A" w:rsidP="0024681A"/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Изучив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проанализировав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все аспекты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затронутой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темы, 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попыталась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дать полное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 подготовке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судьей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разбирательству.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подводя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итоги, еще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отмечу основные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моменты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работы.</w:t>
      </w:r>
    </w:p>
    <w:p w:rsidR="00E46D32" w:rsidRPr="008A1D30" w:rsidRDefault="002E4C3E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Подготовка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гражданских дел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судебному разбирательству –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самостоятельная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часть производства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 первой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инстанции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имеющая своей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 правильного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своевременного их </w: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разрешения</w:instrText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46D32"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С момента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принятия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производству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заявления 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защите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нарушенного либо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оспариваемого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или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охраняемого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интереса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судья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обязан произвести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подготовительных, процессуальных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действий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стадии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дела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судебному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разбирательству, отличающихся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стадиях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методам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их осуществления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содержанию.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Необходимость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суда предварительно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подготовить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гражданское дело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обуславливается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его обязанностью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всемерно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стремиться 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вынесению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законного 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обоснованного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решения, 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этого правильно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определять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какие обстоятельства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для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какой из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они подлежат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доказыванию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ставить 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обсуждение, даже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 на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какие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-либо из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не ссылались;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оказывать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содействие лицам,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участвующим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деле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собирании по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ходатайству дополнительных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доказательств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[66].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Институт предварительной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 был,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выдвинут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российском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гражданском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самой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жизнью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Законодательное признание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институт получил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1929г., с принятием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новой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редакции ГПК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РСФСР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1923 г., затем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совершенствовался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более поздним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гражданским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процессуальным законодательством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судебной практикой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ранее действующем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ГПК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РСФСР 1964г. позиция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сформирована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и наконец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окончательном виде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нашла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свое отражение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ГПК РФ 2003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46D32" w:rsidRPr="008A1D30" w:rsidRDefault="00E46D32" w:rsidP="008A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Подготовка гражданских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 судебному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разбирательству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– это фундамент,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основа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всего судебного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разбирательства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. От ее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зависят конечные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авторитет суда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государства, от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имени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он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осуществляет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правосудие, именно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обеспечении надлежащих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условий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для успешного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выполнения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задач, стоящих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гражданским судопроизводством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исключительно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важное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подготовки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гражданских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дел. Кроме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, она способствует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искоренению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встречающихся еще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судок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случаев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волокиты в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защите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прав граждан </w: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2E4C3E" w:rsidRPr="008A1D30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A1D30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организаций.</w:t>
      </w:r>
    </w:p>
    <w:p w:rsidR="0074569D" w:rsidRPr="008A1D30" w:rsidRDefault="0074569D" w:rsidP="008A1D3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  <w:sectPr w:rsidR="0074569D" w:rsidRPr="008A1D30" w:rsidSect="00937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81A" w:rsidRDefault="0024681A" w:rsidP="0024681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Список использованной л</w:t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итератур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ы</w:t>
      </w:r>
    </w:p>
    <w:p w:rsidR="00E46D32" w:rsidRPr="0024681A" w:rsidRDefault="00E46D32" w:rsidP="0024681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E46D32" w:rsidRPr="0024681A" w:rsidRDefault="002E4C3E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Конституция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Российской Федерации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constitution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E46D32" w:rsidRPr="0024681A" w:rsidRDefault="00E46D32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Гражданский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процессуальный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кодекс Российской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Федерации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r w:rsidR="0024681A"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http://www.consultant.ru/document/cons_doc_LAW_5142/</w:t>
      </w:r>
    </w:p>
    <w:p w:rsidR="00E46D32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Треушников М. К. </w:t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Гражданский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процесс: Учебник.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.: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СТАТУТ, 20</w:t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4</w:t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http://vitalms.tstu.ru/content/3806/Documents/book.pdf.pdf</w:t>
      </w:r>
    </w:p>
    <w:p w:rsidR="00E46D32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Афанасьев, С. Ф. А94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Гражданское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процессуальное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право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России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учебник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вузов / С. Ф. Афанасьев. [и др.] ; под ред. С. Ф.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Афанасьева. — М. : Издательство Юрайт, 2014.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Жижина М.В. Основы криминалистической тактики судебного допроса в гражданском (арбитражном) процессе: Научно-практическое пособие" / Под ред. Е.П. Ищенко. — М.: "Юстицинформ", 2012.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 гражданского процесса / Т.В. Сахнова. – 2-е изд., перераб. и доп. – М.: Статут, 2014.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E46D32" w:rsidRPr="0024681A" w:rsidRDefault="00E46D32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Комментарий к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гражданскому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процессуальному кодексу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РФ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/ Под. ред.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.П. Ивлиева,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 ИНФРА-М, 2003.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Гражданское право.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ред. Алексеева С.С.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Style w:val="style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(Учебник)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М.:</w:t>
      </w:r>
      <w:r w:rsidRPr="00246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681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2009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 528 с</w:t>
      </w:r>
    </w:p>
    <w:p w:rsidR="00E46D32" w:rsidRPr="0024681A" w:rsidRDefault="002E4C3E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Мусина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В.А.,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Чечина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Н.А.,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Чечота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Д.М.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Гражданский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процесс. М.: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Юристъ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1999.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Гуев А. Н. Постатейный комментарий к ГК РФ  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http://kommentarii.org/gpk/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Принцип добросоветстности в ГК РФ </w:t>
      </w:r>
      <w:r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http://legalquest.ru/grazhdanskoe-pravo/princip-dobrosovestnosti-v-gk-rf.html</w:t>
      </w:r>
    </w:p>
    <w:p w:rsidR="00E46D32" w:rsidRPr="0024681A" w:rsidRDefault="002E4C3E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Уваров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 Не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слишком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 перегружены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мировые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судьи? // Российская 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E46D32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юстиция</w:instrTex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r w:rsidR="0024681A" w:rsidRPr="00246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http://lawlibrary.ru/article1131886.html</w:t>
      </w:r>
    </w:p>
    <w:p w:rsidR="00E46D32" w:rsidRPr="0024681A" w:rsidRDefault="00E46D32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Судебная статистика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первое полугодие 2002 </w: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</w:instrText>
      </w:r>
      <w:r w:rsidR="002E4C3E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// Российская юстиция. </w:t>
      </w:r>
      <w:r w:rsidR="0024681A"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2013</w:t>
      </w:r>
      <w:r w:rsidRPr="0024681A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№ 1.</w:t>
      </w:r>
    </w:p>
    <w:p w:rsidR="0024681A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Невоструев А.Г. Процессуальные особенности рассмотрения и разрешения жилищных дел: учебное пособие. М.: Статут, 2015. </w:t>
      </w:r>
    </w:p>
    <w:p w:rsidR="00E46D32" w:rsidRPr="0024681A" w:rsidRDefault="0024681A" w:rsidP="002468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46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Практикум по гражданскому процессу: Учебное пособие с программами по общему курсу гражданского процесса и спецкурсам (спецсеминарам), с примерной тематикой курсовых и дипломных работ / Под ред. М.К. Треушникова. 3-е изд., перераб. и доп. — М.: Статут, 2014.</w:t>
      </w:r>
    </w:p>
    <w:p w:rsidR="00E46D32" w:rsidRPr="008A1D30" w:rsidRDefault="00E46D32" w:rsidP="002468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E46D32" w:rsidRPr="008A1D30" w:rsidSect="009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BF" w:rsidRDefault="00A14DBF" w:rsidP="008A1D30">
      <w:pPr>
        <w:spacing w:after="0" w:line="240" w:lineRule="auto"/>
      </w:pPr>
      <w:r>
        <w:separator/>
      </w:r>
    </w:p>
  </w:endnote>
  <w:endnote w:type="continuationSeparator" w:id="0">
    <w:p w:rsidR="00A14DBF" w:rsidRDefault="00A14DBF" w:rsidP="008A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86558"/>
      <w:docPartObj>
        <w:docPartGallery w:val="Page Numbers (Bottom of Page)"/>
        <w:docPartUnique/>
      </w:docPartObj>
    </w:sdtPr>
    <w:sdtContent>
      <w:p w:rsidR="008A1D30" w:rsidRDefault="002E4C3E">
        <w:pPr>
          <w:pStyle w:val="a6"/>
        </w:pPr>
        <w:fldSimple w:instr=" PAGE   \* MERGEFORMAT ">
          <w:r w:rsidR="00F32C1A">
            <w:rPr>
              <w:noProof/>
            </w:rPr>
            <w:t>15</w:t>
          </w:r>
        </w:fldSimple>
      </w:p>
    </w:sdtContent>
  </w:sdt>
  <w:p w:rsidR="008A1D30" w:rsidRDefault="008A1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BF" w:rsidRDefault="00A14DBF" w:rsidP="008A1D30">
      <w:pPr>
        <w:spacing w:after="0" w:line="240" w:lineRule="auto"/>
      </w:pPr>
      <w:r>
        <w:separator/>
      </w:r>
    </w:p>
  </w:footnote>
  <w:footnote w:type="continuationSeparator" w:id="0">
    <w:p w:rsidR="00A14DBF" w:rsidRDefault="00A14DBF" w:rsidP="008A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1A" w:rsidRDefault="00F32C1A" w:rsidP="00F32C1A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F32C1A" w:rsidRDefault="00F32C1A" w:rsidP="00F32C1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32C1A" w:rsidRDefault="00F32C1A" w:rsidP="00F32C1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32C1A" w:rsidRDefault="00F32C1A" w:rsidP="00F32C1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32C1A" w:rsidRDefault="00F32C1A">
    <w:pPr>
      <w:pStyle w:val="a4"/>
    </w:pPr>
  </w:p>
  <w:p w:rsidR="00F32C1A" w:rsidRDefault="00F32C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97"/>
    <w:multiLevelType w:val="hybridMultilevel"/>
    <w:tmpl w:val="7140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914EF2"/>
    <w:multiLevelType w:val="hybridMultilevel"/>
    <w:tmpl w:val="C6E4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0014A"/>
    <w:multiLevelType w:val="hybridMultilevel"/>
    <w:tmpl w:val="59CE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18D"/>
    <w:multiLevelType w:val="hybridMultilevel"/>
    <w:tmpl w:val="0DF4B4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53731F12"/>
    <w:multiLevelType w:val="hybridMultilevel"/>
    <w:tmpl w:val="420C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17A5C"/>
    <w:multiLevelType w:val="hybridMultilevel"/>
    <w:tmpl w:val="CA0A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6E47"/>
    <w:multiLevelType w:val="hybridMultilevel"/>
    <w:tmpl w:val="BE30B1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8BE575B"/>
    <w:multiLevelType w:val="hybridMultilevel"/>
    <w:tmpl w:val="0B6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B6"/>
    <w:rsid w:val="00080268"/>
    <w:rsid w:val="000D04C8"/>
    <w:rsid w:val="00173CA4"/>
    <w:rsid w:val="001E0843"/>
    <w:rsid w:val="0020228B"/>
    <w:rsid w:val="0024681A"/>
    <w:rsid w:val="002E4C3E"/>
    <w:rsid w:val="00586DDF"/>
    <w:rsid w:val="005F772A"/>
    <w:rsid w:val="00601BEE"/>
    <w:rsid w:val="00603C18"/>
    <w:rsid w:val="0074569D"/>
    <w:rsid w:val="00752498"/>
    <w:rsid w:val="007B7E91"/>
    <w:rsid w:val="007E7FF7"/>
    <w:rsid w:val="00817779"/>
    <w:rsid w:val="00853CDB"/>
    <w:rsid w:val="008A1D30"/>
    <w:rsid w:val="008C2846"/>
    <w:rsid w:val="00925371"/>
    <w:rsid w:val="00937F02"/>
    <w:rsid w:val="00A13E65"/>
    <w:rsid w:val="00A14DBF"/>
    <w:rsid w:val="00BA52A2"/>
    <w:rsid w:val="00C17AB3"/>
    <w:rsid w:val="00CB0448"/>
    <w:rsid w:val="00D04FE2"/>
    <w:rsid w:val="00D239B6"/>
    <w:rsid w:val="00D553B5"/>
    <w:rsid w:val="00E46D32"/>
    <w:rsid w:val="00F3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01BEE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32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2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1BEE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601BEE"/>
    <w:pPr>
      <w:ind w:left="720"/>
    </w:pPr>
  </w:style>
  <w:style w:type="paragraph" w:styleId="a4">
    <w:name w:val="header"/>
    <w:basedOn w:val="a"/>
    <w:link w:val="a5"/>
    <w:uiPriority w:val="99"/>
    <w:unhideWhenUsed/>
    <w:rsid w:val="008A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D3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A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D30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681A"/>
  </w:style>
  <w:style w:type="character" w:styleId="a8">
    <w:name w:val="Strong"/>
    <w:basedOn w:val="a0"/>
    <w:uiPriority w:val="22"/>
    <w:qFormat/>
    <w:locked/>
    <w:rsid w:val="0024681A"/>
    <w:rPr>
      <w:b/>
      <w:bCs/>
    </w:rPr>
  </w:style>
  <w:style w:type="character" w:customStyle="1" w:styleId="style1">
    <w:name w:val="style1"/>
    <w:basedOn w:val="a0"/>
    <w:rsid w:val="0024681A"/>
  </w:style>
  <w:style w:type="paragraph" w:styleId="a9">
    <w:name w:val="Balloon Text"/>
    <w:basedOn w:val="a"/>
    <w:link w:val="aa"/>
    <w:uiPriority w:val="99"/>
    <w:semiHidden/>
    <w:unhideWhenUsed/>
    <w:rsid w:val="00F3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C1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F32C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32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F32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868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860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192">
                  <w:marLeft w:val="-299"/>
                  <w:marRight w:val="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6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36">
                          <w:marLeft w:val="0"/>
                          <w:marRight w:val="1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5184">
                          <w:marLeft w:val="0"/>
                          <w:marRight w:val="1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5836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208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6173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4124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474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8986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3DE7"/>
    <w:rsid w:val="001C6C30"/>
    <w:rsid w:val="0053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39FE03F785484E8AC0C4D40CCA66FF">
    <w:name w:val="7339FE03F785484E8AC0C4D40CCA66FF"/>
    <w:rsid w:val="00533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2016-12-28T15:11:00Z</dcterms:created>
  <dcterms:modified xsi:type="dcterms:W3CDTF">2019-04-17T07:11:00Z</dcterms:modified>
</cp:coreProperties>
</file>