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3F4B" w:rsidRPr="00F9055A" w:rsidRDefault="00EC3F4B" w:rsidP="00EC3F4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Экспериментальные данные о значениях переменных х и </w:t>
      </w:r>
      <w:proofErr w:type="gramStart"/>
      <w:r w:rsidRPr="00F905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055A">
        <w:rPr>
          <w:rFonts w:ascii="Times New Roman" w:hAnsi="Times New Roman" w:cs="Times New Roman"/>
          <w:sz w:val="28"/>
          <w:szCs w:val="28"/>
        </w:rPr>
        <w:t> приведены в таблице.</w:t>
      </w:r>
      <w:r w:rsidRPr="00F9055A">
        <w:rPr>
          <w:rFonts w:ascii="Times New Roman" w:hAnsi="Times New Roman" w:cs="Times New Roman"/>
          <w:sz w:val="28"/>
          <w:szCs w:val="28"/>
        </w:rPr>
        <w:br/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00100"/>
            <wp:effectExtent l="0" t="0" r="9525" b="0"/>
            <wp:docPr id="1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B" w:rsidRPr="00F9055A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В результате их выравнивания получена функция </w:t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295275"/>
            <wp:effectExtent l="0" t="0" r="9525" b="9525"/>
            <wp:docPr id="3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Используя метод наименьших квадратов</w:t>
      </w:r>
      <w:proofErr w:type="gramStart"/>
      <w:r w:rsidRPr="00F9055A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F9055A">
        <w:rPr>
          <w:rFonts w:ascii="Times New Roman" w:hAnsi="Times New Roman" w:cs="Times New Roman"/>
          <w:sz w:val="28"/>
          <w:szCs w:val="28"/>
        </w:rPr>
        <w:t xml:space="preserve"> аппроксимировать эти данные линейной зависимостью y=</w:t>
      </w:r>
      <w:proofErr w:type="spellStart"/>
      <w:r w:rsidRPr="00F9055A">
        <w:rPr>
          <w:rFonts w:ascii="Times New Roman" w:hAnsi="Times New Roman" w:cs="Times New Roman"/>
          <w:sz w:val="28"/>
          <w:szCs w:val="28"/>
        </w:rPr>
        <w:t>ax+b</w:t>
      </w:r>
      <w:proofErr w:type="spellEnd"/>
      <w:r w:rsidRPr="00F9055A">
        <w:rPr>
          <w:rFonts w:ascii="Times New Roman" w:hAnsi="Times New Roman" w:cs="Times New Roman"/>
          <w:sz w:val="28"/>
          <w:szCs w:val="28"/>
        </w:rPr>
        <w:t> (найти параметры а и b). Выяснить, какая из двух линий лучше (в смысле метода наименьших квадратов) выравнивает экспериментальные данные. Сделать чертеж.</w:t>
      </w:r>
    </w:p>
    <w:p w:rsid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F4B" w:rsidRP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A152F8" w:rsidTr="003357CF">
        <w:trPr>
          <w:jc w:val="center"/>
        </w:trPr>
        <w:tc>
          <w:tcPr>
            <w:tcW w:w="1367" w:type="dxa"/>
          </w:tcPr>
          <w:p w:rsidR="00A152F8" w:rsidRPr="004E7DD2" w:rsidRDefault="00A152F8" w:rsidP="003357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52F8" w:rsidTr="003357CF">
        <w:trPr>
          <w:jc w:val="center"/>
        </w:trPr>
        <w:tc>
          <w:tcPr>
            <w:tcW w:w="1367" w:type="dxa"/>
          </w:tcPr>
          <w:p w:rsidR="00A152F8" w:rsidRPr="004E7DD2" w:rsidRDefault="00A152F8" w:rsidP="003357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68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Выполнить чертеж.</w:t>
      </w:r>
    </w:p>
    <w:p w:rsidR="003D2B0A" w:rsidRDefault="003D2B0A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метод наименьших квадратов, рассматривают функцию двух переменных</w:t>
      </w:r>
    </w:p>
    <w:p w:rsidR="003D2B0A" w:rsidRPr="001101BF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исследуют ее на экстремум (минимум). В результате, минимум функция принимает при следующих значениях параметров:</w:t>
      </w:r>
    </w:p>
    <w:p w:rsidR="003D2B0A" w:rsidRPr="00152CFC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2B0A" w:rsidRPr="006A6D80" w:rsidRDefault="00A152F8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D2B0A" w:rsidRDefault="00A152F8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-a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W w:w="4800" w:type="dxa"/>
        <w:jc w:val="center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D2B0A" w:rsidRPr="00807FE9" w:rsidTr="003357C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0A" w:rsidRPr="00807FE9" w:rsidRDefault="003D2B0A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6868F4" w:rsidP="00335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6868F4" w:rsidP="00335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6868F4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6868F4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152F8" w:rsidRPr="00807FE9" w:rsidTr="003357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E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33,8</w:t>
            </w:r>
          </w:p>
        </w:tc>
      </w:tr>
    </w:tbl>
    <w:p w:rsidR="003D2B0A" w:rsidRDefault="003D2B0A" w:rsidP="003D2B0A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3D2B0A" w:rsidRDefault="00A152F8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5∙33,8-12∙12,9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5∙46-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≈0,165,</m:t>
          </m:r>
        </m:oMath>
      </m:oMathPara>
    </w:p>
    <w:p w:rsidR="003D2B0A" w:rsidRDefault="00A152F8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12,9-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0,165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=2,184.</m:t>
          </m:r>
        </m:oMath>
      </m:oMathPara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искомая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прямая имеет уравнение</w:t>
      </w:r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y=0,165x+2,184.</m:t>
          </m:r>
        </m:oMath>
      </m:oMathPara>
    </w:p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Выясним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какая из двух линий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y=0,165x+2,184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лучше выравнивает данные. Для этого рассмотрим квадраты отклонений</w:t>
      </w:r>
    </w:p>
    <w:p w:rsidR="00650DB8" w:rsidRPr="00F61289" w:rsidRDefault="006868F4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-φ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650DB8" w:rsidRPr="00EC3F4B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 из линий будет лучше выравнивать данные, у которой будет наименьшее отклонение. </w:t>
      </w:r>
    </w:p>
    <w:tbl>
      <w:tblPr>
        <w:tblW w:w="2540" w:type="dxa"/>
        <w:jc w:val="center"/>
        <w:tblInd w:w="103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650DB8" w:rsidRPr="00650DB8" w:rsidTr="00650DB8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s1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s2</w:t>
            </w:r>
          </w:p>
        </w:tc>
      </w:tr>
      <w:tr w:rsidR="00650DB8" w:rsidRPr="00650DB8" w:rsidTr="00650DB8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0,007009194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0,002617631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0,019622112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0,007404002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0,024885198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0,001952407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0,00810433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8,65333E-05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0,033444878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0,019069767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0,096056518</w:t>
            </w:r>
          </w:p>
        </w:tc>
      </w:tr>
    </w:tbl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0DB8" w:rsidRPr="00812CA6" w:rsidRDefault="006868F4" w:rsidP="00650DB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=0,019,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=0,096.</m:t>
          </m:r>
        </m:oMath>
      </m:oMathPara>
    </w:p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Откуда ясно, что первая линия лучше выравнивает данные.</w:t>
      </w: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0D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438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650DB8" w:rsidRPr="00650DB8" w:rsidSect="00B134A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F4" w:rsidRDefault="006868F4" w:rsidP="003E4405">
      <w:pPr>
        <w:spacing w:after="0" w:line="240" w:lineRule="auto"/>
      </w:pPr>
      <w:r>
        <w:separator/>
      </w:r>
    </w:p>
  </w:endnote>
  <w:endnote w:type="continuationSeparator" w:id="0">
    <w:p w:rsidR="006868F4" w:rsidRDefault="006868F4" w:rsidP="003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F4" w:rsidRDefault="006868F4" w:rsidP="003E4405">
      <w:pPr>
        <w:spacing w:after="0" w:line="240" w:lineRule="auto"/>
      </w:pPr>
      <w:r>
        <w:separator/>
      </w:r>
    </w:p>
  </w:footnote>
  <w:footnote w:type="continuationSeparator" w:id="0">
    <w:p w:rsidR="006868F4" w:rsidRDefault="006868F4" w:rsidP="003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05" w:rsidRPr="00166455" w:rsidRDefault="003E4405" w:rsidP="003E4405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6645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66455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166455">
        <w:rPr>
          <w:rStyle w:val="aa"/>
          <w:b/>
          <w:color w:val="FF0000"/>
          <w:sz w:val="32"/>
          <w:szCs w:val="32"/>
        </w:rPr>
        <w:t>.Р</w:t>
      </w:r>
      <w:proofErr w:type="gramEnd"/>
      <w:r w:rsidRPr="00166455">
        <w:rPr>
          <w:rStyle w:val="aa"/>
          <w:b/>
          <w:color w:val="FF0000"/>
          <w:sz w:val="32"/>
          <w:szCs w:val="32"/>
        </w:rPr>
        <w:t>Ф</w:t>
      </w:r>
    </w:hyperlink>
  </w:p>
  <w:p w:rsidR="003E4405" w:rsidRPr="00166455" w:rsidRDefault="003E4405" w:rsidP="003E440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6645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E4405" w:rsidRPr="00166455" w:rsidRDefault="003E4405" w:rsidP="003E440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6645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E4405" w:rsidRPr="00166455" w:rsidRDefault="003E4405" w:rsidP="003E440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6645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6645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E4405" w:rsidRDefault="003E4405">
    <w:pPr>
      <w:pStyle w:val="a6"/>
    </w:pPr>
  </w:p>
  <w:p w:rsidR="003E4405" w:rsidRDefault="003E44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B0A"/>
    <w:rsid w:val="00011C30"/>
    <w:rsid w:val="00166455"/>
    <w:rsid w:val="002D34B9"/>
    <w:rsid w:val="003D2B0A"/>
    <w:rsid w:val="003E4405"/>
    <w:rsid w:val="003F0E6C"/>
    <w:rsid w:val="00650DB8"/>
    <w:rsid w:val="00672510"/>
    <w:rsid w:val="006868F4"/>
    <w:rsid w:val="00874573"/>
    <w:rsid w:val="00A152F8"/>
    <w:rsid w:val="00A9310A"/>
    <w:rsid w:val="00AB43F5"/>
    <w:rsid w:val="00B134A3"/>
    <w:rsid w:val="00B20001"/>
    <w:rsid w:val="00D77C38"/>
    <w:rsid w:val="00EC3F4B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0A"/>
  </w:style>
  <w:style w:type="paragraph" w:styleId="3">
    <w:name w:val="heading 3"/>
    <w:basedOn w:val="a"/>
    <w:link w:val="30"/>
    <w:uiPriority w:val="9"/>
    <w:semiHidden/>
    <w:unhideWhenUsed/>
    <w:qFormat/>
    <w:rsid w:val="003E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E4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405"/>
  </w:style>
  <w:style w:type="paragraph" w:styleId="a8">
    <w:name w:val="footer"/>
    <w:basedOn w:val="a"/>
    <w:link w:val="a9"/>
    <w:uiPriority w:val="99"/>
    <w:unhideWhenUsed/>
    <w:rsid w:val="003E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405"/>
  </w:style>
  <w:style w:type="character" w:customStyle="1" w:styleId="30">
    <w:name w:val="Заголовок 3 Знак"/>
    <w:basedOn w:val="a0"/>
    <w:link w:val="3"/>
    <w:uiPriority w:val="9"/>
    <w:semiHidden/>
    <w:rsid w:val="003E4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4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E4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2;&#1086;&#1103;%20&#1088;&#1072;&#1073;&#1086;&#1090;&#1072;\424_900_&#1052;&#1072;&#1090;&#1077;&#1084;(&#1101;&#1082;)\&#1042;&#1099;&#1095;%20&#1084;&#1072;&#1090;&#1077;&#1084;&#1072;&#1090;&#1080;&#1082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1"/>
          <c:order val="1"/>
          <c:tx>
            <c:strRef>
              <c:f>Лист1!$Q$49</c:f>
              <c:strCache>
                <c:ptCount val="1"/>
                <c:pt idx="0">
                  <c:v>yi=axi+bi</c:v>
                </c:pt>
              </c:strCache>
            </c:strRef>
          </c:tx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Лист1!$Q$50:$Q$54</c:f>
              <c:numCache>
                <c:formatCode>General</c:formatCode>
                <c:ptCount val="5"/>
                <c:pt idx="0">
                  <c:v>2.1837209302325604</c:v>
                </c:pt>
                <c:pt idx="1">
                  <c:v>2.3488372093023275</c:v>
                </c:pt>
                <c:pt idx="2">
                  <c:v>2.5139534883720942</c:v>
                </c:pt>
                <c:pt idx="3">
                  <c:v>2.8441860465116307</c:v>
                </c:pt>
                <c:pt idx="4">
                  <c:v>3.0093023255813982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Лист1!$R$49</c:f>
              <c:strCache>
                <c:ptCount val="1"/>
                <c:pt idx="0">
                  <c:v>yi=ph(xi)</c:v>
                </c:pt>
              </c:strCache>
            </c:strRef>
          </c:tx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Лист1!$R$50:$R$54</c:f>
              <c:numCache>
                <c:formatCode>General</c:formatCode>
                <c:ptCount val="5"/>
                <c:pt idx="0">
                  <c:v>2</c:v>
                </c:pt>
                <c:pt idx="1">
                  <c:v>2.2599210498948752</c:v>
                </c:pt>
                <c:pt idx="2">
                  <c:v>2.4422495703074083</c:v>
                </c:pt>
                <c:pt idx="3">
                  <c:v>2.7099759466766993</c:v>
                </c:pt>
                <c:pt idx="4">
                  <c:v>2.8171205928321412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152768"/>
        <c:axId val="93154304"/>
      </c:scatterChart>
      <c:scatterChart>
        <c:scatterStyle val="lineMarker"/>
        <c:varyColors val="0"/>
        <c:ser>
          <c:idx val="0"/>
          <c:order val="0"/>
          <c:tx>
            <c:strRef>
              <c:f>Лист1!$P$49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Лист1!$P$50:$P$54</c:f>
              <c:numCache>
                <c:formatCode>General</c:formatCode>
                <c:ptCount val="5"/>
                <c:pt idx="0">
                  <c:v>2.1</c:v>
                </c:pt>
                <c:pt idx="1">
                  <c:v>2.4</c:v>
                </c:pt>
                <c:pt idx="2">
                  <c:v>2.6</c:v>
                </c:pt>
                <c:pt idx="3">
                  <c:v>2.8</c:v>
                </c:pt>
                <c:pt idx="4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152768"/>
        <c:axId val="93154304"/>
      </c:scatterChart>
      <c:valAx>
        <c:axId val="9315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154304"/>
        <c:crosses val="autoZero"/>
        <c:crossBetween val="midCat"/>
      </c:valAx>
      <c:valAx>
        <c:axId val="9315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52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9</cp:revision>
  <dcterms:created xsi:type="dcterms:W3CDTF">2016-07-07T12:27:00Z</dcterms:created>
  <dcterms:modified xsi:type="dcterms:W3CDTF">2019-10-17T06:02:00Z</dcterms:modified>
</cp:coreProperties>
</file>