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7A7" w:rsidRPr="009A77A7" w:rsidRDefault="009A77A7" w:rsidP="009A77A7">
      <w:pPr>
        <w:spacing w:after="0" w:line="360" w:lineRule="auto"/>
        <w:contextualSpacing/>
        <w:jc w:val="center"/>
        <w:rPr>
          <w:rFonts w:ascii="Times New Roman" w:hAnsi="Times New Roman" w:cs="Times New Roman"/>
          <w:b/>
          <w:color w:val="1D1B11" w:themeColor="background2" w:themeShade="1A"/>
          <w:sz w:val="32"/>
          <w:szCs w:val="32"/>
        </w:rPr>
      </w:pPr>
      <w:r w:rsidRPr="009A77A7">
        <w:rPr>
          <w:rFonts w:ascii="Times New Roman" w:hAnsi="Times New Roman" w:cs="Times New Roman"/>
          <w:b/>
          <w:color w:val="1D1B11" w:themeColor="background2" w:themeShade="1A"/>
          <w:sz w:val="32"/>
          <w:szCs w:val="32"/>
        </w:rPr>
        <w:t>Заглянуть в мир кино</w:t>
      </w:r>
    </w:p>
    <w:p w:rsidR="009A77A7" w:rsidRPr="009A77A7" w:rsidRDefault="009A77A7" w:rsidP="009A77A7">
      <w:pPr>
        <w:spacing w:after="0" w:line="360" w:lineRule="auto"/>
        <w:contextualSpacing/>
        <w:jc w:val="center"/>
        <w:rPr>
          <w:rFonts w:ascii="Times New Roman" w:hAnsi="Times New Roman" w:cs="Times New Roman"/>
          <w:i/>
          <w:color w:val="1D1B11" w:themeColor="background2" w:themeShade="1A"/>
          <w:sz w:val="28"/>
          <w:szCs w:val="28"/>
        </w:rPr>
      </w:pPr>
      <w:r w:rsidRPr="009A77A7">
        <w:rPr>
          <w:rFonts w:ascii="Times New Roman" w:hAnsi="Times New Roman" w:cs="Times New Roman"/>
          <w:i/>
          <w:color w:val="1D1B11" w:themeColor="background2" w:themeShade="1A"/>
          <w:sz w:val="28"/>
          <w:szCs w:val="28"/>
        </w:rPr>
        <w:t>100 лет назад в Санкт-Петербурге основали старейшую российскую киностудию. Сначала ее называли Петроградским областным кинематографическим комитетом, потом — ателье «Кино-Север» и фабрикой «Союзкино». Все это — «Ленфильм», подаривший зрителям советского Шерлока и нашу Золушку.</w:t>
      </w:r>
    </w:p>
    <w:p w:rsidR="00242800" w:rsidRDefault="00F26797"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F26797">
        <w:rPr>
          <w:rFonts w:ascii="Times New Roman" w:hAnsi="Times New Roman" w:cs="Times New Roman"/>
          <w:color w:val="1D1B11" w:themeColor="background2" w:themeShade="1A"/>
          <w:sz w:val="28"/>
          <w:szCs w:val="28"/>
        </w:rPr>
        <w:t xml:space="preserve">Актуальность темы </w:t>
      </w:r>
      <w:r>
        <w:rPr>
          <w:rFonts w:ascii="Times New Roman" w:hAnsi="Times New Roman" w:cs="Times New Roman"/>
          <w:color w:val="1D1B11" w:themeColor="background2" w:themeShade="1A"/>
          <w:sz w:val="28"/>
          <w:szCs w:val="28"/>
        </w:rPr>
        <w:t>статьи</w:t>
      </w:r>
      <w:r w:rsidRPr="00F26797">
        <w:rPr>
          <w:rFonts w:ascii="Times New Roman" w:hAnsi="Times New Roman" w:cs="Times New Roman"/>
          <w:color w:val="1D1B11" w:themeColor="background2" w:themeShade="1A"/>
          <w:sz w:val="28"/>
          <w:szCs w:val="28"/>
        </w:rPr>
        <w:t xml:space="preserve"> определена ролью «Ленфильма» в развитии отечественного искусства и культуры.</w:t>
      </w:r>
      <w:r>
        <w:rPr>
          <w:rFonts w:ascii="Times New Roman" w:hAnsi="Times New Roman" w:cs="Times New Roman"/>
          <w:color w:val="1D1B11" w:themeColor="background2" w:themeShade="1A"/>
          <w:sz w:val="28"/>
          <w:szCs w:val="28"/>
        </w:rPr>
        <w:t xml:space="preserve"> </w:t>
      </w:r>
      <w:r w:rsidR="00242800" w:rsidRPr="00242800">
        <w:rPr>
          <w:rFonts w:ascii="Times New Roman" w:hAnsi="Times New Roman" w:cs="Times New Roman"/>
          <w:color w:val="1D1B11" w:themeColor="background2" w:themeShade="1A"/>
          <w:sz w:val="28"/>
          <w:szCs w:val="28"/>
        </w:rPr>
        <w:t>История киностудии «Ленфильм» начинается в конце 19-го века. На участке земли, некогда бывшей во владении предприимчивого купца Георгия Александрова, были расположены несколько домов, которые в будущем стали принадлежать студии.</w:t>
      </w:r>
    </w:p>
    <w:p w:rsidR="0010402D" w:rsidRPr="00F26797" w:rsidRDefault="0010402D"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10402D">
        <w:rPr>
          <w:rFonts w:ascii="Times New Roman" w:hAnsi="Times New Roman" w:cs="Times New Roman"/>
          <w:color w:val="1D1B11" w:themeColor="background2" w:themeShade="1A"/>
          <w:sz w:val="28"/>
          <w:szCs w:val="28"/>
        </w:rPr>
        <w:t>Киностудия подарила стране не один десяток киношедевров. Среди самых известных картин, созданных на «Ленфильме» – «Депутат Балтики» и «Петр Первый», «Дело Румянцева» и «Дама с собачкой», «Гамлет» и «Король Лир», «Чапаев» и «Обломок империи», «Свадьба в Малиновке» и «Человек-амфибия», «Начальник Чукотки» и «Приключения Шерлока Холмса и доктора Ватсона», «Член правительства» и «Большая семья», «Соломенная шляпка» и «Собака на сене», «Полосатый рейс» и «Особенности национальной охоты», «Итальянец» и многие другие. В общей сложности на «Ленфильме» снято около двух тысяч игровых, документальных, телевизионных фильмов, ставших мировой киноклассикой и получивших различные премии и призы многих международных кинофестивалей.</w:t>
      </w:r>
    </w:p>
    <w:p w:rsidR="00242800" w:rsidRPr="009A77A7" w:rsidRDefault="00242800"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242800">
        <w:rPr>
          <w:rFonts w:ascii="Times New Roman" w:hAnsi="Times New Roman" w:cs="Times New Roman"/>
          <w:color w:val="1D1B11" w:themeColor="background2" w:themeShade="1A"/>
          <w:sz w:val="28"/>
          <w:szCs w:val="28"/>
        </w:rPr>
        <w:t xml:space="preserve">В современном 5-ом павильоне киностудии ранее располагался рынок, парикмахерская, велась торговля светильниками. Неподалеку располагался </w:t>
      </w:r>
      <w:r w:rsidRPr="00242800">
        <w:rPr>
          <w:rFonts w:ascii="Times New Roman" w:hAnsi="Times New Roman" w:cs="Times New Roman"/>
          <w:color w:val="1D1B11" w:themeColor="background2" w:themeShade="1A"/>
          <w:sz w:val="28"/>
          <w:szCs w:val="28"/>
        </w:rPr>
        <w:lastRenderedPageBreak/>
        <w:t>знаменитый на весь Петербург развлекательный сад «Аквариум». Именно в этом саду состоялся первый в России кинопоказ. В знаменательный день афиши сопровождались скромной надписью, «последние чудеса науки – живая фотография», «Синематограф Люмьер», приглашая взглянуть на новое  достижение техники. Показ фильма, приходящийся  на перерыв между частями оперетты, имел огромный успех. Невероятный синематограф надолго приковал внимание ошеломленной публики к «Аквариуму».</w:t>
      </w:r>
    </w:p>
    <w:p w:rsidR="00242800" w:rsidRPr="00F26797" w:rsidRDefault="00242800"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242800">
        <w:rPr>
          <w:rFonts w:ascii="Times New Roman" w:hAnsi="Times New Roman" w:cs="Times New Roman"/>
          <w:color w:val="1D1B11" w:themeColor="background2" w:themeShade="1A"/>
          <w:sz w:val="28"/>
          <w:szCs w:val="28"/>
        </w:rPr>
        <w:t>Киностудия была основа в 1914 году и в будущем неоднократно переименовывалась. Современный же адрес киностудия прибрела в середине 20-х годов. Название «Ленфильм» было ей присвоено в 1934 году, и этот год стал также знаменательным  в мире кино. В этом году на Ленфильме вышел первый советский звуковой фильм «Чапаев». Эмблема киностудии – медный всадник в лучах прожектора, обрела свои очертания в 1964 году, во времена, когда на экраны выходили такие созданные на студии фильмы, как «Гамлет» в главной роли с Иннокентием Смоктуновским.</w:t>
      </w:r>
    </w:p>
    <w:p w:rsidR="00242800" w:rsidRPr="00F26797" w:rsidRDefault="00242800"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242800">
        <w:rPr>
          <w:rFonts w:ascii="Times New Roman" w:hAnsi="Times New Roman" w:cs="Times New Roman"/>
          <w:color w:val="1D1B11" w:themeColor="background2" w:themeShade="1A"/>
          <w:sz w:val="28"/>
          <w:szCs w:val="28"/>
        </w:rPr>
        <w:t>После временного небольшого упадка киноиндустрии, в последнее десятилетие студия обрела новые возможности, обновилась ее техническая база, студия приобрела новейшее оборудование для обработки и монтажа видео и звука. Кинотеатр Ленфильм, расположенный на третьем этаже главного здания киностудии, обладает мощными цифровыми проекторами и объемным звуком Dolby 7.1, проведены работы по качественной звукоизоляции, таким образом, что впечатление от просмотра будет макс</w:t>
      </w:r>
      <w:r w:rsidR="00F26797">
        <w:rPr>
          <w:rFonts w:ascii="Times New Roman" w:hAnsi="Times New Roman" w:cs="Times New Roman"/>
          <w:color w:val="1D1B11" w:themeColor="background2" w:themeShade="1A"/>
          <w:sz w:val="28"/>
          <w:szCs w:val="28"/>
        </w:rPr>
        <w:t>имально ярким и запоминающимся</w:t>
      </w:r>
    </w:p>
    <w:p w:rsidR="00242800" w:rsidRDefault="00242800"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sidRPr="00242800">
        <w:rPr>
          <w:rFonts w:ascii="Times New Roman" w:hAnsi="Times New Roman" w:cs="Times New Roman"/>
          <w:color w:val="1D1B11" w:themeColor="background2" w:themeShade="1A"/>
          <w:sz w:val="28"/>
          <w:szCs w:val="28"/>
        </w:rPr>
        <w:t xml:space="preserve">Зрителей в кинотеатре ожидают мягкие и удобные кресла с откидывающимися спинками. Всего зрительских мест предусмотрено 194. Техническое оснащение позволяет смотреть фильмы как в обычном, так и в </w:t>
      </w:r>
      <w:r w:rsidRPr="00242800">
        <w:rPr>
          <w:rFonts w:ascii="Times New Roman" w:hAnsi="Times New Roman" w:cs="Times New Roman"/>
          <w:color w:val="1D1B11" w:themeColor="background2" w:themeShade="1A"/>
          <w:sz w:val="28"/>
          <w:szCs w:val="28"/>
        </w:rPr>
        <w:lastRenderedPageBreak/>
        <w:t>трехмерном формате. Неподалеку от кинозала, в фойе располагается уютное кафе. На 1-ом этаже функционирует сувенирный киоск. На 2-ом этаже спроектирован выставочный зал. Выставки помогут сориентироваться в истории киностудии,  для гостей города и почитателей киноиндустрии есть возможность приобрести памятные сувениры.</w:t>
      </w:r>
    </w:p>
    <w:p w:rsidR="00F75380" w:rsidRPr="00F75380" w:rsidRDefault="00F75380"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F75380">
        <w:rPr>
          <w:rFonts w:ascii="Times New Roman" w:hAnsi="Times New Roman" w:cs="Times New Roman"/>
          <w:color w:val="1D1B11" w:themeColor="background2" w:themeShade="1A"/>
          <w:sz w:val="28"/>
          <w:szCs w:val="28"/>
        </w:rPr>
        <w:t>В 2016 году был открыт Военный музей киностудии "Ленфильм", посвященный известным фильмам студии о войне.</w:t>
      </w:r>
    </w:p>
    <w:p w:rsidR="00F75380" w:rsidRPr="00F75380" w:rsidRDefault="00F75380" w:rsidP="00F75380">
      <w:pPr>
        <w:spacing w:after="0" w:line="360" w:lineRule="auto"/>
        <w:ind w:firstLine="709"/>
        <w:contextualSpacing/>
        <w:jc w:val="both"/>
        <w:rPr>
          <w:rFonts w:ascii="Times New Roman" w:hAnsi="Times New Roman" w:cs="Times New Roman"/>
          <w:color w:val="1D1B11" w:themeColor="background2" w:themeShade="1A"/>
          <w:sz w:val="28"/>
          <w:szCs w:val="28"/>
        </w:rPr>
      </w:pPr>
    </w:p>
    <w:p w:rsidR="00F75380" w:rsidRPr="00F75380" w:rsidRDefault="00F75380"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F75380">
        <w:rPr>
          <w:rFonts w:ascii="Times New Roman" w:hAnsi="Times New Roman" w:cs="Times New Roman"/>
          <w:color w:val="1D1B11" w:themeColor="background2" w:themeShade="1A"/>
          <w:sz w:val="28"/>
          <w:szCs w:val="28"/>
        </w:rPr>
        <w:t>В 2017 году на Петербургском международном экономическом форуме подписано соглашение о сотрудничестве между правительством Санкт-Петербурга и киностудией "Ленфильм" в реализации инвестиционного проекта по созданию в Кронштадте филиала киностудии. На новой площадке будут располагаться не только съемочные павильоны, но дополнительные складские площади. Кроме того, планируется реконструировать историческое здание мореходной школы и развивать в Кронштадте кинотуризм. Объем инвестиций в создание филиала составит 400 миллионов рублей.</w:t>
      </w:r>
    </w:p>
    <w:p w:rsidR="00F75380" w:rsidRPr="00F75380" w:rsidRDefault="00F75380"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F75380">
        <w:rPr>
          <w:rFonts w:ascii="Times New Roman" w:hAnsi="Times New Roman" w:cs="Times New Roman"/>
          <w:color w:val="1D1B11" w:themeColor="background2" w:themeShade="1A"/>
          <w:sz w:val="28"/>
          <w:szCs w:val="28"/>
        </w:rPr>
        <w:t>В этом же году Киностудия "Ленфильм" заключила соглашение с правительством Калининградской области, в рамках которого открывает в регионе свое представительство.</w:t>
      </w:r>
    </w:p>
    <w:p w:rsidR="00F75380" w:rsidRPr="00F75380" w:rsidRDefault="00F75380"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F75380">
        <w:rPr>
          <w:rFonts w:ascii="Times New Roman" w:hAnsi="Times New Roman" w:cs="Times New Roman"/>
          <w:color w:val="1D1B11" w:themeColor="background2" w:themeShade="1A"/>
          <w:sz w:val="28"/>
          <w:szCs w:val="28"/>
        </w:rPr>
        <w:t>Среди фильмов последних лет, снятых на киностудии, — "Контрибуция" (2015) Сергея Снежкина, "Развод по собственному желанию (2015) Ильи Северова, "Петербург. Только по любви" (2016) Авдотьи Смирновой, "Птица" (2017) Ксении Баскаковой, "Три дня до весны" (2017) Александра Касаткина, "Довлатов" (2018) Алексея Германа.</w:t>
      </w:r>
    </w:p>
    <w:p w:rsidR="00F26797" w:rsidRDefault="0010402D"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10402D">
        <w:rPr>
          <w:rFonts w:ascii="Times New Roman" w:hAnsi="Times New Roman" w:cs="Times New Roman"/>
          <w:color w:val="1D1B11" w:themeColor="background2" w:themeShade="1A"/>
          <w:sz w:val="28"/>
          <w:szCs w:val="28"/>
        </w:rPr>
        <w:lastRenderedPageBreak/>
        <w:t>Киностудия «Ленфильм» к 2019 г. планирует выпускать не менее 15 полнометражных фильмов и 4 сериала в год и увеличить выручку до 1,2 млрд руб., следует из отчета киностудии.</w:t>
      </w:r>
      <w:r w:rsidR="00F75380">
        <w:rPr>
          <w:rFonts w:ascii="Times New Roman" w:hAnsi="Times New Roman" w:cs="Times New Roman"/>
          <w:color w:val="1D1B11" w:themeColor="background2" w:themeShade="1A"/>
          <w:sz w:val="28"/>
          <w:szCs w:val="28"/>
        </w:rPr>
        <w:t xml:space="preserve"> </w:t>
      </w:r>
      <w:r w:rsidR="00F75380" w:rsidRPr="00F75380">
        <w:rPr>
          <w:rFonts w:ascii="Times New Roman" w:hAnsi="Times New Roman" w:cs="Times New Roman"/>
          <w:color w:val="1D1B11" w:themeColor="background2" w:themeShade="1A"/>
          <w:sz w:val="28"/>
          <w:szCs w:val="28"/>
        </w:rPr>
        <w:t xml:space="preserve">В 2017 г. было 200 проектов, в которых студия поучаствовала, в этом году их может быть больше. Но дело не в </w:t>
      </w:r>
      <w:r w:rsidR="00F75380">
        <w:rPr>
          <w:rFonts w:ascii="Times New Roman" w:hAnsi="Times New Roman" w:cs="Times New Roman"/>
          <w:color w:val="1D1B11" w:themeColor="background2" w:themeShade="1A"/>
          <w:sz w:val="28"/>
          <w:szCs w:val="28"/>
        </w:rPr>
        <w:t xml:space="preserve">количестве а качестве. </w:t>
      </w:r>
    </w:p>
    <w:p w:rsidR="0010402D" w:rsidRDefault="00BB6001" w:rsidP="00F26797">
      <w:pPr>
        <w:spacing w:after="0" w:line="360" w:lineRule="auto"/>
        <w:ind w:firstLine="709"/>
        <w:contextualSpacing/>
        <w:jc w:val="both"/>
        <w:rPr>
          <w:rFonts w:ascii="Times New Roman" w:hAnsi="Times New Roman" w:cs="Times New Roman"/>
          <w:color w:val="1D1B11" w:themeColor="background2" w:themeShade="1A"/>
          <w:sz w:val="28"/>
          <w:szCs w:val="28"/>
        </w:rPr>
      </w:pPr>
      <w:r>
        <w:rPr>
          <w:rFonts w:ascii="Times New Roman" w:hAnsi="Times New Roman" w:cs="Times New Roman"/>
          <w:color w:val="1D1B11" w:themeColor="background2" w:themeShade="1A"/>
          <w:sz w:val="28"/>
          <w:szCs w:val="28"/>
        </w:rPr>
        <w:t>Ленфильм</w:t>
      </w:r>
      <w:r w:rsidR="0010402D" w:rsidRPr="0010402D">
        <w:rPr>
          <w:rFonts w:ascii="Times New Roman" w:hAnsi="Times New Roman" w:cs="Times New Roman"/>
          <w:color w:val="1D1B11" w:themeColor="background2" w:themeShade="1A"/>
          <w:sz w:val="28"/>
          <w:szCs w:val="28"/>
        </w:rPr>
        <w:t xml:space="preserve"> не просто жив и возрождается, у „Ленфильма“ есть те технологии, с которыми можно создавать новые проекты. То есть, говоря современным языком, это такой мар</w:t>
      </w:r>
      <w:r>
        <w:rPr>
          <w:rFonts w:ascii="Times New Roman" w:hAnsi="Times New Roman" w:cs="Times New Roman"/>
          <w:color w:val="1D1B11" w:themeColor="background2" w:themeShade="1A"/>
          <w:sz w:val="28"/>
          <w:szCs w:val="28"/>
        </w:rPr>
        <w:t>кетинговый ход кросс-промоушн</w:t>
      </w:r>
      <w:r w:rsidR="0010402D" w:rsidRPr="0010402D">
        <w:rPr>
          <w:rFonts w:ascii="Times New Roman" w:hAnsi="Times New Roman" w:cs="Times New Roman"/>
          <w:color w:val="1D1B11" w:themeColor="background2" w:themeShade="1A"/>
          <w:sz w:val="28"/>
          <w:szCs w:val="28"/>
        </w:rPr>
        <w:t>.</w:t>
      </w:r>
    </w:p>
    <w:p w:rsidR="00242800" w:rsidRPr="00242800" w:rsidRDefault="00BB6001" w:rsidP="00F75380">
      <w:pPr>
        <w:spacing w:after="0" w:line="360" w:lineRule="auto"/>
        <w:ind w:firstLine="709"/>
        <w:contextualSpacing/>
        <w:jc w:val="both"/>
        <w:rPr>
          <w:rFonts w:ascii="Times New Roman" w:hAnsi="Times New Roman" w:cs="Times New Roman"/>
          <w:color w:val="1D1B11" w:themeColor="background2" w:themeShade="1A"/>
          <w:sz w:val="28"/>
          <w:szCs w:val="28"/>
        </w:rPr>
      </w:pPr>
      <w:r w:rsidRPr="00BB6001">
        <w:rPr>
          <w:rFonts w:ascii="Times New Roman" w:hAnsi="Times New Roman" w:cs="Times New Roman"/>
          <w:color w:val="1D1B11" w:themeColor="background2" w:themeShade="1A"/>
          <w:sz w:val="28"/>
          <w:szCs w:val="28"/>
        </w:rPr>
        <w:t>Среди других планов киностудии — закупка современного оборудования и запуск собственного телеканала. Петербург, как уверены на «Ленфильме», должен стать одной из мировых столиц киноиндустрии. Для этого в городе почти все есть: и несколько студий,</w:t>
      </w:r>
      <w:r w:rsidR="00F75380">
        <w:rPr>
          <w:rFonts w:ascii="Times New Roman" w:hAnsi="Times New Roman" w:cs="Times New Roman"/>
          <w:color w:val="1D1B11" w:themeColor="background2" w:themeShade="1A"/>
          <w:sz w:val="28"/>
          <w:szCs w:val="28"/>
        </w:rPr>
        <w:t xml:space="preserve"> и полноценная сеть кинотеатров.</w:t>
      </w:r>
    </w:p>
    <w:sectPr w:rsidR="00242800" w:rsidRPr="00242800" w:rsidSect="00093F4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3C2" w:rsidRDefault="008543C2" w:rsidP="00422753">
      <w:pPr>
        <w:spacing w:after="0" w:line="240" w:lineRule="auto"/>
      </w:pPr>
      <w:r>
        <w:separator/>
      </w:r>
    </w:p>
  </w:endnote>
  <w:endnote w:type="continuationSeparator" w:id="0">
    <w:p w:rsidR="008543C2" w:rsidRDefault="008543C2" w:rsidP="0042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3C2" w:rsidRDefault="008543C2" w:rsidP="00422753">
      <w:pPr>
        <w:spacing w:after="0" w:line="240" w:lineRule="auto"/>
      </w:pPr>
      <w:r>
        <w:separator/>
      </w:r>
    </w:p>
  </w:footnote>
  <w:footnote w:type="continuationSeparator" w:id="0">
    <w:p w:rsidR="008543C2" w:rsidRDefault="008543C2" w:rsidP="0042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753" w:rsidRDefault="00422753" w:rsidP="00422753">
    <w:pPr>
      <w:pStyle w:val="a3"/>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9"/>
          <w:b/>
          <w:sz w:val="32"/>
          <w:szCs w:val="32"/>
        </w:rPr>
        <w:t>ДЦО.РФ</w:t>
      </w:r>
    </w:hyperlink>
  </w:p>
  <w:p w:rsidR="00422753" w:rsidRDefault="00422753" w:rsidP="0042275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422753" w:rsidRDefault="00422753" w:rsidP="00422753">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422753" w:rsidRDefault="00422753" w:rsidP="00422753">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22753" w:rsidRDefault="00422753">
    <w:pPr>
      <w:pStyle w:val="a3"/>
    </w:pPr>
  </w:p>
  <w:p w:rsidR="00422753" w:rsidRDefault="004227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242800"/>
    <w:rsid w:val="00093F45"/>
    <w:rsid w:val="0010402D"/>
    <w:rsid w:val="00242800"/>
    <w:rsid w:val="00422753"/>
    <w:rsid w:val="008543C2"/>
    <w:rsid w:val="009A77A7"/>
    <w:rsid w:val="00BB0070"/>
    <w:rsid w:val="00BB6001"/>
    <w:rsid w:val="00F26797"/>
    <w:rsid w:val="00F75380"/>
    <w:rsid w:val="00FC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F45"/>
  </w:style>
  <w:style w:type="paragraph" w:styleId="3">
    <w:name w:val="heading 3"/>
    <w:basedOn w:val="a"/>
    <w:link w:val="30"/>
    <w:uiPriority w:val="9"/>
    <w:semiHidden/>
    <w:unhideWhenUsed/>
    <w:qFormat/>
    <w:rsid w:val="004227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42275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75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753"/>
  </w:style>
  <w:style w:type="paragraph" w:styleId="a5">
    <w:name w:val="footer"/>
    <w:basedOn w:val="a"/>
    <w:link w:val="a6"/>
    <w:uiPriority w:val="99"/>
    <w:semiHidden/>
    <w:unhideWhenUsed/>
    <w:rsid w:val="0042275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22753"/>
  </w:style>
  <w:style w:type="paragraph" w:styleId="a7">
    <w:name w:val="Balloon Text"/>
    <w:basedOn w:val="a"/>
    <w:link w:val="a8"/>
    <w:uiPriority w:val="99"/>
    <w:semiHidden/>
    <w:unhideWhenUsed/>
    <w:rsid w:val="004227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2753"/>
    <w:rPr>
      <w:rFonts w:ascii="Tahoma" w:hAnsi="Tahoma" w:cs="Tahoma"/>
      <w:sz w:val="16"/>
      <w:szCs w:val="16"/>
    </w:rPr>
  </w:style>
  <w:style w:type="character" w:customStyle="1" w:styleId="30">
    <w:name w:val="Заголовок 3 Знак"/>
    <w:basedOn w:val="a0"/>
    <w:link w:val="3"/>
    <w:uiPriority w:val="9"/>
    <w:semiHidden/>
    <w:rsid w:val="0042275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22753"/>
    <w:rPr>
      <w:rFonts w:ascii="Times New Roman" w:eastAsia="Times New Roman" w:hAnsi="Times New Roman" w:cs="Times New Roman"/>
      <w:b/>
      <w:bCs/>
      <w:sz w:val="24"/>
      <w:szCs w:val="24"/>
    </w:rPr>
  </w:style>
  <w:style w:type="character" w:styleId="a9">
    <w:name w:val="Hyperlink"/>
    <w:basedOn w:val="a0"/>
    <w:uiPriority w:val="99"/>
    <w:semiHidden/>
    <w:unhideWhenUsed/>
    <w:rsid w:val="004227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778296">
      <w:bodyDiv w:val="1"/>
      <w:marLeft w:val="0"/>
      <w:marRight w:val="0"/>
      <w:marTop w:val="0"/>
      <w:marBottom w:val="0"/>
      <w:divBdr>
        <w:top w:val="none" w:sz="0" w:space="0" w:color="auto"/>
        <w:left w:val="none" w:sz="0" w:space="0" w:color="auto"/>
        <w:bottom w:val="none" w:sz="0" w:space="0" w:color="auto"/>
        <w:right w:val="none" w:sz="0" w:space="0" w:color="auto"/>
      </w:divBdr>
    </w:div>
    <w:div w:id="539823284">
      <w:bodyDiv w:val="1"/>
      <w:marLeft w:val="0"/>
      <w:marRight w:val="0"/>
      <w:marTop w:val="0"/>
      <w:marBottom w:val="0"/>
      <w:divBdr>
        <w:top w:val="none" w:sz="0" w:space="0" w:color="auto"/>
        <w:left w:val="none" w:sz="0" w:space="0" w:color="auto"/>
        <w:bottom w:val="none" w:sz="0" w:space="0" w:color="auto"/>
        <w:right w:val="none" w:sz="0" w:space="0" w:color="auto"/>
      </w:divBdr>
    </w:div>
    <w:div w:id="1030952189">
      <w:bodyDiv w:val="1"/>
      <w:marLeft w:val="0"/>
      <w:marRight w:val="0"/>
      <w:marTop w:val="0"/>
      <w:marBottom w:val="0"/>
      <w:divBdr>
        <w:top w:val="none" w:sz="0" w:space="0" w:color="auto"/>
        <w:left w:val="none" w:sz="0" w:space="0" w:color="auto"/>
        <w:bottom w:val="none" w:sz="0" w:space="0" w:color="auto"/>
        <w:right w:val="none" w:sz="0" w:space="0" w:color="auto"/>
      </w:divBdr>
    </w:div>
    <w:div w:id="1450776755">
      <w:bodyDiv w:val="1"/>
      <w:marLeft w:val="0"/>
      <w:marRight w:val="0"/>
      <w:marTop w:val="0"/>
      <w:marBottom w:val="0"/>
      <w:divBdr>
        <w:top w:val="none" w:sz="0" w:space="0" w:color="auto"/>
        <w:left w:val="none" w:sz="0" w:space="0" w:color="auto"/>
        <w:bottom w:val="none" w:sz="0" w:space="0" w:color="auto"/>
        <w:right w:val="none" w:sz="0" w:space="0" w:color="auto"/>
      </w:divBdr>
      <w:divsChild>
        <w:div w:id="1895579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807</Words>
  <Characters>4602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5</cp:revision>
  <dcterms:created xsi:type="dcterms:W3CDTF">2018-06-03T16:39:00Z</dcterms:created>
  <dcterms:modified xsi:type="dcterms:W3CDTF">2019-04-17T08:46:00Z</dcterms:modified>
</cp:coreProperties>
</file>