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90" w:rsidRPr="000F5B36" w:rsidRDefault="000F5B36" w:rsidP="000C3890">
      <w:pPr>
        <w:jc w:val="center"/>
        <w:rPr>
          <w:rFonts w:ascii="Times New Roman" w:hAnsi="Times New Roman" w:cs="Times New Roman"/>
          <w:b/>
          <w:sz w:val="28"/>
        </w:rPr>
      </w:pPr>
      <w:r w:rsidRPr="000F5B36">
        <w:rPr>
          <w:rFonts w:ascii="Times New Roman"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925413748"/>
        <w:docPartObj>
          <w:docPartGallery w:val="Table of Contents"/>
          <w:docPartUnique/>
        </w:docPartObj>
      </w:sdtPr>
      <w:sdtEndPr>
        <w:rPr>
          <w:rFonts w:ascii="Times New Roman" w:hAnsi="Times New Roman" w:cs="Times New Roman"/>
          <w:sz w:val="28"/>
          <w:szCs w:val="28"/>
        </w:rPr>
      </w:sdtEndPr>
      <w:sdtContent>
        <w:p w:rsidR="00084D1C" w:rsidRPr="008F7AF5" w:rsidRDefault="00084D1C" w:rsidP="008F7AF5">
          <w:pPr>
            <w:pStyle w:val="ad"/>
            <w:spacing w:before="0" w:line="240" w:lineRule="auto"/>
            <w:jc w:val="both"/>
            <w:rPr>
              <w:rFonts w:ascii="Times New Roman" w:hAnsi="Times New Roman" w:cs="Times New Roman"/>
              <w:b w:val="0"/>
            </w:rPr>
          </w:pPr>
        </w:p>
        <w:p w:rsidR="008F7AF5" w:rsidRPr="00916203" w:rsidRDefault="00AB521B" w:rsidP="008F7AF5">
          <w:pPr>
            <w:pStyle w:val="11"/>
            <w:tabs>
              <w:tab w:val="right" w:leader="dot" w:pos="9345"/>
            </w:tabs>
            <w:jc w:val="both"/>
            <w:rPr>
              <w:rFonts w:ascii="Times New Roman" w:eastAsiaTheme="minorEastAsia" w:hAnsi="Times New Roman" w:cs="Times New Roman"/>
              <w:noProof/>
              <w:sz w:val="28"/>
              <w:szCs w:val="28"/>
              <w:lang w:eastAsia="ru-RU"/>
            </w:rPr>
          </w:pPr>
          <w:r w:rsidRPr="00AB521B">
            <w:rPr>
              <w:rFonts w:ascii="Times New Roman" w:hAnsi="Times New Roman" w:cs="Times New Roman"/>
              <w:sz w:val="28"/>
              <w:szCs w:val="28"/>
            </w:rPr>
            <w:fldChar w:fldCharType="begin"/>
          </w:r>
          <w:r w:rsidR="00084D1C" w:rsidRPr="008F7AF5">
            <w:rPr>
              <w:rFonts w:ascii="Times New Roman" w:hAnsi="Times New Roman" w:cs="Times New Roman"/>
              <w:sz w:val="28"/>
              <w:szCs w:val="28"/>
            </w:rPr>
            <w:instrText xml:space="preserve"> TOC \o "1-3" \h \z \u </w:instrText>
          </w:r>
          <w:r w:rsidRPr="00AB521B">
            <w:rPr>
              <w:rFonts w:ascii="Times New Roman" w:hAnsi="Times New Roman" w:cs="Times New Roman"/>
              <w:sz w:val="28"/>
              <w:szCs w:val="28"/>
            </w:rPr>
            <w:fldChar w:fldCharType="separate"/>
          </w:r>
          <w:hyperlink w:anchor="_Toc516612830" w:history="1">
            <w:r w:rsidR="008F7AF5" w:rsidRPr="00916203">
              <w:rPr>
                <w:rStyle w:val="ae"/>
                <w:rFonts w:ascii="Times New Roman" w:eastAsia="Calibri" w:hAnsi="Times New Roman" w:cs="Times New Roman"/>
                <w:noProof/>
                <w:sz w:val="28"/>
                <w:szCs w:val="28"/>
              </w:rPr>
              <w:t>Введение</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_Toc516612830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3</w:t>
            </w:r>
            <w:r w:rsidRPr="00916203">
              <w:rPr>
                <w:rFonts w:ascii="Times New Roman" w:hAnsi="Times New Roman" w:cs="Times New Roman"/>
                <w:noProof/>
                <w:webHidden/>
                <w:sz w:val="28"/>
                <w:szCs w:val="28"/>
              </w:rPr>
              <w:fldChar w:fldCharType="end"/>
            </w:r>
          </w:hyperlink>
        </w:p>
        <w:p w:rsidR="008F7AF5" w:rsidRPr="00916203" w:rsidRDefault="00AB521B" w:rsidP="003A1586">
          <w:pPr>
            <w:pStyle w:val="11"/>
            <w:tabs>
              <w:tab w:val="right" w:leader="dot" w:pos="9345"/>
            </w:tabs>
            <w:rPr>
              <w:rFonts w:ascii="Times New Roman" w:eastAsiaTheme="minorEastAsia" w:hAnsi="Times New Roman" w:cs="Times New Roman"/>
              <w:noProof/>
              <w:sz w:val="28"/>
              <w:szCs w:val="28"/>
              <w:lang w:eastAsia="ru-RU"/>
            </w:rPr>
          </w:pPr>
          <w:hyperlink w:anchor="_Toc516612831" w:history="1">
            <w:r w:rsidR="008F7AF5" w:rsidRPr="00916203">
              <w:rPr>
                <w:rStyle w:val="ae"/>
                <w:rFonts w:ascii="Times New Roman" w:eastAsia="Calibri" w:hAnsi="Times New Roman" w:cs="Times New Roman"/>
                <w:noProof/>
                <w:sz w:val="28"/>
                <w:szCs w:val="28"/>
              </w:rPr>
              <w:t>Глава 1. Теоретические и методические аспекты демографической политики</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_Toc516612831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6</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32" w:history="1">
            <w:r w:rsidR="008F7AF5" w:rsidRPr="00916203">
              <w:rPr>
                <w:rStyle w:val="ae"/>
                <w:rFonts w:ascii="Times New Roman" w:eastAsia="Calibri" w:hAnsi="Times New Roman" w:cs="Times New Roman"/>
                <w:noProof/>
                <w:sz w:val="28"/>
                <w:szCs w:val="28"/>
              </w:rPr>
              <w:t>1.1 Значение, роль и необходимость реализации демографической политики</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_Toc516612832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6</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33" w:history="1">
            <w:r w:rsidR="008F7AF5" w:rsidRPr="00916203">
              <w:rPr>
                <w:rStyle w:val="ae"/>
                <w:rFonts w:ascii="Times New Roman" w:eastAsia="Calibri" w:hAnsi="Times New Roman" w:cs="Times New Roman"/>
                <w:noProof/>
                <w:sz w:val="28"/>
                <w:szCs w:val="28"/>
              </w:rPr>
              <w:t>1.2 Механизмы реализации государственной демографической политики</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_Toc516612833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8</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34" w:history="1">
            <w:r w:rsidR="008F7AF5" w:rsidRPr="00916203">
              <w:rPr>
                <w:rStyle w:val="ae"/>
                <w:rFonts w:ascii="Times New Roman" w:eastAsia="Calibri" w:hAnsi="Times New Roman" w:cs="Times New Roman"/>
                <w:noProof/>
                <w:sz w:val="28"/>
                <w:szCs w:val="28"/>
              </w:rPr>
              <w:t>1.3</w:t>
            </w:r>
            <w:r w:rsidR="008F7AF5" w:rsidRPr="00916203">
              <w:rPr>
                <w:rFonts w:ascii="Times New Roman" w:eastAsiaTheme="minorEastAsia" w:hAnsi="Times New Roman" w:cs="Times New Roman"/>
                <w:noProof/>
                <w:sz w:val="28"/>
                <w:szCs w:val="28"/>
                <w:lang w:eastAsia="ru-RU"/>
              </w:rPr>
              <w:tab/>
            </w:r>
            <w:r w:rsidR="008F7AF5" w:rsidRPr="00916203">
              <w:rPr>
                <w:rStyle w:val="ae"/>
                <w:rFonts w:ascii="Times New Roman" w:eastAsia="Calibri" w:hAnsi="Times New Roman" w:cs="Times New Roman"/>
                <w:noProof/>
                <w:sz w:val="28"/>
                <w:szCs w:val="28"/>
              </w:rPr>
              <w:t>Направления демографической политики Российской Федерации</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_Toc516612834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17</w:t>
            </w:r>
            <w:r w:rsidRPr="00916203">
              <w:rPr>
                <w:rFonts w:ascii="Times New Roman" w:hAnsi="Times New Roman" w:cs="Times New Roman"/>
                <w:noProof/>
                <w:webHidden/>
                <w:sz w:val="28"/>
                <w:szCs w:val="28"/>
              </w:rPr>
              <w:fldChar w:fldCharType="end"/>
            </w:r>
          </w:hyperlink>
        </w:p>
        <w:p w:rsidR="008F7AF5" w:rsidRPr="00916203" w:rsidRDefault="00AB521B" w:rsidP="003A1586">
          <w:pPr>
            <w:pStyle w:val="11"/>
            <w:tabs>
              <w:tab w:val="right" w:leader="dot" w:pos="9345"/>
            </w:tabs>
            <w:rPr>
              <w:rFonts w:ascii="Times New Roman" w:eastAsiaTheme="minorEastAsia" w:hAnsi="Times New Roman" w:cs="Times New Roman"/>
              <w:noProof/>
              <w:sz w:val="28"/>
              <w:szCs w:val="28"/>
              <w:lang w:eastAsia="ru-RU"/>
            </w:rPr>
          </w:pPr>
          <w:hyperlink w:anchor="_Toc516612836" w:history="1">
            <w:r w:rsidR="008F7AF5" w:rsidRPr="00916203">
              <w:rPr>
                <w:rStyle w:val="ae"/>
                <w:rFonts w:ascii="Times New Roman" w:hAnsi="Times New Roman" w:cs="Times New Roman"/>
                <w:noProof/>
                <w:sz w:val="28"/>
                <w:szCs w:val="28"/>
              </w:rPr>
              <w:t>Глава 2.  Анализ проблем и направлений совершенствования демографической  политики г. Москвы</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_Toc516612836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23</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38" w:history="1">
            <w:r w:rsidR="008F7AF5" w:rsidRPr="00916203">
              <w:rPr>
                <w:rStyle w:val="ae"/>
                <w:rFonts w:ascii="Times New Roman" w:hAnsi="Times New Roman" w:cs="Times New Roman"/>
                <w:noProof/>
                <w:sz w:val="28"/>
                <w:szCs w:val="28"/>
              </w:rPr>
              <w:t xml:space="preserve">2.1 Характеристика и прогноз развития демографической ситуации </w:t>
            </w:r>
            <w:r w:rsidR="003A1586" w:rsidRPr="00916203">
              <w:rPr>
                <w:rStyle w:val="ae"/>
                <w:rFonts w:ascii="Times New Roman" w:hAnsi="Times New Roman" w:cs="Times New Roman"/>
                <w:noProof/>
                <w:sz w:val="28"/>
                <w:szCs w:val="28"/>
              </w:rPr>
              <w:t xml:space="preserve">            </w:t>
            </w:r>
            <w:r w:rsidR="008F7AF5" w:rsidRPr="00916203">
              <w:rPr>
                <w:rStyle w:val="ae"/>
                <w:rFonts w:ascii="Times New Roman" w:hAnsi="Times New Roman" w:cs="Times New Roman"/>
                <w:noProof/>
                <w:sz w:val="28"/>
                <w:szCs w:val="28"/>
              </w:rPr>
              <w:t>г. Москвы</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_Toc516612838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23</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39" w:history="1">
            <w:r w:rsidR="008F7AF5" w:rsidRPr="00916203">
              <w:rPr>
                <w:rStyle w:val="ae"/>
                <w:rFonts w:ascii="Times New Roman" w:hAnsi="Times New Roman" w:cs="Times New Roman"/>
                <w:noProof/>
                <w:sz w:val="28"/>
                <w:szCs w:val="28"/>
              </w:rPr>
              <w:t xml:space="preserve">2.2 Анализ направлений и особенностей демографической политики </w:t>
            </w:r>
            <w:r w:rsidR="003A1586" w:rsidRPr="00916203">
              <w:rPr>
                <w:rStyle w:val="ae"/>
                <w:rFonts w:ascii="Times New Roman" w:hAnsi="Times New Roman" w:cs="Times New Roman"/>
                <w:noProof/>
                <w:sz w:val="28"/>
                <w:szCs w:val="28"/>
              </w:rPr>
              <w:t xml:space="preserve">          </w:t>
            </w:r>
            <w:r w:rsidR="008F7AF5" w:rsidRPr="00916203">
              <w:rPr>
                <w:rStyle w:val="ae"/>
                <w:rFonts w:ascii="Times New Roman" w:hAnsi="Times New Roman" w:cs="Times New Roman"/>
                <w:noProof/>
                <w:sz w:val="28"/>
                <w:szCs w:val="28"/>
              </w:rPr>
              <w:t>г. Москвы</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_Toc516612839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29</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40" w:history="1">
            <w:r w:rsidR="008F7AF5" w:rsidRPr="00916203">
              <w:rPr>
                <w:rStyle w:val="ae"/>
                <w:rFonts w:ascii="Times New Roman" w:eastAsia="Calibri" w:hAnsi="Times New Roman" w:cs="Times New Roman"/>
                <w:noProof/>
                <w:sz w:val="28"/>
                <w:szCs w:val="28"/>
              </w:rPr>
              <w:t>2.3. Оценка эффективности демографической политики г. Москвы</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_Toc516612840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33</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11"/>
            <w:tabs>
              <w:tab w:val="right" w:leader="dot" w:pos="9345"/>
            </w:tabs>
            <w:rPr>
              <w:rFonts w:ascii="Times New Roman" w:eastAsiaTheme="minorEastAsia" w:hAnsi="Times New Roman" w:cs="Times New Roman"/>
              <w:noProof/>
              <w:sz w:val="28"/>
              <w:szCs w:val="28"/>
              <w:lang w:eastAsia="ru-RU"/>
            </w:rPr>
          </w:pPr>
          <w:hyperlink w:anchor="_Toc516612841" w:history="1">
            <w:r w:rsidR="008F7AF5" w:rsidRPr="00916203">
              <w:rPr>
                <w:rStyle w:val="ae"/>
                <w:rFonts w:ascii="Times New Roman" w:hAnsi="Times New Roman" w:cs="Times New Roman"/>
                <w:noProof/>
                <w:sz w:val="28"/>
                <w:szCs w:val="28"/>
              </w:rPr>
              <w:t>Глава 3. Предложения по совершенствованию демографической политики</w:t>
            </w:r>
            <w:r w:rsidR="00916203" w:rsidRPr="00916203">
              <w:rPr>
                <w:rStyle w:val="ae"/>
                <w:rFonts w:ascii="Times New Roman" w:hAnsi="Times New Roman" w:cs="Times New Roman"/>
                <w:noProof/>
                <w:sz w:val="28"/>
                <w:szCs w:val="28"/>
              </w:rPr>
              <w:t xml:space="preserve">   </w:t>
            </w:r>
            <w:r w:rsidR="008F7AF5" w:rsidRPr="00916203">
              <w:rPr>
                <w:rStyle w:val="ae"/>
                <w:rFonts w:ascii="Times New Roman" w:hAnsi="Times New Roman" w:cs="Times New Roman"/>
                <w:noProof/>
                <w:sz w:val="28"/>
                <w:szCs w:val="28"/>
              </w:rPr>
              <w:t xml:space="preserve"> г. Москвы</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_Toc516612841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40</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42" w:history="1">
            <w:r w:rsidR="008F7AF5" w:rsidRPr="00916203">
              <w:rPr>
                <w:rStyle w:val="ae"/>
                <w:rFonts w:ascii="Times New Roman" w:hAnsi="Times New Roman" w:cs="Times New Roman"/>
                <w:noProof/>
                <w:sz w:val="28"/>
                <w:szCs w:val="28"/>
              </w:rPr>
              <w:t>3.1.</w:t>
            </w:r>
            <w:r w:rsidR="008F7AF5" w:rsidRPr="00916203">
              <w:rPr>
                <w:rFonts w:ascii="Times New Roman" w:eastAsiaTheme="minorEastAsia" w:hAnsi="Times New Roman" w:cs="Times New Roman"/>
                <w:noProof/>
                <w:sz w:val="28"/>
                <w:szCs w:val="28"/>
                <w:lang w:eastAsia="ru-RU"/>
              </w:rPr>
              <w:tab/>
            </w:r>
            <w:r w:rsidR="008F7AF5" w:rsidRPr="00916203">
              <w:rPr>
                <w:rStyle w:val="ae"/>
                <w:rFonts w:ascii="Times New Roman" w:hAnsi="Times New Roman" w:cs="Times New Roman"/>
                <w:noProof/>
                <w:sz w:val="28"/>
                <w:szCs w:val="28"/>
              </w:rPr>
              <w:t>Совершенствование мер в рамках реализации демографической политики в рамках  Концепции демографической политики до 2025 года</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_Toc516612842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40</w:t>
            </w:r>
            <w:r w:rsidRPr="00916203">
              <w:rPr>
                <w:rFonts w:ascii="Times New Roman" w:hAnsi="Times New Roman" w:cs="Times New Roman"/>
                <w:noProof/>
                <w:webHidden/>
                <w:sz w:val="28"/>
                <w:szCs w:val="28"/>
              </w:rPr>
              <w:fldChar w:fldCharType="end"/>
            </w:r>
          </w:hyperlink>
        </w:p>
        <w:p w:rsidR="008F7AF5" w:rsidRPr="00916203" w:rsidRDefault="00AB521B" w:rsidP="00916203">
          <w:pPr>
            <w:pStyle w:val="21"/>
            <w:rPr>
              <w:rFonts w:ascii="Times New Roman" w:eastAsiaTheme="minorEastAsia" w:hAnsi="Times New Roman" w:cs="Times New Roman"/>
              <w:noProof/>
              <w:sz w:val="28"/>
              <w:szCs w:val="28"/>
              <w:lang w:eastAsia="ru-RU"/>
            </w:rPr>
          </w:pPr>
          <w:hyperlink w:anchor="_Toc516612843" w:history="1">
            <w:r w:rsidR="008F7AF5" w:rsidRPr="00916203">
              <w:rPr>
                <w:rStyle w:val="ae"/>
                <w:rFonts w:ascii="Times New Roman" w:hAnsi="Times New Roman" w:cs="Times New Roman"/>
                <w:noProof/>
                <w:sz w:val="28"/>
                <w:szCs w:val="28"/>
              </w:rPr>
              <w:t xml:space="preserve">3.2 Направления совершенствования демографической политики </w:t>
            </w:r>
            <w:r w:rsidR="00916203" w:rsidRPr="00916203">
              <w:rPr>
                <w:rStyle w:val="ae"/>
                <w:rFonts w:ascii="Times New Roman" w:hAnsi="Times New Roman" w:cs="Times New Roman"/>
                <w:noProof/>
                <w:sz w:val="28"/>
                <w:szCs w:val="28"/>
              </w:rPr>
              <w:t xml:space="preserve">                </w:t>
            </w:r>
            <w:r w:rsidR="008F7AF5" w:rsidRPr="00916203">
              <w:rPr>
                <w:rStyle w:val="ae"/>
                <w:rFonts w:ascii="Times New Roman" w:hAnsi="Times New Roman" w:cs="Times New Roman"/>
                <w:noProof/>
                <w:sz w:val="28"/>
                <w:szCs w:val="28"/>
              </w:rPr>
              <w:t>г. Москвы</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_Toc516612843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42</w:t>
            </w:r>
            <w:r w:rsidRPr="00916203">
              <w:rPr>
                <w:rFonts w:ascii="Times New Roman" w:hAnsi="Times New Roman" w:cs="Times New Roman"/>
                <w:noProof/>
                <w:webHidden/>
                <w:sz w:val="28"/>
                <w:szCs w:val="28"/>
              </w:rPr>
              <w:fldChar w:fldCharType="end"/>
            </w:r>
          </w:hyperlink>
        </w:p>
        <w:p w:rsidR="008F7AF5" w:rsidRPr="00916203" w:rsidRDefault="00AB521B" w:rsidP="008F7AF5">
          <w:pPr>
            <w:pStyle w:val="11"/>
            <w:tabs>
              <w:tab w:val="right" w:leader="dot" w:pos="9345"/>
            </w:tabs>
            <w:jc w:val="both"/>
            <w:rPr>
              <w:rFonts w:ascii="Times New Roman" w:eastAsiaTheme="minorEastAsia" w:hAnsi="Times New Roman" w:cs="Times New Roman"/>
              <w:noProof/>
              <w:sz w:val="28"/>
              <w:szCs w:val="28"/>
              <w:lang w:eastAsia="ru-RU"/>
            </w:rPr>
          </w:pPr>
          <w:hyperlink w:anchor="_Toc516612845" w:history="1">
            <w:r w:rsidR="008F7AF5" w:rsidRPr="00916203">
              <w:rPr>
                <w:rStyle w:val="ae"/>
                <w:rFonts w:ascii="Times New Roman" w:eastAsia="Calibri" w:hAnsi="Times New Roman" w:cs="Times New Roman"/>
                <w:noProof/>
                <w:sz w:val="28"/>
                <w:szCs w:val="28"/>
              </w:rPr>
              <w:t>Заключение</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_Toc516612845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52</w:t>
            </w:r>
            <w:r w:rsidRPr="00916203">
              <w:rPr>
                <w:rFonts w:ascii="Times New Roman" w:hAnsi="Times New Roman" w:cs="Times New Roman"/>
                <w:noProof/>
                <w:webHidden/>
                <w:sz w:val="28"/>
                <w:szCs w:val="28"/>
              </w:rPr>
              <w:fldChar w:fldCharType="end"/>
            </w:r>
          </w:hyperlink>
        </w:p>
        <w:p w:rsidR="008F7AF5" w:rsidRPr="00916203" w:rsidRDefault="00AB521B" w:rsidP="008F7AF5">
          <w:pPr>
            <w:pStyle w:val="11"/>
            <w:tabs>
              <w:tab w:val="right" w:leader="dot" w:pos="9345"/>
            </w:tabs>
            <w:jc w:val="both"/>
            <w:rPr>
              <w:rFonts w:ascii="Times New Roman" w:eastAsiaTheme="minorEastAsia" w:hAnsi="Times New Roman" w:cs="Times New Roman"/>
              <w:noProof/>
              <w:sz w:val="28"/>
              <w:szCs w:val="28"/>
              <w:lang w:eastAsia="ru-RU"/>
            </w:rPr>
          </w:pPr>
          <w:hyperlink w:anchor="_Toc516612846" w:history="1">
            <w:r w:rsidR="008F7AF5" w:rsidRPr="00916203">
              <w:rPr>
                <w:rStyle w:val="ae"/>
                <w:rFonts w:ascii="Times New Roman" w:eastAsia="Calibri" w:hAnsi="Times New Roman" w:cs="Times New Roman"/>
                <w:noProof/>
                <w:sz w:val="28"/>
                <w:szCs w:val="28"/>
              </w:rPr>
              <w:t>Список использованных источников</w:t>
            </w:r>
            <w:r w:rsidR="008F7AF5" w:rsidRPr="00916203">
              <w:rPr>
                <w:rFonts w:ascii="Times New Roman" w:hAnsi="Times New Roman" w:cs="Times New Roman"/>
                <w:noProof/>
                <w:webHidden/>
                <w:sz w:val="28"/>
                <w:szCs w:val="28"/>
              </w:rPr>
              <w:tab/>
            </w:r>
            <w:r w:rsidRPr="00916203">
              <w:rPr>
                <w:rFonts w:ascii="Times New Roman" w:hAnsi="Times New Roman" w:cs="Times New Roman"/>
                <w:noProof/>
                <w:webHidden/>
                <w:sz w:val="28"/>
                <w:szCs w:val="28"/>
              </w:rPr>
              <w:fldChar w:fldCharType="begin"/>
            </w:r>
            <w:r w:rsidR="008F7AF5" w:rsidRPr="00916203">
              <w:rPr>
                <w:rFonts w:ascii="Times New Roman" w:hAnsi="Times New Roman" w:cs="Times New Roman"/>
                <w:noProof/>
                <w:webHidden/>
                <w:sz w:val="28"/>
                <w:szCs w:val="28"/>
              </w:rPr>
              <w:instrText xml:space="preserve"> PAGEREF _Toc516612846 \h </w:instrText>
            </w:r>
            <w:r w:rsidRPr="00916203">
              <w:rPr>
                <w:rFonts w:ascii="Times New Roman" w:hAnsi="Times New Roman" w:cs="Times New Roman"/>
                <w:noProof/>
                <w:webHidden/>
                <w:sz w:val="28"/>
                <w:szCs w:val="28"/>
              </w:rPr>
            </w:r>
            <w:r w:rsidRPr="00916203">
              <w:rPr>
                <w:rFonts w:ascii="Times New Roman" w:hAnsi="Times New Roman" w:cs="Times New Roman"/>
                <w:noProof/>
                <w:webHidden/>
                <w:sz w:val="28"/>
                <w:szCs w:val="28"/>
              </w:rPr>
              <w:fldChar w:fldCharType="separate"/>
            </w:r>
            <w:r w:rsidR="008F7AF5" w:rsidRPr="00916203">
              <w:rPr>
                <w:rFonts w:ascii="Times New Roman" w:hAnsi="Times New Roman" w:cs="Times New Roman"/>
                <w:noProof/>
                <w:webHidden/>
                <w:sz w:val="28"/>
                <w:szCs w:val="28"/>
              </w:rPr>
              <w:t>54</w:t>
            </w:r>
            <w:r w:rsidRPr="00916203">
              <w:rPr>
                <w:rFonts w:ascii="Times New Roman" w:hAnsi="Times New Roman" w:cs="Times New Roman"/>
                <w:noProof/>
                <w:webHidden/>
                <w:sz w:val="28"/>
                <w:szCs w:val="28"/>
              </w:rPr>
              <w:fldChar w:fldCharType="end"/>
            </w:r>
          </w:hyperlink>
        </w:p>
        <w:p w:rsidR="00084D1C" w:rsidRPr="008F7AF5" w:rsidRDefault="00AB521B" w:rsidP="008F7AF5">
          <w:pPr>
            <w:jc w:val="both"/>
            <w:rPr>
              <w:rFonts w:ascii="Times New Roman" w:hAnsi="Times New Roman" w:cs="Times New Roman"/>
              <w:sz w:val="28"/>
              <w:szCs w:val="28"/>
            </w:rPr>
          </w:pPr>
          <w:r w:rsidRPr="008F7AF5">
            <w:rPr>
              <w:rFonts w:ascii="Times New Roman" w:hAnsi="Times New Roman" w:cs="Times New Roman"/>
              <w:bCs/>
              <w:sz w:val="28"/>
              <w:szCs w:val="28"/>
            </w:rPr>
            <w:fldChar w:fldCharType="end"/>
          </w:r>
        </w:p>
      </w:sdtContent>
    </w:sdt>
    <w:p w:rsidR="00084D1C" w:rsidRDefault="00084D1C" w:rsidP="0032248B">
      <w:pPr>
        <w:spacing w:after="0"/>
        <w:rPr>
          <w:rFonts w:ascii="Times New Roman" w:hAnsi="Times New Roman" w:cs="Times New Roman"/>
          <w:sz w:val="28"/>
        </w:rPr>
      </w:pPr>
    </w:p>
    <w:p w:rsidR="00084D1C" w:rsidRDefault="00084D1C" w:rsidP="0032248B">
      <w:pPr>
        <w:spacing w:after="0"/>
        <w:rPr>
          <w:rFonts w:ascii="Times New Roman" w:hAnsi="Times New Roman" w:cs="Times New Roman"/>
          <w:sz w:val="28"/>
        </w:rPr>
      </w:pPr>
    </w:p>
    <w:p w:rsidR="00084D1C" w:rsidRDefault="00084D1C" w:rsidP="0032248B">
      <w:pPr>
        <w:spacing w:after="0"/>
        <w:rPr>
          <w:rFonts w:ascii="Times New Roman" w:hAnsi="Times New Roman" w:cs="Times New Roman"/>
          <w:sz w:val="28"/>
        </w:rPr>
      </w:pPr>
    </w:p>
    <w:p w:rsidR="00084D1C" w:rsidRDefault="00084D1C" w:rsidP="0032248B">
      <w:pPr>
        <w:spacing w:after="0"/>
        <w:rPr>
          <w:rFonts w:ascii="Times New Roman" w:hAnsi="Times New Roman" w:cs="Times New Roman"/>
          <w:sz w:val="28"/>
        </w:rPr>
      </w:pPr>
    </w:p>
    <w:p w:rsidR="00084D1C" w:rsidRDefault="00084D1C" w:rsidP="0032248B">
      <w:pPr>
        <w:spacing w:after="0"/>
        <w:rPr>
          <w:rFonts w:ascii="Times New Roman" w:hAnsi="Times New Roman" w:cs="Times New Roman"/>
          <w:sz w:val="28"/>
        </w:rPr>
      </w:pPr>
    </w:p>
    <w:p w:rsidR="00084D1C" w:rsidRDefault="00084D1C" w:rsidP="0032248B">
      <w:pPr>
        <w:spacing w:after="0"/>
        <w:rPr>
          <w:rFonts w:ascii="Times New Roman" w:hAnsi="Times New Roman" w:cs="Times New Roman"/>
          <w:sz w:val="28"/>
        </w:rPr>
      </w:pPr>
    </w:p>
    <w:p w:rsidR="008F7AF5" w:rsidRDefault="008F7AF5" w:rsidP="0032248B">
      <w:pPr>
        <w:spacing w:after="0"/>
        <w:rPr>
          <w:rFonts w:ascii="Times New Roman" w:hAnsi="Times New Roman" w:cs="Times New Roman"/>
          <w:sz w:val="28"/>
        </w:rPr>
      </w:pPr>
    </w:p>
    <w:p w:rsidR="008F7AF5" w:rsidRDefault="008F7AF5" w:rsidP="0032248B">
      <w:pPr>
        <w:spacing w:after="0"/>
        <w:rPr>
          <w:rFonts w:ascii="Times New Roman" w:hAnsi="Times New Roman" w:cs="Times New Roman"/>
          <w:sz w:val="28"/>
        </w:rPr>
      </w:pPr>
    </w:p>
    <w:p w:rsidR="008F7AF5" w:rsidRDefault="008F7AF5" w:rsidP="0032248B">
      <w:pPr>
        <w:spacing w:after="0"/>
        <w:rPr>
          <w:rFonts w:ascii="Times New Roman" w:hAnsi="Times New Roman" w:cs="Times New Roman"/>
          <w:sz w:val="28"/>
        </w:rPr>
      </w:pPr>
    </w:p>
    <w:p w:rsidR="008F7AF5" w:rsidRDefault="008F7AF5" w:rsidP="0032248B">
      <w:pPr>
        <w:spacing w:after="0"/>
        <w:rPr>
          <w:rFonts w:ascii="Times New Roman" w:hAnsi="Times New Roman" w:cs="Times New Roman"/>
          <w:sz w:val="28"/>
        </w:rPr>
      </w:pPr>
    </w:p>
    <w:p w:rsidR="008D49BD" w:rsidRPr="00084D1C" w:rsidRDefault="000F5B36" w:rsidP="00084D1C">
      <w:pPr>
        <w:pStyle w:val="1"/>
        <w:jc w:val="center"/>
        <w:rPr>
          <w:rFonts w:ascii="Times New Roman" w:eastAsia="Calibri" w:hAnsi="Times New Roman" w:cs="Times New Roman"/>
          <w:color w:val="0D0D0D" w:themeColor="text1" w:themeTint="F2"/>
        </w:rPr>
      </w:pPr>
      <w:bookmarkStart w:id="0" w:name="_Toc516612830"/>
      <w:r w:rsidRPr="00084D1C">
        <w:rPr>
          <w:rFonts w:ascii="Times New Roman" w:eastAsia="Calibri" w:hAnsi="Times New Roman" w:cs="Times New Roman"/>
          <w:color w:val="0D0D0D" w:themeColor="text1" w:themeTint="F2"/>
        </w:rPr>
        <w:t>ВВЕДЕНИЕ</w:t>
      </w:r>
      <w:bookmarkEnd w:id="0"/>
    </w:p>
    <w:p w:rsidR="00A83C28" w:rsidRDefault="00A83C28" w:rsidP="00A83C28">
      <w:pPr>
        <w:spacing w:after="0" w:line="360" w:lineRule="auto"/>
        <w:ind w:firstLine="709"/>
        <w:jc w:val="both"/>
        <w:rPr>
          <w:rFonts w:ascii="Times New Roman" w:eastAsia="Calibri" w:hAnsi="Times New Roman" w:cs="Times New Roman"/>
          <w:sz w:val="28"/>
          <w:szCs w:val="28"/>
        </w:rPr>
      </w:pPr>
    </w:p>
    <w:p w:rsidR="00A83C28" w:rsidRPr="00A83C28" w:rsidRDefault="00A83C28" w:rsidP="002C78C2">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 xml:space="preserve">На 1 января 2017 года по оценке Росстата население России включает в себя </w:t>
      </w:r>
      <w:r w:rsidR="00B728F0">
        <w:rPr>
          <w:rFonts w:ascii="Times New Roman" w:eastAsia="Calibri" w:hAnsi="Times New Roman" w:cs="Times New Roman"/>
          <w:sz w:val="28"/>
          <w:szCs w:val="28"/>
        </w:rPr>
        <w:t xml:space="preserve">146 880 432 </w:t>
      </w:r>
      <w:r w:rsidRPr="00A83C28">
        <w:rPr>
          <w:rFonts w:ascii="Times New Roman" w:eastAsia="Calibri" w:hAnsi="Times New Roman" w:cs="Times New Roman"/>
          <w:sz w:val="28"/>
          <w:szCs w:val="28"/>
        </w:rPr>
        <w:t xml:space="preserve"> постоянных жителей. Благодаря чему страна занимает девятое место в мире по численности населения</w:t>
      </w:r>
      <w:r w:rsidRPr="00A83C28">
        <w:rPr>
          <w:rFonts w:ascii="Times New Roman" w:eastAsia="Calibri" w:hAnsi="Times New Roman" w:cs="Times New Roman"/>
          <w:sz w:val="28"/>
          <w:szCs w:val="28"/>
          <w:vertAlign w:val="superscript"/>
        </w:rPr>
        <w:footnoteReference w:id="1"/>
      </w:r>
      <w:r w:rsidRPr="00A83C28">
        <w:rPr>
          <w:rFonts w:ascii="Times New Roman" w:eastAsia="Calibri" w:hAnsi="Times New Roman" w:cs="Times New Roman"/>
          <w:sz w:val="28"/>
          <w:szCs w:val="28"/>
        </w:rPr>
        <w:t>.</w:t>
      </w:r>
      <w:r w:rsidR="002C78C2">
        <w:rPr>
          <w:rFonts w:ascii="Times New Roman" w:eastAsia="Calibri" w:hAnsi="Times New Roman" w:cs="Times New Roman"/>
          <w:sz w:val="28"/>
          <w:szCs w:val="28"/>
        </w:rPr>
        <w:t xml:space="preserve"> </w:t>
      </w:r>
      <w:r w:rsidRPr="00A83C28">
        <w:rPr>
          <w:rFonts w:ascii="Times New Roman" w:eastAsia="Calibri" w:hAnsi="Times New Roman" w:cs="Times New Roman"/>
          <w:sz w:val="28"/>
          <w:szCs w:val="28"/>
        </w:rPr>
        <w:t>Целью демографической политики является изменение или поддержание существующих в данный период времени демографических тенденций.</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 xml:space="preserve">В соответствии с целью по основным направлениям демографического развития формулируются задачи и обосновываются приоритеты государственной демографической политики.  Проведение государственной демографической политики в основном опирается на данные анализа демографической ситуации. Формулировка задач по всем ее направлениям, выбор приоритетов в рамках этих направлений (рождаемость и семья, здоровье и продолжительность жизни, миграция населения) обусловлено целью демографического развития страны. </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 xml:space="preserve">Однако в соответствии с прогнозами развития демографической ситуации в РФ по данным Росстата, после пика в 2025 году (148,341 миллиона человек) обозначится длительная нисходящая тенденция, связанная с сокращением населения нашей страны, достигающая </w:t>
      </w:r>
      <w:r w:rsidRPr="00A83C28">
        <w:rPr>
          <w:rFonts w:ascii="Times New Roman" w:eastAsia="Calibri" w:hAnsi="Times New Roman" w:cs="Times New Roman"/>
          <w:sz w:val="28"/>
          <w:szCs w:val="28"/>
        </w:rPr>
        <w:lastRenderedPageBreak/>
        <w:t>максимальной скорости в 2032 году (минус 165 тысяч) и сменяющаяся небольшим приростом только в 2045 году (9,6 тысяч).</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Актуальность выбранной темы обусловлена тем, что демографическая ситуация в России в целом и в преобладающем большинстве её регионов, характеризуется остротой таких проблем как: сокращение численности населения и низкие темпы естественного прироста населения. В связи с этим требуется непрерывное совершенствование государственной демографической политики и развитие механизмов ее реализации на региональном уровне по таким направлениям как: повышение рождаемости и укрепление института семьи; улучшение здоровья населения и рост его продолжительности жизни; приведение миграционного баланса в соответствие с целями демографического развития страны.</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 xml:space="preserve">Объект исследования - государственная демографическая политика </w:t>
      </w:r>
      <w:r w:rsidR="00B728F0">
        <w:rPr>
          <w:rFonts w:ascii="Times New Roman" w:eastAsia="Calibri" w:hAnsi="Times New Roman" w:cs="Times New Roman"/>
          <w:sz w:val="28"/>
          <w:szCs w:val="28"/>
        </w:rPr>
        <w:t>г. Москвы</w:t>
      </w:r>
      <w:r w:rsidRPr="00A83C28">
        <w:rPr>
          <w:rFonts w:ascii="Times New Roman" w:eastAsia="Calibri" w:hAnsi="Times New Roman" w:cs="Times New Roman"/>
          <w:sz w:val="28"/>
          <w:szCs w:val="28"/>
        </w:rPr>
        <w:t>.</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Предмет исследования - направления совершенствования государственной демографической п</w:t>
      </w:r>
      <w:r w:rsidR="00B728F0">
        <w:rPr>
          <w:rFonts w:ascii="Times New Roman" w:eastAsia="Calibri" w:hAnsi="Times New Roman" w:cs="Times New Roman"/>
          <w:sz w:val="28"/>
          <w:szCs w:val="28"/>
        </w:rPr>
        <w:t>олитики г. Москвы</w:t>
      </w:r>
      <w:r w:rsidRPr="00A83C28">
        <w:rPr>
          <w:rFonts w:ascii="Times New Roman" w:eastAsia="Calibri" w:hAnsi="Times New Roman" w:cs="Times New Roman"/>
          <w:sz w:val="28"/>
          <w:szCs w:val="28"/>
        </w:rPr>
        <w:t>.</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 xml:space="preserve">Цель выпускной квалификационной работы - анализ государственной демографической политики </w:t>
      </w:r>
      <w:r w:rsidR="00B728F0">
        <w:rPr>
          <w:rFonts w:ascii="Times New Roman" w:eastAsia="Calibri" w:hAnsi="Times New Roman" w:cs="Times New Roman"/>
          <w:sz w:val="28"/>
          <w:szCs w:val="28"/>
        </w:rPr>
        <w:t>Москвы</w:t>
      </w:r>
      <w:r w:rsidRPr="00A83C28">
        <w:rPr>
          <w:rFonts w:ascii="Times New Roman" w:eastAsia="Calibri" w:hAnsi="Times New Roman" w:cs="Times New Roman"/>
          <w:sz w:val="28"/>
          <w:szCs w:val="28"/>
        </w:rPr>
        <w:t xml:space="preserve"> и выработка рекомендаций по её совершенствованию.</w:t>
      </w:r>
    </w:p>
    <w:p w:rsidR="00A83C28" w:rsidRDefault="00A83C28" w:rsidP="00A83C28">
      <w:pPr>
        <w:spacing w:after="0" w:line="360" w:lineRule="auto"/>
        <w:ind w:firstLine="709"/>
        <w:jc w:val="both"/>
        <w:rPr>
          <w:rFonts w:ascii="Times New Roman" w:eastAsia="Calibri" w:hAnsi="Times New Roman" w:cs="Times New Roman"/>
          <w:sz w:val="28"/>
          <w:szCs w:val="28"/>
        </w:rPr>
      </w:pPr>
      <w:proofErr w:type="gramStart"/>
      <w:r w:rsidRPr="00A83C28">
        <w:rPr>
          <w:rFonts w:ascii="Times New Roman" w:eastAsia="Calibri" w:hAnsi="Times New Roman" w:cs="Times New Roman"/>
          <w:sz w:val="28"/>
          <w:szCs w:val="28"/>
        </w:rPr>
        <w:t>Исходя из поставленной цели в работе предполагается</w:t>
      </w:r>
      <w:proofErr w:type="gramEnd"/>
      <w:r w:rsidRPr="00A83C28">
        <w:rPr>
          <w:rFonts w:ascii="Times New Roman" w:eastAsia="Calibri" w:hAnsi="Times New Roman" w:cs="Times New Roman"/>
          <w:sz w:val="28"/>
          <w:szCs w:val="28"/>
        </w:rPr>
        <w:t xml:space="preserve"> решить следующие задачи:</w:t>
      </w:r>
    </w:p>
    <w:p w:rsidR="00E358C2" w:rsidRDefault="00E358C2" w:rsidP="00E358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изучение значения, роли и необходимости </w:t>
      </w:r>
      <w:r w:rsidRPr="00E358C2">
        <w:rPr>
          <w:rFonts w:ascii="Times New Roman" w:eastAsia="Calibri" w:hAnsi="Times New Roman" w:cs="Times New Roman"/>
          <w:sz w:val="28"/>
          <w:szCs w:val="28"/>
        </w:rPr>
        <w:t>реализации демографической политики</w:t>
      </w:r>
      <w:r>
        <w:rPr>
          <w:rFonts w:ascii="Times New Roman" w:eastAsia="Calibri" w:hAnsi="Times New Roman" w:cs="Times New Roman"/>
          <w:sz w:val="28"/>
          <w:szCs w:val="28"/>
        </w:rPr>
        <w:t>;</w:t>
      </w:r>
    </w:p>
    <w:p w:rsidR="00E358C2" w:rsidRDefault="00E358C2" w:rsidP="00E358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рассмотрение механизмов </w:t>
      </w:r>
      <w:r w:rsidRPr="00E358C2">
        <w:rPr>
          <w:rFonts w:ascii="Times New Roman" w:eastAsia="Calibri" w:hAnsi="Times New Roman" w:cs="Times New Roman"/>
          <w:sz w:val="28"/>
          <w:szCs w:val="28"/>
        </w:rPr>
        <w:t>реализации государст</w:t>
      </w:r>
      <w:r>
        <w:rPr>
          <w:rFonts w:ascii="Times New Roman" w:eastAsia="Calibri" w:hAnsi="Times New Roman" w:cs="Times New Roman"/>
          <w:sz w:val="28"/>
          <w:szCs w:val="28"/>
        </w:rPr>
        <w:t>венной демографической политики;</w:t>
      </w:r>
    </w:p>
    <w:p w:rsidR="00E358C2" w:rsidRDefault="00E358C2" w:rsidP="00E358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выделение направлений </w:t>
      </w:r>
      <w:r w:rsidRPr="00E358C2">
        <w:rPr>
          <w:rFonts w:ascii="Times New Roman" w:eastAsia="Calibri" w:hAnsi="Times New Roman" w:cs="Times New Roman"/>
          <w:sz w:val="28"/>
          <w:szCs w:val="28"/>
        </w:rPr>
        <w:t>демографической политики Российской Федерации</w:t>
      </w:r>
      <w:r>
        <w:rPr>
          <w:rFonts w:ascii="Times New Roman" w:eastAsia="Calibri" w:hAnsi="Times New Roman" w:cs="Times New Roman"/>
          <w:sz w:val="28"/>
          <w:szCs w:val="28"/>
        </w:rPr>
        <w:t>;</w:t>
      </w:r>
    </w:p>
    <w:p w:rsidR="00E358C2" w:rsidRDefault="00E358C2" w:rsidP="00E358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оценка </w:t>
      </w:r>
      <w:r w:rsidRPr="00E358C2">
        <w:rPr>
          <w:rFonts w:ascii="Times New Roman" w:eastAsia="Calibri" w:hAnsi="Times New Roman" w:cs="Times New Roman"/>
          <w:sz w:val="28"/>
          <w:szCs w:val="28"/>
        </w:rPr>
        <w:t>демографической ситуации г. Москвы</w:t>
      </w:r>
      <w:r>
        <w:rPr>
          <w:rFonts w:ascii="Times New Roman" w:eastAsia="Calibri" w:hAnsi="Times New Roman" w:cs="Times New Roman"/>
          <w:sz w:val="28"/>
          <w:szCs w:val="28"/>
        </w:rPr>
        <w:t>;</w:t>
      </w:r>
    </w:p>
    <w:p w:rsidR="00E358C2" w:rsidRDefault="00E358C2" w:rsidP="00E358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E358C2">
        <w:rPr>
          <w:rFonts w:ascii="Times New Roman" w:eastAsia="Calibri" w:hAnsi="Times New Roman" w:cs="Times New Roman"/>
          <w:sz w:val="28"/>
          <w:szCs w:val="28"/>
        </w:rPr>
        <w:t>нализ направлений и особенностей дем</w:t>
      </w:r>
      <w:r>
        <w:rPr>
          <w:rFonts w:ascii="Times New Roman" w:eastAsia="Calibri" w:hAnsi="Times New Roman" w:cs="Times New Roman"/>
          <w:sz w:val="28"/>
          <w:szCs w:val="28"/>
        </w:rPr>
        <w:t>ографической политики г. Москвы;</w:t>
      </w:r>
    </w:p>
    <w:p w:rsidR="00E358C2" w:rsidRPr="00E358C2" w:rsidRDefault="00E358C2" w:rsidP="00E358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разработка направлений </w:t>
      </w:r>
      <w:r w:rsidRPr="00E358C2">
        <w:rPr>
          <w:rFonts w:ascii="Times New Roman" w:eastAsia="Calibri" w:hAnsi="Times New Roman" w:cs="Times New Roman"/>
          <w:sz w:val="28"/>
          <w:szCs w:val="28"/>
        </w:rPr>
        <w:t>совершенствования демографической политики г. Москвы</w:t>
      </w:r>
      <w:r>
        <w:rPr>
          <w:rFonts w:ascii="Times New Roman" w:eastAsia="Calibri" w:hAnsi="Times New Roman" w:cs="Times New Roman"/>
          <w:sz w:val="28"/>
          <w:szCs w:val="28"/>
        </w:rPr>
        <w:t>.</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proofErr w:type="gramStart"/>
      <w:r w:rsidRPr="00A83C28">
        <w:rPr>
          <w:rFonts w:ascii="Times New Roman" w:eastAsia="Calibri" w:hAnsi="Times New Roman" w:cs="Times New Roman"/>
          <w:sz w:val="28"/>
          <w:szCs w:val="28"/>
        </w:rPr>
        <w:t xml:space="preserve">Теоретической и методологической основой </w:t>
      </w:r>
      <w:r w:rsidR="00C96E66">
        <w:rPr>
          <w:rFonts w:ascii="Times New Roman" w:eastAsia="Calibri" w:hAnsi="Times New Roman" w:cs="Times New Roman"/>
          <w:sz w:val="28"/>
          <w:szCs w:val="28"/>
        </w:rPr>
        <w:t>данной</w:t>
      </w:r>
      <w:r w:rsidRPr="00A83C28">
        <w:rPr>
          <w:rFonts w:ascii="Times New Roman" w:eastAsia="Calibri" w:hAnsi="Times New Roman" w:cs="Times New Roman"/>
          <w:sz w:val="28"/>
          <w:szCs w:val="28"/>
        </w:rPr>
        <w:t xml:space="preserve"> работы стали труды ведущих отечественных и зарубежных специалистов, раскрывающие закономерности развития демографической ситуации, суть государственной в демографической политики.</w:t>
      </w:r>
      <w:proofErr w:type="gramEnd"/>
      <w:r w:rsidRPr="00A83C28">
        <w:rPr>
          <w:rFonts w:ascii="Times New Roman" w:eastAsia="Calibri" w:hAnsi="Times New Roman" w:cs="Times New Roman"/>
          <w:sz w:val="28"/>
          <w:szCs w:val="28"/>
        </w:rPr>
        <w:t xml:space="preserve"> Выпускная квалификационная работа выполнена на основе работ отечественных ученых в области формирования демографической политики: </w:t>
      </w:r>
      <w:proofErr w:type="gramStart"/>
      <w:r w:rsidRPr="00A83C28">
        <w:rPr>
          <w:rFonts w:ascii="Times New Roman" w:eastAsia="Calibri" w:hAnsi="Times New Roman" w:cs="Times New Roman"/>
          <w:sz w:val="28"/>
          <w:szCs w:val="28"/>
        </w:rPr>
        <w:t xml:space="preserve">Ю.А. </w:t>
      </w:r>
      <w:proofErr w:type="spellStart"/>
      <w:r w:rsidRPr="00A83C28">
        <w:rPr>
          <w:rFonts w:ascii="Times New Roman" w:eastAsia="Calibri" w:hAnsi="Times New Roman" w:cs="Times New Roman"/>
          <w:sz w:val="28"/>
          <w:szCs w:val="28"/>
        </w:rPr>
        <w:t>Бабичевой</w:t>
      </w:r>
      <w:proofErr w:type="spellEnd"/>
      <w:r w:rsidRPr="00A83C28">
        <w:rPr>
          <w:rFonts w:ascii="Times New Roman" w:eastAsia="Calibri" w:hAnsi="Times New Roman" w:cs="Times New Roman"/>
          <w:sz w:val="28"/>
          <w:szCs w:val="28"/>
        </w:rPr>
        <w:t xml:space="preserve">, М.Н. </w:t>
      </w:r>
      <w:proofErr w:type="spellStart"/>
      <w:r w:rsidRPr="00A83C28">
        <w:rPr>
          <w:rFonts w:ascii="Times New Roman" w:eastAsia="Calibri" w:hAnsi="Times New Roman" w:cs="Times New Roman"/>
          <w:sz w:val="28"/>
          <w:szCs w:val="28"/>
        </w:rPr>
        <w:t>Бухадуровой</w:t>
      </w:r>
      <w:proofErr w:type="spellEnd"/>
      <w:r w:rsidRPr="00A83C28">
        <w:rPr>
          <w:rFonts w:ascii="Times New Roman" w:eastAsia="Calibri" w:hAnsi="Times New Roman" w:cs="Times New Roman"/>
          <w:sz w:val="28"/>
          <w:szCs w:val="28"/>
        </w:rPr>
        <w:t xml:space="preserve">, Г.Н.  Белоглазовой, Э.Н.  </w:t>
      </w:r>
      <w:proofErr w:type="spellStart"/>
      <w:r w:rsidRPr="00A83C28">
        <w:rPr>
          <w:rFonts w:ascii="Times New Roman" w:eastAsia="Calibri" w:hAnsi="Times New Roman" w:cs="Times New Roman"/>
          <w:sz w:val="28"/>
          <w:szCs w:val="28"/>
        </w:rPr>
        <w:t>Василишена</w:t>
      </w:r>
      <w:proofErr w:type="spellEnd"/>
      <w:r w:rsidRPr="00A83C28">
        <w:rPr>
          <w:rFonts w:ascii="Times New Roman" w:eastAsia="Calibri" w:hAnsi="Times New Roman" w:cs="Times New Roman"/>
          <w:sz w:val="28"/>
          <w:szCs w:val="28"/>
        </w:rPr>
        <w:t xml:space="preserve">, Г.З. </w:t>
      </w:r>
      <w:proofErr w:type="spellStart"/>
      <w:r w:rsidRPr="00A83C28">
        <w:rPr>
          <w:rFonts w:ascii="Times New Roman" w:eastAsia="Calibri" w:hAnsi="Times New Roman" w:cs="Times New Roman"/>
          <w:sz w:val="28"/>
          <w:szCs w:val="28"/>
        </w:rPr>
        <w:t>Грищенков</w:t>
      </w:r>
      <w:proofErr w:type="spellEnd"/>
      <w:r w:rsidRPr="00A83C28">
        <w:rPr>
          <w:rFonts w:ascii="Times New Roman" w:eastAsia="Calibri" w:hAnsi="Times New Roman" w:cs="Times New Roman"/>
          <w:sz w:val="28"/>
          <w:szCs w:val="28"/>
        </w:rPr>
        <w:t xml:space="preserve">, З.П. </w:t>
      </w:r>
      <w:proofErr w:type="spellStart"/>
      <w:r w:rsidRPr="00A83C28">
        <w:rPr>
          <w:rFonts w:ascii="Times New Roman" w:eastAsia="Calibri" w:hAnsi="Times New Roman" w:cs="Times New Roman"/>
          <w:sz w:val="28"/>
          <w:szCs w:val="28"/>
        </w:rPr>
        <w:t>Жарковской</w:t>
      </w:r>
      <w:proofErr w:type="spellEnd"/>
      <w:r w:rsidRPr="00A83C28">
        <w:rPr>
          <w:rFonts w:ascii="Times New Roman" w:eastAsia="Calibri" w:hAnsi="Times New Roman" w:cs="Times New Roman"/>
          <w:sz w:val="28"/>
          <w:szCs w:val="28"/>
        </w:rPr>
        <w:t xml:space="preserve">, Е.Ф. Жукова, Л.Г. Колпиной, Г.И. Кравцовой, Л.П. </w:t>
      </w:r>
      <w:proofErr w:type="spellStart"/>
      <w:r w:rsidRPr="00A83C28">
        <w:rPr>
          <w:rFonts w:ascii="Times New Roman" w:eastAsia="Calibri" w:hAnsi="Times New Roman" w:cs="Times New Roman"/>
          <w:sz w:val="28"/>
          <w:szCs w:val="28"/>
        </w:rPr>
        <w:t>Кроливецкой</w:t>
      </w:r>
      <w:proofErr w:type="spellEnd"/>
      <w:r w:rsidRPr="00A83C28">
        <w:rPr>
          <w:rFonts w:ascii="Times New Roman" w:eastAsia="Calibri" w:hAnsi="Times New Roman" w:cs="Times New Roman"/>
          <w:sz w:val="28"/>
          <w:szCs w:val="28"/>
        </w:rPr>
        <w:t xml:space="preserve">, В.И. Колесникова, Г.Г. Коробовой, О.И. Лаврушина, Г.С. Пановой, А.М. Тавасиева, К.Р. </w:t>
      </w:r>
      <w:proofErr w:type="spellStart"/>
      <w:r w:rsidRPr="00A83C28">
        <w:rPr>
          <w:rFonts w:ascii="Times New Roman" w:eastAsia="Calibri" w:hAnsi="Times New Roman" w:cs="Times New Roman"/>
          <w:sz w:val="28"/>
          <w:szCs w:val="28"/>
        </w:rPr>
        <w:t>Тагирбекова</w:t>
      </w:r>
      <w:proofErr w:type="spellEnd"/>
      <w:r w:rsidRPr="00A83C28">
        <w:rPr>
          <w:rFonts w:ascii="Times New Roman" w:eastAsia="Calibri" w:hAnsi="Times New Roman" w:cs="Times New Roman"/>
          <w:sz w:val="28"/>
          <w:szCs w:val="28"/>
        </w:rPr>
        <w:t>, а также на основе анализа научной и учебной литературы по основам государственного</w:t>
      </w:r>
      <w:proofErr w:type="gramEnd"/>
      <w:r w:rsidRPr="00A83C28">
        <w:rPr>
          <w:rFonts w:ascii="Times New Roman" w:eastAsia="Calibri" w:hAnsi="Times New Roman" w:cs="Times New Roman"/>
          <w:sz w:val="28"/>
          <w:szCs w:val="28"/>
        </w:rPr>
        <w:t xml:space="preserve"> управления, таких авторов как Чиркина В.Е., Марковой А.Н., Федулова Ю.К., Борисова В.А, Быкова И.А. и др. </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proofErr w:type="gramStart"/>
      <w:r w:rsidRPr="00A83C28">
        <w:rPr>
          <w:rFonts w:ascii="Times New Roman" w:eastAsia="Calibri" w:hAnsi="Times New Roman" w:cs="Times New Roman"/>
          <w:sz w:val="28"/>
          <w:szCs w:val="28"/>
        </w:rPr>
        <w:t xml:space="preserve">В работе использовались федеральные законы, нормативно-правовые акты Российской Федерации, определяющие государственную демографическую политику РФ и </w:t>
      </w:r>
      <w:r w:rsidR="006E3CE1">
        <w:rPr>
          <w:rFonts w:ascii="Times New Roman" w:eastAsia="Calibri" w:hAnsi="Times New Roman" w:cs="Times New Roman"/>
          <w:sz w:val="28"/>
          <w:szCs w:val="28"/>
        </w:rPr>
        <w:t>Москвы</w:t>
      </w:r>
      <w:r w:rsidRPr="00A83C28">
        <w:rPr>
          <w:rFonts w:ascii="Times New Roman" w:eastAsia="Calibri" w:hAnsi="Times New Roman" w:cs="Times New Roman"/>
          <w:sz w:val="28"/>
          <w:szCs w:val="28"/>
        </w:rPr>
        <w:t xml:space="preserve">, материалы научных конференций по изучаемой тематике, материалы периодических изданий, данные официальной статистики, расположенные на сайтах Федеральной службы </w:t>
      </w:r>
      <w:r w:rsidRPr="00A83C28">
        <w:rPr>
          <w:rFonts w:ascii="Times New Roman" w:eastAsia="Calibri" w:hAnsi="Times New Roman" w:cs="Times New Roman"/>
          <w:sz w:val="28"/>
          <w:szCs w:val="28"/>
        </w:rPr>
        <w:lastRenderedPageBreak/>
        <w:t xml:space="preserve">государственной статистики и Управления Федеральной службы государственной статистики по </w:t>
      </w:r>
      <w:r w:rsidR="006E3CE1">
        <w:rPr>
          <w:rFonts w:ascii="Times New Roman" w:eastAsia="Calibri" w:hAnsi="Times New Roman" w:cs="Times New Roman"/>
          <w:sz w:val="28"/>
          <w:szCs w:val="28"/>
        </w:rPr>
        <w:t>г. Москва</w:t>
      </w:r>
      <w:r w:rsidRPr="00A83C28">
        <w:rPr>
          <w:rFonts w:ascii="Times New Roman" w:eastAsia="Calibri" w:hAnsi="Times New Roman" w:cs="Times New Roman"/>
          <w:sz w:val="28"/>
          <w:szCs w:val="28"/>
        </w:rPr>
        <w:t xml:space="preserve">, а также информация официальных сайтов по вопросам социально-экономического развития Российской Федерации, сайт Администрации г. </w:t>
      </w:r>
      <w:r w:rsidR="006E3CE1">
        <w:rPr>
          <w:rFonts w:ascii="Times New Roman" w:eastAsia="Calibri" w:hAnsi="Times New Roman" w:cs="Times New Roman"/>
          <w:sz w:val="28"/>
          <w:szCs w:val="28"/>
        </w:rPr>
        <w:t>Москвы</w:t>
      </w:r>
      <w:r w:rsidRPr="00A83C28">
        <w:rPr>
          <w:rFonts w:ascii="Times New Roman" w:eastAsia="Calibri" w:hAnsi="Times New Roman" w:cs="Times New Roman"/>
          <w:sz w:val="28"/>
          <w:szCs w:val="28"/>
        </w:rPr>
        <w:t xml:space="preserve">. </w:t>
      </w:r>
      <w:proofErr w:type="gramEnd"/>
    </w:p>
    <w:p w:rsidR="00A83C28" w:rsidRPr="00A83C28" w:rsidRDefault="00A83C28" w:rsidP="00A83C28">
      <w:pPr>
        <w:spacing w:after="0" w:line="360" w:lineRule="auto"/>
        <w:ind w:firstLine="709"/>
        <w:jc w:val="both"/>
        <w:rPr>
          <w:rFonts w:ascii="Times New Roman" w:eastAsia="Times New Roman" w:hAnsi="Times New Roman" w:cs="Times New Roman"/>
          <w:sz w:val="28"/>
          <w:szCs w:val="28"/>
        </w:rPr>
      </w:pPr>
      <w:r w:rsidRPr="00A83C28">
        <w:rPr>
          <w:rFonts w:ascii="Times New Roman" w:eastAsia="Times New Roman" w:hAnsi="Times New Roman" w:cs="Times New Roman"/>
          <w:sz w:val="28"/>
          <w:szCs w:val="28"/>
        </w:rPr>
        <w:t>При написании выпускной квалификационной работы были использованы следующие методы исследования: системный анализ, метод индукции и дедукции, сравнительно-сопоставительный анализ, анализ статистических данных, метод анализа документов.</w:t>
      </w:r>
    </w:p>
    <w:p w:rsidR="00A83C28" w:rsidRPr="00A83C28" w:rsidRDefault="00A83C28" w:rsidP="00A83C28">
      <w:pPr>
        <w:spacing w:after="0" w:line="360" w:lineRule="auto"/>
        <w:ind w:firstLine="709"/>
        <w:jc w:val="both"/>
        <w:rPr>
          <w:rFonts w:ascii="Times New Roman" w:eastAsia="Calibri" w:hAnsi="Times New Roman" w:cs="Times New Roman"/>
          <w:sz w:val="28"/>
          <w:szCs w:val="28"/>
        </w:rPr>
      </w:pPr>
      <w:r w:rsidRPr="00A83C28">
        <w:rPr>
          <w:rFonts w:ascii="Times New Roman" w:eastAsia="Calibri" w:hAnsi="Times New Roman" w:cs="Times New Roman"/>
          <w:sz w:val="28"/>
          <w:szCs w:val="28"/>
        </w:rPr>
        <w:t xml:space="preserve">Практическая значимость результатов исследования заключается в определении направлений совершенствования государственной демографической политики </w:t>
      </w:r>
      <w:r w:rsidR="00696B0B">
        <w:rPr>
          <w:rFonts w:ascii="Times New Roman" w:eastAsia="Calibri" w:hAnsi="Times New Roman" w:cs="Times New Roman"/>
          <w:sz w:val="28"/>
          <w:szCs w:val="28"/>
        </w:rPr>
        <w:t>Москвы</w:t>
      </w:r>
      <w:r w:rsidRPr="00A83C28">
        <w:rPr>
          <w:rFonts w:ascii="Times New Roman" w:eastAsia="Calibri" w:hAnsi="Times New Roman" w:cs="Times New Roman"/>
          <w:sz w:val="28"/>
          <w:szCs w:val="28"/>
        </w:rPr>
        <w:t xml:space="preserve"> и выработке предложений, направленных на создание условий, стимулирующих рождаемость, сохранение здоровья населения, снижение смертности, что, в конечном итоге, направлено на обеспечение естественного прироста населения региона. </w:t>
      </w:r>
    </w:p>
    <w:p w:rsidR="00A83C28" w:rsidRPr="00A83C28" w:rsidRDefault="00A83C28" w:rsidP="00A83C28">
      <w:pPr>
        <w:spacing w:after="0" w:line="360" w:lineRule="auto"/>
        <w:ind w:firstLine="709"/>
        <w:jc w:val="both"/>
        <w:rPr>
          <w:rFonts w:ascii="Times New Roman" w:eastAsia="Times New Roman" w:hAnsi="Times New Roman" w:cs="Times New Roman"/>
          <w:sz w:val="28"/>
          <w:szCs w:val="28"/>
        </w:rPr>
      </w:pPr>
      <w:r w:rsidRPr="00A83C28">
        <w:rPr>
          <w:rFonts w:ascii="Times New Roman" w:eastAsia="Times New Roman" w:hAnsi="Times New Roman" w:cs="Times New Roman"/>
          <w:sz w:val="28"/>
          <w:szCs w:val="28"/>
        </w:rPr>
        <w:t>Структура работы включает в себя введение, 2 главы по</w:t>
      </w:r>
      <w:r w:rsidR="00696B0B">
        <w:rPr>
          <w:rFonts w:ascii="Times New Roman" w:eastAsia="Times New Roman" w:hAnsi="Times New Roman" w:cs="Times New Roman"/>
          <w:sz w:val="28"/>
          <w:szCs w:val="28"/>
        </w:rPr>
        <w:t xml:space="preserve"> 3</w:t>
      </w:r>
      <w:r w:rsidRPr="00A83C28">
        <w:rPr>
          <w:rFonts w:ascii="Times New Roman" w:eastAsia="Times New Roman" w:hAnsi="Times New Roman" w:cs="Times New Roman"/>
          <w:sz w:val="28"/>
          <w:szCs w:val="28"/>
        </w:rPr>
        <w:t xml:space="preserve"> параграфа каждая, заключения, содержащего анализ направлений демографической политики, оценку ее эффективности, а так же значение семейной </w:t>
      </w:r>
      <w:proofErr w:type="gramStart"/>
      <w:r w:rsidRPr="00A83C28">
        <w:rPr>
          <w:rFonts w:ascii="Times New Roman" w:eastAsia="Times New Roman" w:hAnsi="Times New Roman" w:cs="Times New Roman"/>
          <w:sz w:val="28"/>
          <w:szCs w:val="28"/>
        </w:rPr>
        <w:t>политики в рамках стимулирования роста уровня рождаемости населения</w:t>
      </w:r>
      <w:proofErr w:type="gramEnd"/>
      <w:r w:rsidRPr="00A83C28">
        <w:rPr>
          <w:rFonts w:ascii="Times New Roman" w:eastAsia="Times New Roman" w:hAnsi="Times New Roman" w:cs="Times New Roman"/>
          <w:sz w:val="28"/>
          <w:szCs w:val="28"/>
        </w:rPr>
        <w:t>.</w:t>
      </w:r>
    </w:p>
    <w:p w:rsidR="00A4647B" w:rsidRDefault="000F5B36" w:rsidP="00084D1C">
      <w:pPr>
        <w:pStyle w:val="a3"/>
        <w:tabs>
          <w:tab w:val="left" w:pos="5130"/>
        </w:tabs>
        <w:spacing w:after="0" w:line="360" w:lineRule="auto"/>
        <w:ind w:left="0" w:firstLine="709"/>
        <w:jc w:val="center"/>
        <w:outlineLvl w:val="0"/>
        <w:rPr>
          <w:rFonts w:ascii="Times New Roman" w:eastAsia="Calibri" w:hAnsi="Times New Roman" w:cs="Times New Roman"/>
          <w:b/>
          <w:sz w:val="28"/>
          <w:szCs w:val="28"/>
        </w:rPr>
      </w:pPr>
      <w:bookmarkStart w:id="1" w:name="_Toc516612831"/>
      <w:r>
        <w:rPr>
          <w:rFonts w:ascii="Times New Roman" w:eastAsia="Calibri" w:hAnsi="Times New Roman" w:cs="Times New Roman"/>
          <w:b/>
          <w:sz w:val="28"/>
          <w:szCs w:val="28"/>
        </w:rPr>
        <w:t xml:space="preserve">ГЛАВА 1. </w:t>
      </w:r>
      <w:r w:rsidRPr="00A4647B">
        <w:rPr>
          <w:rFonts w:ascii="Times New Roman" w:eastAsia="Calibri" w:hAnsi="Times New Roman" w:cs="Times New Roman"/>
          <w:b/>
          <w:sz w:val="28"/>
          <w:szCs w:val="28"/>
        </w:rPr>
        <w:t>ТЕОРЕТИЧЕСКИЕ И МЕТОДИЧЕСК</w:t>
      </w:r>
      <w:r>
        <w:rPr>
          <w:rFonts w:ascii="Times New Roman" w:eastAsia="Calibri" w:hAnsi="Times New Roman" w:cs="Times New Roman"/>
          <w:b/>
          <w:sz w:val="28"/>
          <w:szCs w:val="28"/>
        </w:rPr>
        <w:t xml:space="preserve">ИЕ АСПЕКТЫ ДЕМОГРАФИЧЕСКОЙ </w:t>
      </w:r>
      <w:r w:rsidRPr="00A4647B">
        <w:rPr>
          <w:rFonts w:ascii="Times New Roman" w:eastAsia="Calibri" w:hAnsi="Times New Roman" w:cs="Times New Roman"/>
          <w:b/>
          <w:sz w:val="28"/>
          <w:szCs w:val="28"/>
        </w:rPr>
        <w:t>ПОЛИТИКИ</w:t>
      </w:r>
      <w:bookmarkEnd w:id="1"/>
    </w:p>
    <w:p w:rsidR="000F5B36" w:rsidRPr="00A4647B" w:rsidRDefault="000F5B36" w:rsidP="000F5B36">
      <w:pPr>
        <w:pStyle w:val="a3"/>
        <w:tabs>
          <w:tab w:val="left" w:pos="5130"/>
        </w:tabs>
        <w:spacing w:after="0" w:line="240" w:lineRule="auto"/>
        <w:ind w:left="0" w:firstLine="709"/>
        <w:jc w:val="center"/>
        <w:rPr>
          <w:rFonts w:ascii="Times New Roman" w:eastAsia="Calibri" w:hAnsi="Times New Roman" w:cs="Times New Roman"/>
          <w:b/>
          <w:sz w:val="28"/>
          <w:szCs w:val="28"/>
        </w:rPr>
      </w:pPr>
    </w:p>
    <w:p w:rsidR="00A4647B" w:rsidRPr="00A4647B" w:rsidRDefault="000F5B36" w:rsidP="00084D1C">
      <w:pPr>
        <w:pStyle w:val="a3"/>
        <w:tabs>
          <w:tab w:val="left" w:pos="5130"/>
        </w:tabs>
        <w:spacing w:after="0" w:line="360" w:lineRule="auto"/>
        <w:ind w:left="0" w:firstLine="709"/>
        <w:jc w:val="center"/>
        <w:outlineLvl w:val="1"/>
        <w:rPr>
          <w:rFonts w:ascii="Times New Roman" w:eastAsia="Calibri" w:hAnsi="Times New Roman" w:cs="Times New Roman"/>
          <w:b/>
          <w:sz w:val="28"/>
          <w:szCs w:val="28"/>
        </w:rPr>
      </w:pPr>
      <w:bookmarkStart w:id="2" w:name="_Toc516612832"/>
      <w:r>
        <w:rPr>
          <w:rFonts w:ascii="Times New Roman" w:eastAsia="Calibri" w:hAnsi="Times New Roman" w:cs="Times New Roman"/>
          <w:b/>
          <w:sz w:val="28"/>
          <w:szCs w:val="28"/>
        </w:rPr>
        <w:t xml:space="preserve">1.1 </w:t>
      </w:r>
      <w:r w:rsidR="00A4647B" w:rsidRPr="00A4647B">
        <w:rPr>
          <w:rFonts w:ascii="Times New Roman" w:eastAsia="Calibri" w:hAnsi="Times New Roman" w:cs="Times New Roman"/>
          <w:b/>
          <w:sz w:val="28"/>
          <w:szCs w:val="28"/>
        </w:rPr>
        <w:t>Значение, роль и необходимость реализации демографической политики</w:t>
      </w:r>
      <w:bookmarkEnd w:id="2"/>
    </w:p>
    <w:p w:rsidR="00A4647B" w:rsidRDefault="00A4647B" w:rsidP="00AA3AB4">
      <w:pPr>
        <w:tabs>
          <w:tab w:val="left" w:pos="5130"/>
        </w:tabs>
        <w:spacing w:after="0" w:line="240" w:lineRule="auto"/>
        <w:ind w:firstLine="709"/>
        <w:jc w:val="both"/>
        <w:rPr>
          <w:rFonts w:ascii="Times New Roman" w:eastAsia="Calibri" w:hAnsi="Times New Roman" w:cs="Times New Roman"/>
          <w:sz w:val="28"/>
          <w:szCs w:val="28"/>
        </w:rPr>
      </w:pPr>
    </w:p>
    <w:p w:rsidR="00A261F1" w:rsidRDefault="00A261F1" w:rsidP="00E20728">
      <w:pPr>
        <w:autoSpaceDE w:val="0"/>
        <w:autoSpaceDN w:val="0"/>
        <w:adjustRightInd w:val="0"/>
        <w:spacing w:after="0" w:line="360" w:lineRule="auto"/>
        <w:ind w:firstLine="709"/>
        <w:jc w:val="both"/>
        <w:rPr>
          <w:rFonts w:ascii="Times New Roman" w:hAnsi="Times New Roman" w:cs="Times New Roman"/>
          <w:color w:val="00000A"/>
          <w:sz w:val="28"/>
          <w:szCs w:val="28"/>
        </w:rPr>
      </w:pPr>
      <w:r w:rsidRPr="00A261F1">
        <w:rPr>
          <w:rFonts w:ascii="Times New Roman" w:hAnsi="Times New Roman" w:cs="Times New Roman"/>
          <w:color w:val="00000A"/>
          <w:sz w:val="28"/>
          <w:szCs w:val="28"/>
        </w:rPr>
        <w:lastRenderedPageBreak/>
        <w:t>Демографическая политика – эт</w:t>
      </w:r>
      <w:r w:rsidR="00E20728">
        <w:rPr>
          <w:rFonts w:ascii="Times New Roman" w:hAnsi="Times New Roman" w:cs="Times New Roman"/>
          <w:color w:val="00000A"/>
          <w:sz w:val="28"/>
          <w:szCs w:val="28"/>
        </w:rPr>
        <w:t xml:space="preserve">о целенаправленная деятельность </w:t>
      </w:r>
      <w:r w:rsidRPr="00A261F1">
        <w:rPr>
          <w:rFonts w:ascii="Times New Roman" w:hAnsi="Times New Roman" w:cs="Times New Roman"/>
          <w:color w:val="00000A"/>
          <w:sz w:val="28"/>
          <w:szCs w:val="28"/>
        </w:rPr>
        <w:t>государственных органов и иных социальных институтов в сфере регулирования</w:t>
      </w:r>
      <w:r w:rsidR="00E20728">
        <w:rPr>
          <w:rFonts w:ascii="Times New Roman" w:hAnsi="Times New Roman" w:cs="Times New Roman"/>
          <w:color w:val="00000A"/>
          <w:sz w:val="28"/>
          <w:szCs w:val="28"/>
        </w:rPr>
        <w:t xml:space="preserve"> </w:t>
      </w:r>
      <w:r w:rsidRPr="00A261F1">
        <w:rPr>
          <w:rFonts w:ascii="Times New Roman" w:hAnsi="Times New Roman" w:cs="Times New Roman"/>
          <w:color w:val="00000A"/>
          <w:sz w:val="28"/>
          <w:szCs w:val="28"/>
        </w:rPr>
        <w:t>процессов воспроизводства населения.</w:t>
      </w:r>
    </w:p>
    <w:p w:rsidR="00924026" w:rsidRPr="00924026" w:rsidRDefault="00924026" w:rsidP="00E20728">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t>К од</w:t>
      </w:r>
      <w:r w:rsidR="00E20728">
        <w:rPr>
          <w:rFonts w:ascii="Times New Roman" w:hAnsi="Times New Roman" w:cs="Times New Roman"/>
          <w:color w:val="00000A"/>
          <w:sz w:val="28"/>
          <w:szCs w:val="28"/>
        </w:rPr>
        <w:t>ному из важнейших факторов эко</w:t>
      </w:r>
      <w:r w:rsidRPr="00924026">
        <w:rPr>
          <w:rFonts w:ascii="Times New Roman" w:hAnsi="Times New Roman" w:cs="Times New Roman"/>
          <w:color w:val="00000A"/>
          <w:sz w:val="28"/>
          <w:szCs w:val="28"/>
        </w:rPr>
        <w:t>номиче</w:t>
      </w:r>
      <w:r w:rsidR="00E20728">
        <w:rPr>
          <w:rFonts w:ascii="Times New Roman" w:hAnsi="Times New Roman" w:cs="Times New Roman"/>
          <w:color w:val="00000A"/>
          <w:sz w:val="28"/>
          <w:szCs w:val="28"/>
        </w:rPr>
        <w:t xml:space="preserve">ского развития страны относятся </w:t>
      </w:r>
      <w:r w:rsidRPr="00924026">
        <w:rPr>
          <w:rFonts w:ascii="Times New Roman" w:hAnsi="Times New Roman" w:cs="Times New Roman"/>
          <w:color w:val="00000A"/>
          <w:sz w:val="28"/>
          <w:szCs w:val="28"/>
        </w:rPr>
        <w:t>демогр</w:t>
      </w:r>
      <w:r w:rsidR="00E20728">
        <w:rPr>
          <w:rFonts w:ascii="Times New Roman" w:hAnsi="Times New Roman" w:cs="Times New Roman"/>
          <w:color w:val="00000A"/>
          <w:sz w:val="28"/>
          <w:szCs w:val="28"/>
        </w:rPr>
        <w:t xml:space="preserve">афическое развитие. От качества </w:t>
      </w:r>
      <w:r w:rsidRPr="00924026">
        <w:rPr>
          <w:rFonts w:ascii="Times New Roman" w:hAnsi="Times New Roman" w:cs="Times New Roman"/>
          <w:color w:val="00000A"/>
          <w:sz w:val="28"/>
          <w:szCs w:val="28"/>
        </w:rPr>
        <w:t>трудовы</w:t>
      </w:r>
      <w:r w:rsidR="00E20728">
        <w:rPr>
          <w:rFonts w:ascii="Times New Roman" w:hAnsi="Times New Roman" w:cs="Times New Roman"/>
          <w:color w:val="00000A"/>
          <w:sz w:val="28"/>
          <w:szCs w:val="28"/>
        </w:rPr>
        <w:t>х ресурсов зависят темпы эконо</w:t>
      </w:r>
      <w:r w:rsidRPr="00924026">
        <w:rPr>
          <w:rFonts w:ascii="Times New Roman" w:hAnsi="Times New Roman" w:cs="Times New Roman"/>
          <w:color w:val="00000A"/>
          <w:sz w:val="28"/>
          <w:szCs w:val="28"/>
        </w:rPr>
        <w:t>мического роста. Сложивше</w:t>
      </w:r>
      <w:r w:rsidR="00E20728">
        <w:rPr>
          <w:rFonts w:ascii="Times New Roman" w:hAnsi="Times New Roman" w:cs="Times New Roman"/>
          <w:color w:val="00000A"/>
          <w:sz w:val="28"/>
          <w:szCs w:val="28"/>
        </w:rPr>
        <w:t xml:space="preserve">еся в конце </w:t>
      </w:r>
      <w:r w:rsidRPr="00924026">
        <w:rPr>
          <w:rFonts w:ascii="Times New Roman" w:hAnsi="Times New Roman" w:cs="Times New Roman"/>
          <w:color w:val="00000A"/>
          <w:sz w:val="28"/>
          <w:szCs w:val="28"/>
        </w:rPr>
        <w:t xml:space="preserve">XX – </w:t>
      </w:r>
      <w:r w:rsidR="00E20728">
        <w:rPr>
          <w:rFonts w:ascii="Times New Roman" w:hAnsi="Times New Roman" w:cs="Times New Roman"/>
          <w:color w:val="00000A"/>
          <w:sz w:val="28"/>
          <w:szCs w:val="28"/>
        </w:rPr>
        <w:t xml:space="preserve">начале XXI вв. резкое ухудшение </w:t>
      </w:r>
      <w:r w:rsidRPr="00924026">
        <w:rPr>
          <w:rFonts w:ascii="Times New Roman" w:hAnsi="Times New Roman" w:cs="Times New Roman"/>
          <w:color w:val="00000A"/>
          <w:sz w:val="28"/>
          <w:szCs w:val="28"/>
        </w:rPr>
        <w:t>демограф</w:t>
      </w:r>
      <w:r w:rsidR="00E20728">
        <w:rPr>
          <w:rFonts w:ascii="Times New Roman" w:hAnsi="Times New Roman" w:cs="Times New Roman"/>
          <w:color w:val="00000A"/>
          <w:sz w:val="28"/>
          <w:szCs w:val="28"/>
        </w:rPr>
        <w:t>ической ситуации в России, свя</w:t>
      </w:r>
      <w:r w:rsidRPr="00924026">
        <w:rPr>
          <w:rFonts w:ascii="Times New Roman" w:hAnsi="Times New Roman" w:cs="Times New Roman"/>
          <w:color w:val="00000A"/>
          <w:sz w:val="28"/>
          <w:szCs w:val="28"/>
        </w:rPr>
        <w:t xml:space="preserve">занное с </w:t>
      </w:r>
      <w:r w:rsidR="00E20728">
        <w:rPr>
          <w:rFonts w:ascii="Times New Roman" w:hAnsi="Times New Roman" w:cs="Times New Roman"/>
          <w:color w:val="00000A"/>
          <w:sz w:val="28"/>
          <w:szCs w:val="28"/>
        </w:rPr>
        <w:t>высокой убылью населения, явля</w:t>
      </w:r>
      <w:r w:rsidRPr="00924026">
        <w:rPr>
          <w:rFonts w:ascii="Times New Roman" w:hAnsi="Times New Roman" w:cs="Times New Roman"/>
          <w:color w:val="00000A"/>
          <w:sz w:val="28"/>
          <w:szCs w:val="28"/>
        </w:rPr>
        <w:t>ется одн</w:t>
      </w:r>
      <w:r w:rsidR="00E20728">
        <w:rPr>
          <w:rFonts w:ascii="Times New Roman" w:hAnsi="Times New Roman" w:cs="Times New Roman"/>
          <w:color w:val="00000A"/>
          <w:sz w:val="28"/>
          <w:szCs w:val="28"/>
        </w:rPr>
        <w:t>им из важнейших факторов, опре</w:t>
      </w:r>
      <w:r w:rsidRPr="00924026">
        <w:rPr>
          <w:rFonts w:ascii="Times New Roman" w:hAnsi="Times New Roman" w:cs="Times New Roman"/>
          <w:color w:val="00000A"/>
          <w:sz w:val="28"/>
          <w:szCs w:val="28"/>
        </w:rPr>
        <w:t>деляю</w:t>
      </w:r>
      <w:r w:rsidR="00E20728">
        <w:rPr>
          <w:rFonts w:ascii="Times New Roman" w:hAnsi="Times New Roman" w:cs="Times New Roman"/>
          <w:color w:val="00000A"/>
          <w:sz w:val="28"/>
          <w:szCs w:val="28"/>
        </w:rPr>
        <w:t>щих перспективы развития нацио</w:t>
      </w:r>
      <w:r w:rsidRPr="00924026">
        <w:rPr>
          <w:rFonts w:ascii="Times New Roman" w:hAnsi="Times New Roman" w:cs="Times New Roman"/>
          <w:color w:val="00000A"/>
          <w:sz w:val="28"/>
          <w:szCs w:val="28"/>
        </w:rPr>
        <w:t>нально</w:t>
      </w:r>
      <w:r w:rsidR="00E20728">
        <w:rPr>
          <w:rFonts w:ascii="Times New Roman" w:hAnsi="Times New Roman" w:cs="Times New Roman"/>
          <w:color w:val="00000A"/>
          <w:sz w:val="28"/>
          <w:szCs w:val="28"/>
        </w:rPr>
        <w:t>й экономики. Современные иссле</w:t>
      </w:r>
      <w:r w:rsidRPr="00924026">
        <w:rPr>
          <w:rFonts w:ascii="Times New Roman" w:hAnsi="Times New Roman" w:cs="Times New Roman"/>
          <w:color w:val="00000A"/>
          <w:sz w:val="28"/>
          <w:szCs w:val="28"/>
        </w:rPr>
        <w:t>довател</w:t>
      </w:r>
      <w:r w:rsidR="00E20728">
        <w:rPr>
          <w:rFonts w:ascii="Times New Roman" w:hAnsi="Times New Roman" w:cs="Times New Roman"/>
          <w:color w:val="00000A"/>
          <w:sz w:val="28"/>
          <w:szCs w:val="28"/>
        </w:rPr>
        <w:t xml:space="preserve">и отмечают, что демографический </w:t>
      </w:r>
      <w:r w:rsidRPr="00924026">
        <w:rPr>
          <w:rFonts w:ascii="Times New Roman" w:hAnsi="Times New Roman" w:cs="Times New Roman"/>
          <w:color w:val="00000A"/>
          <w:sz w:val="28"/>
          <w:szCs w:val="28"/>
        </w:rPr>
        <w:t xml:space="preserve">фактор </w:t>
      </w:r>
      <w:r w:rsidR="00E20728">
        <w:rPr>
          <w:rFonts w:ascii="Times New Roman" w:hAnsi="Times New Roman" w:cs="Times New Roman"/>
          <w:color w:val="00000A"/>
          <w:sz w:val="28"/>
          <w:szCs w:val="28"/>
        </w:rPr>
        <w:t>уже в ближайшей перспективе мо</w:t>
      </w:r>
      <w:r w:rsidRPr="00924026">
        <w:rPr>
          <w:rFonts w:ascii="Times New Roman" w:hAnsi="Times New Roman" w:cs="Times New Roman"/>
          <w:color w:val="00000A"/>
          <w:sz w:val="28"/>
          <w:szCs w:val="28"/>
        </w:rPr>
        <w:t>жет стат</w:t>
      </w:r>
      <w:r w:rsidR="00E20728">
        <w:rPr>
          <w:rFonts w:ascii="Times New Roman" w:hAnsi="Times New Roman" w:cs="Times New Roman"/>
          <w:color w:val="00000A"/>
          <w:sz w:val="28"/>
          <w:szCs w:val="28"/>
        </w:rPr>
        <w:t>ь решающим для сохранения неза</w:t>
      </w:r>
      <w:r w:rsidRPr="00924026">
        <w:rPr>
          <w:rFonts w:ascii="Times New Roman" w:hAnsi="Times New Roman" w:cs="Times New Roman"/>
          <w:color w:val="00000A"/>
          <w:sz w:val="28"/>
          <w:szCs w:val="28"/>
        </w:rPr>
        <w:t>висимост</w:t>
      </w:r>
      <w:r w:rsidR="00E20728">
        <w:rPr>
          <w:rFonts w:ascii="Times New Roman" w:hAnsi="Times New Roman" w:cs="Times New Roman"/>
          <w:color w:val="00000A"/>
          <w:sz w:val="28"/>
          <w:szCs w:val="28"/>
        </w:rPr>
        <w:t>и государства, обладающего гро</w:t>
      </w:r>
      <w:r w:rsidRPr="00924026">
        <w:rPr>
          <w:rFonts w:ascii="Times New Roman" w:hAnsi="Times New Roman" w:cs="Times New Roman"/>
          <w:color w:val="00000A"/>
          <w:sz w:val="28"/>
          <w:szCs w:val="28"/>
        </w:rPr>
        <w:t>мад</w:t>
      </w:r>
      <w:r w:rsidR="00E20728">
        <w:rPr>
          <w:rFonts w:ascii="Times New Roman" w:hAnsi="Times New Roman" w:cs="Times New Roman"/>
          <w:color w:val="00000A"/>
          <w:sz w:val="28"/>
          <w:szCs w:val="28"/>
        </w:rPr>
        <w:t xml:space="preserve">ной территорией с колоссальными </w:t>
      </w:r>
      <w:r w:rsidRPr="00924026">
        <w:rPr>
          <w:rFonts w:ascii="Times New Roman" w:hAnsi="Times New Roman" w:cs="Times New Roman"/>
          <w:color w:val="00000A"/>
          <w:sz w:val="28"/>
          <w:szCs w:val="28"/>
        </w:rPr>
        <w:t>приро</w:t>
      </w:r>
      <w:r w:rsidR="00E20728">
        <w:rPr>
          <w:rFonts w:ascii="Times New Roman" w:hAnsi="Times New Roman" w:cs="Times New Roman"/>
          <w:color w:val="00000A"/>
          <w:sz w:val="28"/>
          <w:szCs w:val="28"/>
        </w:rPr>
        <w:t>дными ресурсами, обеспечивающи</w:t>
      </w:r>
      <w:r w:rsidRPr="00924026">
        <w:rPr>
          <w:rFonts w:ascii="Times New Roman" w:hAnsi="Times New Roman" w:cs="Times New Roman"/>
          <w:color w:val="00000A"/>
          <w:sz w:val="28"/>
          <w:szCs w:val="28"/>
        </w:rPr>
        <w:t>ми его устойчивое экономич</w:t>
      </w:r>
      <w:r w:rsidR="00E20728">
        <w:rPr>
          <w:rFonts w:ascii="Times New Roman" w:hAnsi="Times New Roman" w:cs="Times New Roman"/>
          <w:color w:val="00000A"/>
          <w:sz w:val="28"/>
          <w:szCs w:val="28"/>
        </w:rPr>
        <w:t>еское разви</w:t>
      </w:r>
      <w:r w:rsidRPr="00924026">
        <w:rPr>
          <w:rFonts w:ascii="Times New Roman" w:hAnsi="Times New Roman" w:cs="Times New Roman"/>
          <w:color w:val="00000A"/>
          <w:sz w:val="28"/>
          <w:szCs w:val="28"/>
        </w:rPr>
        <w:t>тие, что, в</w:t>
      </w:r>
      <w:r w:rsidR="00E20728">
        <w:rPr>
          <w:rFonts w:ascii="Times New Roman" w:hAnsi="Times New Roman" w:cs="Times New Roman"/>
          <w:color w:val="00000A"/>
          <w:sz w:val="28"/>
          <w:szCs w:val="28"/>
        </w:rPr>
        <w:t xml:space="preserve"> конечном счете, позволяет пре</w:t>
      </w:r>
      <w:r w:rsidRPr="00924026">
        <w:rPr>
          <w:rFonts w:ascii="Times New Roman" w:hAnsi="Times New Roman" w:cs="Times New Roman"/>
          <w:color w:val="00000A"/>
          <w:sz w:val="28"/>
          <w:szCs w:val="28"/>
        </w:rPr>
        <w:t>вратить</w:t>
      </w:r>
      <w:r w:rsidR="00E20728">
        <w:rPr>
          <w:rFonts w:ascii="Times New Roman" w:hAnsi="Times New Roman" w:cs="Times New Roman"/>
          <w:color w:val="00000A"/>
          <w:sz w:val="28"/>
          <w:szCs w:val="28"/>
        </w:rPr>
        <w:t xml:space="preserve"> Россию в страну с комфортными, </w:t>
      </w:r>
      <w:r w:rsidRPr="00924026">
        <w:rPr>
          <w:rFonts w:ascii="Times New Roman" w:hAnsi="Times New Roman" w:cs="Times New Roman"/>
          <w:color w:val="00000A"/>
          <w:sz w:val="28"/>
          <w:szCs w:val="28"/>
        </w:rPr>
        <w:t>по</w:t>
      </w:r>
      <w:r w:rsidR="00E20728">
        <w:rPr>
          <w:rFonts w:ascii="Times New Roman" w:hAnsi="Times New Roman" w:cs="Times New Roman"/>
          <w:color w:val="00000A"/>
          <w:sz w:val="28"/>
          <w:szCs w:val="28"/>
        </w:rPr>
        <w:t xml:space="preserve">стоянно улучшающимися условиями </w:t>
      </w:r>
      <w:r w:rsidRPr="00924026">
        <w:rPr>
          <w:rFonts w:ascii="Times New Roman" w:hAnsi="Times New Roman" w:cs="Times New Roman"/>
          <w:color w:val="00000A"/>
          <w:sz w:val="28"/>
          <w:szCs w:val="28"/>
        </w:rPr>
        <w:t>жизни для ее населения</w:t>
      </w:r>
      <w:r w:rsidR="00515EDD">
        <w:rPr>
          <w:rStyle w:val="a6"/>
          <w:rFonts w:ascii="Times New Roman" w:hAnsi="Times New Roman" w:cs="Times New Roman"/>
          <w:color w:val="00000A"/>
          <w:sz w:val="28"/>
          <w:szCs w:val="28"/>
        </w:rPr>
        <w:footnoteReference w:id="2"/>
      </w:r>
      <w:r w:rsidRPr="00924026">
        <w:rPr>
          <w:rFonts w:ascii="Times New Roman" w:hAnsi="Times New Roman" w:cs="Times New Roman"/>
          <w:color w:val="00000A"/>
          <w:sz w:val="28"/>
          <w:szCs w:val="28"/>
        </w:rPr>
        <w:t>.</w:t>
      </w:r>
    </w:p>
    <w:p w:rsidR="00924026" w:rsidRPr="00924026" w:rsidRDefault="00924026" w:rsidP="00E20728">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t>Межд</w:t>
      </w:r>
      <w:r w:rsidR="00E20728">
        <w:rPr>
          <w:rFonts w:ascii="Times New Roman" w:hAnsi="Times New Roman" w:cs="Times New Roman"/>
          <w:color w:val="00000A"/>
          <w:sz w:val="28"/>
          <w:szCs w:val="28"/>
        </w:rPr>
        <w:t>у тем от демографической ситуа</w:t>
      </w:r>
      <w:r w:rsidRPr="00924026">
        <w:rPr>
          <w:rFonts w:ascii="Times New Roman" w:hAnsi="Times New Roman" w:cs="Times New Roman"/>
          <w:color w:val="00000A"/>
          <w:sz w:val="28"/>
          <w:szCs w:val="28"/>
        </w:rPr>
        <w:t xml:space="preserve">ции в </w:t>
      </w:r>
      <w:r w:rsidR="00E20728">
        <w:rPr>
          <w:rFonts w:ascii="Times New Roman" w:hAnsi="Times New Roman" w:cs="Times New Roman"/>
          <w:color w:val="00000A"/>
          <w:sz w:val="28"/>
          <w:szCs w:val="28"/>
        </w:rPr>
        <w:t xml:space="preserve">России зависит решение ключевых </w:t>
      </w:r>
      <w:r w:rsidRPr="00924026">
        <w:rPr>
          <w:rFonts w:ascii="Times New Roman" w:hAnsi="Times New Roman" w:cs="Times New Roman"/>
          <w:color w:val="00000A"/>
          <w:sz w:val="28"/>
          <w:szCs w:val="28"/>
        </w:rPr>
        <w:t>социально-экономических пробл</w:t>
      </w:r>
      <w:r w:rsidR="00E20728">
        <w:rPr>
          <w:rFonts w:ascii="Times New Roman" w:hAnsi="Times New Roman" w:cs="Times New Roman"/>
          <w:color w:val="00000A"/>
          <w:sz w:val="28"/>
          <w:szCs w:val="28"/>
        </w:rPr>
        <w:t>ем в стра</w:t>
      </w:r>
      <w:r w:rsidRPr="00924026">
        <w:rPr>
          <w:rFonts w:ascii="Times New Roman" w:hAnsi="Times New Roman" w:cs="Times New Roman"/>
          <w:color w:val="00000A"/>
          <w:sz w:val="28"/>
          <w:szCs w:val="28"/>
        </w:rPr>
        <w:t xml:space="preserve">не. Это </w:t>
      </w:r>
      <w:r w:rsidR="00E20728">
        <w:rPr>
          <w:rFonts w:ascii="Times New Roman" w:hAnsi="Times New Roman" w:cs="Times New Roman"/>
          <w:color w:val="00000A"/>
          <w:sz w:val="28"/>
          <w:szCs w:val="28"/>
        </w:rPr>
        <w:t xml:space="preserve">и освоение огромных территорий, </w:t>
      </w:r>
      <w:r w:rsidRPr="00924026">
        <w:rPr>
          <w:rFonts w:ascii="Times New Roman" w:hAnsi="Times New Roman" w:cs="Times New Roman"/>
          <w:color w:val="00000A"/>
          <w:sz w:val="28"/>
          <w:szCs w:val="28"/>
        </w:rPr>
        <w:t>и более</w:t>
      </w:r>
      <w:r w:rsidR="00E20728">
        <w:rPr>
          <w:rFonts w:ascii="Times New Roman" w:hAnsi="Times New Roman" w:cs="Times New Roman"/>
          <w:color w:val="00000A"/>
          <w:sz w:val="28"/>
          <w:szCs w:val="28"/>
        </w:rPr>
        <w:t xml:space="preserve"> масштабное вовлечение в эконо</w:t>
      </w:r>
      <w:r w:rsidRPr="00924026">
        <w:rPr>
          <w:rFonts w:ascii="Times New Roman" w:hAnsi="Times New Roman" w:cs="Times New Roman"/>
          <w:color w:val="00000A"/>
          <w:sz w:val="28"/>
          <w:szCs w:val="28"/>
        </w:rPr>
        <w:t>мическ</w:t>
      </w:r>
      <w:r w:rsidR="00E20728">
        <w:rPr>
          <w:rFonts w:ascii="Times New Roman" w:hAnsi="Times New Roman" w:cs="Times New Roman"/>
          <w:color w:val="00000A"/>
          <w:sz w:val="28"/>
          <w:szCs w:val="28"/>
        </w:rPr>
        <w:t>ий оборот природно-сырьевых ре</w:t>
      </w:r>
      <w:r w:rsidRPr="00924026">
        <w:rPr>
          <w:rFonts w:ascii="Times New Roman" w:hAnsi="Times New Roman" w:cs="Times New Roman"/>
          <w:color w:val="00000A"/>
          <w:sz w:val="28"/>
          <w:szCs w:val="28"/>
        </w:rPr>
        <w:t>сурсов, и</w:t>
      </w:r>
      <w:r w:rsidR="00E20728">
        <w:rPr>
          <w:rFonts w:ascii="Times New Roman" w:hAnsi="Times New Roman" w:cs="Times New Roman"/>
          <w:color w:val="00000A"/>
          <w:sz w:val="28"/>
          <w:szCs w:val="28"/>
        </w:rPr>
        <w:t xml:space="preserve"> сохранение территориальной це</w:t>
      </w:r>
      <w:r w:rsidRPr="00924026">
        <w:rPr>
          <w:rFonts w:ascii="Times New Roman" w:hAnsi="Times New Roman" w:cs="Times New Roman"/>
          <w:color w:val="00000A"/>
          <w:sz w:val="28"/>
          <w:szCs w:val="28"/>
        </w:rPr>
        <w:t>лостност</w:t>
      </w:r>
      <w:r w:rsidR="00E20728">
        <w:rPr>
          <w:rFonts w:ascii="Times New Roman" w:hAnsi="Times New Roman" w:cs="Times New Roman"/>
          <w:color w:val="00000A"/>
          <w:sz w:val="28"/>
          <w:szCs w:val="28"/>
        </w:rPr>
        <w:t>и Российской Федерации, а в це</w:t>
      </w:r>
      <w:r w:rsidRPr="00924026">
        <w:rPr>
          <w:rFonts w:ascii="Times New Roman" w:hAnsi="Times New Roman" w:cs="Times New Roman"/>
          <w:color w:val="00000A"/>
          <w:sz w:val="28"/>
          <w:szCs w:val="28"/>
        </w:rPr>
        <w:t>лом и безопасность страны.</w:t>
      </w:r>
    </w:p>
    <w:p w:rsidR="00924026" w:rsidRPr="00924026" w:rsidRDefault="00924026" w:rsidP="00E20728">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t xml:space="preserve">Европа в начале XXI </w:t>
      </w:r>
      <w:r w:rsidR="00E20728">
        <w:rPr>
          <w:rFonts w:ascii="Times New Roman" w:hAnsi="Times New Roman" w:cs="Times New Roman"/>
          <w:color w:val="00000A"/>
          <w:sz w:val="28"/>
          <w:szCs w:val="28"/>
        </w:rPr>
        <w:t xml:space="preserve">века столкнулась с </w:t>
      </w:r>
      <w:r w:rsidRPr="00924026">
        <w:rPr>
          <w:rFonts w:ascii="Times New Roman" w:hAnsi="Times New Roman" w:cs="Times New Roman"/>
          <w:color w:val="00000A"/>
          <w:sz w:val="28"/>
          <w:szCs w:val="28"/>
        </w:rPr>
        <w:t>неблаго</w:t>
      </w:r>
      <w:r w:rsidR="00E20728">
        <w:rPr>
          <w:rFonts w:ascii="Times New Roman" w:hAnsi="Times New Roman" w:cs="Times New Roman"/>
          <w:color w:val="00000A"/>
          <w:sz w:val="28"/>
          <w:szCs w:val="28"/>
        </w:rPr>
        <w:t>приятной демографической ситуа</w:t>
      </w:r>
      <w:r w:rsidRPr="00924026">
        <w:rPr>
          <w:rFonts w:ascii="Times New Roman" w:hAnsi="Times New Roman" w:cs="Times New Roman"/>
          <w:color w:val="00000A"/>
          <w:sz w:val="28"/>
          <w:szCs w:val="28"/>
        </w:rPr>
        <w:t>цией. Э</w:t>
      </w:r>
      <w:r w:rsidR="00E20728">
        <w:rPr>
          <w:rFonts w:ascii="Times New Roman" w:hAnsi="Times New Roman" w:cs="Times New Roman"/>
          <w:color w:val="00000A"/>
          <w:sz w:val="28"/>
          <w:szCs w:val="28"/>
        </w:rPr>
        <w:t>то вытекает из динамики числен</w:t>
      </w:r>
      <w:r w:rsidRPr="00924026">
        <w:rPr>
          <w:rFonts w:ascii="Times New Roman" w:hAnsi="Times New Roman" w:cs="Times New Roman"/>
          <w:color w:val="00000A"/>
          <w:sz w:val="28"/>
          <w:szCs w:val="28"/>
        </w:rPr>
        <w:t>ности е</w:t>
      </w:r>
      <w:r w:rsidR="00E20728">
        <w:rPr>
          <w:rFonts w:ascii="Times New Roman" w:hAnsi="Times New Roman" w:cs="Times New Roman"/>
          <w:color w:val="00000A"/>
          <w:sz w:val="28"/>
          <w:szCs w:val="28"/>
        </w:rPr>
        <w:t xml:space="preserve">вропейцев и их удельного веса в </w:t>
      </w:r>
      <w:r w:rsidRPr="00924026">
        <w:rPr>
          <w:rFonts w:ascii="Times New Roman" w:hAnsi="Times New Roman" w:cs="Times New Roman"/>
          <w:color w:val="00000A"/>
          <w:sz w:val="28"/>
          <w:szCs w:val="28"/>
        </w:rPr>
        <w:t>мировом населении.</w:t>
      </w:r>
    </w:p>
    <w:p w:rsidR="00924026" w:rsidRPr="00924026" w:rsidRDefault="00924026" w:rsidP="00E20728">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lastRenderedPageBreak/>
        <w:t>В 200</w:t>
      </w:r>
      <w:r w:rsidR="00E20728">
        <w:rPr>
          <w:rFonts w:ascii="Times New Roman" w:hAnsi="Times New Roman" w:cs="Times New Roman"/>
          <w:color w:val="00000A"/>
          <w:sz w:val="28"/>
          <w:szCs w:val="28"/>
        </w:rPr>
        <w:t>5 году численность населения со</w:t>
      </w:r>
      <w:r w:rsidRPr="00924026">
        <w:rPr>
          <w:rFonts w:ascii="Times New Roman" w:hAnsi="Times New Roman" w:cs="Times New Roman"/>
          <w:color w:val="00000A"/>
          <w:sz w:val="28"/>
          <w:szCs w:val="28"/>
        </w:rPr>
        <w:t>кращалас</w:t>
      </w:r>
      <w:r w:rsidR="00E20728">
        <w:rPr>
          <w:rFonts w:ascii="Times New Roman" w:hAnsi="Times New Roman" w:cs="Times New Roman"/>
          <w:color w:val="00000A"/>
          <w:sz w:val="28"/>
          <w:szCs w:val="28"/>
        </w:rPr>
        <w:t>ь в семи странах – членах Евро</w:t>
      </w:r>
      <w:r w:rsidRPr="00924026">
        <w:rPr>
          <w:rFonts w:ascii="Times New Roman" w:hAnsi="Times New Roman" w:cs="Times New Roman"/>
          <w:color w:val="00000A"/>
          <w:sz w:val="28"/>
          <w:szCs w:val="28"/>
        </w:rPr>
        <w:t xml:space="preserve">пейского </w:t>
      </w:r>
      <w:r w:rsidR="00E20728">
        <w:rPr>
          <w:rFonts w:ascii="Times New Roman" w:hAnsi="Times New Roman" w:cs="Times New Roman"/>
          <w:color w:val="00000A"/>
          <w:sz w:val="28"/>
          <w:szCs w:val="28"/>
        </w:rPr>
        <w:t xml:space="preserve">Союза – Чехии, Эстонии, Латвии, </w:t>
      </w:r>
      <w:r w:rsidRPr="00924026">
        <w:rPr>
          <w:rFonts w:ascii="Times New Roman" w:hAnsi="Times New Roman" w:cs="Times New Roman"/>
          <w:color w:val="00000A"/>
          <w:sz w:val="28"/>
          <w:szCs w:val="28"/>
        </w:rPr>
        <w:t>Литве,</w:t>
      </w:r>
      <w:r w:rsidR="00E20728">
        <w:rPr>
          <w:rFonts w:ascii="Times New Roman" w:hAnsi="Times New Roman" w:cs="Times New Roman"/>
          <w:color w:val="00000A"/>
          <w:sz w:val="28"/>
          <w:szCs w:val="28"/>
        </w:rPr>
        <w:t xml:space="preserve"> Венгрии, Польше и Словакии. До </w:t>
      </w:r>
      <w:r w:rsidRPr="00924026">
        <w:rPr>
          <w:rFonts w:ascii="Times New Roman" w:hAnsi="Times New Roman" w:cs="Times New Roman"/>
          <w:color w:val="00000A"/>
          <w:sz w:val="28"/>
          <w:szCs w:val="28"/>
        </w:rPr>
        <w:t>2025 го</w:t>
      </w:r>
      <w:r w:rsidR="00E20728">
        <w:rPr>
          <w:rFonts w:ascii="Times New Roman" w:hAnsi="Times New Roman" w:cs="Times New Roman"/>
          <w:color w:val="00000A"/>
          <w:sz w:val="28"/>
          <w:szCs w:val="28"/>
        </w:rPr>
        <w:t xml:space="preserve">да она начнет уменьшаться еще в </w:t>
      </w:r>
      <w:r w:rsidRPr="00924026">
        <w:rPr>
          <w:rFonts w:ascii="Times New Roman" w:hAnsi="Times New Roman" w:cs="Times New Roman"/>
          <w:color w:val="00000A"/>
          <w:sz w:val="28"/>
          <w:szCs w:val="28"/>
        </w:rPr>
        <w:t>шести – в И</w:t>
      </w:r>
      <w:r w:rsidR="00E20728">
        <w:rPr>
          <w:rFonts w:ascii="Times New Roman" w:hAnsi="Times New Roman" w:cs="Times New Roman"/>
          <w:color w:val="00000A"/>
          <w:sz w:val="28"/>
          <w:szCs w:val="28"/>
        </w:rPr>
        <w:t xml:space="preserve">талии (с 2013 г.), в Германии и </w:t>
      </w:r>
      <w:r w:rsidRPr="00924026">
        <w:rPr>
          <w:rFonts w:ascii="Times New Roman" w:hAnsi="Times New Roman" w:cs="Times New Roman"/>
          <w:color w:val="00000A"/>
          <w:sz w:val="28"/>
          <w:szCs w:val="28"/>
        </w:rPr>
        <w:t>Словен</w:t>
      </w:r>
      <w:r w:rsidR="00E20728">
        <w:rPr>
          <w:rFonts w:ascii="Times New Roman" w:hAnsi="Times New Roman" w:cs="Times New Roman"/>
          <w:color w:val="00000A"/>
          <w:sz w:val="28"/>
          <w:szCs w:val="28"/>
        </w:rPr>
        <w:t xml:space="preserve">ии (с 2014 г.), в Португалии (с </w:t>
      </w:r>
      <w:r w:rsidRPr="00924026">
        <w:rPr>
          <w:rFonts w:ascii="Times New Roman" w:hAnsi="Times New Roman" w:cs="Times New Roman"/>
          <w:color w:val="00000A"/>
          <w:sz w:val="28"/>
          <w:szCs w:val="28"/>
        </w:rPr>
        <w:t>2018 г.), в Греции (с 2020 г.) и в Испании</w:t>
      </w:r>
      <w:r w:rsidR="00515EDD">
        <w:rPr>
          <w:rStyle w:val="a6"/>
          <w:rFonts w:ascii="Times New Roman" w:hAnsi="Times New Roman" w:cs="Times New Roman"/>
          <w:color w:val="00000A"/>
          <w:sz w:val="28"/>
          <w:szCs w:val="28"/>
        </w:rPr>
        <w:footnoteReference w:id="3"/>
      </w:r>
      <w:r w:rsidRPr="00924026">
        <w:rPr>
          <w:rFonts w:ascii="Times New Roman" w:hAnsi="Times New Roman" w:cs="Times New Roman"/>
          <w:color w:val="00000A"/>
          <w:sz w:val="28"/>
          <w:szCs w:val="28"/>
        </w:rPr>
        <w:t>.</w:t>
      </w:r>
    </w:p>
    <w:p w:rsidR="00924026" w:rsidRPr="00924026" w:rsidRDefault="00924026" w:rsidP="00E20728">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t xml:space="preserve">Всего к 2025 </w:t>
      </w:r>
      <w:r w:rsidR="00E20728">
        <w:rPr>
          <w:rFonts w:ascii="Times New Roman" w:hAnsi="Times New Roman" w:cs="Times New Roman"/>
          <w:color w:val="00000A"/>
          <w:sz w:val="28"/>
          <w:szCs w:val="28"/>
        </w:rPr>
        <w:t xml:space="preserve">г. отрицательный рост будет </w:t>
      </w:r>
      <w:r w:rsidRPr="00924026">
        <w:rPr>
          <w:rFonts w:ascii="Times New Roman" w:hAnsi="Times New Roman" w:cs="Times New Roman"/>
          <w:color w:val="00000A"/>
          <w:sz w:val="28"/>
          <w:szCs w:val="28"/>
        </w:rPr>
        <w:t>наблюда</w:t>
      </w:r>
      <w:r w:rsidR="00E20728">
        <w:rPr>
          <w:rFonts w:ascii="Times New Roman" w:hAnsi="Times New Roman" w:cs="Times New Roman"/>
          <w:color w:val="00000A"/>
          <w:sz w:val="28"/>
          <w:szCs w:val="28"/>
        </w:rPr>
        <w:t>ться в 22 из 27 членов Европей</w:t>
      </w:r>
      <w:r w:rsidRPr="00924026">
        <w:rPr>
          <w:rFonts w:ascii="Times New Roman" w:hAnsi="Times New Roman" w:cs="Times New Roman"/>
          <w:color w:val="00000A"/>
          <w:sz w:val="28"/>
          <w:szCs w:val="28"/>
        </w:rPr>
        <w:t>ского Союза.</w:t>
      </w:r>
    </w:p>
    <w:p w:rsidR="00924026" w:rsidRPr="00924026" w:rsidRDefault="00924026" w:rsidP="00DC0821">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t>Боль</w:t>
      </w:r>
      <w:r w:rsidR="00DC0821">
        <w:rPr>
          <w:rFonts w:ascii="Times New Roman" w:hAnsi="Times New Roman" w:cs="Times New Roman"/>
          <w:color w:val="00000A"/>
          <w:sz w:val="28"/>
          <w:szCs w:val="28"/>
        </w:rPr>
        <w:t xml:space="preserve">шинство стран сегодня стремятся </w:t>
      </w:r>
      <w:r w:rsidRPr="00924026">
        <w:rPr>
          <w:rFonts w:ascii="Times New Roman" w:hAnsi="Times New Roman" w:cs="Times New Roman"/>
          <w:color w:val="00000A"/>
          <w:sz w:val="28"/>
          <w:szCs w:val="28"/>
        </w:rPr>
        <w:t>управл</w:t>
      </w:r>
      <w:r w:rsidR="00DC0821">
        <w:rPr>
          <w:rFonts w:ascii="Times New Roman" w:hAnsi="Times New Roman" w:cs="Times New Roman"/>
          <w:color w:val="00000A"/>
          <w:sz w:val="28"/>
          <w:szCs w:val="28"/>
        </w:rPr>
        <w:t xml:space="preserve">ять воспроизводством населения, </w:t>
      </w:r>
      <w:r w:rsidRPr="00924026">
        <w:rPr>
          <w:rFonts w:ascii="Times New Roman" w:hAnsi="Times New Roman" w:cs="Times New Roman"/>
          <w:color w:val="00000A"/>
          <w:sz w:val="28"/>
          <w:szCs w:val="28"/>
        </w:rPr>
        <w:t>прово</w:t>
      </w:r>
      <w:r w:rsidR="00DC0821">
        <w:rPr>
          <w:rFonts w:ascii="Times New Roman" w:hAnsi="Times New Roman" w:cs="Times New Roman"/>
          <w:color w:val="00000A"/>
          <w:sz w:val="28"/>
          <w:szCs w:val="28"/>
        </w:rPr>
        <w:t>дя государственную демографиче</w:t>
      </w:r>
      <w:r w:rsidRPr="00924026">
        <w:rPr>
          <w:rFonts w:ascii="Times New Roman" w:hAnsi="Times New Roman" w:cs="Times New Roman"/>
          <w:color w:val="00000A"/>
          <w:sz w:val="28"/>
          <w:szCs w:val="28"/>
        </w:rPr>
        <w:t>скую пол</w:t>
      </w:r>
      <w:r w:rsidR="00DC0821">
        <w:rPr>
          <w:rFonts w:ascii="Times New Roman" w:hAnsi="Times New Roman" w:cs="Times New Roman"/>
          <w:color w:val="00000A"/>
          <w:sz w:val="28"/>
          <w:szCs w:val="28"/>
        </w:rPr>
        <w:t>итику, которая становится целе</w:t>
      </w:r>
      <w:r w:rsidRPr="00924026">
        <w:rPr>
          <w:rFonts w:ascii="Times New Roman" w:hAnsi="Times New Roman" w:cs="Times New Roman"/>
          <w:color w:val="00000A"/>
          <w:sz w:val="28"/>
          <w:szCs w:val="28"/>
        </w:rPr>
        <w:t>направленной деятельн</w:t>
      </w:r>
      <w:r w:rsidR="00DC0821">
        <w:rPr>
          <w:rFonts w:ascii="Times New Roman" w:hAnsi="Times New Roman" w:cs="Times New Roman"/>
          <w:color w:val="00000A"/>
          <w:sz w:val="28"/>
          <w:szCs w:val="28"/>
        </w:rPr>
        <w:t>остью государст</w:t>
      </w:r>
      <w:r w:rsidRPr="00924026">
        <w:rPr>
          <w:rFonts w:ascii="Times New Roman" w:hAnsi="Times New Roman" w:cs="Times New Roman"/>
          <w:color w:val="00000A"/>
          <w:sz w:val="28"/>
          <w:szCs w:val="28"/>
        </w:rPr>
        <w:t>венны</w:t>
      </w:r>
      <w:r w:rsidR="00DC0821">
        <w:rPr>
          <w:rFonts w:ascii="Times New Roman" w:hAnsi="Times New Roman" w:cs="Times New Roman"/>
          <w:color w:val="00000A"/>
          <w:sz w:val="28"/>
          <w:szCs w:val="28"/>
        </w:rPr>
        <w:t xml:space="preserve">х органов в сфере регулирования </w:t>
      </w:r>
      <w:r w:rsidRPr="00924026">
        <w:rPr>
          <w:rFonts w:ascii="Times New Roman" w:hAnsi="Times New Roman" w:cs="Times New Roman"/>
          <w:color w:val="00000A"/>
          <w:sz w:val="28"/>
          <w:szCs w:val="28"/>
        </w:rPr>
        <w:t>процессов воспроизводства населения.</w:t>
      </w:r>
    </w:p>
    <w:p w:rsidR="00DC0821" w:rsidRDefault="00924026" w:rsidP="00DC0821">
      <w:pPr>
        <w:autoSpaceDE w:val="0"/>
        <w:autoSpaceDN w:val="0"/>
        <w:adjustRightInd w:val="0"/>
        <w:spacing w:after="0" w:line="360" w:lineRule="auto"/>
        <w:ind w:firstLine="709"/>
        <w:jc w:val="both"/>
        <w:rPr>
          <w:rFonts w:ascii="Times New Roman" w:hAnsi="Times New Roman" w:cs="Times New Roman"/>
          <w:color w:val="00000A"/>
          <w:sz w:val="28"/>
          <w:szCs w:val="28"/>
        </w:rPr>
      </w:pPr>
      <w:r w:rsidRPr="00924026">
        <w:rPr>
          <w:rFonts w:ascii="Times New Roman" w:hAnsi="Times New Roman" w:cs="Times New Roman"/>
          <w:color w:val="00000A"/>
          <w:sz w:val="28"/>
          <w:szCs w:val="28"/>
        </w:rPr>
        <w:t>Напр</w:t>
      </w:r>
      <w:r w:rsidR="00DC0821">
        <w:rPr>
          <w:rFonts w:ascii="Times New Roman" w:hAnsi="Times New Roman" w:cs="Times New Roman"/>
          <w:color w:val="00000A"/>
          <w:sz w:val="28"/>
          <w:szCs w:val="28"/>
        </w:rPr>
        <w:t>авление демографической полити</w:t>
      </w:r>
      <w:r w:rsidRPr="00924026">
        <w:rPr>
          <w:rFonts w:ascii="Times New Roman" w:hAnsi="Times New Roman" w:cs="Times New Roman"/>
          <w:color w:val="00000A"/>
          <w:sz w:val="28"/>
          <w:szCs w:val="28"/>
        </w:rPr>
        <w:t>ки зависи</w:t>
      </w:r>
      <w:r w:rsidR="00DC0821">
        <w:rPr>
          <w:rFonts w:ascii="Times New Roman" w:hAnsi="Times New Roman" w:cs="Times New Roman"/>
          <w:color w:val="00000A"/>
          <w:sz w:val="28"/>
          <w:szCs w:val="28"/>
        </w:rPr>
        <w:t xml:space="preserve">т от демографической ситуации в </w:t>
      </w:r>
      <w:r w:rsidRPr="00924026">
        <w:rPr>
          <w:rFonts w:ascii="Times New Roman" w:hAnsi="Times New Roman" w:cs="Times New Roman"/>
          <w:color w:val="00000A"/>
          <w:sz w:val="28"/>
          <w:szCs w:val="28"/>
        </w:rPr>
        <w:t xml:space="preserve">той или </w:t>
      </w:r>
      <w:r w:rsidR="00DC0821">
        <w:rPr>
          <w:rFonts w:ascii="Times New Roman" w:hAnsi="Times New Roman" w:cs="Times New Roman"/>
          <w:color w:val="00000A"/>
          <w:sz w:val="28"/>
          <w:szCs w:val="28"/>
        </w:rPr>
        <w:t>иной стране, а также социально-</w:t>
      </w:r>
      <w:r w:rsidRPr="00924026">
        <w:rPr>
          <w:rFonts w:ascii="Times New Roman" w:hAnsi="Times New Roman" w:cs="Times New Roman"/>
          <w:color w:val="00000A"/>
          <w:sz w:val="28"/>
          <w:szCs w:val="28"/>
        </w:rPr>
        <w:t>экономических резервов для ее развития.</w:t>
      </w:r>
      <w:r w:rsidR="00DC0821">
        <w:rPr>
          <w:rFonts w:ascii="Times New Roman" w:hAnsi="Times New Roman" w:cs="Times New Roman"/>
          <w:color w:val="00000A"/>
          <w:sz w:val="28"/>
          <w:szCs w:val="28"/>
        </w:rPr>
        <w:t xml:space="preserve"> </w:t>
      </w:r>
    </w:p>
    <w:p w:rsidR="006B757D" w:rsidRPr="006B757D" w:rsidRDefault="00DC0821" w:rsidP="00DC0821">
      <w:pPr>
        <w:autoSpaceDE w:val="0"/>
        <w:autoSpaceDN w:val="0"/>
        <w:adjustRightInd w:val="0"/>
        <w:spacing w:after="0" w:line="36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 современных обстоятельствах воспроизводство населения стра</w:t>
      </w:r>
      <w:r w:rsidR="006B757D" w:rsidRPr="006B757D">
        <w:rPr>
          <w:rFonts w:ascii="Times New Roman" w:hAnsi="Times New Roman" w:cs="Times New Roman"/>
          <w:color w:val="00000A"/>
          <w:sz w:val="28"/>
          <w:szCs w:val="28"/>
        </w:rPr>
        <w:t xml:space="preserve">ны в </w:t>
      </w:r>
      <w:r>
        <w:rPr>
          <w:rFonts w:ascii="Times New Roman" w:hAnsi="Times New Roman" w:cs="Times New Roman"/>
          <w:color w:val="00000A"/>
          <w:sz w:val="28"/>
          <w:szCs w:val="28"/>
        </w:rPr>
        <w:t xml:space="preserve">целом обусловливается уровнем и </w:t>
      </w:r>
      <w:r w:rsidR="006B757D" w:rsidRPr="006B757D">
        <w:rPr>
          <w:rFonts w:ascii="Times New Roman" w:hAnsi="Times New Roman" w:cs="Times New Roman"/>
          <w:color w:val="00000A"/>
          <w:sz w:val="28"/>
          <w:szCs w:val="28"/>
        </w:rPr>
        <w:t>дин</w:t>
      </w:r>
      <w:r>
        <w:rPr>
          <w:rFonts w:ascii="Times New Roman" w:hAnsi="Times New Roman" w:cs="Times New Roman"/>
          <w:color w:val="00000A"/>
          <w:sz w:val="28"/>
          <w:szCs w:val="28"/>
        </w:rPr>
        <w:t xml:space="preserve">амикой рождаемости населения. В </w:t>
      </w:r>
      <w:r w:rsidR="006B757D" w:rsidRPr="006B757D">
        <w:rPr>
          <w:rFonts w:ascii="Times New Roman" w:hAnsi="Times New Roman" w:cs="Times New Roman"/>
          <w:color w:val="00000A"/>
          <w:sz w:val="28"/>
          <w:szCs w:val="28"/>
        </w:rPr>
        <w:t>настоя</w:t>
      </w:r>
      <w:r>
        <w:rPr>
          <w:rFonts w:ascii="Times New Roman" w:hAnsi="Times New Roman" w:cs="Times New Roman"/>
          <w:color w:val="00000A"/>
          <w:sz w:val="28"/>
          <w:szCs w:val="28"/>
        </w:rPr>
        <w:t xml:space="preserve">щее время ключевым моментом, от </w:t>
      </w:r>
      <w:r w:rsidR="006B757D" w:rsidRPr="006B757D">
        <w:rPr>
          <w:rFonts w:ascii="Times New Roman" w:hAnsi="Times New Roman" w:cs="Times New Roman"/>
          <w:color w:val="00000A"/>
          <w:sz w:val="28"/>
          <w:szCs w:val="28"/>
        </w:rPr>
        <w:t>которо</w:t>
      </w:r>
      <w:r>
        <w:rPr>
          <w:rFonts w:ascii="Times New Roman" w:hAnsi="Times New Roman" w:cs="Times New Roman"/>
          <w:color w:val="00000A"/>
          <w:sz w:val="28"/>
          <w:szCs w:val="28"/>
        </w:rPr>
        <w:t>го всецело зависит демографиче</w:t>
      </w:r>
      <w:r w:rsidR="006B757D" w:rsidRPr="006B757D">
        <w:rPr>
          <w:rFonts w:ascii="Times New Roman" w:hAnsi="Times New Roman" w:cs="Times New Roman"/>
          <w:color w:val="00000A"/>
          <w:sz w:val="28"/>
          <w:szCs w:val="28"/>
        </w:rPr>
        <w:t>ское буду</w:t>
      </w:r>
      <w:r>
        <w:rPr>
          <w:rFonts w:ascii="Times New Roman" w:hAnsi="Times New Roman" w:cs="Times New Roman"/>
          <w:color w:val="00000A"/>
          <w:sz w:val="28"/>
          <w:szCs w:val="28"/>
        </w:rPr>
        <w:t>щее государства, является соци</w:t>
      </w:r>
      <w:r w:rsidR="006B757D" w:rsidRPr="006B757D">
        <w:rPr>
          <w:rFonts w:ascii="Times New Roman" w:hAnsi="Times New Roman" w:cs="Times New Roman"/>
          <w:color w:val="00000A"/>
          <w:sz w:val="28"/>
          <w:szCs w:val="28"/>
        </w:rPr>
        <w:t>ально-</w:t>
      </w:r>
      <w:r>
        <w:rPr>
          <w:rFonts w:ascii="Times New Roman" w:hAnsi="Times New Roman" w:cs="Times New Roman"/>
          <w:color w:val="00000A"/>
          <w:sz w:val="28"/>
          <w:szCs w:val="28"/>
        </w:rPr>
        <w:t>экономическая политика государ</w:t>
      </w:r>
      <w:r w:rsidR="006B757D" w:rsidRPr="006B757D">
        <w:rPr>
          <w:rFonts w:ascii="Times New Roman" w:hAnsi="Times New Roman" w:cs="Times New Roman"/>
          <w:color w:val="00000A"/>
          <w:sz w:val="28"/>
          <w:szCs w:val="28"/>
        </w:rPr>
        <w:t>ств</w:t>
      </w:r>
      <w:r>
        <w:rPr>
          <w:rFonts w:ascii="Times New Roman" w:hAnsi="Times New Roman" w:cs="Times New Roman"/>
          <w:color w:val="00000A"/>
          <w:sz w:val="28"/>
          <w:szCs w:val="28"/>
        </w:rPr>
        <w:t>а в области проблем рождаемости населения</w:t>
      </w:r>
      <w:r w:rsidR="00515EDD">
        <w:rPr>
          <w:rStyle w:val="a6"/>
          <w:rFonts w:ascii="Times New Roman" w:hAnsi="Times New Roman" w:cs="Times New Roman"/>
          <w:color w:val="00000A"/>
          <w:sz w:val="28"/>
          <w:szCs w:val="28"/>
        </w:rPr>
        <w:footnoteReference w:id="4"/>
      </w:r>
      <w:r>
        <w:rPr>
          <w:rFonts w:ascii="Times New Roman" w:hAnsi="Times New Roman" w:cs="Times New Roman"/>
          <w:color w:val="00000A"/>
          <w:sz w:val="28"/>
          <w:szCs w:val="28"/>
        </w:rPr>
        <w:t xml:space="preserve">. </w:t>
      </w:r>
    </w:p>
    <w:p w:rsidR="00DC0821" w:rsidRDefault="006B757D" w:rsidP="00DC0821">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B757D">
        <w:rPr>
          <w:rFonts w:ascii="Times New Roman" w:hAnsi="Times New Roman" w:cs="Times New Roman"/>
          <w:color w:val="00000A"/>
          <w:sz w:val="28"/>
          <w:szCs w:val="28"/>
        </w:rPr>
        <w:t xml:space="preserve">В </w:t>
      </w:r>
      <w:r w:rsidR="00DC0821">
        <w:rPr>
          <w:rFonts w:ascii="Times New Roman" w:hAnsi="Times New Roman" w:cs="Times New Roman"/>
          <w:color w:val="00000A"/>
          <w:sz w:val="28"/>
          <w:szCs w:val="28"/>
        </w:rPr>
        <w:t>настоящее время показатели чис</w:t>
      </w:r>
      <w:r w:rsidRPr="006B757D">
        <w:rPr>
          <w:rFonts w:ascii="Times New Roman" w:hAnsi="Times New Roman" w:cs="Times New Roman"/>
          <w:color w:val="00000A"/>
          <w:sz w:val="28"/>
          <w:szCs w:val="28"/>
        </w:rPr>
        <w:t>леннос</w:t>
      </w:r>
      <w:r w:rsidR="00DC0821">
        <w:rPr>
          <w:rFonts w:ascii="Times New Roman" w:hAnsi="Times New Roman" w:cs="Times New Roman"/>
          <w:color w:val="00000A"/>
          <w:sz w:val="28"/>
          <w:szCs w:val="28"/>
        </w:rPr>
        <w:t>ти населения Российской Федера</w:t>
      </w:r>
      <w:r w:rsidRPr="006B757D">
        <w:rPr>
          <w:rFonts w:ascii="Times New Roman" w:hAnsi="Times New Roman" w:cs="Times New Roman"/>
          <w:color w:val="00000A"/>
          <w:sz w:val="28"/>
          <w:szCs w:val="28"/>
        </w:rPr>
        <w:t>ции меняютс</w:t>
      </w:r>
      <w:r w:rsidR="00DC0821">
        <w:rPr>
          <w:rFonts w:ascii="Times New Roman" w:hAnsi="Times New Roman" w:cs="Times New Roman"/>
          <w:color w:val="00000A"/>
          <w:sz w:val="28"/>
          <w:szCs w:val="28"/>
        </w:rPr>
        <w:t xml:space="preserve">я в соответствии с текущими </w:t>
      </w:r>
      <w:r w:rsidRPr="006B757D">
        <w:rPr>
          <w:rFonts w:ascii="Times New Roman" w:hAnsi="Times New Roman" w:cs="Times New Roman"/>
          <w:color w:val="00000A"/>
          <w:sz w:val="28"/>
          <w:szCs w:val="28"/>
        </w:rPr>
        <w:t>нап</w:t>
      </w:r>
      <w:r w:rsidR="00DC0821">
        <w:rPr>
          <w:rFonts w:ascii="Times New Roman" w:hAnsi="Times New Roman" w:cs="Times New Roman"/>
          <w:color w:val="00000A"/>
          <w:sz w:val="28"/>
          <w:szCs w:val="28"/>
        </w:rPr>
        <w:t xml:space="preserve">равлениями в области внутренней </w:t>
      </w:r>
      <w:r w:rsidRPr="006B757D">
        <w:rPr>
          <w:rFonts w:ascii="Times New Roman" w:hAnsi="Times New Roman" w:cs="Times New Roman"/>
          <w:color w:val="00000A"/>
          <w:sz w:val="28"/>
          <w:szCs w:val="28"/>
        </w:rPr>
        <w:t>социал</w:t>
      </w:r>
      <w:r w:rsidR="00DC0821">
        <w:rPr>
          <w:rFonts w:ascii="Times New Roman" w:hAnsi="Times New Roman" w:cs="Times New Roman"/>
          <w:color w:val="00000A"/>
          <w:sz w:val="28"/>
          <w:szCs w:val="28"/>
        </w:rPr>
        <w:t>ьной политики руководства стра</w:t>
      </w:r>
      <w:r w:rsidRPr="006B757D">
        <w:rPr>
          <w:rFonts w:ascii="Times New Roman" w:hAnsi="Times New Roman" w:cs="Times New Roman"/>
          <w:color w:val="00000A"/>
          <w:sz w:val="28"/>
          <w:szCs w:val="28"/>
        </w:rPr>
        <w:t>ны. У</w:t>
      </w:r>
      <w:r w:rsidR="00DC0821">
        <w:rPr>
          <w:rFonts w:ascii="Times New Roman" w:hAnsi="Times New Roman" w:cs="Times New Roman"/>
          <w:color w:val="00000A"/>
          <w:sz w:val="28"/>
          <w:szCs w:val="28"/>
        </w:rPr>
        <w:t xml:space="preserve">правление </w:t>
      </w:r>
      <w:r w:rsidR="00DC0821">
        <w:rPr>
          <w:rFonts w:ascii="Times New Roman" w:hAnsi="Times New Roman" w:cs="Times New Roman"/>
          <w:color w:val="00000A"/>
          <w:sz w:val="28"/>
          <w:szCs w:val="28"/>
        </w:rPr>
        <w:lastRenderedPageBreak/>
        <w:t>демографическими про</w:t>
      </w:r>
      <w:r w:rsidRPr="006B757D">
        <w:rPr>
          <w:rFonts w:ascii="Times New Roman" w:hAnsi="Times New Roman" w:cs="Times New Roman"/>
          <w:color w:val="00000A"/>
          <w:sz w:val="28"/>
          <w:szCs w:val="28"/>
        </w:rPr>
        <w:t>цессами в</w:t>
      </w:r>
      <w:r w:rsidR="00DC0821">
        <w:rPr>
          <w:rFonts w:ascii="Times New Roman" w:hAnsi="Times New Roman" w:cs="Times New Roman"/>
          <w:color w:val="00000A"/>
          <w:sz w:val="28"/>
          <w:szCs w:val="28"/>
        </w:rPr>
        <w:t xml:space="preserve"> последние годы привело к тому, </w:t>
      </w:r>
      <w:r w:rsidRPr="006B757D">
        <w:rPr>
          <w:rFonts w:ascii="Times New Roman" w:hAnsi="Times New Roman" w:cs="Times New Roman"/>
          <w:color w:val="00000A"/>
          <w:sz w:val="28"/>
          <w:szCs w:val="28"/>
        </w:rPr>
        <w:t>что п</w:t>
      </w:r>
      <w:r w:rsidR="00DC0821">
        <w:rPr>
          <w:rFonts w:ascii="Times New Roman" w:hAnsi="Times New Roman" w:cs="Times New Roman"/>
          <w:color w:val="00000A"/>
          <w:sz w:val="28"/>
          <w:szCs w:val="28"/>
        </w:rPr>
        <w:t xml:space="preserve">о численности населения, Россия </w:t>
      </w:r>
      <w:r w:rsidRPr="006B757D">
        <w:rPr>
          <w:rFonts w:ascii="Times New Roman" w:hAnsi="Times New Roman" w:cs="Times New Roman"/>
          <w:color w:val="00000A"/>
          <w:sz w:val="28"/>
          <w:szCs w:val="28"/>
        </w:rPr>
        <w:t>находится</w:t>
      </w:r>
      <w:r w:rsidR="00DC0821">
        <w:rPr>
          <w:rFonts w:ascii="Times New Roman" w:hAnsi="Times New Roman" w:cs="Times New Roman"/>
          <w:color w:val="00000A"/>
          <w:sz w:val="28"/>
          <w:szCs w:val="28"/>
        </w:rPr>
        <w:t xml:space="preserve"> на 10 месте в мире. Даже такое </w:t>
      </w:r>
      <w:r w:rsidRPr="006B757D">
        <w:rPr>
          <w:rFonts w:ascii="Times New Roman" w:hAnsi="Times New Roman" w:cs="Times New Roman"/>
          <w:color w:val="00000A"/>
          <w:sz w:val="28"/>
          <w:szCs w:val="28"/>
        </w:rPr>
        <w:t>маленьк</w:t>
      </w:r>
      <w:r w:rsidR="00DC0821">
        <w:rPr>
          <w:rFonts w:ascii="Times New Roman" w:hAnsi="Times New Roman" w:cs="Times New Roman"/>
          <w:color w:val="00000A"/>
          <w:sz w:val="28"/>
          <w:szCs w:val="28"/>
        </w:rPr>
        <w:t xml:space="preserve">ое государство как Япония очень </w:t>
      </w:r>
      <w:r w:rsidRPr="006B757D">
        <w:rPr>
          <w:rFonts w:ascii="Times New Roman" w:hAnsi="Times New Roman" w:cs="Times New Roman"/>
          <w:color w:val="00000A"/>
          <w:sz w:val="28"/>
          <w:szCs w:val="28"/>
        </w:rPr>
        <w:t xml:space="preserve">близка </w:t>
      </w:r>
      <w:r w:rsidR="00DC0821">
        <w:rPr>
          <w:rFonts w:ascii="Times New Roman" w:hAnsi="Times New Roman" w:cs="Times New Roman"/>
          <w:color w:val="00000A"/>
          <w:sz w:val="28"/>
          <w:szCs w:val="28"/>
        </w:rPr>
        <w:t>по численности населения к Рос</w:t>
      </w:r>
      <w:r w:rsidRPr="006B757D">
        <w:rPr>
          <w:rFonts w:ascii="Times New Roman" w:hAnsi="Times New Roman" w:cs="Times New Roman"/>
          <w:color w:val="00000A"/>
          <w:sz w:val="28"/>
          <w:szCs w:val="28"/>
        </w:rPr>
        <w:t>сии. П</w:t>
      </w:r>
      <w:r w:rsidR="00DC0821">
        <w:rPr>
          <w:rFonts w:ascii="Times New Roman" w:hAnsi="Times New Roman" w:cs="Times New Roman"/>
          <w:color w:val="00000A"/>
          <w:sz w:val="28"/>
          <w:szCs w:val="28"/>
        </w:rPr>
        <w:t>о данным некоторых исследовате</w:t>
      </w:r>
      <w:r w:rsidRPr="006B757D">
        <w:rPr>
          <w:rFonts w:ascii="Times New Roman" w:hAnsi="Times New Roman" w:cs="Times New Roman"/>
          <w:color w:val="00000A"/>
          <w:sz w:val="28"/>
          <w:szCs w:val="28"/>
        </w:rPr>
        <w:t>лей, мест</w:t>
      </w:r>
      <w:r w:rsidR="00DC0821">
        <w:rPr>
          <w:rFonts w:ascii="Times New Roman" w:hAnsi="Times New Roman" w:cs="Times New Roman"/>
          <w:color w:val="00000A"/>
          <w:sz w:val="28"/>
          <w:szCs w:val="28"/>
        </w:rPr>
        <w:t>о России по численности населе</w:t>
      </w:r>
      <w:r w:rsidRPr="006B757D">
        <w:rPr>
          <w:rFonts w:ascii="Times New Roman" w:hAnsi="Times New Roman" w:cs="Times New Roman"/>
          <w:color w:val="00000A"/>
          <w:sz w:val="28"/>
          <w:szCs w:val="28"/>
        </w:rPr>
        <w:t>ния может переместиться на 14 место</w:t>
      </w:r>
      <w:r w:rsidR="00DC0821">
        <w:rPr>
          <w:rFonts w:ascii="Times New Roman" w:hAnsi="Times New Roman" w:cs="Times New Roman"/>
          <w:color w:val="00000A"/>
          <w:sz w:val="28"/>
          <w:szCs w:val="28"/>
        </w:rPr>
        <w:t>.</w:t>
      </w:r>
    </w:p>
    <w:p w:rsidR="006B757D" w:rsidRDefault="006B757D" w:rsidP="00DC0821">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B757D">
        <w:rPr>
          <w:rFonts w:ascii="Times New Roman" w:hAnsi="Times New Roman" w:cs="Times New Roman"/>
          <w:color w:val="00000A"/>
          <w:sz w:val="28"/>
          <w:szCs w:val="28"/>
        </w:rPr>
        <w:t>На наш взг</w:t>
      </w:r>
      <w:r w:rsidR="00DC0821">
        <w:rPr>
          <w:rFonts w:ascii="Times New Roman" w:hAnsi="Times New Roman" w:cs="Times New Roman"/>
          <w:color w:val="00000A"/>
          <w:sz w:val="28"/>
          <w:szCs w:val="28"/>
        </w:rPr>
        <w:t>ляд, такая тенденция отри</w:t>
      </w:r>
      <w:r w:rsidRPr="006B757D">
        <w:rPr>
          <w:rFonts w:ascii="Times New Roman" w:hAnsi="Times New Roman" w:cs="Times New Roman"/>
          <w:color w:val="00000A"/>
          <w:sz w:val="28"/>
          <w:szCs w:val="28"/>
        </w:rPr>
        <w:t>цатель</w:t>
      </w:r>
      <w:r w:rsidR="00DC0821">
        <w:rPr>
          <w:rFonts w:ascii="Times New Roman" w:hAnsi="Times New Roman" w:cs="Times New Roman"/>
          <w:color w:val="00000A"/>
          <w:sz w:val="28"/>
          <w:szCs w:val="28"/>
        </w:rPr>
        <w:t>но скажется на общем социально-</w:t>
      </w:r>
      <w:r w:rsidRPr="006B757D">
        <w:rPr>
          <w:rFonts w:ascii="Times New Roman" w:hAnsi="Times New Roman" w:cs="Times New Roman"/>
          <w:color w:val="00000A"/>
          <w:sz w:val="28"/>
          <w:szCs w:val="28"/>
        </w:rPr>
        <w:t>экономическом развитии нашей страны</w:t>
      </w:r>
      <w:r w:rsidR="00515EDD">
        <w:rPr>
          <w:rStyle w:val="a6"/>
          <w:rFonts w:ascii="Times New Roman" w:hAnsi="Times New Roman" w:cs="Times New Roman"/>
          <w:color w:val="00000A"/>
          <w:sz w:val="28"/>
          <w:szCs w:val="28"/>
        </w:rPr>
        <w:footnoteReference w:id="5"/>
      </w:r>
      <w:r w:rsidRPr="006B757D">
        <w:rPr>
          <w:rFonts w:ascii="Times New Roman" w:hAnsi="Times New Roman" w:cs="Times New Roman"/>
          <w:color w:val="00000A"/>
          <w:sz w:val="28"/>
          <w:szCs w:val="28"/>
        </w:rPr>
        <w:t>.</w:t>
      </w:r>
    </w:p>
    <w:p w:rsidR="00263C61" w:rsidRDefault="00DD2901" w:rsidP="00D80DB0">
      <w:pPr>
        <w:autoSpaceDE w:val="0"/>
        <w:autoSpaceDN w:val="0"/>
        <w:adjustRightInd w:val="0"/>
        <w:spacing w:after="0" w:line="360" w:lineRule="auto"/>
        <w:ind w:firstLine="709"/>
        <w:jc w:val="both"/>
        <w:rPr>
          <w:rFonts w:ascii="Times New Roman" w:hAnsi="Times New Roman" w:cs="Times New Roman"/>
          <w:color w:val="00000A"/>
          <w:sz w:val="28"/>
          <w:szCs w:val="28"/>
        </w:rPr>
      </w:pPr>
      <w:r w:rsidRPr="00DD2901">
        <w:rPr>
          <w:rFonts w:ascii="Times New Roman" w:hAnsi="Times New Roman" w:cs="Times New Roman"/>
          <w:color w:val="00000A"/>
          <w:sz w:val="28"/>
          <w:szCs w:val="28"/>
        </w:rPr>
        <w:t>Решение демографической проблемы</w:t>
      </w:r>
      <w:r w:rsidR="00DC0821">
        <w:rPr>
          <w:rFonts w:ascii="Times New Roman" w:hAnsi="Times New Roman" w:cs="Times New Roman"/>
          <w:color w:val="00000A"/>
          <w:sz w:val="28"/>
          <w:szCs w:val="28"/>
        </w:rPr>
        <w:t xml:space="preserve"> </w:t>
      </w:r>
      <w:r w:rsidRPr="00DD2901">
        <w:rPr>
          <w:rFonts w:ascii="Times New Roman" w:hAnsi="Times New Roman" w:cs="Times New Roman"/>
          <w:color w:val="00000A"/>
          <w:sz w:val="28"/>
          <w:szCs w:val="28"/>
        </w:rPr>
        <w:t>должно ис</w:t>
      </w:r>
      <w:r w:rsidR="00DC0821">
        <w:rPr>
          <w:rFonts w:ascii="Times New Roman" w:hAnsi="Times New Roman" w:cs="Times New Roman"/>
          <w:color w:val="00000A"/>
          <w:sz w:val="28"/>
          <w:szCs w:val="28"/>
        </w:rPr>
        <w:t>ходить из того, что семья и ро</w:t>
      </w:r>
      <w:r w:rsidRPr="00DD2901">
        <w:rPr>
          <w:rFonts w:ascii="Times New Roman" w:hAnsi="Times New Roman" w:cs="Times New Roman"/>
          <w:color w:val="00000A"/>
          <w:sz w:val="28"/>
          <w:szCs w:val="28"/>
        </w:rPr>
        <w:t>ждаемость</w:t>
      </w:r>
      <w:r w:rsidR="00DC0821">
        <w:rPr>
          <w:rFonts w:ascii="Times New Roman" w:hAnsi="Times New Roman" w:cs="Times New Roman"/>
          <w:color w:val="00000A"/>
          <w:sz w:val="28"/>
          <w:szCs w:val="28"/>
        </w:rPr>
        <w:t xml:space="preserve"> – это единство духовного и ма</w:t>
      </w:r>
      <w:r w:rsidRPr="00DD2901">
        <w:rPr>
          <w:rFonts w:ascii="Times New Roman" w:hAnsi="Times New Roman" w:cs="Times New Roman"/>
          <w:color w:val="00000A"/>
          <w:sz w:val="28"/>
          <w:szCs w:val="28"/>
        </w:rPr>
        <w:t>териальн</w:t>
      </w:r>
      <w:r w:rsidR="00DC0821">
        <w:rPr>
          <w:rFonts w:ascii="Times New Roman" w:hAnsi="Times New Roman" w:cs="Times New Roman"/>
          <w:color w:val="00000A"/>
          <w:sz w:val="28"/>
          <w:szCs w:val="28"/>
        </w:rPr>
        <w:t>ого. То есть, меры должны охва</w:t>
      </w:r>
      <w:r w:rsidRPr="00DD2901">
        <w:rPr>
          <w:rFonts w:ascii="Times New Roman" w:hAnsi="Times New Roman" w:cs="Times New Roman"/>
          <w:color w:val="00000A"/>
          <w:sz w:val="28"/>
          <w:szCs w:val="28"/>
        </w:rPr>
        <w:t xml:space="preserve">тывать </w:t>
      </w:r>
      <w:r w:rsidR="00D80DB0">
        <w:rPr>
          <w:rFonts w:ascii="Times New Roman" w:hAnsi="Times New Roman" w:cs="Times New Roman"/>
          <w:color w:val="00000A"/>
          <w:sz w:val="28"/>
          <w:szCs w:val="28"/>
        </w:rPr>
        <w:t>как возрождение духовного пони</w:t>
      </w:r>
      <w:r w:rsidRPr="00DD2901">
        <w:rPr>
          <w:rFonts w:ascii="Times New Roman" w:hAnsi="Times New Roman" w:cs="Times New Roman"/>
          <w:color w:val="00000A"/>
          <w:sz w:val="28"/>
          <w:szCs w:val="28"/>
        </w:rPr>
        <w:t>мания се</w:t>
      </w:r>
      <w:r w:rsidR="00D80DB0">
        <w:rPr>
          <w:rFonts w:ascii="Times New Roman" w:hAnsi="Times New Roman" w:cs="Times New Roman"/>
          <w:color w:val="00000A"/>
          <w:sz w:val="28"/>
          <w:szCs w:val="28"/>
        </w:rPr>
        <w:t>мьи, так и материальное поощре</w:t>
      </w:r>
      <w:r w:rsidRPr="00DD2901">
        <w:rPr>
          <w:rFonts w:ascii="Times New Roman" w:hAnsi="Times New Roman" w:cs="Times New Roman"/>
          <w:color w:val="00000A"/>
          <w:sz w:val="28"/>
          <w:szCs w:val="28"/>
        </w:rPr>
        <w:t>ние.</w:t>
      </w:r>
      <w:r w:rsidR="00D80DB0">
        <w:rPr>
          <w:rFonts w:ascii="Times New Roman" w:hAnsi="Times New Roman" w:cs="Times New Roman"/>
          <w:color w:val="00000A"/>
          <w:sz w:val="28"/>
          <w:szCs w:val="28"/>
        </w:rPr>
        <w:t xml:space="preserve"> Выходом из ситуации может быть </w:t>
      </w:r>
      <w:r w:rsidRPr="00DD2901">
        <w:rPr>
          <w:rFonts w:ascii="Times New Roman" w:hAnsi="Times New Roman" w:cs="Times New Roman"/>
          <w:color w:val="00000A"/>
          <w:sz w:val="28"/>
          <w:szCs w:val="28"/>
        </w:rPr>
        <w:t>возвр</w:t>
      </w:r>
      <w:r w:rsidR="00D80DB0">
        <w:rPr>
          <w:rFonts w:ascii="Times New Roman" w:hAnsi="Times New Roman" w:cs="Times New Roman"/>
          <w:color w:val="00000A"/>
          <w:sz w:val="28"/>
          <w:szCs w:val="28"/>
        </w:rPr>
        <w:t xml:space="preserve">ат к пониманию ценности семьи и </w:t>
      </w:r>
      <w:r w:rsidRPr="00DD2901">
        <w:rPr>
          <w:rFonts w:ascii="Times New Roman" w:hAnsi="Times New Roman" w:cs="Times New Roman"/>
          <w:color w:val="00000A"/>
          <w:sz w:val="28"/>
          <w:szCs w:val="28"/>
        </w:rPr>
        <w:t>многодетн</w:t>
      </w:r>
      <w:r w:rsidR="00D80DB0">
        <w:rPr>
          <w:rFonts w:ascii="Times New Roman" w:hAnsi="Times New Roman" w:cs="Times New Roman"/>
          <w:color w:val="00000A"/>
          <w:sz w:val="28"/>
          <w:szCs w:val="28"/>
        </w:rPr>
        <w:t>ости, то есть нужна пропаганди</w:t>
      </w:r>
      <w:r w:rsidRPr="00DD2901">
        <w:rPr>
          <w:rFonts w:ascii="Times New Roman" w:hAnsi="Times New Roman" w:cs="Times New Roman"/>
          <w:color w:val="00000A"/>
          <w:sz w:val="28"/>
          <w:szCs w:val="28"/>
        </w:rPr>
        <w:t xml:space="preserve">стская </w:t>
      </w:r>
      <w:r w:rsidR="00D80DB0">
        <w:rPr>
          <w:rFonts w:ascii="Times New Roman" w:hAnsi="Times New Roman" w:cs="Times New Roman"/>
          <w:color w:val="00000A"/>
          <w:sz w:val="28"/>
          <w:szCs w:val="28"/>
        </w:rPr>
        <w:t xml:space="preserve">политика государства через СМИ, </w:t>
      </w:r>
      <w:r w:rsidRPr="00DD2901">
        <w:rPr>
          <w:rFonts w:ascii="Times New Roman" w:hAnsi="Times New Roman" w:cs="Times New Roman"/>
          <w:color w:val="00000A"/>
          <w:sz w:val="28"/>
          <w:szCs w:val="28"/>
        </w:rPr>
        <w:t>кинемат</w:t>
      </w:r>
      <w:r w:rsidR="00D80DB0">
        <w:rPr>
          <w:rFonts w:ascii="Times New Roman" w:hAnsi="Times New Roman" w:cs="Times New Roman"/>
          <w:color w:val="00000A"/>
          <w:sz w:val="28"/>
          <w:szCs w:val="28"/>
        </w:rPr>
        <w:t>ограф, социальную рекламу, шко</w:t>
      </w:r>
      <w:r w:rsidRPr="00DD2901">
        <w:rPr>
          <w:rFonts w:ascii="Times New Roman" w:hAnsi="Times New Roman" w:cs="Times New Roman"/>
          <w:color w:val="00000A"/>
          <w:sz w:val="28"/>
          <w:szCs w:val="28"/>
        </w:rPr>
        <w:t>лу. Второй</w:t>
      </w:r>
      <w:r w:rsidR="00D80DB0">
        <w:rPr>
          <w:rFonts w:ascii="Times New Roman" w:hAnsi="Times New Roman" w:cs="Times New Roman"/>
          <w:color w:val="00000A"/>
          <w:sz w:val="28"/>
          <w:szCs w:val="28"/>
        </w:rPr>
        <w:t xml:space="preserve"> инструмент – разработка и реа</w:t>
      </w:r>
      <w:r w:rsidRPr="00DD2901">
        <w:rPr>
          <w:rFonts w:ascii="Times New Roman" w:hAnsi="Times New Roman" w:cs="Times New Roman"/>
          <w:color w:val="00000A"/>
          <w:sz w:val="28"/>
          <w:szCs w:val="28"/>
        </w:rPr>
        <w:t>лизация государственно</w:t>
      </w:r>
      <w:r w:rsidR="00D80DB0">
        <w:rPr>
          <w:rFonts w:ascii="Times New Roman" w:hAnsi="Times New Roman" w:cs="Times New Roman"/>
          <w:color w:val="00000A"/>
          <w:sz w:val="28"/>
          <w:szCs w:val="28"/>
        </w:rPr>
        <w:t>й социальной по</w:t>
      </w:r>
      <w:r w:rsidRPr="00DD2901">
        <w:rPr>
          <w:rFonts w:ascii="Times New Roman" w:hAnsi="Times New Roman" w:cs="Times New Roman"/>
          <w:color w:val="00000A"/>
          <w:sz w:val="28"/>
          <w:szCs w:val="28"/>
        </w:rPr>
        <w:t xml:space="preserve">литики </w:t>
      </w:r>
      <w:r w:rsidR="00D80DB0">
        <w:rPr>
          <w:rFonts w:ascii="Times New Roman" w:hAnsi="Times New Roman" w:cs="Times New Roman"/>
          <w:color w:val="00000A"/>
          <w:sz w:val="28"/>
          <w:szCs w:val="28"/>
        </w:rPr>
        <w:t xml:space="preserve">поддержки </w:t>
      </w:r>
      <w:proofErr w:type="spellStart"/>
      <w:r w:rsidR="00D80DB0">
        <w:rPr>
          <w:rFonts w:ascii="Times New Roman" w:hAnsi="Times New Roman" w:cs="Times New Roman"/>
          <w:color w:val="00000A"/>
          <w:sz w:val="28"/>
          <w:szCs w:val="28"/>
        </w:rPr>
        <w:t>детности</w:t>
      </w:r>
      <w:proofErr w:type="spellEnd"/>
      <w:r w:rsidR="00D80DB0">
        <w:rPr>
          <w:rFonts w:ascii="Times New Roman" w:hAnsi="Times New Roman" w:cs="Times New Roman"/>
          <w:color w:val="00000A"/>
          <w:sz w:val="28"/>
          <w:szCs w:val="28"/>
        </w:rPr>
        <w:t xml:space="preserve">. Материнский </w:t>
      </w:r>
      <w:r w:rsidRPr="00DD2901">
        <w:rPr>
          <w:rFonts w:ascii="Times New Roman" w:hAnsi="Times New Roman" w:cs="Times New Roman"/>
          <w:color w:val="00000A"/>
          <w:sz w:val="28"/>
          <w:szCs w:val="28"/>
        </w:rPr>
        <w:t>капитал, к</w:t>
      </w:r>
      <w:r w:rsidR="00D80DB0">
        <w:rPr>
          <w:rFonts w:ascii="Times New Roman" w:hAnsi="Times New Roman" w:cs="Times New Roman"/>
          <w:color w:val="00000A"/>
          <w:sz w:val="28"/>
          <w:szCs w:val="28"/>
        </w:rPr>
        <w:t xml:space="preserve">оторый дается только за второго </w:t>
      </w:r>
      <w:r w:rsidRPr="00DD2901">
        <w:rPr>
          <w:rFonts w:ascii="Times New Roman" w:hAnsi="Times New Roman" w:cs="Times New Roman"/>
          <w:color w:val="00000A"/>
          <w:sz w:val="28"/>
          <w:szCs w:val="28"/>
        </w:rPr>
        <w:t>ребенка</w:t>
      </w:r>
      <w:r w:rsidR="00D80DB0">
        <w:rPr>
          <w:rFonts w:ascii="Times New Roman" w:hAnsi="Times New Roman" w:cs="Times New Roman"/>
          <w:color w:val="00000A"/>
          <w:sz w:val="28"/>
          <w:szCs w:val="28"/>
        </w:rPr>
        <w:t xml:space="preserve">, не справляется с поставленной </w:t>
      </w:r>
      <w:r w:rsidRPr="00DD2901">
        <w:rPr>
          <w:rFonts w:ascii="Times New Roman" w:hAnsi="Times New Roman" w:cs="Times New Roman"/>
          <w:color w:val="00000A"/>
          <w:sz w:val="28"/>
          <w:szCs w:val="28"/>
        </w:rPr>
        <w:t xml:space="preserve">задачей. </w:t>
      </w:r>
      <w:r w:rsidR="00D80DB0">
        <w:rPr>
          <w:rFonts w:ascii="Times New Roman" w:hAnsi="Times New Roman" w:cs="Times New Roman"/>
          <w:color w:val="00000A"/>
          <w:sz w:val="28"/>
          <w:szCs w:val="28"/>
        </w:rPr>
        <w:t>В этой связи целесообразно раз</w:t>
      </w:r>
      <w:r w:rsidRPr="00DD2901">
        <w:rPr>
          <w:rFonts w:ascii="Times New Roman" w:hAnsi="Times New Roman" w:cs="Times New Roman"/>
          <w:color w:val="00000A"/>
          <w:sz w:val="28"/>
          <w:szCs w:val="28"/>
        </w:rPr>
        <w:t>работат</w:t>
      </w:r>
      <w:r w:rsidR="00D80DB0">
        <w:rPr>
          <w:rFonts w:ascii="Times New Roman" w:hAnsi="Times New Roman" w:cs="Times New Roman"/>
          <w:color w:val="00000A"/>
          <w:sz w:val="28"/>
          <w:szCs w:val="28"/>
        </w:rPr>
        <w:t>ь возможность частичной занято</w:t>
      </w:r>
      <w:r w:rsidRPr="00DD2901">
        <w:rPr>
          <w:rFonts w:ascii="Times New Roman" w:hAnsi="Times New Roman" w:cs="Times New Roman"/>
          <w:color w:val="00000A"/>
          <w:sz w:val="28"/>
          <w:szCs w:val="28"/>
        </w:rPr>
        <w:t>сти мо</w:t>
      </w:r>
      <w:r w:rsidR="00D80DB0">
        <w:rPr>
          <w:rFonts w:ascii="Times New Roman" w:hAnsi="Times New Roman" w:cs="Times New Roman"/>
          <w:color w:val="00000A"/>
          <w:sz w:val="28"/>
          <w:szCs w:val="28"/>
        </w:rPr>
        <w:t>лодых мам, решение проблемы до</w:t>
      </w:r>
      <w:r w:rsidRPr="00DD2901">
        <w:rPr>
          <w:rFonts w:ascii="Times New Roman" w:hAnsi="Times New Roman" w:cs="Times New Roman"/>
          <w:color w:val="00000A"/>
          <w:sz w:val="28"/>
          <w:szCs w:val="28"/>
        </w:rPr>
        <w:t>школьн</w:t>
      </w:r>
      <w:r w:rsidR="00D80DB0">
        <w:rPr>
          <w:rFonts w:ascii="Times New Roman" w:hAnsi="Times New Roman" w:cs="Times New Roman"/>
          <w:color w:val="00000A"/>
          <w:sz w:val="28"/>
          <w:szCs w:val="28"/>
        </w:rPr>
        <w:t>ых детских учреждений, програм</w:t>
      </w:r>
      <w:r w:rsidRPr="00DD2901">
        <w:rPr>
          <w:rFonts w:ascii="Times New Roman" w:hAnsi="Times New Roman" w:cs="Times New Roman"/>
          <w:color w:val="00000A"/>
          <w:sz w:val="28"/>
          <w:szCs w:val="28"/>
        </w:rPr>
        <w:t>мы л</w:t>
      </w:r>
      <w:r w:rsidR="00D80DB0">
        <w:rPr>
          <w:rFonts w:ascii="Times New Roman" w:hAnsi="Times New Roman" w:cs="Times New Roman"/>
          <w:color w:val="00000A"/>
          <w:sz w:val="28"/>
          <w:szCs w:val="28"/>
        </w:rPr>
        <w:t xml:space="preserve">ьготного жилья молодым семьям и </w:t>
      </w:r>
      <w:r w:rsidRPr="00DD2901">
        <w:rPr>
          <w:rFonts w:ascii="Times New Roman" w:hAnsi="Times New Roman" w:cs="Times New Roman"/>
          <w:color w:val="00000A"/>
          <w:sz w:val="28"/>
          <w:szCs w:val="28"/>
        </w:rPr>
        <w:t>прочее</w:t>
      </w:r>
      <w:r w:rsidR="00D80DB0">
        <w:rPr>
          <w:rFonts w:ascii="Times New Roman" w:hAnsi="Times New Roman" w:cs="Times New Roman"/>
          <w:color w:val="00000A"/>
          <w:sz w:val="28"/>
          <w:szCs w:val="28"/>
        </w:rPr>
        <w:t>.</w:t>
      </w:r>
    </w:p>
    <w:p w:rsidR="00924026" w:rsidRDefault="00924026" w:rsidP="003071E8">
      <w:pPr>
        <w:autoSpaceDE w:val="0"/>
        <w:autoSpaceDN w:val="0"/>
        <w:adjustRightInd w:val="0"/>
        <w:spacing w:after="0" w:line="360" w:lineRule="auto"/>
        <w:ind w:firstLine="709"/>
        <w:jc w:val="both"/>
        <w:rPr>
          <w:rFonts w:ascii="Times New Roman" w:hAnsi="Times New Roman" w:cs="Times New Roman"/>
          <w:color w:val="00000A"/>
          <w:sz w:val="28"/>
          <w:szCs w:val="28"/>
        </w:rPr>
      </w:pPr>
    </w:p>
    <w:p w:rsidR="00263C61" w:rsidRPr="006A41AA" w:rsidRDefault="00263C61" w:rsidP="003071E8">
      <w:pPr>
        <w:autoSpaceDE w:val="0"/>
        <w:autoSpaceDN w:val="0"/>
        <w:adjustRightInd w:val="0"/>
        <w:spacing w:after="0" w:line="360" w:lineRule="auto"/>
        <w:ind w:firstLine="709"/>
        <w:jc w:val="both"/>
        <w:rPr>
          <w:rFonts w:ascii="Times New Roman" w:hAnsi="Times New Roman" w:cs="Times New Roman"/>
          <w:color w:val="00000A"/>
          <w:sz w:val="28"/>
          <w:szCs w:val="28"/>
        </w:rPr>
      </w:pPr>
    </w:p>
    <w:p w:rsidR="008D49BD" w:rsidRPr="00084D1C" w:rsidRDefault="008D49BD" w:rsidP="00084D1C">
      <w:pPr>
        <w:pStyle w:val="2"/>
        <w:ind w:firstLine="709"/>
        <w:jc w:val="center"/>
        <w:rPr>
          <w:rFonts w:ascii="Times New Roman" w:eastAsia="Calibri" w:hAnsi="Times New Roman" w:cs="Times New Roman"/>
          <w:b w:val="0"/>
          <w:color w:val="0D0D0D" w:themeColor="text1" w:themeTint="F2"/>
          <w:sz w:val="28"/>
          <w:szCs w:val="28"/>
        </w:rPr>
      </w:pPr>
      <w:bookmarkStart w:id="3" w:name="_Toc516612833"/>
      <w:r w:rsidRPr="00084D1C">
        <w:rPr>
          <w:rFonts w:ascii="Times New Roman" w:eastAsia="Calibri" w:hAnsi="Times New Roman" w:cs="Times New Roman"/>
          <w:color w:val="0D0D0D" w:themeColor="text1" w:themeTint="F2"/>
          <w:sz w:val="28"/>
          <w:szCs w:val="28"/>
        </w:rPr>
        <w:t>1.</w:t>
      </w:r>
      <w:r w:rsidR="00A4647B" w:rsidRPr="00084D1C">
        <w:rPr>
          <w:rFonts w:ascii="Times New Roman" w:eastAsia="Calibri" w:hAnsi="Times New Roman" w:cs="Times New Roman"/>
          <w:color w:val="0D0D0D" w:themeColor="text1" w:themeTint="F2"/>
          <w:sz w:val="28"/>
          <w:szCs w:val="28"/>
        </w:rPr>
        <w:t>2</w:t>
      </w:r>
      <w:r w:rsidRPr="00084D1C">
        <w:rPr>
          <w:rFonts w:ascii="Times New Roman" w:eastAsia="Calibri" w:hAnsi="Times New Roman" w:cs="Times New Roman"/>
          <w:color w:val="0D0D0D" w:themeColor="text1" w:themeTint="F2"/>
          <w:sz w:val="28"/>
          <w:szCs w:val="28"/>
        </w:rPr>
        <w:t xml:space="preserve"> </w:t>
      </w:r>
      <w:r w:rsidR="00A4647B" w:rsidRPr="00084D1C">
        <w:rPr>
          <w:rFonts w:ascii="Times New Roman" w:eastAsia="Calibri" w:hAnsi="Times New Roman" w:cs="Times New Roman"/>
          <w:color w:val="0D0D0D" w:themeColor="text1" w:themeTint="F2"/>
          <w:sz w:val="28"/>
          <w:szCs w:val="28"/>
        </w:rPr>
        <w:t>Механизмы реализации государственной демографической политики</w:t>
      </w:r>
      <w:bookmarkEnd w:id="3"/>
    </w:p>
    <w:p w:rsidR="008D49BD" w:rsidRPr="008D49BD" w:rsidRDefault="008D49BD" w:rsidP="008D49BD">
      <w:pPr>
        <w:tabs>
          <w:tab w:val="left" w:pos="5130"/>
        </w:tabs>
        <w:spacing w:after="160" w:line="259" w:lineRule="auto"/>
        <w:ind w:firstLine="709"/>
        <w:jc w:val="center"/>
        <w:rPr>
          <w:rFonts w:ascii="Times New Roman" w:eastAsia="Calibri" w:hAnsi="Times New Roman" w:cs="Times New Roman"/>
          <w:b/>
          <w:sz w:val="28"/>
          <w:szCs w:val="28"/>
        </w:rPr>
      </w:pP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rsidRPr="008D49BD">
        <w:rPr>
          <w:rFonts w:ascii="Times New Roman" w:eastAsia="Calibri" w:hAnsi="Times New Roman" w:cs="Times New Roman"/>
          <w:sz w:val="28"/>
          <w:szCs w:val="28"/>
        </w:rPr>
        <w:t>населения</w:t>
      </w:r>
      <w:proofErr w:type="gramEnd"/>
      <w:r w:rsidRPr="008D49BD">
        <w:rPr>
          <w:rFonts w:ascii="Times New Roman" w:eastAsia="Calibri" w:hAnsi="Times New Roman" w:cs="Times New Roman"/>
          <w:sz w:val="28"/>
          <w:szCs w:val="28"/>
        </w:rPr>
        <w:t xml:space="preserve"> и улучшение на этой основе демографической ситуации в стране.</w:t>
      </w:r>
    </w:p>
    <w:p w:rsidR="008D49BD" w:rsidRPr="008D49BD" w:rsidRDefault="008D49BD"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На </w:t>
      </w:r>
      <w:r w:rsidRPr="00A44F91">
        <w:rPr>
          <w:rFonts w:ascii="Times New Roman" w:eastAsia="Calibri" w:hAnsi="Times New Roman" w:cs="Times New Roman"/>
          <w:sz w:val="28"/>
          <w:szCs w:val="28"/>
        </w:rPr>
        <w:t>совещании 1</w:t>
      </w:r>
      <w:r w:rsidR="00A44F91" w:rsidRPr="00A44F91">
        <w:rPr>
          <w:rFonts w:ascii="Times New Roman" w:eastAsia="Calibri" w:hAnsi="Times New Roman" w:cs="Times New Roman"/>
          <w:sz w:val="28"/>
          <w:szCs w:val="28"/>
        </w:rPr>
        <w:t>3</w:t>
      </w:r>
      <w:r w:rsidRPr="00A44F91">
        <w:rPr>
          <w:rFonts w:ascii="Times New Roman" w:eastAsia="Calibri" w:hAnsi="Times New Roman" w:cs="Times New Roman"/>
          <w:sz w:val="28"/>
          <w:szCs w:val="28"/>
        </w:rPr>
        <w:t xml:space="preserve"> </w:t>
      </w:r>
      <w:r w:rsidR="00A44F91" w:rsidRPr="00A44F91">
        <w:rPr>
          <w:rFonts w:ascii="Times New Roman" w:eastAsia="Calibri" w:hAnsi="Times New Roman" w:cs="Times New Roman"/>
          <w:sz w:val="28"/>
          <w:szCs w:val="28"/>
        </w:rPr>
        <w:t>сентября</w:t>
      </w:r>
      <w:r w:rsidRPr="00A44F91">
        <w:rPr>
          <w:rFonts w:ascii="Times New Roman" w:eastAsia="Calibri" w:hAnsi="Times New Roman" w:cs="Times New Roman"/>
          <w:sz w:val="28"/>
          <w:szCs w:val="28"/>
        </w:rPr>
        <w:t xml:space="preserve"> 201</w:t>
      </w:r>
      <w:r w:rsidR="00A44F91" w:rsidRPr="00A44F91">
        <w:rPr>
          <w:rFonts w:ascii="Times New Roman" w:eastAsia="Calibri" w:hAnsi="Times New Roman" w:cs="Times New Roman"/>
          <w:sz w:val="28"/>
          <w:szCs w:val="28"/>
        </w:rPr>
        <w:t>6</w:t>
      </w:r>
      <w:r w:rsidRPr="00A44F91">
        <w:rPr>
          <w:rFonts w:ascii="Times New Roman" w:eastAsia="Calibri" w:hAnsi="Times New Roman" w:cs="Times New Roman"/>
          <w:sz w:val="28"/>
          <w:szCs w:val="28"/>
        </w:rPr>
        <w:t xml:space="preserve"> года, посвященном</w:t>
      </w:r>
      <w:r w:rsidRPr="008D49BD">
        <w:rPr>
          <w:rFonts w:ascii="Times New Roman" w:eastAsia="Calibri" w:hAnsi="Times New Roman" w:cs="Times New Roman"/>
          <w:sz w:val="28"/>
          <w:szCs w:val="28"/>
        </w:rPr>
        <w:t xml:space="preserve"> анализу хода реализации Концепции демографической политики, министром труда и социальной защиты Российской Федерации М.А. </w:t>
      </w:r>
      <w:proofErr w:type="spellStart"/>
      <w:r w:rsidRPr="008D49BD">
        <w:rPr>
          <w:rFonts w:ascii="Times New Roman" w:eastAsia="Calibri" w:hAnsi="Times New Roman" w:cs="Times New Roman"/>
          <w:sz w:val="28"/>
          <w:szCs w:val="28"/>
        </w:rPr>
        <w:t>Топилиным</w:t>
      </w:r>
      <w:proofErr w:type="spellEnd"/>
      <w:r w:rsidRPr="008D49BD">
        <w:rPr>
          <w:rFonts w:ascii="Times New Roman" w:eastAsia="Calibri" w:hAnsi="Times New Roman" w:cs="Times New Roman"/>
          <w:sz w:val="28"/>
          <w:szCs w:val="28"/>
        </w:rPr>
        <w:t>, выступавшим с докладом «О проблемах демографической политики» были обозначены следующие целевые показатели демографической политики:</w:t>
      </w:r>
    </w:p>
    <w:p w:rsidR="008D49BD" w:rsidRPr="008D49BD" w:rsidRDefault="008D49BD" w:rsidP="00A4647B">
      <w:pPr>
        <w:numPr>
          <w:ilvl w:val="0"/>
          <w:numId w:val="5"/>
        </w:numPr>
        <w:spacing w:after="0" w:line="360" w:lineRule="auto"/>
        <w:ind w:left="0"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увеличение численности населения РФ до 145 млн. чел.;</w:t>
      </w:r>
    </w:p>
    <w:p w:rsidR="008D49BD" w:rsidRPr="008D49BD" w:rsidRDefault="008D49BD" w:rsidP="00A4647B">
      <w:pPr>
        <w:numPr>
          <w:ilvl w:val="0"/>
          <w:numId w:val="5"/>
        </w:numPr>
        <w:spacing w:after="0" w:line="360" w:lineRule="auto"/>
        <w:ind w:left="0"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увеличение показателя ожидаемой продолжительности жизни до 75 лет;</w:t>
      </w:r>
    </w:p>
    <w:p w:rsidR="008D49BD" w:rsidRPr="008D49BD" w:rsidRDefault="008D49BD" w:rsidP="00A4647B">
      <w:pPr>
        <w:numPr>
          <w:ilvl w:val="0"/>
          <w:numId w:val="5"/>
        </w:numPr>
        <w:spacing w:after="0" w:line="360" w:lineRule="auto"/>
        <w:ind w:left="0"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увеличение суммарного коэффициента рождаемости до 1,94;</w:t>
      </w:r>
    </w:p>
    <w:p w:rsidR="008D49BD" w:rsidRPr="008D49BD" w:rsidRDefault="008D49BD" w:rsidP="00A4647B">
      <w:pPr>
        <w:numPr>
          <w:ilvl w:val="0"/>
          <w:numId w:val="5"/>
        </w:numPr>
        <w:spacing w:after="0" w:line="360" w:lineRule="auto"/>
        <w:ind w:left="0"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обеспечение миграционного прироста более 300 тыс. чел. ежегодно</w:t>
      </w:r>
      <w:r w:rsidRPr="008D49BD">
        <w:rPr>
          <w:rFonts w:ascii="Times New Roman" w:eastAsia="Calibri" w:hAnsi="Times New Roman" w:cs="Times New Roman"/>
          <w:sz w:val="28"/>
          <w:szCs w:val="28"/>
          <w:vertAlign w:val="superscript"/>
        </w:rPr>
        <w:footnoteReference w:id="6"/>
      </w:r>
      <w:r w:rsidRPr="008D49BD">
        <w:rPr>
          <w:rFonts w:ascii="Times New Roman" w:eastAsia="Calibri" w:hAnsi="Times New Roman" w:cs="Times New Roman"/>
          <w:sz w:val="28"/>
          <w:szCs w:val="28"/>
        </w:rPr>
        <w:t>.</w:t>
      </w:r>
    </w:p>
    <w:p w:rsidR="008D49BD" w:rsidRPr="008D49BD" w:rsidRDefault="008D49BD"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Механизм реализации государственной демографической политики РФ заложен в «Концепции демографической политики РФ на период до 2025 г.», в тексте которой перечислены первоочередные меры, позволяющие достичь целевых ориентиров. К ним относятся:</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 - дальнейшее совершенствование законодательства Российской Федерации в сфере семейного, налогового и жилищного права, здравоохранения, образования, социального обеспечения, трудовых </w:t>
      </w:r>
      <w:r w:rsidRPr="008D49BD">
        <w:rPr>
          <w:rFonts w:ascii="Times New Roman" w:eastAsia="Calibri" w:hAnsi="Times New Roman" w:cs="Times New Roman"/>
          <w:sz w:val="28"/>
          <w:szCs w:val="28"/>
        </w:rPr>
        <w:lastRenderedPageBreak/>
        <w:t>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включение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учет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r w:rsidRPr="008D49BD">
        <w:rPr>
          <w:rFonts w:ascii="Times New Roman" w:eastAsia="Calibri" w:hAnsi="Times New Roman" w:cs="Times New Roman"/>
          <w:sz w:val="28"/>
          <w:szCs w:val="28"/>
          <w:vertAlign w:val="superscript"/>
        </w:rPr>
        <w:footnoteReference w:id="7"/>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t>- методическое обеспечения деятельности органов государственной власти субъектов Российской Федерации и органов местного самоуправления муниципальных образований, направленной на управление демографическими процессами;</w:t>
      </w:r>
      <w:proofErr w:type="gramEnd"/>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постоянный мониторинг и анализ демографических процессов и корректировки на их основе конкретных мер демографической политики;</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 развитие научных исследований в сфере народонаселения.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Реализация демографической политики Российской Федерации на период до 2025 года осуществляется в три этапа.</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На данный момент реализованы первый (2007 – 2010 гг.) и второй (2011-2015 гг.) этапы.</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t xml:space="preserve">На первом этапе в субъектах Российской Федерации были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 </w:t>
      </w:r>
      <w:proofErr w:type="gramEnd"/>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На первом этапе были  созданы условия, позволяющие уменьшить остроту демографического кризиса, сформирована правовая, организационная и финансовая база для наращивания дальнейших усилий по поддержке и закреплению позитивных тенденций к началу 2011 года</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t>В частности на данном этапе (в период с 2007 по 2010 годы) были реализованы меры</w:t>
      </w:r>
      <w:r w:rsidRPr="008D49BD">
        <w:rPr>
          <w:rFonts w:ascii="Times New Roman" w:eastAsia="Calibri" w:hAnsi="Times New Roman" w:cs="Times New Roman"/>
          <w:sz w:val="28"/>
          <w:szCs w:val="28"/>
          <w:u w:val="single"/>
        </w:rPr>
        <w:t>,</w:t>
      </w:r>
      <w:r w:rsidRPr="008D49BD">
        <w:rPr>
          <w:rFonts w:ascii="Times New Roman" w:eastAsia="Calibri" w:hAnsi="Times New Roman" w:cs="Times New Roman"/>
          <w:sz w:val="28"/>
          <w:szCs w:val="28"/>
        </w:rPr>
        <w:t xml:space="preserve">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w:t>
      </w:r>
      <w:proofErr w:type="gramEnd"/>
      <w:r w:rsidRPr="008D49BD">
        <w:rPr>
          <w:rFonts w:ascii="Times New Roman" w:eastAsia="Calibri" w:hAnsi="Times New Roman" w:cs="Times New Roman"/>
          <w:sz w:val="28"/>
          <w:szCs w:val="28"/>
        </w:rPr>
        <w:t xml:space="preserve"> риск неблагоприятного исхода беременности и родов,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w:t>
      </w:r>
      <w:r w:rsidRPr="008D49BD">
        <w:rPr>
          <w:rFonts w:ascii="Times New Roman" w:eastAsia="Calibri" w:hAnsi="Times New Roman" w:cs="Times New Roman"/>
          <w:sz w:val="28"/>
          <w:szCs w:val="28"/>
        </w:rPr>
        <w:lastRenderedPageBreak/>
        <w:t>медико-социальному сопровождению и материальной поддержке замещающих семей</w:t>
      </w:r>
      <w:r w:rsidRPr="008D49BD">
        <w:rPr>
          <w:rFonts w:ascii="Times New Roman" w:eastAsia="Calibri" w:hAnsi="Times New Roman" w:cs="Times New Roman"/>
          <w:sz w:val="28"/>
          <w:szCs w:val="28"/>
          <w:vertAlign w:val="superscript"/>
        </w:rPr>
        <w:footnoteReference w:id="8"/>
      </w:r>
      <w:r w:rsidRPr="008D49BD">
        <w:rPr>
          <w:rFonts w:ascii="Times New Roman" w:eastAsia="Calibri" w:hAnsi="Times New Roman" w:cs="Times New Roman"/>
          <w:sz w:val="28"/>
          <w:szCs w:val="28"/>
        </w:rPr>
        <w:t xml:space="preserve">.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t>Предполагается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rsidRPr="008D49BD">
        <w:rPr>
          <w:rFonts w:ascii="Times New Roman" w:eastAsia="Calibri" w:hAnsi="Times New Roman" w:cs="Times New Roman"/>
          <w:sz w:val="28"/>
          <w:szCs w:val="28"/>
        </w:rPr>
        <w:t xml:space="preserve"> геополитическом </w:t>
      </w:r>
      <w:proofErr w:type="gramStart"/>
      <w:r w:rsidRPr="008D49BD">
        <w:rPr>
          <w:rFonts w:ascii="Times New Roman" w:eastAsia="Calibri" w:hAnsi="Times New Roman" w:cs="Times New Roman"/>
          <w:sz w:val="28"/>
          <w:szCs w:val="28"/>
        </w:rPr>
        <w:t>отношении</w:t>
      </w:r>
      <w:proofErr w:type="gramEnd"/>
      <w:r w:rsidRPr="008D49BD">
        <w:rPr>
          <w:rFonts w:ascii="Times New Roman" w:eastAsia="Calibri" w:hAnsi="Times New Roman" w:cs="Times New Roman"/>
          <w:sz w:val="28"/>
          <w:szCs w:val="28"/>
        </w:rPr>
        <w:t xml:space="preserve"> регионов Российской Федерации</w:t>
      </w:r>
      <w:r w:rsidRPr="008D49BD">
        <w:rPr>
          <w:rFonts w:ascii="Times New Roman" w:eastAsia="Calibri" w:hAnsi="Times New Roman" w:cs="Times New Roman"/>
          <w:sz w:val="28"/>
          <w:szCs w:val="28"/>
          <w:vertAlign w:val="superscript"/>
        </w:rPr>
        <w:footnoteReference w:id="9"/>
      </w:r>
      <w:r w:rsidRPr="008D49BD">
        <w:rPr>
          <w:rFonts w:ascii="Times New Roman" w:eastAsia="Calibri" w:hAnsi="Times New Roman" w:cs="Times New Roman"/>
          <w:sz w:val="28"/>
          <w:szCs w:val="28"/>
        </w:rPr>
        <w:t>.</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На втором этапе было так же продолжено  осуществление мероприятий по стабилизации демографической ситуации. </w:t>
      </w:r>
      <w:proofErr w:type="gramStart"/>
      <w:r w:rsidRPr="008D49BD">
        <w:rPr>
          <w:rFonts w:ascii="Times New Roman" w:eastAsia="Calibri" w:hAnsi="Times New Roman" w:cs="Times New Roman"/>
          <w:sz w:val="28"/>
          <w:szCs w:val="28"/>
        </w:rPr>
        <w:t xml:space="preserve">Основной акцент был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 здоровья населения условиями труда. </w:t>
      </w:r>
      <w:proofErr w:type="gramEnd"/>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Рассмотрим результаты реализации первого и второго этапов по основным целевым показателям демографичес</w:t>
      </w:r>
      <w:r w:rsidR="00642AFF">
        <w:rPr>
          <w:rFonts w:ascii="Times New Roman" w:eastAsia="Calibri" w:hAnsi="Times New Roman" w:cs="Times New Roman"/>
          <w:sz w:val="28"/>
          <w:szCs w:val="28"/>
        </w:rPr>
        <w:t>кой политики РФ (см. таблицу 1</w:t>
      </w:r>
      <w:r w:rsidRPr="008D49BD">
        <w:rPr>
          <w:rFonts w:ascii="Times New Roman" w:eastAsia="Calibri" w:hAnsi="Times New Roman" w:cs="Times New Roman"/>
          <w:sz w:val="28"/>
          <w:szCs w:val="28"/>
        </w:rPr>
        <w:t>)</w:t>
      </w:r>
      <w:r w:rsidR="00642AFF">
        <w:rPr>
          <w:rFonts w:ascii="Times New Roman" w:eastAsia="Calibri" w:hAnsi="Times New Roman" w:cs="Times New Roman"/>
          <w:sz w:val="28"/>
          <w:szCs w:val="28"/>
        </w:rPr>
        <w:t xml:space="preserve">. </w:t>
      </w:r>
    </w:p>
    <w:p w:rsidR="00515EDD" w:rsidRDefault="00515EDD" w:rsidP="00515EDD">
      <w:pPr>
        <w:tabs>
          <w:tab w:val="left" w:pos="5130"/>
        </w:tabs>
        <w:spacing w:after="0" w:line="240" w:lineRule="auto"/>
        <w:jc w:val="both"/>
        <w:rPr>
          <w:rFonts w:ascii="Times New Roman" w:eastAsia="Calibri" w:hAnsi="Times New Roman" w:cs="Times New Roman"/>
          <w:b/>
          <w:sz w:val="28"/>
          <w:szCs w:val="28"/>
        </w:rPr>
      </w:pPr>
    </w:p>
    <w:p w:rsidR="008D49BD" w:rsidRPr="00642AFF" w:rsidRDefault="00642AFF" w:rsidP="00642AFF">
      <w:pPr>
        <w:tabs>
          <w:tab w:val="left" w:pos="5130"/>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Таблица 1</w:t>
      </w:r>
      <w:r w:rsidRPr="00642AFF">
        <w:rPr>
          <w:rFonts w:ascii="Times New Roman" w:eastAsia="Calibri" w:hAnsi="Times New Roman" w:cs="Times New Roman"/>
          <w:b/>
          <w:sz w:val="28"/>
          <w:szCs w:val="28"/>
        </w:rPr>
        <w:t xml:space="preserve"> - </w:t>
      </w:r>
      <w:r w:rsidR="008D49BD" w:rsidRPr="00642AFF">
        <w:rPr>
          <w:rFonts w:ascii="Times New Roman" w:eastAsia="Calibri" w:hAnsi="Times New Roman" w:cs="Times New Roman"/>
          <w:b/>
          <w:sz w:val="28"/>
          <w:szCs w:val="28"/>
        </w:rPr>
        <w:t>Результаты реализации первого и второго этапов демографической политики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410"/>
        <w:gridCol w:w="2942"/>
      </w:tblGrid>
      <w:tr w:rsidR="008D49BD" w:rsidRPr="008D49BD" w:rsidTr="00D9129D">
        <w:tc>
          <w:tcPr>
            <w:tcW w:w="4219"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Цели 1 и 2 этапов</w:t>
            </w:r>
          </w:p>
        </w:tc>
        <w:tc>
          <w:tcPr>
            <w:tcW w:w="2410"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Указ Президента РФ от 7 мая 2012 г. № 606</w:t>
            </w:r>
          </w:p>
        </w:tc>
        <w:tc>
          <w:tcPr>
            <w:tcW w:w="2942"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Результаты (с учетом Крымского федерального округа)</w:t>
            </w:r>
          </w:p>
        </w:tc>
      </w:tr>
      <w:tr w:rsidR="008D49BD" w:rsidRPr="008D49BD" w:rsidTr="00D9129D">
        <w:tc>
          <w:tcPr>
            <w:tcW w:w="4219"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Стабилизировать численность</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населения на уровне</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142-143 млн. чел.</w:t>
            </w:r>
          </w:p>
        </w:tc>
        <w:tc>
          <w:tcPr>
            <w:tcW w:w="2410"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w:t>
            </w:r>
          </w:p>
        </w:tc>
        <w:tc>
          <w:tcPr>
            <w:tcW w:w="2942"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144 млн. чел.</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(146,3 млн. чел.)</w:t>
            </w:r>
          </w:p>
        </w:tc>
      </w:tr>
      <w:tr w:rsidR="008D49BD" w:rsidRPr="008D49BD" w:rsidTr="00D9129D">
        <w:tc>
          <w:tcPr>
            <w:tcW w:w="4219"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 xml:space="preserve">Увеличить показатель </w:t>
            </w:r>
            <w:proofErr w:type="gramStart"/>
            <w:r w:rsidRPr="008D49BD">
              <w:rPr>
                <w:rFonts w:ascii="Times New Roman" w:eastAsia="Calibri" w:hAnsi="Times New Roman" w:cs="Times New Roman"/>
                <w:sz w:val="24"/>
                <w:szCs w:val="24"/>
              </w:rPr>
              <w:t>ожидаемой</w:t>
            </w:r>
            <w:proofErr w:type="gramEnd"/>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продолжительности жизни</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до 70 лет</w:t>
            </w:r>
          </w:p>
        </w:tc>
        <w:tc>
          <w:tcPr>
            <w:tcW w:w="2410"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74 года к 2018 году</w:t>
            </w:r>
          </w:p>
        </w:tc>
        <w:tc>
          <w:tcPr>
            <w:tcW w:w="2942"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70,9 лет</w:t>
            </w:r>
          </w:p>
        </w:tc>
      </w:tr>
      <w:tr w:rsidR="008D49BD" w:rsidRPr="008D49BD" w:rsidTr="00D9129D">
        <w:tc>
          <w:tcPr>
            <w:tcW w:w="4219"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Увеличить суммарный</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коэффициент рождаемости</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до 1,7</w:t>
            </w:r>
          </w:p>
        </w:tc>
        <w:tc>
          <w:tcPr>
            <w:tcW w:w="2410"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1,753 к 2018 году</w:t>
            </w:r>
          </w:p>
        </w:tc>
        <w:tc>
          <w:tcPr>
            <w:tcW w:w="2942"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1,75</w:t>
            </w:r>
          </w:p>
        </w:tc>
      </w:tr>
      <w:tr w:rsidR="008D49BD" w:rsidRPr="008D49BD" w:rsidTr="00D9129D">
        <w:tc>
          <w:tcPr>
            <w:tcW w:w="4219"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Обеспечить миграционный прирост</w:t>
            </w:r>
          </w:p>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не менее 200 тыс. чел. ежегодно</w:t>
            </w:r>
          </w:p>
        </w:tc>
        <w:tc>
          <w:tcPr>
            <w:tcW w:w="2410"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w:t>
            </w:r>
          </w:p>
        </w:tc>
        <w:tc>
          <w:tcPr>
            <w:tcW w:w="2942" w:type="dxa"/>
            <w:shd w:val="clear" w:color="auto" w:fill="auto"/>
          </w:tcPr>
          <w:p w:rsidR="008D49BD" w:rsidRPr="008D49BD" w:rsidRDefault="008D49BD" w:rsidP="008D49BD">
            <w:pPr>
              <w:tabs>
                <w:tab w:val="left" w:pos="5130"/>
              </w:tabs>
              <w:spacing w:after="0" w:line="240" w:lineRule="auto"/>
              <w:jc w:val="center"/>
              <w:rPr>
                <w:rFonts w:ascii="Times New Roman" w:eastAsia="Calibri" w:hAnsi="Times New Roman" w:cs="Times New Roman"/>
                <w:sz w:val="24"/>
                <w:szCs w:val="24"/>
              </w:rPr>
            </w:pPr>
            <w:r w:rsidRPr="008D49BD">
              <w:rPr>
                <w:rFonts w:ascii="Times New Roman" w:eastAsia="Calibri" w:hAnsi="Times New Roman" w:cs="Times New Roman"/>
                <w:sz w:val="24"/>
                <w:szCs w:val="24"/>
              </w:rPr>
              <w:t>280 тыс. чел</w:t>
            </w:r>
          </w:p>
        </w:tc>
      </w:tr>
    </w:tbl>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Для сохранения позитивных трендов рождаемости и их развития с 2011 года были введены новые меры поддержки и стимулирования рождаемости на федеральном и региональном уровнях: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в 72 субъектах Российской Федерации введен региональный материнский капитал, финансируемый за счет средств бюджетов субъектов Российской Федерации;</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в 69 субъектах Российской Федерации установлена ежемесячная денежная выплата в размере определенного в субъекте прожиточного минимума для детей, назначаемая при рождении третьего ребенка или последующих детей до достижения ребенком возраста трех лет;</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- 53 субъектам Российской Федерации предоставляются субсидии из федерального бюджета;</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 в 80 субъектах Российской Федерации гражданам, имеющим трех и более детей, предоставлено право бесплатно </w:t>
      </w:r>
      <w:proofErr w:type="gramStart"/>
      <w:r w:rsidRPr="008D49BD">
        <w:rPr>
          <w:rFonts w:ascii="Times New Roman" w:eastAsia="Calibri" w:hAnsi="Times New Roman" w:cs="Times New Roman"/>
          <w:sz w:val="28"/>
          <w:szCs w:val="28"/>
        </w:rPr>
        <w:t>приобрести</w:t>
      </w:r>
      <w:proofErr w:type="gramEnd"/>
      <w:r w:rsidRPr="008D49BD">
        <w:rPr>
          <w:rFonts w:ascii="Times New Roman" w:eastAsia="Calibri" w:hAnsi="Times New Roman" w:cs="Times New Roman"/>
          <w:sz w:val="28"/>
          <w:szCs w:val="28"/>
        </w:rPr>
        <w:t xml:space="preserve"> земельные участки, в том числе для индивидуального жилищного строительства.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Третий этап реализации Концепции демографической политики начался с 2016 года – на данном этапе предполагается реализация проектов и программ, оказывающих влияние на демографическую ситуацию, проведение мероприятий по упреждающему реагированию на возможное ухудшение демографической ситуации в стране.</w:t>
      </w:r>
      <w:r w:rsidRPr="008D49BD">
        <w:rPr>
          <w:rFonts w:ascii="Times New Roman" w:eastAsia="Calibri" w:hAnsi="Times New Roman" w:cs="Times New Roman"/>
          <w:sz w:val="28"/>
          <w:szCs w:val="28"/>
          <w:vertAlign w:val="superscript"/>
        </w:rPr>
        <w:footnoteReference w:id="10"/>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Различные варианты прогноза результатов реализации данной программы приведены в приложении А.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Система органов, участвующих в формировании и реализации демографической политики на федеральном уровне, включает в себя: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1. Совет по реализации приоритетных национальных проектов и демографической политике при Президенте России;</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2. Комитет по социальной политике Совета Федерации;</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3. Комитет по делам женщин, семьи и молодежи.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 xml:space="preserve">Для решения задач, поставленных в Концепции демографической политики до 2025 года,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 </w:t>
      </w:r>
    </w:p>
    <w:p w:rsidR="008D49BD" w:rsidRPr="008D49BD" w:rsidRDefault="008D49BD" w:rsidP="008D49BD">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Государство в целях стимулирования рождаемости устанавливает и гарантирует единую систему пособий гражданам, имеющих детей, в соответствии с ФЗ «О государственных пособиях гражданам, имеющих детей»</w:t>
      </w:r>
      <w:r w:rsidRPr="008D49BD">
        <w:rPr>
          <w:rFonts w:ascii="Times New Roman" w:eastAsia="Calibri" w:hAnsi="Times New Roman" w:cs="Times New Roman"/>
          <w:sz w:val="28"/>
          <w:szCs w:val="28"/>
          <w:vertAlign w:val="superscript"/>
        </w:rPr>
        <w:footnoteReference w:id="11"/>
      </w:r>
      <w:r w:rsidRPr="008D49BD">
        <w:rPr>
          <w:rFonts w:ascii="Times New Roman" w:eastAsia="Calibri" w:hAnsi="Times New Roman" w:cs="Times New Roman"/>
          <w:sz w:val="28"/>
          <w:szCs w:val="28"/>
        </w:rPr>
        <w:t xml:space="preserve">, </w:t>
      </w:r>
      <w:proofErr w:type="gramStart"/>
      <w:r w:rsidRPr="008D49BD">
        <w:rPr>
          <w:rFonts w:ascii="Times New Roman" w:eastAsia="Calibri" w:hAnsi="Times New Roman" w:cs="Times New Roman"/>
          <w:sz w:val="28"/>
          <w:szCs w:val="28"/>
        </w:rPr>
        <w:t>которая</w:t>
      </w:r>
      <w:proofErr w:type="gramEnd"/>
      <w:r w:rsidRPr="008D49BD">
        <w:rPr>
          <w:rFonts w:ascii="Times New Roman" w:eastAsia="Calibri" w:hAnsi="Times New Roman" w:cs="Times New Roman"/>
          <w:sz w:val="28"/>
          <w:szCs w:val="28"/>
        </w:rPr>
        <w:t xml:space="preserve"> обеспечивает материальную поддержку материнства, отцовства и детства:</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1) пособие по беременности и родам, на получение которого имеют право:  </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женщины, подлежащие обязательному социальному страхованию на случай временной нетрудоспособности и в связи с материнством, в т. ч. женщины из числа гражданского персонала воинских формирования РФ, находящихся на территориях иностранных госуда</w:t>
      </w:r>
      <w:proofErr w:type="gramStart"/>
      <w:r w:rsidRPr="008D49BD">
        <w:rPr>
          <w:rFonts w:ascii="Times New Roman" w:eastAsia="Calibri" w:hAnsi="Times New Roman" w:cs="Times New Roman"/>
          <w:sz w:val="28"/>
          <w:szCs w:val="28"/>
        </w:rPr>
        <w:t>рств в сл</w:t>
      </w:r>
      <w:proofErr w:type="gramEnd"/>
      <w:r w:rsidRPr="008D49BD">
        <w:rPr>
          <w:rFonts w:ascii="Times New Roman" w:eastAsia="Calibri" w:hAnsi="Times New Roman" w:cs="Times New Roman"/>
          <w:sz w:val="28"/>
          <w:szCs w:val="28"/>
        </w:rPr>
        <w:t xml:space="preserve">учаях, предусмотренных международными договорами РФ; </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 женщины,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и др.).</w:t>
      </w:r>
    </w:p>
    <w:p w:rsidR="008D49BD" w:rsidRPr="009F37DF"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В 2006 году В. В. Путиным была предложена программа материнского капитала, которая вступила в действие с 1 января 2007 года и планировалась на 10 лет. 30 сентября 2016 года министром труда и соцзащиты </w:t>
      </w:r>
      <w:proofErr w:type="spellStart"/>
      <w:r w:rsidRPr="008D49BD">
        <w:rPr>
          <w:rFonts w:ascii="Times New Roman" w:eastAsia="Calibri" w:hAnsi="Times New Roman" w:cs="Times New Roman"/>
          <w:sz w:val="28"/>
          <w:szCs w:val="28"/>
        </w:rPr>
        <w:t>М.Топилиным</w:t>
      </w:r>
      <w:proofErr w:type="spellEnd"/>
      <w:r w:rsidRPr="008D49BD">
        <w:rPr>
          <w:rFonts w:ascii="Times New Roman" w:eastAsia="Calibri" w:hAnsi="Times New Roman" w:cs="Times New Roman"/>
          <w:sz w:val="28"/>
          <w:szCs w:val="28"/>
        </w:rPr>
        <w:t xml:space="preserve"> было объявлено о продлении программы еще до 2019 года.  При этом </w:t>
      </w:r>
      <w:r w:rsidRPr="009F37DF">
        <w:rPr>
          <w:rFonts w:ascii="Times New Roman" w:eastAsia="Calibri" w:hAnsi="Times New Roman" w:cs="Times New Roman"/>
          <w:sz w:val="28"/>
          <w:szCs w:val="28"/>
        </w:rPr>
        <w:t>размер материнского капитала в 2017, так же, как и в 2016 году не индексируется</w:t>
      </w:r>
      <w:r w:rsidRPr="009F37DF">
        <w:rPr>
          <w:rFonts w:ascii="Times New Roman" w:eastAsia="Calibri" w:hAnsi="Times New Roman" w:cs="Times New Roman"/>
          <w:sz w:val="28"/>
          <w:szCs w:val="28"/>
          <w:vertAlign w:val="superscript"/>
        </w:rPr>
        <w:footnoteReference w:id="12"/>
      </w:r>
      <w:r w:rsidRPr="009F37DF">
        <w:rPr>
          <w:rFonts w:ascii="Times New Roman" w:eastAsia="Calibri" w:hAnsi="Times New Roman" w:cs="Times New Roman"/>
          <w:sz w:val="28"/>
          <w:szCs w:val="28"/>
        </w:rPr>
        <w:t>.</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9F37DF">
        <w:rPr>
          <w:rFonts w:ascii="Times New Roman" w:eastAsia="Calibri" w:hAnsi="Times New Roman" w:cs="Times New Roman"/>
          <w:sz w:val="28"/>
          <w:szCs w:val="28"/>
        </w:rPr>
        <w:t>В таблице 1.4. приведены цифры, позволяющие проанализировать динамику размера материнского капитала, кот</w:t>
      </w:r>
      <w:r w:rsidR="00F6048C" w:rsidRPr="009F37DF">
        <w:rPr>
          <w:rFonts w:ascii="Times New Roman" w:eastAsia="Calibri" w:hAnsi="Times New Roman" w:cs="Times New Roman"/>
          <w:sz w:val="28"/>
          <w:szCs w:val="28"/>
        </w:rPr>
        <w:t>орый за период с 2007 г. по 2018</w:t>
      </w:r>
      <w:r w:rsidRPr="009F37DF">
        <w:rPr>
          <w:rFonts w:ascii="Times New Roman" w:eastAsia="Calibri" w:hAnsi="Times New Roman" w:cs="Times New Roman"/>
          <w:sz w:val="28"/>
          <w:szCs w:val="28"/>
        </w:rPr>
        <w:t xml:space="preserve"> г. в целом вырос на 81 % и на сегодняшний день его размер составляет </w:t>
      </w:r>
      <w:r w:rsidR="00F6048C" w:rsidRPr="009F37DF">
        <w:rPr>
          <w:rFonts w:ascii="Times New Roman" w:eastAsia="Times New Roman" w:hAnsi="Times New Roman" w:cs="Times New Roman"/>
          <w:color w:val="000000"/>
          <w:sz w:val="28"/>
          <w:lang w:eastAsia="ru-RU"/>
        </w:rPr>
        <w:t>453 тыс. 26</w:t>
      </w:r>
      <w:r w:rsidRPr="009F37DF">
        <w:rPr>
          <w:rFonts w:ascii="Times New Roman" w:eastAsia="Calibri" w:hAnsi="Times New Roman" w:cs="Times New Roman"/>
          <w:sz w:val="28"/>
          <w:szCs w:val="28"/>
        </w:rPr>
        <w:t xml:space="preserve"> рублей (см.</w:t>
      </w:r>
      <w:r w:rsidR="00642AFF">
        <w:rPr>
          <w:rFonts w:ascii="Times New Roman" w:eastAsia="Calibri" w:hAnsi="Times New Roman" w:cs="Times New Roman"/>
          <w:sz w:val="28"/>
          <w:szCs w:val="28"/>
        </w:rPr>
        <w:t xml:space="preserve"> таблицу 2</w:t>
      </w:r>
      <w:r w:rsidRPr="009F37DF">
        <w:rPr>
          <w:rFonts w:ascii="Times New Roman" w:eastAsia="Calibri" w:hAnsi="Times New Roman" w:cs="Times New Roman"/>
          <w:sz w:val="28"/>
          <w:szCs w:val="28"/>
        </w:rPr>
        <w:t>).</w:t>
      </w:r>
    </w:p>
    <w:p w:rsidR="00515EDD" w:rsidRDefault="00515EDD" w:rsidP="00642AFF">
      <w:pPr>
        <w:spacing w:after="0" w:line="360" w:lineRule="auto"/>
        <w:contextualSpacing/>
        <w:rPr>
          <w:rFonts w:ascii="Times New Roman" w:eastAsia="Calibri" w:hAnsi="Times New Roman" w:cs="Times New Roman"/>
          <w:b/>
          <w:sz w:val="28"/>
          <w:szCs w:val="28"/>
        </w:rPr>
      </w:pPr>
    </w:p>
    <w:p w:rsidR="008D49BD" w:rsidRPr="00642AFF" w:rsidRDefault="00642AFF" w:rsidP="00642AFF">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Таблица 2 </w:t>
      </w:r>
      <w:r w:rsidRPr="00642AFF">
        <w:rPr>
          <w:rFonts w:ascii="Times New Roman" w:eastAsia="Calibri" w:hAnsi="Times New Roman" w:cs="Times New Roman"/>
          <w:b/>
          <w:sz w:val="28"/>
          <w:szCs w:val="28"/>
        </w:rPr>
        <w:t xml:space="preserve">- </w:t>
      </w:r>
      <w:r w:rsidR="008D49BD" w:rsidRPr="00642AFF">
        <w:rPr>
          <w:rFonts w:ascii="Times New Roman" w:eastAsia="Calibri" w:hAnsi="Times New Roman" w:cs="Times New Roman"/>
          <w:b/>
          <w:sz w:val="28"/>
          <w:szCs w:val="28"/>
        </w:rPr>
        <w:t>Динамика размера материнского капитала</w:t>
      </w:r>
    </w:p>
    <w:tbl>
      <w:tblPr>
        <w:tblW w:w="8594" w:type="dxa"/>
        <w:jc w:val="center"/>
        <w:tblLook w:val="04A0"/>
      </w:tblPr>
      <w:tblGrid>
        <w:gridCol w:w="1413"/>
        <w:gridCol w:w="3118"/>
        <w:gridCol w:w="4063"/>
      </w:tblGrid>
      <w:tr w:rsidR="008D49BD" w:rsidRPr="008D49BD" w:rsidTr="00D9129D">
        <w:trPr>
          <w:trHeight w:val="88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Годы</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Размер материнского капитала,  руб.</w:t>
            </w:r>
          </w:p>
        </w:tc>
        <w:tc>
          <w:tcPr>
            <w:tcW w:w="4063" w:type="dxa"/>
            <w:tcBorders>
              <w:top w:val="single" w:sz="4" w:space="0" w:color="auto"/>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Темп роста по отношению к предыдущему году,%</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2007</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250000</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2008</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276250</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110,50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2009</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312163</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113,00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2010</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343379</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110,00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2011</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365698</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106,50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2012</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387640</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106,00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2013</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408961</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105,50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2014</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429409</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105,00</w:t>
            </w:r>
          </w:p>
        </w:tc>
      </w:tr>
      <w:tr w:rsidR="008D49BD" w:rsidRPr="008D49BD" w:rsidTr="00D9129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2015</w:t>
            </w:r>
          </w:p>
        </w:tc>
        <w:tc>
          <w:tcPr>
            <w:tcW w:w="3118"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453409</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105,59</w:t>
            </w:r>
          </w:p>
        </w:tc>
      </w:tr>
      <w:tr w:rsidR="008D49BD" w:rsidRPr="008D49BD" w:rsidTr="0092593E">
        <w:trPr>
          <w:trHeight w:val="33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2593E" w:rsidRPr="008D49BD" w:rsidRDefault="008D49BD" w:rsidP="008D49BD">
            <w:pPr>
              <w:spacing w:after="0" w:line="240" w:lineRule="auto"/>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2016</w:t>
            </w:r>
          </w:p>
        </w:tc>
        <w:tc>
          <w:tcPr>
            <w:tcW w:w="3118" w:type="dxa"/>
            <w:tcBorders>
              <w:top w:val="nil"/>
              <w:left w:val="nil"/>
              <w:bottom w:val="single" w:sz="4" w:space="0" w:color="auto"/>
              <w:right w:val="single" w:sz="4" w:space="0" w:color="auto"/>
            </w:tcBorders>
            <w:shd w:val="clear" w:color="auto" w:fill="auto"/>
            <w:vAlign w:val="bottom"/>
            <w:hideMark/>
          </w:tcPr>
          <w:p w:rsidR="0092593E"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453409</w:t>
            </w:r>
          </w:p>
        </w:tc>
        <w:tc>
          <w:tcPr>
            <w:tcW w:w="4063" w:type="dxa"/>
            <w:tcBorders>
              <w:top w:val="nil"/>
              <w:left w:val="nil"/>
              <w:bottom w:val="single" w:sz="4" w:space="0" w:color="auto"/>
              <w:right w:val="single" w:sz="4" w:space="0" w:color="auto"/>
            </w:tcBorders>
            <w:shd w:val="clear" w:color="auto" w:fill="auto"/>
            <w:vAlign w:val="bottom"/>
            <w:hideMark/>
          </w:tcPr>
          <w:p w:rsidR="0092593E"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100,00</w:t>
            </w:r>
          </w:p>
        </w:tc>
      </w:tr>
      <w:tr w:rsidR="0092593E" w:rsidRPr="008D49BD" w:rsidTr="0092593E">
        <w:trPr>
          <w:trHeight w:val="37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93E" w:rsidRPr="008D49BD" w:rsidRDefault="0092593E" w:rsidP="008D49B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2017</w:t>
            </w:r>
          </w:p>
        </w:tc>
        <w:tc>
          <w:tcPr>
            <w:tcW w:w="3118" w:type="dxa"/>
            <w:tcBorders>
              <w:top w:val="single" w:sz="4" w:space="0" w:color="auto"/>
              <w:left w:val="nil"/>
              <w:bottom w:val="single" w:sz="4" w:space="0" w:color="auto"/>
              <w:right w:val="single" w:sz="4" w:space="0" w:color="auto"/>
            </w:tcBorders>
            <w:shd w:val="clear" w:color="auto" w:fill="auto"/>
            <w:vAlign w:val="bottom"/>
          </w:tcPr>
          <w:p w:rsidR="0092593E" w:rsidRPr="008D49BD" w:rsidRDefault="0092593E" w:rsidP="008D49BD">
            <w:pPr>
              <w:spacing w:after="0" w:line="240" w:lineRule="auto"/>
              <w:ind w:firstLine="709"/>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453026</w:t>
            </w:r>
          </w:p>
        </w:tc>
        <w:tc>
          <w:tcPr>
            <w:tcW w:w="4063" w:type="dxa"/>
            <w:tcBorders>
              <w:top w:val="single" w:sz="4" w:space="0" w:color="auto"/>
              <w:left w:val="nil"/>
              <w:bottom w:val="single" w:sz="4" w:space="0" w:color="auto"/>
              <w:right w:val="single" w:sz="4" w:space="0" w:color="auto"/>
            </w:tcBorders>
            <w:shd w:val="clear" w:color="auto" w:fill="auto"/>
            <w:vAlign w:val="bottom"/>
          </w:tcPr>
          <w:p w:rsidR="0092593E" w:rsidRPr="008D49BD" w:rsidRDefault="0092593E" w:rsidP="008D49BD">
            <w:pPr>
              <w:spacing w:after="0" w:line="240" w:lineRule="auto"/>
              <w:ind w:firstLine="709"/>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99,92</w:t>
            </w:r>
          </w:p>
        </w:tc>
      </w:tr>
      <w:tr w:rsidR="0092593E" w:rsidRPr="008D49BD" w:rsidTr="0092593E">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93E" w:rsidRDefault="0092593E" w:rsidP="008D49BD">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2018 </w:t>
            </w:r>
          </w:p>
        </w:tc>
        <w:tc>
          <w:tcPr>
            <w:tcW w:w="3118" w:type="dxa"/>
            <w:tcBorders>
              <w:top w:val="single" w:sz="4" w:space="0" w:color="auto"/>
              <w:left w:val="nil"/>
              <w:bottom w:val="single" w:sz="4" w:space="0" w:color="auto"/>
              <w:right w:val="single" w:sz="4" w:space="0" w:color="auto"/>
            </w:tcBorders>
            <w:shd w:val="clear" w:color="auto" w:fill="auto"/>
            <w:vAlign w:val="bottom"/>
          </w:tcPr>
          <w:p w:rsidR="0092593E" w:rsidRDefault="0092593E" w:rsidP="008D49BD">
            <w:pPr>
              <w:spacing w:after="0" w:line="240" w:lineRule="auto"/>
              <w:ind w:firstLine="709"/>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453026</w:t>
            </w:r>
          </w:p>
        </w:tc>
        <w:tc>
          <w:tcPr>
            <w:tcW w:w="4063" w:type="dxa"/>
            <w:tcBorders>
              <w:top w:val="single" w:sz="4" w:space="0" w:color="auto"/>
              <w:left w:val="nil"/>
              <w:bottom w:val="single" w:sz="4" w:space="0" w:color="auto"/>
              <w:right w:val="single" w:sz="4" w:space="0" w:color="auto"/>
            </w:tcBorders>
            <w:shd w:val="clear" w:color="auto" w:fill="auto"/>
            <w:vAlign w:val="bottom"/>
          </w:tcPr>
          <w:p w:rsidR="0092593E" w:rsidRPr="008D49BD" w:rsidRDefault="0092593E" w:rsidP="008D49BD">
            <w:pPr>
              <w:spacing w:after="0" w:line="240" w:lineRule="auto"/>
              <w:ind w:firstLine="709"/>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100,00</w:t>
            </w:r>
          </w:p>
        </w:tc>
      </w:tr>
      <w:tr w:rsidR="008D49BD" w:rsidRPr="008D49BD" w:rsidTr="00D9129D">
        <w:trPr>
          <w:trHeight w:val="300"/>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spacing w:after="0" w:line="240" w:lineRule="auto"/>
              <w:ind w:firstLine="709"/>
              <w:jc w:val="center"/>
              <w:rPr>
                <w:rFonts w:ascii="Times New Roman" w:eastAsia="Times New Roman" w:hAnsi="Times New Roman" w:cs="Times New Roman"/>
                <w:color w:val="000000"/>
                <w:sz w:val="28"/>
                <w:lang w:eastAsia="ru-RU"/>
              </w:rPr>
            </w:pPr>
            <w:r w:rsidRPr="008D49BD">
              <w:rPr>
                <w:rFonts w:ascii="Times New Roman" w:eastAsia="Times New Roman" w:hAnsi="Times New Roman" w:cs="Times New Roman"/>
                <w:color w:val="000000"/>
                <w:sz w:val="28"/>
                <w:lang w:eastAsia="ru-RU"/>
              </w:rPr>
              <w:t>Темп роста за весь период,%</w:t>
            </w:r>
          </w:p>
        </w:tc>
        <w:tc>
          <w:tcPr>
            <w:tcW w:w="4063" w:type="dxa"/>
            <w:tcBorders>
              <w:top w:val="nil"/>
              <w:left w:val="nil"/>
              <w:bottom w:val="single" w:sz="4" w:space="0" w:color="auto"/>
              <w:right w:val="single" w:sz="4" w:space="0" w:color="auto"/>
            </w:tcBorders>
            <w:shd w:val="clear" w:color="auto" w:fill="auto"/>
            <w:vAlign w:val="bottom"/>
            <w:hideMark/>
          </w:tcPr>
          <w:p w:rsidR="008D49BD" w:rsidRPr="008D49BD" w:rsidRDefault="00F6048C" w:rsidP="008D49BD">
            <w:pPr>
              <w:spacing w:after="0" w:line="240" w:lineRule="auto"/>
              <w:ind w:firstLine="709"/>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181,21</w:t>
            </w:r>
          </w:p>
        </w:tc>
      </w:tr>
    </w:tbl>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p>
    <w:p w:rsidR="008D49BD" w:rsidRPr="008D49BD" w:rsidRDefault="00642AFF" w:rsidP="008D49B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данных таблицы 2</w:t>
      </w:r>
      <w:r w:rsidR="008D49BD" w:rsidRPr="008D49BD">
        <w:rPr>
          <w:rFonts w:ascii="Times New Roman" w:eastAsia="Calibri" w:hAnsi="Times New Roman" w:cs="Times New Roman"/>
          <w:sz w:val="28"/>
          <w:szCs w:val="28"/>
        </w:rPr>
        <w:t>, можно сделать вывод о том, что размер капитала по отношению к предыдущему году всегда увеличивался. С каждым годом размер выплат индексировался, за исключением 2016. Правительство и Госдума не стали проводить индексацию в 2016 году в связи с дефицитом государственного бюджета. В целом, можно сказать, что за весь анализируемый период, сумма данной государственной поддержки увеличилась на 81,</w:t>
      </w:r>
      <w:r w:rsidR="00F6048C">
        <w:rPr>
          <w:rFonts w:ascii="Times New Roman" w:eastAsia="Calibri" w:hAnsi="Times New Roman" w:cs="Times New Roman"/>
          <w:sz w:val="28"/>
          <w:szCs w:val="28"/>
        </w:rPr>
        <w:t>21</w:t>
      </w:r>
      <w:r w:rsidR="008D49BD" w:rsidRPr="008D49BD">
        <w:rPr>
          <w:rFonts w:ascii="Times New Roman" w:eastAsia="Calibri" w:hAnsi="Times New Roman" w:cs="Times New Roman"/>
          <w:sz w:val="28"/>
          <w:szCs w:val="28"/>
        </w:rPr>
        <w:t xml:space="preserve"> %.</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На 15 апреля 2015 года в своем докладе Председатель правительства Дмитрий Медведев отметил, что этот инструмент поддержки отлично себя зарекомендовал в то время</w:t>
      </w:r>
      <w:proofErr w:type="gramStart"/>
      <w:r w:rsidRPr="008D49BD">
        <w:rPr>
          <w:rFonts w:ascii="Times New Roman" w:eastAsia="Calibri" w:hAnsi="Times New Roman" w:cs="Times New Roman"/>
          <w:sz w:val="28"/>
          <w:szCs w:val="28"/>
        </w:rPr>
        <w:t>,</w:t>
      </w:r>
      <w:proofErr w:type="gramEnd"/>
      <w:r w:rsidRPr="008D49BD">
        <w:rPr>
          <w:rFonts w:ascii="Times New Roman" w:eastAsia="Calibri" w:hAnsi="Times New Roman" w:cs="Times New Roman"/>
          <w:sz w:val="28"/>
          <w:szCs w:val="28"/>
        </w:rPr>
        <w:t xml:space="preserve"> как Министерство экономического развития предлагало отказаться от материнского капитала, считая его неэффективным. Однако, по оценкам исследователей, данная мера поддержки не сумела повлиять на демографическую ситуацию так, как планировалось государством изначально</w:t>
      </w:r>
      <w:r w:rsidRPr="008D49BD">
        <w:rPr>
          <w:rFonts w:ascii="Times New Roman" w:eastAsia="Calibri" w:hAnsi="Times New Roman" w:cs="Times New Roman"/>
          <w:sz w:val="28"/>
          <w:szCs w:val="28"/>
          <w:vertAlign w:val="superscript"/>
        </w:rPr>
        <w:footnoteReference w:id="13"/>
      </w:r>
      <w:r w:rsidRPr="008D49BD">
        <w:rPr>
          <w:rFonts w:ascii="Times New Roman" w:eastAsia="Calibri" w:hAnsi="Times New Roman" w:cs="Times New Roman"/>
          <w:sz w:val="28"/>
          <w:szCs w:val="28"/>
        </w:rPr>
        <w:t>.</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Кроме такого инструмента социальной защиты материнства и детства, как материнский капитал, в Российской Федерации существуют и другие меры поддержки семей. Например, государственная программа «Молодая семья», которая подразумевает помощь в предоставлении субсидий </w:t>
      </w:r>
      <w:proofErr w:type="gramStart"/>
      <w:r w:rsidRPr="008D49BD">
        <w:rPr>
          <w:rFonts w:ascii="Times New Roman" w:eastAsia="Calibri" w:hAnsi="Times New Roman" w:cs="Times New Roman"/>
          <w:sz w:val="28"/>
          <w:szCs w:val="28"/>
        </w:rPr>
        <w:t>при</w:t>
      </w:r>
      <w:proofErr w:type="gramEnd"/>
      <w:r w:rsidRPr="008D49BD">
        <w:rPr>
          <w:rFonts w:ascii="Times New Roman" w:eastAsia="Calibri" w:hAnsi="Times New Roman" w:cs="Times New Roman"/>
          <w:sz w:val="28"/>
          <w:szCs w:val="28"/>
        </w:rPr>
        <w:t xml:space="preserve"> покупки жилья. </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 Отметим, что программа «Молодая семья» в 2017 году (до 2020 года)  будет доступна лицам, которым на момент подачи документов еще не </w:t>
      </w:r>
      <w:r w:rsidRPr="008D49BD">
        <w:rPr>
          <w:rFonts w:ascii="Times New Roman" w:eastAsia="Calibri" w:hAnsi="Times New Roman" w:cs="Times New Roman"/>
          <w:sz w:val="28"/>
          <w:szCs w:val="28"/>
        </w:rPr>
        <w:lastRenderedPageBreak/>
        <w:t xml:space="preserve">исполнилось 35 лет. Более того, заявители должны иметь официальное трудоустройство. Уровень дохода непосредственно всех членов семьи должен быть достаточным для того, чтобы оформить ипотечный кредит. Отметим, что его минимальный размер напрямую зависит от количества </w:t>
      </w:r>
      <w:r w:rsidR="00642AFF">
        <w:rPr>
          <w:rFonts w:ascii="Times New Roman" w:eastAsia="Calibri" w:hAnsi="Times New Roman" w:cs="Times New Roman"/>
          <w:sz w:val="28"/>
          <w:szCs w:val="28"/>
        </w:rPr>
        <w:t>человек в семье (см. таблицу 3</w:t>
      </w:r>
      <w:r w:rsidRPr="008D49BD">
        <w:rPr>
          <w:rFonts w:ascii="Times New Roman" w:eastAsia="Calibri" w:hAnsi="Times New Roman" w:cs="Times New Roman"/>
          <w:sz w:val="28"/>
          <w:szCs w:val="28"/>
        </w:rPr>
        <w:t>)</w:t>
      </w:r>
      <w:r w:rsidRPr="008D49BD">
        <w:rPr>
          <w:rFonts w:ascii="Times New Roman" w:eastAsia="Calibri" w:hAnsi="Times New Roman" w:cs="Times New Roman"/>
          <w:sz w:val="28"/>
          <w:szCs w:val="28"/>
          <w:vertAlign w:val="superscript"/>
        </w:rPr>
        <w:footnoteReference w:id="14"/>
      </w:r>
      <w:r w:rsidRPr="008D49BD">
        <w:rPr>
          <w:rFonts w:ascii="Times New Roman" w:eastAsia="Calibri" w:hAnsi="Times New Roman" w:cs="Times New Roman"/>
          <w:sz w:val="28"/>
          <w:szCs w:val="28"/>
        </w:rPr>
        <w:t>.</w:t>
      </w:r>
    </w:p>
    <w:p w:rsidR="00515EDD" w:rsidRDefault="00515EDD" w:rsidP="00515EDD">
      <w:pPr>
        <w:spacing w:after="0" w:line="240" w:lineRule="auto"/>
        <w:contextualSpacing/>
        <w:jc w:val="both"/>
        <w:rPr>
          <w:rFonts w:ascii="Times New Roman" w:eastAsia="Calibri" w:hAnsi="Times New Roman" w:cs="Times New Roman"/>
          <w:b/>
          <w:sz w:val="28"/>
          <w:szCs w:val="28"/>
        </w:rPr>
      </w:pPr>
    </w:p>
    <w:p w:rsidR="008D49BD" w:rsidRPr="00642AFF" w:rsidRDefault="00642AFF" w:rsidP="00642AFF">
      <w:pPr>
        <w:spacing w:after="0" w:line="360" w:lineRule="auto"/>
        <w:contextualSpacing/>
        <w:jc w:val="both"/>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Таблица 3 - </w:t>
      </w:r>
      <w:r w:rsidR="008D49BD" w:rsidRPr="00642AFF">
        <w:rPr>
          <w:rFonts w:ascii="Times New Roman" w:eastAsia="Calibri" w:hAnsi="Times New Roman" w:cs="Times New Roman"/>
          <w:b/>
          <w:sz w:val="28"/>
          <w:szCs w:val="28"/>
        </w:rPr>
        <w:t xml:space="preserve">Минимальный размер дохода на члена семьи для участия в программе «Молодая семья»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394"/>
      </w:tblGrid>
      <w:tr w:rsidR="008D49BD" w:rsidRPr="008D49BD" w:rsidTr="00D9129D">
        <w:trPr>
          <w:jc w:val="center"/>
        </w:trPr>
        <w:tc>
          <w:tcPr>
            <w:tcW w:w="4219"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Количество человек</w:t>
            </w:r>
          </w:p>
        </w:tc>
        <w:tc>
          <w:tcPr>
            <w:tcW w:w="4394"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Минимальный размер</w:t>
            </w:r>
          </w:p>
        </w:tc>
      </w:tr>
      <w:tr w:rsidR="008D49BD" w:rsidRPr="008D49BD" w:rsidTr="00D9129D">
        <w:trPr>
          <w:jc w:val="center"/>
        </w:trPr>
        <w:tc>
          <w:tcPr>
            <w:tcW w:w="4219"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2 человека</w:t>
            </w:r>
          </w:p>
        </w:tc>
        <w:tc>
          <w:tcPr>
            <w:tcW w:w="4394"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21 621 </w:t>
            </w:r>
            <w:proofErr w:type="spellStart"/>
            <w:r w:rsidRPr="008D49BD">
              <w:rPr>
                <w:rFonts w:ascii="Times New Roman" w:eastAsia="Calibri" w:hAnsi="Times New Roman" w:cs="Times New Roman"/>
                <w:sz w:val="28"/>
                <w:szCs w:val="28"/>
              </w:rPr>
              <w:t>руб</w:t>
            </w:r>
            <w:proofErr w:type="spellEnd"/>
          </w:p>
        </w:tc>
      </w:tr>
      <w:tr w:rsidR="008D49BD" w:rsidRPr="008D49BD" w:rsidTr="00D9129D">
        <w:trPr>
          <w:jc w:val="center"/>
        </w:trPr>
        <w:tc>
          <w:tcPr>
            <w:tcW w:w="4219"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3 человека</w:t>
            </w:r>
          </w:p>
        </w:tc>
        <w:tc>
          <w:tcPr>
            <w:tcW w:w="4394"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32 510 </w:t>
            </w:r>
            <w:proofErr w:type="spellStart"/>
            <w:r w:rsidRPr="008D49BD">
              <w:rPr>
                <w:rFonts w:ascii="Times New Roman" w:eastAsia="Calibri" w:hAnsi="Times New Roman" w:cs="Times New Roman"/>
                <w:sz w:val="28"/>
                <w:szCs w:val="28"/>
              </w:rPr>
              <w:t>руб</w:t>
            </w:r>
            <w:proofErr w:type="spellEnd"/>
          </w:p>
        </w:tc>
      </w:tr>
      <w:tr w:rsidR="008D49BD" w:rsidRPr="008D49BD" w:rsidTr="00D9129D">
        <w:trPr>
          <w:jc w:val="center"/>
        </w:trPr>
        <w:tc>
          <w:tcPr>
            <w:tcW w:w="4219"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4 человека</w:t>
            </w:r>
          </w:p>
        </w:tc>
        <w:tc>
          <w:tcPr>
            <w:tcW w:w="4394" w:type="dxa"/>
            <w:shd w:val="clear" w:color="auto" w:fill="auto"/>
          </w:tcPr>
          <w:p w:rsidR="008D49BD" w:rsidRPr="008D49BD" w:rsidRDefault="008D49BD" w:rsidP="008D49BD">
            <w:pPr>
              <w:spacing w:after="0" w:line="360" w:lineRule="auto"/>
              <w:contextualSpacing/>
              <w:jc w:val="center"/>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43 350 </w:t>
            </w:r>
            <w:proofErr w:type="spellStart"/>
            <w:r w:rsidRPr="008D49BD">
              <w:rPr>
                <w:rFonts w:ascii="Times New Roman" w:eastAsia="Calibri" w:hAnsi="Times New Roman" w:cs="Times New Roman"/>
                <w:sz w:val="28"/>
                <w:szCs w:val="28"/>
              </w:rPr>
              <w:t>руб</w:t>
            </w:r>
            <w:proofErr w:type="spellEnd"/>
          </w:p>
        </w:tc>
      </w:tr>
    </w:tbl>
    <w:p w:rsidR="00A4647B" w:rsidRDefault="00A4647B" w:rsidP="00A4647B">
      <w:pPr>
        <w:spacing w:after="0" w:line="240" w:lineRule="auto"/>
        <w:ind w:firstLine="709"/>
        <w:contextualSpacing/>
        <w:jc w:val="both"/>
        <w:rPr>
          <w:rFonts w:ascii="Times New Roman" w:eastAsia="Calibri" w:hAnsi="Times New Roman" w:cs="Times New Roman"/>
          <w:sz w:val="28"/>
          <w:szCs w:val="28"/>
        </w:rPr>
      </w:pPr>
    </w:p>
    <w:p w:rsidR="00515EDD" w:rsidRDefault="00515EDD" w:rsidP="00515EDD">
      <w:pPr>
        <w:spacing w:after="0" w:line="240" w:lineRule="auto"/>
        <w:ind w:firstLine="709"/>
        <w:contextualSpacing/>
        <w:jc w:val="both"/>
        <w:rPr>
          <w:rFonts w:ascii="Times New Roman" w:eastAsia="Calibri" w:hAnsi="Times New Roman" w:cs="Times New Roman"/>
          <w:sz w:val="28"/>
          <w:szCs w:val="28"/>
        </w:rPr>
      </w:pP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Получить право воспользоваться данной программой имеют семьи следующих категорий: супруги, которые не имеют детей; супруги с детьми; одинокий родитель, который имеет одного и более ребенка. Отметим, что заявители должны подтвердить потребность в улучшении своих жилищных условий. В частности, потребность может быть обусловлена рядом таких причин: отсутствие собственного жилья; плохие условия проживания (к примеру, аварийное состояние жилой недвижимости, потребность в проведении ее сноса или реконструкции); недостаточность жилого пространства (в частности, если площадь составляет не более 18 м</w:t>
      </w:r>
      <w:proofErr w:type="gramStart"/>
      <w:r w:rsidRPr="008D49BD">
        <w:rPr>
          <w:rFonts w:ascii="Times New Roman" w:eastAsia="Calibri" w:hAnsi="Times New Roman" w:cs="Times New Roman"/>
          <w:sz w:val="28"/>
          <w:szCs w:val="28"/>
        </w:rPr>
        <w:t>2</w:t>
      </w:r>
      <w:proofErr w:type="gramEnd"/>
      <w:r w:rsidRPr="008D49BD">
        <w:rPr>
          <w:rFonts w:ascii="Times New Roman" w:eastAsia="Calibri" w:hAnsi="Times New Roman" w:cs="Times New Roman"/>
          <w:sz w:val="28"/>
          <w:szCs w:val="28"/>
        </w:rPr>
        <w:t xml:space="preserve"> в расчете на одного проживающего или же не соответствует требованиям, которые были установлены в каждом отдельном регионе).</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lastRenderedPageBreak/>
        <w:t>С 2013 года в субъектах Федерации начался процесс внедрения дополнительных ежемесячных выплат на ребенка в многодетных семьях в рамках реализации Указа Президента РФ Владимира Путина от 07 мая 2012 года № 606 «О мерах по реализации демографической политики Российской Федерации»</w:t>
      </w:r>
      <w:r w:rsidRPr="008D49BD">
        <w:rPr>
          <w:rFonts w:ascii="Times New Roman" w:eastAsia="Calibri" w:hAnsi="Times New Roman" w:cs="Times New Roman"/>
          <w:sz w:val="28"/>
          <w:szCs w:val="28"/>
          <w:vertAlign w:val="superscript"/>
        </w:rPr>
        <w:footnoteReference w:id="15"/>
      </w:r>
      <w:r w:rsidRPr="008D49BD">
        <w:rPr>
          <w:rFonts w:ascii="Times New Roman" w:eastAsia="Calibri" w:hAnsi="Times New Roman" w:cs="Times New Roman"/>
          <w:sz w:val="28"/>
          <w:szCs w:val="28"/>
        </w:rPr>
        <w:t>, в соответствии с которыми Правительство РФ должно к 2018 г. обеспечить повышение суммарного коэффициента рождаемости до 1,753 и увеличение ожидаемой продолжительности</w:t>
      </w:r>
      <w:proofErr w:type="gramEnd"/>
      <w:r w:rsidRPr="008D49BD">
        <w:rPr>
          <w:rFonts w:ascii="Times New Roman" w:eastAsia="Calibri" w:hAnsi="Times New Roman" w:cs="Times New Roman"/>
          <w:sz w:val="28"/>
          <w:szCs w:val="28"/>
        </w:rPr>
        <w:t xml:space="preserve"> жизни в России до 74 лет.</w:t>
      </w:r>
    </w:p>
    <w:p w:rsidR="00A4647B" w:rsidRDefault="00A4647B" w:rsidP="008D49BD">
      <w:pPr>
        <w:spacing w:after="0" w:line="360" w:lineRule="auto"/>
        <w:ind w:firstLine="709"/>
        <w:contextualSpacing/>
        <w:jc w:val="both"/>
        <w:rPr>
          <w:rFonts w:ascii="Times New Roman" w:eastAsia="Calibri" w:hAnsi="Times New Roman" w:cs="Times New Roman"/>
          <w:sz w:val="28"/>
          <w:szCs w:val="28"/>
        </w:rPr>
      </w:pPr>
    </w:p>
    <w:p w:rsidR="00A4647B" w:rsidRDefault="00A4647B" w:rsidP="008D49BD">
      <w:pPr>
        <w:spacing w:after="0" w:line="360" w:lineRule="auto"/>
        <w:ind w:firstLine="709"/>
        <w:contextualSpacing/>
        <w:jc w:val="both"/>
        <w:rPr>
          <w:rFonts w:ascii="Times New Roman" w:eastAsia="Calibri" w:hAnsi="Times New Roman" w:cs="Times New Roman"/>
          <w:sz w:val="28"/>
          <w:szCs w:val="28"/>
        </w:rPr>
      </w:pPr>
    </w:p>
    <w:p w:rsidR="00A4647B" w:rsidRPr="00A4647B" w:rsidRDefault="00A4647B" w:rsidP="00084D1C">
      <w:pPr>
        <w:pStyle w:val="a3"/>
        <w:numPr>
          <w:ilvl w:val="1"/>
          <w:numId w:val="6"/>
        </w:numPr>
        <w:spacing w:after="160" w:line="259"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bookmarkStart w:id="4" w:name="_Toc516612834"/>
      <w:r w:rsidRPr="00A4647B">
        <w:rPr>
          <w:rFonts w:ascii="Times New Roman" w:eastAsia="Calibri" w:hAnsi="Times New Roman" w:cs="Times New Roman"/>
          <w:b/>
          <w:sz w:val="28"/>
          <w:szCs w:val="28"/>
        </w:rPr>
        <w:t>Направления демографической политики</w:t>
      </w:r>
      <w:bookmarkEnd w:id="4"/>
      <w:r w:rsidRPr="00A4647B">
        <w:rPr>
          <w:rFonts w:ascii="Times New Roman" w:eastAsia="Calibri" w:hAnsi="Times New Roman" w:cs="Times New Roman"/>
          <w:b/>
          <w:sz w:val="28"/>
          <w:szCs w:val="28"/>
        </w:rPr>
        <w:t xml:space="preserve"> </w:t>
      </w:r>
    </w:p>
    <w:p w:rsidR="00A4647B" w:rsidRPr="008D49BD" w:rsidRDefault="00A4647B" w:rsidP="00084D1C">
      <w:pPr>
        <w:ind w:left="1084"/>
        <w:contextualSpacing/>
        <w:jc w:val="center"/>
        <w:outlineLvl w:val="1"/>
        <w:rPr>
          <w:rFonts w:ascii="Times New Roman" w:eastAsia="Calibri" w:hAnsi="Times New Roman" w:cs="Times New Roman"/>
          <w:b/>
          <w:sz w:val="28"/>
          <w:szCs w:val="28"/>
        </w:rPr>
      </w:pPr>
      <w:bookmarkStart w:id="5" w:name="_Toc516612717"/>
      <w:bookmarkStart w:id="6" w:name="_Toc516612835"/>
      <w:r w:rsidRPr="008D49BD">
        <w:rPr>
          <w:rFonts w:ascii="Times New Roman" w:eastAsia="Calibri" w:hAnsi="Times New Roman" w:cs="Times New Roman"/>
          <w:b/>
          <w:sz w:val="28"/>
          <w:szCs w:val="28"/>
        </w:rPr>
        <w:t>Российской Федерации</w:t>
      </w:r>
      <w:bookmarkEnd w:id="5"/>
      <w:bookmarkEnd w:id="6"/>
    </w:p>
    <w:p w:rsidR="00A4647B" w:rsidRDefault="00A4647B" w:rsidP="00A4647B">
      <w:pPr>
        <w:spacing w:after="0" w:line="360" w:lineRule="auto"/>
        <w:ind w:firstLine="709"/>
        <w:jc w:val="both"/>
        <w:rPr>
          <w:rFonts w:ascii="Times New Roman" w:eastAsia="Calibri" w:hAnsi="Times New Roman" w:cs="Times New Roman"/>
          <w:sz w:val="28"/>
          <w:szCs w:val="28"/>
        </w:rPr>
      </w:pPr>
    </w:p>
    <w:p w:rsidR="00A4647B" w:rsidRPr="008D49BD" w:rsidRDefault="00A4647B" w:rsidP="00A4647B">
      <w:pPr>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В сложной системе государственного управления - политика государства является ключевым компонентом, придающим управлению целевую направленность и определяющим направления деятельности, средства и методы достижения поставленных целей. При этом такие элементы управления, как анализ ситуации, прогнозирование, организационные структуры, кадровое обеспечение и др. носят соподчиненный характер по отношению к государственной политике.</w:t>
      </w:r>
    </w:p>
    <w:p w:rsidR="00A4647B" w:rsidRPr="008D49BD" w:rsidRDefault="00A4647B" w:rsidP="00A4647B">
      <w:pPr>
        <w:spacing w:after="0" w:line="360" w:lineRule="auto"/>
        <w:ind w:firstLine="708"/>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Демографическая политика – представляет собой систему различных мер, предпринимаемых государством в целях воздействия на естественное движение населения, на решение специфических для конкретной страны проблем, связанных с воспроизводством населения.</w:t>
      </w:r>
    </w:p>
    <w:p w:rsidR="00A4647B" w:rsidRPr="008D49BD" w:rsidRDefault="00A4647B" w:rsidP="00A4647B">
      <w:pPr>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 xml:space="preserve">В соответствии с Концепцией демографической политики РФ на период до 2025 года, утвержденной Указом Президента РФ от 09.10.2007 № 135 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rsidRPr="008D49BD">
        <w:rPr>
          <w:rFonts w:ascii="Times New Roman" w:eastAsia="Calibri" w:hAnsi="Times New Roman" w:cs="Times New Roman"/>
          <w:sz w:val="28"/>
          <w:szCs w:val="28"/>
        </w:rPr>
        <w:t>населения</w:t>
      </w:r>
      <w:proofErr w:type="gramEnd"/>
      <w:r w:rsidRPr="008D49BD">
        <w:rPr>
          <w:rFonts w:ascii="Times New Roman" w:eastAsia="Calibri" w:hAnsi="Times New Roman" w:cs="Times New Roman"/>
          <w:sz w:val="28"/>
          <w:szCs w:val="28"/>
        </w:rPr>
        <w:t xml:space="preserve"> и улучшение на этой основе демографической ситуации в стране</w:t>
      </w:r>
      <w:r w:rsidRPr="008D49BD">
        <w:rPr>
          <w:rFonts w:ascii="Times New Roman" w:eastAsia="Calibri" w:hAnsi="Times New Roman" w:cs="Times New Roman"/>
          <w:sz w:val="28"/>
          <w:szCs w:val="28"/>
          <w:vertAlign w:val="superscript"/>
        </w:rPr>
        <w:footnoteReference w:id="16"/>
      </w:r>
      <w:r w:rsidRPr="008D49BD">
        <w:rPr>
          <w:rFonts w:ascii="Times New Roman" w:eastAsia="Calibri" w:hAnsi="Times New Roman" w:cs="Times New Roman"/>
          <w:sz w:val="28"/>
          <w:szCs w:val="28"/>
        </w:rPr>
        <w:t xml:space="preserve">. </w:t>
      </w:r>
    </w:p>
    <w:p w:rsidR="00A4647B" w:rsidRPr="008D49BD" w:rsidRDefault="00A4647B" w:rsidP="00A4647B">
      <w:pPr>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Целями демографической политики Российской Федерации на период до 2025 года являются обеспечение условий для роста численности населения к 2025 году до 145 млн. человек, а также повышение качества жизни и увеличение ожидаемой продолжительности жизни к 2025 году - до 75 лет.</w:t>
      </w:r>
    </w:p>
    <w:p w:rsidR="00A4647B" w:rsidRPr="008D49BD" w:rsidRDefault="00A4647B" w:rsidP="00A4647B">
      <w:pPr>
        <w:spacing w:after="0" w:line="360" w:lineRule="auto"/>
        <w:ind w:firstLine="709"/>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населения по уровню доходов,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развитие рынка доступного жилья, создание гибкого рынка труда, улучшение</w:t>
      </w:r>
      <w:proofErr w:type="gramEnd"/>
      <w:r w:rsidRPr="008D49BD">
        <w:rPr>
          <w:rFonts w:ascii="Times New Roman" w:eastAsia="Calibri" w:hAnsi="Times New Roman" w:cs="Times New Roman"/>
          <w:sz w:val="28"/>
          <w:szCs w:val="28"/>
        </w:rPr>
        <w:t xml:space="preserve"> санитарно-эпидемиологической обстановки.</w:t>
      </w:r>
    </w:p>
    <w:p w:rsidR="00A4647B" w:rsidRPr="008D49BD" w:rsidRDefault="00A4647B" w:rsidP="00A4647B">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Цели и задачи демографической политики формулируются, как правило, в политических программах и декларациях, индикативных и </w:t>
      </w:r>
      <w:r w:rsidRPr="008D49BD">
        <w:rPr>
          <w:rFonts w:ascii="Times New Roman" w:eastAsia="Calibri" w:hAnsi="Times New Roman" w:cs="Times New Roman"/>
          <w:sz w:val="28"/>
          <w:szCs w:val="28"/>
        </w:rPr>
        <w:lastRenderedPageBreak/>
        <w:t>директивных планах, в стратегических целевых программах и планах оперативной деятельности правительств и иных исполнительных органов, в законодательных и иных правовых актах, в постановлениях, определяющих введение новых или развитие действующих мер политики.</w:t>
      </w:r>
    </w:p>
    <w:p w:rsidR="00A4647B" w:rsidRPr="008D49BD" w:rsidRDefault="00A4647B" w:rsidP="00864145">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Основными направлениями современной демографической политики РФ являются:</w:t>
      </w:r>
      <w:r w:rsidR="00864145">
        <w:rPr>
          <w:rFonts w:ascii="Times New Roman" w:eastAsia="Calibri" w:hAnsi="Times New Roman" w:cs="Times New Roman"/>
          <w:sz w:val="28"/>
          <w:szCs w:val="28"/>
        </w:rPr>
        <w:t xml:space="preserve"> </w:t>
      </w:r>
      <w:r w:rsidRPr="008D49BD">
        <w:rPr>
          <w:rFonts w:ascii="Times New Roman" w:eastAsia="Calibri" w:hAnsi="Times New Roman" w:cs="Times New Roman"/>
          <w:sz w:val="28"/>
          <w:szCs w:val="28"/>
        </w:rPr>
        <w:t xml:space="preserve"> государственная помощь семьям с детьми;</w:t>
      </w:r>
      <w:r w:rsidR="00864145">
        <w:rPr>
          <w:rFonts w:ascii="Times New Roman" w:eastAsia="Calibri" w:hAnsi="Times New Roman" w:cs="Times New Roman"/>
          <w:sz w:val="28"/>
          <w:szCs w:val="28"/>
        </w:rPr>
        <w:t xml:space="preserve"> </w:t>
      </w:r>
      <w:r w:rsidRPr="008D49BD">
        <w:rPr>
          <w:rFonts w:ascii="Times New Roman" w:eastAsia="Calibri" w:hAnsi="Times New Roman" w:cs="Times New Roman"/>
          <w:sz w:val="28"/>
          <w:szCs w:val="28"/>
        </w:rPr>
        <w:t xml:space="preserve"> создание условий для совмещения активной профессиональной деятельности с выполнением семейных обязанностей; снижение заболеваемости и смертности;</w:t>
      </w:r>
      <w:r w:rsidR="00864145">
        <w:rPr>
          <w:rFonts w:ascii="Times New Roman" w:eastAsia="Calibri" w:hAnsi="Times New Roman" w:cs="Times New Roman"/>
          <w:sz w:val="28"/>
          <w:szCs w:val="28"/>
        </w:rPr>
        <w:t xml:space="preserve"> </w:t>
      </w:r>
      <w:r w:rsidRPr="008D49BD">
        <w:rPr>
          <w:rFonts w:ascii="Times New Roman" w:eastAsia="Calibri" w:hAnsi="Times New Roman" w:cs="Times New Roman"/>
          <w:sz w:val="28"/>
          <w:szCs w:val="28"/>
        </w:rPr>
        <w:t>увеличение продолжительности жизни;</w:t>
      </w:r>
      <w:r w:rsidR="00864145">
        <w:rPr>
          <w:rFonts w:ascii="Times New Roman" w:eastAsia="Calibri" w:hAnsi="Times New Roman" w:cs="Times New Roman"/>
          <w:sz w:val="28"/>
          <w:szCs w:val="28"/>
        </w:rPr>
        <w:t xml:space="preserve"> </w:t>
      </w:r>
      <w:r w:rsidRPr="008D49BD">
        <w:rPr>
          <w:rFonts w:ascii="Times New Roman" w:eastAsia="Calibri" w:hAnsi="Times New Roman" w:cs="Times New Roman"/>
          <w:sz w:val="28"/>
          <w:szCs w:val="28"/>
        </w:rPr>
        <w:t xml:space="preserve"> урбанизации и расселения и т.п.</w:t>
      </w:r>
    </w:p>
    <w:p w:rsidR="00A4647B" w:rsidRDefault="00A4647B" w:rsidP="00864145">
      <w:pPr>
        <w:spacing w:after="0" w:line="360" w:lineRule="auto"/>
        <w:ind w:firstLine="709"/>
        <w:contextualSpacing/>
        <w:jc w:val="both"/>
        <w:rPr>
          <w:rFonts w:ascii="Times New Roman" w:eastAsia="Calibri" w:hAnsi="Times New Roman" w:cs="Times New Roman"/>
          <w:sz w:val="28"/>
          <w:szCs w:val="28"/>
        </w:rPr>
      </w:pPr>
      <w:proofErr w:type="gramStart"/>
      <w:r w:rsidRPr="008D49BD">
        <w:rPr>
          <w:rFonts w:ascii="Times New Roman" w:eastAsia="Calibri" w:hAnsi="Times New Roman" w:cs="Times New Roman"/>
          <w:sz w:val="28"/>
          <w:szCs w:val="28"/>
        </w:rPr>
        <w:t>Эти направления должны быть согласованы с такими важными сферами социальной политики как занятость, регулирование доходов, образование и здравоохранение, профессиональная подготовка, жилищное строительство, развитие сферы услуг, социальное обеспечение инвалидов, пожилых и нетрудоспособных.</w:t>
      </w:r>
      <w:proofErr w:type="gramEnd"/>
      <w:r w:rsidR="00864145">
        <w:rPr>
          <w:rFonts w:ascii="Times New Roman" w:eastAsia="Calibri" w:hAnsi="Times New Roman" w:cs="Times New Roman"/>
          <w:sz w:val="28"/>
          <w:szCs w:val="28"/>
        </w:rPr>
        <w:t xml:space="preserve"> </w:t>
      </w:r>
      <w:r w:rsidRPr="008D49BD">
        <w:rPr>
          <w:rFonts w:ascii="Times New Roman" w:eastAsia="Calibri" w:hAnsi="Times New Roman" w:cs="Times New Roman"/>
          <w:sz w:val="28"/>
          <w:szCs w:val="28"/>
        </w:rPr>
        <w:t>В основу демографической политики Российской Федерации положен целый ряд принципов, отвечающих совре</w:t>
      </w:r>
      <w:r w:rsidR="00642AFF">
        <w:rPr>
          <w:rFonts w:ascii="Times New Roman" w:eastAsia="Calibri" w:hAnsi="Times New Roman" w:cs="Times New Roman"/>
          <w:sz w:val="28"/>
          <w:szCs w:val="28"/>
        </w:rPr>
        <w:t>менным реалиям (см. рисунок 1</w:t>
      </w:r>
      <w:r w:rsidRPr="008D49BD">
        <w:rPr>
          <w:rFonts w:ascii="Times New Roman" w:eastAsia="Calibri" w:hAnsi="Times New Roman" w:cs="Times New Roman"/>
          <w:sz w:val="28"/>
          <w:szCs w:val="28"/>
        </w:rPr>
        <w:t xml:space="preserve">): </w:t>
      </w:r>
    </w:p>
    <w:p w:rsidR="00642AFF" w:rsidRPr="008D49BD" w:rsidRDefault="00642AFF" w:rsidP="00FA75A4">
      <w:pPr>
        <w:spacing w:after="0" w:line="240" w:lineRule="auto"/>
        <w:ind w:firstLine="709"/>
        <w:jc w:val="both"/>
        <w:rPr>
          <w:rFonts w:ascii="Times New Roman" w:eastAsia="Calibri" w:hAnsi="Times New Roman" w:cs="Times New Roman"/>
          <w:sz w:val="28"/>
          <w:szCs w:val="28"/>
        </w:rPr>
      </w:pPr>
    </w:p>
    <w:p w:rsidR="00A4647B" w:rsidRPr="008D49BD" w:rsidRDefault="00AB521B" w:rsidP="00A4647B">
      <w:pPr>
        <w:spacing w:after="0" w:line="360" w:lineRule="auto"/>
        <w:ind w:firstLine="709"/>
        <w:jc w:val="both"/>
        <w:rPr>
          <w:rFonts w:ascii="Times New Roman" w:eastAsia="Calibri" w:hAnsi="Times New Roman" w:cs="Times New Roman"/>
          <w:sz w:val="28"/>
          <w:szCs w:val="28"/>
        </w:rPr>
      </w:pPr>
      <w:r w:rsidRPr="00AB521B">
        <w:rPr>
          <w:rFonts w:ascii="Calibri" w:eastAsia="Calibri" w:hAnsi="Calibri" w:cs="Times New Roman"/>
          <w:noProof/>
          <w:lang w:eastAsia="ru-RU"/>
        </w:rPr>
        <w:pict>
          <v:line id="Прямая соединительная линия 5" o:spid="_x0000_s1026" style="position:absolute;left:0;text-align:left;flip:x;z-index:251661312;visibility:visible;mso-wrap-distance-left:3.17494mm;mso-wrap-distance-right:3.17494mm;mso-height-relative:margin" from="68.7pt,22.95pt" to="68.7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" strokecolor="windowText" strokeweight=".5pt">
            <v:stroke joinstyle="miter"/>
            <o:lock v:ext="edit" shapetype="f"/>
          </v:line>
        </w:pict>
      </w:r>
      <w:r w:rsidRPr="00AB521B">
        <w:rPr>
          <w:rFonts w:ascii="Calibri" w:eastAsia="Calibri" w:hAnsi="Calibri" w:cs="Times New Roman"/>
          <w:noProof/>
          <w:lang w:eastAsia="ru-RU"/>
        </w:rPr>
        <w:pict>
          <v:line id="Прямая соединительная линия 3" o:spid="_x0000_s1040" style="position:absolute;left:0;text-align:left;flip:x y;z-index:251660288;visibility:visible;mso-wrap-distance-top:-6e-5mm;mso-wrap-distance-bottom:-6e-5mm;mso-height-relative:margin" from="68.7pt,22.95pt" to="106.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" strokecolor="windowText" strokeweight=".5pt">
            <v:stroke joinstyle="miter"/>
            <o:lock v:ext="edit" shapetype="f"/>
          </v:line>
        </w:pict>
      </w:r>
      <w:bookmarkStart w:id="7" w:name="_GoBack"/>
      <w:bookmarkEnd w:id="7"/>
      <w:r w:rsidRPr="00AB521B">
        <w:rPr>
          <w:rFonts w:ascii="Calibri" w:eastAsia="Calibri" w:hAnsi="Calibri" w:cs="Times New Roman"/>
          <w:noProof/>
          <w:lang w:eastAsia="ru-RU"/>
        </w:rPr>
        <w:pict>
          <v:rect id="Прямоугольник 2" o:spid="_x0000_s1039" style="position:absolute;left:0;text-align:left;margin-left:106.2pt;margin-top:.45pt;width:228.75pt;height:42.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" filled="f" strokecolor="windowText" strokeweight="1pt">
            <v:path arrowok="t"/>
            <v:textbox>
              <w:txbxContent>
                <w:p w:rsidR="00D9129D" w:rsidRPr="00B05F63" w:rsidRDefault="00D9129D" w:rsidP="00A4647B">
                  <w:pPr>
                    <w:jc w:val="center"/>
                    <w:rPr>
                      <w:rFonts w:ascii="Times New Roman" w:hAnsi="Times New Roman"/>
                      <w:color w:val="0D0D0D"/>
                      <w:sz w:val="28"/>
                    </w:rPr>
                  </w:pPr>
                  <w:r w:rsidRPr="00B05F63">
                    <w:rPr>
                      <w:rFonts w:ascii="Times New Roman" w:hAnsi="Times New Roman"/>
                      <w:color w:val="0D0D0D"/>
                      <w:sz w:val="28"/>
                    </w:rPr>
                    <w:t>Принципы демографической политики</w:t>
                  </w:r>
                </w:p>
              </w:txbxContent>
            </v:textbox>
          </v:rect>
        </w:pict>
      </w:r>
    </w:p>
    <w:p w:rsidR="00A4647B" w:rsidRPr="008D49BD" w:rsidRDefault="00A4647B" w:rsidP="00A4647B">
      <w:pPr>
        <w:spacing w:after="160" w:line="259" w:lineRule="auto"/>
        <w:jc w:val="both"/>
        <w:rPr>
          <w:rFonts w:ascii="Times New Roman" w:eastAsia="Calibri" w:hAnsi="Times New Roman" w:cs="Times New Roman"/>
          <w:sz w:val="28"/>
          <w:szCs w:val="28"/>
        </w:rPr>
      </w:pPr>
    </w:p>
    <w:p w:rsidR="00A4647B" w:rsidRPr="008D49BD" w:rsidRDefault="00AB521B" w:rsidP="00A4647B">
      <w:pPr>
        <w:spacing w:after="160" w:line="259" w:lineRule="auto"/>
        <w:jc w:val="both"/>
        <w:rPr>
          <w:rFonts w:ascii="Times New Roman" w:eastAsia="Calibri" w:hAnsi="Times New Roman" w:cs="Times New Roman"/>
          <w:sz w:val="28"/>
          <w:szCs w:val="28"/>
        </w:rPr>
      </w:pPr>
      <w:r w:rsidRPr="00AB521B">
        <w:rPr>
          <w:rFonts w:ascii="Calibri" w:eastAsia="Calibri" w:hAnsi="Calibri" w:cs="Times New Roman"/>
          <w:noProof/>
          <w:lang w:eastAsia="ru-RU"/>
        </w:rPr>
        <w:pict>
          <v:roundrect id="Скругленный прямоугольник 11" o:spid="_x0000_s1027" style="position:absolute;left:0;text-align:left;margin-left:94.95pt;margin-top:7.9pt;width:303.75pt;height:26.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" filled="f" strokecolor="windowText" strokeweight="1pt">
            <v:stroke joinstyle="miter"/>
            <v:path arrowok="t"/>
            <v:textbox>
              <w:txbxContent>
                <w:p w:rsidR="00D9129D" w:rsidRPr="00B05F63" w:rsidRDefault="00D9129D" w:rsidP="00A4647B">
                  <w:pPr>
                    <w:jc w:val="center"/>
                    <w:rPr>
                      <w:rFonts w:ascii="Times New Roman" w:hAnsi="Times New Roman"/>
                      <w:i/>
                      <w:color w:val="0D0D0D"/>
                      <w:sz w:val="24"/>
                    </w:rPr>
                  </w:pPr>
                  <w:r w:rsidRPr="00B05F63">
                    <w:rPr>
                      <w:rFonts w:ascii="Times New Roman" w:hAnsi="Times New Roman"/>
                      <w:i/>
                      <w:color w:val="0D0D0D"/>
                      <w:sz w:val="24"/>
                    </w:rPr>
                    <w:t>Комплексность решения демографических задач</w:t>
                  </w:r>
                </w:p>
              </w:txbxContent>
            </v:textbox>
          </v:roundrect>
        </w:pict>
      </w:r>
      <w:r w:rsidRPr="00AB521B">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68.7pt;margin-top:26.55pt;width:25.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" strokecolor="windowText" strokeweight=".5pt">
            <v:stroke endarrow="open" joinstyle="miter"/>
            <o:lock v:ext="edit" shapetype="f"/>
          </v:shape>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roundrect id="Скругленный прямоугольник 12" o:spid="_x0000_s1028" style="position:absolute;margin-left:94.2pt;margin-top:16.3pt;width:303.75pt;height:26.2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" filled="f" strokecolor="windowText" strokeweight="1pt">
            <v:path arrowok="t"/>
            <v:textbox>
              <w:txbxContent>
                <w:p w:rsidR="00D9129D" w:rsidRPr="00B05F63" w:rsidRDefault="00D9129D" w:rsidP="00A4647B">
                  <w:pPr>
                    <w:jc w:val="center"/>
                    <w:rPr>
                      <w:rFonts w:ascii="Times New Roman" w:hAnsi="Times New Roman"/>
                      <w:i/>
                      <w:color w:val="0D0D0D"/>
                      <w:sz w:val="24"/>
                    </w:rPr>
                  </w:pPr>
                  <w:r w:rsidRPr="00B05F63">
                    <w:rPr>
                      <w:rFonts w:ascii="Times New Roman" w:hAnsi="Times New Roman"/>
                      <w:i/>
                      <w:color w:val="0D0D0D"/>
                      <w:sz w:val="24"/>
                    </w:rPr>
                    <w:t>Концентрация на приоритетах</w:t>
                  </w:r>
                </w:p>
              </w:txbxContent>
            </v:textbox>
          </v:roundrect>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shape id="Прямая со стрелкой 7" o:spid="_x0000_s1037" type="#_x0000_t32" style="position:absolute;margin-left:69.45pt;margin-top:4.25pt;width:25.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" strokecolor="windowText">
            <v:stroke endarrow="open"/>
            <o:lock v:ext="edit" shapetype="f"/>
          </v:shape>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shape id="Прямая со стрелкой 8" o:spid="_x0000_s1036" type="#_x0000_t32" style="position:absolute;margin-left:68.7pt;margin-top:21.65pt;width:25.5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" strokecolor="windowText">
            <v:stroke endarrow="open"/>
            <o:lock v:ext="edit" shapetype="f"/>
          </v:shape>
        </w:pict>
      </w:r>
      <w:r w:rsidRPr="00AB521B">
        <w:rPr>
          <w:rFonts w:ascii="Calibri" w:eastAsia="Calibri" w:hAnsi="Calibri" w:cs="Times New Roman"/>
          <w:noProof/>
          <w:lang w:eastAsia="ru-RU"/>
        </w:rPr>
        <w:pict>
          <v:roundrect id="Скругленный прямоугольник 13" o:spid="_x0000_s1029" style="position:absolute;margin-left:94.95pt;margin-top:.7pt;width:303.75pt;height:41.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" filled="f" strokecolor="windowText" strokeweight="1pt">
            <v:path arrowok="t"/>
            <v:textbox>
              <w:txbxContent>
                <w:p w:rsidR="00D9129D" w:rsidRPr="00B05F63" w:rsidRDefault="00D9129D" w:rsidP="00864145">
                  <w:pPr>
                    <w:spacing w:after="0" w:line="240" w:lineRule="auto"/>
                    <w:jc w:val="center"/>
                    <w:rPr>
                      <w:rFonts w:ascii="Times New Roman" w:hAnsi="Times New Roman"/>
                      <w:i/>
                      <w:color w:val="0D0D0D"/>
                      <w:sz w:val="24"/>
                    </w:rPr>
                  </w:pPr>
                  <w:r w:rsidRPr="00B05F63">
                    <w:rPr>
                      <w:rFonts w:ascii="Times New Roman" w:hAnsi="Times New Roman"/>
                      <w:i/>
                      <w:color w:val="0D0D0D"/>
                      <w:sz w:val="24"/>
                    </w:rPr>
                    <w:t>Своевременное реагирование на демографические тенденции в текущий период</w:t>
                  </w:r>
                </w:p>
              </w:txbxContent>
            </v:textbox>
          </v:roundrect>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roundrect id="Скругленный прямоугольник 14" o:spid="_x0000_s1030" style="position:absolute;margin-left:94.2pt;margin-top:22.65pt;width:303.75pt;height:33.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" filled="f" strokecolor="windowText" strokeweight="1pt">
            <v:path arrowok="t"/>
            <v:textbox>
              <w:txbxContent>
                <w:p w:rsidR="00D9129D" w:rsidRPr="00864145" w:rsidRDefault="00D9129D" w:rsidP="00864145">
                  <w:pPr>
                    <w:spacing w:after="0" w:line="240" w:lineRule="auto"/>
                    <w:jc w:val="center"/>
                    <w:rPr>
                      <w:rFonts w:ascii="Times New Roman" w:hAnsi="Times New Roman"/>
                      <w:i/>
                      <w:color w:val="0D0D0D"/>
                    </w:rPr>
                  </w:pPr>
                  <w:r w:rsidRPr="00864145">
                    <w:rPr>
                      <w:rFonts w:ascii="Times New Roman" w:hAnsi="Times New Roman"/>
                      <w:i/>
                      <w:color w:val="0D0D0D"/>
                    </w:rPr>
                    <w:t>Учет региональных особенностей демографического развития</w:t>
                  </w:r>
                </w:p>
              </w:txbxContent>
            </v:textbox>
          </v:roundrect>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shape id="Прямая со стрелкой 9" o:spid="_x0000_s1035" type="#_x0000_t32" style="position:absolute;margin-left:69.45pt;margin-top:15.9pt;width:25.5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" strokecolor="windowText">
            <v:stroke endarrow="open"/>
            <o:lock v:ext="edit" shapetype="f"/>
          </v:shape>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lastRenderedPageBreak/>
        <w:pict>
          <v:roundrect id="Скругленный прямоугольник 15" o:spid="_x0000_s1031" style="position:absolute;margin-left:94.95pt;margin-top:12.45pt;width:303.75pt;height:33.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" filled="f" strokecolor="windowText" strokeweight="1pt">
            <v:path arrowok="t"/>
            <v:textbox>
              <w:txbxContent>
                <w:p w:rsidR="00D9129D" w:rsidRPr="00864145" w:rsidRDefault="00D9129D" w:rsidP="00864145">
                  <w:pPr>
                    <w:spacing w:after="0" w:line="240" w:lineRule="auto"/>
                    <w:jc w:val="center"/>
                    <w:rPr>
                      <w:rFonts w:ascii="Times New Roman" w:hAnsi="Times New Roman"/>
                      <w:i/>
                      <w:color w:val="0D0D0D"/>
                    </w:rPr>
                  </w:pPr>
                  <w:r w:rsidRPr="00864145">
                    <w:rPr>
                      <w:rFonts w:ascii="Times New Roman" w:hAnsi="Times New Roman"/>
                      <w:i/>
                      <w:color w:val="0D0D0D"/>
                    </w:rPr>
                    <w:t>Взаимодействие органов государственной власти с институтами гражданского общества</w:t>
                  </w:r>
                </w:p>
              </w:txbxContent>
            </v:textbox>
          </v:roundrect>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shape id="Прямая со стрелкой 10" o:spid="_x0000_s1034" type="#_x0000_t32" style="position:absolute;margin-left:69.45pt;margin-top:1.9pt;width:25.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" strokecolor="windowText">
            <v:stroke endarrow="open"/>
            <o:lock v:ext="edit" shapetype="f"/>
          </v:shape>
        </w:pict>
      </w:r>
    </w:p>
    <w:p w:rsidR="00A4647B" w:rsidRPr="008D49BD" w:rsidRDefault="00AB521B" w:rsidP="00A4647B">
      <w:pPr>
        <w:spacing w:after="160" w:line="259" w:lineRule="auto"/>
        <w:rPr>
          <w:rFonts w:ascii="Times New Roman" w:eastAsia="Calibri" w:hAnsi="Times New Roman" w:cs="Times New Roman"/>
          <w:sz w:val="28"/>
          <w:szCs w:val="28"/>
        </w:rPr>
      </w:pPr>
      <w:r w:rsidRPr="00AB521B">
        <w:rPr>
          <w:rFonts w:ascii="Calibri" w:eastAsia="Calibri" w:hAnsi="Calibri" w:cs="Times New Roman"/>
          <w:noProof/>
          <w:lang w:eastAsia="ru-RU"/>
        </w:rPr>
        <w:pict>
          <v:roundrect id="Скругленный прямоугольник 16" o:spid="_x0000_s1032" style="position:absolute;margin-left:97.2pt;margin-top:5.1pt;width:303.75pt;height:40.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" filled="f" strokecolor="windowText" strokeweight="1pt">
            <v:path arrowok="t"/>
            <v:textbox>
              <w:txbxContent>
                <w:p w:rsidR="00D9129D" w:rsidRPr="00B05F63" w:rsidRDefault="00D9129D" w:rsidP="00864145">
                  <w:pPr>
                    <w:spacing w:after="0" w:line="240" w:lineRule="auto"/>
                    <w:jc w:val="center"/>
                    <w:rPr>
                      <w:rFonts w:ascii="Times New Roman" w:hAnsi="Times New Roman"/>
                      <w:i/>
                      <w:color w:val="0D0D0D"/>
                      <w:sz w:val="24"/>
                    </w:rPr>
                  </w:pPr>
                  <w:r w:rsidRPr="00B05F63">
                    <w:rPr>
                      <w:rFonts w:ascii="Times New Roman" w:hAnsi="Times New Roman"/>
                      <w:i/>
                      <w:color w:val="0D0D0D"/>
                      <w:sz w:val="24"/>
                    </w:rPr>
                    <w:t>Координация действий  органов государственной власти на всех уровнях управления</w:t>
                  </w:r>
                </w:p>
              </w:txbxContent>
            </v:textbox>
          </v:roundrect>
        </w:pict>
      </w:r>
    </w:p>
    <w:p w:rsidR="00864145" w:rsidRDefault="00AB521B" w:rsidP="00864145">
      <w:pPr>
        <w:spacing w:after="160" w:line="259" w:lineRule="auto"/>
        <w:rPr>
          <w:rFonts w:ascii="Times New Roman" w:eastAsia="Calibri" w:hAnsi="Times New Roman" w:cs="Times New Roman"/>
          <w:b/>
          <w:sz w:val="28"/>
          <w:szCs w:val="28"/>
        </w:rPr>
      </w:pPr>
      <w:r w:rsidRPr="00AB521B">
        <w:rPr>
          <w:rFonts w:ascii="Calibri" w:eastAsia="Calibri" w:hAnsi="Calibri" w:cs="Times New Roman"/>
          <w:noProof/>
          <w:lang w:eastAsia="ru-RU"/>
        </w:rPr>
        <w:pict>
          <v:shape id="Прямая со стрелкой 17" o:spid="_x0000_s1033" type="#_x0000_t32" style="position:absolute;margin-left:69.45pt;margin-top:.3pt;width:25.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" strokecolor="windowText">
            <v:stroke endarrow="open"/>
            <o:lock v:ext="edit" shapetype="f"/>
          </v:shape>
        </w:pict>
      </w:r>
    </w:p>
    <w:p w:rsidR="00864145" w:rsidRDefault="00864145" w:rsidP="00864145">
      <w:pPr>
        <w:spacing w:after="160" w:line="259" w:lineRule="auto"/>
        <w:jc w:val="center"/>
        <w:rPr>
          <w:rFonts w:ascii="Times New Roman" w:eastAsia="Calibri" w:hAnsi="Times New Roman" w:cs="Times New Roman"/>
          <w:b/>
          <w:sz w:val="28"/>
          <w:szCs w:val="28"/>
        </w:rPr>
      </w:pPr>
    </w:p>
    <w:p w:rsidR="00A4647B" w:rsidRPr="00642AFF" w:rsidRDefault="00642AFF" w:rsidP="00864145">
      <w:pPr>
        <w:spacing w:after="160" w:line="259" w:lineRule="auto"/>
        <w:jc w:val="center"/>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Рисунок 1 - </w:t>
      </w:r>
      <w:r w:rsidR="00A4647B" w:rsidRPr="00642AFF">
        <w:rPr>
          <w:rFonts w:ascii="Times New Roman" w:eastAsia="Calibri" w:hAnsi="Times New Roman" w:cs="Times New Roman"/>
          <w:b/>
          <w:sz w:val="28"/>
          <w:szCs w:val="28"/>
        </w:rPr>
        <w:t xml:space="preserve">Принципы демографической политики РФ </w:t>
      </w:r>
      <w:r w:rsidR="00A4647B" w:rsidRPr="00642AFF">
        <w:rPr>
          <w:rFonts w:ascii="Times New Roman" w:eastAsia="Calibri" w:hAnsi="Times New Roman" w:cs="Times New Roman"/>
          <w:b/>
          <w:sz w:val="28"/>
          <w:szCs w:val="28"/>
          <w:vertAlign w:val="superscript"/>
        </w:rPr>
        <w:footnoteReference w:id="17"/>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Основными задачами демографической политики Российской Федерации на период до 2025 года являются: </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сокращение уровня смертности не менее чем в 1,6 раза, прежде всего в трудоспособном возрасте от внешних причин;</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 укрепление института семьи, возрождение и сохранение духовно-нравственных традиций семейных отношений;</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 привлечение мигрантов в соответствии с потребностями демографического и социально- экономического развития, с учетом необходимости их социальной адаптации и интеграции. </w:t>
      </w:r>
      <w:r w:rsidRPr="008D49BD">
        <w:rPr>
          <w:rFonts w:ascii="Times New Roman" w:eastAsia="Calibri" w:hAnsi="Times New Roman" w:cs="Times New Roman"/>
          <w:sz w:val="28"/>
          <w:szCs w:val="28"/>
          <w:vertAlign w:val="superscript"/>
        </w:rPr>
        <w:footnoteReference w:id="18"/>
      </w:r>
    </w:p>
    <w:p w:rsidR="00A4647B" w:rsidRPr="008D49BD" w:rsidRDefault="00A4647B" w:rsidP="00A4647B">
      <w:pPr>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В целях реализации поставленных задач разработаны определенные комплексные меры, следствием действия которых должно стать улучшение демографической ситуации в стране.</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формирование у различных групп населения, особенно у </w:t>
      </w:r>
      <w:proofErr w:type="gramStart"/>
      <w:r w:rsidRPr="008D49BD">
        <w:rPr>
          <w:rFonts w:ascii="Times New Roman" w:eastAsia="Calibri" w:hAnsi="Times New Roman" w:cs="Times New Roman"/>
          <w:sz w:val="28"/>
          <w:szCs w:val="28"/>
        </w:rPr>
        <w:t>подрастающею</w:t>
      </w:r>
      <w:proofErr w:type="gramEnd"/>
      <w:r w:rsidRPr="008D49BD">
        <w:rPr>
          <w:rFonts w:ascii="Times New Roman" w:eastAsia="Calibri" w:hAnsi="Times New Roman" w:cs="Times New Roman"/>
          <w:sz w:val="28"/>
          <w:szCs w:val="28"/>
        </w:rPr>
        <w:t xml:space="preserve"> поколения, мотивации для ведения здорового образа жизни;</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проведение профилактических мероприятий в целях раннего выявления нарушений состояния здоровья;</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ранняя диагностика заболеваний с применением передовых технологий;</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повышение доступности и качества оказания бесплатной медицинской помощи;</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улучшение материально-технического и кадрового обеспечения учреждений здравоохранения;</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применение новых инновационных технологий лечения и развитие высокотехнологичной медицинской помощи;</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пропаганда ценностей семьи, усиление государственной поддержки семей, имеющих детей;</w:t>
      </w:r>
    </w:p>
    <w:p w:rsidR="00A4647B" w:rsidRPr="008D49BD" w:rsidRDefault="00A4647B" w:rsidP="00A4647B">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lastRenderedPageBreak/>
        <w:t>создание условий для интеграции иммигрантов в российское общество.</w:t>
      </w:r>
    </w:p>
    <w:p w:rsidR="00A4647B" w:rsidRPr="008D49BD" w:rsidRDefault="00A4647B" w:rsidP="00A4647B">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Решение задач по укреплению института семьи, возрождению и сохранению духовно-нравственных традиций семейных отношений включает в себя следующие направления:</w:t>
      </w:r>
    </w:p>
    <w:p w:rsidR="00A4647B" w:rsidRPr="008D49BD" w:rsidRDefault="00A4647B" w:rsidP="00A4647B">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детей,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A4647B" w:rsidRPr="008D49BD" w:rsidRDefault="00A4647B" w:rsidP="00A4647B">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A4647B" w:rsidRPr="008D49BD" w:rsidRDefault="00A4647B" w:rsidP="00A4647B">
      <w:pPr>
        <w:tabs>
          <w:tab w:val="left" w:pos="5130"/>
        </w:tabs>
        <w:spacing w:after="0" w:line="360" w:lineRule="auto"/>
        <w:ind w:firstLine="709"/>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Таким образом, демографическая политика Российской Федерации представляет собой комплексную систему инструментов и мер, направленных на достижение определенных целей и реализацию задач. Совокупность соблюдения всех принципов демографической политики обуславливает успешную реализацию всех ее направлений. </w:t>
      </w:r>
    </w:p>
    <w:p w:rsidR="008D49BD" w:rsidRPr="008D49BD" w:rsidRDefault="008D49BD" w:rsidP="008D49BD">
      <w:pPr>
        <w:spacing w:after="0" w:line="360" w:lineRule="auto"/>
        <w:ind w:firstLine="709"/>
        <w:contextualSpacing/>
        <w:jc w:val="both"/>
        <w:rPr>
          <w:rFonts w:ascii="Times New Roman" w:eastAsia="Calibri" w:hAnsi="Times New Roman" w:cs="Times New Roman"/>
          <w:sz w:val="28"/>
          <w:szCs w:val="28"/>
        </w:rPr>
      </w:pPr>
      <w:r w:rsidRPr="008D49BD">
        <w:rPr>
          <w:rFonts w:ascii="Times New Roman" w:eastAsia="Calibri" w:hAnsi="Times New Roman" w:cs="Times New Roman"/>
          <w:sz w:val="28"/>
          <w:szCs w:val="28"/>
        </w:rPr>
        <w:t xml:space="preserve">Таким образом, на современном этапе решения демографических проблем Российской Федерации разработаны и действуют различные механизмы реализации государственной демографической политики: </w:t>
      </w:r>
      <w:r w:rsidRPr="008D49BD">
        <w:rPr>
          <w:rFonts w:ascii="Times New Roman" w:eastAsia="Calibri" w:hAnsi="Times New Roman" w:cs="Times New Roman"/>
          <w:sz w:val="28"/>
          <w:szCs w:val="28"/>
        </w:rPr>
        <w:lastRenderedPageBreak/>
        <w:t xml:space="preserve">правовые, программные, субсидиарные, в виде различных программ, пособий и субсидий, цель которых - стабилизация демографической ситуации в стране </w:t>
      </w:r>
      <w:proofErr w:type="gramStart"/>
      <w:r w:rsidRPr="008D49BD">
        <w:rPr>
          <w:rFonts w:ascii="Times New Roman" w:eastAsia="Calibri" w:hAnsi="Times New Roman" w:cs="Times New Roman"/>
          <w:sz w:val="28"/>
          <w:szCs w:val="28"/>
        </w:rPr>
        <w:t>по</w:t>
      </w:r>
      <w:proofErr w:type="gramEnd"/>
      <w:r w:rsidRPr="008D49BD">
        <w:rPr>
          <w:rFonts w:ascii="Times New Roman" w:eastAsia="Calibri" w:hAnsi="Times New Roman" w:cs="Times New Roman"/>
          <w:sz w:val="28"/>
          <w:szCs w:val="28"/>
        </w:rPr>
        <w:t xml:space="preserve"> </w:t>
      </w:r>
      <w:proofErr w:type="gramStart"/>
      <w:r w:rsidRPr="008D49BD">
        <w:rPr>
          <w:rFonts w:ascii="Times New Roman" w:eastAsia="Calibri" w:hAnsi="Times New Roman" w:cs="Times New Roman"/>
          <w:sz w:val="28"/>
          <w:szCs w:val="28"/>
        </w:rPr>
        <w:t>следующим</w:t>
      </w:r>
      <w:proofErr w:type="gramEnd"/>
      <w:r w:rsidRPr="008D49BD">
        <w:rPr>
          <w:rFonts w:ascii="Times New Roman" w:eastAsia="Calibri" w:hAnsi="Times New Roman" w:cs="Times New Roman"/>
          <w:sz w:val="28"/>
          <w:szCs w:val="28"/>
        </w:rPr>
        <w:t xml:space="preserve"> направлениям: стимулирование рождаемости населения, повышение уровня продолжительности жизни. </w:t>
      </w:r>
    </w:p>
    <w:p w:rsidR="008D49BD" w:rsidRDefault="008D49BD" w:rsidP="0032248B">
      <w:pPr>
        <w:spacing w:after="0"/>
        <w:rPr>
          <w:rFonts w:ascii="Times New Roman" w:hAnsi="Times New Roman" w:cs="Times New Roman"/>
          <w:sz w:val="28"/>
        </w:rPr>
      </w:pPr>
    </w:p>
    <w:p w:rsidR="008D49BD" w:rsidRDefault="008D49BD"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A83C28" w:rsidRDefault="00A83C28" w:rsidP="0032248B">
      <w:pPr>
        <w:spacing w:after="0"/>
        <w:rPr>
          <w:rFonts w:ascii="Times New Roman" w:hAnsi="Times New Roman" w:cs="Times New Roman"/>
          <w:sz w:val="28"/>
        </w:rPr>
      </w:pPr>
    </w:p>
    <w:p w:rsidR="00E85160" w:rsidRDefault="00E85160" w:rsidP="0032248B">
      <w:pPr>
        <w:spacing w:after="0"/>
        <w:rPr>
          <w:rFonts w:ascii="Times New Roman" w:hAnsi="Times New Roman" w:cs="Times New Roman"/>
          <w:sz w:val="28"/>
        </w:rPr>
      </w:pPr>
    </w:p>
    <w:p w:rsidR="00084D1C" w:rsidRDefault="000F5B36" w:rsidP="00084D1C">
      <w:pPr>
        <w:pStyle w:val="1"/>
        <w:jc w:val="center"/>
        <w:rPr>
          <w:rFonts w:ascii="Times New Roman" w:hAnsi="Times New Roman" w:cs="Times New Roman"/>
          <w:color w:val="0D0D0D" w:themeColor="text1" w:themeTint="F2"/>
        </w:rPr>
      </w:pPr>
      <w:bookmarkStart w:id="8" w:name="_Toc516612836"/>
      <w:r w:rsidRPr="00084D1C">
        <w:rPr>
          <w:rFonts w:ascii="Times New Roman" w:hAnsi="Times New Roman" w:cs="Times New Roman"/>
          <w:color w:val="0D0D0D" w:themeColor="text1" w:themeTint="F2"/>
        </w:rPr>
        <w:lastRenderedPageBreak/>
        <w:t>ГЛАВА 2.  АНАЛИЗ ПРОБЛЕМ И НАПРАВЛЕНИЙ СОВЕРШЕНСТВОВАНИЯ ДЕМОГРАФИЧЕСКОЙ  ПОЛИТИКИ</w:t>
      </w:r>
      <w:bookmarkEnd w:id="8"/>
    </w:p>
    <w:p w:rsidR="00F6048C" w:rsidRPr="00084D1C" w:rsidRDefault="000F5B36" w:rsidP="00084D1C">
      <w:pPr>
        <w:pStyle w:val="1"/>
        <w:spacing w:before="0"/>
        <w:jc w:val="center"/>
        <w:rPr>
          <w:rFonts w:ascii="Times New Roman" w:hAnsi="Times New Roman" w:cs="Times New Roman"/>
          <w:color w:val="0D0D0D" w:themeColor="text1" w:themeTint="F2"/>
        </w:rPr>
      </w:pPr>
      <w:bookmarkStart w:id="9" w:name="_Toc516611911"/>
      <w:bookmarkStart w:id="10" w:name="_Toc516612719"/>
      <w:bookmarkStart w:id="11" w:name="_Toc516612837"/>
      <w:r w:rsidRPr="00084D1C">
        <w:rPr>
          <w:rFonts w:ascii="Times New Roman" w:hAnsi="Times New Roman" w:cs="Times New Roman"/>
          <w:color w:val="0D0D0D" w:themeColor="text1" w:themeTint="F2"/>
        </w:rPr>
        <w:t>г. МОСКВЫ</w:t>
      </w:r>
      <w:bookmarkEnd w:id="9"/>
      <w:bookmarkEnd w:id="10"/>
      <w:bookmarkEnd w:id="11"/>
    </w:p>
    <w:p w:rsidR="000F5B36" w:rsidRPr="00F6048C" w:rsidRDefault="000F5B36" w:rsidP="000F5B36">
      <w:pPr>
        <w:spacing w:after="0"/>
        <w:ind w:firstLine="709"/>
        <w:jc w:val="center"/>
        <w:rPr>
          <w:rFonts w:ascii="Times New Roman" w:hAnsi="Times New Roman" w:cs="Times New Roman"/>
          <w:b/>
          <w:sz w:val="28"/>
          <w:szCs w:val="28"/>
        </w:rPr>
      </w:pPr>
    </w:p>
    <w:p w:rsidR="00F6048C" w:rsidRPr="00084D1C" w:rsidRDefault="00F6048C" w:rsidP="00084D1C">
      <w:pPr>
        <w:pStyle w:val="2"/>
        <w:ind w:firstLine="709"/>
        <w:jc w:val="center"/>
        <w:rPr>
          <w:rFonts w:ascii="Times New Roman" w:hAnsi="Times New Roman" w:cs="Times New Roman"/>
          <w:color w:val="0D0D0D" w:themeColor="text1" w:themeTint="F2"/>
          <w:sz w:val="28"/>
          <w:szCs w:val="28"/>
        </w:rPr>
      </w:pPr>
      <w:bookmarkStart w:id="12" w:name="_Toc516612838"/>
      <w:r w:rsidRPr="00084D1C">
        <w:rPr>
          <w:rFonts w:ascii="Times New Roman" w:hAnsi="Times New Roman" w:cs="Times New Roman"/>
          <w:color w:val="0D0D0D" w:themeColor="text1" w:themeTint="F2"/>
          <w:sz w:val="28"/>
          <w:szCs w:val="28"/>
        </w:rPr>
        <w:t>2.1 Характеристика и прогноз развития демографической ситуации г. Москвы</w:t>
      </w:r>
      <w:bookmarkEnd w:id="12"/>
    </w:p>
    <w:p w:rsidR="00F6048C" w:rsidRDefault="00F6048C" w:rsidP="0032248B">
      <w:pPr>
        <w:spacing w:after="0"/>
        <w:rPr>
          <w:rFonts w:ascii="Times New Roman" w:hAnsi="Times New Roman" w:cs="Times New Roman"/>
          <w:sz w:val="28"/>
        </w:rPr>
      </w:pPr>
    </w:p>
    <w:p w:rsidR="001953CC" w:rsidRPr="001953CC" w:rsidRDefault="00AF6158" w:rsidP="001953CC">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Москва</w:t>
      </w:r>
      <w:r w:rsidR="001953CC" w:rsidRPr="001953CC">
        <w:rPr>
          <w:rFonts w:ascii="Times New Roman" w:eastAsia="Calibri" w:hAnsi="Times New Roman" w:cs="Times New Roman"/>
          <w:sz w:val="28"/>
          <w:szCs w:val="28"/>
        </w:rPr>
        <w:t xml:space="preserve"> является городом федерального значения, расположенным в </w:t>
      </w:r>
      <w:r>
        <w:rPr>
          <w:rFonts w:ascii="Times New Roman" w:eastAsia="Calibri" w:hAnsi="Times New Roman" w:cs="Times New Roman"/>
          <w:sz w:val="28"/>
          <w:szCs w:val="28"/>
        </w:rPr>
        <w:t xml:space="preserve">Московской </w:t>
      </w:r>
      <w:r w:rsidR="001953CC" w:rsidRPr="001953CC">
        <w:rPr>
          <w:rFonts w:ascii="Times New Roman" w:eastAsia="Calibri" w:hAnsi="Times New Roman" w:cs="Times New Roman"/>
          <w:sz w:val="28"/>
          <w:szCs w:val="28"/>
        </w:rPr>
        <w:t xml:space="preserve"> области </w:t>
      </w:r>
      <w:r>
        <w:rPr>
          <w:rFonts w:ascii="Times New Roman" w:eastAsia="Calibri" w:hAnsi="Times New Roman" w:cs="Times New Roman"/>
          <w:sz w:val="28"/>
          <w:szCs w:val="28"/>
        </w:rPr>
        <w:t>Центрального</w:t>
      </w:r>
      <w:r w:rsidR="001953CC" w:rsidRPr="001953CC">
        <w:rPr>
          <w:rFonts w:ascii="Times New Roman" w:eastAsia="Calibri" w:hAnsi="Times New Roman" w:cs="Times New Roman"/>
          <w:sz w:val="28"/>
          <w:szCs w:val="28"/>
        </w:rPr>
        <w:t xml:space="preserve"> федерального округа и выступающим его административным центром. </w:t>
      </w:r>
    </w:p>
    <w:p w:rsid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По данным Федеральной службы государственной статистики на</w:t>
      </w:r>
      <w:r w:rsidR="00703C53">
        <w:rPr>
          <w:rFonts w:ascii="Times New Roman" w:eastAsia="Calibri" w:hAnsi="Times New Roman" w:cs="Times New Roman"/>
          <w:sz w:val="28"/>
          <w:szCs w:val="28"/>
        </w:rPr>
        <w:t xml:space="preserve"> 1 января 2018</w:t>
      </w:r>
      <w:r w:rsidRPr="001953CC">
        <w:rPr>
          <w:rFonts w:ascii="Times New Roman" w:eastAsia="Calibri" w:hAnsi="Times New Roman" w:cs="Times New Roman"/>
          <w:sz w:val="28"/>
          <w:szCs w:val="28"/>
        </w:rPr>
        <w:t xml:space="preserve"> года постоянное население </w:t>
      </w:r>
      <w:r w:rsidR="00703C53">
        <w:rPr>
          <w:rFonts w:ascii="Times New Roman" w:eastAsia="Calibri" w:hAnsi="Times New Roman" w:cs="Times New Roman"/>
          <w:sz w:val="28"/>
          <w:szCs w:val="28"/>
        </w:rPr>
        <w:t xml:space="preserve">Москвы </w:t>
      </w:r>
      <w:r w:rsidRPr="001953CC">
        <w:rPr>
          <w:rFonts w:ascii="Times New Roman" w:eastAsia="Calibri" w:hAnsi="Times New Roman" w:cs="Times New Roman"/>
          <w:sz w:val="28"/>
          <w:szCs w:val="28"/>
        </w:rPr>
        <w:t xml:space="preserve"> составляет </w:t>
      </w:r>
      <w:r w:rsidR="00703C53" w:rsidRPr="00703C53">
        <w:rPr>
          <w:rFonts w:ascii="Times New Roman" w:eastAsia="Calibri" w:hAnsi="Times New Roman" w:cs="Times New Roman"/>
          <w:sz w:val="28"/>
          <w:szCs w:val="28"/>
        </w:rPr>
        <w:t>12506,47</w:t>
      </w:r>
      <w:r w:rsidR="00703C53">
        <w:rPr>
          <w:rFonts w:ascii="Times New Roman" w:eastAsia="Calibri" w:hAnsi="Times New Roman" w:cs="Times New Roman"/>
          <w:sz w:val="28"/>
          <w:szCs w:val="28"/>
        </w:rPr>
        <w:t xml:space="preserve"> </w:t>
      </w:r>
      <w:r w:rsidRPr="001953CC">
        <w:rPr>
          <w:rFonts w:ascii="Times New Roman" w:eastAsia="Calibri" w:hAnsi="Times New Roman" w:cs="Times New Roman"/>
          <w:sz w:val="28"/>
          <w:szCs w:val="28"/>
        </w:rPr>
        <w:t xml:space="preserve">тыс.  человек.  </w:t>
      </w:r>
    </w:p>
    <w:p w:rsidR="00DC20AA" w:rsidRPr="001953CC" w:rsidRDefault="00DC20AA" w:rsidP="00DC20AA">
      <w:pPr>
        <w:tabs>
          <w:tab w:val="left" w:pos="0"/>
        </w:tabs>
        <w:spacing w:after="0" w:line="240" w:lineRule="auto"/>
        <w:ind w:firstLine="709"/>
        <w:jc w:val="both"/>
        <w:rPr>
          <w:rFonts w:ascii="Times New Roman" w:eastAsia="Calibri" w:hAnsi="Times New Roman" w:cs="Times New Roman"/>
          <w:sz w:val="28"/>
          <w:szCs w:val="28"/>
        </w:rPr>
      </w:pPr>
    </w:p>
    <w:p w:rsidR="001953CC" w:rsidRPr="00642AFF" w:rsidRDefault="00642AFF" w:rsidP="00642AFF">
      <w:pPr>
        <w:tabs>
          <w:tab w:val="left" w:pos="0"/>
        </w:tabs>
        <w:spacing w:after="0" w:line="360" w:lineRule="auto"/>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Таблица 4 - </w:t>
      </w:r>
      <w:r w:rsidR="001953CC" w:rsidRPr="001953CC">
        <w:rPr>
          <w:rFonts w:ascii="Times New Roman" w:eastAsia="Calibri" w:hAnsi="Times New Roman" w:cs="Times New Roman"/>
          <w:b/>
          <w:sz w:val="28"/>
          <w:szCs w:val="28"/>
        </w:rPr>
        <w:t xml:space="preserve">Динамика численности населения г. </w:t>
      </w:r>
      <w:r w:rsidR="00D2611A" w:rsidRPr="00642AFF">
        <w:rPr>
          <w:rFonts w:ascii="Times New Roman" w:eastAsia="Calibri" w:hAnsi="Times New Roman" w:cs="Times New Roman"/>
          <w:b/>
          <w:sz w:val="28"/>
          <w:szCs w:val="28"/>
        </w:rPr>
        <w:t>Москва</w:t>
      </w:r>
      <w:r w:rsidR="00703C53" w:rsidRPr="00642AFF">
        <w:rPr>
          <w:rFonts w:ascii="Times New Roman" w:eastAsia="Calibri" w:hAnsi="Times New Roman" w:cs="Times New Roman"/>
          <w:b/>
          <w:sz w:val="28"/>
          <w:szCs w:val="28"/>
        </w:rPr>
        <w:t xml:space="preserve">, </w:t>
      </w:r>
      <w:proofErr w:type="spellStart"/>
      <w:r w:rsidR="00703C53" w:rsidRPr="00642AFF">
        <w:rPr>
          <w:rFonts w:ascii="Times New Roman" w:eastAsia="Calibri" w:hAnsi="Times New Roman" w:cs="Times New Roman"/>
          <w:b/>
          <w:sz w:val="28"/>
          <w:szCs w:val="28"/>
        </w:rPr>
        <w:t>тыс</w:t>
      </w:r>
      <w:proofErr w:type="gramStart"/>
      <w:r w:rsidR="00703C53" w:rsidRPr="00642AFF">
        <w:rPr>
          <w:rFonts w:ascii="Times New Roman" w:eastAsia="Calibri" w:hAnsi="Times New Roman" w:cs="Times New Roman"/>
          <w:b/>
          <w:sz w:val="28"/>
          <w:szCs w:val="28"/>
        </w:rPr>
        <w:t>.р</w:t>
      </w:r>
      <w:proofErr w:type="gramEnd"/>
      <w:r w:rsidR="00703C53" w:rsidRPr="00642AFF">
        <w:rPr>
          <w:rFonts w:ascii="Times New Roman" w:eastAsia="Calibri" w:hAnsi="Times New Roman" w:cs="Times New Roman"/>
          <w:b/>
          <w:sz w:val="28"/>
          <w:szCs w:val="28"/>
        </w:rPr>
        <w:t>уб</w:t>
      </w:r>
      <w:proofErr w:type="spellEnd"/>
      <w:r w:rsidR="00FA75A4">
        <w:rPr>
          <w:rStyle w:val="a6"/>
          <w:rFonts w:ascii="Times New Roman" w:eastAsia="Calibri" w:hAnsi="Times New Roman" w:cs="Times New Roman"/>
          <w:b/>
          <w:sz w:val="28"/>
          <w:szCs w:val="28"/>
        </w:rPr>
        <w:footnoteReference w:id="19"/>
      </w:r>
    </w:p>
    <w:tbl>
      <w:tblPr>
        <w:tblW w:w="9489" w:type="dxa"/>
        <w:tblInd w:w="93" w:type="dxa"/>
        <w:tblLook w:val="04A0"/>
      </w:tblPr>
      <w:tblGrid>
        <w:gridCol w:w="2283"/>
        <w:gridCol w:w="1041"/>
        <w:gridCol w:w="1041"/>
        <w:gridCol w:w="1041"/>
        <w:gridCol w:w="960"/>
        <w:gridCol w:w="1041"/>
        <w:gridCol w:w="1041"/>
        <w:gridCol w:w="1041"/>
      </w:tblGrid>
      <w:tr w:rsidR="002B682B" w:rsidRPr="002B682B" w:rsidTr="002B682B">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Показатель</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2011 </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2012</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2013 </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2014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2015</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2016</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2017 </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год</w:t>
            </w:r>
          </w:p>
        </w:tc>
      </w:tr>
      <w:tr w:rsidR="002B682B" w:rsidRPr="002B682B" w:rsidTr="002B682B">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r>
      <w:tr w:rsidR="002B682B" w:rsidRPr="002B682B" w:rsidTr="002B68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Всего</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11856,58</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11979,53</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12108,26</w:t>
            </w:r>
          </w:p>
        </w:tc>
        <w:tc>
          <w:tcPr>
            <w:tcW w:w="96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12197,6</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12330,13</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12380,66</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12506,47</w:t>
            </w:r>
          </w:p>
        </w:tc>
      </w:tr>
      <w:tr w:rsidR="002B682B" w:rsidRPr="002B682B" w:rsidTr="002B68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мужчины</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4866,13</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4932,54</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5118,44</w:t>
            </w:r>
          </w:p>
        </w:tc>
        <w:tc>
          <w:tcPr>
            <w:tcW w:w="96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5304,61</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5409,34</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5499,78</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5120,98</w:t>
            </w:r>
          </w:p>
        </w:tc>
      </w:tr>
      <w:tr w:rsidR="002B682B" w:rsidRPr="002B682B" w:rsidTr="002B68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женщины</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6990,45</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7046,99</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6989,82</w:t>
            </w:r>
          </w:p>
        </w:tc>
        <w:tc>
          <w:tcPr>
            <w:tcW w:w="96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6892,99</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6920,79</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6880,88</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7385,49</w:t>
            </w:r>
          </w:p>
        </w:tc>
      </w:tr>
      <w:tr w:rsidR="002B682B" w:rsidRPr="002B682B" w:rsidTr="002B68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В общей численности населения</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w:t>
            </w:r>
          </w:p>
        </w:tc>
      </w:tr>
      <w:tr w:rsidR="002B682B" w:rsidRPr="002B682B" w:rsidTr="002B68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мужчины</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41,04%</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41,17%</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42,27%</w:t>
            </w:r>
          </w:p>
        </w:tc>
        <w:tc>
          <w:tcPr>
            <w:tcW w:w="96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43,49%</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43,87%</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44,42%</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40,95%</w:t>
            </w:r>
          </w:p>
        </w:tc>
      </w:tr>
      <w:tr w:rsidR="002B682B" w:rsidRPr="002B682B" w:rsidTr="002B682B">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женщины</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58,96%</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58,83%</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57,73%</w:t>
            </w:r>
          </w:p>
        </w:tc>
        <w:tc>
          <w:tcPr>
            <w:tcW w:w="96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56,51%</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56,13%</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55,58%</w:t>
            </w:r>
          </w:p>
        </w:tc>
        <w:tc>
          <w:tcPr>
            <w:tcW w:w="104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59,05%</w:t>
            </w:r>
          </w:p>
        </w:tc>
      </w:tr>
    </w:tbl>
    <w:p w:rsidR="002B682B" w:rsidRDefault="002B682B" w:rsidP="001953CC">
      <w:pPr>
        <w:tabs>
          <w:tab w:val="left" w:pos="0"/>
        </w:tabs>
        <w:spacing w:after="0" w:line="360" w:lineRule="auto"/>
        <w:ind w:firstLine="709"/>
        <w:jc w:val="center"/>
        <w:rPr>
          <w:rFonts w:ascii="Times New Roman" w:eastAsia="Calibri" w:hAnsi="Times New Roman" w:cs="Times New Roman"/>
          <w:sz w:val="28"/>
          <w:szCs w:val="28"/>
        </w:rPr>
      </w:pP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Половое соотношения населения г. </w:t>
      </w:r>
      <w:r w:rsidR="00663615">
        <w:rPr>
          <w:rFonts w:ascii="Times New Roman" w:eastAsia="Calibri" w:hAnsi="Times New Roman" w:cs="Times New Roman"/>
          <w:sz w:val="28"/>
          <w:szCs w:val="28"/>
        </w:rPr>
        <w:t>Москва</w:t>
      </w:r>
      <w:r w:rsidRPr="001953CC">
        <w:rPr>
          <w:rFonts w:ascii="Times New Roman" w:eastAsia="Calibri" w:hAnsi="Times New Roman" w:cs="Times New Roman"/>
          <w:sz w:val="28"/>
          <w:szCs w:val="28"/>
        </w:rPr>
        <w:t xml:space="preserve"> наблюдается следующее: 5</w:t>
      </w:r>
      <w:r w:rsidR="00663615">
        <w:rPr>
          <w:rFonts w:ascii="Times New Roman" w:eastAsia="Calibri" w:hAnsi="Times New Roman" w:cs="Times New Roman"/>
          <w:sz w:val="28"/>
          <w:szCs w:val="28"/>
        </w:rPr>
        <w:t>9</w:t>
      </w:r>
      <w:r w:rsidRPr="001953CC">
        <w:rPr>
          <w:rFonts w:ascii="Times New Roman" w:eastAsia="Calibri" w:hAnsi="Times New Roman" w:cs="Times New Roman"/>
          <w:sz w:val="28"/>
          <w:szCs w:val="28"/>
        </w:rPr>
        <w:t>,</w:t>
      </w:r>
      <w:r w:rsidR="00663615">
        <w:rPr>
          <w:rFonts w:ascii="Times New Roman" w:eastAsia="Calibri" w:hAnsi="Times New Roman" w:cs="Times New Roman"/>
          <w:sz w:val="28"/>
          <w:szCs w:val="28"/>
        </w:rPr>
        <w:t>05% женщин к 40</w:t>
      </w:r>
      <w:r w:rsidRPr="001953CC">
        <w:rPr>
          <w:rFonts w:ascii="Times New Roman" w:eastAsia="Calibri" w:hAnsi="Times New Roman" w:cs="Times New Roman"/>
          <w:sz w:val="28"/>
          <w:szCs w:val="28"/>
        </w:rPr>
        <w:t>,9</w:t>
      </w:r>
      <w:r w:rsidR="00663615">
        <w:rPr>
          <w:rFonts w:ascii="Times New Roman" w:eastAsia="Calibri" w:hAnsi="Times New Roman" w:cs="Times New Roman"/>
          <w:sz w:val="28"/>
          <w:szCs w:val="28"/>
        </w:rPr>
        <w:t>5</w:t>
      </w:r>
      <w:r w:rsidRPr="001953CC">
        <w:rPr>
          <w:rFonts w:ascii="Times New Roman" w:eastAsia="Calibri" w:hAnsi="Times New Roman" w:cs="Times New Roman"/>
          <w:sz w:val="28"/>
          <w:szCs w:val="28"/>
        </w:rPr>
        <w:t>% м</w:t>
      </w:r>
      <w:r w:rsidR="00663615">
        <w:rPr>
          <w:rFonts w:ascii="Times New Roman" w:eastAsia="Calibri" w:hAnsi="Times New Roman" w:cs="Times New Roman"/>
          <w:sz w:val="28"/>
          <w:szCs w:val="28"/>
        </w:rPr>
        <w:t>ужчин по данным на 1 января 2018 года. В 201</w:t>
      </w:r>
      <w:r w:rsidR="002B682B">
        <w:rPr>
          <w:rFonts w:ascii="Times New Roman" w:eastAsia="Calibri" w:hAnsi="Times New Roman" w:cs="Times New Roman"/>
          <w:sz w:val="28"/>
          <w:szCs w:val="28"/>
        </w:rPr>
        <w:t>5</w:t>
      </w:r>
      <w:r w:rsidRPr="001953CC">
        <w:rPr>
          <w:rFonts w:ascii="Times New Roman" w:eastAsia="Calibri" w:hAnsi="Times New Roman" w:cs="Times New Roman"/>
          <w:sz w:val="28"/>
          <w:szCs w:val="28"/>
        </w:rPr>
        <w:t xml:space="preserve"> и 201</w:t>
      </w:r>
      <w:r w:rsidR="002B682B">
        <w:rPr>
          <w:rFonts w:ascii="Times New Roman" w:eastAsia="Calibri" w:hAnsi="Times New Roman" w:cs="Times New Roman"/>
          <w:sz w:val="28"/>
          <w:szCs w:val="28"/>
        </w:rPr>
        <w:t>6</w:t>
      </w:r>
      <w:r w:rsidRPr="001953CC">
        <w:rPr>
          <w:rFonts w:ascii="Times New Roman" w:eastAsia="Calibri" w:hAnsi="Times New Roman" w:cs="Times New Roman"/>
          <w:sz w:val="28"/>
          <w:szCs w:val="28"/>
        </w:rPr>
        <w:t xml:space="preserve"> году отмечалось несколько другое соотношение, где доля женщин была </w:t>
      </w:r>
      <w:r w:rsidR="00663615">
        <w:rPr>
          <w:rFonts w:ascii="Times New Roman" w:eastAsia="Calibri" w:hAnsi="Times New Roman" w:cs="Times New Roman"/>
          <w:sz w:val="28"/>
          <w:szCs w:val="28"/>
        </w:rPr>
        <w:lastRenderedPageBreak/>
        <w:t xml:space="preserve">ниже. </w:t>
      </w:r>
      <w:r w:rsidRPr="001953CC">
        <w:rPr>
          <w:rFonts w:ascii="Times New Roman" w:eastAsia="Calibri" w:hAnsi="Times New Roman" w:cs="Times New Roman"/>
          <w:sz w:val="28"/>
          <w:szCs w:val="28"/>
        </w:rPr>
        <w:t xml:space="preserve"> Это </w:t>
      </w:r>
      <w:proofErr w:type="gramStart"/>
      <w:r w:rsidRPr="001953CC">
        <w:rPr>
          <w:rFonts w:ascii="Times New Roman" w:eastAsia="Calibri" w:hAnsi="Times New Roman" w:cs="Times New Roman"/>
          <w:sz w:val="28"/>
          <w:szCs w:val="28"/>
        </w:rPr>
        <w:t>объясняется</w:t>
      </w:r>
      <w:proofErr w:type="gramEnd"/>
      <w:r w:rsidRPr="001953CC">
        <w:rPr>
          <w:rFonts w:ascii="Times New Roman" w:eastAsia="Calibri" w:hAnsi="Times New Roman" w:cs="Times New Roman"/>
          <w:sz w:val="28"/>
          <w:szCs w:val="28"/>
        </w:rPr>
        <w:t xml:space="preserve"> прежде всего показателя</w:t>
      </w:r>
      <w:r w:rsidR="00642AFF">
        <w:rPr>
          <w:rFonts w:ascii="Times New Roman" w:eastAsia="Calibri" w:hAnsi="Times New Roman" w:cs="Times New Roman"/>
          <w:sz w:val="28"/>
          <w:szCs w:val="28"/>
        </w:rPr>
        <w:t>ми рождаемости (см. таблицу 5</w:t>
      </w:r>
      <w:r w:rsidRPr="001953CC">
        <w:rPr>
          <w:rFonts w:ascii="Times New Roman" w:eastAsia="Calibri" w:hAnsi="Times New Roman" w:cs="Times New Roman"/>
          <w:sz w:val="28"/>
          <w:szCs w:val="28"/>
        </w:rPr>
        <w:t xml:space="preserve">). </w:t>
      </w: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Как показывают данные таблицы, численность женщин превышает численность мужчин на протяжении анализируемого периода, при этом </w:t>
      </w:r>
      <w:r w:rsidR="00663615">
        <w:rPr>
          <w:rFonts w:ascii="Times New Roman" w:eastAsia="Calibri" w:hAnsi="Times New Roman" w:cs="Times New Roman"/>
          <w:sz w:val="28"/>
          <w:szCs w:val="28"/>
        </w:rPr>
        <w:t>стоит отметить, что численность женщин и мужчин увеличивается в равных темпах: темп прироста численности женщин за период с 201</w:t>
      </w:r>
      <w:r w:rsidR="002B682B">
        <w:rPr>
          <w:rFonts w:ascii="Times New Roman" w:eastAsia="Calibri" w:hAnsi="Times New Roman" w:cs="Times New Roman"/>
          <w:sz w:val="28"/>
          <w:szCs w:val="28"/>
        </w:rPr>
        <w:t>1</w:t>
      </w:r>
      <w:r w:rsidR="00663615">
        <w:rPr>
          <w:rFonts w:ascii="Times New Roman" w:eastAsia="Calibri" w:hAnsi="Times New Roman" w:cs="Times New Roman"/>
          <w:sz w:val="28"/>
          <w:szCs w:val="28"/>
        </w:rPr>
        <w:t xml:space="preserve"> по 201</w:t>
      </w:r>
      <w:r w:rsidR="002B682B">
        <w:rPr>
          <w:rFonts w:ascii="Times New Roman" w:eastAsia="Calibri" w:hAnsi="Times New Roman" w:cs="Times New Roman"/>
          <w:sz w:val="28"/>
          <w:szCs w:val="28"/>
        </w:rPr>
        <w:t>7</w:t>
      </w:r>
      <w:r w:rsidR="00663615">
        <w:rPr>
          <w:rFonts w:ascii="Times New Roman" w:eastAsia="Calibri" w:hAnsi="Times New Roman" w:cs="Times New Roman"/>
          <w:sz w:val="28"/>
          <w:szCs w:val="28"/>
        </w:rPr>
        <w:t xml:space="preserve"> год составил 5,65%, темп прироста мужчин за анализируемый период составил 5,24%. </w:t>
      </w:r>
    </w:p>
    <w:p w:rsidR="001953CC" w:rsidRPr="001953CC" w:rsidRDefault="001953CC" w:rsidP="00663615">
      <w:pPr>
        <w:tabs>
          <w:tab w:val="left" w:pos="0"/>
        </w:tabs>
        <w:spacing w:after="0" w:line="240" w:lineRule="auto"/>
        <w:ind w:firstLine="709"/>
        <w:jc w:val="both"/>
        <w:rPr>
          <w:rFonts w:ascii="Times New Roman" w:eastAsia="Calibri" w:hAnsi="Times New Roman" w:cs="Times New Roman"/>
          <w:sz w:val="28"/>
          <w:szCs w:val="28"/>
        </w:rPr>
      </w:pPr>
    </w:p>
    <w:p w:rsidR="001953CC" w:rsidRPr="001953CC" w:rsidRDefault="002B682B" w:rsidP="001953CC">
      <w:pPr>
        <w:tabs>
          <w:tab w:val="left" w:pos="0"/>
        </w:tabs>
        <w:spacing w:after="0" w:line="360" w:lineRule="auto"/>
        <w:jc w:val="center"/>
        <w:rPr>
          <w:rFonts w:ascii="Times New Roman" w:eastAsia="Calibri" w:hAnsi="Times New Roman" w:cs="Times New Roman"/>
          <w:sz w:val="28"/>
          <w:szCs w:val="28"/>
        </w:rPr>
      </w:pPr>
      <w:r>
        <w:rPr>
          <w:noProof/>
          <w:lang w:eastAsia="ru-RU"/>
        </w:rPr>
        <w:drawing>
          <wp:inline distT="0" distB="0" distL="0" distR="0">
            <wp:extent cx="5172075" cy="31908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53CC" w:rsidRPr="001953CC" w:rsidRDefault="00642AFF" w:rsidP="00B17BE1">
      <w:pPr>
        <w:tabs>
          <w:tab w:val="left" w:pos="0"/>
        </w:tabs>
        <w:spacing w:after="0" w:line="360" w:lineRule="auto"/>
        <w:jc w:val="center"/>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Рисунок 2 - </w:t>
      </w:r>
      <w:r w:rsidR="001953CC" w:rsidRPr="001953CC">
        <w:rPr>
          <w:rFonts w:ascii="Times New Roman" w:eastAsia="Calibri" w:hAnsi="Times New Roman" w:cs="Times New Roman"/>
          <w:b/>
          <w:sz w:val="28"/>
          <w:szCs w:val="28"/>
        </w:rPr>
        <w:t xml:space="preserve"> Динамика численности мужчин и женщин г. </w:t>
      </w:r>
      <w:r w:rsidR="00663615" w:rsidRPr="00642AFF">
        <w:rPr>
          <w:rFonts w:ascii="Times New Roman" w:eastAsia="Calibri" w:hAnsi="Times New Roman" w:cs="Times New Roman"/>
          <w:b/>
          <w:sz w:val="28"/>
          <w:szCs w:val="28"/>
        </w:rPr>
        <w:t>Москва</w:t>
      </w:r>
    </w:p>
    <w:p w:rsidR="001953CC" w:rsidRPr="001953CC" w:rsidRDefault="001953CC" w:rsidP="001953CC">
      <w:pPr>
        <w:tabs>
          <w:tab w:val="left" w:pos="0"/>
        </w:tabs>
        <w:spacing w:after="0" w:line="360" w:lineRule="auto"/>
        <w:ind w:firstLine="709"/>
        <w:jc w:val="center"/>
        <w:rPr>
          <w:rFonts w:ascii="Times New Roman" w:eastAsia="Calibri" w:hAnsi="Times New Roman" w:cs="Times New Roman"/>
          <w:sz w:val="28"/>
          <w:szCs w:val="28"/>
        </w:rPr>
      </w:pPr>
    </w:p>
    <w:p w:rsid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Рождаемость - это демографический процесс, связанный  со  способностью  воспроизводства  населения.  Коэффициент рождаемости  определяется  такими  факторами  как  условия  жизни,  социально-экономические  показатели  (уровень  здравоохранения,  образования  и  т.  </w:t>
      </w:r>
      <w:r w:rsidRPr="001953CC">
        <w:rPr>
          <w:rFonts w:ascii="Times New Roman" w:eastAsia="Calibri" w:hAnsi="Times New Roman" w:cs="Times New Roman"/>
          <w:sz w:val="28"/>
          <w:szCs w:val="28"/>
        </w:rPr>
        <w:lastRenderedPageBreak/>
        <w:t>д.),  религиозные  установки,  традиции,  поэтому  на  основе  коэффициента  рождаемости  можно  составить  представление  о  благополучии  социальной,  демографической  ситуации  на  определенной  территории.  Наиболее  полно  о  состоянии  населения  показатель  рождаемости  позволяет  судить  лишь  в  равнении  с  коэффициентом  смертности</w:t>
      </w:r>
      <w:r w:rsidRPr="001953CC">
        <w:rPr>
          <w:rFonts w:ascii="Times New Roman" w:eastAsia="Calibri" w:hAnsi="Times New Roman" w:cs="Times New Roman"/>
          <w:sz w:val="28"/>
          <w:szCs w:val="28"/>
          <w:vertAlign w:val="superscript"/>
        </w:rPr>
        <w:footnoteReference w:id="20"/>
      </w:r>
      <w:r w:rsidRPr="001953CC">
        <w:rPr>
          <w:rFonts w:ascii="Times New Roman" w:eastAsia="Calibri" w:hAnsi="Times New Roman" w:cs="Times New Roman"/>
          <w:sz w:val="28"/>
          <w:szCs w:val="28"/>
        </w:rPr>
        <w:t>.  Смертность  —  демографический  процесс  сокращения  населения,  представляющий  собой  совокупность  отдельных  смертей,  наступивших  в  различных  возрастах</w:t>
      </w:r>
      <w:r w:rsidRPr="001953CC">
        <w:rPr>
          <w:rFonts w:ascii="Times New Roman" w:eastAsia="Calibri" w:hAnsi="Times New Roman" w:cs="Times New Roman"/>
          <w:sz w:val="28"/>
          <w:szCs w:val="28"/>
          <w:vertAlign w:val="superscript"/>
        </w:rPr>
        <w:footnoteReference w:id="21"/>
      </w:r>
      <w:r w:rsidRPr="001953CC">
        <w:rPr>
          <w:rFonts w:ascii="Times New Roman" w:eastAsia="Calibri" w:hAnsi="Times New Roman" w:cs="Times New Roman"/>
          <w:sz w:val="28"/>
          <w:szCs w:val="28"/>
        </w:rPr>
        <w:t xml:space="preserve">.  </w:t>
      </w:r>
    </w:p>
    <w:p w:rsidR="00642AFF" w:rsidRPr="001953CC" w:rsidRDefault="00642AFF" w:rsidP="00642AFF">
      <w:pPr>
        <w:tabs>
          <w:tab w:val="left" w:pos="0"/>
        </w:tabs>
        <w:spacing w:after="0" w:line="240" w:lineRule="auto"/>
        <w:ind w:firstLine="709"/>
        <w:jc w:val="both"/>
        <w:rPr>
          <w:rFonts w:ascii="Times New Roman" w:eastAsia="Calibri" w:hAnsi="Times New Roman" w:cs="Times New Roman"/>
          <w:sz w:val="28"/>
          <w:szCs w:val="28"/>
        </w:rPr>
      </w:pPr>
    </w:p>
    <w:p w:rsidR="001953CC" w:rsidRPr="00642AFF" w:rsidRDefault="00642AFF" w:rsidP="00642AFF">
      <w:pPr>
        <w:tabs>
          <w:tab w:val="left" w:pos="0"/>
        </w:tabs>
        <w:spacing w:after="0" w:line="360" w:lineRule="auto"/>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Таблица 5 - </w:t>
      </w:r>
      <w:r w:rsidR="001953CC" w:rsidRPr="001953CC">
        <w:rPr>
          <w:rFonts w:ascii="Times New Roman" w:eastAsia="Calibri" w:hAnsi="Times New Roman" w:cs="Times New Roman"/>
          <w:b/>
          <w:sz w:val="28"/>
          <w:szCs w:val="28"/>
        </w:rPr>
        <w:t>Численности родившихся и умерших, тыс. чел</w:t>
      </w:r>
      <w:r w:rsidR="00FA75A4">
        <w:rPr>
          <w:rStyle w:val="a6"/>
          <w:rFonts w:ascii="Times New Roman" w:eastAsia="Calibri" w:hAnsi="Times New Roman" w:cs="Times New Roman"/>
          <w:b/>
          <w:sz w:val="28"/>
          <w:szCs w:val="28"/>
        </w:rPr>
        <w:footnoteReference w:id="22"/>
      </w:r>
    </w:p>
    <w:tbl>
      <w:tblPr>
        <w:tblW w:w="9513" w:type="dxa"/>
        <w:tblInd w:w="93" w:type="dxa"/>
        <w:tblLook w:val="04A0"/>
      </w:tblPr>
      <w:tblGrid>
        <w:gridCol w:w="2567"/>
        <w:gridCol w:w="1134"/>
        <w:gridCol w:w="850"/>
        <w:gridCol w:w="993"/>
        <w:gridCol w:w="992"/>
        <w:gridCol w:w="1134"/>
        <w:gridCol w:w="992"/>
        <w:gridCol w:w="851"/>
      </w:tblGrid>
      <w:tr w:rsidR="00F51C06" w:rsidRPr="002B682B" w:rsidTr="00F51C06">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C06"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2011</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2012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C06"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2013</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F51C06">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C06"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2015 </w:t>
            </w:r>
          </w:p>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2016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2017 год</w:t>
            </w:r>
          </w:p>
        </w:tc>
      </w:tr>
      <w:tr w:rsidR="00F51C06" w:rsidRPr="002B682B" w:rsidTr="00F51C06">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
        </w:tc>
      </w:tr>
      <w:tr w:rsidR="00F51C06" w:rsidRPr="002B682B" w:rsidTr="00F51C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Родившиеся</w:t>
            </w:r>
          </w:p>
        </w:tc>
        <w:tc>
          <w:tcPr>
            <w:tcW w:w="1134"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58,34</w:t>
            </w:r>
          </w:p>
        </w:tc>
        <w:tc>
          <w:tcPr>
            <w:tcW w:w="85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59,8</w:t>
            </w:r>
          </w:p>
        </w:tc>
        <w:tc>
          <w:tcPr>
            <w:tcW w:w="993"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60,8</w:t>
            </w:r>
          </w:p>
        </w:tc>
        <w:tc>
          <w:tcPr>
            <w:tcW w:w="992"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63,4</w:t>
            </w:r>
          </w:p>
        </w:tc>
        <w:tc>
          <w:tcPr>
            <w:tcW w:w="1134"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64,2</w:t>
            </w:r>
          </w:p>
        </w:tc>
        <w:tc>
          <w:tcPr>
            <w:tcW w:w="992"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67,2</w:t>
            </w:r>
          </w:p>
        </w:tc>
        <w:tc>
          <w:tcPr>
            <w:tcW w:w="85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70,7</w:t>
            </w:r>
          </w:p>
        </w:tc>
      </w:tr>
      <w:tr w:rsidR="00F51C06" w:rsidRPr="002B682B" w:rsidTr="00F51C0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proofErr w:type="gramStart"/>
            <w:r w:rsidRPr="002B682B">
              <w:rPr>
                <w:rFonts w:ascii="Times New Roman" w:eastAsia="Times New Roman" w:hAnsi="Times New Roman" w:cs="Times New Roman"/>
                <w:color w:val="000000"/>
                <w:lang w:eastAsia="ru-RU"/>
              </w:rPr>
              <w:t>Умершие</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59,78</w:t>
            </w:r>
          </w:p>
        </w:tc>
        <w:tc>
          <w:tcPr>
            <w:tcW w:w="850"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60,6</w:t>
            </w:r>
          </w:p>
        </w:tc>
        <w:tc>
          <w:tcPr>
            <w:tcW w:w="993"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59,9</w:t>
            </w:r>
          </w:p>
        </w:tc>
        <w:tc>
          <w:tcPr>
            <w:tcW w:w="992"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61,8</w:t>
            </w:r>
          </w:p>
        </w:tc>
        <w:tc>
          <w:tcPr>
            <w:tcW w:w="1134"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60,3</w:t>
            </w:r>
          </w:p>
        </w:tc>
        <w:tc>
          <w:tcPr>
            <w:tcW w:w="992"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60,2</w:t>
            </w:r>
          </w:p>
        </w:tc>
        <w:tc>
          <w:tcPr>
            <w:tcW w:w="85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62</w:t>
            </w:r>
          </w:p>
        </w:tc>
      </w:tr>
      <w:tr w:rsidR="00F51C06" w:rsidRPr="002B682B" w:rsidTr="00F51C06">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Естественный прирост, убыль</w:t>
            </w:r>
            <w:proofErr w:type="gramStart"/>
            <w:r w:rsidRPr="002B682B">
              <w:rPr>
                <w:rFonts w:ascii="Times New Roman" w:eastAsia="Times New Roman" w:hAnsi="Times New Roman" w:cs="Times New Roman"/>
                <w:color w:val="000000"/>
                <w:lang w:eastAsia="ru-RU"/>
              </w:rPr>
              <w:t xml:space="preserve"> (-) </w:t>
            </w:r>
            <w:proofErr w:type="gramEnd"/>
            <w:r w:rsidRPr="002B682B">
              <w:rPr>
                <w:rFonts w:ascii="Times New Roman" w:eastAsia="Times New Roman" w:hAnsi="Times New Roman" w:cs="Times New Roman"/>
                <w:color w:val="000000"/>
                <w:lang w:eastAsia="ru-RU"/>
              </w:rPr>
              <w:t xml:space="preserve">населения </w:t>
            </w:r>
          </w:p>
        </w:tc>
        <w:tc>
          <w:tcPr>
            <w:tcW w:w="1134"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-1,44</w:t>
            </w:r>
          </w:p>
        </w:tc>
        <w:tc>
          <w:tcPr>
            <w:tcW w:w="850"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3,9</w:t>
            </w:r>
          </w:p>
        </w:tc>
        <w:tc>
          <w:tcPr>
            <w:tcW w:w="992"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8,7</w:t>
            </w:r>
          </w:p>
        </w:tc>
      </w:tr>
      <w:tr w:rsidR="00F51C06" w:rsidRPr="002B682B" w:rsidTr="00F51C06">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 xml:space="preserve">Соотношение </w:t>
            </w:r>
            <w:proofErr w:type="gramStart"/>
            <w:r w:rsidRPr="002B682B">
              <w:rPr>
                <w:rFonts w:ascii="Times New Roman" w:eastAsia="Times New Roman" w:hAnsi="Times New Roman" w:cs="Times New Roman"/>
                <w:color w:val="000000"/>
                <w:lang w:eastAsia="ru-RU"/>
              </w:rPr>
              <w:t>умерших</w:t>
            </w:r>
            <w:proofErr w:type="gramEnd"/>
            <w:r w:rsidRPr="002B682B">
              <w:rPr>
                <w:rFonts w:ascii="Times New Roman" w:eastAsia="Times New Roman" w:hAnsi="Times New Roman" w:cs="Times New Roman"/>
                <w:color w:val="000000"/>
                <w:lang w:eastAsia="ru-RU"/>
              </w:rPr>
              <w:t xml:space="preserve"> и родившихся, раз</w:t>
            </w:r>
          </w:p>
        </w:tc>
        <w:tc>
          <w:tcPr>
            <w:tcW w:w="1134"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1,02</w:t>
            </w:r>
          </w:p>
        </w:tc>
        <w:tc>
          <w:tcPr>
            <w:tcW w:w="850"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1,01</w:t>
            </w:r>
          </w:p>
        </w:tc>
        <w:tc>
          <w:tcPr>
            <w:tcW w:w="993"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0,99</w:t>
            </w:r>
          </w:p>
        </w:tc>
        <w:tc>
          <w:tcPr>
            <w:tcW w:w="992" w:type="dxa"/>
            <w:tcBorders>
              <w:top w:val="nil"/>
              <w:left w:val="nil"/>
              <w:bottom w:val="single" w:sz="4" w:space="0" w:color="auto"/>
              <w:right w:val="single" w:sz="4" w:space="0" w:color="auto"/>
            </w:tcBorders>
            <w:shd w:val="clear" w:color="auto" w:fill="auto"/>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0,97</w:t>
            </w:r>
          </w:p>
        </w:tc>
        <w:tc>
          <w:tcPr>
            <w:tcW w:w="1134"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0,94</w:t>
            </w:r>
          </w:p>
        </w:tc>
        <w:tc>
          <w:tcPr>
            <w:tcW w:w="992"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rsidR="002B682B" w:rsidRPr="002B682B" w:rsidRDefault="002B682B" w:rsidP="002B682B">
            <w:pPr>
              <w:spacing w:after="0" w:line="240" w:lineRule="auto"/>
              <w:jc w:val="center"/>
              <w:rPr>
                <w:rFonts w:ascii="Times New Roman" w:eastAsia="Times New Roman" w:hAnsi="Times New Roman" w:cs="Times New Roman"/>
                <w:color w:val="000000"/>
                <w:lang w:eastAsia="ru-RU"/>
              </w:rPr>
            </w:pPr>
            <w:r w:rsidRPr="002B682B">
              <w:rPr>
                <w:rFonts w:ascii="Times New Roman" w:eastAsia="Times New Roman" w:hAnsi="Times New Roman" w:cs="Times New Roman"/>
                <w:color w:val="000000"/>
                <w:lang w:eastAsia="ru-RU"/>
              </w:rPr>
              <w:t>0,88</w:t>
            </w:r>
          </w:p>
        </w:tc>
      </w:tr>
    </w:tbl>
    <w:p w:rsidR="002B682B" w:rsidRDefault="002B682B" w:rsidP="001953CC">
      <w:pPr>
        <w:tabs>
          <w:tab w:val="left" w:pos="0"/>
        </w:tabs>
        <w:spacing w:after="0" w:line="360" w:lineRule="auto"/>
        <w:ind w:firstLine="709"/>
        <w:jc w:val="center"/>
        <w:rPr>
          <w:rFonts w:ascii="Times New Roman" w:eastAsia="Calibri" w:hAnsi="Times New Roman" w:cs="Times New Roman"/>
          <w:sz w:val="28"/>
          <w:szCs w:val="28"/>
        </w:rPr>
      </w:pP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Как показывают</w:t>
      </w:r>
      <w:r w:rsidR="00642AFF">
        <w:rPr>
          <w:rFonts w:ascii="Times New Roman" w:eastAsia="Calibri" w:hAnsi="Times New Roman" w:cs="Times New Roman"/>
          <w:sz w:val="28"/>
          <w:szCs w:val="28"/>
        </w:rPr>
        <w:t xml:space="preserve"> данные таблицы 5</w:t>
      </w:r>
      <w:r w:rsidRPr="001953CC">
        <w:rPr>
          <w:rFonts w:ascii="Times New Roman" w:eastAsia="Calibri" w:hAnsi="Times New Roman" w:cs="Times New Roman"/>
          <w:sz w:val="28"/>
          <w:szCs w:val="28"/>
        </w:rPr>
        <w:t xml:space="preserve">, в </w:t>
      </w:r>
      <w:r w:rsidR="002B682B">
        <w:rPr>
          <w:rFonts w:ascii="Times New Roman" w:eastAsia="Calibri" w:hAnsi="Times New Roman" w:cs="Times New Roman"/>
          <w:sz w:val="28"/>
          <w:szCs w:val="28"/>
        </w:rPr>
        <w:t>г. Москв</w:t>
      </w:r>
      <w:r w:rsidR="008D57E5">
        <w:rPr>
          <w:rFonts w:ascii="Times New Roman" w:eastAsia="Calibri" w:hAnsi="Times New Roman" w:cs="Times New Roman"/>
          <w:sz w:val="28"/>
          <w:szCs w:val="28"/>
        </w:rPr>
        <w:t>е</w:t>
      </w:r>
      <w:r w:rsidRPr="001953CC">
        <w:rPr>
          <w:rFonts w:ascii="Times New Roman" w:eastAsia="Calibri" w:hAnsi="Times New Roman" w:cs="Times New Roman"/>
          <w:sz w:val="28"/>
          <w:szCs w:val="28"/>
        </w:rPr>
        <w:t xml:space="preserve"> отмечается положительная динамика в численности </w:t>
      </w:r>
      <w:proofErr w:type="gramStart"/>
      <w:r w:rsidRPr="001953CC">
        <w:rPr>
          <w:rFonts w:ascii="Times New Roman" w:eastAsia="Calibri" w:hAnsi="Times New Roman" w:cs="Times New Roman"/>
          <w:sz w:val="28"/>
          <w:szCs w:val="28"/>
        </w:rPr>
        <w:t>родившихся</w:t>
      </w:r>
      <w:proofErr w:type="gramEnd"/>
      <w:r w:rsidRPr="001953CC">
        <w:rPr>
          <w:rFonts w:ascii="Times New Roman" w:eastAsia="Calibri" w:hAnsi="Times New Roman" w:cs="Times New Roman"/>
          <w:sz w:val="28"/>
          <w:szCs w:val="28"/>
        </w:rPr>
        <w:t xml:space="preserve">. В целом число </w:t>
      </w:r>
      <w:proofErr w:type="gramStart"/>
      <w:r w:rsidRPr="001953CC">
        <w:rPr>
          <w:rFonts w:ascii="Times New Roman" w:eastAsia="Calibri" w:hAnsi="Times New Roman" w:cs="Times New Roman"/>
          <w:sz w:val="28"/>
          <w:szCs w:val="28"/>
        </w:rPr>
        <w:lastRenderedPageBreak/>
        <w:t>родившихся</w:t>
      </w:r>
      <w:proofErr w:type="gramEnd"/>
      <w:r w:rsidRPr="001953CC">
        <w:rPr>
          <w:rFonts w:ascii="Times New Roman" w:eastAsia="Calibri" w:hAnsi="Times New Roman" w:cs="Times New Roman"/>
          <w:sz w:val="28"/>
          <w:szCs w:val="28"/>
        </w:rPr>
        <w:t xml:space="preserve"> в 2</w:t>
      </w:r>
      <w:r w:rsidR="002B682B">
        <w:rPr>
          <w:rFonts w:ascii="Times New Roman" w:eastAsia="Calibri" w:hAnsi="Times New Roman" w:cs="Times New Roman"/>
          <w:sz w:val="28"/>
          <w:szCs w:val="28"/>
        </w:rPr>
        <w:t>017 году возросло на 21</w:t>
      </w:r>
      <w:r w:rsidRPr="001953CC">
        <w:rPr>
          <w:rFonts w:ascii="Times New Roman" w:eastAsia="Calibri" w:hAnsi="Times New Roman" w:cs="Times New Roman"/>
          <w:sz w:val="28"/>
          <w:szCs w:val="28"/>
        </w:rPr>
        <w:t>,1</w:t>
      </w:r>
      <w:r w:rsidR="002B682B">
        <w:rPr>
          <w:rFonts w:ascii="Times New Roman" w:eastAsia="Calibri" w:hAnsi="Times New Roman" w:cs="Times New Roman"/>
          <w:sz w:val="28"/>
          <w:szCs w:val="28"/>
        </w:rPr>
        <w:t>9% относительно 2011</w:t>
      </w:r>
      <w:r w:rsidRPr="001953CC">
        <w:rPr>
          <w:rFonts w:ascii="Times New Roman" w:eastAsia="Calibri" w:hAnsi="Times New Roman" w:cs="Times New Roman"/>
          <w:sz w:val="28"/>
          <w:szCs w:val="28"/>
        </w:rPr>
        <w:t xml:space="preserve"> года, что обусловлено действие программы «материнский капитал»</w:t>
      </w:r>
      <w:r w:rsidRPr="001953CC">
        <w:rPr>
          <w:rFonts w:ascii="Times New Roman" w:eastAsia="Calibri" w:hAnsi="Times New Roman" w:cs="Times New Roman"/>
          <w:sz w:val="28"/>
          <w:szCs w:val="28"/>
          <w:vertAlign w:val="superscript"/>
        </w:rPr>
        <w:footnoteReference w:id="23"/>
      </w:r>
      <w:r w:rsidRPr="001953CC">
        <w:rPr>
          <w:rFonts w:ascii="Times New Roman" w:eastAsia="Calibri" w:hAnsi="Times New Roman" w:cs="Times New Roman"/>
          <w:sz w:val="28"/>
          <w:szCs w:val="28"/>
        </w:rPr>
        <w:t xml:space="preserve">. </w:t>
      </w: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Да</w:t>
      </w:r>
      <w:r w:rsidR="00642AFF">
        <w:rPr>
          <w:rFonts w:ascii="Times New Roman" w:eastAsia="Calibri" w:hAnsi="Times New Roman" w:cs="Times New Roman"/>
          <w:sz w:val="28"/>
          <w:szCs w:val="28"/>
        </w:rPr>
        <w:t>нные, приведенные на рисунке 3</w:t>
      </w:r>
      <w:r w:rsidRPr="001953CC">
        <w:rPr>
          <w:rFonts w:ascii="Times New Roman" w:eastAsia="Calibri" w:hAnsi="Times New Roman" w:cs="Times New Roman"/>
          <w:sz w:val="28"/>
          <w:szCs w:val="28"/>
        </w:rPr>
        <w:t xml:space="preserve"> отражают превышение численности </w:t>
      </w:r>
      <w:proofErr w:type="gramStart"/>
      <w:r w:rsidRPr="001953CC">
        <w:rPr>
          <w:rFonts w:ascii="Times New Roman" w:eastAsia="Calibri" w:hAnsi="Times New Roman" w:cs="Times New Roman"/>
          <w:sz w:val="28"/>
          <w:szCs w:val="28"/>
        </w:rPr>
        <w:t>родившихся</w:t>
      </w:r>
      <w:proofErr w:type="gramEnd"/>
      <w:r w:rsidRPr="001953CC">
        <w:rPr>
          <w:rFonts w:ascii="Times New Roman" w:eastAsia="Calibri" w:hAnsi="Times New Roman" w:cs="Times New Roman"/>
          <w:sz w:val="28"/>
          <w:szCs w:val="28"/>
        </w:rPr>
        <w:t xml:space="preserve"> над численностью умерших за период с 201</w:t>
      </w:r>
      <w:r w:rsidR="004050B7">
        <w:rPr>
          <w:rFonts w:ascii="Times New Roman" w:eastAsia="Calibri" w:hAnsi="Times New Roman" w:cs="Times New Roman"/>
          <w:sz w:val="28"/>
          <w:szCs w:val="28"/>
        </w:rPr>
        <w:t>3</w:t>
      </w:r>
      <w:r w:rsidRPr="001953CC">
        <w:rPr>
          <w:rFonts w:ascii="Times New Roman" w:eastAsia="Calibri" w:hAnsi="Times New Roman" w:cs="Times New Roman"/>
          <w:sz w:val="28"/>
          <w:szCs w:val="28"/>
        </w:rPr>
        <w:t xml:space="preserve"> по 201</w:t>
      </w:r>
      <w:r w:rsidR="004050B7">
        <w:rPr>
          <w:rFonts w:ascii="Times New Roman" w:eastAsia="Calibri" w:hAnsi="Times New Roman" w:cs="Times New Roman"/>
          <w:sz w:val="28"/>
          <w:szCs w:val="28"/>
        </w:rPr>
        <w:t>7</w:t>
      </w:r>
      <w:r w:rsidRPr="001953CC">
        <w:rPr>
          <w:rFonts w:ascii="Times New Roman" w:eastAsia="Calibri" w:hAnsi="Times New Roman" w:cs="Times New Roman"/>
          <w:sz w:val="28"/>
          <w:szCs w:val="28"/>
        </w:rPr>
        <w:t xml:space="preserve"> гг., что является положительным фактором и свидетельствует о положительном естественном приросте. </w:t>
      </w: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Однако в 201</w:t>
      </w:r>
      <w:r w:rsidR="004050B7">
        <w:rPr>
          <w:rFonts w:ascii="Times New Roman" w:eastAsia="Calibri" w:hAnsi="Times New Roman" w:cs="Times New Roman"/>
          <w:sz w:val="28"/>
          <w:szCs w:val="28"/>
        </w:rPr>
        <w:t>7</w:t>
      </w:r>
      <w:r w:rsidRPr="001953CC">
        <w:rPr>
          <w:rFonts w:ascii="Times New Roman" w:eastAsia="Calibri" w:hAnsi="Times New Roman" w:cs="Times New Roman"/>
          <w:sz w:val="28"/>
          <w:szCs w:val="28"/>
        </w:rPr>
        <w:t xml:space="preserve"> году произошло увеличение числа умерших </w:t>
      </w:r>
      <w:r w:rsidR="004050B7">
        <w:rPr>
          <w:rFonts w:ascii="Times New Roman" w:eastAsia="Calibri" w:hAnsi="Times New Roman" w:cs="Times New Roman"/>
          <w:sz w:val="28"/>
          <w:szCs w:val="28"/>
        </w:rPr>
        <w:t>до 62 тысяч человек (рост на 3</w:t>
      </w:r>
      <w:r w:rsidRPr="001953CC">
        <w:rPr>
          <w:rFonts w:ascii="Times New Roman" w:eastAsia="Calibri" w:hAnsi="Times New Roman" w:cs="Times New Roman"/>
          <w:sz w:val="28"/>
          <w:szCs w:val="28"/>
        </w:rPr>
        <w:t xml:space="preserve">%, что в числовом выражении составляет </w:t>
      </w:r>
      <w:r w:rsidR="004050B7">
        <w:rPr>
          <w:rFonts w:ascii="Times New Roman" w:eastAsia="Calibri" w:hAnsi="Times New Roman" w:cs="Times New Roman"/>
          <w:sz w:val="28"/>
          <w:szCs w:val="28"/>
        </w:rPr>
        <w:t>1,8</w:t>
      </w:r>
      <w:r w:rsidRPr="001953CC">
        <w:rPr>
          <w:rFonts w:ascii="Times New Roman" w:eastAsia="Calibri" w:hAnsi="Times New Roman" w:cs="Times New Roman"/>
          <w:sz w:val="28"/>
          <w:szCs w:val="28"/>
        </w:rPr>
        <w:t xml:space="preserve"> тыс. человек)</w:t>
      </w:r>
      <w:r w:rsidR="004050B7">
        <w:rPr>
          <w:rFonts w:ascii="Times New Roman" w:eastAsia="Calibri" w:hAnsi="Times New Roman" w:cs="Times New Roman"/>
          <w:sz w:val="28"/>
          <w:szCs w:val="28"/>
        </w:rPr>
        <w:t xml:space="preserve"> в сравнении с 2016 годом</w:t>
      </w:r>
      <w:r w:rsidRPr="001953CC">
        <w:rPr>
          <w:rFonts w:ascii="Times New Roman" w:eastAsia="Calibri" w:hAnsi="Times New Roman" w:cs="Times New Roman"/>
          <w:sz w:val="28"/>
          <w:szCs w:val="28"/>
        </w:rPr>
        <w:t>. Причины см</w:t>
      </w:r>
      <w:r w:rsidR="00642AFF">
        <w:rPr>
          <w:rFonts w:ascii="Times New Roman" w:eastAsia="Calibri" w:hAnsi="Times New Roman" w:cs="Times New Roman"/>
          <w:sz w:val="28"/>
          <w:szCs w:val="28"/>
        </w:rPr>
        <w:t>ертности приведены в таблице 6</w:t>
      </w:r>
      <w:r w:rsidRPr="001953CC">
        <w:rPr>
          <w:rFonts w:ascii="Times New Roman" w:eastAsia="Calibri" w:hAnsi="Times New Roman" w:cs="Times New Roman"/>
          <w:sz w:val="28"/>
          <w:szCs w:val="28"/>
        </w:rPr>
        <w:t>.</w:t>
      </w:r>
    </w:p>
    <w:p w:rsidR="002B682B" w:rsidRDefault="002B682B" w:rsidP="001953CC">
      <w:pPr>
        <w:tabs>
          <w:tab w:val="left" w:pos="0"/>
        </w:tabs>
        <w:spacing w:after="0" w:line="360" w:lineRule="auto"/>
        <w:ind w:firstLine="709"/>
        <w:jc w:val="center"/>
        <w:rPr>
          <w:rFonts w:ascii="Calibri" w:eastAsia="Calibri" w:hAnsi="Calibri" w:cs="Times New Roman"/>
          <w:noProof/>
          <w:lang w:eastAsia="ru-RU"/>
        </w:rPr>
      </w:pPr>
      <w:r>
        <w:rPr>
          <w:noProof/>
          <w:lang w:eastAsia="ru-RU"/>
        </w:rPr>
        <w:drawing>
          <wp:inline distT="0" distB="0" distL="0" distR="0">
            <wp:extent cx="5067300" cy="3209925"/>
            <wp:effectExtent l="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3CC" w:rsidRPr="001953CC" w:rsidRDefault="00642AFF" w:rsidP="001953CC">
      <w:pPr>
        <w:tabs>
          <w:tab w:val="left" w:pos="0"/>
        </w:tabs>
        <w:spacing w:after="0" w:line="360" w:lineRule="auto"/>
        <w:ind w:firstLine="709"/>
        <w:jc w:val="center"/>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Рисунок 3 - </w:t>
      </w:r>
      <w:r w:rsidR="001953CC" w:rsidRPr="001953CC">
        <w:rPr>
          <w:rFonts w:ascii="Times New Roman" w:eastAsia="Calibri" w:hAnsi="Times New Roman" w:cs="Times New Roman"/>
          <w:b/>
          <w:sz w:val="28"/>
          <w:szCs w:val="28"/>
        </w:rPr>
        <w:t xml:space="preserve"> Динамика численности </w:t>
      </w:r>
      <w:proofErr w:type="gramStart"/>
      <w:r w:rsidR="001953CC" w:rsidRPr="001953CC">
        <w:rPr>
          <w:rFonts w:ascii="Times New Roman" w:eastAsia="Calibri" w:hAnsi="Times New Roman" w:cs="Times New Roman"/>
          <w:b/>
          <w:sz w:val="28"/>
          <w:szCs w:val="28"/>
        </w:rPr>
        <w:t>родившихся</w:t>
      </w:r>
      <w:proofErr w:type="gramEnd"/>
      <w:r w:rsidR="001953CC" w:rsidRPr="001953CC">
        <w:rPr>
          <w:rFonts w:ascii="Times New Roman" w:eastAsia="Calibri" w:hAnsi="Times New Roman" w:cs="Times New Roman"/>
          <w:b/>
          <w:sz w:val="28"/>
          <w:szCs w:val="28"/>
        </w:rPr>
        <w:t xml:space="preserve"> и умерших</w:t>
      </w:r>
    </w:p>
    <w:p w:rsidR="001953CC" w:rsidRPr="001953CC" w:rsidRDefault="001953CC" w:rsidP="001953CC">
      <w:pPr>
        <w:tabs>
          <w:tab w:val="left" w:pos="0"/>
        </w:tabs>
        <w:spacing w:after="0" w:line="360" w:lineRule="auto"/>
        <w:ind w:firstLine="709"/>
        <w:jc w:val="center"/>
        <w:rPr>
          <w:rFonts w:ascii="Times New Roman" w:eastAsia="Calibri" w:hAnsi="Times New Roman" w:cs="Times New Roman"/>
          <w:sz w:val="28"/>
          <w:szCs w:val="28"/>
        </w:rPr>
      </w:pP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lastRenderedPageBreak/>
        <w:t xml:space="preserve">Несмотря на </w:t>
      </w:r>
      <w:r w:rsidR="004050B7">
        <w:rPr>
          <w:rFonts w:ascii="Times New Roman" w:eastAsia="Calibri" w:hAnsi="Times New Roman" w:cs="Times New Roman"/>
          <w:sz w:val="28"/>
          <w:szCs w:val="28"/>
        </w:rPr>
        <w:t>увеличение смертности в 2017</w:t>
      </w:r>
      <w:r w:rsidRPr="001953CC">
        <w:rPr>
          <w:rFonts w:ascii="Times New Roman" w:eastAsia="Calibri" w:hAnsi="Times New Roman" w:cs="Times New Roman"/>
          <w:sz w:val="28"/>
          <w:szCs w:val="28"/>
        </w:rPr>
        <w:t xml:space="preserve"> году, следует отметить, что показатель естественного прироста населения превышает значение </w:t>
      </w:r>
      <w:r w:rsidR="00ED7DB7">
        <w:rPr>
          <w:rFonts w:ascii="Times New Roman" w:eastAsia="Calibri" w:hAnsi="Times New Roman" w:cs="Times New Roman"/>
          <w:sz w:val="28"/>
          <w:szCs w:val="28"/>
        </w:rPr>
        <w:t>данных</w:t>
      </w:r>
      <w:r w:rsidRPr="001953CC">
        <w:rPr>
          <w:rFonts w:ascii="Times New Roman" w:eastAsia="Calibri" w:hAnsi="Times New Roman" w:cs="Times New Roman"/>
          <w:sz w:val="28"/>
          <w:szCs w:val="28"/>
        </w:rPr>
        <w:t xml:space="preserve"> за </w:t>
      </w:r>
      <w:r w:rsidR="00ED7DB7">
        <w:rPr>
          <w:rFonts w:ascii="Times New Roman" w:eastAsia="Calibri" w:hAnsi="Times New Roman" w:cs="Times New Roman"/>
          <w:sz w:val="28"/>
          <w:szCs w:val="28"/>
        </w:rPr>
        <w:t>2015</w:t>
      </w:r>
      <w:r w:rsidRPr="001953CC">
        <w:rPr>
          <w:rFonts w:ascii="Times New Roman" w:eastAsia="Calibri" w:hAnsi="Times New Roman" w:cs="Times New Roman"/>
          <w:sz w:val="28"/>
          <w:szCs w:val="28"/>
        </w:rPr>
        <w:t xml:space="preserve"> года – на 123,08% (то есть более</w:t>
      </w:r>
      <w:proofErr w:type="gramStart"/>
      <w:r w:rsidRPr="001953CC">
        <w:rPr>
          <w:rFonts w:ascii="Times New Roman" w:eastAsia="Calibri" w:hAnsi="Times New Roman" w:cs="Times New Roman"/>
          <w:sz w:val="28"/>
          <w:szCs w:val="28"/>
        </w:rPr>
        <w:t>,</w:t>
      </w:r>
      <w:proofErr w:type="gramEnd"/>
      <w:r w:rsidRPr="001953CC">
        <w:rPr>
          <w:rFonts w:ascii="Times New Roman" w:eastAsia="Calibri" w:hAnsi="Times New Roman" w:cs="Times New Roman"/>
          <w:sz w:val="28"/>
          <w:szCs w:val="28"/>
        </w:rPr>
        <w:t xml:space="preserve"> чем в 2 раза) и на 24,29% в сравнени</w:t>
      </w:r>
      <w:r w:rsidR="00ED7DB7">
        <w:rPr>
          <w:rFonts w:ascii="Times New Roman" w:eastAsia="Calibri" w:hAnsi="Times New Roman" w:cs="Times New Roman"/>
          <w:sz w:val="28"/>
          <w:szCs w:val="28"/>
        </w:rPr>
        <w:t>и с 2016</w:t>
      </w:r>
      <w:r w:rsidRPr="001953CC">
        <w:rPr>
          <w:rFonts w:ascii="Times New Roman" w:eastAsia="Calibri" w:hAnsi="Times New Roman" w:cs="Times New Roman"/>
          <w:sz w:val="28"/>
          <w:szCs w:val="28"/>
        </w:rPr>
        <w:t xml:space="preserve"> годом. </w:t>
      </w:r>
    </w:p>
    <w:p w:rsidR="00642AFF" w:rsidRPr="00642AFF" w:rsidRDefault="00642AFF" w:rsidP="00642AFF">
      <w:pPr>
        <w:tabs>
          <w:tab w:val="left" w:pos="0"/>
        </w:tabs>
        <w:spacing w:after="0" w:line="240" w:lineRule="auto"/>
        <w:rPr>
          <w:rFonts w:ascii="Times New Roman" w:eastAsia="Calibri" w:hAnsi="Times New Roman" w:cs="Times New Roman"/>
          <w:b/>
          <w:sz w:val="28"/>
          <w:szCs w:val="28"/>
        </w:rPr>
      </w:pPr>
    </w:p>
    <w:p w:rsidR="001953CC" w:rsidRPr="00642AFF" w:rsidRDefault="00642AFF" w:rsidP="00642AFF">
      <w:pPr>
        <w:tabs>
          <w:tab w:val="left" w:pos="0"/>
        </w:tabs>
        <w:spacing w:after="0" w:line="360" w:lineRule="auto"/>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Таблица 6 - </w:t>
      </w:r>
      <w:r w:rsidR="001953CC" w:rsidRPr="001953CC">
        <w:rPr>
          <w:rFonts w:ascii="Times New Roman" w:eastAsia="Calibri" w:hAnsi="Times New Roman" w:cs="Times New Roman"/>
          <w:b/>
          <w:sz w:val="28"/>
          <w:szCs w:val="28"/>
        </w:rPr>
        <w:t xml:space="preserve">Динамика численности </w:t>
      </w:r>
      <w:proofErr w:type="gramStart"/>
      <w:r w:rsidR="001953CC" w:rsidRPr="001953CC">
        <w:rPr>
          <w:rFonts w:ascii="Times New Roman" w:eastAsia="Calibri" w:hAnsi="Times New Roman" w:cs="Times New Roman"/>
          <w:b/>
          <w:sz w:val="28"/>
          <w:szCs w:val="28"/>
        </w:rPr>
        <w:t>умерших</w:t>
      </w:r>
      <w:proofErr w:type="gramEnd"/>
      <w:r w:rsidR="001953CC" w:rsidRPr="001953CC">
        <w:rPr>
          <w:rFonts w:ascii="Times New Roman" w:eastAsia="Calibri" w:hAnsi="Times New Roman" w:cs="Times New Roman"/>
          <w:b/>
          <w:sz w:val="28"/>
          <w:szCs w:val="28"/>
        </w:rPr>
        <w:t xml:space="preserve"> по различных причинам</w:t>
      </w:r>
      <w:r w:rsidR="00FA75A4">
        <w:rPr>
          <w:rStyle w:val="a6"/>
          <w:rFonts w:ascii="Times New Roman" w:eastAsia="Calibri" w:hAnsi="Times New Roman" w:cs="Times New Roman"/>
          <w:b/>
          <w:sz w:val="28"/>
          <w:szCs w:val="28"/>
        </w:rPr>
        <w:footnoteReference w:id="24"/>
      </w:r>
    </w:p>
    <w:tbl>
      <w:tblPr>
        <w:tblW w:w="8620" w:type="dxa"/>
        <w:jc w:val="center"/>
        <w:tblInd w:w="-357" w:type="dxa"/>
        <w:tblLook w:val="04A0"/>
      </w:tblPr>
      <w:tblGrid>
        <w:gridCol w:w="3550"/>
        <w:gridCol w:w="1420"/>
        <w:gridCol w:w="1180"/>
        <w:gridCol w:w="2470"/>
      </w:tblGrid>
      <w:tr w:rsidR="00101E9F" w:rsidRPr="00101E9F" w:rsidTr="00101E9F">
        <w:trPr>
          <w:trHeight w:val="557"/>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Показатель</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2016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2017 год</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Прирост (снижение)</w:t>
            </w:r>
          </w:p>
        </w:tc>
      </w:tr>
      <w:tr w:rsidR="00101E9F" w:rsidRPr="00101E9F" w:rsidTr="00101E9F">
        <w:trPr>
          <w:trHeight w:val="630"/>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Всего умерших от всех причин</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60013</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62039</w:t>
            </w: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2026</w:t>
            </w:r>
          </w:p>
        </w:tc>
      </w:tr>
      <w:tr w:rsidR="00101E9F" w:rsidRPr="00101E9F" w:rsidTr="00101E9F">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xml:space="preserve">в том числе </w:t>
            </w:r>
            <w:proofErr w:type="gramStart"/>
            <w:r w:rsidRPr="00101E9F">
              <w:rPr>
                <w:rFonts w:ascii="Times New Roman" w:eastAsia="Times New Roman" w:hAnsi="Times New Roman" w:cs="Times New Roman"/>
                <w:color w:val="000000"/>
                <w:sz w:val="24"/>
                <w:szCs w:val="24"/>
                <w:lang w:eastAsia="ru-RU"/>
              </w:rPr>
              <w:t>от</w:t>
            </w:r>
            <w:proofErr w:type="gramEnd"/>
            <w:r w:rsidRPr="00101E9F">
              <w:rPr>
                <w:rFonts w:ascii="Times New Roman" w:eastAsia="Times New Roman" w:hAnsi="Times New Roman" w:cs="Times New Roman"/>
                <w:color w:val="000000"/>
                <w:sz w:val="24"/>
                <w:szCs w:val="24"/>
                <w:lang w:eastAsia="ru-RU"/>
              </w:rPr>
              <w:t>:</w:t>
            </w:r>
          </w:p>
        </w:tc>
        <w:tc>
          <w:tcPr>
            <w:tcW w:w="1420" w:type="dxa"/>
            <w:vMerge/>
            <w:tcBorders>
              <w:top w:val="nil"/>
              <w:left w:val="single" w:sz="4" w:space="0" w:color="auto"/>
              <w:bottom w:val="single" w:sz="4" w:space="0" w:color="auto"/>
              <w:right w:val="single" w:sz="4" w:space="0" w:color="auto"/>
            </w:tcBorders>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p>
        </w:tc>
        <w:tc>
          <w:tcPr>
            <w:tcW w:w="2470" w:type="dxa"/>
            <w:vMerge/>
            <w:tcBorders>
              <w:top w:val="nil"/>
              <w:left w:val="single" w:sz="4" w:space="0" w:color="auto"/>
              <w:bottom w:val="single" w:sz="4" w:space="0" w:color="auto"/>
              <w:right w:val="single" w:sz="4" w:space="0" w:color="auto"/>
            </w:tcBorders>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p>
        </w:tc>
      </w:tr>
      <w:tr w:rsidR="00101E9F" w:rsidRPr="00101E9F" w:rsidTr="00101E9F">
        <w:trPr>
          <w:trHeight w:val="630"/>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болезней системы кровообращения</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35433</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36540</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1107</w:t>
            </w:r>
          </w:p>
        </w:tc>
      </w:tr>
      <w:tr w:rsidR="00101E9F" w:rsidRPr="00101E9F" w:rsidTr="00101E9F">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xml:space="preserve">- новообразований </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13144</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13712</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568</w:t>
            </w:r>
          </w:p>
        </w:tc>
      </w:tr>
      <w:tr w:rsidR="00101E9F" w:rsidRPr="00101E9F" w:rsidTr="00101E9F">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внешних причин</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4195</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3935</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-260</w:t>
            </w:r>
          </w:p>
        </w:tc>
      </w:tr>
      <w:tr w:rsidR="00101E9F" w:rsidRPr="00101E9F" w:rsidTr="00101E9F">
        <w:trPr>
          <w:trHeight w:val="630"/>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случайных отравлений алкоголем</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312</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327</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15</w:t>
            </w:r>
          </w:p>
        </w:tc>
      </w:tr>
      <w:tr w:rsidR="00101E9F" w:rsidRPr="00101E9F" w:rsidTr="00101E9F">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самоубийств</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428</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393</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-35</w:t>
            </w:r>
          </w:p>
        </w:tc>
      </w:tr>
      <w:tr w:rsidR="00101E9F" w:rsidRPr="00101E9F" w:rsidTr="00101E9F">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убийств</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201</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195</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-6</w:t>
            </w:r>
          </w:p>
        </w:tc>
      </w:tr>
      <w:tr w:rsidR="00101E9F" w:rsidRPr="00101E9F" w:rsidTr="00101E9F">
        <w:trPr>
          <w:trHeight w:val="315"/>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болезней органов дыхания</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2349</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2738</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389</w:t>
            </w:r>
          </w:p>
        </w:tc>
      </w:tr>
      <w:tr w:rsidR="00101E9F" w:rsidRPr="00101E9F" w:rsidTr="00101E9F">
        <w:trPr>
          <w:trHeight w:val="630"/>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болезней органов пищеварения</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2554</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2777</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223</w:t>
            </w:r>
          </w:p>
        </w:tc>
      </w:tr>
      <w:tr w:rsidR="00101E9F" w:rsidRPr="00101E9F" w:rsidTr="00101E9F">
        <w:trPr>
          <w:trHeight w:val="630"/>
          <w:jc w:val="center"/>
        </w:trPr>
        <w:tc>
          <w:tcPr>
            <w:tcW w:w="3550" w:type="dxa"/>
            <w:tcBorders>
              <w:top w:val="nil"/>
              <w:left w:val="single" w:sz="4" w:space="0" w:color="auto"/>
              <w:bottom w:val="single" w:sz="4" w:space="0" w:color="auto"/>
              <w:right w:val="single" w:sz="4" w:space="0" w:color="auto"/>
            </w:tcBorders>
            <w:shd w:val="clear" w:color="auto" w:fill="auto"/>
            <w:vAlign w:val="center"/>
            <w:hideMark/>
          </w:tcPr>
          <w:p w:rsidR="00101E9F" w:rsidRPr="00101E9F" w:rsidRDefault="00101E9F" w:rsidP="00101E9F">
            <w:pPr>
              <w:spacing w:after="0" w:line="240" w:lineRule="auto"/>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 инфекционных и паразитарных болезней</w:t>
            </w:r>
          </w:p>
        </w:tc>
        <w:tc>
          <w:tcPr>
            <w:tcW w:w="142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1397</w:t>
            </w:r>
          </w:p>
        </w:tc>
        <w:tc>
          <w:tcPr>
            <w:tcW w:w="118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1422</w:t>
            </w:r>
          </w:p>
        </w:tc>
        <w:tc>
          <w:tcPr>
            <w:tcW w:w="2470" w:type="dxa"/>
            <w:tcBorders>
              <w:top w:val="nil"/>
              <w:left w:val="nil"/>
              <w:bottom w:val="single" w:sz="4" w:space="0" w:color="auto"/>
              <w:right w:val="single" w:sz="4" w:space="0" w:color="auto"/>
            </w:tcBorders>
            <w:shd w:val="clear" w:color="auto" w:fill="auto"/>
            <w:noWrap/>
            <w:vAlign w:val="center"/>
            <w:hideMark/>
          </w:tcPr>
          <w:p w:rsidR="00101E9F" w:rsidRPr="00101E9F" w:rsidRDefault="00101E9F" w:rsidP="00101E9F">
            <w:pPr>
              <w:spacing w:after="0" w:line="240" w:lineRule="auto"/>
              <w:jc w:val="center"/>
              <w:rPr>
                <w:rFonts w:ascii="Times New Roman" w:eastAsia="Times New Roman" w:hAnsi="Times New Roman" w:cs="Times New Roman"/>
                <w:color w:val="000000"/>
                <w:sz w:val="24"/>
                <w:szCs w:val="24"/>
                <w:lang w:eastAsia="ru-RU"/>
              </w:rPr>
            </w:pPr>
            <w:r w:rsidRPr="00101E9F">
              <w:rPr>
                <w:rFonts w:ascii="Times New Roman" w:eastAsia="Times New Roman" w:hAnsi="Times New Roman" w:cs="Times New Roman"/>
                <w:color w:val="000000"/>
                <w:sz w:val="24"/>
                <w:szCs w:val="24"/>
                <w:lang w:eastAsia="ru-RU"/>
              </w:rPr>
              <w:t>25</w:t>
            </w:r>
          </w:p>
        </w:tc>
      </w:tr>
    </w:tbl>
    <w:p w:rsidR="00101E9F" w:rsidRDefault="00101E9F" w:rsidP="001953CC">
      <w:pPr>
        <w:tabs>
          <w:tab w:val="left" w:pos="0"/>
        </w:tabs>
        <w:spacing w:after="0" w:line="360" w:lineRule="auto"/>
        <w:ind w:firstLine="709"/>
        <w:jc w:val="center"/>
        <w:rPr>
          <w:rFonts w:ascii="Times New Roman" w:eastAsia="Calibri" w:hAnsi="Times New Roman" w:cs="Times New Roman"/>
          <w:sz w:val="28"/>
          <w:szCs w:val="28"/>
        </w:rPr>
      </w:pP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proofErr w:type="gramStart"/>
      <w:r w:rsidRPr="001953CC">
        <w:rPr>
          <w:rFonts w:ascii="Times New Roman" w:eastAsia="Calibri" w:hAnsi="Times New Roman" w:cs="Times New Roman"/>
          <w:sz w:val="28"/>
          <w:szCs w:val="28"/>
        </w:rPr>
        <w:t>Данные, приведенные в таблице</w:t>
      </w:r>
      <w:r w:rsidR="00642AFF">
        <w:rPr>
          <w:rFonts w:ascii="Times New Roman" w:eastAsia="Calibri" w:hAnsi="Times New Roman" w:cs="Times New Roman"/>
          <w:sz w:val="28"/>
          <w:szCs w:val="28"/>
        </w:rPr>
        <w:t xml:space="preserve"> 6</w:t>
      </w:r>
      <w:r w:rsidRPr="001953CC">
        <w:rPr>
          <w:rFonts w:ascii="Times New Roman" w:eastAsia="Calibri" w:hAnsi="Times New Roman" w:cs="Times New Roman"/>
          <w:sz w:val="28"/>
          <w:szCs w:val="28"/>
        </w:rPr>
        <w:t xml:space="preserve"> показывают</w:t>
      </w:r>
      <w:proofErr w:type="gramEnd"/>
      <w:r w:rsidRPr="001953CC">
        <w:rPr>
          <w:rFonts w:ascii="Times New Roman" w:eastAsia="Calibri" w:hAnsi="Times New Roman" w:cs="Times New Roman"/>
          <w:sz w:val="28"/>
          <w:szCs w:val="28"/>
        </w:rPr>
        <w:t>, что основной причиной смертей, по которой не стало более половины умерших – это болезни системы кровообращения. Стоит отметить, что сократилось число смертей от вне</w:t>
      </w:r>
      <w:r w:rsidR="00101E9F">
        <w:rPr>
          <w:rFonts w:ascii="Times New Roman" w:eastAsia="Calibri" w:hAnsi="Times New Roman" w:cs="Times New Roman"/>
          <w:sz w:val="28"/>
          <w:szCs w:val="28"/>
        </w:rPr>
        <w:t>шних причин с 4195 человек до 39</w:t>
      </w:r>
      <w:r w:rsidRPr="001953CC">
        <w:rPr>
          <w:rFonts w:ascii="Times New Roman" w:eastAsia="Calibri" w:hAnsi="Times New Roman" w:cs="Times New Roman"/>
          <w:sz w:val="28"/>
          <w:szCs w:val="28"/>
        </w:rPr>
        <w:t xml:space="preserve">35 человек. </w:t>
      </w:r>
    </w:p>
    <w:p w:rsid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Далее рассмотрим показатели продолжительности населения г. </w:t>
      </w:r>
      <w:r w:rsidR="00101E9F">
        <w:rPr>
          <w:rFonts w:ascii="Times New Roman" w:eastAsia="Calibri" w:hAnsi="Times New Roman" w:cs="Times New Roman"/>
          <w:sz w:val="28"/>
          <w:szCs w:val="28"/>
        </w:rPr>
        <w:t>Москвы</w:t>
      </w:r>
      <w:r w:rsidRPr="001953CC">
        <w:rPr>
          <w:rFonts w:ascii="Times New Roman" w:eastAsia="Calibri" w:hAnsi="Times New Roman" w:cs="Times New Roman"/>
          <w:sz w:val="28"/>
          <w:szCs w:val="28"/>
        </w:rPr>
        <w:t xml:space="preserve">. Показатель ожидаемой продолжительности жизни   направлен на </w:t>
      </w:r>
      <w:r w:rsidRPr="001953CC">
        <w:rPr>
          <w:rFonts w:ascii="Times New Roman" w:eastAsia="Calibri" w:hAnsi="Times New Roman" w:cs="Times New Roman"/>
          <w:sz w:val="28"/>
          <w:szCs w:val="28"/>
        </w:rPr>
        <w:lastRenderedPageBreak/>
        <w:t>формирование представления о жизнеспособности населения на определенной территории.  Он также позволяет судить об уровне социально-экономического развития  области,  региона,  страны.</w:t>
      </w:r>
    </w:p>
    <w:p w:rsidR="00642AFF" w:rsidRPr="001953CC" w:rsidRDefault="00642AFF" w:rsidP="00642AFF">
      <w:pPr>
        <w:tabs>
          <w:tab w:val="left" w:pos="0"/>
        </w:tabs>
        <w:spacing w:after="0" w:line="240" w:lineRule="auto"/>
        <w:ind w:firstLine="709"/>
        <w:jc w:val="both"/>
        <w:rPr>
          <w:rFonts w:ascii="Times New Roman" w:eastAsia="Calibri" w:hAnsi="Times New Roman" w:cs="Times New Roman"/>
          <w:sz w:val="28"/>
          <w:szCs w:val="28"/>
        </w:rPr>
      </w:pPr>
    </w:p>
    <w:p w:rsidR="001953CC" w:rsidRPr="001953CC" w:rsidRDefault="00642AFF" w:rsidP="00642AFF">
      <w:pPr>
        <w:tabs>
          <w:tab w:val="left" w:pos="0"/>
        </w:tabs>
        <w:spacing w:after="0" w:line="360" w:lineRule="auto"/>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Таблица 7 - </w:t>
      </w:r>
      <w:r w:rsidR="001953CC" w:rsidRPr="001953CC">
        <w:rPr>
          <w:rFonts w:ascii="Times New Roman" w:eastAsia="Calibri" w:hAnsi="Times New Roman" w:cs="Times New Roman"/>
          <w:b/>
          <w:sz w:val="28"/>
          <w:szCs w:val="28"/>
        </w:rPr>
        <w:t xml:space="preserve">Продолжительность жизни населения г. </w:t>
      </w:r>
      <w:r w:rsidR="008847DF" w:rsidRPr="00642AFF">
        <w:rPr>
          <w:rFonts w:ascii="Times New Roman" w:eastAsia="Calibri" w:hAnsi="Times New Roman" w:cs="Times New Roman"/>
          <w:b/>
          <w:sz w:val="28"/>
          <w:szCs w:val="28"/>
        </w:rPr>
        <w:t>Москва</w:t>
      </w:r>
      <w:r w:rsidR="00FA75A4">
        <w:rPr>
          <w:rStyle w:val="a6"/>
          <w:rFonts w:ascii="Times New Roman" w:eastAsia="Calibri" w:hAnsi="Times New Roman" w:cs="Times New Roman"/>
          <w:b/>
          <w:sz w:val="28"/>
          <w:szCs w:val="28"/>
        </w:rPr>
        <w:footnoteReference w:id="25"/>
      </w:r>
    </w:p>
    <w:tbl>
      <w:tblPr>
        <w:tblW w:w="8781" w:type="dxa"/>
        <w:jc w:val="center"/>
        <w:tblInd w:w="-601" w:type="dxa"/>
        <w:tblLook w:val="04A0"/>
      </w:tblPr>
      <w:tblGrid>
        <w:gridCol w:w="3961"/>
        <w:gridCol w:w="1738"/>
        <w:gridCol w:w="1664"/>
        <w:gridCol w:w="1418"/>
      </w:tblGrid>
      <w:tr w:rsidR="001953CC" w:rsidRPr="001953CC" w:rsidTr="00642AFF">
        <w:trPr>
          <w:trHeight w:val="322"/>
          <w:jc w:val="center"/>
        </w:trPr>
        <w:tc>
          <w:tcPr>
            <w:tcW w:w="39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jc w:val="center"/>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Показатель</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CC" w:rsidRPr="001953CC" w:rsidRDefault="00400B28" w:rsidP="001953CC">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2015</w:t>
            </w:r>
            <w:r w:rsidR="001953CC" w:rsidRPr="001953CC">
              <w:rPr>
                <w:rFonts w:ascii="Times New Roman" w:eastAsia="Times New Roman" w:hAnsi="Times New Roman" w:cs="Times New Roman"/>
                <w:color w:val="000000"/>
                <w:sz w:val="28"/>
                <w:lang w:eastAsia="ru-RU"/>
              </w:rPr>
              <w:t xml:space="preserve"> год</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CC" w:rsidRPr="001953CC" w:rsidRDefault="00400B28" w:rsidP="001953CC">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2016</w:t>
            </w:r>
            <w:r w:rsidR="001953CC" w:rsidRPr="001953CC">
              <w:rPr>
                <w:rFonts w:ascii="Times New Roman" w:eastAsia="Times New Roman" w:hAnsi="Times New Roman" w:cs="Times New Roman"/>
                <w:color w:val="000000"/>
                <w:sz w:val="28"/>
                <w:lang w:eastAsia="ru-RU"/>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CC" w:rsidRPr="001953CC" w:rsidRDefault="001953CC" w:rsidP="00400B28">
            <w:pPr>
              <w:spacing w:after="0" w:line="240" w:lineRule="auto"/>
              <w:jc w:val="center"/>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201</w:t>
            </w:r>
            <w:r w:rsidR="00400B28">
              <w:rPr>
                <w:rFonts w:ascii="Times New Roman" w:eastAsia="Times New Roman" w:hAnsi="Times New Roman" w:cs="Times New Roman"/>
                <w:color w:val="000000"/>
                <w:sz w:val="28"/>
                <w:lang w:eastAsia="ru-RU"/>
              </w:rPr>
              <w:t>7</w:t>
            </w:r>
            <w:r w:rsidRPr="001953CC">
              <w:rPr>
                <w:rFonts w:ascii="Times New Roman" w:eastAsia="Times New Roman" w:hAnsi="Times New Roman" w:cs="Times New Roman"/>
                <w:color w:val="000000"/>
                <w:sz w:val="28"/>
                <w:lang w:eastAsia="ru-RU"/>
              </w:rPr>
              <w:t xml:space="preserve"> год</w:t>
            </w:r>
          </w:p>
        </w:tc>
      </w:tr>
      <w:tr w:rsidR="001953CC" w:rsidRPr="001953CC" w:rsidTr="00642AFF">
        <w:trPr>
          <w:trHeight w:val="509"/>
          <w:jc w:val="center"/>
        </w:trPr>
        <w:tc>
          <w:tcPr>
            <w:tcW w:w="3961" w:type="dxa"/>
            <w:vMerge/>
            <w:tcBorders>
              <w:top w:val="single" w:sz="4" w:space="0" w:color="auto"/>
              <w:left w:val="single" w:sz="4" w:space="0" w:color="auto"/>
              <w:bottom w:val="single" w:sz="4" w:space="0" w:color="auto"/>
              <w:right w:val="single" w:sz="4" w:space="0" w:color="auto"/>
            </w:tcBorders>
            <w:vAlign w:val="center"/>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p>
        </w:tc>
      </w:tr>
      <w:tr w:rsidR="001953CC" w:rsidRPr="001953CC" w:rsidTr="00642AFF">
        <w:trPr>
          <w:trHeight w:val="300"/>
          <w:jc w:val="center"/>
        </w:trPr>
        <w:tc>
          <w:tcPr>
            <w:tcW w:w="3961" w:type="dxa"/>
            <w:tcBorders>
              <w:top w:val="nil"/>
              <w:left w:val="single" w:sz="4" w:space="0" w:color="auto"/>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Все население</w:t>
            </w:r>
          </w:p>
        </w:tc>
        <w:tc>
          <w:tcPr>
            <w:tcW w:w="1738" w:type="dxa"/>
            <w:tcBorders>
              <w:top w:val="nil"/>
              <w:left w:val="nil"/>
              <w:bottom w:val="single" w:sz="4" w:space="0" w:color="auto"/>
              <w:right w:val="single" w:sz="4" w:space="0" w:color="auto"/>
            </w:tcBorders>
            <w:shd w:val="clear" w:color="auto" w:fill="auto"/>
            <w:noWrap/>
            <w:vAlign w:val="bottom"/>
            <w:hideMark/>
          </w:tcPr>
          <w:p w:rsidR="001953CC" w:rsidRPr="001953CC" w:rsidRDefault="00400B28" w:rsidP="00400B2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75</w:t>
            </w:r>
            <w:r w:rsidR="001953CC" w:rsidRPr="001953CC">
              <w:rPr>
                <w:rFonts w:ascii="Times New Roman" w:eastAsia="Times New Roman" w:hAnsi="Times New Roman" w:cs="Times New Roman"/>
                <w:color w:val="000000"/>
                <w:sz w:val="28"/>
                <w:lang w:eastAsia="ru-RU"/>
              </w:rPr>
              <w:t>,</w:t>
            </w:r>
            <w:r w:rsidR="007C6AC8">
              <w:rPr>
                <w:rFonts w:ascii="Times New Roman" w:eastAsia="Times New Roman" w:hAnsi="Times New Roman" w:cs="Times New Roman"/>
                <w:color w:val="000000"/>
                <w:sz w:val="28"/>
                <w:lang w:eastAsia="ru-RU"/>
              </w:rPr>
              <w:t>4</w:t>
            </w:r>
          </w:p>
        </w:tc>
        <w:tc>
          <w:tcPr>
            <w:tcW w:w="1664" w:type="dxa"/>
            <w:tcBorders>
              <w:top w:val="nil"/>
              <w:left w:val="nil"/>
              <w:bottom w:val="single" w:sz="4" w:space="0" w:color="auto"/>
              <w:right w:val="single" w:sz="4" w:space="0" w:color="auto"/>
            </w:tcBorders>
            <w:shd w:val="clear" w:color="auto" w:fill="auto"/>
            <w:noWrap/>
            <w:vAlign w:val="bottom"/>
            <w:hideMark/>
          </w:tcPr>
          <w:p w:rsidR="001953CC" w:rsidRPr="001953CC" w:rsidRDefault="00400B28" w:rsidP="00400B2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75</w:t>
            </w:r>
            <w:r w:rsidR="001953CC" w:rsidRPr="001953CC">
              <w:rPr>
                <w:rFonts w:ascii="Times New Roman" w:eastAsia="Times New Roman" w:hAnsi="Times New Roman" w:cs="Times New Roman"/>
                <w:color w:val="000000"/>
                <w:sz w:val="28"/>
                <w:lang w:eastAsia="ru-RU"/>
              </w:rPr>
              <w:t>,</w:t>
            </w:r>
            <w:r w:rsidR="007C6AC8">
              <w:rPr>
                <w:rFonts w:ascii="Times New Roman" w:eastAsia="Times New Roman" w:hAnsi="Times New Roman" w:cs="Times New Roman"/>
                <w:color w:val="000000"/>
                <w:sz w:val="28"/>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1953CC" w:rsidRPr="001953CC" w:rsidRDefault="007C6AC8" w:rsidP="00400B2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75,9</w:t>
            </w:r>
          </w:p>
        </w:tc>
      </w:tr>
      <w:tr w:rsidR="001953CC" w:rsidRPr="001953CC" w:rsidTr="00642AFF">
        <w:trPr>
          <w:trHeight w:val="300"/>
          <w:jc w:val="center"/>
        </w:trPr>
        <w:tc>
          <w:tcPr>
            <w:tcW w:w="3961" w:type="dxa"/>
            <w:tcBorders>
              <w:top w:val="nil"/>
              <w:left w:val="single" w:sz="4" w:space="0" w:color="auto"/>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мужчины</w:t>
            </w:r>
          </w:p>
        </w:tc>
        <w:tc>
          <w:tcPr>
            <w:tcW w:w="1738" w:type="dxa"/>
            <w:tcBorders>
              <w:top w:val="nil"/>
              <w:left w:val="nil"/>
              <w:bottom w:val="single" w:sz="4" w:space="0" w:color="auto"/>
              <w:right w:val="single" w:sz="4" w:space="0" w:color="auto"/>
            </w:tcBorders>
            <w:shd w:val="clear" w:color="auto" w:fill="auto"/>
            <w:noWrap/>
            <w:vAlign w:val="bottom"/>
            <w:hideMark/>
          </w:tcPr>
          <w:p w:rsidR="001953CC" w:rsidRPr="001953CC" w:rsidRDefault="00400B28" w:rsidP="001953CC">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72,5</w:t>
            </w:r>
          </w:p>
        </w:tc>
        <w:tc>
          <w:tcPr>
            <w:tcW w:w="1664" w:type="dxa"/>
            <w:tcBorders>
              <w:top w:val="nil"/>
              <w:left w:val="nil"/>
              <w:bottom w:val="single" w:sz="4" w:space="0" w:color="auto"/>
              <w:right w:val="single" w:sz="4" w:space="0" w:color="auto"/>
            </w:tcBorders>
            <w:shd w:val="clear" w:color="auto" w:fill="auto"/>
            <w:noWrap/>
            <w:vAlign w:val="bottom"/>
            <w:hideMark/>
          </w:tcPr>
          <w:p w:rsidR="001953CC" w:rsidRPr="001953CC" w:rsidRDefault="00400B28" w:rsidP="00400B2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72,1</w:t>
            </w:r>
          </w:p>
        </w:tc>
        <w:tc>
          <w:tcPr>
            <w:tcW w:w="1418" w:type="dxa"/>
            <w:tcBorders>
              <w:top w:val="nil"/>
              <w:left w:val="nil"/>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jc w:val="center"/>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w:t>
            </w:r>
          </w:p>
        </w:tc>
      </w:tr>
      <w:tr w:rsidR="001953CC" w:rsidRPr="001953CC" w:rsidTr="00642AFF">
        <w:trPr>
          <w:trHeight w:val="300"/>
          <w:jc w:val="center"/>
        </w:trPr>
        <w:tc>
          <w:tcPr>
            <w:tcW w:w="3961" w:type="dxa"/>
            <w:tcBorders>
              <w:top w:val="nil"/>
              <w:left w:val="single" w:sz="4" w:space="0" w:color="auto"/>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женщины</w:t>
            </w:r>
          </w:p>
        </w:tc>
        <w:tc>
          <w:tcPr>
            <w:tcW w:w="1738" w:type="dxa"/>
            <w:tcBorders>
              <w:top w:val="nil"/>
              <w:left w:val="nil"/>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jc w:val="center"/>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78,4</w:t>
            </w:r>
          </w:p>
        </w:tc>
        <w:tc>
          <w:tcPr>
            <w:tcW w:w="1664" w:type="dxa"/>
            <w:tcBorders>
              <w:top w:val="nil"/>
              <w:left w:val="nil"/>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jc w:val="center"/>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78,7</w:t>
            </w:r>
          </w:p>
        </w:tc>
        <w:tc>
          <w:tcPr>
            <w:tcW w:w="1418" w:type="dxa"/>
            <w:tcBorders>
              <w:top w:val="nil"/>
              <w:left w:val="nil"/>
              <w:bottom w:val="single" w:sz="4" w:space="0" w:color="auto"/>
              <w:right w:val="single" w:sz="4" w:space="0" w:color="auto"/>
            </w:tcBorders>
            <w:shd w:val="clear" w:color="auto" w:fill="auto"/>
            <w:noWrap/>
            <w:vAlign w:val="bottom"/>
            <w:hideMark/>
          </w:tcPr>
          <w:p w:rsidR="001953CC" w:rsidRPr="001953CC" w:rsidRDefault="001953CC" w:rsidP="001953CC">
            <w:pPr>
              <w:spacing w:after="0" w:line="240" w:lineRule="auto"/>
              <w:jc w:val="center"/>
              <w:rPr>
                <w:rFonts w:ascii="Times New Roman" w:eastAsia="Times New Roman" w:hAnsi="Times New Roman" w:cs="Times New Roman"/>
                <w:color w:val="000000"/>
                <w:sz w:val="28"/>
                <w:lang w:eastAsia="ru-RU"/>
              </w:rPr>
            </w:pPr>
            <w:r w:rsidRPr="001953CC">
              <w:rPr>
                <w:rFonts w:ascii="Times New Roman" w:eastAsia="Times New Roman" w:hAnsi="Times New Roman" w:cs="Times New Roman"/>
                <w:color w:val="000000"/>
                <w:sz w:val="28"/>
                <w:lang w:eastAsia="ru-RU"/>
              </w:rPr>
              <w:t>-</w:t>
            </w:r>
          </w:p>
        </w:tc>
      </w:tr>
    </w:tbl>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По данным  Федеральной  службы  государственной  статистики,  можно  сделать  вывод,  что  одна  из  демографических  проблем  </w:t>
      </w:r>
      <w:r w:rsidR="00400B28">
        <w:rPr>
          <w:rFonts w:ascii="Times New Roman" w:eastAsia="Calibri" w:hAnsi="Times New Roman" w:cs="Times New Roman"/>
          <w:sz w:val="28"/>
          <w:szCs w:val="28"/>
        </w:rPr>
        <w:t>Москвы</w:t>
      </w:r>
      <w:r w:rsidRPr="001953CC">
        <w:rPr>
          <w:rFonts w:ascii="Times New Roman" w:eastAsia="Calibri" w:hAnsi="Times New Roman" w:cs="Times New Roman"/>
          <w:sz w:val="28"/>
          <w:szCs w:val="28"/>
        </w:rPr>
        <w:t xml:space="preserve">  —  низкая  продолжительность  жизни  мужчин.</w:t>
      </w: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В 201</w:t>
      </w:r>
      <w:r w:rsidR="007C6AC8">
        <w:rPr>
          <w:rFonts w:ascii="Times New Roman" w:eastAsia="Calibri" w:hAnsi="Times New Roman" w:cs="Times New Roman"/>
          <w:sz w:val="28"/>
          <w:szCs w:val="28"/>
        </w:rPr>
        <w:t>5</w:t>
      </w:r>
      <w:r w:rsidRPr="001953CC">
        <w:rPr>
          <w:rFonts w:ascii="Times New Roman" w:eastAsia="Calibri" w:hAnsi="Times New Roman" w:cs="Times New Roman"/>
          <w:sz w:val="28"/>
          <w:szCs w:val="28"/>
        </w:rPr>
        <w:t xml:space="preserve">  году  средняя продолжительност</w:t>
      </w:r>
      <w:r w:rsidR="007C6AC8">
        <w:rPr>
          <w:rFonts w:ascii="Times New Roman" w:eastAsia="Calibri" w:hAnsi="Times New Roman" w:cs="Times New Roman"/>
          <w:sz w:val="28"/>
          <w:szCs w:val="28"/>
        </w:rPr>
        <w:t>ь жизни мужчин  составила  72,5</w:t>
      </w:r>
      <w:r w:rsidRPr="001953CC">
        <w:rPr>
          <w:rFonts w:ascii="Times New Roman" w:eastAsia="Calibri" w:hAnsi="Times New Roman" w:cs="Times New Roman"/>
          <w:sz w:val="28"/>
          <w:szCs w:val="28"/>
        </w:rPr>
        <w:t xml:space="preserve">  года,  что  почти  на  </w:t>
      </w:r>
      <w:r w:rsidR="007C6AC8">
        <w:rPr>
          <w:rFonts w:ascii="Times New Roman" w:eastAsia="Calibri" w:hAnsi="Times New Roman" w:cs="Times New Roman"/>
          <w:sz w:val="28"/>
          <w:szCs w:val="28"/>
        </w:rPr>
        <w:t>6</w:t>
      </w:r>
      <w:r w:rsidRPr="001953CC">
        <w:rPr>
          <w:rFonts w:ascii="Times New Roman" w:eastAsia="Calibri" w:hAnsi="Times New Roman" w:cs="Times New Roman"/>
          <w:sz w:val="28"/>
          <w:szCs w:val="28"/>
        </w:rPr>
        <w:t xml:space="preserve">  лет  меньше,  чем  соответствующее  значение  у  женщин.  Положительным  моментом  является  рост  ожидаемой  продолжител</w:t>
      </w:r>
      <w:r w:rsidR="007C6AC8">
        <w:rPr>
          <w:rFonts w:ascii="Times New Roman" w:eastAsia="Calibri" w:hAnsi="Times New Roman" w:cs="Times New Roman"/>
          <w:sz w:val="28"/>
          <w:szCs w:val="28"/>
        </w:rPr>
        <w:t>ьности  жизни  в  целом  с  2015</w:t>
      </w:r>
      <w:r w:rsidRPr="001953CC">
        <w:rPr>
          <w:rFonts w:ascii="Times New Roman" w:eastAsia="Calibri" w:hAnsi="Times New Roman" w:cs="Times New Roman"/>
          <w:sz w:val="28"/>
          <w:szCs w:val="28"/>
        </w:rPr>
        <w:t xml:space="preserve">  по  201</w:t>
      </w:r>
      <w:r w:rsidR="007C6AC8">
        <w:rPr>
          <w:rFonts w:ascii="Times New Roman" w:eastAsia="Calibri" w:hAnsi="Times New Roman" w:cs="Times New Roman"/>
          <w:sz w:val="28"/>
          <w:szCs w:val="28"/>
        </w:rPr>
        <w:t>7</w:t>
      </w:r>
      <w:r w:rsidRPr="001953CC">
        <w:rPr>
          <w:rFonts w:ascii="Times New Roman" w:eastAsia="Calibri" w:hAnsi="Times New Roman" w:cs="Times New Roman"/>
          <w:sz w:val="28"/>
          <w:szCs w:val="28"/>
        </w:rPr>
        <w:t xml:space="preserve">  год,  а  также  сокращение  разницы  между  мужской  и  женской  продолжительностью  жизни  в  течение  того  же  периода. </w:t>
      </w:r>
    </w:p>
    <w:p w:rsid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В целях наиболее полного представления о составе населения г. </w:t>
      </w:r>
      <w:r w:rsidR="007C6AC8">
        <w:rPr>
          <w:rFonts w:ascii="Times New Roman" w:eastAsia="Calibri" w:hAnsi="Times New Roman" w:cs="Times New Roman"/>
          <w:sz w:val="28"/>
          <w:szCs w:val="28"/>
        </w:rPr>
        <w:t xml:space="preserve">Москвы </w:t>
      </w:r>
      <w:r w:rsidRPr="001953CC">
        <w:rPr>
          <w:rFonts w:ascii="Times New Roman" w:eastAsia="Calibri" w:hAnsi="Times New Roman" w:cs="Times New Roman"/>
          <w:sz w:val="28"/>
          <w:szCs w:val="28"/>
        </w:rPr>
        <w:t xml:space="preserve"> проанализируем </w:t>
      </w:r>
      <w:r w:rsidR="004F5BDF">
        <w:rPr>
          <w:rFonts w:ascii="Times New Roman" w:eastAsia="Calibri" w:hAnsi="Times New Roman" w:cs="Times New Roman"/>
          <w:sz w:val="28"/>
          <w:szCs w:val="28"/>
        </w:rPr>
        <w:t xml:space="preserve">прогноз </w:t>
      </w:r>
      <w:r w:rsidRPr="001953CC">
        <w:rPr>
          <w:rFonts w:ascii="Times New Roman" w:eastAsia="Calibri" w:hAnsi="Times New Roman" w:cs="Times New Roman"/>
          <w:sz w:val="28"/>
          <w:szCs w:val="28"/>
        </w:rPr>
        <w:t xml:space="preserve"> </w:t>
      </w:r>
      <w:r w:rsidR="004F5BDF" w:rsidRPr="004F5BDF">
        <w:rPr>
          <w:rFonts w:ascii="Times New Roman" w:eastAsia="Calibri" w:hAnsi="Times New Roman" w:cs="Times New Roman"/>
          <w:sz w:val="28"/>
          <w:szCs w:val="28"/>
        </w:rPr>
        <w:t xml:space="preserve">основных показателей демографического развития </w:t>
      </w:r>
      <w:r w:rsidR="004F5BDF">
        <w:rPr>
          <w:rFonts w:ascii="Times New Roman" w:eastAsia="Calibri" w:hAnsi="Times New Roman" w:cs="Times New Roman"/>
          <w:sz w:val="28"/>
          <w:szCs w:val="28"/>
        </w:rPr>
        <w:t xml:space="preserve"> </w:t>
      </w:r>
      <w:r w:rsidR="00642AFF">
        <w:rPr>
          <w:rFonts w:ascii="Times New Roman" w:eastAsia="Calibri" w:hAnsi="Times New Roman" w:cs="Times New Roman"/>
          <w:sz w:val="28"/>
          <w:szCs w:val="28"/>
        </w:rPr>
        <w:t>(см. таблицу 8</w:t>
      </w:r>
      <w:r w:rsidRPr="001953CC">
        <w:rPr>
          <w:rFonts w:ascii="Times New Roman" w:eastAsia="Calibri" w:hAnsi="Times New Roman" w:cs="Times New Roman"/>
          <w:sz w:val="28"/>
          <w:szCs w:val="28"/>
        </w:rPr>
        <w:t xml:space="preserve">). </w:t>
      </w:r>
    </w:p>
    <w:p w:rsidR="00FA75A4" w:rsidRPr="001953CC" w:rsidRDefault="00FA75A4" w:rsidP="00FA75A4">
      <w:pPr>
        <w:tabs>
          <w:tab w:val="left" w:pos="0"/>
        </w:tabs>
        <w:spacing w:after="0" w:line="240" w:lineRule="auto"/>
        <w:ind w:firstLine="709"/>
        <w:jc w:val="both"/>
        <w:rPr>
          <w:rFonts w:ascii="Times New Roman" w:eastAsia="Calibri" w:hAnsi="Times New Roman" w:cs="Times New Roman"/>
          <w:sz w:val="28"/>
          <w:szCs w:val="28"/>
        </w:rPr>
      </w:pPr>
    </w:p>
    <w:p w:rsidR="001953CC" w:rsidRPr="001953CC" w:rsidRDefault="00642AFF" w:rsidP="00642AFF">
      <w:pPr>
        <w:tabs>
          <w:tab w:val="left" w:pos="0"/>
        </w:tabs>
        <w:spacing w:after="0" w:line="360" w:lineRule="auto"/>
        <w:rPr>
          <w:rFonts w:ascii="Times New Roman" w:eastAsia="Calibri" w:hAnsi="Times New Roman" w:cs="Times New Roman"/>
          <w:b/>
          <w:sz w:val="28"/>
          <w:szCs w:val="28"/>
        </w:rPr>
      </w:pPr>
      <w:r w:rsidRPr="00642AFF">
        <w:rPr>
          <w:rFonts w:ascii="Times New Roman" w:eastAsia="Calibri" w:hAnsi="Times New Roman" w:cs="Times New Roman"/>
          <w:b/>
          <w:sz w:val="28"/>
          <w:szCs w:val="28"/>
        </w:rPr>
        <w:t xml:space="preserve">Таблица 8 - </w:t>
      </w:r>
      <w:r w:rsidR="001953CC" w:rsidRPr="001953CC">
        <w:rPr>
          <w:rFonts w:ascii="Times New Roman" w:eastAsia="Calibri" w:hAnsi="Times New Roman" w:cs="Times New Roman"/>
          <w:b/>
          <w:sz w:val="28"/>
          <w:szCs w:val="28"/>
        </w:rPr>
        <w:t xml:space="preserve">Прогноз основных показателей демографического развития </w:t>
      </w:r>
      <w:r w:rsidRPr="00642AFF">
        <w:rPr>
          <w:rFonts w:ascii="Times New Roman" w:eastAsia="Calibri" w:hAnsi="Times New Roman" w:cs="Times New Roman"/>
          <w:b/>
          <w:sz w:val="28"/>
          <w:szCs w:val="28"/>
        </w:rPr>
        <w:t xml:space="preserve"> </w:t>
      </w:r>
      <w:r w:rsidR="001953CC" w:rsidRPr="001953CC">
        <w:rPr>
          <w:rFonts w:ascii="Times New Roman" w:eastAsia="Calibri" w:hAnsi="Times New Roman" w:cs="Times New Roman"/>
          <w:b/>
          <w:sz w:val="28"/>
          <w:szCs w:val="28"/>
        </w:rPr>
        <w:t xml:space="preserve">г. </w:t>
      </w:r>
      <w:r w:rsidR="004F5BDF" w:rsidRPr="00642AFF">
        <w:rPr>
          <w:rFonts w:ascii="Times New Roman" w:eastAsia="Calibri" w:hAnsi="Times New Roman" w:cs="Times New Roman"/>
          <w:b/>
          <w:sz w:val="28"/>
          <w:szCs w:val="28"/>
        </w:rPr>
        <w:t>Москва</w:t>
      </w:r>
      <w:r w:rsidR="00FA75A4">
        <w:rPr>
          <w:rStyle w:val="a6"/>
          <w:rFonts w:ascii="Times New Roman" w:eastAsia="Calibri" w:hAnsi="Times New Roman" w:cs="Times New Roman"/>
          <w:b/>
          <w:sz w:val="28"/>
          <w:szCs w:val="28"/>
        </w:rPr>
        <w:footnoteReference w:id="26"/>
      </w:r>
    </w:p>
    <w:tbl>
      <w:tblPr>
        <w:tblW w:w="8940" w:type="dxa"/>
        <w:jc w:val="center"/>
        <w:tblInd w:w="-1319" w:type="dxa"/>
        <w:tblLook w:val="04A0"/>
      </w:tblPr>
      <w:tblGrid>
        <w:gridCol w:w="5976"/>
        <w:gridCol w:w="1546"/>
        <w:gridCol w:w="1418"/>
      </w:tblGrid>
      <w:tr w:rsidR="00235E68" w:rsidRPr="00235E68" w:rsidTr="00642AFF">
        <w:trPr>
          <w:trHeight w:val="315"/>
          <w:jc w:val="center"/>
        </w:trPr>
        <w:tc>
          <w:tcPr>
            <w:tcW w:w="5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lastRenderedPageBreak/>
              <w:t>Показатель</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2020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2025 г.</w:t>
            </w:r>
          </w:p>
        </w:tc>
      </w:tr>
      <w:tr w:rsidR="00235E68" w:rsidRPr="00235E68" w:rsidTr="00642AFF">
        <w:trPr>
          <w:trHeight w:val="300"/>
          <w:jc w:val="center"/>
        </w:trPr>
        <w:tc>
          <w:tcPr>
            <w:tcW w:w="5976"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both"/>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Среднегодовая численность населения, тыс. человек</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12854,7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13077,5</w:t>
            </w:r>
          </w:p>
        </w:tc>
      </w:tr>
      <w:tr w:rsidR="00235E68" w:rsidRPr="00235E68" w:rsidTr="00642AFF">
        <w:trPr>
          <w:trHeight w:val="300"/>
          <w:jc w:val="center"/>
        </w:trPr>
        <w:tc>
          <w:tcPr>
            <w:tcW w:w="5976"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r>
      <w:tr w:rsidR="00235E68" w:rsidRPr="00235E68" w:rsidTr="00642AFF">
        <w:trPr>
          <w:trHeight w:val="300"/>
          <w:jc w:val="center"/>
        </w:trPr>
        <w:tc>
          <w:tcPr>
            <w:tcW w:w="5976"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both"/>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Ожидаемая продолжительность жизни при рождении, кол-во лет</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76,2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78,5</w:t>
            </w:r>
          </w:p>
        </w:tc>
      </w:tr>
      <w:tr w:rsidR="00235E68" w:rsidRPr="00235E68" w:rsidTr="00642AFF">
        <w:trPr>
          <w:trHeight w:val="300"/>
          <w:jc w:val="center"/>
        </w:trPr>
        <w:tc>
          <w:tcPr>
            <w:tcW w:w="5976"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r>
      <w:tr w:rsidR="00235E68" w:rsidRPr="00235E68" w:rsidTr="00642AFF">
        <w:trPr>
          <w:trHeight w:val="615"/>
          <w:jc w:val="center"/>
        </w:trPr>
        <w:tc>
          <w:tcPr>
            <w:tcW w:w="5976"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both"/>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Смертность населения (умерших на 1000 чел., без показателей смертности от внешних причин)</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11,6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35E68" w:rsidRPr="00235E68" w:rsidRDefault="00235E68" w:rsidP="00235E68">
            <w:pPr>
              <w:spacing w:after="0" w:line="240" w:lineRule="auto"/>
              <w:jc w:val="center"/>
              <w:rPr>
                <w:rFonts w:ascii="Times New Roman" w:eastAsia="Times New Roman" w:hAnsi="Times New Roman" w:cs="Times New Roman"/>
                <w:color w:val="000000"/>
                <w:sz w:val="24"/>
                <w:szCs w:val="24"/>
                <w:lang w:eastAsia="ru-RU"/>
              </w:rPr>
            </w:pPr>
            <w:r w:rsidRPr="00235E68">
              <w:rPr>
                <w:rFonts w:ascii="Times New Roman" w:eastAsia="Times New Roman" w:hAnsi="Times New Roman" w:cs="Times New Roman"/>
                <w:color w:val="000000"/>
                <w:sz w:val="24"/>
                <w:szCs w:val="24"/>
                <w:lang w:eastAsia="ru-RU"/>
              </w:rPr>
              <w:t>11,3</w:t>
            </w:r>
          </w:p>
        </w:tc>
      </w:tr>
      <w:tr w:rsidR="00235E68" w:rsidRPr="00235E68" w:rsidTr="00642AFF">
        <w:trPr>
          <w:trHeight w:val="300"/>
          <w:jc w:val="center"/>
        </w:trPr>
        <w:tc>
          <w:tcPr>
            <w:tcW w:w="5976"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35E68" w:rsidRPr="00235E68" w:rsidRDefault="00235E68" w:rsidP="00235E68">
            <w:pPr>
              <w:spacing w:after="0" w:line="240" w:lineRule="auto"/>
              <w:rPr>
                <w:rFonts w:ascii="Times New Roman" w:eastAsia="Times New Roman" w:hAnsi="Times New Roman" w:cs="Times New Roman"/>
                <w:color w:val="000000"/>
                <w:sz w:val="24"/>
                <w:szCs w:val="24"/>
                <w:lang w:eastAsia="ru-RU"/>
              </w:rPr>
            </w:pPr>
          </w:p>
        </w:tc>
      </w:tr>
    </w:tbl>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Данные</w:t>
      </w:r>
      <w:r w:rsidR="00642AFF">
        <w:rPr>
          <w:rFonts w:ascii="Times New Roman" w:eastAsia="Calibri" w:hAnsi="Times New Roman" w:cs="Times New Roman"/>
          <w:sz w:val="28"/>
          <w:szCs w:val="28"/>
        </w:rPr>
        <w:t>, приведенные в таблице 8</w:t>
      </w:r>
      <w:r w:rsidRPr="001953CC">
        <w:rPr>
          <w:rFonts w:ascii="Times New Roman" w:eastAsia="Calibri" w:hAnsi="Times New Roman" w:cs="Times New Roman"/>
          <w:sz w:val="28"/>
          <w:szCs w:val="28"/>
        </w:rPr>
        <w:t xml:space="preserve"> отражают прогноз социально-демографического развития </w:t>
      </w:r>
      <w:proofErr w:type="gramStart"/>
      <w:r w:rsidRPr="001953CC">
        <w:rPr>
          <w:rFonts w:ascii="Times New Roman" w:eastAsia="Calibri" w:hAnsi="Times New Roman" w:cs="Times New Roman"/>
          <w:sz w:val="28"/>
          <w:szCs w:val="28"/>
        </w:rPr>
        <w:t>г</w:t>
      </w:r>
      <w:proofErr w:type="gramEnd"/>
      <w:r w:rsidRPr="001953CC">
        <w:rPr>
          <w:rFonts w:ascii="Times New Roman" w:eastAsia="Calibri" w:hAnsi="Times New Roman" w:cs="Times New Roman"/>
          <w:sz w:val="28"/>
          <w:szCs w:val="28"/>
        </w:rPr>
        <w:t xml:space="preserve">. </w:t>
      </w:r>
      <w:r w:rsidR="00235E68">
        <w:rPr>
          <w:rFonts w:ascii="Times New Roman" w:eastAsia="Calibri" w:hAnsi="Times New Roman" w:cs="Times New Roman"/>
          <w:sz w:val="28"/>
          <w:szCs w:val="28"/>
        </w:rPr>
        <w:t>Москва</w:t>
      </w:r>
      <w:r w:rsidRPr="001953CC">
        <w:rPr>
          <w:rFonts w:ascii="Times New Roman" w:eastAsia="Calibri" w:hAnsi="Times New Roman" w:cs="Times New Roman"/>
          <w:sz w:val="28"/>
          <w:szCs w:val="28"/>
        </w:rPr>
        <w:t xml:space="preserve"> при реализации инерционного сценария.</w:t>
      </w:r>
    </w:p>
    <w:p w:rsidR="001953CC" w:rsidRP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Анализ приведенных статистических данных позволяет охарактеризовать демографическую ситуацию, сложившуюся в </w:t>
      </w:r>
      <w:r w:rsidR="00235E68">
        <w:rPr>
          <w:rFonts w:ascii="Times New Roman" w:eastAsia="Calibri" w:hAnsi="Times New Roman" w:cs="Times New Roman"/>
          <w:sz w:val="28"/>
          <w:szCs w:val="28"/>
        </w:rPr>
        <w:t xml:space="preserve">Москве </w:t>
      </w:r>
      <w:r w:rsidRPr="001953CC">
        <w:rPr>
          <w:rFonts w:ascii="Times New Roman" w:eastAsia="Calibri" w:hAnsi="Times New Roman" w:cs="Times New Roman"/>
          <w:sz w:val="28"/>
          <w:szCs w:val="28"/>
        </w:rPr>
        <w:t xml:space="preserve"> в период с 201</w:t>
      </w:r>
      <w:r w:rsidR="00235E68">
        <w:rPr>
          <w:rFonts w:ascii="Times New Roman" w:eastAsia="Calibri" w:hAnsi="Times New Roman" w:cs="Times New Roman"/>
          <w:sz w:val="28"/>
          <w:szCs w:val="28"/>
        </w:rPr>
        <w:t>1</w:t>
      </w:r>
      <w:r w:rsidRPr="001953CC">
        <w:rPr>
          <w:rFonts w:ascii="Times New Roman" w:eastAsia="Calibri" w:hAnsi="Times New Roman" w:cs="Times New Roman"/>
          <w:sz w:val="28"/>
          <w:szCs w:val="28"/>
        </w:rPr>
        <w:t xml:space="preserve"> по 201</w:t>
      </w:r>
      <w:r w:rsidR="00235E68">
        <w:rPr>
          <w:rFonts w:ascii="Times New Roman" w:eastAsia="Calibri" w:hAnsi="Times New Roman" w:cs="Times New Roman"/>
          <w:sz w:val="28"/>
          <w:szCs w:val="28"/>
        </w:rPr>
        <w:t>7</w:t>
      </w:r>
      <w:r w:rsidRPr="001953CC">
        <w:rPr>
          <w:rFonts w:ascii="Times New Roman" w:eastAsia="Calibri" w:hAnsi="Times New Roman" w:cs="Times New Roman"/>
          <w:sz w:val="28"/>
          <w:szCs w:val="28"/>
        </w:rPr>
        <w:t xml:space="preserve"> годы.  </w:t>
      </w:r>
    </w:p>
    <w:p w:rsidR="001953CC" w:rsidRPr="001953CC" w:rsidRDefault="00772950" w:rsidP="001953CC">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1953CC" w:rsidRPr="001953CC">
        <w:rPr>
          <w:rFonts w:ascii="Times New Roman" w:eastAsia="Calibri" w:hAnsi="Times New Roman" w:cs="Times New Roman"/>
          <w:sz w:val="28"/>
          <w:szCs w:val="28"/>
        </w:rPr>
        <w:t>еобходимо  отметить наличие  положительных  тенденций  в демографических  процессах.  Так, в  период  с  201</w:t>
      </w:r>
      <w:r>
        <w:rPr>
          <w:rFonts w:ascii="Times New Roman" w:eastAsia="Calibri" w:hAnsi="Times New Roman" w:cs="Times New Roman"/>
          <w:sz w:val="28"/>
          <w:szCs w:val="28"/>
        </w:rPr>
        <w:t>1  по  2017</w:t>
      </w:r>
      <w:r w:rsidR="001953CC" w:rsidRPr="001953CC">
        <w:rPr>
          <w:rFonts w:ascii="Times New Roman" w:eastAsia="Calibri" w:hAnsi="Times New Roman" w:cs="Times New Roman"/>
          <w:sz w:val="28"/>
          <w:szCs w:val="28"/>
        </w:rPr>
        <w:t xml:space="preserve">  гг.  наблюдается  устойчивый  </w:t>
      </w:r>
      <w:r>
        <w:rPr>
          <w:rFonts w:ascii="Times New Roman" w:eastAsia="Calibri" w:hAnsi="Times New Roman" w:cs="Times New Roman"/>
          <w:sz w:val="28"/>
          <w:szCs w:val="28"/>
        </w:rPr>
        <w:t>рост  рождаемости,  что  в  2017</w:t>
      </w:r>
      <w:r w:rsidR="001953CC" w:rsidRPr="001953CC">
        <w:rPr>
          <w:rFonts w:ascii="Times New Roman" w:eastAsia="Calibri" w:hAnsi="Times New Roman" w:cs="Times New Roman"/>
          <w:sz w:val="28"/>
          <w:szCs w:val="28"/>
        </w:rPr>
        <w:t xml:space="preserve">  году  привело  к  положительному  изменению  численности  населения,  т.  е.  его  приросту.  </w:t>
      </w:r>
    </w:p>
    <w:p w:rsidR="001953CC" w:rsidRDefault="001953CC" w:rsidP="001953CC">
      <w:pPr>
        <w:tabs>
          <w:tab w:val="left" w:pos="0"/>
        </w:tabs>
        <w:spacing w:after="0" w:line="360" w:lineRule="auto"/>
        <w:ind w:firstLine="709"/>
        <w:jc w:val="both"/>
        <w:rPr>
          <w:rFonts w:ascii="Times New Roman" w:eastAsia="Calibri" w:hAnsi="Times New Roman" w:cs="Times New Roman"/>
          <w:sz w:val="28"/>
          <w:szCs w:val="28"/>
        </w:rPr>
      </w:pPr>
      <w:r w:rsidRPr="001953CC">
        <w:rPr>
          <w:rFonts w:ascii="Times New Roman" w:eastAsia="Calibri" w:hAnsi="Times New Roman" w:cs="Times New Roman"/>
          <w:sz w:val="28"/>
          <w:szCs w:val="28"/>
        </w:rPr>
        <w:t xml:space="preserve">Таким образом, анализ демографической ситуации г. </w:t>
      </w:r>
      <w:r w:rsidR="00772950">
        <w:rPr>
          <w:rFonts w:ascii="Times New Roman" w:eastAsia="Calibri" w:hAnsi="Times New Roman" w:cs="Times New Roman"/>
          <w:sz w:val="28"/>
          <w:szCs w:val="28"/>
        </w:rPr>
        <w:t>Москва</w:t>
      </w:r>
      <w:r w:rsidRPr="001953CC">
        <w:rPr>
          <w:rFonts w:ascii="Times New Roman" w:eastAsia="Calibri" w:hAnsi="Times New Roman" w:cs="Times New Roman"/>
          <w:sz w:val="28"/>
          <w:szCs w:val="28"/>
        </w:rPr>
        <w:t xml:space="preserve"> показал, что </w:t>
      </w:r>
      <w:r w:rsidR="00772950">
        <w:rPr>
          <w:rFonts w:ascii="Times New Roman" w:eastAsia="Calibri" w:hAnsi="Times New Roman" w:cs="Times New Roman"/>
          <w:sz w:val="28"/>
          <w:szCs w:val="28"/>
        </w:rPr>
        <w:t>в последние 7</w:t>
      </w:r>
      <w:r w:rsidRPr="001953CC">
        <w:rPr>
          <w:rFonts w:ascii="Times New Roman" w:eastAsia="Calibri" w:hAnsi="Times New Roman" w:cs="Times New Roman"/>
          <w:sz w:val="28"/>
          <w:szCs w:val="28"/>
        </w:rPr>
        <w:t xml:space="preserve"> лет, то есть с 2011 года отмечается положительная динамика в росте численности населения </w:t>
      </w:r>
      <w:r w:rsidR="00772950">
        <w:rPr>
          <w:rFonts w:ascii="Times New Roman" w:eastAsia="Calibri" w:hAnsi="Times New Roman" w:cs="Times New Roman"/>
          <w:sz w:val="28"/>
          <w:szCs w:val="28"/>
        </w:rPr>
        <w:t>столицы</w:t>
      </w:r>
      <w:r w:rsidRPr="001953CC">
        <w:rPr>
          <w:rFonts w:ascii="Times New Roman" w:eastAsia="Calibri" w:hAnsi="Times New Roman" w:cs="Times New Roman"/>
          <w:sz w:val="28"/>
          <w:szCs w:val="28"/>
        </w:rPr>
        <w:t>, что обусловлено увел</w:t>
      </w:r>
      <w:r w:rsidR="00772950">
        <w:rPr>
          <w:rFonts w:ascii="Times New Roman" w:eastAsia="Calibri" w:hAnsi="Times New Roman" w:cs="Times New Roman"/>
          <w:sz w:val="28"/>
          <w:szCs w:val="28"/>
        </w:rPr>
        <w:t>ичением показателя рождаемости.</w:t>
      </w:r>
    </w:p>
    <w:p w:rsidR="00772950" w:rsidRPr="001953CC" w:rsidRDefault="00772950" w:rsidP="001953CC">
      <w:pPr>
        <w:tabs>
          <w:tab w:val="left" w:pos="0"/>
        </w:tabs>
        <w:spacing w:after="0" w:line="360" w:lineRule="auto"/>
        <w:ind w:firstLine="709"/>
        <w:jc w:val="both"/>
        <w:rPr>
          <w:rFonts w:ascii="Times New Roman" w:eastAsia="Calibri" w:hAnsi="Times New Roman" w:cs="Times New Roman"/>
          <w:sz w:val="28"/>
          <w:szCs w:val="28"/>
        </w:rPr>
      </w:pPr>
    </w:p>
    <w:p w:rsidR="00F6048C" w:rsidRDefault="00F6048C" w:rsidP="0032248B">
      <w:pPr>
        <w:spacing w:after="0"/>
        <w:rPr>
          <w:rFonts w:ascii="Times New Roman" w:hAnsi="Times New Roman" w:cs="Times New Roman"/>
          <w:sz w:val="28"/>
        </w:rPr>
      </w:pPr>
    </w:p>
    <w:p w:rsidR="00F6048C" w:rsidRPr="00084D1C" w:rsidRDefault="00A643D6" w:rsidP="00084D1C">
      <w:pPr>
        <w:pStyle w:val="2"/>
        <w:ind w:firstLine="709"/>
        <w:jc w:val="center"/>
        <w:rPr>
          <w:rFonts w:ascii="Times New Roman" w:hAnsi="Times New Roman" w:cs="Times New Roman"/>
          <w:color w:val="0D0D0D" w:themeColor="text1" w:themeTint="F2"/>
          <w:sz w:val="28"/>
        </w:rPr>
      </w:pPr>
      <w:bookmarkStart w:id="13" w:name="_Toc516612839"/>
      <w:r w:rsidRPr="00084D1C">
        <w:rPr>
          <w:rFonts w:ascii="Times New Roman" w:hAnsi="Times New Roman" w:cs="Times New Roman"/>
          <w:color w:val="0D0D0D" w:themeColor="text1" w:themeTint="F2"/>
          <w:sz w:val="28"/>
        </w:rPr>
        <w:lastRenderedPageBreak/>
        <w:t>2.2 Анализ направлений и особенностей демографической политики г. Москвы</w:t>
      </w:r>
      <w:bookmarkEnd w:id="13"/>
    </w:p>
    <w:p w:rsidR="00F6048C" w:rsidRDefault="00F6048C" w:rsidP="0032248B">
      <w:pPr>
        <w:spacing w:after="0"/>
        <w:rPr>
          <w:rFonts w:ascii="Times New Roman" w:hAnsi="Times New Roman" w:cs="Times New Roman"/>
          <w:sz w:val="28"/>
        </w:rPr>
      </w:pP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Демографическая политика г. </w:t>
      </w:r>
      <w:r w:rsidR="00B92BEA">
        <w:rPr>
          <w:rFonts w:ascii="Times New Roman" w:eastAsia="Calibri" w:hAnsi="Times New Roman" w:cs="Times New Roman"/>
          <w:sz w:val="28"/>
          <w:szCs w:val="28"/>
        </w:rPr>
        <w:t xml:space="preserve">Москвы </w:t>
      </w:r>
      <w:r w:rsidRPr="0016405F">
        <w:rPr>
          <w:rFonts w:ascii="Times New Roman" w:eastAsia="Calibri" w:hAnsi="Times New Roman" w:cs="Times New Roman"/>
          <w:sz w:val="28"/>
          <w:szCs w:val="28"/>
        </w:rPr>
        <w:t xml:space="preserve"> находит отражение в Концепции демографического развития </w:t>
      </w:r>
      <w:r w:rsidR="00447792">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на период до 2025 года. </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Данная концепция представляет собой систему принципов, целей, задач и приоритетов в сфере государственного регулирования демографических процессов. Необходимость ее разработки обусловлена наличием кризисных явлений в демографическом развитии </w:t>
      </w:r>
      <w:r w:rsidR="00447792">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а также взаимной обусловленностью решения демографических и социально-экономических проблем </w:t>
      </w:r>
      <w:r w:rsidR="00447792">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Концепция является основой для разработки программных мероприятий в области демографического развития </w:t>
      </w:r>
      <w:r w:rsidR="00447792">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служит ориентиром для органов государственной власти </w:t>
      </w:r>
      <w:r w:rsidR="00447792">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органов местного самоуправления в </w:t>
      </w:r>
      <w:r w:rsidR="00447792">
        <w:rPr>
          <w:rFonts w:ascii="Times New Roman" w:eastAsia="Calibri" w:hAnsi="Times New Roman" w:cs="Times New Roman"/>
          <w:sz w:val="28"/>
          <w:szCs w:val="28"/>
        </w:rPr>
        <w:t>Москве</w:t>
      </w:r>
      <w:r w:rsidRPr="0016405F">
        <w:rPr>
          <w:rFonts w:ascii="Times New Roman" w:eastAsia="Calibri" w:hAnsi="Times New Roman" w:cs="Times New Roman"/>
          <w:sz w:val="28"/>
          <w:szCs w:val="28"/>
        </w:rPr>
        <w:t>, институтов гражданского общества и всех граждан, способствует объединению их усилий для решения проблем в данной сфере</w:t>
      </w:r>
      <w:r w:rsidR="00933EF0">
        <w:rPr>
          <w:rStyle w:val="a6"/>
          <w:rFonts w:ascii="Times New Roman" w:eastAsia="Calibri" w:hAnsi="Times New Roman" w:cs="Times New Roman"/>
          <w:sz w:val="28"/>
          <w:szCs w:val="28"/>
        </w:rPr>
        <w:footnoteReference w:id="27"/>
      </w:r>
      <w:r w:rsidRPr="0016405F">
        <w:rPr>
          <w:rFonts w:ascii="Times New Roman" w:eastAsia="Calibri" w:hAnsi="Times New Roman" w:cs="Times New Roman"/>
          <w:sz w:val="28"/>
          <w:szCs w:val="28"/>
        </w:rPr>
        <w:t>.</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Одной из главных причин постоянного уменьшения численности населения </w:t>
      </w:r>
      <w:r w:rsidR="00447792">
        <w:rPr>
          <w:rFonts w:ascii="Times New Roman" w:eastAsia="Calibri" w:hAnsi="Times New Roman" w:cs="Times New Roman"/>
          <w:sz w:val="28"/>
          <w:szCs w:val="28"/>
        </w:rPr>
        <w:t>Москва</w:t>
      </w:r>
      <w:r w:rsidRPr="0016405F">
        <w:rPr>
          <w:rFonts w:ascii="Times New Roman" w:eastAsia="Calibri" w:hAnsi="Times New Roman" w:cs="Times New Roman"/>
          <w:sz w:val="28"/>
          <w:szCs w:val="28"/>
        </w:rPr>
        <w:t xml:space="preserve"> является крайне низкая рождаемость. На протяжении многих десятилетий уровень рождаемости в </w:t>
      </w:r>
      <w:r w:rsidR="00447792">
        <w:rPr>
          <w:rFonts w:ascii="Times New Roman" w:eastAsia="Calibri" w:hAnsi="Times New Roman" w:cs="Times New Roman"/>
          <w:sz w:val="28"/>
          <w:szCs w:val="28"/>
        </w:rPr>
        <w:t>Москве</w:t>
      </w:r>
      <w:r w:rsidRPr="0016405F">
        <w:rPr>
          <w:rFonts w:ascii="Times New Roman" w:eastAsia="Calibri" w:hAnsi="Times New Roman" w:cs="Times New Roman"/>
          <w:sz w:val="28"/>
          <w:szCs w:val="28"/>
        </w:rPr>
        <w:t xml:space="preserve"> остается ниже уровня, обеспечивающего простое замещение родительского поколения поколением детей. Минимальные уровни рождаемости наблюдались в </w:t>
      </w:r>
      <w:r w:rsidR="00F75C7E">
        <w:rPr>
          <w:rFonts w:ascii="Times New Roman" w:eastAsia="Calibri" w:hAnsi="Times New Roman" w:cs="Times New Roman"/>
          <w:sz w:val="28"/>
          <w:szCs w:val="28"/>
        </w:rPr>
        <w:t>Москве</w:t>
      </w:r>
      <w:r w:rsidRPr="0016405F">
        <w:rPr>
          <w:rFonts w:ascii="Times New Roman" w:eastAsia="Calibri" w:hAnsi="Times New Roman" w:cs="Times New Roman"/>
          <w:sz w:val="28"/>
          <w:szCs w:val="28"/>
        </w:rPr>
        <w:t xml:space="preserve"> в 1990-е годы, когда суммарный коэффициент рождаемости снижался до 0,9, то есть был вдвое ниже, чем в 1986-1987 годах. В 2004 году суммарный </w:t>
      </w:r>
      <w:r w:rsidRPr="0016405F">
        <w:rPr>
          <w:rFonts w:ascii="Times New Roman" w:eastAsia="Calibri" w:hAnsi="Times New Roman" w:cs="Times New Roman"/>
          <w:sz w:val="28"/>
          <w:szCs w:val="28"/>
        </w:rPr>
        <w:lastRenderedPageBreak/>
        <w:t xml:space="preserve">коэффициент рождаемости в </w:t>
      </w:r>
      <w:r w:rsidR="00F75C7E">
        <w:rPr>
          <w:rFonts w:ascii="Times New Roman" w:eastAsia="Calibri" w:hAnsi="Times New Roman" w:cs="Times New Roman"/>
          <w:sz w:val="28"/>
          <w:szCs w:val="28"/>
        </w:rPr>
        <w:t>Москве</w:t>
      </w:r>
      <w:r w:rsidRPr="0016405F">
        <w:rPr>
          <w:rFonts w:ascii="Times New Roman" w:eastAsia="Calibri" w:hAnsi="Times New Roman" w:cs="Times New Roman"/>
          <w:sz w:val="28"/>
          <w:szCs w:val="28"/>
        </w:rPr>
        <w:t xml:space="preserve"> (1,15) был ниже, чем во всех</w:t>
      </w:r>
      <w:r w:rsidR="00F75C7E">
        <w:rPr>
          <w:rFonts w:ascii="Times New Roman" w:eastAsia="Calibri" w:hAnsi="Times New Roman" w:cs="Times New Roman"/>
          <w:sz w:val="28"/>
          <w:szCs w:val="28"/>
        </w:rPr>
        <w:t xml:space="preserve"> регионах Российской Федерации</w:t>
      </w:r>
      <w:r w:rsidRPr="0016405F">
        <w:rPr>
          <w:rFonts w:ascii="Times New Roman" w:eastAsia="Calibri" w:hAnsi="Times New Roman" w:cs="Times New Roman"/>
          <w:sz w:val="28"/>
          <w:szCs w:val="28"/>
        </w:rPr>
        <w:t>.</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В условиях внутрисемейного регулирования рождаемости происходит процесс откладывания рождений, что проявляется, в частности, в повышении среднего возраста матери при рождении первого ребенка. В 2015 году этот возраст составил 25,3 года, тогда как в начале 1990-х - 22-23 года. Данная тенденция наряду с положительными моментами (ребенок рождается у социально зрелых родителей) имеет и отрицательную сторону, поскольку с возрастом увеличивается риск патологии, осложняющие роды. Кроме того, в силу широкой распространенности абортов с возрастом повышается вероятность бесплодия.</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Определенную опасность для репродуктивного здоровья молодежи </w:t>
      </w:r>
      <w:r w:rsidR="00E37DB1">
        <w:rPr>
          <w:rFonts w:ascii="Times New Roman" w:eastAsia="Calibri" w:hAnsi="Times New Roman" w:cs="Times New Roman"/>
          <w:sz w:val="28"/>
          <w:szCs w:val="28"/>
        </w:rPr>
        <w:t xml:space="preserve">Москвы </w:t>
      </w:r>
      <w:r w:rsidRPr="0016405F">
        <w:rPr>
          <w:rFonts w:ascii="Times New Roman" w:eastAsia="Calibri" w:hAnsi="Times New Roman" w:cs="Times New Roman"/>
          <w:sz w:val="28"/>
          <w:szCs w:val="28"/>
        </w:rPr>
        <w:t xml:space="preserve"> несет и обозначившаяся в последние десятилетия тенденция к раннему вступлению в сексуальные отношения. Значительное удлинение периода между началом половой жизни и рождением первого ребенка требует адекватной реакции общества. Молодым людям должна быть обеспечена возможность получения своевременной и квалифицированной помощи в области контрацепции и защиты от заболеваний, передающихся половым путем. Это особенно важно в условиях, когда аборт по-прежнему является широко распространенным методом предотвращения нежеланных рождений (в </w:t>
      </w:r>
      <w:r w:rsidR="00E37DB1">
        <w:rPr>
          <w:rFonts w:ascii="Times New Roman" w:eastAsia="Calibri" w:hAnsi="Times New Roman" w:cs="Times New Roman"/>
          <w:sz w:val="28"/>
          <w:szCs w:val="28"/>
        </w:rPr>
        <w:t>Москве</w:t>
      </w:r>
      <w:r w:rsidRPr="0016405F">
        <w:rPr>
          <w:rFonts w:ascii="Times New Roman" w:eastAsia="Calibri" w:hAnsi="Times New Roman" w:cs="Times New Roman"/>
          <w:sz w:val="28"/>
          <w:szCs w:val="28"/>
        </w:rPr>
        <w:t xml:space="preserve"> на 100 рождений приходится порядка 80 абортов), а угроза дальнейшего распространения эпидемии ВИЧ/СПИДа является вполне реальной. </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Одновременно следует проводить тактичную воспитательную работу, направленную на повышение нравственной культуры отношений между </w:t>
      </w:r>
      <w:r w:rsidRPr="0016405F">
        <w:rPr>
          <w:rFonts w:ascii="Times New Roman" w:eastAsia="Calibri" w:hAnsi="Times New Roman" w:cs="Times New Roman"/>
          <w:sz w:val="28"/>
          <w:szCs w:val="28"/>
        </w:rPr>
        <w:lastRenderedPageBreak/>
        <w:t>полами, объяснение опасностей, которые влекут за собой ранние половые контакты, пропаганду ценностей семьи, отцовства и материнства. Необходимо также решительное противодействие различным формам эксплуатации подростковой сексуальности в коммерческих целях.</w:t>
      </w:r>
    </w:p>
    <w:p w:rsidR="0016405F" w:rsidRPr="0016405F" w:rsidRDefault="0016405F" w:rsidP="00B92BEA">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Динамика рождаемости г. </w:t>
      </w:r>
      <w:r w:rsidR="00AE51AF">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тесно связана с происходящими в последние десятилетия негативными изменениями института семьи и снижением роли семьи в обществе. Доля внебрачных рождений в общем числе рождений на протяжении длительного времени быстро росла и лишь в последние годы, </w:t>
      </w:r>
      <w:proofErr w:type="gramStart"/>
      <w:r w:rsidRPr="0016405F">
        <w:rPr>
          <w:rFonts w:ascii="Times New Roman" w:eastAsia="Calibri" w:hAnsi="Times New Roman" w:cs="Times New Roman"/>
          <w:sz w:val="28"/>
          <w:szCs w:val="28"/>
        </w:rPr>
        <w:t>начиная с 2013 года стабилизировалась</w:t>
      </w:r>
      <w:proofErr w:type="gramEnd"/>
      <w:r w:rsidRPr="0016405F">
        <w:rPr>
          <w:rFonts w:ascii="Times New Roman" w:eastAsia="Calibri" w:hAnsi="Times New Roman" w:cs="Times New Roman"/>
          <w:sz w:val="28"/>
          <w:szCs w:val="28"/>
        </w:rPr>
        <w:t xml:space="preserve"> на уровне 28%.</w:t>
      </w:r>
    </w:p>
    <w:p w:rsidR="0016405F" w:rsidRPr="0016405F" w:rsidRDefault="0016405F" w:rsidP="00B92BEA">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Исходя из выше приведенных фактов, целями демографической политики </w:t>
      </w:r>
      <w:r w:rsidR="00B15129">
        <w:rPr>
          <w:rFonts w:ascii="Times New Roman" w:eastAsia="Calibri" w:hAnsi="Times New Roman" w:cs="Times New Roman"/>
          <w:sz w:val="28"/>
          <w:szCs w:val="28"/>
        </w:rPr>
        <w:t>Москвы</w:t>
      </w:r>
      <w:r w:rsidRPr="0016405F">
        <w:rPr>
          <w:rFonts w:ascii="Times New Roman" w:eastAsia="Calibri" w:hAnsi="Times New Roman" w:cs="Times New Roman"/>
          <w:sz w:val="28"/>
          <w:szCs w:val="28"/>
        </w:rPr>
        <w:t xml:space="preserve"> на период до 2025 года являются:</w:t>
      </w:r>
    </w:p>
    <w:p w:rsidR="0016405F" w:rsidRPr="0016405F" w:rsidRDefault="0016405F" w:rsidP="00B92BEA">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1) увеличение к 2025 году продолжительности жизни населения до 79 лет при одновременном увеличении здоровой (активной) жизни граждан пожилого возраста;</w:t>
      </w:r>
    </w:p>
    <w:p w:rsidR="0016405F" w:rsidRPr="0016405F" w:rsidRDefault="0016405F" w:rsidP="00B92BEA">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2) улучшение репродуктивного здоровья населения;</w:t>
      </w:r>
    </w:p>
    <w:p w:rsidR="0016405F" w:rsidRPr="0016405F" w:rsidRDefault="0016405F" w:rsidP="00B92BEA">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3) рост к 2025 году суммарного коэффициента рождаемости до 1,614 при одновременном повышении качества жизни петербургских семей с несовершеннолетними детьми;</w:t>
      </w:r>
    </w:p>
    <w:p w:rsidR="0016405F" w:rsidRPr="0016405F" w:rsidRDefault="0016405F" w:rsidP="00B92BEA">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4) оптимизация миграционных процессов.</w:t>
      </w:r>
    </w:p>
    <w:p w:rsidR="0016405F" w:rsidRPr="0016405F" w:rsidRDefault="0016405F" w:rsidP="00B15129">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Как было показано в п. 2.1. основной причиной смерти населения города выступают заболевания системы кровообращения.</w:t>
      </w:r>
    </w:p>
    <w:p w:rsidR="0016405F" w:rsidRPr="0016405F" w:rsidRDefault="0016405F" w:rsidP="00B15129">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Демографической политикой предусмотрено сокращение уровня смертности от заболеваний системы кровообращения </w:t>
      </w:r>
      <w:proofErr w:type="gramStart"/>
      <w:r w:rsidRPr="0016405F">
        <w:rPr>
          <w:rFonts w:ascii="Times New Roman" w:eastAsia="Calibri" w:hAnsi="Times New Roman" w:cs="Times New Roman"/>
          <w:sz w:val="28"/>
          <w:szCs w:val="28"/>
        </w:rPr>
        <w:t>сердечно-сосудистой</w:t>
      </w:r>
      <w:proofErr w:type="gramEnd"/>
      <w:r w:rsidRPr="0016405F">
        <w:rPr>
          <w:rFonts w:ascii="Times New Roman" w:eastAsia="Calibri" w:hAnsi="Times New Roman" w:cs="Times New Roman"/>
          <w:sz w:val="28"/>
          <w:szCs w:val="28"/>
        </w:rPr>
        <w:t xml:space="preserve"> системы за счет:</w:t>
      </w:r>
    </w:p>
    <w:p w:rsidR="0016405F" w:rsidRPr="0016405F" w:rsidRDefault="0016405F" w:rsidP="00B15129">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lastRenderedPageBreak/>
        <w:t>- информирования населения о факторах риска развития инсульта, симптомах острого коронарного синдрома и правилах действий больных и их окружающих при развитии неотложных состояний;</w:t>
      </w:r>
    </w:p>
    <w:p w:rsidR="0016405F" w:rsidRPr="0016405F" w:rsidRDefault="0016405F" w:rsidP="00B15129">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заболеваний системы кровообращения и </w:t>
      </w:r>
      <w:proofErr w:type="gramStart"/>
      <w:r w:rsidRPr="0016405F">
        <w:rPr>
          <w:rFonts w:ascii="Times New Roman" w:eastAsia="Calibri" w:hAnsi="Times New Roman" w:cs="Times New Roman"/>
          <w:sz w:val="28"/>
          <w:szCs w:val="28"/>
        </w:rPr>
        <w:t>сердечно-сосудистой</w:t>
      </w:r>
      <w:proofErr w:type="gramEnd"/>
      <w:r w:rsidRPr="0016405F">
        <w:rPr>
          <w:rFonts w:ascii="Times New Roman" w:eastAsia="Calibri" w:hAnsi="Times New Roman" w:cs="Times New Roman"/>
          <w:sz w:val="28"/>
          <w:szCs w:val="28"/>
        </w:rPr>
        <w:t xml:space="preserve"> системы;</w:t>
      </w:r>
    </w:p>
    <w:p w:rsidR="00B15129"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 улучшения материально-технического обеспечения учреждений здравоохранения, оказывающих помощь, в том числе экстренную, больным, страдающим </w:t>
      </w:r>
      <w:proofErr w:type="gramStart"/>
      <w:r w:rsidRPr="0016405F">
        <w:rPr>
          <w:rFonts w:ascii="Times New Roman" w:eastAsia="Calibri" w:hAnsi="Times New Roman" w:cs="Times New Roman"/>
          <w:sz w:val="28"/>
          <w:szCs w:val="28"/>
        </w:rPr>
        <w:t>сердечно-сосудистыми</w:t>
      </w:r>
      <w:proofErr w:type="gramEnd"/>
      <w:r w:rsidRPr="0016405F">
        <w:rPr>
          <w:rFonts w:ascii="Times New Roman" w:eastAsia="Calibri" w:hAnsi="Times New Roman" w:cs="Times New Roman"/>
          <w:sz w:val="28"/>
          <w:szCs w:val="28"/>
        </w:rPr>
        <w:t xml:space="preserve"> заболеваниями;</w:t>
      </w:r>
    </w:p>
    <w:p w:rsidR="0016405F" w:rsidRPr="0016405F" w:rsidRDefault="00B15129" w:rsidP="0016405F">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6405F" w:rsidRPr="0016405F">
        <w:rPr>
          <w:rFonts w:ascii="Times New Roman" w:eastAsia="Calibri" w:hAnsi="Times New Roman" w:cs="Times New Roman"/>
          <w:sz w:val="28"/>
          <w:szCs w:val="28"/>
        </w:rPr>
        <w:t xml:space="preserve"> оснащение и кадровое обеспечение учреждений здравоохранения в соответствии с установленными стандартами;</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 совершенствования системы маршрутизации пациентов с </w:t>
      </w:r>
      <w:proofErr w:type="gramStart"/>
      <w:r w:rsidRPr="0016405F">
        <w:rPr>
          <w:rFonts w:ascii="Times New Roman" w:eastAsia="Calibri" w:hAnsi="Times New Roman" w:cs="Times New Roman"/>
          <w:sz w:val="28"/>
          <w:szCs w:val="28"/>
        </w:rPr>
        <w:t>сердечно-сосудистыми</w:t>
      </w:r>
      <w:proofErr w:type="gramEnd"/>
      <w:r w:rsidRPr="0016405F">
        <w:rPr>
          <w:rFonts w:ascii="Times New Roman" w:eastAsia="Calibri" w:hAnsi="Times New Roman" w:cs="Times New Roman"/>
          <w:sz w:val="28"/>
          <w:szCs w:val="28"/>
        </w:rPr>
        <w:t xml:space="preserve"> заболеваниями, заболевания системы кровообращения и факторами риска их развития (начиная с этапа первичной профилактики и заканчивая оказанием специализированной медицинской помощи и последующей медицинской реабилитацией);</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повышения эффективности диспансерного наблюдения и ведения больных, перенесших острый коронарный синдром.</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В качестве </w:t>
      </w:r>
      <w:proofErr w:type="gramStart"/>
      <w:r w:rsidRPr="0016405F">
        <w:rPr>
          <w:rFonts w:ascii="Times New Roman" w:eastAsia="Calibri" w:hAnsi="Times New Roman" w:cs="Times New Roman"/>
          <w:sz w:val="28"/>
          <w:szCs w:val="28"/>
        </w:rPr>
        <w:t>мер профилактики укрепления здоровья детей</w:t>
      </w:r>
      <w:proofErr w:type="gramEnd"/>
      <w:r w:rsidRPr="0016405F">
        <w:rPr>
          <w:rFonts w:ascii="Times New Roman" w:eastAsia="Calibri" w:hAnsi="Times New Roman" w:cs="Times New Roman"/>
          <w:sz w:val="28"/>
          <w:szCs w:val="28"/>
        </w:rPr>
        <w:t xml:space="preserve"> и подростков концепцией предлагаются следующие меры:</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proofErr w:type="gramStart"/>
      <w:r w:rsidRPr="0016405F">
        <w:rPr>
          <w:rFonts w:ascii="Times New Roman" w:eastAsia="Calibri" w:hAnsi="Times New Roman" w:cs="Times New Roman"/>
          <w:sz w:val="28"/>
          <w:szCs w:val="28"/>
        </w:rPr>
        <w:t xml:space="preserve">- совершенствования организации и проведения вакцинации, профилактических медицинских осмотров и диспансеризации в целях раннего выявления нарушений состояния здоровья у детей и подростков (включая детей-сирот, детей, оставшихся без попечения родителей, и детей, </w:t>
      </w:r>
      <w:r w:rsidRPr="0016405F">
        <w:rPr>
          <w:rFonts w:ascii="Times New Roman" w:eastAsia="Calibri" w:hAnsi="Times New Roman" w:cs="Times New Roman"/>
          <w:sz w:val="28"/>
          <w:szCs w:val="28"/>
        </w:rPr>
        <w:lastRenderedPageBreak/>
        <w:t>оказавшихся в трудной жизненной ситуации, пребывающих в стационарных учреждениях системы образования, здравоохранения и социальной защиты, а также детей-сирот и детей, оставшихся без попечения родителей, переданных под опеку или попечительство, в</w:t>
      </w:r>
      <w:proofErr w:type="gramEnd"/>
      <w:r w:rsidRPr="0016405F">
        <w:rPr>
          <w:rFonts w:ascii="Times New Roman" w:eastAsia="Calibri" w:hAnsi="Times New Roman" w:cs="Times New Roman"/>
          <w:sz w:val="28"/>
          <w:szCs w:val="28"/>
        </w:rPr>
        <w:t xml:space="preserve"> приемную семью);</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обеспечения доступности первичной медико-санитарной, специализированной, в том числе высокотехнологичной, медицинской помощи детям;</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совершенствования мер по организации обеспечения детей лекарственными препаратами, специализированными продуктами лечебного питания, медицинскими изделиями;</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совершенствования системы оказания реабилитационной помощи детям и подросткам, восстановительной медицины;</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развития системы оказания медицинской помощи детям и подросткам в образовательных организациях;</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совершенствования обеспечения детей, страдающих редкими (</w:t>
      </w:r>
      <w:proofErr w:type="spellStart"/>
      <w:r w:rsidRPr="0016405F">
        <w:rPr>
          <w:rFonts w:ascii="Times New Roman" w:eastAsia="Calibri" w:hAnsi="Times New Roman" w:cs="Times New Roman"/>
          <w:sz w:val="28"/>
          <w:szCs w:val="28"/>
        </w:rPr>
        <w:t>орфанными</w:t>
      </w:r>
      <w:proofErr w:type="spellEnd"/>
      <w:r w:rsidRPr="0016405F">
        <w:rPr>
          <w:rFonts w:ascii="Times New Roman" w:eastAsia="Calibri" w:hAnsi="Times New Roman" w:cs="Times New Roman"/>
          <w:sz w:val="28"/>
          <w:szCs w:val="28"/>
        </w:rPr>
        <w:t>) заболеваниями, специальным лечением и питанием;</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проведения регулярных занятий физической культурой во всех типах образовательных организаций;</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обеспечения отдыха и оздоровления детей и подростков; развития социальной инфраструктуры, ориентированной на организованный отдых, оздоровление и восстановление их здоровья;</w:t>
      </w:r>
    </w:p>
    <w:p w:rsidR="0016405F" w:rsidRP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развития индустрии качественных и доступных детских товаров и продуктов питания.</w:t>
      </w:r>
    </w:p>
    <w:p w:rsidR="0016405F" w:rsidRDefault="0016405F" w:rsidP="0016405F">
      <w:pPr>
        <w:tabs>
          <w:tab w:val="left" w:pos="0"/>
        </w:tabs>
        <w:spacing w:after="0" w:line="360" w:lineRule="auto"/>
        <w:ind w:firstLine="709"/>
        <w:jc w:val="both"/>
        <w:rPr>
          <w:rFonts w:ascii="Times New Roman" w:eastAsia="Calibri" w:hAnsi="Times New Roman" w:cs="Times New Roman"/>
          <w:sz w:val="28"/>
          <w:szCs w:val="28"/>
        </w:rPr>
      </w:pPr>
      <w:r w:rsidRPr="0016405F">
        <w:rPr>
          <w:rFonts w:ascii="Times New Roman" w:eastAsia="Calibri" w:hAnsi="Times New Roman" w:cs="Times New Roman"/>
          <w:sz w:val="28"/>
          <w:szCs w:val="28"/>
        </w:rPr>
        <w:t xml:space="preserve">Таким образом, демографическая политика г. </w:t>
      </w:r>
      <w:r w:rsidR="00B15129">
        <w:rPr>
          <w:rFonts w:ascii="Times New Roman" w:eastAsia="Calibri" w:hAnsi="Times New Roman" w:cs="Times New Roman"/>
          <w:sz w:val="28"/>
          <w:szCs w:val="28"/>
        </w:rPr>
        <w:t>Москва</w:t>
      </w:r>
      <w:r w:rsidRPr="0016405F">
        <w:rPr>
          <w:rFonts w:ascii="Times New Roman" w:eastAsia="Calibri" w:hAnsi="Times New Roman" w:cs="Times New Roman"/>
          <w:sz w:val="28"/>
          <w:szCs w:val="28"/>
        </w:rPr>
        <w:t xml:space="preserve"> охватывает практически все возможные сферы регулирования уровня рождаемости и </w:t>
      </w:r>
      <w:r w:rsidRPr="0016405F">
        <w:rPr>
          <w:rFonts w:ascii="Times New Roman" w:eastAsia="Calibri" w:hAnsi="Times New Roman" w:cs="Times New Roman"/>
          <w:sz w:val="28"/>
          <w:szCs w:val="28"/>
        </w:rPr>
        <w:lastRenderedPageBreak/>
        <w:t xml:space="preserve">смертности, а так же  увеличения продолжительности жизни населения посредством различных мер и направлений. Реализация все предложенных мероприятий должна затрагивать все сферы: здравоохранение, образование, сферу социальной защиты населения и др. </w:t>
      </w:r>
    </w:p>
    <w:p w:rsidR="00DC798B" w:rsidRDefault="00DC798B" w:rsidP="0016405F">
      <w:pPr>
        <w:tabs>
          <w:tab w:val="left" w:pos="0"/>
        </w:tabs>
        <w:spacing w:after="0" w:line="360" w:lineRule="auto"/>
        <w:ind w:firstLine="709"/>
        <w:jc w:val="both"/>
        <w:rPr>
          <w:rFonts w:ascii="Times New Roman" w:eastAsia="Calibri" w:hAnsi="Times New Roman" w:cs="Times New Roman"/>
          <w:sz w:val="28"/>
          <w:szCs w:val="28"/>
        </w:rPr>
      </w:pPr>
    </w:p>
    <w:p w:rsidR="002957EF" w:rsidRDefault="002957EF" w:rsidP="0016405F">
      <w:pPr>
        <w:tabs>
          <w:tab w:val="left" w:pos="0"/>
        </w:tabs>
        <w:spacing w:after="0" w:line="360" w:lineRule="auto"/>
        <w:ind w:firstLine="709"/>
        <w:jc w:val="both"/>
        <w:rPr>
          <w:rFonts w:ascii="Times New Roman" w:eastAsia="Calibri" w:hAnsi="Times New Roman" w:cs="Times New Roman"/>
          <w:sz w:val="28"/>
          <w:szCs w:val="28"/>
        </w:rPr>
      </w:pPr>
    </w:p>
    <w:p w:rsidR="00DC798B" w:rsidRPr="00B846B6" w:rsidRDefault="002957EF" w:rsidP="00B846B6">
      <w:pPr>
        <w:pStyle w:val="2"/>
        <w:ind w:firstLine="709"/>
        <w:jc w:val="center"/>
        <w:rPr>
          <w:rFonts w:ascii="Times New Roman" w:eastAsia="Calibri" w:hAnsi="Times New Roman" w:cs="Times New Roman"/>
          <w:color w:val="auto"/>
          <w:sz w:val="28"/>
          <w:szCs w:val="28"/>
        </w:rPr>
      </w:pPr>
      <w:bookmarkStart w:id="14" w:name="_Toc516612840"/>
      <w:r w:rsidRPr="00B846B6">
        <w:rPr>
          <w:rFonts w:ascii="Times New Roman" w:eastAsia="Calibri" w:hAnsi="Times New Roman" w:cs="Times New Roman"/>
          <w:color w:val="auto"/>
          <w:sz w:val="28"/>
          <w:szCs w:val="28"/>
        </w:rPr>
        <w:t>2.3. Оценка эффективности демографической политики</w:t>
      </w:r>
      <w:r w:rsidR="00B846B6" w:rsidRPr="00B846B6">
        <w:rPr>
          <w:rFonts w:ascii="Times New Roman" w:eastAsia="Calibri" w:hAnsi="Times New Roman" w:cs="Times New Roman"/>
          <w:color w:val="auto"/>
          <w:sz w:val="28"/>
          <w:szCs w:val="28"/>
        </w:rPr>
        <w:t xml:space="preserve"> г. Москвы</w:t>
      </w:r>
      <w:bookmarkEnd w:id="14"/>
    </w:p>
    <w:p w:rsidR="002957EF" w:rsidRDefault="002957EF" w:rsidP="0016405F">
      <w:pPr>
        <w:tabs>
          <w:tab w:val="left" w:pos="0"/>
        </w:tabs>
        <w:spacing w:after="0" w:line="360" w:lineRule="auto"/>
        <w:ind w:firstLine="709"/>
        <w:jc w:val="both"/>
        <w:rPr>
          <w:rFonts w:ascii="Times New Roman" w:eastAsia="Calibri" w:hAnsi="Times New Roman" w:cs="Times New Roman"/>
          <w:sz w:val="28"/>
          <w:szCs w:val="28"/>
        </w:rPr>
      </w:pP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Для достижения эффективных результатов в процессе реализации демографической политики важную роль приобретает эффективная семейная политика, которая содержит  целостную систему мер нормативно-правового, организационно-управленческого, кадрового, финансово-экономического, информационно-просветительского характера, направленных на поддержание устойчивости института семьи как фактора стабильности и устойчивости общества в целом. </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Семья является основой развития и сохранения нации, духовного и материального благополучия граждан, социальным институтом рождения и воспитания детей, опорой в старости и болезни. Семья представляет безусловную ценность в жизни каждого человека, была и остается естественной средой для развития и благополучия всех ее членов, особенно детей, наиболее полно удовлетворяющей потребности человека формой организации жизни в обществе</w:t>
      </w:r>
      <w:r w:rsidRPr="002957EF">
        <w:rPr>
          <w:rFonts w:ascii="Times New Roman" w:eastAsia="Calibri" w:hAnsi="Times New Roman" w:cs="Times New Roman"/>
          <w:sz w:val="28"/>
          <w:szCs w:val="28"/>
          <w:vertAlign w:val="superscript"/>
        </w:rPr>
        <w:footnoteReference w:id="28"/>
      </w:r>
      <w:r w:rsidRPr="002957EF">
        <w:rPr>
          <w:rFonts w:ascii="Times New Roman" w:eastAsia="Calibri" w:hAnsi="Times New Roman" w:cs="Times New Roman"/>
          <w:sz w:val="28"/>
          <w:szCs w:val="28"/>
        </w:rPr>
        <w:t>.</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Основным инструментом семейно-демографической  политики </w:t>
      </w:r>
      <w:proofErr w:type="gramStart"/>
      <w:r w:rsidRPr="002957EF">
        <w:rPr>
          <w:rFonts w:ascii="Times New Roman" w:eastAsia="Calibri" w:hAnsi="Times New Roman" w:cs="Times New Roman"/>
          <w:sz w:val="28"/>
          <w:szCs w:val="28"/>
        </w:rPr>
        <w:t>г</w:t>
      </w:r>
      <w:proofErr w:type="gramEnd"/>
      <w:r w:rsidRPr="002957EF">
        <w:rPr>
          <w:rFonts w:ascii="Times New Roman" w:eastAsia="Calibri" w:hAnsi="Times New Roman" w:cs="Times New Roman"/>
          <w:sz w:val="28"/>
          <w:szCs w:val="28"/>
        </w:rPr>
        <w:t xml:space="preserve">. </w:t>
      </w:r>
      <w:r w:rsidR="00C80A24">
        <w:rPr>
          <w:rFonts w:ascii="Times New Roman" w:eastAsia="Calibri" w:hAnsi="Times New Roman" w:cs="Times New Roman"/>
          <w:sz w:val="28"/>
          <w:szCs w:val="28"/>
        </w:rPr>
        <w:t xml:space="preserve">Москва </w:t>
      </w:r>
      <w:r w:rsidRPr="002957EF">
        <w:rPr>
          <w:rFonts w:ascii="Times New Roman" w:eastAsia="Calibri" w:hAnsi="Times New Roman" w:cs="Times New Roman"/>
          <w:sz w:val="28"/>
          <w:szCs w:val="28"/>
        </w:rPr>
        <w:t xml:space="preserve"> выступает Концепция семейной политики </w:t>
      </w:r>
      <w:r w:rsidR="00C80A24">
        <w:rPr>
          <w:rFonts w:ascii="Times New Roman" w:eastAsia="Calibri" w:hAnsi="Times New Roman" w:cs="Times New Roman"/>
          <w:sz w:val="28"/>
          <w:szCs w:val="28"/>
        </w:rPr>
        <w:t>Москвы</w:t>
      </w:r>
      <w:r w:rsidRPr="002957EF">
        <w:rPr>
          <w:rFonts w:ascii="Times New Roman" w:eastAsia="Calibri" w:hAnsi="Times New Roman" w:cs="Times New Roman"/>
          <w:sz w:val="28"/>
          <w:szCs w:val="28"/>
        </w:rPr>
        <w:t xml:space="preserve"> на 2012-2022, </w:t>
      </w:r>
      <w:r w:rsidRPr="002957EF">
        <w:rPr>
          <w:rFonts w:ascii="Times New Roman" w:eastAsia="Calibri" w:hAnsi="Times New Roman" w:cs="Times New Roman"/>
          <w:sz w:val="28"/>
          <w:szCs w:val="28"/>
        </w:rPr>
        <w:lastRenderedPageBreak/>
        <w:t>которая  представляет собой систему принципов, целей, задач и приоритетов в сфере регулирования процессов социального развития семьи.</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Необходимость ее  разработки  обусловлена наличием острых проблем в демографической структуре населения, общественном здоровье, снижением потенциала трудовых ресурсов, деформацией семейной структуры, распространением социального неравенства и напряженности в обществе, потребностью семьи в социальной поддержке, а также взаимообусловленностью и многофакторностью влияния социальных проблем на оптимальное функционирование семьи.</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Системный подход рассматривает семью как самостоятельную социальную систему, одновременно являющуюся частью более широких систем: ближайшего окружения, муниципального округа и района, населения города, общества в целом. Системный подход предполагает, что семья не только объект государственной поддержки и помощи, но и равноправный субъект взаимодействия с обществом, а отношения между семьей и обществом - это отношения взаимной ответственности. Преодоление патерналистских ожиданий, повышение правоспособности семьи, ее ответственности и компетентности, активности в организации собственной жизни и участия в жизни общества, влияния на проводимую социальную политику отвечают тенденциям жизни общества и определяют главный вектор семейной политики как содействие семейному функционированию, а не подмену государством семьи в выполнении ее функций</w:t>
      </w:r>
      <w:r w:rsidRPr="002957EF">
        <w:rPr>
          <w:rFonts w:ascii="Times New Roman" w:eastAsia="Calibri" w:hAnsi="Times New Roman" w:cs="Times New Roman"/>
          <w:sz w:val="28"/>
          <w:szCs w:val="28"/>
          <w:vertAlign w:val="superscript"/>
        </w:rPr>
        <w:footnoteReference w:id="29"/>
      </w:r>
      <w:r w:rsidRPr="002957EF">
        <w:rPr>
          <w:rFonts w:ascii="Times New Roman" w:eastAsia="Calibri" w:hAnsi="Times New Roman" w:cs="Times New Roman"/>
          <w:sz w:val="28"/>
          <w:szCs w:val="28"/>
        </w:rPr>
        <w:t>.</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К числу факторов, влияющих на семейную политику </w:t>
      </w:r>
      <w:r w:rsidR="00C80A24">
        <w:rPr>
          <w:rFonts w:ascii="Times New Roman" w:eastAsia="Calibri" w:hAnsi="Times New Roman" w:cs="Times New Roman"/>
          <w:sz w:val="28"/>
          <w:szCs w:val="28"/>
        </w:rPr>
        <w:t>Москвы</w:t>
      </w:r>
      <w:r w:rsidRPr="002957EF">
        <w:rPr>
          <w:rFonts w:ascii="Times New Roman" w:eastAsia="Calibri" w:hAnsi="Times New Roman" w:cs="Times New Roman"/>
          <w:sz w:val="28"/>
          <w:szCs w:val="28"/>
        </w:rPr>
        <w:t>, следует отнести:</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lastRenderedPageBreak/>
        <w:t>- высокий удельный вес работников бюджетной сферы культуры, искусства, науки, образования, здравоохранения, социальной защиты населения, а также студенческой молодежи;</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высокий удельный вес семей, имеющих неудовлетворительные жилищные условия (в том числе, проживающих в коммунальных квартирах);</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недостаточное развитие инфраструктуры организаций различных форм собственности для развития и воспитания детей, повышения компетентности родителей;</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 - недостаточное развитие инфраструктуры для занятий физкультурой и спортом (бассейнов, спортивных и детских площадок, беговых и велосипедных дорожек);</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неудовлетворительную экологическую обстановку (автомобильные пробки, перегруженность транспортом, низкие экологические стандарты автомобильного топлива, загрязненность воздуха, недостаточность зеленых насаждений и др.);</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недостаточное развитие социальных услуг в соответствии с потребностями различных категорий семей.</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proofErr w:type="gramStart"/>
      <w:r w:rsidRPr="002957EF">
        <w:rPr>
          <w:rFonts w:ascii="Times New Roman" w:eastAsia="Calibri" w:hAnsi="Times New Roman" w:cs="Times New Roman"/>
          <w:sz w:val="28"/>
          <w:szCs w:val="28"/>
        </w:rPr>
        <w:t xml:space="preserve">Стратегической целью семейной политики в </w:t>
      </w:r>
      <w:r w:rsidR="00C80A24">
        <w:rPr>
          <w:rFonts w:ascii="Times New Roman" w:eastAsia="Calibri" w:hAnsi="Times New Roman" w:cs="Times New Roman"/>
          <w:sz w:val="28"/>
          <w:szCs w:val="28"/>
        </w:rPr>
        <w:t>г. Москве</w:t>
      </w:r>
      <w:r w:rsidRPr="002957EF">
        <w:rPr>
          <w:rFonts w:ascii="Times New Roman" w:eastAsia="Calibri" w:hAnsi="Times New Roman" w:cs="Times New Roman"/>
          <w:sz w:val="28"/>
          <w:szCs w:val="28"/>
        </w:rPr>
        <w:t xml:space="preserve"> является достижение благополучия семьей как условия благополучия каждого человека и общества в целом на основе поддержки семейных ценностей и семейного образа жизни, укрепления внутренних и внешних ресурсов семьи, ее способности успешно выполнять свои основные функции, усиления роли семьи как равноправного субъекта социальных отношений, содействия процессам социальной интеграции всех типов семей в общество.</w:t>
      </w:r>
      <w:proofErr w:type="gramEnd"/>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proofErr w:type="gramStart"/>
      <w:r w:rsidRPr="002957EF">
        <w:rPr>
          <w:rFonts w:ascii="Times New Roman" w:eastAsia="Calibri" w:hAnsi="Times New Roman" w:cs="Times New Roman"/>
          <w:sz w:val="28"/>
          <w:szCs w:val="28"/>
        </w:rPr>
        <w:lastRenderedPageBreak/>
        <w:t>Исходя из поставленной цели разработаны</w:t>
      </w:r>
      <w:proofErr w:type="gramEnd"/>
      <w:r w:rsidRPr="002957EF">
        <w:rPr>
          <w:rFonts w:ascii="Times New Roman" w:eastAsia="Calibri" w:hAnsi="Times New Roman" w:cs="Times New Roman"/>
          <w:sz w:val="28"/>
          <w:szCs w:val="28"/>
        </w:rPr>
        <w:t xml:space="preserve"> и утверждены следующие задачи семейной политики:</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повышение уровня благосостояния семей с детьми, преодоление бедности путем активизации собственных резервов и укрепления семьи ресурсами государственной и общественной поддержки всех уровней;</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разработка новых мер по усилению гарантий занятости на рынке труда работников из семей с высокой семейной нагрузкой;</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повышение уровня обеспеченности и комфортности жилья семей с детьми;</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повышение качества общественного здоровья семей с детьми путем развития системы доступной и качественной медицинской и социальной помощи, эффективной профилактической деятельности, направленной на формирование здорового образа жизни, активизацию ответственности взрослых членов семьи за свое здоровье и здоровье детей;</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совершенствование структурной поддержки согласования родительских и профессиональных ролей мужчин и женщин в целях обеспечения  равноправных отношений и равной ответственности за воспитание и развитие детей;</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совершенствование системы семейного воспитания и образования в целях повышения родительской и социальной компетентности семей с детьми;</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расширение мер социальной поддержки семей с детьми;</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развитие и улучшение качества системы семейного жизнеустройства детей-сирот и детей, оставшихся без попечения родителей;</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lastRenderedPageBreak/>
        <w:t>формирование безопасной городской среды, благоприятной для роста и развития детей;</w:t>
      </w:r>
    </w:p>
    <w:p w:rsidR="002957EF" w:rsidRPr="002957EF" w:rsidRDefault="002957EF" w:rsidP="002957EF">
      <w:pPr>
        <w:numPr>
          <w:ilvl w:val="0"/>
          <w:numId w:val="15"/>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совершенствование регионального законодательства в области семейной политики, повышающего роль семьи как субъекта ответственности за рождение и воспитание </w:t>
      </w:r>
      <w:proofErr w:type="gramStart"/>
      <w:r w:rsidRPr="002957EF">
        <w:rPr>
          <w:rFonts w:ascii="Times New Roman" w:eastAsia="Calibri" w:hAnsi="Times New Roman" w:cs="Times New Roman"/>
          <w:sz w:val="28"/>
          <w:szCs w:val="28"/>
        </w:rPr>
        <w:t>детей</w:t>
      </w:r>
      <w:proofErr w:type="gramEnd"/>
      <w:r w:rsidRPr="002957EF">
        <w:rPr>
          <w:rFonts w:ascii="Times New Roman" w:eastAsia="Calibri" w:hAnsi="Times New Roman" w:cs="Times New Roman"/>
          <w:sz w:val="28"/>
          <w:szCs w:val="28"/>
        </w:rPr>
        <w:t xml:space="preserve"> и ответственность государства и общества в предоставлении социальных гарантий поддержки семьи.</w:t>
      </w:r>
    </w:p>
    <w:p w:rsidR="002957EF" w:rsidRPr="002957EF" w:rsidRDefault="002957EF" w:rsidP="00C80A24">
      <w:pPr>
        <w:tabs>
          <w:tab w:val="left" w:pos="1134"/>
        </w:tabs>
        <w:spacing w:after="0" w:line="360" w:lineRule="auto"/>
        <w:ind w:firstLine="709"/>
        <w:contextualSpacing/>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Для оценки эффективности реализации семейной политики на территории г. </w:t>
      </w:r>
      <w:r w:rsidR="0043016A">
        <w:rPr>
          <w:rFonts w:ascii="Times New Roman" w:eastAsia="Calibri" w:hAnsi="Times New Roman" w:cs="Times New Roman"/>
          <w:sz w:val="28"/>
          <w:szCs w:val="28"/>
        </w:rPr>
        <w:t xml:space="preserve">Москва </w:t>
      </w:r>
      <w:r w:rsidRPr="002957EF">
        <w:rPr>
          <w:rFonts w:ascii="Times New Roman" w:eastAsia="Calibri" w:hAnsi="Times New Roman" w:cs="Times New Roman"/>
          <w:sz w:val="28"/>
          <w:szCs w:val="28"/>
        </w:rPr>
        <w:t xml:space="preserve"> рассмотрим динамику участников программы </w:t>
      </w:r>
      <w:r w:rsidRPr="002957EF">
        <w:rPr>
          <w:rFonts w:ascii="Times New Roman" w:eastAsia="Calibri" w:hAnsi="Times New Roman" w:cs="Times New Roman"/>
          <w:b/>
          <w:sz w:val="28"/>
          <w:szCs w:val="28"/>
        </w:rPr>
        <w:t>Табли</w:t>
      </w:r>
      <w:r w:rsidR="00C80A24" w:rsidRPr="00C80A24">
        <w:rPr>
          <w:rFonts w:ascii="Times New Roman" w:eastAsia="Calibri" w:hAnsi="Times New Roman" w:cs="Times New Roman"/>
          <w:b/>
          <w:sz w:val="28"/>
          <w:szCs w:val="28"/>
        </w:rPr>
        <w:t xml:space="preserve">ца 9 - </w:t>
      </w:r>
      <w:r w:rsidRPr="002957EF">
        <w:rPr>
          <w:rFonts w:ascii="Times New Roman" w:eastAsia="Calibri" w:hAnsi="Times New Roman" w:cs="Times New Roman"/>
          <w:b/>
          <w:sz w:val="28"/>
          <w:szCs w:val="28"/>
        </w:rPr>
        <w:t>Оценка эффективности реализации программы «Молодая семья»</w:t>
      </w:r>
    </w:p>
    <w:tbl>
      <w:tblPr>
        <w:tblW w:w="8443" w:type="dxa"/>
        <w:jc w:val="center"/>
        <w:tblInd w:w="-315" w:type="dxa"/>
        <w:tblLook w:val="04A0"/>
      </w:tblPr>
      <w:tblGrid>
        <w:gridCol w:w="4931"/>
        <w:gridCol w:w="1134"/>
        <w:gridCol w:w="1134"/>
        <w:gridCol w:w="1244"/>
      </w:tblGrid>
      <w:tr w:rsidR="002957EF" w:rsidRPr="002957EF" w:rsidTr="00D9129D">
        <w:trPr>
          <w:trHeight w:val="315"/>
          <w:jc w:val="center"/>
        </w:trPr>
        <w:tc>
          <w:tcPr>
            <w:tcW w:w="4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Показатель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57EF" w:rsidRPr="002957EF" w:rsidRDefault="002957EF" w:rsidP="00C80A24">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201</w:t>
            </w:r>
            <w:r w:rsidR="00C80A24">
              <w:rPr>
                <w:rFonts w:ascii="Times New Roman" w:eastAsia="Times New Roman" w:hAnsi="Times New Roman" w:cs="Times New Roman"/>
                <w:color w:val="000000"/>
                <w:sz w:val="24"/>
                <w:szCs w:val="24"/>
                <w:lang w:eastAsia="ru-RU"/>
              </w:rPr>
              <w:t>4</w:t>
            </w:r>
            <w:r w:rsidRPr="002957EF">
              <w:rPr>
                <w:rFonts w:ascii="Times New Roman" w:eastAsia="Times New Roman" w:hAnsi="Times New Roman" w:cs="Times New Roman"/>
                <w:color w:val="000000"/>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57EF" w:rsidRPr="002957EF" w:rsidRDefault="002957EF" w:rsidP="00C80A24">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201</w:t>
            </w:r>
            <w:r w:rsidR="00C80A24">
              <w:rPr>
                <w:rFonts w:ascii="Times New Roman" w:eastAsia="Times New Roman" w:hAnsi="Times New Roman" w:cs="Times New Roman"/>
                <w:color w:val="000000"/>
                <w:sz w:val="24"/>
                <w:szCs w:val="24"/>
                <w:lang w:eastAsia="ru-RU"/>
              </w:rPr>
              <w:t>5</w:t>
            </w:r>
            <w:r w:rsidRPr="002957EF">
              <w:rPr>
                <w:rFonts w:ascii="Times New Roman" w:eastAsia="Times New Roman" w:hAnsi="Times New Roman" w:cs="Times New Roman"/>
                <w:color w:val="000000"/>
                <w:sz w:val="24"/>
                <w:szCs w:val="24"/>
                <w:lang w:eastAsia="ru-RU"/>
              </w:rPr>
              <w:t xml:space="preserve"> год</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957EF" w:rsidRPr="002957EF" w:rsidRDefault="00C80A24" w:rsidP="00295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2957EF" w:rsidRPr="002957EF">
              <w:rPr>
                <w:rFonts w:ascii="Times New Roman" w:eastAsia="Times New Roman" w:hAnsi="Times New Roman" w:cs="Times New Roman"/>
                <w:color w:val="000000"/>
                <w:sz w:val="24"/>
                <w:szCs w:val="24"/>
                <w:lang w:eastAsia="ru-RU"/>
              </w:rPr>
              <w:t xml:space="preserve"> год</w:t>
            </w:r>
          </w:p>
        </w:tc>
      </w:tr>
      <w:tr w:rsidR="002957EF" w:rsidRPr="002957EF" w:rsidTr="00D9129D">
        <w:trPr>
          <w:trHeight w:val="1316"/>
          <w:jc w:val="center"/>
        </w:trPr>
        <w:tc>
          <w:tcPr>
            <w:tcW w:w="4931" w:type="dxa"/>
            <w:tcBorders>
              <w:top w:val="nil"/>
              <w:left w:val="single" w:sz="4" w:space="0" w:color="auto"/>
              <w:bottom w:val="single" w:sz="4" w:space="0" w:color="auto"/>
              <w:right w:val="single" w:sz="4" w:space="0" w:color="auto"/>
            </w:tcBorders>
            <w:shd w:val="clear" w:color="auto" w:fill="auto"/>
            <w:vAlign w:val="bottom"/>
            <w:hideMark/>
          </w:tcPr>
          <w:p w:rsidR="002957EF" w:rsidRPr="002957EF" w:rsidRDefault="002957EF" w:rsidP="002957EF">
            <w:pPr>
              <w:spacing w:after="0" w:line="240" w:lineRule="auto"/>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Количество молодых семей, получивших социальную выплату на строительство (приобретение) жилья за счет бюджетных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1647</w:t>
            </w:r>
          </w:p>
        </w:tc>
        <w:tc>
          <w:tcPr>
            <w:tcW w:w="1134" w:type="dxa"/>
            <w:tcBorders>
              <w:top w:val="nil"/>
              <w:left w:val="nil"/>
              <w:bottom w:val="single" w:sz="4" w:space="0" w:color="auto"/>
              <w:right w:val="single" w:sz="4" w:space="0" w:color="auto"/>
            </w:tcBorders>
            <w:shd w:val="clear" w:color="auto" w:fill="auto"/>
            <w:noWrap/>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1718</w:t>
            </w:r>
          </w:p>
        </w:tc>
        <w:tc>
          <w:tcPr>
            <w:tcW w:w="1244" w:type="dxa"/>
            <w:tcBorders>
              <w:top w:val="nil"/>
              <w:left w:val="nil"/>
              <w:bottom w:val="single" w:sz="4" w:space="0" w:color="auto"/>
              <w:right w:val="single" w:sz="4" w:space="0" w:color="auto"/>
            </w:tcBorders>
            <w:shd w:val="clear" w:color="auto" w:fill="auto"/>
            <w:noWrap/>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1944</w:t>
            </w:r>
          </w:p>
        </w:tc>
      </w:tr>
      <w:tr w:rsidR="002957EF" w:rsidRPr="002957EF" w:rsidTr="00D9129D">
        <w:trPr>
          <w:trHeight w:val="710"/>
          <w:jc w:val="center"/>
        </w:trPr>
        <w:tc>
          <w:tcPr>
            <w:tcW w:w="4931" w:type="dxa"/>
            <w:tcBorders>
              <w:top w:val="nil"/>
              <w:left w:val="single" w:sz="4" w:space="0" w:color="auto"/>
              <w:bottom w:val="single" w:sz="4" w:space="0" w:color="auto"/>
              <w:right w:val="single" w:sz="4" w:space="0" w:color="auto"/>
            </w:tcBorders>
            <w:shd w:val="clear" w:color="auto" w:fill="auto"/>
            <w:vAlign w:val="bottom"/>
            <w:hideMark/>
          </w:tcPr>
          <w:p w:rsidR="002957EF" w:rsidRPr="002957EF" w:rsidRDefault="002957EF" w:rsidP="002957EF">
            <w:pPr>
              <w:spacing w:after="0" w:line="240" w:lineRule="auto"/>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Количество молодых семей, признанных участниками программы «Молодая семья»</w:t>
            </w:r>
          </w:p>
        </w:tc>
        <w:tc>
          <w:tcPr>
            <w:tcW w:w="1134" w:type="dxa"/>
            <w:tcBorders>
              <w:top w:val="nil"/>
              <w:left w:val="nil"/>
              <w:bottom w:val="single" w:sz="4" w:space="0" w:color="auto"/>
              <w:right w:val="single" w:sz="4" w:space="0" w:color="auto"/>
            </w:tcBorders>
            <w:shd w:val="clear" w:color="auto" w:fill="auto"/>
            <w:noWrap/>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6371</w:t>
            </w:r>
          </w:p>
        </w:tc>
        <w:tc>
          <w:tcPr>
            <w:tcW w:w="1134" w:type="dxa"/>
            <w:tcBorders>
              <w:top w:val="nil"/>
              <w:left w:val="nil"/>
              <w:bottom w:val="single" w:sz="4" w:space="0" w:color="auto"/>
              <w:right w:val="single" w:sz="4" w:space="0" w:color="auto"/>
            </w:tcBorders>
            <w:shd w:val="clear" w:color="auto" w:fill="auto"/>
            <w:noWrap/>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6578</w:t>
            </w:r>
          </w:p>
        </w:tc>
        <w:tc>
          <w:tcPr>
            <w:tcW w:w="1244" w:type="dxa"/>
            <w:tcBorders>
              <w:top w:val="nil"/>
              <w:left w:val="nil"/>
              <w:bottom w:val="single" w:sz="4" w:space="0" w:color="auto"/>
              <w:right w:val="single" w:sz="4" w:space="0" w:color="auto"/>
            </w:tcBorders>
            <w:shd w:val="clear" w:color="auto" w:fill="auto"/>
            <w:noWrap/>
            <w:vAlign w:val="bottom"/>
            <w:hideMark/>
          </w:tcPr>
          <w:p w:rsidR="002957EF" w:rsidRPr="002957EF" w:rsidRDefault="002957EF" w:rsidP="002957EF">
            <w:pPr>
              <w:spacing w:after="0" w:line="240" w:lineRule="auto"/>
              <w:jc w:val="center"/>
              <w:rPr>
                <w:rFonts w:ascii="Times New Roman" w:eastAsia="Times New Roman" w:hAnsi="Times New Roman" w:cs="Times New Roman"/>
                <w:color w:val="000000"/>
                <w:sz w:val="24"/>
                <w:szCs w:val="24"/>
                <w:lang w:eastAsia="ru-RU"/>
              </w:rPr>
            </w:pPr>
            <w:r w:rsidRPr="002957EF">
              <w:rPr>
                <w:rFonts w:ascii="Times New Roman" w:eastAsia="Times New Roman" w:hAnsi="Times New Roman" w:cs="Times New Roman"/>
                <w:color w:val="000000"/>
                <w:sz w:val="24"/>
                <w:szCs w:val="24"/>
                <w:lang w:eastAsia="ru-RU"/>
              </w:rPr>
              <w:t>6857</w:t>
            </w:r>
          </w:p>
        </w:tc>
      </w:tr>
    </w:tbl>
    <w:p w:rsidR="00933EF0" w:rsidRDefault="00933EF0" w:rsidP="002957EF">
      <w:pPr>
        <w:tabs>
          <w:tab w:val="left" w:pos="0"/>
        </w:tabs>
        <w:spacing w:after="0" w:line="360" w:lineRule="auto"/>
        <w:ind w:firstLine="709"/>
        <w:jc w:val="both"/>
        <w:rPr>
          <w:rFonts w:ascii="Times New Roman" w:eastAsia="Calibri" w:hAnsi="Times New Roman" w:cs="Times New Roman"/>
          <w:sz w:val="28"/>
        </w:rPr>
      </w:pP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rPr>
      </w:pPr>
      <w:r w:rsidRPr="002957EF">
        <w:rPr>
          <w:rFonts w:ascii="Times New Roman" w:eastAsia="Calibri" w:hAnsi="Times New Roman" w:cs="Times New Roman"/>
          <w:sz w:val="28"/>
        </w:rPr>
        <w:t>К</w:t>
      </w:r>
      <w:r w:rsidR="00C80A24">
        <w:rPr>
          <w:rFonts w:ascii="Times New Roman" w:eastAsia="Calibri" w:hAnsi="Times New Roman" w:cs="Times New Roman"/>
          <w:sz w:val="28"/>
        </w:rPr>
        <w:t>ак показывают данные таблицы 9</w:t>
      </w:r>
      <w:r w:rsidRPr="002957EF">
        <w:rPr>
          <w:rFonts w:ascii="Times New Roman" w:eastAsia="Calibri" w:hAnsi="Times New Roman" w:cs="Times New Roman"/>
          <w:sz w:val="28"/>
        </w:rPr>
        <w:t xml:space="preserve">, количество семей, участвующих в данной программе, а так же численность уже получивших выплату на строительство или приобретение жилья увеличивается от года к году, что подтверждает эффективность программы «Молодая семья» и говорит о целесообразности продления сроков ее реализации. </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Кроме программы «Молодая семья» на территории г. </w:t>
      </w:r>
      <w:r w:rsidR="00C80A24">
        <w:rPr>
          <w:rFonts w:ascii="Times New Roman" w:eastAsia="Calibri" w:hAnsi="Times New Roman" w:cs="Times New Roman"/>
          <w:sz w:val="28"/>
          <w:szCs w:val="28"/>
        </w:rPr>
        <w:t>Москва</w:t>
      </w:r>
      <w:r w:rsidRPr="002957EF">
        <w:rPr>
          <w:rFonts w:ascii="Times New Roman" w:eastAsia="Calibri" w:hAnsi="Times New Roman" w:cs="Times New Roman"/>
          <w:sz w:val="28"/>
          <w:szCs w:val="28"/>
        </w:rPr>
        <w:t xml:space="preserve"> действует программа «</w:t>
      </w:r>
      <w:proofErr w:type="gramStart"/>
      <w:r w:rsidRPr="002957EF">
        <w:rPr>
          <w:rFonts w:ascii="Times New Roman" w:eastAsia="Calibri" w:hAnsi="Times New Roman" w:cs="Times New Roman"/>
          <w:sz w:val="28"/>
          <w:szCs w:val="28"/>
        </w:rPr>
        <w:t>Молодежи-доступное</w:t>
      </w:r>
      <w:proofErr w:type="gramEnd"/>
      <w:r w:rsidRPr="002957EF">
        <w:rPr>
          <w:rFonts w:ascii="Times New Roman" w:eastAsia="Calibri" w:hAnsi="Times New Roman" w:cs="Times New Roman"/>
          <w:sz w:val="28"/>
          <w:szCs w:val="28"/>
        </w:rPr>
        <w:t xml:space="preserve"> жилье», участниками которой могут быть семьи, где возраст родителей не превышает 35 лет. </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lastRenderedPageBreak/>
        <w:t>Так же в программе могут принять участие и родители-одиночки, советующие возрастному ограничению.</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Полученные в рамках программы «</w:t>
      </w:r>
      <w:proofErr w:type="gramStart"/>
      <w:r w:rsidRPr="002957EF">
        <w:rPr>
          <w:rFonts w:ascii="Times New Roman" w:eastAsia="Calibri" w:hAnsi="Times New Roman" w:cs="Times New Roman"/>
          <w:sz w:val="28"/>
          <w:szCs w:val="28"/>
        </w:rPr>
        <w:t>Молодежи-доступное</w:t>
      </w:r>
      <w:proofErr w:type="gramEnd"/>
      <w:r w:rsidRPr="002957EF">
        <w:rPr>
          <w:rFonts w:ascii="Times New Roman" w:eastAsia="Calibri" w:hAnsi="Times New Roman" w:cs="Times New Roman"/>
          <w:sz w:val="28"/>
          <w:szCs w:val="28"/>
        </w:rPr>
        <w:t xml:space="preserve"> жилье» денежные средства могут быть использованы по следующим направлениям:</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 - на приобретение жилого помещения (жилого дома, квартиры, комнаты в коммунальной квартире, приобретаемой в дополнение к занимаемым жилым помещениям (комнатам) в данной квартире, если в результате квартира становится отдельной);</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на долевое участие в строительстве жилого помещения (жилого дома, квартиры);</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на оплату паевого взноса члена жилищно-строительного или жилищного кооператива в целях получения в собственность жилого помещения после завершения его строительства;</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на погашение основного долга по кредиту, в том числе ипотечному, предоставленному для приобретения или строительства жилого помещения (за исключением штрафов, комиссий, пеней за просрочку исполнения обязательств по указанному кредиту) в связи с предоставлением дополнительной социальной выплаты в случае рождения (усыновления) ребенка;</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proofErr w:type="gramStart"/>
      <w:r w:rsidRPr="002957EF">
        <w:rPr>
          <w:rFonts w:ascii="Times New Roman" w:eastAsia="Calibri" w:hAnsi="Times New Roman" w:cs="Times New Roman"/>
          <w:sz w:val="28"/>
          <w:szCs w:val="28"/>
        </w:rPr>
        <w:t xml:space="preserve">-на погашение основной суммы долга и уплаты процентов по жилищным кредитам, в том числе ипотечным, или жилищным займам на приобретение жилого помещения (жилого дома, квартиры, комнаты в коммунальной квартире, приобретаемой в дополнение к занимаемым жилым помещениям (комнатам) в данной квартире, если в результате квартира становится отдельной) на территории </w:t>
      </w:r>
      <w:r w:rsidR="00C80A24">
        <w:rPr>
          <w:rFonts w:ascii="Times New Roman" w:eastAsia="Calibri" w:hAnsi="Times New Roman" w:cs="Times New Roman"/>
          <w:sz w:val="28"/>
          <w:szCs w:val="28"/>
        </w:rPr>
        <w:t xml:space="preserve">г. Москва и Московской области </w:t>
      </w:r>
      <w:r w:rsidRPr="002957EF">
        <w:rPr>
          <w:rFonts w:ascii="Times New Roman" w:eastAsia="Calibri" w:hAnsi="Times New Roman" w:cs="Times New Roman"/>
          <w:sz w:val="28"/>
          <w:szCs w:val="28"/>
        </w:rPr>
        <w:lastRenderedPageBreak/>
        <w:t>общей площадью не менее учетного норматива жилищной</w:t>
      </w:r>
      <w:proofErr w:type="gramEnd"/>
      <w:r w:rsidRPr="002957EF">
        <w:rPr>
          <w:rFonts w:ascii="Times New Roman" w:eastAsia="Calibri" w:hAnsi="Times New Roman" w:cs="Times New Roman"/>
          <w:sz w:val="28"/>
          <w:szCs w:val="28"/>
        </w:rPr>
        <w:t xml:space="preserve"> обеспеченности на каждого получателя выплаты, при условии, что получатель социальной выплаты был признан нуждающимся в улучшении жилищных условий на момент заключения кредитного договора (договора займа).</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Рассмотрим результаты  функционирования данной программы к концу 2016 года.</w:t>
      </w:r>
    </w:p>
    <w:p w:rsidR="002957EF" w:rsidRPr="002957EF" w:rsidRDefault="00C80A24" w:rsidP="00C80A24">
      <w:pPr>
        <w:tabs>
          <w:tab w:val="left" w:pos="0"/>
        </w:tabs>
        <w:spacing w:after="0" w:line="360" w:lineRule="auto"/>
        <w:rPr>
          <w:rFonts w:ascii="Times New Roman" w:eastAsia="Calibri" w:hAnsi="Times New Roman" w:cs="Times New Roman"/>
          <w:b/>
          <w:sz w:val="28"/>
          <w:szCs w:val="28"/>
        </w:rPr>
      </w:pPr>
      <w:r w:rsidRPr="00C80A24">
        <w:rPr>
          <w:rFonts w:ascii="Times New Roman" w:eastAsia="Calibri" w:hAnsi="Times New Roman" w:cs="Times New Roman"/>
          <w:b/>
          <w:sz w:val="28"/>
          <w:szCs w:val="28"/>
        </w:rPr>
        <w:t xml:space="preserve">Таблица 10 -  </w:t>
      </w:r>
      <w:r w:rsidR="002957EF" w:rsidRPr="002957EF">
        <w:rPr>
          <w:rFonts w:ascii="Times New Roman" w:eastAsia="Calibri" w:hAnsi="Times New Roman" w:cs="Times New Roman"/>
          <w:b/>
          <w:sz w:val="28"/>
          <w:szCs w:val="28"/>
        </w:rPr>
        <w:t>Оценка результатов программы «</w:t>
      </w:r>
      <w:proofErr w:type="gramStart"/>
      <w:r w:rsidR="002957EF" w:rsidRPr="002957EF">
        <w:rPr>
          <w:rFonts w:ascii="Times New Roman" w:eastAsia="Calibri" w:hAnsi="Times New Roman" w:cs="Times New Roman"/>
          <w:b/>
          <w:sz w:val="28"/>
          <w:szCs w:val="28"/>
        </w:rPr>
        <w:t>Молодежи-доступное</w:t>
      </w:r>
      <w:proofErr w:type="gramEnd"/>
      <w:r w:rsidR="002957EF" w:rsidRPr="002957EF">
        <w:rPr>
          <w:rFonts w:ascii="Times New Roman" w:eastAsia="Calibri" w:hAnsi="Times New Roman" w:cs="Times New Roman"/>
          <w:b/>
          <w:sz w:val="28"/>
          <w:szCs w:val="28"/>
        </w:rPr>
        <w:t xml:space="preserve"> жилье»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126"/>
        <w:gridCol w:w="1843"/>
        <w:gridCol w:w="2233"/>
      </w:tblGrid>
      <w:tr w:rsidR="002957EF" w:rsidRPr="002957EF" w:rsidTr="00C80A24">
        <w:tc>
          <w:tcPr>
            <w:tcW w:w="3369"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4"/>
              </w:rPr>
            </w:pPr>
            <w:r w:rsidRPr="002957EF">
              <w:rPr>
                <w:rFonts w:ascii="Times New Roman" w:eastAsia="Calibri" w:hAnsi="Times New Roman" w:cs="Times New Roman"/>
                <w:sz w:val="24"/>
                <w:szCs w:val="24"/>
              </w:rPr>
              <w:t>Показатель</w:t>
            </w:r>
          </w:p>
        </w:tc>
        <w:tc>
          <w:tcPr>
            <w:tcW w:w="2126" w:type="dxa"/>
            <w:shd w:val="clear" w:color="auto" w:fill="auto"/>
          </w:tcPr>
          <w:p w:rsidR="002957EF" w:rsidRPr="002957EF" w:rsidRDefault="002957EF" w:rsidP="002957EF">
            <w:pPr>
              <w:tabs>
                <w:tab w:val="left" w:pos="0"/>
              </w:tabs>
              <w:spacing w:after="0"/>
              <w:jc w:val="center"/>
              <w:rPr>
                <w:rFonts w:ascii="Times New Roman" w:eastAsia="Calibri" w:hAnsi="Times New Roman" w:cs="Times New Roman"/>
                <w:sz w:val="24"/>
                <w:szCs w:val="24"/>
              </w:rPr>
            </w:pPr>
            <w:r w:rsidRPr="002957EF">
              <w:rPr>
                <w:rFonts w:ascii="Times New Roman" w:eastAsia="Calibri" w:hAnsi="Times New Roman" w:cs="Times New Roman"/>
                <w:sz w:val="24"/>
                <w:szCs w:val="24"/>
              </w:rPr>
              <w:t>Предоставление социальной выплаты</w:t>
            </w:r>
          </w:p>
        </w:tc>
        <w:tc>
          <w:tcPr>
            <w:tcW w:w="1843" w:type="dxa"/>
            <w:shd w:val="clear" w:color="auto" w:fill="auto"/>
          </w:tcPr>
          <w:p w:rsidR="002957EF" w:rsidRPr="002957EF" w:rsidRDefault="002957EF" w:rsidP="002957EF">
            <w:pPr>
              <w:tabs>
                <w:tab w:val="left" w:pos="0"/>
              </w:tabs>
              <w:spacing w:after="0"/>
              <w:jc w:val="center"/>
              <w:rPr>
                <w:rFonts w:ascii="Times New Roman" w:eastAsia="Calibri" w:hAnsi="Times New Roman" w:cs="Times New Roman"/>
                <w:sz w:val="24"/>
                <w:szCs w:val="24"/>
              </w:rPr>
            </w:pPr>
            <w:r w:rsidRPr="002957EF">
              <w:rPr>
                <w:rFonts w:ascii="Times New Roman" w:eastAsia="Calibri" w:hAnsi="Times New Roman" w:cs="Times New Roman"/>
                <w:sz w:val="24"/>
                <w:szCs w:val="24"/>
              </w:rPr>
              <w:t>Приобретение жилья у Оператора</w:t>
            </w:r>
          </w:p>
        </w:tc>
        <w:tc>
          <w:tcPr>
            <w:tcW w:w="2233" w:type="dxa"/>
            <w:shd w:val="clear" w:color="auto" w:fill="auto"/>
          </w:tcPr>
          <w:p w:rsidR="002957EF" w:rsidRPr="002957EF" w:rsidRDefault="002957EF" w:rsidP="002957EF">
            <w:pPr>
              <w:tabs>
                <w:tab w:val="left" w:pos="0"/>
              </w:tabs>
              <w:spacing w:after="0"/>
              <w:jc w:val="center"/>
              <w:rPr>
                <w:rFonts w:ascii="Times New Roman" w:eastAsia="Calibri" w:hAnsi="Times New Roman" w:cs="Times New Roman"/>
                <w:sz w:val="24"/>
                <w:szCs w:val="24"/>
              </w:rPr>
            </w:pPr>
            <w:r w:rsidRPr="002957EF">
              <w:rPr>
                <w:rFonts w:ascii="Times New Roman" w:eastAsia="Calibri" w:hAnsi="Times New Roman" w:cs="Times New Roman"/>
                <w:sz w:val="24"/>
                <w:szCs w:val="24"/>
              </w:rPr>
              <w:t>Получение целевого жилищного займа</w:t>
            </w:r>
          </w:p>
        </w:tc>
      </w:tr>
      <w:tr w:rsidR="002957EF" w:rsidRPr="002957EF" w:rsidTr="00C80A24">
        <w:tc>
          <w:tcPr>
            <w:tcW w:w="3369" w:type="dxa"/>
            <w:shd w:val="clear" w:color="auto" w:fill="auto"/>
          </w:tcPr>
          <w:p w:rsidR="002957EF" w:rsidRPr="002957EF" w:rsidRDefault="002957EF" w:rsidP="002957EF">
            <w:pPr>
              <w:numPr>
                <w:ilvl w:val="0"/>
                <w:numId w:val="16"/>
              </w:numPr>
              <w:tabs>
                <w:tab w:val="left" w:pos="0"/>
              </w:tabs>
              <w:spacing w:after="0" w:line="259" w:lineRule="auto"/>
              <w:jc w:val="both"/>
              <w:rPr>
                <w:rFonts w:ascii="Times New Roman" w:eastAsia="Calibri" w:hAnsi="Times New Roman" w:cs="Times New Roman"/>
                <w:sz w:val="24"/>
                <w:szCs w:val="28"/>
              </w:rPr>
            </w:pPr>
            <w:r w:rsidRPr="002957EF">
              <w:rPr>
                <w:rFonts w:ascii="Times New Roman" w:eastAsia="Calibri" w:hAnsi="Times New Roman" w:cs="Times New Roman"/>
                <w:sz w:val="24"/>
                <w:szCs w:val="28"/>
              </w:rPr>
              <w:t>Общее количество участников</w:t>
            </w:r>
          </w:p>
        </w:tc>
        <w:tc>
          <w:tcPr>
            <w:tcW w:w="2126"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11921</w:t>
            </w:r>
          </w:p>
        </w:tc>
        <w:tc>
          <w:tcPr>
            <w:tcW w:w="1843"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4371</w:t>
            </w:r>
          </w:p>
        </w:tc>
        <w:tc>
          <w:tcPr>
            <w:tcW w:w="2233"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1393</w:t>
            </w:r>
          </w:p>
        </w:tc>
      </w:tr>
      <w:tr w:rsidR="002957EF" w:rsidRPr="002957EF" w:rsidTr="00C80A24">
        <w:tc>
          <w:tcPr>
            <w:tcW w:w="3369" w:type="dxa"/>
            <w:shd w:val="clear" w:color="auto" w:fill="auto"/>
          </w:tcPr>
          <w:p w:rsidR="002957EF" w:rsidRPr="002957EF" w:rsidRDefault="002957EF" w:rsidP="002957EF">
            <w:pPr>
              <w:numPr>
                <w:ilvl w:val="0"/>
                <w:numId w:val="16"/>
              </w:numPr>
              <w:tabs>
                <w:tab w:val="left" w:pos="0"/>
              </w:tabs>
              <w:spacing w:after="0" w:line="259" w:lineRule="auto"/>
              <w:jc w:val="both"/>
              <w:rPr>
                <w:rFonts w:ascii="Times New Roman" w:eastAsia="Calibri" w:hAnsi="Times New Roman" w:cs="Times New Roman"/>
                <w:sz w:val="24"/>
                <w:szCs w:val="28"/>
              </w:rPr>
            </w:pPr>
            <w:r w:rsidRPr="002957EF">
              <w:rPr>
                <w:rFonts w:ascii="Times New Roman" w:eastAsia="Calibri" w:hAnsi="Times New Roman" w:cs="Times New Roman"/>
                <w:sz w:val="24"/>
                <w:szCs w:val="28"/>
              </w:rPr>
              <w:t>Первоочередное право</w:t>
            </w:r>
          </w:p>
        </w:tc>
        <w:tc>
          <w:tcPr>
            <w:tcW w:w="2126"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863</w:t>
            </w:r>
          </w:p>
        </w:tc>
        <w:tc>
          <w:tcPr>
            <w:tcW w:w="1843"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18</w:t>
            </w:r>
          </w:p>
        </w:tc>
        <w:tc>
          <w:tcPr>
            <w:tcW w:w="2233"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2</w:t>
            </w:r>
          </w:p>
        </w:tc>
      </w:tr>
      <w:tr w:rsidR="002957EF" w:rsidRPr="002957EF" w:rsidTr="00C80A24">
        <w:tc>
          <w:tcPr>
            <w:tcW w:w="3369" w:type="dxa"/>
            <w:shd w:val="clear" w:color="auto" w:fill="auto"/>
          </w:tcPr>
          <w:p w:rsidR="002957EF" w:rsidRPr="002957EF" w:rsidRDefault="002957EF" w:rsidP="002957EF">
            <w:pPr>
              <w:numPr>
                <w:ilvl w:val="0"/>
                <w:numId w:val="16"/>
              </w:numPr>
              <w:tabs>
                <w:tab w:val="left" w:pos="0"/>
              </w:tabs>
              <w:spacing w:after="0" w:line="259" w:lineRule="auto"/>
              <w:jc w:val="both"/>
              <w:rPr>
                <w:rFonts w:ascii="Times New Roman" w:eastAsia="Calibri" w:hAnsi="Times New Roman" w:cs="Times New Roman"/>
                <w:sz w:val="24"/>
                <w:szCs w:val="28"/>
              </w:rPr>
            </w:pPr>
            <w:r w:rsidRPr="002957EF">
              <w:rPr>
                <w:rFonts w:ascii="Times New Roman" w:eastAsia="Calibri" w:hAnsi="Times New Roman" w:cs="Times New Roman"/>
                <w:sz w:val="24"/>
                <w:szCs w:val="28"/>
              </w:rPr>
              <w:t>Право второй очереди</w:t>
            </w:r>
          </w:p>
        </w:tc>
        <w:tc>
          <w:tcPr>
            <w:tcW w:w="2126"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11058</w:t>
            </w:r>
          </w:p>
        </w:tc>
        <w:tc>
          <w:tcPr>
            <w:tcW w:w="1843"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4353</w:t>
            </w:r>
          </w:p>
        </w:tc>
        <w:tc>
          <w:tcPr>
            <w:tcW w:w="2233" w:type="dxa"/>
            <w:shd w:val="clear" w:color="auto" w:fill="auto"/>
          </w:tcPr>
          <w:p w:rsidR="002957EF" w:rsidRPr="002957EF" w:rsidRDefault="002957EF" w:rsidP="002957EF">
            <w:pPr>
              <w:tabs>
                <w:tab w:val="left" w:pos="0"/>
              </w:tabs>
              <w:spacing w:after="0" w:line="360" w:lineRule="auto"/>
              <w:jc w:val="center"/>
              <w:rPr>
                <w:rFonts w:ascii="Times New Roman" w:eastAsia="Calibri" w:hAnsi="Times New Roman" w:cs="Times New Roman"/>
                <w:sz w:val="24"/>
                <w:szCs w:val="28"/>
              </w:rPr>
            </w:pPr>
            <w:r w:rsidRPr="002957EF">
              <w:rPr>
                <w:rFonts w:ascii="Times New Roman" w:eastAsia="Calibri" w:hAnsi="Times New Roman" w:cs="Times New Roman"/>
                <w:sz w:val="24"/>
                <w:szCs w:val="28"/>
              </w:rPr>
              <w:t>1391</w:t>
            </w:r>
          </w:p>
        </w:tc>
      </w:tr>
    </w:tbl>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p>
    <w:p w:rsidR="002957EF" w:rsidRPr="002957EF" w:rsidRDefault="002957EF" w:rsidP="002957EF">
      <w:pPr>
        <w:tabs>
          <w:tab w:val="left" w:pos="0"/>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695825" cy="29216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8110" cy="2923088"/>
                    </a:xfrm>
                    <a:prstGeom prst="rect">
                      <a:avLst/>
                    </a:prstGeom>
                    <a:noFill/>
                    <a:ln>
                      <a:noFill/>
                    </a:ln>
                  </pic:spPr>
                </pic:pic>
              </a:graphicData>
            </a:graphic>
          </wp:inline>
        </w:drawing>
      </w:r>
    </w:p>
    <w:p w:rsidR="00C80A24" w:rsidRPr="00C80A24" w:rsidRDefault="00C80A24" w:rsidP="00C80A24">
      <w:pPr>
        <w:tabs>
          <w:tab w:val="left" w:pos="0"/>
        </w:tabs>
        <w:spacing w:after="0"/>
        <w:ind w:firstLine="709"/>
        <w:jc w:val="center"/>
        <w:rPr>
          <w:rFonts w:ascii="Times New Roman" w:eastAsia="Calibri" w:hAnsi="Times New Roman" w:cs="Times New Roman"/>
          <w:b/>
          <w:sz w:val="28"/>
          <w:szCs w:val="28"/>
        </w:rPr>
      </w:pPr>
      <w:r w:rsidRPr="00C80A24">
        <w:rPr>
          <w:rFonts w:ascii="Times New Roman" w:eastAsia="Calibri" w:hAnsi="Times New Roman" w:cs="Times New Roman"/>
          <w:b/>
          <w:sz w:val="28"/>
          <w:szCs w:val="28"/>
        </w:rPr>
        <w:t>Рисунок 4</w:t>
      </w:r>
      <w:r w:rsidR="002957EF" w:rsidRPr="002957EF">
        <w:rPr>
          <w:rFonts w:ascii="Times New Roman" w:eastAsia="Calibri" w:hAnsi="Times New Roman" w:cs="Times New Roman"/>
          <w:b/>
          <w:sz w:val="28"/>
          <w:szCs w:val="28"/>
        </w:rPr>
        <w:t xml:space="preserve"> -   Распределение участников целевой программы </w:t>
      </w:r>
      <w:r w:rsidRPr="00C80A24">
        <w:rPr>
          <w:rFonts w:ascii="Times New Roman" w:eastAsia="Calibri" w:hAnsi="Times New Roman" w:cs="Times New Roman"/>
          <w:b/>
          <w:sz w:val="28"/>
          <w:szCs w:val="28"/>
        </w:rPr>
        <w:t>Москвы</w:t>
      </w:r>
      <w:r w:rsidR="002957EF" w:rsidRPr="002957EF">
        <w:rPr>
          <w:rFonts w:ascii="Times New Roman" w:eastAsia="Calibri" w:hAnsi="Times New Roman" w:cs="Times New Roman"/>
          <w:b/>
          <w:sz w:val="28"/>
          <w:szCs w:val="28"/>
        </w:rPr>
        <w:t xml:space="preserve"> «Молодежи – доступное жилье» (получение социальной </w:t>
      </w:r>
      <w:r w:rsidR="002957EF" w:rsidRPr="002957EF">
        <w:rPr>
          <w:rFonts w:ascii="Times New Roman" w:eastAsia="Calibri" w:hAnsi="Times New Roman" w:cs="Times New Roman"/>
          <w:b/>
          <w:sz w:val="28"/>
          <w:szCs w:val="28"/>
        </w:rPr>
        <w:lastRenderedPageBreak/>
        <w:t>выплаты) по году постановки на учет нуждающихся в улучшении жилищных условий</w:t>
      </w:r>
    </w:p>
    <w:p w:rsidR="00933EF0" w:rsidRDefault="00933EF0" w:rsidP="002957EF">
      <w:pPr>
        <w:tabs>
          <w:tab w:val="left" w:pos="0"/>
        </w:tabs>
        <w:spacing w:after="0" w:line="360" w:lineRule="auto"/>
        <w:ind w:firstLine="709"/>
        <w:jc w:val="both"/>
        <w:rPr>
          <w:rFonts w:ascii="Times New Roman" w:eastAsia="Calibri" w:hAnsi="Times New Roman" w:cs="Times New Roman"/>
          <w:sz w:val="28"/>
          <w:szCs w:val="28"/>
        </w:rPr>
      </w:pP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r w:rsidRPr="002957EF">
        <w:rPr>
          <w:rFonts w:ascii="Times New Roman" w:eastAsia="Calibri" w:hAnsi="Times New Roman" w:cs="Times New Roman"/>
          <w:sz w:val="28"/>
          <w:szCs w:val="28"/>
        </w:rPr>
        <w:t xml:space="preserve">Модель благополучия семьи создана в целях разработки критериев для оценки эффективности реализации концепции семейной политики г. </w:t>
      </w:r>
      <w:r w:rsidR="0023328A">
        <w:rPr>
          <w:rFonts w:ascii="Times New Roman" w:eastAsia="Calibri" w:hAnsi="Times New Roman" w:cs="Times New Roman"/>
          <w:sz w:val="28"/>
          <w:szCs w:val="28"/>
        </w:rPr>
        <w:t>Москва</w:t>
      </w:r>
      <w:r w:rsidRPr="002957EF">
        <w:rPr>
          <w:rFonts w:ascii="Times New Roman" w:eastAsia="Calibri" w:hAnsi="Times New Roman" w:cs="Times New Roman"/>
          <w:sz w:val="28"/>
          <w:szCs w:val="28"/>
        </w:rPr>
        <w:t xml:space="preserve">, социальных программ и проектов городского, муниципального и общественного уровня. </w:t>
      </w:r>
    </w:p>
    <w:p w:rsidR="002957EF" w:rsidRPr="002957EF" w:rsidRDefault="002957EF" w:rsidP="002957EF">
      <w:pPr>
        <w:tabs>
          <w:tab w:val="left" w:pos="0"/>
        </w:tabs>
        <w:spacing w:after="0" w:line="360" w:lineRule="auto"/>
        <w:ind w:firstLine="709"/>
        <w:jc w:val="both"/>
        <w:rPr>
          <w:rFonts w:ascii="Times New Roman" w:eastAsia="Calibri" w:hAnsi="Times New Roman" w:cs="Times New Roman"/>
          <w:sz w:val="28"/>
          <w:szCs w:val="28"/>
        </w:rPr>
      </w:pPr>
      <w:proofErr w:type="gramStart"/>
      <w:r w:rsidRPr="002957EF">
        <w:rPr>
          <w:rFonts w:ascii="Times New Roman" w:eastAsia="Calibri" w:hAnsi="Times New Roman" w:cs="Times New Roman"/>
          <w:sz w:val="28"/>
          <w:szCs w:val="28"/>
        </w:rPr>
        <w:t xml:space="preserve">Модель  благополучия семьи позволяет предложить критерии эффективности деятельности городских и муниципальных органов власти и общества в целом по решению проблем семей, направленной не только на поддержание и активизацию внутренних ресурсов семей, но и на использование внешних ресурсов всех уровней (государства и общества) для повышения самостоятельности и ответственности семей разного типа, полноценного выполнения семьями своих функций. </w:t>
      </w:r>
      <w:proofErr w:type="gramEnd"/>
    </w:p>
    <w:p w:rsidR="002957EF" w:rsidRPr="0016405F" w:rsidRDefault="002957EF" w:rsidP="0016405F">
      <w:pPr>
        <w:tabs>
          <w:tab w:val="left" w:pos="0"/>
        </w:tabs>
        <w:spacing w:after="0" w:line="360" w:lineRule="auto"/>
        <w:ind w:firstLine="709"/>
        <w:jc w:val="both"/>
        <w:rPr>
          <w:rFonts w:ascii="Times New Roman" w:eastAsia="Calibri" w:hAnsi="Times New Roman" w:cs="Times New Roman"/>
          <w:sz w:val="28"/>
          <w:szCs w:val="28"/>
        </w:rPr>
      </w:pPr>
    </w:p>
    <w:p w:rsidR="007C5574" w:rsidRDefault="007C5574" w:rsidP="00084D1C">
      <w:pPr>
        <w:pStyle w:val="2"/>
        <w:ind w:firstLine="709"/>
        <w:jc w:val="center"/>
        <w:rPr>
          <w:rFonts w:ascii="Times New Roman" w:hAnsi="Times New Roman" w:cs="Times New Roman"/>
          <w:color w:val="0D0D0D" w:themeColor="text1" w:themeTint="F2"/>
          <w:sz w:val="28"/>
        </w:rPr>
      </w:pPr>
    </w:p>
    <w:p w:rsidR="00C80A24" w:rsidRDefault="00C80A24" w:rsidP="00C80A24"/>
    <w:p w:rsidR="00C80A24" w:rsidRPr="00C80A24" w:rsidRDefault="00C80A24" w:rsidP="00C80A24"/>
    <w:p w:rsidR="002957EF" w:rsidRDefault="002957EF" w:rsidP="002957EF"/>
    <w:p w:rsidR="002957EF" w:rsidRDefault="003D3410" w:rsidP="00C80A24">
      <w:pPr>
        <w:pStyle w:val="1"/>
        <w:ind w:firstLine="709"/>
        <w:jc w:val="center"/>
        <w:rPr>
          <w:rFonts w:ascii="Times New Roman" w:hAnsi="Times New Roman" w:cs="Times New Roman"/>
          <w:color w:val="0D0D0D" w:themeColor="text1" w:themeTint="F2"/>
        </w:rPr>
      </w:pPr>
      <w:bookmarkStart w:id="15" w:name="_Toc516612841"/>
      <w:r>
        <w:rPr>
          <w:rFonts w:ascii="Times New Roman" w:hAnsi="Times New Roman" w:cs="Times New Roman"/>
          <w:color w:val="0D0D0D" w:themeColor="text1" w:themeTint="F2"/>
        </w:rPr>
        <w:t xml:space="preserve">ГЛАВА 3. </w:t>
      </w:r>
      <w:r w:rsidR="00DD7AC6">
        <w:rPr>
          <w:rFonts w:ascii="Times New Roman" w:hAnsi="Times New Roman" w:cs="Times New Roman"/>
          <w:color w:val="0D0D0D" w:themeColor="text1" w:themeTint="F2"/>
        </w:rPr>
        <w:t xml:space="preserve">ПРЕДЛОЖЕНИЯ ПО СОВЕРШЕНСТВОВАНИЮ ДЕМОГРАФИЧЕСКОЙ ПОЛИТИКИ </w:t>
      </w:r>
      <w:r w:rsidR="00DD7AC6" w:rsidRPr="00DD7AC6">
        <w:rPr>
          <w:rFonts w:ascii="Times New Roman" w:hAnsi="Times New Roman" w:cs="Times New Roman"/>
          <w:color w:val="0D0D0D" w:themeColor="text1" w:themeTint="F2"/>
        </w:rPr>
        <w:t>Г. МОСКВЫ</w:t>
      </w:r>
      <w:bookmarkEnd w:id="15"/>
    </w:p>
    <w:p w:rsidR="00141A0F" w:rsidRPr="00B07593" w:rsidRDefault="00B07593" w:rsidP="00C80A24">
      <w:pPr>
        <w:pStyle w:val="a3"/>
        <w:numPr>
          <w:ilvl w:val="1"/>
          <w:numId w:val="16"/>
        </w:numPr>
        <w:ind w:left="0" w:firstLine="709"/>
        <w:jc w:val="center"/>
        <w:outlineLvl w:val="1"/>
        <w:rPr>
          <w:rFonts w:ascii="Times New Roman" w:hAnsi="Times New Roman" w:cs="Times New Roman"/>
          <w:b/>
          <w:sz w:val="28"/>
        </w:rPr>
      </w:pPr>
      <w:bookmarkStart w:id="16" w:name="_Toc516612842"/>
      <w:r w:rsidRPr="00B07593">
        <w:rPr>
          <w:rFonts w:ascii="Times New Roman" w:hAnsi="Times New Roman" w:cs="Times New Roman"/>
          <w:b/>
          <w:sz w:val="28"/>
        </w:rPr>
        <w:t>Совершенствование мер в рамках реализации демографической политики в рамках  Концепции демографической политики до 2025 года</w:t>
      </w:r>
      <w:bookmarkEnd w:id="16"/>
    </w:p>
    <w:p w:rsidR="00B07593" w:rsidRDefault="00B07593" w:rsidP="00B07593">
      <w:pPr>
        <w:spacing w:after="0" w:line="240" w:lineRule="auto"/>
        <w:ind w:firstLine="709"/>
        <w:jc w:val="both"/>
        <w:rPr>
          <w:rFonts w:ascii="Times New Roman" w:hAnsi="Times New Roman" w:cs="Times New Roman"/>
          <w:sz w:val="28"/>
          <w:szCs w:val="28"/>
        </w:rPr>
      </w:pP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lastRenderedPageBreak/>
        <w:t>Регулирование демографических про</w:t>
      </w:r>
      <w:r w:rsidR="00B07593">
        <w:rPr>
          <w:rFonts w:ascii="Times New Roman" w:hAnsi="Times New Roman" w:cs="Times New Roman"/>
          <w:sz w:val="28"/>
          <w:szCs w:val="28"/>
        </w:rPr>
        <w:t>цессов в современной России при</w:t>
      </w:r>
      <w:r w:rsidRPr="00B07593">
        <w:rPr>
          <w:rFonts w:ascii="Times New Roman" w:hAnsi="Times New Roman" w:cs="Times New Roman"/>
          <w:sz w:val="28"/>
          <w:szCs w:val="28"/>
        </w:rPr>
        <w:t>обрело статус наднационального приорите</w:t>
      </w:r>
      <w:r w:rsidR="00B07593">
        <w:rPr>
          <w:rFonts w:ascii="Times New Roman" w:hAnsi="Times New Roman" w:cs="Times New Roman"/>
          <w:sz w:val="28"/>
          <w:szCs w:val="28"/>
        </w:rPr>
        <w:t xml:space="preserve">тного проекта, прежде всего, по </w:t>
      </w:r>
      <w:r w:rsidRPr="00B07593">
        <w:rPr>
          <w:rFonts w:ascii="Times New Roman" w:hAnsi="Times New Roman" w:cs="Times New Roman"/>
          <w:sz w:val="28"/>
          <w:szCs w:val="28"/>
        </w:rPr>
        <w:t>вопросам снижения смертности и повышен</w:t>
      </w:r>
      <w:r w:rsidR="00B07593">
        <w:rPr>
          <w:rFonts w:ascii="Times New Roman" w:hAnsi="Times New Roman" w:cs="Times New Roman"/>
          <w:sz w:val="28"/>
          <w:szCs w:val="28"/>
        </w:rPr>
        <w:t>ия рождаемости. Этим обусловле</w:t>
      </w:r>
      <w:r w:rsidRPr="00B07593">
        <w:rPr>
          <w:rFonts w:ascii="Times New Roman" w:hAnsi="Times New Roman" w:cs="Times New Roman"/>
          <w:sz w:val="28"/>
          <w:szCs w:val="28"/>
        </w:rPr>
        <w:t>на укрепившаяся с политических позиций взаимосвяз</w:t>
      </w:r>
      <w:r w:rsidR="00B07593">
        <w:rPr>
          <w:rFonts w:ascii="Times New Roman" w:hAnsi="Times New Roman" w:cs="Times New Roman"/>
          <w:sz w:val="28"/>
          <w:szCs w:val="28"/>
        </w:rPr>
        <w:t xml:space="preserve">ь демографических и </w:t>
      </w:r>
      <w:r w:rsidRPr="00B07593">
        <w:rPr>
          <w:rFonts w:ascii="Times New Roman" w:hAnsi="Times New Roman" w:cs="Times New Roman"/>
          <w:sz w:val="28"/>
          <w:szCs w:val="28"/>
        </w:rPr>
        <w:t>социально-экономических процессов. Но су</w:t>
      </w:r>
      <w:r w:rsidR="00B07593">
        <w:rPr>
          <w:rFonts w:ascii="Times New Roman" w:hAnsi="Times New Roman" w:cs="Times New Roman"/>
          <w:sz w:val="28"/>
          <w:szCs w:val="28"/>
        </w:rPr>
        <w:t>ществует ряд проблем, затрудня</w:t>
      </w:r>
      <w:r w:rsidRPr="00B07593">
        <w:rPr>
          <w:rFonts w:ascii="Times New Roman" w:hAnsi="Times New Roman" w:cs="Times New Roman"/>
          <w:sz w:val="28"/>
          <w:szCs w:val="28"/>
        </w:rPr>
        <w:t>ющих реализацию демографической полит</w:t>
      </w:r>
      <w:r w:rsidR="00B07593">
        <w:rPr>
          <w:rFonts w:ascii="Times New Roman" w:hAnsi="Times New Roman" w:cs="Times New Roman"/>
          <w:sz w:val="28"/>
          <w:szCs w:val="28"/>
        </w:rPr>
        <w:t xml:space="preserve">ики </w:t>
      </w:r>
      <w:r w:rsidR="00657D65">
        <w:rPr>
          <w:rFonts w:ascii="Times New Roman" w:hAnsi="Times New Roman" w:cs="Times New Roman"/>
          <w:sz w:val="28"/>
          <w:szCs w:val="28"/>
        </w:rPr>
        <w:t xml:space="preserve">г. Москва </w:t>
      </w:r>
      <w:r w:rsidR="00B07593">
        <w:rPr>
          <w:rFonts w:ascii="Times New Roman" w:hAnsi="Times New Roman" w:cs="Times New Roman"/>
          <w:sz w:val="28"/>
          <w:szCs w:val="28"/>
        </w:rPr>
        <w:t>в рамках концепции демогра</w:t>
      </w:r>
      <w:r w:rsidRPr="00B07593">
        <w:rPr>
          <w:rFonts w:ascii="Times New Roman" w:hAnsi="Times New Roman" w:cs="Times New Roman"/>
          <w:sz w:val="28"/>
          <w:szCs w:val="28"/>
        </w:rPr>
        <w:t>фической политики РФ до 2025 г</w:t>
      </w:r>
      <w:r w:rsidR="00933EF0">
        <w:rPr>
          <w:rStyle w:val="a6"/>
          <w:rFonts w:ascii="Times New Roman" w:hAnsi="Times New Roman" w:cs="Times New Roman"/>
          <w:sz w:val="28"/>
          <w:szCs w:val="28"/>
        </w:rPr>
        <w:footnoteReference w:id="30"/>
      </w:r>
      <w:r w:rsidRPr="00B07593">
        <w:rPr>
          <w:rFonts w:ascii="Times New Roman" w:hAnsi="Times New Roman" w:cs="Times New Roman"/>
          <w:sz w:val="28"/>
          <w:szCs w:val="28"/>
        </w:rPr>
        <w:t>.:</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1. Демографическая политика не имеет необходимой научной опоры;</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2. Недофинансирование мероприятий демографической политики;</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3. Отсутствие информационно-пр</w:t>
      </w:r>
      <w:r w:rsidR="00B07593">
        <w:rPr>
          <w:rFonts w:ascii="Times New Roman" w:hAnsi="Times New Roman" w:cs="Times New Roman"/>
          <w:sz w:val="28"/>
          <w:szCs w:val="28"/>
        </w:rPr>
        <w:t>опагандистских мер демографиче</w:t>
      </w:r>
      <w:r w:rsidRPr="00B07593">
        <w:rPr>
          <w:rFonts w:ascii="Times New Roman" w:hAnsi="Times New Roman" w:cs="Times New Roman"/>
          <w:sz w:val="28"/>
          <w:szCs w:val="28"/>
        </w:rPr>
        <w:t>ской политики;</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4. Проблема мониторинга результатов управленческого воздействия;</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5. Проблема разработки программ демографического развития;</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6. Кризис института семьи;</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7. Отсутствие единой специали</w:t>
      </w:r>
      <w:r w:rsidR="00B07593">
        <w:rPr>
          <w:rFonts w:ascii="Times New Roman" w:hAnsi="Times New Roman" w:cs="Times New Roman"/>
          <w:sz w:val="28"/>
          <w:szCs w:val="28"/>
        </w:rPr>
        <w:t>зированной профильной общефеде</w:t>
      </w:r>
      <w:r w:rsidRPr="00B07593">
        <w:rPr>
          <w:rFonts w:ascii="Times New Roman" w:hAnsi="Times New Roman" w:cs="Times New Roman"/>
          <w:sz w:val="28"/>
          <w:szCs w:val="28"/>
        </w:rPr>
        <w:t>ральной структуры, отвечающей демографическую политику.</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Считаем, что необходима разработка новых направл</w:t>
      </w:r>
      <w:r w:rsidR="00B07593">
        <w:rPr>
          <w:rFonts w:ascii="Times New Roman" w:hAnsi="Times New Roman" w:cs="Times New Roman"/>
          <w:sz w:val="28"/>
          <w:szCs w:val="28"/>
        </w:rPr>
        <w:t>ений и мер демо</w:t>
      </w:r>
      <w:r w:rsidRPr="00B07593">
        <w:rPr>
          <w:rFonts w:ascii="Times New Roman" w:hAnsi="Times New Roman" w:cs="Times New Roman"/>
          <w:sz w:val="28"/>
          <w:szCs w:val="28"/>
        </w:rPr>
        <w:t>графической политики</w:t>
      </w:r>
      <w:r w:rsidR="00657D65">
        <w:rPr>
          <w:rFonts w:ascii="Times New Roman" w:hAnsi="Times New Roman" w:cs="Times New Roman"/>
          <w:sz w:val="28"/>
          <w:szCs w:val="28"/>
        </w:rPr>
        <w:t xml:space="preserve"> г. Москва</w:t>
      </w:r>
      <w:r w:rsidRPr="00B07593">
        <w:rPr>
          <w:rFonts w:ascii="Times New Roman" w:hAnsi="Times New Roman" w:cs="Times New Roman"/>
          <w:sz w:val="28"/>
          <w:szCs w:val="28"/>
        </w:rPr>
        <w:t xml:space="preserve"> в рамках действ</w:t>
      </w:r>
      <w:r w:rsidR="00B07593">
        <w:rPr>
          <w:rFonts w:ascii="Times New Roman" w:hAnsi="Times New Roman" w:cs="Times New Roman"/>
          <w:sz w:val="28"/>
          <w:szCs w:val="28"/>
        </w:rPr>
        <w:t xml:space="preserve">ующей Концепции демографической </w:t>
      </w:r>
      <w:r w:rsidRPr="00B07593">
        <w:rPr>
          <w:rFonts w:ascii="Times New Roman" w:hAnsi="Times New Roman" w:cs="Times New Roman"/>
          <w:sz w:val="28"/>
          <w:szCs w:val="28"/>
        </w:rPr>
        <w:t>политики:</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1. Необходимо ежегодно осуществля</w:t>
      </w:r>
      <w:r w:rsidR="00B07593">
        <w:rPr>
          <w:rFonts w:ascii="Times New Roman" w:hAnsi="Times New Roman" w:cs="Times New Roman"/>
          <w:sz w:val="28"/>
          <w:szCs w:val="28"/>
        </w:rPr>
        <w:t>ть анализ демографической ситу</w:t>
      </w:r>
      <w:r w:rsidRPr="00B07593">
        <w:rPr>
          <w:rFonts w:ascii="Times New Roman" w:hAnsi="Times New Roman" w:cs="Times New Roman"/>
          <w:sz w:val="28"/>
          <w:szCs w:val="28"/>
        </w:rPr>
        <w:t xml:space="preserve">ации в </w:t>
      </w:r>
      <w:r w:rsidR="00657D65">
        <w:rPr>
          <w:rFonts w:ascii="Times New Roman" w:hAnsi="Times New Roman" w:cs="Times New Roman"/>
          <w:sz w:val="28"/>
          <w:szCs w:val="28"/>
        </w:rPr>
        <w:t>г. Москве</w:t>
      </w:r>
      <w:r w:rsidRPr="00B07593">
        <w:rPr>
          <w:rFonts w:ascii="Times New Roman" w:hAnsi="Times New Roman" w:cs="Times New Roman"/>
          <w:sz w:val="28"/>
          <w:szCs w:val="28"/>
        </w:rPr>
        <w:t xml:space="preserve"> и контролировать р</w:t>
      </w:r>
      <w:r w:rsidR="00657D65">
        <w:rPr>
          <w:rFonts w:ascii="Times New Roman" w:hAnsi="Times New Roman" w:cs="Times New Roman"/>
          <w:sz w:val="28"/>
          <w:szCs w:val="28"/>
        </w:rPr>
        <w:t>еализацию на ее</w:t>
      </w:r>
      <w:r w:rsidR="00B07593">
        <w:rPr>
          <w:rFonts w:ascii="Times New Roman" w:hAnsi="Times New Roman" w:cs="Times New Roman"/>
          <w:sz w:val="28"/>
          <w:szCs w:val="28"/>
        </w:rPr>
        <w:t xml:space="preserve"> территории Кон</w:t>
      </w:r>
      <w:r w:rsidRPr="00B07593">
        <w:rPr>
          <w:rFonts w:ascii="Times New Roman" w:hAnsi="Times New Roman" w:cs="Times New Roman"/>
          <w:sz w:val="28"/>
          <w:szCs w:val="28"/>
        </w:rPr>
        <w:t>цепции демографической политики Росс</w:t>
      </w:r>
      <w:r w:rsidR="00B07593">
        <w:rPr>
          <w:rFonts w:ascii="Times New Roman" w:hAnsi="Times New Roman" w:cs="Times New Roman"/>
          <w:sz w:val="28"/>
          <w:szCs w:val="28"/>
        </w:rPr>
        <w:t xml:space="preserve">ийской Федерации. Аналитическим </w:t>
      </w:r>
      <w:r w:rsidRPr="00B07593">
        <w:rPr>
          <w:rFonts w:ascii="Times New Roman" w:hAnsi="Times New Roman" w:cs="Times New Roman"/>
          <w:sz w:val="28"/>
          <w:szCs w:val="28"/>
        </w:rPr>
        <w:t>материалам придать статус регионального доклада.</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lastRenderedPageBreak/>
        <w:t>2. Более детально рассмотреть вопросы:</w:t>
      </w:r>
    </w:p>
    <w:p w:rsidR="0001506D" w:rsidRPr="00B07593" w:rsidRDefault="00B07593" w:rsidP="00B0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506D" w:rsidRPr="00B07593">
        <w:rPr>
          <w:rFonts w:ascii="Times New Roman" w:hAnsi="Times New Roman" w:cs="Times New Roman"/>
          <w:sz w:val="28"/>
          <w:szCs w:val="28"/>
        </w:rPr>
        <w:t xml:space="preserve"> о повышении уровня и качества жизни населения страны</w:t>
      </w:r>
      <w:r w:rsidR="00657D65">
        <w:rPr>
          <w:rFonts w:ascii="Times New Roman" w:hAnsi="Times New Roman" w:cs="Times New Roman"/>
          <w:sz w:val="28"/>
          <w:szCs w:val="28"/>
        </w:rPr>
        <w:t>;</w:t>
      </w:r>
    </w:p>
    <w:p w:rsidR="0001506D" w:rsidRPr="00B07593" w:rsidRDefault="00B07593" w:rsidP="00B0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506D" w:rsidRPr="00B07593">
        <w:rPr>
          <w:rFonts w:ascii="Times New Roman" w:hAnsi="Times New Roman" w:cs="Times New Roman"/>
          <w:sz w:val="28"/>
          <w:szCs w:val="28"/>
        </w:rPr>
        <w:t xml:space="preserve"> о подготовке обучающих программ по вопросам</w:t>
      </w:r>
      <w:r>
        <w:rPr>
          <w:rFonts w:ascii="Times New Roman" w:hAnsi="Times New Roman" w:cs="Times New Roman"/>
          <w:sz w:val="28"/>
          <w:szCs w:val="28"/>
        </w:rPr>
        <w:t xml:space="preserve"> реализации демо</w:t>
      </w:r>
      <w:r w:rsidR="0001506D" w:rsidRPr="00B07593">
        <w:rPr>
          <w:rFonts w:ascii="Times New Roman" w:hAnsi="Times New Roman" w:cs="Times New Roman"/>
          <w:sz w:val="28"/>
          <w:szCs w:val="28"/>
        </w:rPr>
        <w:t>графической и семейной политики для сп</w:t>
      </w:r>
      <w:r>
        <w:rPr>
          <w:rFonts w:ascii="Times New Roman" w:hAnsi="Times New Roman" w:cs="Times New Roman"/>
          <w:sz w:val="28"/>
          <w:szCs w:val="28"/>
        </w:rPr>
        <w:t>ециалистов государственной граж</w:t>
      </w:r>
      <w:r w:rsidR="0001506D" w:rsidRPr="00B07593">
        <w:rPr>
          <w:rFonts w:ascii="Times New Roman" w:hAnsi="Times New Roman" w:cs="Times New Roman"/>
          <w:sz w:val="28"/>
          <w:szCs w:val="28"/>
        </w:rPr>
        <w:t>данской и муниципальной службы на базе высших учебных заведений;</w:t>
      </w:r>
    </w:p>
    <w:p w:rsidR="0001506D" w:rsidRPr="00B07593" w:rsidRDefault="00B07593" w:rsidP="00B0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506D" w:rsidRPr="00B07593">
        <w:rPr>
          <w:rFonts w:ascii="Times New Roman" w:hAnsi="Times New Roman" w:cs="Times New Roman"/>
          <w:sz w:val="28"/>
          <w:szCs w:val="28"/>
        </w:rPr>
        <w:t xml:space="preserve"> о введении мер по стимулиров</w:t>
      </w:r>
      <w:r>
        <w:rPr>
          <w:rFonts w:ascii="Times New Roman" w:hAnsi="Times New Roman" w:cs="Times New Roman"/>
          <w:sz w:val="28"/>
          <w:szCs w:val="28"/>
        </w:rPr>
        <w:t xml:space="preserve">анию первых и вторых рождений в </w:t>
      </w:r>
      <w:r w:rsidR="0001506D" w:rsidRPr="00B07593">
        <w:rPr>
          <w:rFonts w:ascii="Times New Roman" w:hAnsi="Times New Roman" w:cs="Times New Roman"/>
          <w:sz w:val="28"/>
          <w:szCs w:val="28"/>
        </w:rPr>
        <w:t>ранних фертильных возрастах;</w:t>
      </w:r>
    </w:p>
    <w:p w:rsidR="0001506D" w:rsidRPr="00B07593" w:rsidRDefault="00B07593" w:rsidP="00B07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506D" w:rsidRPr="00B07593">
        <w:rPr>
          <w:rFonts w:ascii="Times New Roman" w:hAnsi="Times New Roman" w:cs="Times New Roman"/>
          <w:sz w:val="28"/>
          <w:szCs w:val="28"/>
        </w:rPr>
        <w:t xml:space="preserve">о разработке дополнительных мер </w:t>
      </w:r>
      <w:r>
        <w:rPr>
          <w:rFonts w:ascii="Times New Roman" w:hAnsi="Times New Roman" w:cs="Times New Roman"/>
          <w:sz w:val="28"/>
          <w:szCs w:val="28"/>
        </w:rPr>
        <w:t>по социальной защите семьи, ма</w:t>
      </w:r>
      <w:r w:rsidR="0001506D" w:rsidRPr="00B07593">
        <w:rPr>
          <w:rFonts w:ascii="Times New Roman" w:hAnsi="Times New Roman" w:cs="Times New Roman"/>
          <w:sz w:val="28"/>
          <w:szCs w:val="28"/>
        </w:rPr>
        <w:t>теринства и детства, включая меры по о</w:t>
      </w:r>
      <w:r>
        <w:rPr>
          <w:rFonts w:ascii="Times New Roman" w:hAnsi="Times New Roman" w:cs="Times New Roman"/>
          <w:sz w:val="28"/>
          <w:szCs w:val="28"/>
        </w:rPr>
        <w:t>беспечению доступности дошколь</w:t>
      </w:r>
      <w:r w:rsidR="0001506D" w:rsidRPr="00B07593">
        <w:rPr>
          <w:rFonts w:ascii="Times New Roman" w:hAnsi="Times New Roman" w:cs="Times New Roman"/>
          <w:sz w:val="28"/>
          <w:szCs w:val="28"/>
        </w:rPr>
        <w:t>ными учреждениями для детей в возрасте от 1,5 до 3 лет, введению льготного</w:t>
      </w:r>
      <w:r>
        <w:rPr>
          <w:rFonts w:ascii="Times New Roman" w:hAnsi="Times New Roman" w:cs="Times New Roman"/>
          <w:sz w:val="28"/>
          <w:szCs w:val="28"/>
        </w:rPr>
        <w:t xml:space="preserve"> </w:t>
      </w:r>
      <w:r w:rsidR="0001506D" w:rsidRPr="00B07593">
        <w:rPr>
          <w:rFonts w:ascii="Times New Roman" w:hAnsi="Times New Roman" w:cs="Times New Roman"/>
          <w:sz w:val="28"/>
          <w:szCs w:val="28"/>
        </w:rPr>
        <w:t>ипотечного кредитования семей с детьми, остро нуждающихся</w:t>
      </w:r>
      <w:r>
        <w:rPr>
          <w:rFonts w:ascii="Times New Roman" w:hAnsi="Times New Roman" w:cs="Times New Roman"/>
          <w:sz w:val="28"/>
          <w:szCs w:val="28"/>
        </w:rPr>
        <w:t xml:space="preserve"> в поддержке </w:t>
      </w:r>
      <w:r w:rsidR="0001506D" w:rsidRPr="00B07593">
        <w:rPr>
          <w:rFonts w:ascii="Times New Roman" w:hAnsi="Times New Roman" w:cs="Times New Roman"/>
          <w:sz w:val="28"/>
          <w:szCs w:val="28"/>
        </w:rPr>
        <w:t>государства.</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3. Разработать Стратегию управле</w:t>
      </w:r>
      <w:r w:rsidR="00B07593">
        <w:rPr>
          <w:rFonts w:ascii="Times New Roman" w:hAnsi="Times New Roman" w:cs="Times New Roman"/>
          <w:sz w:val="28"/>
          <w:szCs w:val="28"/>
        </w:rPr>
        <w:t xml:space="preserve">ния демографическими процессами </w:t>
      </w:r>
      <w:r w:rsidRPr="00B07593">
        <w:rPr>
          <w:rFonts w:ascii="Times New Roman" w:hAnsi="Times New Roman" w:cs="Times New Roman"/>
          <w:sz w:val="28"/>
          <w:szCs w:val="28"/>
        </w:rPr>
        <w:t>на муниципальном уровне</w:t>
      </w:r>
      <w:r w:rsidR="00657D65">
        <w:rPr>
          <w:rFonts w:ascii="Times New Roman" w:hAnsi="Times New Roman" w:cs="Times New Roman"/>
          <w:sz w:val="28"/>
          <w:szCs w:val="28"/>
        </w:rPr>
        <w:t xml:space="preserve"> по каждому из муниципальных образований г. Москва</w:t>
      </w:r>
      <w:r w:rsidRPr="00B07593">
        <w:rPr>
          <w:rFonts w:ascii="Times New Roman" w:hAnsi="Times New Roman" w:cs="Times New Roman"/>
          <w:sz w:val="28"/>
          <w:szCs w:val="28"/>
        </w:rPr>
        <w:t>.</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4. В целях своевременного реагиров</w:t>
      </w:r>
      <w:r w:rsidR="00B07593">
        <w:rPr>
          <w:rFonts w:ascii="Times New Roman" w:hAnsi="Times New Roman" w:cs="Times New Roman"/>
          <w:sz w:val="28"/>
          <w:szCs w:val="28"/>
        </w:rPr>
        <w:t>ания на демографические тенден</w:t>
      </w:r>
      <w:r w:rsidRPr="00B07593">
        <w:rPr>
          <w:rFonts w:ascii="Times New Roman" w:hAnsi="Times New Roman" w:cs="Times New Roman"/>
          <w:sz w:val="28"/>
          <w:szCs w:val="28"/>
        </w:rPr>
        <w:t>ции совершенствовать практику проведения</w:t>
      </w:r>
      <w:r w:rsidR="00B07593">
        <w:rPr>
          <w:rFonts w:ascii="Times New Roman" w:hAnsi="Times New Roman" w:cs="Times New Roman"/>
          <w:sz w:val="28"/>
          <w:szCs w:val="28"/>
        </w:rPr>
        <w:t xml:space="preserve"> социологических исследований и </w:t>
      </w:r>
      <w:r w:rsidRPr="00B07593">
        <w:rPr>
          <w:rFonts w:ascii="Times New Roman" w:hAnsi="Times New Roman" w:cs="Times New Roman"/>
          <w:sz w:val="28"/>
          <w:szCs w:val="28"/>
        </w:rPr>
        <w:t>мониторинга по актуальным вопросам реал</w:t>
      </w:r>
      <w:r w:rsidR="00B07593">
        <w:rPr>
          <w:rFonts w:ascii="Times New Roman" w:hAnsi="Times New Roman" w:cs="Times New Roman"/>
          <w:sz w:val="28"/>
          <w:szCs w:val="28"/>
        </w:rPr>
        <w:t>изации основных направлений де</w:t>
      </w:r>
      <w:r w:rsidRPr="00B07593">
        <w:rPr>
          <w:rFonts w:ascii="Times New Roman" w:hAnsi="Times New Roman" w:cs="Times New Roman"/>
          <w:sz w:val="28"/>
          <w:szCs w:val="28"/>
        </w:rPr>
        <w:t>мографической политики Российской Федерации.</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5. Во взаимодействии с обществе</w:t>
      </w:r>
      <w:r w:rsidR="00B07593">
        <w:rPr>
          <w:rFonts w:ascii="Times New Roman" w:hAnsi="Times New Roman" w:cs="Times New Roman"/>
          <w:sz w:val="28"/>
          <w:szCs w:val="28"/>
        </w:rPr>
        <w:t xml:space="preserve">нными организациями, средствами </w:t>
      </w:r>
      <w:r w:rsidRPr="00B07593">
        <w:rPr>
          <w:rFonts w:ascii="Times New Roman" w:hAnsi="Times New Roman" w:cs="Times New Roman"/>
          <w:sz w:val="28"/>
          <w:szCs w:val="28"/>
        </w:rPr>
        <w:t>массовой информации поддерживать и р</w:t>
      </w:r>
      <w:r w:rsidR="00B07593">
        <w:rPr>
          <w:rFonts w:ascii="Times New Roman" w:hAnsi="Times New Roman" w:cs="Times New Roman"/>
          <w:sz w:val="28"/>
          <w:szCs w:val="28"/>
        </w:rPr>
        <w:t xml:space="preserve">азвивать меры по формированию в </w:t>
      </w:r>
      <w:r w:rsidRPr="00B07593">
        <w:rPr>
          <w:rFonts w:ascii="Times New Roman" w:hAnsi="Times New Roman" w:cs="Times New Roman"/>
          <w:sz w:val="28"/>
          <w:szCs w:val="28"/>
        </w:rPr>
        <w:t>общественном сознании устойчивого поз</w:t>
      </w:r>
      <w:r w:rsidR="00B07593">
        <w:rPr>
          <w:rFonts w:ascii="Times New Roman" w:hAnsi="Times New Roman" w:cs="Times New Roman"/>
          <w:sz w:val="28"/>
          <w:szCs w:val="28"/>
        </w:rPr>
        <w:t xml:space="preserve">итивного отношения к укреплению </w:t>
      </w:r>
      <w:r w:rsidRPr="00B07593">
        <w:rPr>
          <w:rFonts w:ascii="Times New Roman" w:hAnsi="Times New Roman" w:cs="Times New Roman"/>
          <w:sz w:val="28"/>
          <w:szCs w:val="28"/>
        </w:rPr>
        <w:t>семьи, возрождению и сохранению ее духовно-нравственных традиций.</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lastRenderedPageBreak/>
        <w:t>6. Активизировать работу муници</w:t>
      </w:r>
      <w:r w:rsidR="00B07593">
        <w:rPr>
          <w:rFonts w:ascii="Times New Roman" w:hAnsi="Times New Roman" w:cs="Times New Roman"/>
          <w:sz w:val="28"/>
          <w:szCs w:val="28"/>
        </w:rPr>
        <w:t xml:space="preserve">пальных координационных советов </w:t>
      </w:r>
      <w:r w:rsidRPr="00B07593">
        <w:rPr>
          <w:rFonts w:ascii="Times New Roman" w:hAnsi="Times New Roman" w:cs="Times New Roman"/>
          <w:sz w:val="28"/>
          <w:szCs w:val="28"/>
        </w:rPr>
        <w:t>по демографической и семейной политике. Привлекать к работе советов широкие круги общественных движений.</w:t>
      </w:r>
    </w:p>
    <w:p w:rsidR="0001506D" w:rsidRPr="00B07593" w:rsidRDefault="0001506D" w:rsidP="00B07593">
      <w:pPr>
        <w:spacing w:after="0" w:line="360" w:lineRule="auto"/>
        <w:ind w:firstLine="709"/>
        <w:jc w:val="both"/>
        <w:rPr>
          <w:rFonts w:ascii="Times New Roman" w:hAnsi="Times New Roman" w:cs="Times New Roman"/>
          <w:sz w:val="28"/>
          <w:szCs w:val="28"/>
        </w:rPr>
      </w:pPr>
      <w:r w:rsidRPr="00B07593">
        <w:rPr>
          <w:rFonts w:ascii="Times New Roman" w:hAnsi="Times New Roman" w:cs="Times New Roman"/>
          <w:sz w:val="28"/>
          <w:szCs w:val="28"/>
        </w:rPr>
        <w:t>Для обеспечения предлагаемых целе</w:t>
      </w:r>
      <w:r w:rsidR="00B07593">
        <w:rPr>
          <w:rFonts w:ascii="Times New Roman" w:hAnsi="Times New Roman" w:cs="Times New Roman"/>
          <w:sz w:val="28"/>
          <w:szCs w:val="28"/>
        </w:rPr>
        <w:t>вых ориентиров необходима даль</w:t>
      </w:r>
      <w:r w:rsidRPr="00B07593">
        <w:rPr>
          <w:rFonts w:ascii="Times New Roman" w:hAnsi="Times New Roman" w:cs="Times New Roman"/>
          <w:sz w:val="28"/>
          <w:szCs w:val="28"/>
        </w:rPr>
        <w:t>нейшая активизация демографической пол</w:t>
      </w:r>
      <w:r w:rsidR="00B07593">
        <w:rPr>
          <w:rFonts w:ascii="Times New Roman" w:hAnsi="Times New Roman" w:cs="Times New Roman"/>
          <w:sz w:val="28"/>
          <w:szCs w:val="28"/>
        </w:rPr>
        <w:t>итики в отношении поддержки се</w:t>
      </w:r>
      <w:r w:rsidRPr="00B07593">
        <w:rPr>
          <w:rFonts w:ascii="Times New Roman" w:hAnsi="Times New Roman" w:cs="Times New Roman"/>
          <w:sz w:val="28"/>
          <w:szCs w:val="28"/>
        </w:rPr>
        <w:t>мей с детьми и снижения смертности, а т</w:t>
      </w:r>
      <w:r w:rsidR="00B07593">
        <w:rPr>
          <w:rFonts w:ascii="Times New Roman" w:hAnsi="Times New Roman" w:cs="Times New Roman"/>
          <w:sz w:val="28"/>
          <w:szCs w:val="28"/>
        </w:rPr>
        <w:t>акже совершенствование миграци</w:t>
      </w:r>
      <w:r w:rsidRPr="00B07593">
        <w:rPr>
          <w:rFonts w:ascii="Times New Roman" w:hAnsi="Times New Roman" w:cs="Times New Roman"/>
          <w:sz w:val="28"/>
          <w:szCs w:val="28"/>
        </w:rPr>
        <w:t>онной политики, миграционного учета и оценки потре</w:t>
      </w:r>
      <w:r w:rsidR="00B07593">
        <w:rPr>
          <w:rFonts w:ascii="Times New Roman" w:hAnsi="Times New Roman" w:cs="Times New Roman"/>
          <w:sz w:val="28"/>
          <w:szCs w:val="28"/>
        </w:rPr>
        <w:t xml:space="preserve">бности в мигрантах, в </w:t>
      </w:r>
      <w:r w:rsidRPr="00B07593">
        <w:rPr>
          <w:rFonts w:ascii="Times New Roman" w:hAnsi="Times New Roman" w:cs="Times New Roman"/>
          <w:sz w:val="28"/>
          <w:szCs w:val="28"/>
        </w:rPr>
        <w:t>том числе трудовых.</w:t>
      </w:r>
    </w:p>
    <w:p w:rsidR="0001506D" w:rsidRPr="00B07593" w:rsidRDefault="0001506D" w:rsidP="00B07593">
      <w:pPr>
        <w:spacing w:after="0" w:line="360" w:lineRule="auto"/>
        <w:ind w:firstLine="709"/>
        <w:jc w:val="both"/>
        <w:rPr>
          <w:rFonts w:ascii="Times New Roman" w:hAnsi="Times New Roman" w:cs="Times New Roman"/>
          <w:sz w:val="28"/>
          <w:szCs w:val="28"/>
        </w:rPr>
      </w:pPr>
      <w:proofErr w:type="gramStart"/>
      <w:r w:rsidRPr="00B07593">
        <w:rPr>
          <w:rFonts w:ascii="Times New Roman" w:hAnsi="Times New Roman" w:cs="Times New Roman"/>
          <w:sz w:val="28"/>
          <w:szCs w:val="28"/>
        </w:rPr>
        <w:t>При принятии важнейших решений о</w:t>
      </w:r>
      <w:r w:rsidR="00B07593">
        <w:rPr>
          <w:rFonts w:ascii="Times New Roman" w:hAnsi="Times New Roman" w:cs="Times New Roman"/>
          <w:sz w:val="28"/>
          <w:szCs w:val="28"/>
        </w:rPr>
        <w:t xml:space="preserve">рганы государственной власти на </w:t>
      </w:r>
      <w:r w:rsidRPr="00B07593">
        <w:rPr>
          <w:rFonts w:ascii="Times New Roman" w:hAnsi="Times New Roman" w:cs="Times New Roman"/>
          <w:sz w:val="28"/>
          <w:szCs w:val="28"/>
        </w:rPr>
        <w:t>федеральном и региональном уровнях, а т</w:t>
      </w:r>
      <w:r w:rsidR="00B07593">
        <w:rPr>
          <w:rFonts w:ascii="Times New Roman" w:hAnsi="Times New Roman" w:cs="Times New Roman"/>
          <w:sz w:val="28"/>
          <w:szCs w:val="28"/>
        </w:rPr>
        <w:t>акже органы местного самоуправ</w:t>
      </w:r>
      <w:r w:rsidRPr="00B07593">
        <w:rPr>
          <w:rFonts w:ascii="Times New Roman" w:hAnsi="Times New Roman" w:cs="Times New Roman"/>
          <w:sz w:val="28"/>
          <w:szCs w:val="28"/>
        </w:rPr>
        <w:t>ления должны всесторонне учитывать особ</w:t>
      </w:r>
      <w:r w:rsidR="00B07593">
        <w:rPr>
          <w:rFonts w:ascii="Times New Roman" w:hAnsi="Times New Roman" w:cs="Times New Roman"/>
          <w:sz w:val="28"/>
          <w:szCs w:val="28"/>
        </w:rPr>
        <w:t>енности демографических процес</w:t>
      </w:r>
      <w:r w:rsidRPr="00B07593">
        <w:rPr>
          <w:rFonts w:ascii="Times New Roman" w:hAnsi="Times New Roman" w:cs="Times New Roman"/>
          <w:sz w:val="28"/>
          <w:szCs w:val="28"/>
        </w:rPr>
        <w:t>сов и вырабатывать эффективные меры по их регуляции.</w:t>
      </w:r>
      <w:proofErr w:type="gramEnd"/>
    </w:p>
    <w:p w:rsidR="00141A0F" w:rsidRDefault="00141A0F" w:rsidP="00141A0F"/>
    <w:p w:rsidR="00C80A24" w:rsidRPr="00141A0F" w:rsidRDefault="00C80A24" w:rsidP="00141A0F"/>
    <w:p w:rsidR="000F5B36" w:rsidRPr="00084D1C" w:rsidRDefault="006014D8" w:rsidP="00084D1C">
      <w:pPr>
        <w:pStyle w:val="2"/>
        <w:ind w:firstLine="709"/>
        <w:jc w:val="center"/>
        <w:rPr>
          <w:rFonts w:ascii="Times New Roman" w:hAnsi="Times New Roman" w:cs="Times New Roman"/>
          <w:color w:val="0D0D0D" w:themeColor="text1" w:themeTint="F2"/>
          <w:sz w:val="28"/>
        </w:rPr>
      </w:pPr>
      <w:bookmarkStart w:id="17" w:name="_Toc516612843"/>
      <w:r>
        <w:rPr>
          <w:rFonts w:ascii="Times New Roman" w:hAnsi="Times New Roman" w:cs="Times New Roman"/>
          <w:color w:val="0D0D0D" w:themeColor="text1" w:themeTint="F2"/>
          <w:sz w:val="28"/>
        </w:rPr>
        <w:t>3</w:t>
      </w:r>
      <w:r w:rsidR="000F5B36" w:rsidRPr="00084D1C">
        <w:rPr>
          <w:rFonts w:ascii="Times New Roman" w:hAnsi="Times New Roman" w:cs="Times New Roman"/>
          <w:color w:val="0D0D0D" w:themeColor="text1" w:themeTint="F2"/>
          <w:sz w:val="28"/>
        </w:rPr>
        <w:t>.</w:t>
      </w:r>
      <w:r>
        <w:rPr>
          <w:rFonts w:ascii="Times New Roman" w:hAnsi="Times New Roman" w:cs="Times New Roman"/>
          <w:color w:val="0D0D0D" w:themeColor="text1" w:themeTint="F2"/>
          <w:sz w:val="28"/>
        </w:rPr>
        <w:t>2</w:t>
      </w:r>
      <w:r w:rsidR="008E358E" w:rsidRPr="00084D1C">
        <w:rPr>
          <w:rFonts w:ascii="Times New Roman" w:hAnsi="Times New Roman" w:cs="Times New Roman"/>
          <w:color w:val="0D0D0D" w:themeColor="text1" w:themeTint="F2"/>
          <w:sz w:val="28"/>
        </w:rPr>
        <w:t xml:space="preserve"> Направления совершенствования демографической политики</w:t>
      </w:r>
      <w:bookmarkEnd w:id="17"/>
    </w:p>
    <w:p w:rsidR="00B15129" w:rsidRPr="00084D1C" w:rsidRDefault="008E358E" w:rsidP="00084D1C">
      <w:pPr>
        <w:pStyle w:val="2"/>
        <w:ind w:firstLine="709"/>
        <w:jc w:val="center"/>
        <w:rPr>
          <w:rFonts w:ascii="Times New Roman" w:hAnsi="Times New Roman" w:cs="Times New Roman"/>
          <w:color w:val="0D0D0D" w:themeColor="text1" w:themeTint="F2"/>
          <w:sz w:val="28"/>
        </w:rPr>
      </w:pPr>
      <w:bookmarkStart w:id="18" w:name="_Toc516612844"/>
      <w:r w:rsidRPr="00084D1C">
        <w:rPr>
          <w:rFonts w:ascii="Times New Roman" w:hAnsi="Times New Roman" w:cs="Times New Roman"/>
          <w:color w:val="0D0D0D" w:themeColor="text1" w:themeTint="F2"/>
          <w:sz w:val="28"/>
        </w:rPr>
        <w:t>г. Москвы</w:t>
      </w:r>
      <w:bookmarkEnd w:id="18"/>
    </w:p>
    <w:p w:rsidR="00B15129" w:rsidRDefault="00B15129" w:rsidP="0032248B">
      <w:pPr>
        <w:spacing w:after="0"/>
        <w:rPr>
          <w:rFonts w:ascii="Times New Roman" w:hAnsi="Times New Roman" w:cs="Times New Roman"/>
          <w:sz w:val="28"/>
        </w:rPr>
      </w:pP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Стратегической целью создания</w:t>
      </w:r>
      <w:r w:rsidR="009036E2">
        <w:rPr>
          <w:rFonts w:ascii="Times New Roman" w:hAnsi="Times New Roman" w:cs="Times New Roman"/>
          <w:sz w:val="28"/>
        </w:rPr>
        <w:t xml:space="preserve"> условий для дальнейшего устой</w:t>
      </w:r>
      <w:r w:rsidRPr="000D70DF">
        <w:rPr>
          <w:rFonts w:ascii="Times New Roman" w:hAnsi="Times New Roman" w:cs="Times New Roman"/>
          <w:sz w:val="28"/>
        </w:rPr>
        <w:t xml:space="preserve">чивого демографического развития </w:t>
      </w:r>
      <w:r w:rsidR="00F408CB">
        <w:rPr>
          <w:rFonts w:ascii="Times New Roman" w:hAnsi="Times New Roman" w:cs="Times New Roman"/>
          <w:sz w:val="28"/>
        </w:rPr>
        <w:t>г. Москва</w:t>
      </w:r>
      <w:r w:rsidR="009036E2">
        <w:rPr>
          <w:rFonts w:ascii="Times New Roman" w:hAnsi="Times New Roman" w:cs="Times New Roman"/>
          <w:sz w:val="28"/>
        </w:rPr>
        <w:t>, воспроизвод</w:t>
      </w:r>
      <w:r w:rsidRPr="000D70DF">
        <w:rPr>
          <w:rFonts w:ascii="Times New Roman" w:hAnsi="Times New Roman" w:cs="Times New Roman"/>
          <w:sz w:val="28"/>
        </w:rPr>
        <w:t>ства оптимальной структуры населения, фо</w:t>
      </w:r>
      <w:r w:rsidR="009036E2">
        <w:rPr>
          <w:rFonts w:ascii="Times New Roman" w:hAnsi="Times New Roman" w:cs="Times New Roman"/>
          <w:sz w:val="28"/>
        </w:rPr>
        <w:t xml:space="preserve">рмирования предпосылок </w:t>
      </w:r>
      <w:r w:rsidRPr="000D70DF">
        <w:rPr>
          <w:rFonts w:ascii="Times New Roman" w:hAnsi="Times New Roman" w:cs="Times New Roman"/>
          <w:sz w:val="28"/>
        </w:rPr>
        <w:t>последующего демографического</w:t>
      </w:r>
      <w:r w:rsidR="009036E2">
        <w:rPr>
          <w:rFonts w:ascii="Times New Roman" w:hAnsi="Times New Roman" w:cs="Times New Roman"/>
          <w:sz w:val="28"/>
        </w:rPr>
        <w:t xml:space="preserve"> роста, способствующего решению </w:t>
      </w:r>
      <w:r w:rsidRPr="000D70DF">
        <w:rPr>
          <w:rFonts w:ascii="Times New Roman" w:hAnsi="Times New Roman" w:cs="Times New Roman"/>
          <w:sz w:val="28"/>
        </w:rPr>
        <w:t>стратегических задач социально-эконо</w:t>
      </w:r>
      <w:r w:rsidR="009036E2">
        <w:rPr>
          <w:rFonts w:ascii="Times New Roman" w:hAnsi="Times New Roman" w:cs="Times New Roman"/>
          <w:sz w:val="28"/>
        </w:rPr>
        <w:t>мического развития региона, не</w:t>
      </w:r>
      <w:r w:rsidRPr="000D70DF">
        <w:rPr>
          <w:rFonts w:ascii="Times New Roman" w:hAnsi="Times New Roman" w:cs="Times New Roman"/>
          <w:sz w:val="28"/>
        </w:rPr>
        <w:t>обходимо выполнение ряда ре</w:t>
      </w:r>
      <w:r w:rsidR="009036E2">
        <w:rPr>
          <w:rFonts w:ascii="Times New Roman" w:hAnsi="Times New Roman" w:cs="Times New Roman"/>
          <w:sz w:val="28"/>
        </w:rPr>
        <w:t xml:space="preserve">комендаций по совершенствованию </w:t>
      </w:r>
      <w:r w:rsidRPr="000D70DF">
        <w:rPr>
          <w:rFonts w:ascii="Times New Roman" w:hAnsi="Times New Roman" w:cs="Times New Roman"/>
          <w:sz w:val="28"/>
        </w:rPr>
        <w:t xml:space="preserve">управления демографическими процессами в </w:t>
      </w:r>
      <w:r w:rsidR="00415C60">
        <w:rPr>
          <w:rFonts w:ascii="Times New Roman" w:hAnsi="Times New Roman" w:cs="Times New Roman"/>
          <w:sz w:val="28"/>
        </w:rPr>
        <w:t>г. Москва</w:t>
      </w:r>
      <w:r w:rsidRPr="000D70DF">
        <w:rPr>
          <w:rFonts w:ascii="Times New Roman" w:hAnsi="Times New Roman" w:cs="Times New Roman"/>
          <w:sz w:val="28"/>
        </w:rPr>
        <w:t>:</w:t>
      </w:r>
    </w:p>
    <w:p w:rsidR="000D70DF" w:rsidRPr="000D70DF" w:rsidRDefault="009036E2" w:rsidP="0090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 </w:t>
      </w:r>
      <w:r w:rsidR="000D70DF" w:rsidRPr="000D70DF">
        <w:rPr>
          <w:rFonts w:ascii="Times New Roman" w:hAnsi="Times New Roman" w:cs="Times New Roman"/>
          <w:sz w:val="28"/>
        </w:rPr>
        <w:t>Повышение рождаемости</w:t>
      </w:r>
      <w:r>
        <w:rPr>
          <w:rFonts w:ascii="Times New Roman" w:hAnsi="Times New Roman" w:cs="Times New Roman"/>
          <w:sz w:val="28"/>
        </w:rPr>
        <w:t xml:space="preserve"> и укрепление семейного статуса </w:t>
      </w:r>
      <w:r w:rsidR="000D70DF" w:rsidRPr="000D70DF">
        <w:rPr>
          <w:rFonts w:ascii="Times New Roman" w:hAnsi="Times New Roman" w:cs="Times New Roman"/>
          <w:sz w:val="28"/>
        </w:rPr>
        <w:t xml:space="preserve">жителей </w:t>
      </w:r>
      <w:r w:rsidR="00C24281">
        <w:rPr>
          <w:rFonts w:ascii="Times New Roman" w:hAnsi="Times New Roman" w:cs="Times New Roman"/>
          <w:sz w:val="28"/>
        </w:rPr>
        <w:t>г. Москва</w:t>
      </w:r>
      <w:r w:rsidR="000D70DF" w:rsidRPr="000D70DF">
        <w:rPr>
          <w:rFonts w:ascii="Times New Roman" w:hAnsi="Times New Roman" w:cs="Times New Roman"/>
          <w:sz w:val="28"/>
        </w:rPr>
        <w:t>.</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Позитивные изменения в д</w:t>
      </w:r>
      <w:r w:rsidR="009036E2">
        <w:rPr>
          <w:rFonts w:ascii="Times New Roman" w:hAnsi="Times New Roman" w:cs="Times New Roman"/>
          <w:sz w:val="28"/>
        </w:rPr>
        <w:t xml:space="preserve">инамике рождаемости в последние </w:t>
      </w:r>
      <w:r w:rsidRPr="000D70DF">
        <w:rPr>
          <w:rFonts w:ascii="Times New Roman" w:hAnsi="Times New Roman" w:cs="Times New Roman"/>
          <w:sz w:val="28"/>
        </w:rPr>
        <w:t>годы связаны с реализацией мер как федеральной (материнс</w:t>
      </w:r>
      <w:r w:rsidR="009036E2">
        <w:rPr>
          <w:rFonts w:ascii="Times New Roman" w:hAnsi="Times New Roman" w:cs="Times New Roman"/>
          <w:sz w:val="28"/>
        </w:rPr>
        <w:t>кий капи</w:t>
      </w:r>
      <w:r w:rsidRPr="000D70DF">
        <w:rPr>
          <w:rFonts w:ascii="Times New Roman" w:hAnsi="Times New Roman" w:cs="Times New Roman"/>
          <w:sz w:val="28"/>
        </w:rPr>
        <w:t>тал, увеличение размера федеральн</w:t>
      </w:r>
      <w:r w:rsidR="009036E2">
        <w:rPr>
          <w:rFonts w:ascii="Times New Roman" w:hAnsi="Times New Roman" w:cs="Times New Roman"/>
          <w:sz w:val="28"/>
        </w:rPr>
        <w:t xml:space="preserve">ых пособий), так и региональной </w:t>
      </w:r>
      <w:r w:rsidRPr="000D70DF">
        <w:rPr>
          <w:rFonts w:ascii="Times New Roman" w:hAnsi="Times New Roman" w:cs="Times New Roman"/>
          <w:sz w:val="28"/>
        </w:rPr>
        <w:t>семейно-демографической полити</w:t>
      </w:r>
      <w:r w:rsidR="009036E2">
        <w:rPr>
          <w:rFonts w:ascii="Times New Roman" w:hAnsi="Times New Roman" w:cs="Times New Roman"/>
          <w:sz w:val="28"/>
        </w:rPr>
        <w:t>ки (введение новых мер социаль</w:t>
      </w:r>
      <w:r w:rsidRPr="000D70DF">
        <w:rPr>
          <w:rFonts w:ascii="Times New Roman" w:hAnsi="Times New Roman" w:cs="Times New Roman"/>
          <w:sz w:val="28"/>
        </w:rPr>
        <w:t>ной поддержки семей с детьми, увеличение размера пособий семьям,</w:t>
      </w:r>
      <w:r w:rsidR="009036E2">
        <w:rPr>
          <w:rFonts w:ascii="Times New Roman" w:hAnsi="Times New Roman" w:cs="Times New Roman"/>
          <w:sz w:val="28"/>
        </w:rPr>
        <w:t xml:space="preserve"> </w:t>
      </w:r>
      <w:r w:rsidRPr="000D70DF">
        <w:rPr>
          <w:rFonts w:ascii="Times New Roman" w:hAnsi="Times New Roman" w:cs="Times New Roman"/>
          <w:sz w:val="28"/>
        </w:rPr>
        <w:t>имеющим детей, расширение круга получателей пособий, ф</w:t>
      </w:r>
      <w:r w:rsidR="009036E2">
        <w:rPr>
          <w:rFonts w:ascii="Times New Roman" w:hAnsi="Times New Roman" w:cs="Times New Roman"/>
          <w:sz w:val="28"/>
        </w:rPr>
        <w:t>инанси</w:t>
      </w:r>
      <w:r w:rsidRPr="000D70DF">
        <w:rPr>
          <w:rFonts w:ascii="Times New Roman" w:hAnsi="Times New Roman" w:cs="Times New Roman"/>
          <w:sz w:val="28"/>
        </w:rPr>
        <w:t>руемых из областного бюджета).</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 целях обеспечения благоприя</w:t>
      </w:r>
      <w:r w:rsidR="009036E2">
        <w:rPr>
          <w:rFonts w:ascii="Times New Roman" w:hAnsi="Times New Roman" w:cs="Times New Roman"/>
          <w:sz w:val="28"/>
        </w:rPr>
        <w:t>тных условий для укрепления се</w:t>
      </w:r>
      <w:r w:rsidRPr="000D70DF">
        <w:rPr>
          <w:rFonts w:ascii="Times New Roman" w:hAnsi="Times New Roman" w:cs="Times New Roman"/>
          <w:sz w:val="28"/>
        </w:rPr>
        <w:t>мьи необходимо дальнейшее развити</w:t>
      </w:r>
      <w:r w:rsidR="009036E2">
        <w:rPr>
          <w:rFonts w:ascii="Times New Roman" w:hAnsi="Times New Roman" w:cs="Times New Roman"/>
          <w:sz w:val="28"/>
        </w:rPr>
        <w:t>е законодательства, регламенти</w:t>
      </w:r>
      <w:r w:rsidRPr="000D70DF">
        <w:rPr>
          <w:rFonts w:ascii="Times New Roman" w:hAnsi="Times New Roman" w:cs="Times New Roman"/>
          <w:sz w:val="28"/>
        </w:rPr>
        <w:t xml:space="preserve">рующего трудовые отношения, а </w:t>
      </w:r>
      <w:r w:rsidR="009036E2">
        <w:rPr>
          <w:rFonts w:ascii="Times New Roman" w:hAnsi="Times New Roman" w:cs="Times New Roman"/>
          <w:sz w:val="28"/>
        </w:rPr>
        <w:t xml:space="preserve">также совершенствование системы </w:t>
      </w:r>
      <w:r w:rsidRPr="000D70DF">
        <w:rPr>
          <w:rFonts w:ascii="Times New Roman" w:hAnsi="Times New Roman" w:cs="Times New Roman"/>
          <w:sz w:val="28"/>
        </w:rPr>
        <w:t>выплаты пособий гражданам, имеющ</w:t>
      </w:r>
      <w:r w:rsidR="009036E2">
        <w:rPr>
          <w:rFonts w:ascii="Times New Roman" w:hAnsi="Times New Roman" w:cs="Times New Roman"/>
          <w:sz w:val="28"/>
        </w:rPr>
        <w:t xml:space="preserve">им детей, в том числе повышение </w:t>
      </w:r>
      <w:r w:rsidRPr="000D70DF">
        <w:rPr>
          <w:rFonts w:ascii="Times New Roman" w:hAnsi="Times New Roman" w:cs="Times New Roman"/>
          <w:sz w:val="28"/>
        </w:rPr>
        <w:t>размеров пособий и обеспечение их а</w:t>
      </w:r>
      <w:r w:rsidR="009036E2">
        <w:rPr>
          <w:rFonts w:ascii="Times New Roman" w:hAnsi="Times New Roman" w:cs="Times New Roman"/>
          <w:sz w:val="28"/>
        </w:rPr>
        <w:t>дресности. При этом размеры по</w:t>
      </w:r>
      <w:r w:rsidRPr="000D70DF">
        <w:rPr>
          <w:rFonts w:ascii="Times New Roman" w:hAnsi="Times New Roman" w:cs="Times New Roman"/>
          <w:sz w:val="28"/>
        </w:rPr>
        <w:t>собий, а также налоговые вычеты д</w:t>
      </w:r>
      <w:r w:rsidR="009036E2">
        <w:rPr>
          <w:rFonts w:ascii="Times New Roman" w:hAnsi="Times New Roman" w:cs="Times New Roman"/>
          <w:sz w:val="28"/>
        </w:rPr>
        <w:t>олжны дифференцироваться с уче</w:t>
      </w:r>
      <w:r w:rsidRPr="000D70DF">
        <w:rPr>
          <w:rFonts w:ascii="Times New Roman" w:hAnsi="Times New Roman" w:cs="Times New Roman"/>
          <w:sz w:val="28"/>
        </w:rPr>
        <w:t>том материальных условий семьи и ее социального положения.</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В </w:t>
      </w:r>
      <w:r w:rsidR="00C24281">
        <w:rPr>
          <w:rFonts w:ascii="Times New Roman" w:hAnsi="Times New Roman" w:cs="Times New Roman"/>
          <w:sz w:val="28"/>
        </w:rPr>
        <w:t>Москве</w:t>
      </w:r>
      <w:r w:rsidRPr="000D70DF">
        <w:rPr>
          <w:rFonts w:ascii="Times New Roman" w:hAnsi="Times New Roman" w:cs="Times New Roman"/>
          <w:sz w:val="28"/>
        </w:rPr>
        <w:t xml:space="preserve"> прово</w:t>
      </w:r>
      <w:r w:rsidR="009036E2">
        <w:rPr>
          <w:rFonts w:ascii="Times New Roman" w:hAnsi="Times New Roman" w:cs="Times New Roman"/>
          <w:sz w:val="28"/>
        </w:rPr>
        <w:t>дится планомерная и целенаправ</w:t>
      </w:r>
      <w:r w:rsidRPr="000D70DF">
        <w:rPr>
          <w:rFonts w:ascii="Times New Roman" w:hAnsi="Times New Roman" w:cs="Times New Roman"/>
          <w:sz w:val="28"/>
        </w:rPr>
        <w:t>ленная работа по профилактике о</w:t>
      </w:r>
      <w:r w:rsidR="009036E2">
        <w:rPr>
          <w:rFonts w:ascii="Times New Roman" w:hAnsi="Times New Roman" w:cs="Times New Roman"/>
          <w:sz w:val="28"/>
        </w:rPr>
        <w:t xml:space="preserve">тказов от новорожденных детей в </w:t>
      </w:r>
      <w:r w:rsidRPr="000D70DF">
        <w:rPr>
          <w:rFonts w:ascii="Times New Roman" w:hAnsi="Times New Roman" w:cs="Times New Roman"/>
          <w:sz w:val="28"/>
        </w:rPr>
        <w:t xml:space="preserve">акушерских стационарах области. </w:t>
      </w:r>
      <w:r w:rsidR="009036E2">
        <w:rPr>
          <w:rFonts w:ascii="Times New Roman" w:hAnsi="Times New Roman" w:cs="Times New Roman"/>
          <w:sz w:val="28"/>
        </w:rPr>
        <w:t>В последние годы отмечается от</w:t>
      </w:r>
      <w:r w:rsidRPr="000D70DF">
        <w:rPr>
          <w:rFonts w:ascii="Times New Roman" w:hAnsi="Times New Roman" w:cs="Times New Roman"/>
          <w:sz w:val="28"/>
        </w:rPr>
        <w:t>четливая тенденция к сни</w:t>
      </w:r>
      <w:r w:rsidR="009036E2">
        <w:rPr>
          <w:rFonts w:ascii="Times New Roman" w:hAnsi="Times New Roman" w:cs="Times New Roman"/>
          <w:sz w:val="28"/>
        </w:rPr>
        <w:t xml:space="preserve">жению отказов от новорожденных. </w:t>
      </w:r>
      <w:r w:rsidRPr="000D70DF">
        <w:rPr>
          <w:rFonts w:ascii="Times New Roman" w:hAnsi="Times New Roman" w:cs="Times New Roman"/>
          <w:sz w:val="28"/>
        </w:rPr>
        <w:t xml:space="preserve">В </w:t>
      </w:r>
      <w:r w:rsidR="00C24281">
        <w:rPr>
          <w:rFonts w:ascii="Times New Roman" w:hAnsi="Times New Roman" w:cs="Times New Roman"/>
          <w:sz w:val="28"/>
        </w:rPr>
        <w:t>г. Москв</w:t>
      </w:r>
      <w:r w:rsidR="00052E22">
        <w:rPr>
          <w:rFonts w:ascii="Times New Roman" w:hAnsi="Times New Roman" w:cs="Times New Roman"/>
          <w:sz w:val="28"/>
        </w:rPr>
        <w:t>е</w:t>
      </w:r>
      <w:r w:rsidRPr="000D70DF">
        <w:rPr>
          <w:rFonts w:ascii="Times New Roman" w:hAnsi="Times New Roman" w:cs="Times New Roman"/>
          <w:sz w:val="28"/>
        </w:rPr>
        <w:t xml:space="preserve"> также отмечается д</w:t>
      </w:r>
      <w:r w:rsidR="009036E2">
        <w:rPr>
          <w:rFonts w:ascii="Times New Roman" w:hAnsi="Times New Roman" w:cs="Times New Roman"/>
          <w:sz w:val="28"/>
        </w:rPr>
        <w:t xml:space="preserve">инамика снижения </w:t>
      </w:r>
      <w:r w:rsidRPr="000D70DF">
        <w:rPr>
          <w:rFonts w:ascii="Times New Roman" w:hAnsi="Times New Roman" w:cs="Times New Roman"/>
          <w:sz w:val="28"/>
        </w:rPr>
        <w:t>младенческой смертности</w:t>
      </w:r>
      <w:r w:rsidR="00DC798B">
        <w:rPr>
          <w:rStyle w:val="a6"/>
          <w:rFonts w:ascii="Times New Roman" w:hAnsi="Times New Roman" w:cs="Times New Roman"/>
          <w:sz w:val="28"/>
        </w:rPr>
        <w:footnoteReference w:id="31"/>
      </w:r>
      <w:r w:rsidRPr="000D70DF">
        <w:rPr>
          <w:rFonts w:ascii="Times New Roman" w:hAnsi="Times New Roman" w:cs="Times New Roman"/>
          <w:sz w:val="28"/>
        </w:rPr>
        <w:t>.</w:t>
      </w:r>
    </w:p>
    <w:p w:rsidR="009036E2" w:rsidRDefault="009036E2" w:rsidP="0090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 </w:t>
      </w:r>
      <w:r w:rsidR="000D70DF" w:rsidRPr="000D70DF">
        <w:rPr>
          <w:rFonts w:ascii="Times New Roman" w:hAnsi="Times New Roman" w:cs="Times New Roman"/>
          <w:sz w:val="28"/>
        </w:rPr>
        <w:t>Улучшение репр</w:t>
      </w:r>
      <w:r>
        <w:rPr>
          <w:rFonts w:ascii="Times New Roman" w:hAnsi="Times New Roman" w:cs="Times New Roman"/>
          <w:sz w:val="28"/>
        </w:rPr>
        <w:t xml:space="preserve">одуктивного здоровья населения. </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Охрана репродуктивного здор</w:t>
      </w:r>
      <w:r w:rsidR="009036E2">
        <w:rPr>
          <w:rFonts w:ascii="Times New Roman" w:hAnsi="Times New Roman" w:cs="Times New Roman"/>
          <w:sz w:val="28"/>
        </w:rPr>
        <w:t>овья населения при сохраняющих</w:t>
      </w:r>
      <w:r w:rsidRPr="000D70DF">
        <w:rPr>
          <w:rFonts w:ascii="Times New Roman" w:hAnsi="Times New Roman" w:cs="Times New Roman"/>
          <w:sz w:val="28"/>
        </w:rPr>
        <w:t>ся демографических тенденциях на</w:t>
      </w:r>
      <w:r w:rsidR="009036E2">
        <w:rPr>
          <w:rFonts w:ascii="Times New Roman" w:hAnsi="Times New Roman" w:cs="Times New Roman"/>
          <w:sz w:val="28"/>
        </w:rPr>
        <w:t>селения в последние годы стано</w:t>
      </w:r>
      <w:r w:rsidRPr="000D70DF">
        <w:rPr>
          <w:rFonts w:ascii="Times New Roman" w:hAnsi="Times New Roman" w:cs="Times New Roman"/>
          <w:sz w:val="28"/>
        </w:rPr>
        <w:t>вится одним из основных направле</w:t>
      </w:r>
      <w:r w:rsidR="009036E2">
        <w:rPr>
          <w:rFonts w:ascii="Times New Roman" w:hAnsi="Times New Roman" w:cs="Times New Roman"/>
          <w:sz w:val="28"/>
        </w:rPr>
        <w:t>ний деятельности органов управ</w:t>
      </w:r>
      <w:r w:rsidRPr="000D70DF">
        <w:rPr>
          <w:rFonts w:ascii="Times New Roman" w:hAnsi="Times New Roman" w:cs="Times New Roman"/>
          <w:sz w:val="28"/>
        </w:rPr>
        <w:t>ления и учреждений здравоохранен</w:t>
      </w:r>
      <w:r w:rsidR="009036E2">
        <w:rPr>
          <w:rFonts w:ascii="Times New Roman" w:hAnsi="Times New Roman" w:cs="Times New Roman"/>
          <w:sz w:val="28"/>
        </w:rPr>
        <w:t>ия, критерием эффективности со</w:t>
      </w:r>
      <w:r w:rsidRPr="000D70DF">
        <w:rPr>
          <w:rFonts w:ascii="Times New Roman" w:hAnsi="Times New Roman" w:cs="Times New Roman"/>
          <w:sz w:val="28"/>
        </w:rPr>
        <w:t xml:space="preserve">циальной политики </w:t>
      </w:r>
      <w:r w:rsidR="00C24281">
        <w:rPr>
          <w:rFonts w:ascii="Times New Roman" w:hAnsi="Times New Roman" w:cs="Times New Roman"/>
          <w:sz w:val="28"/>
        </w:rPr>
        <w:t>г. Москва</w:t>
      </w:r>
      <w:r w:rsidRPr="000D70DF">
        <w:rPr>
          <w:rFonts w:ascii="Times New Roman" w:hAnsi="Times New Roman" w:cs="Times New Roman"/>
          <w:sz w:val="28"/>
        </w:rPr>
        <w:t>.</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Сложившихся под влиянием с</w:t>
      </w:r>
      <w:r w:rsidR="009036E2">
        <w:rPr>
          <w:rFonts w:ascii="Times New Roman" w:hAnsi="Times New Roman" w:cs="Times New Roman"/>
          <w:sz w:val="28"/>
        </w:rPr>
        <w:t>оциально-экономических, полити</w:t>
      </w:r>
      <w:r w:rsidRPr="000D70DF">
        <w:rPr>
          <w:rFonts w:ascii="Times New Roman" w:hAnsi="Times New Roman" w:cs="Times New Roman"/>
          <w:sz w:val="28"/>
        </w:rPr>
        <w:t>ческих и др. факторов уровень рождаем</w:t>
      </w:r>
      <w:r w:rsidR="009036E2">
        <w:rPr>
          <w:rFonts w:ascii="Times New Roman" w:hAnsi="Times New Roman" w:cs="Times New Roman"/>
          <w:sz w:val="28"/>
        </w:rPr>
        <w:t>ости свидетельствует о нали</w:t>
      </w:r>
      <w:r w:rsidRPr="000D70DF">
        <w:rPr>
          <w:rFonts w:ascii="Times New Roman" w:hAnsi="Times New Roman" w:cs="Times New Roman"/>
          <w:sz w:val="28"/>
        </w:rPr>
        <w:t>чии существенных негативных тен</w:t>
      </w:r>
      <w:r w:rsidR="009036E2">
        <w:rPr>
          <w:rFonts w:ascii="Times New Roman" w:hAnsi="Times New Roman" w:cs="Times New Roman"/>
          <w:sz w:val="28"/>
        </w:rPr>
        <w:t>денций в репродуктивном поведе</w:t>
      </w:r>
      <w:r w:rsidRPr="000D70DF">
        <w:rPr>
          <w:rFonts w:ascii="Times New Roman" w:hAnsi="Times New Roman" w:cs="Times New Roman"/>
          <w:sz w:val="28"/>
        </w:rPr>
        <w:t>нии населения. Суммарный показа</w:t>
      </w:r>
      <w:r w:rsidR="009036E2">
        <w:rPr>
          <w:rFonts w:ascii="Times New Roman" w:hAnsi="Times New Roman" w:cs="Times New Roman"/>
          <w:sz w:val="28"/>
        </w:rPr>
        <w:t xml:space="preserve">тель рождаемости в области ниже </w:t>
      </w:r>
      <w:r w:rsidRPr="000D70DF">
        <w:rPr>
          <w:rFonts w:ascii="Times New Roman" w:hAnsi="Times New Roman" w:cs="Times New Roman"/>
          <w:sz w:val="28"/>
        </w:rPr>
        <w:t>необходимого для простого воспроизводства населения</w:t>
      </w:r>
      <w:r w:rsidR="00DC798B">
        <w:rPr>
          <w:rStyle w:val="a6"/>
          <w:rFonts w:ascii="Times New Roman" w:hAnsi="Times New Roman" w:cs="Times New Roman"/>
          <w:sz w:val="28"/>
        </w:rPr>
        <w:footnoteReference w:id="32"/>
      </w:r>
      <w:r w:rsidRPr="000D70DF">
        <w:rPr>
          <w:rFonts w:ascii="Times New Roman" w:hAnsi="Times New Roman" w:cs="Times New Roman"/>
          <w:sz w:val="28"/>
        </w:rPr>
        <w:t>.</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 целях улучшения демографической ситуации путем</w:t>
      </w:r>
      <w:r w:rsidR="009036E2">
        <w:rPr>
          <w:rFonts w:ascii="Times New Roman" w:hAnsi="Times New Roman" w:cs="Times New Roman"/>
          <w:sz w:val="28"/>
        </w:rPr>
        <w:t xml:space="preserve"> сохране</w:t>
      </w:r>
      <w:r w:rsidRPr="000D70DF">
        <w:rPr>
          <w:rFonts w:ascii="Times New Roman" w:hAnsi="Times New Roman" w:cs="Times New Roman"/>
          <w:sz w:val="28"/>
        </w:rPr>
        <w:t>ния и улучшения репродуктивного</w:t>
      </w:r>
      <w:r w:rsidR="009036E2">
        <w:rPr>
          <w:rFonts w:ascii="Times New Roman" w:hAnsi="Times New Roman" w:cs="Times New Roman"/>
          <w:sz w:val="28"/>
        </w:rPr>
        <w:t xml:space="preserve"> здоровья и репродуктивного по</w:t>
      </w:r>
      <w:r w:rsidRPr="000D70DF">
        <w:rPr>
          <w:rFonts w:ascii="Times New Roman" w:hAnsi="Times New Roman" w:cs="Times New Roman"/>
          <w:sz w:val="28"/>
        </w:rPr>
        <w:t xml:space="preserve">тенциала в </w:t>
      </w:r>
      <w:r w:rsidR="00372CAB">
        <w:rPr>
          <w:rFonts w:ascii="Times New Roman" w:hAnsi="Times New Roman" w:cs="Times New Roman"/>
          <w:sz w:val="28"/>
        </w:rPr>
        <w:t xml:space="preserve">г. </w:t>
      </w:r>
      <w:r w:rsidR="00052E22">
        <w:rPr>
          <w:rFonts w:ascii="Times New Roman" w:hAnsi="Times New Roman" w:cs="Times New Roman"/>
          <w:sz w:val="28"/>
        </w:rPr>
        <w:t>Москве</w:t>
      </w:r>
      <w:r w:rsidRPr="000D70DF">
        <w:rPr>
          <w:rFonts w:ascii="Times New Roman" w:hAnsi="Times New Roman" w:cs="Times New Roman"/>
          <w:sz w:val="28"/>
        </w:rPr>
        <w:t xml:space="preserve"> пре</w:t>
      </w:r>
      <w:r w:rsidR="009036E2">
        <w:rPr>
          <w:rFonts w:ascii="Times New Roman" w:hAnsi="Times New Roman" w:cs="Times New Roman"/>
          <w:sz w:val="28"/>
        </w:rPr>
        <w:t xml:space="preserve">длагается разработать программу </w:t>
      </w:r>
      <w:r w:rsidRPr="000D70DF">
        <w:rPr>
          <w:rFonts w:ascii="Times New Roman" w:hAnsi="Times New Roman" w:cs="Times New Roman"/>
          <w:sz w:val="28"/>
        </w:rPr>
        <w:t>по улучшению репродуктивного здоровья населения.</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Задачи данной программы:</w:t>
      </w:r>
    </w:p>
    <w:p w:rsidR="009036E2" w:rsidRPr="009036E2" w:rsidRDefault="000D70DF" w:rsidP="009036E2">
      <w:pPr>
        <w:pStyle w:val="a3"/>
        <w:numPr>
          <w:ilvl w:val="0"/>
          <w:numId w:val="13"/>
        </w:numPr>
        <w:spacing w:after="0" w:line="360" w:lineRule="auto"/>
        <w:jc w:val="both"/>
        <w:rPr>
          <w:rFonts w:ascii="Times New Roman" w:hAnsi="Times New Roman" w:cs="Times New Roman"/>
          <w:sz w:val="28"/>
        </w:rPr>
      </w:pPr>
      <w:r w:rsidRPr="009036E2">
        <w:rPr>
          <w:rFonts w:ascii="Times New Roman" w:hAnsi="Times New Roman" w:cs="Times New Roman"/>
          <w:sz w:val="28"/>
        </w:rPr>
        <w:t xml:space="preserve">укрепление материальной поддержки семей </w:t>
      </w:r>
      <w:r w:rsidR="009036E2" w:rsidRPr="009036E2">
        <w:rPr>
          <w:rFonts w:ascii="Times New Roman" w:hAnsi="Times New Roman" w:cs="Times New Roman"/>
          <w:sz w:val="28"/>
        </w:rPr>
        <w:t>с детьми;</w:t>
      </w:r>
    </w:p>
    <w:p w:rsidR="000D70DF" w:rsidRPr="009036E2" w:rsidRDefault="000D70DF" w:rsidP="009036E2">
      <w:pPr>
        <w:pStyle w:val="a3"/>
        <w:numPr>
          <w:ilvl w:val="0"/>
          <w:numId w:val="13"/>
        </w:numPr>
        <w:spacing w:after="0" w:line="360" w:lineRule="auto"/>
        <w:jc w:val="both"/>
        <w:rPr>
          <w:rFonts w:ascii="Times New Roman" w:hAnsi="Times New Roman" w:cs="Times New Roman"/>
          <w:sz w:val="28"/>
        </w:rPr>
      </w:pPr>
      <w:r w:rsidRPr="009036E2">
        <w:rPr>
          <w:rFonts w:ascii="Times New Roman" w:hAnsi="Times New Roman" w:cs="Times New Roman"/>
          <w:sz w:val="28"/>
        </w:rPr>
        <w:t>профилактика абортов;</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3. сохранение репродуктивного здоровья подростков и женщин;</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4. обеспечение доступности дошкольного образования;</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5. профессиональное обучен</w:t>
      </w:r>
      <w:r w:rsidR="009036E2">
        <w:rPr>
          <w:rFonts w:ascii="Times New Roman" w:hAnsi="Times New Roman" w:cs="Times New Roman"/>
          <w:sz w:val="28"/>
        </w:rPr>
        <w:t>ие (переобучение) женщин, нахо</w:t>
      </w:r>
      <w:r w:rsidRPr="000D70DF">
        <w:rPr>
          <w:rFonts w:ascii="Times New Roman" w:hAnsi="Times New Roman" w:cs="Times New Roman"/>
          <w:sz w:val="28"/>
        </w:rPr>
        <w:t>дящихся в отпуске по уходу за ребенком до дости</w:t>
      </w:r>
      <w:r w:rsidR="009036E2">
        <w:rPr>
          <w:rFonts w:ascii="Times New Roman" w:hAnsi="Times New Roman" w:cs="Times New Roman"/>
          <w:sz w:val="28"/>
        </w:rPr>
        <w:t xml:space="preserve">жения им возраста </w:t>
      </w:r>
      <w:r w:rsidRPr="000D70DF">
        <w:rPr>
          <w:rFonts w:ascii="Times New Roman" w:hAnsi="Times New Roman" w:cs="Times New Roman"/>
          <w:sz w:val="28"/>
        </w:rPr>
        <w:t>трех лет;</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6. дополнительные м</w:t>
      </w:r>
      <w:r w:rsidR="009036E2">
        <w:rPr>
          <w:rFonts w:ascii="Times New Roman" w:hAnsi="Times New Roman" w:cs="Times New Roman"/>
          <w:sz w:val="28"/>
        </w:rPr>
        <w:t xml:space="preserve">еры социальной поддержки семей, </w:t>
      </w:r>
      <w:r w:rsidRPr="000D70DF">
        <w:rPr>
          <w:rFonts w:ascii="Times New Roman" w:hAnsi="Times New Roman" w:cs="Times New Roman"/>
          <w:sz w:val="28"/>
        </w:rPr>
        <w:t>имеющих детей;</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7. улучшение жилищных условий семей с детьми;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8. информирование населен</w:t>
      </w:r>
      <w:r w:rsidR="009036E2">
        <w:rPr>
          <w:rFonts w:ascii="Times New Roman" w:hAnsi="Times New Roman" w:cs="Times New Roman"/>
          <w:sz w:val="28"/>
        </w:rPr>
        <w:t xml:space="preserve">ия о федеральных и региональных </w:t>
      </w:r>
      <w:r w:rsidRPr="000D70DF">
        <w:rPr>
          <w:rFonts w:ascii="Times New Roman" w:hAnsi="Times New Roman" w:cs="Times New Roman"/>
          <w:sz w:val="28"/>
        </w:rPr>
        <w:t>мерах поддержки семей с детьми, укрепление института семьи;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9. организационные мероприятия.</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Обеспечение мер социальной поддержки семей на ближайшие годы.</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1. обеспечить правами и соц</w:t>
      </w:r>
      <w:r w:rsidR="009036E2">
        <w:rPr>
          <w:rFonts w:ascii="Times New Roman" w:hAnsi="Times New Roman" w:cs="Times New Roman"/>
          <w:sz w:val="28"/>
        </w:rPr>
        <w:t>иальными гарантиями семьи, жен</w:t>
      </w:r>
      <w:r w:rsidRPr="000D70DF">
        <w:rPr>
          <w:rFonts w:ascii="Times New Roman" w:hAnsi="Times New Roman" w:cs="Times New Roman"/>
          <w:sz w:val="28"/>
        </w:rPr>
        <w:t>щин, детей и молодежь;</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2. мобилизовать финансо</w:t>
      </w:r>
      <w:r w:rsidR="009036E2">
        <w:rPr>
          <w:rFonts w:ascii="Times New Roman" w:hAnsi="Times New Roman" w:cs="Times New Roman"/>
          <w:sz w:val="28"/>
        </w:rPr>
        <w:t xml:space="preserve">вые ресурсы в целях поддержания </w:t>
      </w:r>
      <w:r w:rsidRPr="000D70DF">
        <w:rPr>
          <w:rFonts w:ascii="Times New Roman" w:hAnsi="Times New Roman" w:cs="Times New Roman"/>
          <w:sz w:val="28"/>
        </w:rPr>
        <w:t>доступности для семьи необходимог</w:t>
      </w:r>
      <w:r w:rsidR="009036E2">
        <w:rPr>
          <w:rFonts w:ascii="Times New Roman" w:hAnsi="Times New Roman" w:cs="Times New Roman"/>
          <w:sz w:val="28"/>
        </w:rPr>
        <w:t xml:space="preserve">о уровня социальных гарантий (в </w:t>
      </w:r>
      <w:r w:rsidRPr="000D70DF">
        <w:rPr>
          <w:rFonts w:ascii="Times New Roman" w:hAnsi="Times New Roman" w:cs="Times New Roman"/>
          <w:sz w:val="28"/>
        </w:rPr>
        <w:t>сфере образования, здравоохранения, в обеспечении жильем и т.д.);</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3. совершенствовать систему </w:t>
      </w:r>
      <w:r w:rsidR="009036E2">
        <w:rPr>
          <w:rFonts w:ascii="Times New Roman" w:hAnsi="Times New Roman" w:cs="Times New Roman"/>
          <w:sz w:val="28"/>
        </w:rPr>
        <w:t xml:space="preserve">социальной поддержки, укреплять </w:t>
      </w:r>
      <w:proofErr w:type="spellStart"/>
      <w:r w:rsidRPr="000D70DF">
        <w:rPr>
          <w:rFonts w:ascii="Times New Roman" w:hAnsi="Times New Roman" w:cs="Times New Roman"/>
          <w:sz w:val="28"/>
        </w:rPr>
        <w:t>ресурсность</w:t>
      </w:r>
      <w:proofErr w:type="spellEnd"/>
      <w:r w:rsidRPr="000D70DF">
        <w:rPr>
          <w:rFonts w:ascii="Times New Roman" w:hAnsi="Times New Roman" w:cs="Times New Roman"/>
          <w:sz w:val="28"/>
        </w:rPr>
        <w:t xml:space="preserve"> семьи на всех уровнях;</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4. развивать систему под</w:t>
      </w:r>
      <w:r w:rsidR="009036E2">
        <w:rPr>
          <w:rFonts w:ascii="Times New Roman" w:hAnsi="Times New Roman" w:cs="Times New Roman"/>
          <w:sz w:val="28"/>
        </w:rPr>
        <w:t>держивающих структур, обеспечи</w:t>
      </w:r>
      <w:r w:rsidRPr="000D70DF">
        <w:rPr>
          <w:rFonts w:ascii="Times New Roman" w:hAnsi="Times New Roman" w:cs="Times New Roman"/>
          <w:sz w:val="28"/>
        </w:rPr>
        <w:t>вающих для семьи необходимые у</w:t>
      </w:r>
      <w:r w:rsidR="009036E2">
        <w:rPr>
          <w:rFonts w:ascii="Times New Roman" w:hAnsi="Times New Roman" w:cs="Times New Roman"/>
          <w:sz w:val="28"/>
        </w:rPr>
        <w:t>словия для разрешения возникаю</w:t>
      </w:r>
      <w:r w:rsidRPr="000D70DF">
        <w:rPr>
          <w:rFonts w:ascii="Times New Roman" w:hAnsi="Times New Roman" w:cs="Times New Roman"/>
          <w:sz w:val="28"/>
        </w:rPr>
        <w:t>щего кризиса и дальнейшего развития семьи;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5. формировать благоприятно</w:t>
      </w:r>
      <w:r w:rsidR="009036E2">
        <w:rPr>
          <w:rFonts w:ascii="Times New Roman" w:hAnsi="Times New Roman" w:cs="Times New Roman"/>
          <w:sz w:val="28"/>
        </w:rPr>
        <w:t xml:space="preserve">е общественное мнение о семье и </w:t>
      </w:r>
      <w:r w:rsidRPr="000D70DF">
        <w:rPr>
          <w:rFonts w:ascii="Times New Roman" w:hAnsi="Times New Roman" w:cs="Times New Roman"/>
          <w:sz w:val="28"/>
        </w:rPr>
        <w:t>семейном образе жизни, пропагандировать семейные ценности;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6. развивать социальные инфраструктуры.</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Социально-экономическое пол</w:t>
      </w:r>
      <w:r w:rsidR="009036E2">
        <w:rPr>
          <w:rFonts w:ascii="Times New Roman" w:hAnsi="Times New Roman" w:cs="Times New Roman"/>
          <w:sz w:val="28"/>
        </w:rPr>
        <w:t xml:space="preserve">ожение семей зависит от состава </w:t>
      </w:r>
      <w:r w:rsidRPr="000D70DF">
        <w:rPr>
          <w:rFonts w:ascii="Times New Roman" w:hAnsi="Times New Roman" w:cs="Times New Roman"/>
          <w:sz w:val="28"/>
        </w:rPr>
        <w:t xml:space="preserve">семьи, количества и возраста </w:t>
      </w:r>
      <w:r w:rsidR="009036E2">
        <w:rPr>
          <w:rFonts w:ascii="Times New Roman" w:hAnsi="Times New Roman" w:cs="Times New Roman"/>
          <w:sz w:val="28"/>
        </w:rPr>
        <w:t xml:space="preserve">детей, жилищной обеспеченности, </w:t>
      </w:r>
      <w:r w:rsidRPr="000D70DF">
        <w:rPr>
          <w:rFonts w:ascii="Times New Roman" w:hAnsi="Times New Roman" w:cs="Times New Roman"/>
          <w:sz w:val="28"/>
        </w:rPr>
        <w:t xml:space="preserve">уровня дохода, состояния здоровья </w:t>
      </w:r>
      <w:r w:rsidR="009036E2">
        <w:rPr>
          <w:rFonts w:ascii="Times New Roman" w:hAnsi="Times New Roman" w:cs="Times New Roman"/>
          <w:sz w:val="28"/>
        </w:rPr>
        <w:t xml:space="preserve">членов семьи и других факторов, </w:t>
      </w:r>
      <w:r w:rsidRPr="000D70DF">
        <w:rPr>
          <w:rFonts w:ascii="Times New Roman" w:hAnsi="Times New Roman" w:cs="Times New Roman"/>
          <w:sz w:val="28"/>
        </w:rPr>
        <w:t>влияющих на жизнедеятельность членов семьи.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В последние годы в </w:t>
      </w:r>
      <w:r w:rsidR="00052E22">
        <w:rPr>
          <w:rFonts w:ascii="Times New Roman" w:hAnsi="Times New Roman" w:cs="Times New Roman"/>
          <w:sz w:val="28"/>
        </w:rPr>
        <w:t>г. Москве</w:t>
      </w:r>
      <w:r w:rsidR="009036E2">
        <w:rPr>
          <w:rFonts w:ascii="Times New Roman" w:hAnsi="Times New Roman" w:cs="Times New Roman"/>
          <w:sz w:val="28"/>
        </w:rPr>
        <w:t xml:space="preserve"> наблюдается положи</w:t>
      </w:r>
      <w:r w:rsidRPr="000D70DF">
        <w:rPr>
          <w:rFonts w:ascii="Times New Roman" w:hAnsi="Times New Roman" w:cs="Times New Roman"/>
          <w:sz w:val="28"/>
        </w:rPr>
        <w:t>тельная тенденция улучшения уровня и качества жизни населения.</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В целях оказания финансовой </w:t>
      </w:r>
      <w:r w:rsidR="009036E2">
        <w:rPr>
          <w:rFonts w:ascii="Times New Roman" w:hAnsi="Times New Roman" w:cs="Times New Roman"/>
          <w:sz w:val="28"/>
        </w:rPr>
        <w:t>помощи семьям с детьми в облас</w:t>
      </w:r>
      <w:r w:rsidRPr="000D70DF">
        <w:rPr>
          <w:rFonts w:ascii="Times New Roman" w:hAnsi="Times New Roman" w:cs="Times New Roman"/>
          <w:sz w:val="28"/>
        </w:rPr>
        <w:t>ти предоставляются меры социальн</w:t>
      </w:r>
      <w:r w:rsidR="009036E2">
        <w:rPr>
          <w:rFonts w:ascii="Times New Roman" w:hAnsi="Times New Roman" w:cs="Times New Roman"/>
          <w:sz w:val="28"/>
        </w:rPr>
        <w:t xml:space="preserve">ой поддержки в соответствии с </w:t>
      </w:r>
      <w:r w:rsidRPr="000D70DF">
        <w:rPr>
          <w:rFonts w:ascii="Times New Roman" w:hAnsi="Times New Roman" w:cs="Times New Roman"/>
          <w:sz w:val="28"/>
        </w:rPr>
        <w:t>действующим региональным законодательством.</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На территории </w:t>
      </w:r>
      <w:r w:rsidR="00372CAB">
        <w:rPr>
          <w:rFonts w:ascii="Times New Roman" w:hAnsi="Times New Roman" w:cs="Times New Roman"/>
          <w:sz w:val="28"/>
        </w:rPr>
        <w:t>г. Москва</w:t>
      </w:r>
      <w:r w:rsidR="009036E2">
        <w:rPr>
          <w:rFonts w:ascii="Times New Roman" w:hAnsi="Times New Roman" w:cs="Times New Roman"/>
          <w:sz w:val="28"/>
        </w:rPr>
        <w:t xml:space="preserve"> производятся денежные </w:t>
      </w:r>
      <w:r w:rsidRPr="000D70DF">
        <w:rPr>
          <w:rFonts w:ascii="Times New Roman" w:hAnsi="Times New Roman" w:cs="Times New Roman"/>
          <w:sz w:val="28"/>
        </w:rPr>
        <w:t>выплаты 23 видов, предусмотре</w:t>
      </w:r>
      <w:r w:rsidR="009036E2">
        <w:rPr>
          <w:rFonts w:ascii="Times New Roman" w:hAnsi="Times New Roman" w:cs="Times New Roman"/>
          <w:sz w:val="28"/>
        </w:rPr>
        <w:t xml:space="preserve">нные федеральным и региональным </w:t>
      </w:r>
      <w:r w:rsidRPr="000D70DF">
        <w:rPr>
          <w:rFonts w:ascii="Times New Roman" w:hAnsi="Times New Roman" w:cs="Times New Roman"/>
          <w:sz w:val="28"/>
        </w:rPr>
        <w:t>законодательством, и предоставляют</w:t>
      </w:r>
      <w:r w:rsidR="009036E2">
        <w:rPr>
          <w:rFonts w:ascii="Times New Roman" w:hAnsi="Times New Roman" w:cs="Times New Roman"/>
          <w:sz w:val="28"/>
        </w:rPr>
        <w:t>ся услуги, направленные на под</w:t>
      </w:r>
      <w:r w:rsidRPr="000D70DF">
        <w:rPr>
          <w:rFonts w:ascii="Times New Roman" w:hAnsi="Times New Roman" w:cs="Times New Roman"/>
          <w:sz w:val="28"/>
        </w:rPr>
        <w:t>держку семьи и детей.</w:t>
      </w:r>
    </w:p>
    <w:p w:rsidR="009036E2"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Многодетные семьи предста</w:t>
      </w:r>
      <w:r w:rsidR="009036E2">
        <w:rPr>
          <w:rFonts w:ascii="Times New Roman" w:hAnsi="Times New Roman" w:cs="Times New Roman"/>
          <w:sz w:val="28"/>
        </w:rPr>
        <w:t xml:space="preserve">вляют собой особую группу риска </w:t>
      </w:r>
      <w:r w:rsidRPr="000D70DF">
        <w:rPr>
          <w:rFonts w:ascii="Times New Roman" w:hAnsi="Times New Roman" w:cs="Times New Roman"/>
          <w:sz w:val="28"/>
        </w:rPr>
        <w:t>бедности. Региональный семейны</w:t>
      </w:r>
      <w:r w:rsidR="009036E2">
        <w:rPr>
          <w:rFonts w:ascii="Times New Roman" w:hAnsi="Times New Roman" w:cs="Times New Roman"/>
          <w:sz w:val="28"/>
        </w:rPr>
        <w:t xml:space="preserve">й капитал, ежемесячная денежная </w:t>
      </w:r>
      <w:r w:rsidRPr="000D70DF">
        <w:rPr>
          <w:rFonts w:ascii="Times New Roman" w:hAnsi="Times New Roman" w:cs="Times New Roman"/>
          <w:sz w:val="28"/>
        </w:rPr>
        <w:t>выплата при рождении третьего ребенка или последу</w:t>
      </w:r>
      <w:r w:rsidR="009036E2">
        <w:rPr>
          <w:rFonts w:ascii="Times New Roman" w:hAnsi="Times New Roman" w:cs="Times New Roman"/>
          <w:sz w:val="28"/>
        </w:rPr>
        <w:t xml:space="preserve">ющих детей, </w:t>
      </w:r>
      <w:r w:rsidRPr="000D70DF">
        <w:rPr>
          <w:rFonts w:ascii="Times New Roman" w:hAnsi="Times New Roman" w:cs="Times New Roman"/>
          <w:sz w:val="28"/>
        </w:rPr>
        <w:t xml:space="preserve">ежемесячное пособие на ребенка </w:t>
      </w:r>
      <w:r w:rsidR="009036E2">
        <w:rPr>
          <w:rFonts w:ascii="Times New Roman" w:hAnsi="Times New Roman" w:cs="Times New Roman"/>
          <w:sz w:val="28"/>
        </w:rPr>
        <w:t xml:space="preserve">многодетным семьям, ежемесячное </w:t>
      </w:r>
      <w:r w:rsidRPr="000D70DF">
        <w:rPr>
          <w:rFonts w:ascii="Times New Roman" w:hAnsi="Times New Roman" w:cs="Times New Roman"/>
          <w:sz w:val="28"/>
        </w:rPr>
        <w:t>пособие на детей из социально бла</w:t>
      </w:r>
      <w:r w:rsidR="009036E2">
        <w:rPr>
          <w:rFonts w:ascii="Times New Roman" w:hAnsi="Times New Roman" w:cs="Times New Roman"/>
          <w:sz w:val="28"/>
        </w:rPr>
        <w:t xml:space="preserve">гополучных многодетных семей, в </w:t>
      </w:r>
      <w:r w:rsidRPr="000D70DF">
        <w:rPr>
          <w:rFonts w:ascii="Times New Roman" w:hAnsi="Times New Roman" w:cs="Times New Roman"/>
          <w:sz w:val="28"/>
        </w:rPr>
        <w:t xml:space="preserve">которых родилось одновременно двое </w:t>
      </w:r>
      <w:r w:rsidR="009036E2">
        <w:rPr>
          <w:rFonts w:ascii="Times New Roman" w:hAnsi="Times New Roman" w:cs="Times New Roman"/>
          <w:sz w:val="28"/>
        </w:rPr>
        <w:t>и более детей, либо семей, вос</w:t>
      </w:r>
      <w:r w:rsidRPr="000D70DF">
        <w:rPr>
          <w:rFonts w:ascii="Times New Roman" w:hAnsi="Times New Roman" w:cs="Times New Roman"/>
          <w:sz w:val="28"/>
        </w:rPr>
        <w:t>питывающих пять и более детей, выплачиваются неза</w:t>
      </w:r>
      <w:r w:rsidR="009036E2">
        <w:rPr>
          <w:rFonts w:ascii="Times New Roman" w:hAnsi="Times New Roman" w:cs="Times New Roman"/>
          <w:sz w:val="28"/>
        </w:rPr>
        <w:t>висимо от по</w:t>
      </w:r>
      <w:r w:rsidRPr="000D70DF">
        <w:rPr>
          <w:rFonts w:ascii="Times New Roman" w:hAnsi="Times New Roman" w:cs="Times New Roman"/>
          <w:sz w:val="28"/>
        </w:rPr>
        <w:t>луч</w:t>
      </w:r>
      <w:r w:rsidR="009036E2">
        <w:rPr>
          <w:rFonts w:ascii="Times New Roman" w:hAnsi="Times New Roman" w:cs="Times New Roman"/>
          <w:sz w:val="28"/>
        </w:rPr>
        <w:t>ения семьей статуса малоимущей</w:t>
      </w:r>
      <w:r w:rsidR="00DC798B">
        <w:rPr>
          <w:rStyle w:val="a6"/>
          <w:rFonts w:ascii="Times New Roman" w:hAnsi="Times New Roman" w:cs="Times New Roman"/>
          <w:sz w:val="28"/>
        </w:rPr>
        <w:footnoteReference w:id="33"/>
      </w:r>
      <w:r w:rsidR="009036E2">
        <w:rPr>
          <w:rFonts w:ascii="Times New Roman" w:hAnsi="Times New Roman" w:cs="Times New Roman"/>
          <w:sz w:val="28"/>
        </w:rPr>
        <w:t>.</w:t>
      </w:r>
    </w:p>
    <w:p w:rsidR="009036E2" w:rsidRDefault="009036E2" w:rsidP="009036E2">
      <w:pPr>
        <w:pStyle w:val="a3"/>
        <w:numPr>
          <w:ilvl w:val="0"/>
          <w:numId w:val="14"/>
        </w:numPr>
        <w:spacing w:after="0" w:line="360" w:lineRule="auto"/>
        <w:jc w:val="both"/>
        <w:rPr>
          <w:rFonts w:ascii="Times New Roman" w:hAnsi="Times New Roman" w:cs="Times New Roman"/>
          <w:sz w:val="28"/>
        </w:rPr>
      </w:pPr>
      <w:r w:rsidRPr="009036E2">
        <w:rPr>
          <w:rFonts w:ascii="Times New Roman" w:hAnsi="Times New Roman" w:cs="Times New Roman"/>
          <w:sz w:val="28"/>
        </w:rPr>
        <w:t xml:space="preserve">- </w:t>
      </w:r>
      <w:r w:rsidR="000D70DF" w:rsidRPr="009036E2">
        <w:rPr>
          <w:rFonts w:ascii="Times New Roman" w:hAnsi="Times New Roman" w:cs="Times New Roman"/>
          <w:sz w:val="28"/>
        </w:rPr>
        <w:t>Об</w:t>
      </w:r>
      <w:r w:rsidRPr="009036E2">
        <w:rPr>
          <w:rFonts w:ascii="Times New Roman" w:hAnsi="Times New Roman" w:cs="Times New Roman"/>
          <w:sz w:val="28"/>
        </w:rPr>
        <w:t>еспечение молодых семей жильем.</w:t>
      </w:r>
    </w:p>
    <w:p w:rsidR="000D70DF" w:rsidRPr="000D70DF" w:rsidRDefault="000D70DF" w:rsidP="009036E2">
      <w:pPr>
        <w:spacing w:after="0" w:line="360" w:lineRule="auto"/>
        <w:ind w:firstLine="567"/>
        <w:jc w:val="both"/>
        <w:rPr>
          <w:rFonts w:ascii="Times New Roman" w:hAnsi="Times New Roman" w:cs="Times New Roman"/>
          <w:sz w:val="28"/>
        </w:rPr>
      </w:pPr>
      <w:r w:rsidRPr="009036E2">
        <w:rPr>
          <w:rFonts w:ascii="Times New Roman" w:hAnsi="Times New Roman" w:cs="Times New Roman"/>
          <w:sz w:val="28"/>
        </w:rPr>
        <w:t>Одним из актуальных вопро</w:t>
      </w:r>
      <w:r w:rsidR="009036E2" w:rsidRPr="009036E2">
        <w:rPr>
          <w:rFonts w:ascii="Times New Roman" w:hAnsi="Times New Roman" w:cs="Times New Roman"/>
          <w:sz w:val="28"/>
        </w:rPr>
        <w:t>сов в жизнеобеспечении любой се</w:t>
      </w:r>
      <w:r w:rsidR="009036E2">
        <w:rPr>
          <w:rFonts w:ascii="Times New Roman" w:hAnsi="Times New Roman" w:cs="Times New Roman"/>
          <w:sz w:val="28"/>
        </w:rPr>
        <w:t xml:space="preserve">мьи </w:t>
      </w:r>
      <w:r w:rsidRPr="009036E2">
        <w:rPr>
          <w:rFonts w:ascii="Times New Roman" w:hAnsi="Times New Roman" w:cs="Times New Roman"/>
          <w:sz w:val="28"/>
        </w:rPr>
        <w:t>является наличие собственного жилья. Многие семьи в области</w:t>
      </w:r>
      <w:r w:rsidR="009036E2">
        <w:rPr>
          <w:rFonts w:ascii="Times New Roman" w:hAnsi="Times New Roman" w:cs="Times New Roman"/>
          <w:sz w:val="28"/>
        </w:rPr>
        <w:t xml:space="preserve"> </w:t>
      </w:r>
      <w:r w:rsidRPr="000D70DF">
        <w:rPr>
          <w:rFonts w:ascii="Times New Roman" w:hAnsi="Times New Roman" w:cs="Times New Roman"/>
          <w:sz w:val="28"/>
        </w:rPr>
        <w:t>не имеют возможности самостоятельно улучшить жилищные условия</w:t>
      </w:r>
      <w:r w:rsidR="009036E2">
        <w:rPr>
          <w:rFonts w:ascii="Times New Roman" w:hAnsi="Times New Roman" w:cs="Times New Roman"/>
          <w:sz w:val="28"/>
        </w:rPr>
        <w:t xml:space="preserve"> </w:t>
      </w:r>
      <w:r w:rsidRPr="000D70DF">
        <w:rPr>
          <w:rFonts w:ascii="Times New Roman" w:hAnsi="Times New Roman" w:cs="Times New Roman"/>
          <w:sz w:val="28"/>
        </w:rPr>
        <w:t>в связи с высокими рыночными ц</w:t>
      </w:r>
      <w:r w:rsidR="009036E2">
        <w:rPr>
          <w:rFonts w:ascii="Times New Roman" w:hAnsi="Times New Roman" w:cs="Times New Roman"/>
          <w:sz w:val="28"/>
        </w:rPr>
        <w:t xml:space="preserve">енами на недвижимость. Наиболее </w:t>
      </w:r>
      <w:r w:rsidRPr="000D70DF">
        <w:rPr>
          <w:rFonts w:ascii="Times New Roman" w:hAnsi="Times New Roman" w:cs="Times New Roman"/>
          <w:sz w:val="28"/>
        </w:rPr>
        <w:t xml:space="preserve">нуждающимися в государственной </w:t>
      </w:r>
      <w:r w:rsidR="009036E2">
        <w:rPr>
          <w:rFonts w:ascii="Times New Roman" w:hAnsi="Times New Roman" w:cs="Times New Roman"/>
          <w:sz w:val="28"/>
        </w:rPr>
        <w:t xml:space="preserve">поддержке в вопросе обеспечения </w:t>
      </w:r>
      <w:r w:rsidRPr="000D70DF">
        <w:rPr>
          <w:rFonts w:ascii="Times New Roman" w:hAnsi="Times New Roman" w:cs="Times New Roman"/>
          <w:sz w:val="28"/>
        </w:rPr>
        <w:t>жильем являются молодые и многодетные семьи.</w:t>
      </w:r>
    </w:p>
    <w:p w:rsidR="000D70DF" w:rsidRPr="000D70DF" w:rsidRDefault="000D70DF" w:rsidP="009036E2">
      <w:pPr>
        <w:spacing w:after="0" w:line="360" w:lineRule="auto"/>
        <w:ind w:firstLine="567"/>
        <w:jc w:val="both"/>
        <w:rPr>
          <w:rFonts w:ascii="Times New Roman" w:hAnsi="Times New Roman" w:cs="Times New Roman"/>
          <w:sz w:val="28"/>
        </w:rPr>
      </w:pPr>
      <w:r w:rsidRPr="000D70DF">
        <w:rPr>
          <w:rFonts w:ascii="Times New Roman" w:hAnsi="Times New Roman" w:cs="Times New Roman"/>
          <w:sz w:val="28"/>
        </w:rPr>
        <w:t>Решением жилищного вопр</w:t>
      </w:r>
      <w:r w:rsidR="009036E2">
        <w:rPr>
          <w:rFonts w:ascii="Times New Roman" w:hAnsi="Times New Roman" w:cs="Times New Roman"/>
          <w:sz w:val="28"/>
        </w:rPr>
        <w:t xml:space="preserve">оса многодетных, молодых семей, </w:t>
      </w:r>
      <w:r w:rsidRPr="000D70DF">
        <w:rPr>
          <w:rFonts w:ascii="Times New Roman" w:hAnsi="Times New Roman" w:cs="Times New Roman"/>
          <w:sz w:val="28"/>
        </w:rPr>
        <w:t>семей педагогических и медицинских работников; семей, имеющих</w:t>
      </w:r>
      <w:r w:rsidR="009036E2">
        <w:rPr>
          <w:rFonts w:ascii="Times New Roman" w:hAnsi="Times New Roman" w:cs="Times New Roman"/>
          <w:sz w:val="28"/>
        </w:rPr>
        <w:t xml:space="preserve"> </w:t>
      </w:r>
      <w:r w:rsidRPr="000D70DF">
        <w:rPr>
          <w:rFonts w:ascii="Times New Roman" w:hAnsi="Times New Roman" w:cs="Times New Roman"/>
          <w:sz w:val="28"/>
        </w:rPr>
        <w:t>детей-инвалидов; семей лиц из числа</w:t>
      </w:r>
      <w:r w:rsidR="009036E2">
        <w:rPr>
          <w:rFonts w:ascii="Times New Roman" w:hAnsi="Times New Roman" w:cs="Times New Roman"/>
          <w:sz w:val="28"/>
        </w:rPr>
        <w:t xml:space="preserve"> детей-сирот и детей, оставших</w:t>
      </w:r>
      <w:r w:rsidRPr="000D70DF">
        <w:rPr>
          <w:rFonts w:ascii="Times New Roman" w:hAnsi="Times New Roman" w:cs="Times New Roman"/>
          <w:sz w:val="28"/>
        </w:rPr>
        <w:t>ся без попечения родителей, а так</w:t>
      </w:r>
      <w:r w:rsidR="009036E2">
        <w:rPr>
          <w:rFonts w:ascii="Times New Roman" w:hAnsi="Times New Roman" w:cs="Times New Roman"/>
          <w:sz w:val="28"/>
        </w:rPr>
        <w:t>же граждан, состоящих на жилищ</w:t>
      </w:r>
      <w:r w:rsidRPr="000D70DF">
        <w:rPr>
          <w:rFonts w:ascii="Times New Roman" w:hAnsi="Times New Roman" w:cs="Times New Roman"/>
          <w:sz w:val="28"/>
        </w:rPr>
        <w:t>ном учете</w:t>
      </w:r>
      <w:r w:rsidR="009036E2">
        <w:rPr>
          <w:rFonts w:ascii="Times New Roman" w:hAnsi="Times New Roman" w:cs="Times New Roman"/>
          <w:sz w:val="28"/>
        </w:rPr>
        <w:t xml:space="preserve">, нуждающихся в </w:t>
      </w:r>
      <w:r w:rsidRPr="000D70DF">
        <w:rPr>
          <w:rFonts w:ascii="Times New Roman" w:hAnsi="Times New Roman" w:cs="Times New Roman"/>
          <w:sz w:val="28"/>
        </w:rPr>
        <w:t>улучшении жилищных условий,</w:t>
      </w:r>
      <w:r w:rsidR="009036E2">
        <w:rPr>
          <w:rFonts w:ascii="Times New Roman" w:hAnsi="Times New Roman" w:cs="Times New Roman"/>
          <w:sz w:val="28"/>
        </w:rPr>
        <w:t xml:space="preserve"> должно стать совершенствование </w:t>
      </w:r>
      <w:r w:rsidRPr="000D70DF">
        <w:rPr>
          <w:rFonts w:ascii="Times New Roman" w:hAnsi="Times New Roman" w:cs="Times New Roman"/>
          <w:sz w:val="28"/>
        </w:rPr>
        <w:t>механизмов поддержки данных категорий семей.</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Реализация мероприятий по</w:t>
      </w:r>
      <w:r w:rsidR="009036E2">
        <w:rPr>
          <w:rFonts w:ascii="Times New Roman" w:hAnsi="Times New Roman" w:cs="Times New Roman"/>
          <w:sz w:val="28"/>
        </w:rPr>
        <w:t xml:space="preserve"> обеспечению жильем молодых се</w:t>
      </w:r>
      <w:r w:rsidRPr="000D70DF">
        <w:rPr>
          <w:rFonts w:ascii="Times New Roman" w:hAnsi="Times New Roman" w:cs="Times New Roman"/>
          <w:sz w:val="28"/>
        </w:rPr>
        <w:t xml:space="preserve">мей в </w:t>
      </w:r>
      <w:r w:rsidR="00052E22">
        <w:rPr>
          <w:rFonts w:ascii="Times New Roman" w:hAnsi="Times New Roman" w:cs="Times New Roman"/>
          <w:sz w:val="28"/>
        </w:rPr>
        <w:t>г. Москве</w:t>
      </w:r>
      <w:r w:rsidRPr="000D70DF">
        <w:rPr>
          <w:rFonts w:ascii="Times New Roman" w:hAnsi="Times New Roman" w:cs="Times New Roman"/>
          <w:sz w:val="28"/>
        </w:rPr>
        <w:t xml:space="preserve"> демонст</w:t>
      </w:r>
      <w:r w:rsidR="009036E2">
        <w:rPr>
          <w:rFonts w:ascii="Times New Roman" w:hAnsi="Times New Roman" w:cs="Times New Roman"/>
          <w:sz w:val="28"/>
        </w:rPr>
        <w:t>рирует ежегодный рост числа мо</w:t>
      </w:r>
      <w:r w:rsidRPr="000D70DF">
        <w:rPr>
          <w:rFonts w:ascii="Times New Roman" w:hAnsi="Times New Roman" w:cs="Times New Roman"/>
          <w:sz w:val="28"/>
        </w:rPr>
        <w:t>лодых семей, желающих получить государственную под</w:t>
      </w:r>
      <w:r w:rsidR="009036E2">
        <w:rPr>
          <w:rFonts w:ascii="Times New Roman" w:hAnsi="Times New Roman" w:cs="Times New Roman"/>
          <w:sz w:val="28"/>
        </w:rPr>
        <w:t>держку в ре</w:t>
      </w:r>
      <w:r w:rsidRPr="000D70DF">
        <w:rPr>
          <w:rFonts w:ascii="Times New Roman" w:hAnsi="Times New Roman" w:cs="Times New Roman"/>
          <w:sz w:val="28"/>
        </w:rPr>
        <w:t>шении жилищной проблемы. По ря</w:t>
      </w:r>
      <w:r w:rsidR="009036E2">
        <w:rPr>
          <w:rFonts w:ascii="Times New Roman" w:hAnsi="Times New Roman" w:cs="Times New Roman"/>
          <w:sz w:val="28"/>
        </w:rPr>
        <w:t>ду оценок одна из основных при</w:t>
      </w:r>
      <w:r w:rsidRPr="000D70DF">
        <w:rPr>
          <w:rFonts w:ascii="Times New Roman" w:hAnsi="Times New Roman" w:cs="Times New Roman"/>
          <w:sz w:val="28"/>
        </w:rPr>
        <w:t>чин сокращения населения заключае</w:t>
      </w:r>
      <w:r w:rsidR="009036E2">
        <w:rPr>
          <w:rFonts w:ascii="Times New Roman" w:hAnsi="Times New Roman" w:cs="Times New Roman"/>
          <w:sz w:val="28"/>
        </w:rPr>
        <w:t>тся в отсутствии перспектив ре</w:t>
      </w:r>
      <w:r w:rsidRPr="000D70DF">
        <w:rPr>
          <w:rFonts w:ascii="Times New Roman" w:hAnsi="Times New Roman" w:cs="Times New Roman"/>
          <w:sz w:val="28"/>
        </w:rPr>
        <w:t>шения жилищной проблемы молодо</w:t>
      </w:r>
      <w:r w:rsidR="009036E2">
        <w:rPr>
          <w:rFonts w:ascii="Times New Roman" w:hAnsi="Times New Roman" w:cs="Times New Roman"/>
          <w:sz w:val="28"/>
        </w:rPr>
        <w:t xml:space="preserve">го населения. Молодежь не менее </w:t>
      </w:r>
      <w:r w:rsidRPr="000D70DF">
        <w:rPr>
          <w:rFonts w:ascii="Times New Roman" w:hAnsi="Times New Roman" w:cs="Times New Roman"/>
          <w:sz w:val="28"/>
        </w:rPr>
        <w:t>чем другие возрастные группы насел</w:t>
      </w:r>
      <w:r w:rsidR="009036E2">
        <w:rPr>
          <w:rFonts w:ascii="Times New Roman" w:hAnsi="Times New Roman" w:cs="Times New Roman"/>
          <w:sz w:val="28"/>
        </w:rPr>
        <w:t xml:space="preserve">ения нуждается в жилье, так как </w:t>
      </w:r>
      <w:r w:rsidRPr="000D70DF">
        <w:rPr>
          <w:rFonts w:ascii="Times New Roman" w:hAnsi="Times New Roman" w:cs="Times New Roman"/>
          <w:sz w:val="28"/>
        </w:rPr>
        <w:t xml:space="preserve">именно в этом возрасте создаются </w:t>
      </w:r>
      <w:r w:rsidR="009036E2">
        <w:rPr>
          <w:rFonts w:ascii="Times New Roman" w:hAnsi="Times New Roman" w:cs="Times New Roman"/>
          <w:sz w:val="28"/>
        </w:rPr>
        <w:t>семьи, это наиболее благоприят</w:t>
      </w:r>
      <w:r w:rsidRPr="000D70DF">
        <w:rPr>
          <w:rFonts w:ascii="Times New Roman" w:hAnsi="Times New Roman" w:cs="Times New Roman"/>
          <w:sz w:val="28"/>
        </w:rPr>
        <w:t>ный детородный возраст. Отсутстви</w:t>
      </w:r>
      <w:r w:rsidR="009036E2">
        <w:rPr>
          <w:rFonts w:ascii="Times New Roman" w:hAnsi="Times New Roman" w:cs="Times New Roman"/>
          <w:sz w:val="28"/>
        </w:rPr>
        <w:t>е жилья для молодой семьи явля</w:t>
      </w:r>
      <w:r w:rsidRPr="000D70DF">
        <w:rPr>
          <w:rFonts w:ascii="Times New Roman" w:hAnsi="Times New Roman" w:cs="Times New Roman"/>
          <w:sz w:val="28"/>
        </w:rPr>
        <w:t>ется главной причиной разводов, ведет к снижению рождаемости.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В </w:t>
      </w:r>
      <w:r w:rsidR="00052E22">
        <w:rPr>
          <w:rFonts w:ascii="Times New Roman" w:hAnsi="Times New Roman" w:cs="Times New Roman"/>
          <w:sz w:val="28"/>
        </w:rPr>
        <w:t>г. Москве</w:t>
      </w:r>
      <w:r w:rsidRPr="000D70DF">
        <w:rPr>
          <w:rFonts w:ascii="Times New Roman" w:hAnsi="Times New Roman" w:cs="Times New Roman"/>
          <w:sz w:val="28"/>
        </w:rPr>
        <w:t xml:space="preserve"> принят</w:t>
      </w:r>
      <w:r w:rsidR="009036E2">
        <w:rPr>
          <w:rFonts w:ascii="Times New Roman" w:hAnsi="Times New Roman" w:cs="Times New Roman"/>
          <w:sz w:val="28"/>
        </w:rPr>
        <w:t>ы меры по созданию многоуровне</w:t>
      </w:r>
      <w:r w:rsidRPr="000D70DF">
        <w:rPr>
          <w:rFonts w:ascii="Times New Roman" w:hAnsi="Times New Roman" w:cs="Times New Roman"/>
          <w:sz w:val="28"/>
        </w:rPr>
        <w:t>вой системы профилактики детского и семейного</w:t>
      </w:r>
      <w:r w:rsidR="009036E2">
        <w:rPr>
          <w:rFonts w:ascii="Times New Roman" w:hAnsi="Times New Roman" w:cs="Times New Roman"/>
          <w:sz w:val="28"/>
        </w:rPr>
        <w:t xml:space="preserve"> неблагополучия в це</w:t>
      </w:r>
      <w:r w:rsidRPr="000D70DF">
        <w:rPr>
          <w:rFonts w:ascii="Times New Roman" w:hAnsi="Times New Roman" w:cs="Times New Roman"/>
          <w:sz w:val="28"/>
        </w:rPr>
        <w:t>лях предупреждения социального си</w:t>
      </w:r>
      <w:r w:rsidR="009036E2">
        <w:rPr>
          <w:rFonts w:ascii="Times New Roman" w:hAnsi="Times New Roman" w:cs="Times New Roman"/>
          <w:sz w:val="28"/>
        </w:rPr>
        <w:t xml:space="preserve">ротства, сохранения для ребёнка </w:t>
      </w:r>
      <w:r w:rsidRPr="000D70DF">
        <w:rPr>
          <w:rFonts w:ascii="Times New Roman" w:hAnsi="Times New Roman" w:cs="Times New Roman"/>
          <w:sz w:val="28"/>
        </w:rPr>
        <w:t xml:space="preserve">родной семьи. </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Реализуемые в </w:t>
      </w:r>
      <w:r w:rsidR="00052E22">
        <w:rPr>
          <w:rFonts w:ascii="Times New Roman" w:hAnsi="Times New Roman" w:cs="Times New Roman"/>
          <w:sz w:val="28"/>
        </w:rPr>
        <w:t>г. Москве</w:t>
      </w:r>
      <w:r w:rsidR="009036E2">
        <w:rPr>
          <w:rFonts w:ascii="Times New Roman" w:hAnsi="Times New Roman" w:cs="Times New Roman"/>
          <w:sz w:val="28"/>
        </w:rPr>
        <w:t xml:space="preserve"> меры по профилактике се</w:t>
      </w:r>
      <w:r w:rsidRPr="000D70DF">
        <w:rPr>
          <w:rFonts w:ascii="Times New Roman" w:hAnsi="Times New Roman" w:cs="Times New Roman"/>
          <w:sz w:val="28"/>
        </w:rPr>
        <w:t>мейного неблагополучия и социаль</w:t>
      </w:r>
      <w:r w:rsidR="009036E2">
        <w:rPr>
          <w:rFonts w:ascii="Times New Roman" w:hAnsi="Times New Roman" w:cs="Times New Roman"/>
          <w:sz w:val="28"/>
        </w:rPr>
        <w:t>ного сиротства дают положитель</w:t>
      </w:r>
      <w:r w:rsidRPr="000D70DF">
        <w:rPr>
          <w:rFonts w:ascii="Times New Roman" w:hAnsi="Times New Roman" w:cs="Times New Roman"/>
          <w:sz w:val="28"/>
        </w:rPr>
        <w:t>ные результаты.</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Молодежную политику на</w:t>
      </w:r>
      <w:r w:rsidR="009036E2">
        <w:rPr>
          <w:rFonts w:ascii="Times New Roman" w:hAnsi="Times New Roman" w:cs="Times New Roman"/>
          <w:sz w:val="28"/>
        </w:rPr>
        <w:t xml:space="preserve"> территории </w:t>
      </w:r>
      <w:r w:rsidR="005A5BAD">
        <w:rPr>
          <w:rFonts w:ascii="Times New Roman" w:hAnsi="Times New Roman" w:cs="Times New Roman"/>
          <w:sz w:val="28"/>
        </w:rPr>
        <w:t>г. Москва</w:t>
      </w:r>
      <w:r w:rsidR="009036E2">
        <w:rPr>
          <w:rFonts w:ascii="Times New Roman" w:hAnsi="Times New Roman" w:cs="Times New Roman"/>
          <w:sz w:val="28"/>
        </w:rPr>
        <w:t xml:space="preserve"> </w:t>
      </w:r>
      <w:r w:rsidRPr="000D70DF">
        <w:rPr>
          <w:rFonts w:ascii="Times New Roman" w:hAnsi="Times New Roman" w:cs="Times New Roman"/>
          <w:sz w:val="28"/>
        </w:rPr>
        <w:t>реализует Управление по молоде</w:t>
      </w:r>
      <w:r w:rsidR="009036E2">
        <w:rPr>
          <w:rFonts w:ascii="Times New Roman" w:hAnsi="Times New Roman" w:cs="Times New Roman"/>
          <w:sz w:val="28"/>
        </w:rPr>
        <w:t xml:space="preserve">жной политике мэрии города </w:t>
      </w:r>
      <w:r w:rsidR="005A5BAD">
        <w:rPr>
          <w:rFonts w:ascii="Times New Roman" w:hAnsi="Times New Roman" w:cs="Times New Roman"/>
          <w:sz w:val="28"/>
        </w:rPr>
        <w:t>Москва</w:t>
      </w:r>
      <w:r w:rsidRPr="000D70DF">
        <w:rPr>
          <w:rFonts w:ascii="Times New Roman" w:hAnsi="Times New Roman" w:cs="Times New Roman"/>
          <w:sz w:val="28"/>
        </w:rPr>
        <w:t xml:space="preserve">. С 2017 года в </w:t>
      </w:r>
      <w:r w:rsidR="005A5BAD">
        <w:rPr>
          <w:rFonts w:ascii="Times New Roman" w:hAnsi="Times New Roman" w:cs="Times New Roman"/>
          <w:sz w:val="28"/>
        </w:rPr>
        <w:t>городе</w:t>
      </w:r>
      <w:r w:rsidR="009036E2">
        <w:rPr>
          <w:rFonts w:ascii="Times New Roman" w:hAnsi="Times New Roman" w:cs="Times New Roman"/>
          <w:sz w:val="28"/>
        </w:rPr>
        <w:t xml:space="preserve"> реализуется программа </w:t>
      </w:r>
      <w:r w:rsidR="005A5BAD">
        <w:rPr>
          <w:rFonts w:ascii="Times New Roman" w:hAnsi="Times New Roman" w:cs="Times New Roman"/>
          <w:sz w:val="28"/>
        </w:rPr>
        <w:t>«</w:t>
      </w:r>
      <w:r w:rsidRPr="000D70DF">
        <w:rPr>
          <w:rFonts w:ascii="Times New Roman" w:hAnsi="Times New Roman" w:cs="Times New Roman"/>
          <w:sz w:val="28"/>
        </w:rPr>
        <w:t xml:space="preserve">Молодежь </w:t>
      </w:r>
      <w:r w:rsidR="005A5BAD">
        <w:rPr>
          <w:rFonts w:ascii="Times New Roman" w:hAnsi="Times New Roman" w:cs="Times New Roman"/>
          <w:sz w:val="28"/>
        </w:rPr>
        <w:t>Москвы»</w:t>
      </w:r>
      <w:r w:rsidRPr="000D70DF">
        <w:rPr>
          <w:rFonts w:ascii="Times New Roman" w:hAnsi="Times New Roman" w:cs="Times New Roman"/>
          <w:sz w:val="28"/>
        </w:rPr>
        <w:t>.</w:t>
      </w:r>
    </w:p>
    <w:p w:rsidR="009036E2"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Одной из наиболее важных задач, р</w:t>
      </w:r>
      <w:r w:rsidR="009036E2">
        <w:rPr>
          <w:rFonts w:ascii="Times New Roman" w:hAnsi="Times New Roman" w:cs="Times New Roman"/>
          <w:sz w:val="28"/>
        </w:rPr>
        <w:t>ешение которых влияет на эконо</w:t>
      </w:r>
      <w:r w:rsidRPr="000D70DF">
        <w:rPr>
          <w:rFonts w:ascii="Times New Roman" w:hAnsi="Times New Roman" w:cs="Times New Roman"/>
          <w:sz w:val="28"/>
        </w:rPr>
        <w:t>мическую активность семей, имеющих мал</w:t>
      </w:r>
      <w:r w:rsidR="009036E2">
        <w:rPr>
          <w:rFonts w:ascii="Times New Roman" w:hAnsi="Times New Roman" w:cs="Times New Roman"/>
          <w:sz w:val="28"/>
        </w:rPr>
        <w:t>олетних детей, является обеспе</w:t>
      </w:r>
      <w:r w:rsidRPr="000D70DF">
        <w:rPr>
          <w:rFonts w:ascii="Times New Roman" w:hAnsi="Times New Roman" w:cs="Times New Roman"/>
          <w:sz w:val="28"/>
        </w:rPr>
        <w:t>чение доступа к услугам дошкольных о</w:t>
      </w:r>
      <w:r w:rsidR="009036E2">
        <w:rPr>
          <w:rFonts w:ascii="Times New Roman" w:hAnsi="Times New Roman" w:cs="Times New Roman"/>
          <w:sz w:val="28"/>
        </w:rPr>
        <w:t>бразовательных организаций.</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 настоящее время принимаю</w:t>
      </w:r>
      <w:r w:rsidR="009036E2">
        <w:rPr>
          <w:rFonts w:ascii="Times New Roman" w:hAnsi="Times New Roman" w:cs="Times New Roman"/>
          <w:sz w:val="28"/>
        </w:rPr>
        <w:t xml:space="preserve">тся активные меры по ликвидации </w:t>
      </w:r>
      <w:r w:rsidRPr="000D70DF">
        <w:rPr>
          <w:rFonts w:ascii="Times New Roman" w:hAnsi="Times New Roman" w:cs="Times New Roman"/>
          <w:sz w:val="28"/>
        </w:rPr>
        <w:t>очереди в дошкольные образовательн</w:t>
      </w:r>
      <w:r w:rsidR="009036E2">
        <w:rPr>
          <w:rFonts w:ascii="Times New Roman" w:hAnsi="Times New Roman" w:cs="Times New Roman"/>
          <w:sz w:val="28"/>
        </w:rPr>
        <w:t>ые организации для детей в воз</w:t>
      </w:r>
      <w:r w:rsidRPr="000D70DF">
        <w:rPr>
          <w:rFonts w:ascii="Times New Roman" w:hAnsi="Times New Roman" w:cs="Times New Roman"/>
          <w:sz w:val="28"/>
        </w:rPr>
        <w:t>расте от 3 до 7 лет в рамках реализации Указа Президента Российской</w:t>
      </w:r>
      <w:r w:rsidR="009036E2">
        <w:rPr>
          <w:rFonts w:ascii="Times New Roman" w:hAnsi="Times New Roman" w:cs="Times New Roman"/>
          <w:sz w:val="28"/>
        </w:rPr>
        <w:t xml:space="preserve"> </w:t>
      </w:r>
      <w:r w:rsidRPr="000D70DF">
        <w:rPr>
          <w:rFonts w:ascii="Times New Roman" w:hAnsi="Times New Roman" w:cs="Times New Roman"/>
          <w:sz w:val="28"/>
        </w:rPr>
        <w:t>Федерации от 7 мая 2012 года № 5</w:t>
      </w:r>
      <w:r w:rsidR="009036E2">
        <w:rPr>
          <w:rFonts w:ascii="Times New Roman" w:hAnsi="Times New Roman" w:cs="Times New Roman"/>
          <w:sz w:val="28"/>
        </w:rPr>
        <w:t>99 «О мерах по реализации госу</w:t>
      </w:r>
      <w:r w:rsidRPr="000D70DF">
        <w:rPr>
          <w:rFonts w:ascii="Times New Roman" w:hAnsi="Times New Roman" w:cs="Times New Roman"/>
          <w:sz w:val="28"/>
        </w:rPr>
        <w:t>дарственной политики в области образования и науки».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Дополнительно в регионе </w:t>
      </w:r>
      <w:r w:rsidR="009036E2">
        <w:rPr>
          <w:rFonts w:ascii="Times New Roman" w:hAnsi="Times New Roman" w:cs="Times New Roman"/>
          <w:sz w:val="28"/>
        </w:rPr>
        <w:t xml:space="preserve">осуществляется профессиональное </w:t>
      </w:r>
      <w:r w:rsidRPr="000D70DF">
        <w:rPr>
          <w:rFonts w:ascii="Times New Roman" w:hAnsi="Times New Roman" w:cs="Times New Roman"/>
          <w:sz w:val="28"/>
        </w:rPr>
        <w:t>обучение женщин в период отпуска</w:t>
      </w:r>
      <w:r w:rsidR="009036E2">
        <w:rPr>
          <w:rFonts w:ascii="Times New Roman" w:hAnsi="Times New Roman" w:cs="Times New Roman"/>
          <w:sz w:val="28"/>
        </w:rPr>
        <w:t xml:space="preserve"> по уходу за ребенком до дости</w:t>
      </w:r>
      <w:r w:rsidRPr="000D70DF">
        <w:rPr>
          <w:rFonts w:ascii="Times New Roman" w:hAnsi="Times New Roman" w:cs="Times New Roman"/>
          <w:sz w:val="28"/>
        </w:rPr>
        <w:t>жения им возраста трех лет. Разработан комплекс мер</w:t>
      </w:r>
      <w:r w:rsidR="009036E2">
        <w:rPr>
          <w:rFonts w:ascii="Times New Roman" w:hAnsi="Times New Roman" w:cs="Times New Roman"/>
          <w:sz w:val="28"/>
        </w:rPr>
        <w:t xml:space="preserve">, направленных </w:t>
      </w:r>
      <w:r w:rsidRPr="000D70DF">
        <w:rPr>
          <w:rFonts w:ascii="Times New Roman" w:hAnsi="Times New Roman" w:cs="Times New Roman"/>
          <w:sz w:val="28"/>
        </w:rPr>
        <w:t>на создание условий для совме</w:t>
      </w:r>
      <w:r w:rsidR="009036E2">
        <w:rPr>
          <w:rFonts w:ascii="Times New Roman" w:hAnsi="Times New Roman" w:cs="Times New Roman"/>
          <w:sz w:val="28"/>
        </w:rPr>
        <w:t xml:space="preserve">щения женщинами обязанностей по </w:t>
      </w:r>
      <w:r w:rsidRPr="000D70DF">
        <w:rPr>
          <w:rFonts w:ascii="Times New Roman" w:hAnsi="Times New Roman" w:cs="Times New Roman"/>
          <w:sz w:val="28"/>
        </w:rPr>
        <w:t>воспитанию детей с трудовой зан</w:t>
      </w:r>
      <w:r w:rsidR="009036E2">
        <w:rPr>
          <w:rFonts w:ascii="Times New Roman" w:hAnsi="Times New Roman" w:cs="Times New Roman"/>
          <w:sz w:val="28"/>
        </w:rPr>
        <w:t xml:space="preserve">ятостью, а также на организацию </w:t>
      </w:r>
      <w:r w:rsidRPr="000D70DF">
        <w:rPr>
          <w:rFonts w:ascii="Times New Roman" w:hAnsi="Times New Roman" w:cs="Times New Roman"/>
          <w:sz w:val="28"/>
        </w:rPr>
        <w:t>профессионального обучения (пе</w:t>
      </w:r>
      <w:r w:rsidR="009036E2">
        <w:rPr>
          <w:rFonts w:ascii="Times New Roman" w:hAnsi="Times New Roman" w:cs="Times New Roman"/>
          <w:sz w:val="28"/>
        </w:rPr>
        <w:t xml:space="preserve">реобучения) женщин, находящихся </w:t>
      </w:r>
      <w:r w:rsidRPr="000D70DF">
        <w:rPr>
          <w:rFonts w:ascii="Times New Roman" w:hAnsi="Times New Roman" w:cs="Times New Roman"/>
          <w:sz w:val="28"/>
        </w:rPr>
        <w:t>в отпуске по уходу за ребенком до достижения им возраста трех лет.</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 современной семье уделяет</w:t>
      </w:r>
      <w:r w:rsidR="009036E2">
        <w:rPr>
          <w:rFonts w:ascii="Times New Roman" w:hAnsi="Times New Roman" w:cs="Times New Roman"/>
          <w:sz w:val="28"/>
        </w:rPr>
        <w:t>ся огромное внимание всесторон</w:t>
      </w:r>
      <w:r w:rsidRPr="000D70DF">
        <w:rPr>
          <w:rFonts w:ascii="Times New Roman" w:hAnsi="Times New Roman" w:cs="Times New Roman"/>
          <w:sz w:val="28"/>
        </w:rPr>
        <w:t>нему развитию детей и подростков</w:t>
      </w:r>
      <w:r w:rsidR="009036E2">
        <w:rPr>
          <w:rFonts w:ascii="Times New Roman" w:hAnsi="Times New Roman" w:cs="Times New Roman"/>
          <w:sz w:val="28"/>
        </w:rPr>
        <w:t xml:space="preserve">. В области принимаются меры по </w:t>
      </w:r>
      <w:r w:rsidRPr="000D70DF">
        <w:rPr>
          <w:rFonts w:ascii="Times New Roman" w:hAnsi="Times New Roman" w:cs="Times New Roman"/>
          <w:sz w:val="28"/>
        </w:rPr>
        <w:t>созданию условий для развития ребенка в каждой семье.</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В </w:t>
      </w:r>
      <w:r w:rsidR="00052E22">
        <w:rPr>
          <w:rFonts w:ascii="Times New Roman" w:hAnsi="Times New Roman" w:cs="Times New Roman"/>
          <w:sz w:val="28"/>
        </w:rPr>
        <w:t>г. Москве</w:t>
      </w:r>
      <w:r w:rsidRPr="000D70DF">
        <w:rPr>
          <w:rFonts w:ascii="Times New Roman" w:hAnsi="Times New Roman" w:cs="Times New Roman"/>
          <w:sz w:val="28"/>
        </w:rPr>
        <w:t xml:space="preserve"> </w:t>
      </w:r>
      <w:r w:rsidR="009036E2">
        <w:rPr>
          <w:rFonts w:ascii="Times New Roman" w:hAnsi="Times New Roman" w:cs="Times New Roman"/>
          <w:sz w:val="28"/>
        </w:rPr>
        <w:t xml:space="preserve">реализованы проекты по снижению </w:t>
      </w:r>
      <w:r w:rsidRPr="000D70DF">
        <w:rPr>
          <w:rFonts w:ascii="Times New Roman" w:hAnsi="Times New Roman" w:cs="Times New Roman"/>
          <w:sz w:val="28"/>
        </w:rPr>
        <w:t>смертности от сердечной недостаточ</w:t>
      </w:r>
      <w:r w:rsidR="009036E2">
        <w:rPr>
          <w:rFonts w:ascii="Times New Roman" w:hAnsi="Times New Roman" w:cs="Times New Roman"/>
          <w:sz w:val="28"/>
        </w:rPr>
        <w:t>ности, онкологических заболева</w:t>
      </w:r>
      <w:r w:rsidRPr="000D70DF">
        <w:rPr>
          <w:rFonts w:ascii="Times New Roman" w:hAnsi="Times New Roman" w:cs="Times New Roman"/>
          <w:sz w:val="28"/>
        </w:rPr>
        <w:t>ний, органов дыхания и т.д.</w:t>
      </w:r>
    </w:p>
    <w:p w:rsidR="000D70DF" w:rsidRPr="000D70DF" w:rsidRDefault="009036E2" w:rsidP="0090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 </w:t>
      </w:r>
      <w:r w:rsidR="000D70DF" w:rsidRPr="000D70DF">
        <w:rPr>
          <w:rFonts w:ascii="Times New Roman" w:hAnsi="Times New Roman" w:cs="Times New Roman"/>
          <w:sz w:val="28"/>
        </w:rPr>
        <w:t>Совершенствование качества медицинского обслуживания.</w:t>
      </w:r>
    </w:p>
    <w:p w:rsidR="009036E2"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Совершенствование качества</w:t>
      </w:r>
      <w:r w:rsidR="009036E2">
        <w:rPr>
          <w:rFonts w:ascii="Times New Roman" w:hAnsi="Times New Roman" w:cs="Times New Roman"/>
          <w:sz w:val="28"/>
        </w:rPr>
        <w:t xml:space="preserve"> социального обслуживания граж</w:t>
      </w:r>
      <w:r w:rsidRPr="000D70DF">
        <w:rPr>
          <w:rFonts w:ascii="Times New Roman" w:hAnsi="Times New Roman" w:cs="Times New Roman"/>
          <w:sz w:val="28"/>
        </w:rPr>
        <w:t>дан</w:t>
      </w:r>
      <w:r w:rsidR="009036E2">
        <w:rPr>
          <w:rFonts w:ascii="Times New Roman" w:hAnsi="Times New Roman" w:cs="Times New Roman"/>
          <w:sz w:val="28"/>
        </w:rPr>
        <w:t xml:space="preserve"> пожилого возраста и инвалидов. </w:t>
      </w:r>
      <w:r w:rsidRPr="000D70DF">
        <w:rPr>
          <w:rFonts w:ascii="Times New Roman" w:hAnsi="Times New Roman" w:cs="Times New Roman"/>
          <w:sz w:val="28"/>
        </w:rPr>
        <w:t>Пожилые люди — это наиболе</w:t>
      </w:r>
      <w:r w:rsidR="009036E2">
        <w:rPr>
          <w:rFonts w:ascii="Times New Roman" w:hAnsi="Times New Roman" w:cs="Times New Roman"/>
          <w:sz w:val="28"/>
        </w:rPr>
        <w:t>е социально уязвимая часть насе</w:t>
      </w:r>
      <w:r w:rsidRPr="000D70DF">
        <w:rPr>
          <w:rFonts w:ascii="Times New Roman" w:hAnsi="Times New Roman" w:cs="Times New Roman"/>
          <w:sz w:val="28"/>
        </w:rPr>
        <w:t>ления. Их доход обычно значительн</w:t>
      </w:r>
      <w:r w:rsidR="009036E2">
        <w:rPr>
          <w:rFonts w:ascii="Times New Roman" w:hAnsi="Times New Roman" w:cs="Times New Roman"/>
          <w:sz w:val="28"/>
        </w:rPr>
        <w:t xml:space="preserve">о ниже среднего, а потребности, </w:t>
      </w:r>
      <w:r w:rsidRPr="000D70DF">
        <w:rPr>
          <w:rFonts w:ascii="Times New Roman" w:hAnsi="Times New Roman" w:cs="Times New Roman"/>
          <w:sz w:val="28"/>
        </w:rPr>
        <w:t>особенно в медицинском обслужив</w:t>
      </w:r>
      <w:r w:rsidR="009036E2">
        <w:rPr>
          <w:rFonts w:ascii="Times New Roman" w:hAnsi="Times New Roman" w:cs="Times New Roman"/>
          <w:sz w:val="28"/>
        </w:rPr>
        <w:t>ании, диетическом питании, бла</w:t>
      </w:r>
      <w:r w:rsidRPr="000D70DF">
        <w:rPr>
          <w:rFonts w:ascii="Times New Roman" w:hAnsi="Times New Roman" w:cs="Times New Roman"/>
          <w:sz w:val="28"/>
        </w:rPr>
        <w:t>гоуст</w:t>
      </w:r>
      <w:r w:rsidR="009036E2">
        <w:rPr>
          <w:rFonts w:ascii="Times New Roman" w:hAnsi="Times New Roman" w:cs="Times New Roman"/>
          <w:sz w:val="28"/>
        </w:rPr>
        <w:t>роенном жилье значительно выше</w:t>
      </w:r>
      <w:r w:rsidR="00DC798B">
        <w:rPr>
          <w:rStyle w:val="a6"/>
          <w:rFonts w:ascii="Times New Roman" w:hAnsi="Times New Roman" w:cs="Times New Roman"/>
          <w:sz w:val="28"/>
        </w:rPr>
        <w:footnoteReference w:id="34"/>
      </w:r>
      <w:r w:rsidR="009036E2">
        <w:rPr>
          <w:rFonts w:ascii="Times New Roman" w:hAnsi="Times New Roman" w:cs="Times New Roman"/>
          <w:sz w:val="28"/>
        </w:rPr>
        <w:t>.</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Немногие льготы, определенны</w:t>
      </w:r>
      <w:r w:rsidR="009036E2">
        <w:rPr>
          <w:rFonts w:ascii="Times New Roman" w:hAnsi="Times New Roman" w:cs="Times New Roman"/>
          <w:sz w:val="28"/>
        </w:rPr>
        <w:t xml:space="preserve">е государством для пенсионеров, </w:t>
      </w:r>
      <w:r w:rsidRPr="000D70DF">
        <w:rPr>
          <w:rFonts w:ascii="Times New Roman" w:hAnsi="Times New Roman" w:cs="Times New Roman"/>
          <w:sz w:val="28"/>
        </w:rPr>
        <w:t xml:space="preserve">никак не компенсируют тот вклад, </w:t>
      </w:r>
      <w:r w:rsidR="009036E2">
        <w:rPr>
          <w:rFonts w:ascii="Times New Roman" w:hAnsi="Times New Roman" w:cs="Times New Roman"/>
          <w:sz w:val="28"/>
        </w:rPr>
        <w:t xml:space="preserve">что сделан старшими поколениями </w:t>
      </w:r>
      <w:r w:rsidRPr="000D70DF">
        <w:rPr>
          <w:rFonts w:ascii="Times New Roman" w:hAnsi="Times New Roman" w:cs="Times New Roman"/>
          <w:sz w:val="28"/>
        </w:rPr>
        <w:t xml:space="preserve">в экономику, образование, науку, </w:t>
      </w:r>
      <w:r w:rsidR="009036E2">
        <w:rPr>
          <w:rFonts w:ascii="Times New Roman" w:hAnsi="Times New Roman" w:cs="Times New Roman"/>
          <w:sz w:val="28"/>
        </w:rPr>
        <w:t xml:space="preserve">здравоохранение. В связи с этим </w:t>
      </w:r>
      <w:r w:rsidRPr="000D70DF">
        <w:rPr>
          <w:rFonts w:ascii="Times New Roman" w:hAnsi="Times New Roman" w:cs="Times New Roman"/>
          <w:sz w:val="28"/>
        </w:rPr>
        <w:t>значительная часть пенсионеров ра</w:t>
      </w:r>
      <w:r w:rsidR="009036E2">
        <w:rPr>
          <w:rFonts w:ascii="Times New Roman" w:hAnsi="Times New Roman" w:cs="Times New Roman"/>
          <w:sz w:val="28"/>
        </w:rPr>
        <w:t>ботает («чтобы выжить») и значи</w:t>
      </w:r>
      <w:r w:rsidRPr="000D70DF">
        <w:rPr>
          <w:rFonts w:ascii="Times New Roman" w:hAnsi="Times New Roman" w:cs="Times New Roman"/>
          <w:sz w:val="28"/>
        </w:rPr>
        <w:t>тельная часть еще помогает материал</w:t>
      </w:r>
      <w:r w:rsidR="009036E2">
        <w:rPr>
          <w:rFonts w:ascii="Times New Roman" w:hAnsi="Times New Roman" w:cs="Times New Roman"/>
          <w:sz w:val="28"/>
        </w:rPr>
        <w:t>ьно своим детям и внукам. В на</w:t>
      </w:r>
      <w:r w:rsidRPr="000D70DF">
        <w:rPr>
          <w:rFonts w:ascii="Times New Roman" w:hAnsi="Times New Roman" w:cs="Times New Roman"/>
          <w:sz w:val="28"/>
        </w:rPr>
        <w:t xml:space="preserve">стоящее время основную нагрузку </w:t>
      </w:r>
      <w:r w:rsidR="009036E2">
        <w:rPr>
          <w:rFonts w:ascii="Times New Roman" w:hAnsi="Times New Roman" w:cs="Times New Roman"/>
          <w:sz w:val="28"/>
        </w:rPr>
        <w:t>принимают на себя государствен</w:t>
      </w:r>
      <w:r w:rsidRPr="000D70DF">
        <w:rPr>
          <w:rFonts w:ascii="Times New Roman" w:hAnsi="Times New Roman" w:cs="Times New Roman"/>
          <w:sz w:val="28"/>
        </w:rPr>
        <w:t>ные, муниципальные стационарны</w:t>
      </w:r>
      <w:r w:rsidR="009036E2">
        <w:rPr>
          <w:rFonts w:ascii="Times New Roman" w:hAnsi="Times New Roman" w:cs="Times New Roman"/>
          <w:sz w:val="28"/>
        </w:rPr>
        <w:t>е учреждения социального обслу</w:t>
      </w:r>
      <w:r w:rsidRPr="000D70DF">
        <w:rPr>
          <w:rFonts w:ascii="Times New Roman" w:hAnsi="Times New Roman" w:cs="Times New Roman"/>
          <w:sz w:val="28"/>
        </w:rPr>
        <w:t>живания (дома-интернаты общего ти</w:t>
      </w:r>
      <w:r w:rsidR="009036E2">
        <w:rPr>
          <w:rFonts w:ascii="Times New Roman" w:hAnsi="Times New Roman" w:cs="Times New Roman"/>
          <w:sz w:val="28"/>
        </w:rPr>
        <w:t xml:space="preserve">па, психоневрологические дома </w:t>
      </w:r>
      <w:proofErr w:type="gramStart"/>
      <w:r w:rsidR="009036E2">
        <w:rPr>
          <w:rFonts w:ascii="Times New Roman" w:hAnsi="Times New Roman" w:cs="Times New Roman"/>
          <w:sz w:val="28"/>
        </w:rPr>
        <w:t>-</w:t>
      </w:r>
      <w:r w:rsidRPr="000D70DF">
        <w:rPr>
          <w:rFonts w:ascii="Times New Roman" w:hAnsi="Times New Roman" w:cs="Times New Roman"/>
          <w:sz w:val="28"/>
        </w:rPr>
        <w:t>и</w:t>
      </w:r>
      <w:proofErr w:type="gramEnd"/>
      <w:r w:rsidRPr="000D70DF">
        <w:rPr>
          <w:rFonts w:ascii="Times New Roman" w:hAnsi="Times New Roman" w:cs="Times New Roman"/>
          <w:sz w:val="28"/>
        </w:rPr>
        <w:t>нтернаты, геронтологические центры).</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На стационарные социальные обслуживания принимаютс</w:t>
      </w:r>
      <w:r w:rsidR="009036E2">
        <w:rPr>
          <w:rFonts w:ascii="Times New Roman" w:hAnsi="Times New Roman" w:cs="Times New Roman"/>
          <w:sz w:val="28"/>
        </w:rPr>
        <w:t>я гра</w:t>
      </w:r>
      <w:r w:rsidRPr="000D70DF">
        <w:rPr>
          <w:rFonts w:ascii="Times New Roman" w:hAnsi="Times New Roman" w:cs="Times New Roman"/>
          <w:sz w:val="28"/>
        </w:rPr>
        <w:t>ждане пожилого возраста и инвалид</w:t>
      </w:r>
      <w:r w:rsidR="009036E2">
        <w:rPr>
          <w:rFonts w:ascii="Times New Roman" w:hAnsi="Times New Roman" w:cs="Times New Roman"/>
          <w:sz w:val="28"/>
        </w:rPr>
        <w:t>ы, частично или полностью утра</w:t>
      </w:r>
      <w:r w:rsidRPr="000D70DF">
        <w:rPr>
          <w:rFonts w:ascii="Times New Roman" w:hAnsi="Times New Roman" w:cs="Times New Roman"/>
          <w:sz w:val="28"/>
        </w:rPr>
        <w:t>тившие способность к самообслуж</w:t>
      </w:r>
      <w:r w:rsidR="009036E2">
        <w:rPr>
          <w:rFonts w:ascii="Times New Roman" w:hAnsi="Times New Roman" w:cs="Times New Roman"/>
          <w:sz w:val="28"/>
        </w:rPr>
        <w:t>иванию и состоящие на регистра</w:t>
      </w:r>
      <w:r w:rsidRPr="000D70DF">
        <w:rPr>
          <w:rFonts w:ascii="Times New Roman" w:hAnsi="Times New Roman" w:cs="Times New Roman"/>
          <w:sz w:val="28"/>
        </w:rPr>
        <w:t>ционном учете по месту жительства</w:t>
      </w:r>
      <w:r w:rsidR="009036E2">
        <w:rPr>
          <w:rFonts w:ascii="Times New Roman" w:hAnsi="Times New Roman" w:cs="Times New Roman"/>
          <w:sz w:val="28"/>
        </w:rPr>
        <w:t xml:space="preserve"> или месту пребывания на терри</w:t>
      </w:r>
      <w:r w:rsidRPr="000D70DF">
        <w:rPr>
          <w:rFonts w:ascii="Times New Roman" w:hAnsi="Times New Roman" w:cs="Times New Roman"/>
          <w:sz w:val="28"/>
        </w:rPr>
        <w:t xml:space="preserve">тории </w:t>
      </w:r>
      <w:r w:rsidR="007F13CD" w:rsidRPr="007F13CD">
        <w:rPr>
          <w:rFonts w:ascii="Times New Roman" w:hAnsi="Times New Roman" w:cs="Times New Roman"/>
          <w:sz w:val="28"/>
        </w:rPr>
        <w:t>г. Москва</w:t>
      </w:r>
      <w:r w:rsidRPr="000D70DF">
        <w:rPr>
          <w:rFonts w:ascii="Times New Roman" w:hAnsi="Times New Roman" w:cs="Times New Roman"/>
          <w:sz w:val="28"/>
        </w:rPr>
        <w:t>.</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Пропагандировать здоровый об</w:t>
      </w:r>
      <w:r w:rsidR="009036E2">
        <w:rPr>
          <w:rFonts w:ascii="Times New Roman" w:hAnsi="Times New Roman" w:cs="Times New Roman"/>
          <w:sz w:val="28"/>
        </w:rPr>
        <w:t>раз жизни, вести борьбу с алко</w:t>
      </w:r>
      <w:r w:rsidRPr="000D70DF">
        <w:rPr>
          <w:rFonts w:ascii="Times New Roman" w:hAnsi="Times New Roman" w:cs="Times New Roman"/>
          <w:sz w:val="28"/>
        </w:rPr>
        <w:t>голизмом, наркоманией и курением</w:t>
      </w:r>
      <w:r w:rsidR="009036E2">
        <w:rPr>
          <w:rFonts w:ascii="Times New Roman" w:hAnsi="Times New Roman" w:cs="Times New Roman"/>
          <w:sz w:val="28"/>
        </w:rPr>
        <w:t>. Основное решение проблемы со</w:t>
      </w:r>
      <w:r w:rsidRPr="000D70DF">
        <w:rPr>
          <w:rFonts w:ascii="Times New Roman" w:hAnsi="Times New Roman" w:cs="Times New Roman"/>
          <w:sz w:val="28"/>
        </w:rPr>
        <w:t>стоит в устранении источников забо</w:t>
      </w:r>
      <w:r w:rsidR="009036E2">
        <w:rPr>
          <w:rFonts w:ascii="Times New Roman" w:hAnsi="Times New Roman" w:cs="Times New Roman"/>
          <w:sz w:val="28"/>
        </w:rPr>
        <w:t>леваемости, в радикальном оздо</w:t>
      </w:r>
      <w:r w:rsidRPr="000D70DF">
        <w:rPr>
          <w:rFonts w:ascii="Times New Roman" w:hAnsi="Times New Roman" w:cs="Times New Roman"/>
          <w:sz w:val="28"/>
        </w:rPr>
        <w:t>ровлении системы социальных и экономических отношений.</w:t>
      </w:r>
    </w:p>
    <w:p w:rsidR="000D70DF" w:rsidRPr="000D70DF" w:rsidRDefault="009036E2" w:rsidP="009036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 </w:t>
      </w:r>
      <w:r w:rsidR="000D70DF" w:rsidRPr="000D70DF">
        <w:rPr>
          <w:rFonts w:ascii="Times New Roman" w:hAnsi="Times New Roman" w:cs="Times New Roman"/>
          <w:sz w:val="28"/>
        </w:rPr>
        <w:t>Улучшить условия труда и охрану труда работающего населения.</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Наиболее эффективной фо</w:t>
      </w:r>
      <w:r w:rsidR="009036E2">
        <w:rPr>
          <w:rFonts w:ascii="Times New Roman" w:hAnsi="Times New Roman" w:cs="Times New Roman"/>
          <w:sz w:val="28"/>
        </w:rPr>
        <w:t xml:space="preserve">рмой реализации государственной </w:t>
      </w:r>
      <w:r w:rsidRPr="000D70DF">
        <w:rPr>
          <w:rFonts w:ascii="Times New Roman" w:hAnsi="Times New Roman" w:cs="Times New Roman"/>
          <w:sz w:val="28"/>
        </w:rPr>
        <w:t>политики в сфере сохранения жизн</w:t>
      </w:r>
      <w:r w:rsidR="009036E2">
        <w:rPr>
          <w:rFonts w:ascii="Times New Roman" w:hAnsi="Times New Roman" w:cs="Times New Roman"/>
          <w:sz w:val="28"/>
        </w:rPr>
        <w:t>и и здоровья, работающего насе</w:t>
      </w:r>
      <w:r w:rsidRPr="000D70DF">
        <w:rPr>
          <w:rFonts w:ascii="Times New Roman" w:hAnsi="Times New Roman" w:cs="Times New Roman"/>
          <w:sz w:val="28"/>
        </w:rPr>
        <w:t>ления является создание системы у</w:t>
      </w:r>
      <w:r w:rsidR="009036E2">
        <w:rPr>
          <w:rFonts w:ascii="Times New Roman" w:hAnsi="Times New Roman" w:cs="Times New Roman"/>
          <w:sz w:val="28"/>
        </w:rPr>
        <w:t>правления охраной труда, служа</w:t>
      </w:r>
      <w:r w:rsidRPr="000D70DF">
        <w:rPr>
          <w:rFonts w:ascii="Times New Roman" w:hAnsi="Times New Roman" w:cs="Times New Roman"/>
          <w:sz w:val="28"/>
        </w:rPr>
        <w:t>щей инструментом непрерывного</w:t>
      </w:r>
      <w:r w:rsidR="009036E2">
        <w:rPr>
          <w:rFonts w:ascii="Times New Roman" w:hAnsi="Times New Roman" w:cs="Times New Roman"/>
          <w:sz w:val="28"/>
        </w:rPr>
        <w:t xml:space="preserve"> совершенствования профилактики </w:t>
      </w:r>
      <w:r w:rsidRPr="000D70DF">
        <w:rPr>
          <w:rFonts w:ascii="Times New Roman" w:hAnsi="Times New Roman" w:cs="Times New Roman"/>
          <w:sz w:val="28"/>
        </w:rPr>
        <w:t>несчастных случаев на производст</w:t>
      </w:r>
      <w:r w:rsidR="009036E2">
        <w:rPr>
          <w:rFonts w:ascii="Times New Roman" w:hAnsi="Times New Roman" w:cs="Times New Roman"/>
          <w:sz w:val="28"/>
        </w:rPr>
        <w:t>ве и профессиональных заболева</w:t>
      </w:r>
      <w:r w:rsidRPr="000D70DF">
        <w:rPr>
          <w:rFonts w:ascii="Times New Roman" w:hAnsi="Times New Roman" w:cs="Times New Roman"/>
          <w:sz w:val="28"/>
        </w:rPr>
        <w:t>ний. Ситуация в этой сфере продолжа</w:t>
      </w:r>
      <w:r w:rsidR="009036E2">
        <w:rPr>
          <w:rFonts w:ascii="Times New Roman" w:hAnsi="Times New Roman" w:cs="Times New Roman"/>
          <w:sz w:val="28"/>
        </w:rPr>
        <w:t xml:space="preserve">ет оставаться сложной в связи с </w:t>
      </w:r>
      <w:r w:rsidRPr="000D70DF">
        <w:rPr>
          <w:rFonts w:ascii="Times New Roman" w:hAnsi="Times New Roman" w:cs="Times New Roman"/>
          <w:sz w:val="28"/>
        </w:rPr>
        <w:t xml:space="preserve">высокой степенью износа основных </w:t>
      </w:r>
      <w:r w:rsidR="009036E2">
        <w:rPr>
          <w:rFonts w:ascii="Times New Roman" w:hAnsi="Times New Roman" w:cs="Times New Roman"/>
          <w:sz w:val="28"/>
        </w:rPr>
        <w:t>фондов, отсутствием достаточно</w:t>
      </w:r>
      <w:r w:rsidRPr="000D70DF">
        <w:rPr>
          <w:rFonts w:ascii="Times New Roman" w:hAnsi="Times New Roman" w:cs="Times New Roman"/>
          <w:sz w:val="28"/>
        </w:rPr>
        <w:t>го финансирования мероприятий по</w:t>
      </w:r>
      <w:r w:rsidR="009036E2">
        <w:rPr>
          <w:rFonts w:ascii="Times New Roman" w:hAnsi="Times New Roman" w:cs="Times New Roman"/>
          <w:sz w:val="28"/>
        </w:rPr>
        <w:t xml:space="preserve"> охране труда и программ по ре</w:t>
      </w:r>
      <w:r w:rsidRPr="000D70DF">
        <w:rPr>
          <w:rFonts w:ascii="Times New Roman" w:hAnsi="Times New Roman" w:cs="Times New Roman"/>
          <w:sz w:val="28"/>
        </w:rPr>
        <w:t>конструкции и техническому пере</w:t>
      </w:r>
      <w:r w:rsidR="009036E2">
        <w:rPr>
          <w:rFonts w:ascii="Times New Roman" w:hAnsi="Times New Roman" w:cs="Times New Roman"/>
          <w:sz w:val="28"/>
        </w:rPr>
        <w:t xml:space="preserve">вооружению предприятий, а также </w:t>
      </w:r>
      <w:r w:rsidRPr="000D70DF">
        <w:rPr>
          <w:rFonts w:ascii="Times New Roman" w:hAnsi="Times New Roman" w:cs="Times New Roman"/>
          <w:sz w:val="28"/>
        </w:rPr>
        <w:t>нехваткой экономических стим</w:t>
      </w:r>
      <w:r w:rsidR="009036E2">
        <w:rPr>
          <w:rFonts w:ascii="Times New Roman" w:hAnsi="Times New Roman" w:cs="Times New Roman"/>
          <w:sz w:val="28"/>
        </w:rPr>
        <w:t xml:space="preserve">улов, побуждающих работодателей </w:t>
      </w:r>
      <w:r w:rsidRPr="000D70DF">
        <w:rPr>
          <w:rFonts w:ascii="Times New Roman" w:hAnsi="Times New Roman" w:cs="Times New Roman"/>
          <w:sz w:val="28"/>
        </w:rPr>
        <w:t>обеспечивать безопасные условия т</w:t>
      </w:r>
      <w:r w:rsidR="009036E2">
        <w:rPr>
          <w:rFonts w:ascii="Times New Roman" w:hAnsi="Times New Roman" w:cs="Times New Roman"/>
          <w:sz w:val="28"/>
        </w:rPr>
        <w:t xml:space="preserve">руда, проводить автоматизацию и </w:t>
      </w:r>
      <w:r w:rsidRPr="000D70DF">
        <w:rPr>
          <w:rFonts w:ascii="Times New Roman" w:hAnsi="Times New Roman" w:cs="Times New Roman"/>
          <w:sz w:val="28"/>
        </w:rPr>
        <w:t>модернизацию производства и технологических процессов.</w:t>
      </w:r>
    </w:p>
    <w:p w:rsidR="000D70DF" w:rsidRPr="000D70DF" w:rsidRDefault="007F13CD" w:rsidP="009036E2">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9036E2">
        <w:rPr>
          <w:rFonts w:ascii="Times New Roman" w:hAnsi="Times New Roman" w:cs="Times New Roman"/>
          <w:sz w:val="28"/>
        </w:rPr>
        <w:t xml:space="preserve"> - </w:t>
      </w:r>
      <w:r w:rsidR="000D70DF" w:rsidRPr="000D70DF">
        <w:rPr>
          <w:rFonts w:ascii="Times New Roman" w:hAnsi="Times New Roman" w:cs="Times New Roman"/>
          <w:sz w:val="28"/>
        </w:rPr>
        <w:t>Улучшение качества и уровня жизни населения области.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Стратегией социально-экон</w:t>
      </w:r>
      <w:r w:rsidR="009036E2">
        <w:rPr>
          <w:rFonts w:ascii="Times New Roman" w:hAnsi="Times New Roman" w:cs="Times New Roman"/>
          <w:sz w:val="28"/>
        </w:rPr>
        <w:t xml:space="preserve">омического развития </w:t>
      </w:r>
      <w:r w:rsidR="007F13CD" w:rsidRPr="007F13CD">
        <w:rPr>
          <w:rFonts w:ascii="Times New Roman" w:hAnsi="Times New Roman" w:cs="Times New Roman"/>
          <w:sz w:val="28"/>
        </w:rPr>
        <w:t xml:space="preserve">г. Москва </w:t>
      </w:r>
      <w:r w:rsidRPr="000D70DF">
        <w:rPr>
          <w:rFonts w:ascii="Times New Roman" w:hAnsi="Times New Roman" w:cs="Times New Roman"/>
          <w:sz w:val="28"/>
        </w:rPr>
        <w:t>на период до 2025 года опр</w:t>
      </w:r>
      <w:r w:rsidR="009036E2">
        <w:rPr>
          <w:rFonts w:ascii="Times New Roman" w:hAnsi="Times New Roman" w:cs="Times New Roman"/>
          <w:sz w:val="28"/>
        </w:rPr>
        <w:t>еделено, что стратегической це</w:t>
      </w:r>
      <w:r w:rsidRPr="000D70DF">
        <w:rPr>
          <w:rFonts w:ascii="Times New Roman" w:hAnsi="Times New Roman" w:cs="Times New Roman"/>
          <w:sz w:val="28"/>
        </w:rPr>
        <w:t>лью является достижение для населе</w:t>
      </w:r>
      <w:r w:rsidR="009036E2">
        <w:rPr>
          <w:rFonts w:ascii="Times New Roman" w:hAnsi="Times New Roman" w:cs="Times New Roman"/>
          <w:sz w:val="28"/>
        </w:rPr>
        <w:t xml:space="preserve">ния </w:t>
      </w:r>
      <w:r w:rsidR="007F13CD">
        <w:rPr>
          <w:rFonts w:ascii="Times New Roman" w:hAnsi="Times New Roman" w:cs="Times New Roman"/>
          <w:sz w:val="28"/>
        </w:rPr>
        <w:t>города</w:t>
      </w:r>
      <w:r w:rsidR="009036E2">
        <w:rPr>
          <w:rFonts w:ascii="Times New Roman" w:hAnsi="Times New Roman" w:cs="Times New Roman"/>
          <w:sz w:val="28"/>
        </w:rPr>
        <w:t xml:space="preserve"> достойного качества </w:t>
      </w:r>
      <w:r w:rsidRPr="000D70DF">
        <w:rPr>
          <w:rFonts w:ascii="Times New Roman" w:hAnsi="Times New Roman" w:cs="Times New Roman"/>
          <w:sz w:val="28"/>
        </w:rPr>
        <w:t xml:space="preserve">жизни и его постоянное улучшение, </w:t>
      </w:r>
      <w:r w:rsidR="009036E2">
        <w:rPr>
          <w:rFonts w:ascii="Times New Roman" w:hAnsi="Times New Roman" w:cs="Times New Roman"/>
          <w:sz w:val="28"/>
        </w:rPr>
        <w:t>так как есть ряд проблем, кото</w:t>
      </w:r>
      <w:r w:rsidRPr="000D70DF">
        <w:rPr>
          <w:rFonts w:ascii="Times New Roman" w:hAnsi="Times New Roman" w:cs="Times New Roman"/>
          <w:sz w:val="28"/>
        </w:rPr>
        <w:t>рые необходимо решить как можно быстрее:</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кризисные явления в семье: нарушение ее структуры и функций;</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рост числа разводов и количества неполных семей;</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асоциальный образ жизни ряда семей;</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распространение жестокого</w:t>
      </w:r>
      <w:r w:rsidR="009036E2">
        <w:rPr>
          <w:rFonts w:ascii="Times New Roman" w:hAnsi="Times New Roman" w:cs="Times New Roman"/>
          <w:sz w:val="28"/>
        </w:rPr>
        <w:t xml:space="preserve"> обращения с детьми, снижение </w:t>
      </w:r>
      <w:proofErr w:type="gramStart"/>
      <w:r w:rsidR="009036E2">
        <w:rPr>
          <w:rFonts w:ascii="Times New Roman" w:hAnsi="Times New Roman" w:cs="Times New Roman"/>
          <w:sz w:val="28"/>
        </w:rPr>
        <w:t>-</w:t>
      </w:r>
      <w:r w:rsidRPr="000D70DF">
        <w:rPr>
          <w:rFonts w:ascii="Times New Roman" w:hAnsi="Times New Roman" w:cs="Times New Roman"/>
          <w:sz w:val="28"/>
        </w:rPr>
        <w:t>о</w:t>
      </w:r>
      <w:proofErr w:type="gramEnd"/>
      <w:r w:rsidRPr="000D70DF">
        <w:rPr>
          <w:rFonts w:ascii="Times New Roman" w:hAnsi="Times New Roman" w:cs="Times New Roman"/>
          <w:sz w:val="28"/>
        </w:rPr>
        <w:t>тветственности за их судьбу.</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 последние годы резко возрос</w:t>
      </w:r>
      <w:r w:rsidR="009036E2">
        <w:rPr>
          <w:rFonts w:ascii="Times New Roman" w:hAnsi="Times New Roman" w:cs="Times New Roman"/>
          <w:sz w:val="28"/>
        </w:rPr>
        <w:t>ло число безработных, малообес</w:t>
      </w:r>
      <w:r w:rsidRPr="000D70DF">
        <w:rPr>
          <w:rFonts w:ascii="Times New Roman" w:hAnsi="Times New Roman" w:cs="Times New Roman"/>
          <w:sz w:val="28"/>
        </w:rPr>
        <w:t>печенных семей, количество лиц бе</w:t>
      </w:r>
      <w:r w:rsidR="009036E2">
        <w:rPr>
          <w:rFonts w:ascii="Times New Roman" w:hAnsi="Times New Roman" w:cs="Times New Roman"/>
          <w:sz w:val="28"/>
        </w:rPr>
        <w:t>з определенного места жительст</w:t>
      </w:r>
      <w:r w:rsidRPr="000D70DF">
        <w:rPr>
          <w:rFonts w:ascii="Times New Roman" w:hAnsi="Times New Roman" w:cs="Times New Roman"/>
          <w:sz w:val="28"/>
        </w:rPr>
        <w:t>ва, беженцев, семей, попавших</w:t>
      </w:r>
      <w:r w:rsidR="009036E2">
        <w:rPr>
          <w:rFonts w:ascii="Times New Roman" w:hAnsi="Times New Roman" w:cs="Times New Roman"/>
          <w:sz w:val="28"/>
        </w:rPr>
        <w:t xml:space="preserve"> в трудную жизненную ситуацию и </w:t>
      </w:r>
      <w:r w:rsidRPr="000D70DF">
        <w:rPr>
          <w:rFonts w:ascii="Times New Roman" w:hAnsi="Times New Roman" w:cs="Times New Roman"/>
          <w:sz w:val="28"/>
        </w:rPr>
        <w:t>семей с отрицательным психологическим климатом.</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xml:space="preserve">Таким образом, в </w:t>
      </w:r>
      <w:r w:rsidR="00052E22">
        <w:rPr>
          <w:rFonts w:ascii="Times New Roman" w:hAnsi="Times New Roman" w:cs="Times New Roman"/>
          <w:sz w:val="28"/>
        </w:rPr>
        <w:t>г. Москве</w:t>
      </w:r>
      <w:r w:rsidR="007F13CD" w:rsidRPr="007F13CD">
        <w:rPr>
          <w:rFonts w:ascii="Times New Roman" w:hAnsi="Times New Roman" w:cs="Times New Roman"/>
          <w:sz w:val="28"/>
        </w:rPr>
        <w:t xml:space="preserve"> </w:t>
      </w:r>
      <w:r w:rsidR="007F13CD">
        <w:rPr>
          <w:rFonts w:ascii="Times New Roman" w:hAnsi="Times New Roman" w:cs="Times New Roman"/>
          <w:sz w:val="28"/>
        </w:rPr>
        <w:t xml:space="preserve"> </w:t>
      </w:r>
      <w:r w:rsidR="009036E2">
        <w:rPr>
          <w:rFonts w:ascii="Times New Roman" w:hAnsi="Times New Roman" w:cs="Times New Roman"/>
          <w:sz w:val="28"/>
        </w:rPr>
        <w:t>имеется насущная необ</w:t>
      </w:r>
      <w:r w:rsidRPr="000D70DF">
        <w:rPr>
          <w:rFonts w:ascii="Times New Roman" w:hAnsi="Times New Roman" w:cs="Times New Roman"/>
          <w:sz w:val="28"/>
        </w:rPr>
        <w:t>ходимость в повышении уровня и к</w:t>
      </w:r>
      <w:r w:rsidR="009036E2">
        <w:rPr>
          <w:rFonts w:ascii="Times New Roman" w:hAnsi="Times New Roman" w:cs="Times New Roman"/>
          <w:sz w:val="28"/>
        </w:rPr>
        <w:t xml:space="preserve">ачества жизни населения за счет </w:t>
      </w:r>
      <w:r w:rsidRPr="000D70DF">
        <w:rPr>
          <w:rFonts w:ascii="Times New Roman" w:hAnsi="Times New Roman" w:cs="Times New Roman"/>
          <w:sz w:val="28"/>
        </w:rPr>
        <w:t>мер регулирования уровня и качества</w:t>
      </w:r>
      <w:r w:rsidR="009036E2">
        <w:rPr>
          <w:rFonts w:ascii="Times New Roman" w:hAnsi="Times New Roman" w:cs="Times New Roman"/>
          <w:sz w:val="28"/>
        </w:rPr>
        <w:t xml:space="preserve"> жизни, как на федеральном, так </w:t>
      </w:r>
      <w:r w:rsidRPr="000D70DF">
        <w:rPr>
          <w:rFonts w:ascii="Times New Roman" w:hAnsi="Times New Roman" w:cs="Times New Roman"/>
          <w:sz w:val="28"/>
        </w:rPr>
        <w:t>и на региональном уровне.</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Во многом относительно бо</w:t>
      </w:r>
      <w:r w:rsidR="009036E2">
        <w:rPr>
          <w:rFonts w:ascii="Times New Roman" w:hAnsi="Times New Roman" w:cs="Times New Roman"/>
          <w:sz w:val="28"/>
        </w:rPr>
        <w:t xml:space="preserve">лее низкий уровень жизни в </w:t>
      </w:r>
      <w:r w:rsidR="00FE26D0" w:rsidRPr="00FE26D0">
        <w:rPr>
          <w:rFonts w:ascii="Times New Roman" w:hAnsi="Times New Roman" w:cs="Times New Roman"/>
          <w:sz w:val="28"/>
        </w:rPr>
        <w:t>г. Москв</w:t>
      </w:r>
      <w:r w:rsidR="00052E22">
        <w:rPr>
          <w:rFonts w:ascii="Times New Roman" w:hAnsi="Times New Roman" w:cs="Times New Roman"/>
          <w:sz w:val="28"/>
        </w:rPr>
        <w:t>е</w:t>
      </w:r>
      <w:r w:rsidRPr="000D70DF">
        <w:rPr>
          <w:rFonts w:ascii="Times New Roman" w:hAnsi="Times New Roman" w:cs="Times New Roman"/>
          <w:sz w:val="28"/>
        </w:rPr>
        <w:t xml:space="preserve"> обусловлен высо</w:t>
      </w:r>
      <w:r w:rsidR="009036E2">
        <w:rPr>
          <w:rFonts w:ascii="Times New Roman" w:hAnsi="Times New Roman" w:cs="Times New Roman"/>
          <w:sz w:val="28"/>
        </w:rPr>
        <w:t xml:space="preserve">кой стоимостью жизни в регионе, </w:t>
      </w:r>
      <w:r w:rsidRPr="000D70DF">
        <w:rPr>
          <w:rFonts w:ascii="Times New Roman" w:hAnsi="Times New Roman" w:cs="Times New Roman"/>
          <w:sz w:val="28"/>
        </w:rPr>
        <w:t>довольно высоким уровнем безраб</w:t>
      </w:r>
      <w:r w:rsidR="009036E2">
        <w:rPr>
          <w:rFonts w:ascii="Times New Roman" w:hAnsi="Times New Roman" w:cs="Times New Roman"/>
          <w:sz w:val="28"/>
        </w:rPr>
        <w:t>отицы, высоким уровнем смертно</w:t>
      </w:r>
      <w:r w:rsidRPr="000D70DF">
        <w:rPr>
          <w:rFonts w:ascii="Times New Roman" w:hAnsi="Times New Roman" w:cs="Times New Roman"/>
          <w:sz w:val="28"/>
        </w:rPr>
        <w:t>сти. И на эти направления необходимо обратить особое внимание.</w:t>
      </w:r>
    </w:p>
    <w:p w:rsidR="000D70DF" w:rsidRPr="000D70DF" w:rsidRDefault="00FE26D0" w:rsidP="009036E2">
      <w:pPr>
        <w:spacing w:after="0" w:line="360" w:lineRule="auto"/>
        <w:ind w:firstLine="709"/>
        <w:jc w:val="both"/>
        <w:rPr>
          <w:rFonts w:ascii="Times New Roman" w:hAnsi="Times New Roman" w:cs="Times New Roman"/>
          <w:sz w:val="28"/>
        </w:rPr>
      </w:pPr>
      <w:r>
        <w:rPr>
          <w:rFonts w:ascii="Times New Roman" w:hAnsi="Times New Roman" w:cs="Times New Roman"/>
          <w:sz w:val="28"/>
        </w:rPr>
        <w:t>7</w:t>
      </w:r>
      <w:r w:rsidR="009036E2">
        <w:rPr>
          <w:rFonts w:ascii="Times New Roman" w:hAnsi="Times New Roman" w:cs="Times New Roman"/>
          <w:sz w:val="28"/>
        </w:rPr>
        <w:t xml:space="preserve"> - </w:t>
      </w:r>
      <w:r w:rsidR="000D70DF" w:rsidRPr="000D70DF">
        <w:rPr>
          <w:rFonts w:ascii="Times New Roman" w:hAnsi="Times New Roman" w:cs="Times New Roman"/>
          <w:sz w:val="28"/>
        </w:rPr>
        <w:t>Регулирование процессом миграции.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Расселение мигрантов по территории области в насто</w:t>
      </w:r>
      <w:r w:rsidR="009036E2">
        <w:rPr>
          <w:rFonts w:ascii="Times New Roman" w:hAnsi="Times New Roman" w:cs="Times New Roman"/>
          <w:sz w:val="28"/>
        </w:rPr>
        <w:t xml:space="preserve">ящее время </w:t>
      </w:r>
      <w:r w:rsidRPr="000D70DF">
        <w:rPr>
          <w:rFonts w:ascii="Times New Roman" w:hAnsi="Times New Roman" w:cs="Times New Roman"/>
          <w:sz w:val="28"/>
        </w:rPr>
        <w:t>носит нерегулярный характер. Бол</w:t>
      </w:r>
      <w:r w:rsidR="009036E2">
        <w:rPr>
          <w:rFonts w:ascii="Times New Roman" w:hAnsi="Times New Roman" w:cs="Times New Roman"/>
          <w:sz w:val="28"/>
        </w:rPr>
        <w:t>ее привлекательными для мигран</w:t>
      </w:r>
      <w:r w:rsidRPr="000D70DF">
        <w:rPr>
          <w:rFonts w:ascii="Times New Roman" w:hAnsi="Times New Roman" w:cs="Times New Roman"/>
          <w:sz w:val="28"/>
        </w:rPr>
        <w:t>тов являются районы с выгодным</w:t>
      </w:r>
      <w:r w:rsidR="009036E2">
        <w:rPr>
          <w:rFonts w:ascii="Times New Roman" w:hAnsi="Times New Roman" w:cs="Times New Roman"/>
          <w:sz w:val="28"/>
        </w:rPr>
        <w:t xml:space="preserve"> экономико-географическим поло</w:t>
      </w:r>
      <w:r w:rsidRPr="000D70DF">
        <w:rPr>
          <w:rFonts w:ascii="Times New Roman" w:hAnsi="Times New Roman" w:cs="Times New Roman"/>
          <w:sz w:val="28"/>
        </w:rPr>
        <w:t>жением: расположение поблизост</w:t>
      </w:r>
      <w:r w:rsidR="009036E2">
        <w:rPr>
          <w:rFonts w:ascii="Times New Roman" w:hAnsi="Times New Roman" w:cs="Times New Roman"/>
          <w:sz w:val="28"/>
        </w:rPr>
        <w:t xml:space="preserve">и от областного центра и других </w:t>
      </w:r>
      <w:r w:rsidRPr="000D70DF">
        <w:rPr>
          <w:rFonts w:ascii="Times New Roman" w:hAnsi="Times New Roman" w:cs="Times New Roman"/>
          <w:sz w:val="28"/>
        </w:rPr>
        <w:t>крупных промышленных городов.</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В области информационной политики и СМИ: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повышать уровень осве</w:t>
      </w:r>
      <w:r w:rsidR="009036E2">
        <w:rPr>
          <w:rFonts w:ascii="Times New Roman" w:hAnsi="Times New Roman" w:cs="Times New Roman"/>
          <w:sz w:val="28"/>
        </w:rPr>
        <w:t xml:space="preserve">щения демографических проблем в </w:t>
      </w:r>
      <w:r w:rsidRPr="000D70DF">
        <w:rPr>
          <w:rFonts w:ascii="Times New Roman" w:hAnsi="Times New Roman" w:cs="Times New Roman"/>
          <w:sz w:val="28"/>
        </w:rPr>
        <w:t>СМИ, способствовать формирован</w:t>
      </w:r>
      <w:r w:rsidR="009036E2">
        <w:rPr>
          <w:rFonts w:ascii="Times New Roman" w:hAnsi="Times New Roman" w:cs="Times New Roman"/>
          <w:sz w:val="28"/>
        </w:rPr>
        <w:t>ию общественного мнения, благо</w:t>
      </w:r>
      <w:r w:rsidRPr="000D70DF">
        <w:rPr>
          <w:rFonts w:ascii="Times New Roman" w:hAnsi="Times New Roman" w:cs="Times New Roman"/>
          <w:sz w:val="28"/>
        </w:rPr>
        <w:t>приятствующего проведению в стран</w:t>
      </w:r>
      <w:r w:rsidR="009036E2">
        <w:rPr>
          <w:rFonts w:ascii="Times New Roman" w:hAnsi="Times New Roman" w:cs="Times New Roman"/>
          <w:sz w:val="28"/>
        </w:rPr>
        <w:t>е государственных и общест</w:t>
      </w:r>
      <w:r w:rsidRPr="000D70DF">
        <w:rPr>
          <w:rFonts w:ascii="Times New Roman" w:hAnsi="Times New Roman" w:cs="Times New Roman"/>
          <w:sz w:val="28"/>
        </w:rPr>
        <w:t>венных мероприятий, направлен</w:t>
      </w:r>
      <w:r w:rsidR="009036E2">
        <w:rPr>
          <w:rFonts w:ascii="Times New Roman" w:hAnsi="Times New Roman" w:cs="Times New Roman"/>
          <w:sz w:val="28"/>
        </w:rPr>
        <w:t xml:space="preserve">ных на преодоление депопуляции, </w:t>
      </w:r>
      <w:r w:rsidRPr="000D70DF">
        <w:rPr>
          <w:rFonts w:ascii="Times New Roman" w:hAnsi="Times New Roman" w:cs="Times New Roman"/>
          <w:sz w:val="28"/>
        </w:rPr>
        <w:t xml:space="preserve">улучшение условий жизни семей с </w:t>
      </w:r>
      <w:r w:rsidR="009036E2">
        <w:rPr>
          <w:rFonts w:ascii="Times New Roman" w:hAnsi="Times New Roman" w:cs="Times New Roman"/>
          <w:sz w:val="28"/>
        </w:rPr>
        <w:t>несколькими детьми и стимулиро</w:t>
      </w:r>
      <w:r w:rsidRPr="000D70DF">
        <w:rPr>
          <w:rFonts w:ascii="Times New Roman" w:hAnsi="Times New Roman" w:cs="Times New Roman"/>
          <w:sz w:val="28"/>
        </w:rPr>
        <w:t>вание рождаемости;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переориентировать СМ</w:t>
      </w:r>
      <w:r w:rsidR="009036E2">
        <w:rPr>
          <w:rFonts w:ascii="Times New Roman" w:hAnsi="Times New Roman" w:cs="Times New Roman"/>
          <w:sz w:val="28"/>
        </w:rPr>
        <w:t>И с пропаганды крайнего индиви</w:t>
      </w:r>
      <w:r w:rsidRPr="000D70DF">
        <w:rPr>
          <w:rFonts w:ascii="Times New Roman" w:hAnsi="Times New Roman" w:cs="Times New Roman"/>
          <w:sz w:val="28"/>
        </w:rPr>
        <w:t xml:space="preserve">дуализма и агрессии, </w:t>
      </w:r>
      <w:proofErr w:type="spellStart"/>
      <w:r w:rsidRPr="000D70DF">
        <w:rPr>
          <w:rFonts w:ascii="Times New Roman" w:hAnsi="Times New Roman" w:cs="Times New Roman"/>
          <w:sz w:val="28"/>
        </w:rPr>
        <w:t>внесемейного</w:t>
      </w:r>
      <w:proofErr w:type="spellEnd"/>
      <w:r w:rsidR="009036E2">
        <w:rPr>
          <w:rFonts w:ascii="Times New Roman" w:hAnsi="Times New Roman" w:cs="Times New Roman"/>
          <w:sz w:val="28"/>
        </w:rPr>
        <w:t xml:space="preserve"> и бессемейного образа жизни на </w:t>
      </w:r>
      <w:r w:rsidRPr="000D70DF">
        <w:rPr>
          <w:rFonts w:ascii="Times New Roman" w:hAnsi="Times New Roman" w:cs="Times New Roman"/>
          <w:sz w:val="28"/>
        </w:rPr>
        <w:t>пропаганду положительных образцо</w:t>
      </w:r>
      <w:r w:rsidR="009036E2">
        <w:rPr>
          <w:rFonts w:ascii="Times New Roman" w:hAnsi="Times New Roman" w:cs="Times New Roman"/>
          <w:sz w:val="28"/>
        </w:rPr>
        <w:t xml:space="preserve">в жизни в семье; способствовать </w:t>
      </w:r>
      <w:r w:rsidRPr="000D70DF">
        <w:rPr>
          <w:rFonts w:ascii="Times New Roman" w:hAnsi="Times New Roman" w:cs="Times New Roman"/>
          <w:sz w:val="28"/>
        </w:rPr>
        <w:t>всеми доступными информа</w:t>
      </w:r>
      <w:r w:rsidR="009036E2">
        <w:rPr>
          <w:rFonts w:ascii="Times New Roman" w:hAnsi="Times New Roman" w:cs="Times New Roman"/>
          <w:sz w:val="28"/>
        </w:rPr>
        <w:t xml:space="preserve">ционными средствами возрождению </w:t>
      </w:r>
      <w:r w:rsidRPr="000D70DF">
        <w:rPr>
          <w:rFonts w:ascii="Times New Roman" w:hAnsi="Times New Roman" w:cs="Times New Roman"/>
          <w:sz w:val="28"/>
        </w:rPr>
        <w:t>многовековых семейных традиций России;</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в целях демографическ</w:t>
      </w:r>
      <w:r w:rsidR="009036E2">
        <w:rPr>
          <w:rFonts w:ascii="Times New Roman" w:hAnsi="Times New Roman" w:cs="Times New Roman"/>
          <w:sz w:val="28"/>
        </w:rPr>
        <w:t>ой безопасности противодейство</w:t>
      </w:r>
      <w:r w:rsidRPr="000D70DF">
        <w:rPr>
          <w:rFonts w:ascii="Times New Roman" w:hAnsi="Times New Roman" w:cs="Times New Roman"/>
          <w:sz w:val="28"/>
        </w:rPr>
        <w:t>вать распространению информаци</w:t>
      </w:r>
      <w:r w:rsidR="009036E2">
        <w:rPr>
          <w:rFonts w:ascii="Times New Roman" w:hAnsi="Times New Roman" w:cs="Times New Roman"/>
          <w:sz w:val="28"/>
        </w:rPr>
        <w:t xml:space="preserve">онных проектов, направленных на </w:t>
      </w:r>
      <w:r w:rsidRPr="000D70DF">
        <w:rPr>
          <w:rFonts w:ascii="Times New Roman" w:hAnsi="Times New Roman" w:cs="Times New Roman"/>
          <w:sz w:val="28"/>
        </w:rPr>
        <w:t xml:space="preserve">слом </w:t>
      </w:r>
      <w:r w:rsidRPr="000D70DF">
        <w:rPr>
          <w:rFonts w:ascii="Times New Roman" w:hAnsi="Times New Roman" w:cs="Times New Roman"/>
          <w:sz w:val="28"/>
        </w:rPr>
        <w:lastRenderedPageBreak/>
        <w:t>национальной идентификации</w:t>
      </w:r>
      <w:r w:rsidR="009036E2">
        <w:rPr>
          <w:rFonts w:ascii="Times New Roman" w:hAnsi="Times New Roman" w:cs="Times New Roman"/>
          <w:sz w:val="28"/>
        </w:rPr>
        <w:t xml:space="preserve">, разрушение семейных ценностей </w:t>
      </w:r>
      <w:r w:rsidRPr="000D70DF">
        <w:rPr>
          <w:rFonts w:ascii="Times New Roman" w:hAnsi="Times New Roman" w:cs="Times New Roman"/>
          <w:sz w:val="28"/>
        </w:rPr>
        <w:t xml:space="preserve">и снижение рождаемости (в теле </w:t>
      </w:r>
      <w:r w:rsidR="009036E2">
        <w:rPr>
          <w:rFonts w:ascii="Times New Roman" w:hAnsi="Times New Roman" w:cs="Times New Roman"/>
          <w:sz w:val="28"/>
        </w:rPr>
        <w:t xml:space="preserve">и </w:t>
      </w:r>
      <w:proofErr w:type="spellStart"/>
      <w:r w:rsidR="009036E2">
        <w:rPr>
          <w:rFonts w:ascii="Times New Roman" w:hAnsi="Times New Roman" w:cs="Times New Roman"/>
          <w:sz w:val="28"/>
        </w:rPr>
        <w:t>радиопространстве</w:t>
      </w:r>
      <w:proofErr w:type="spellEnd"/>
      <w:r w:rsidR="009036E2">
        <w:rPr>
          <w:rFonts w:ascii="Times New Roman" w:hAnsi="Times New Roman" w:cs="Times New Roman"/>
          <w:sz w:val="28"/>
        </w:rPr>
        <w:t>, среди жур</w:t>
      </w:r>
      <w:r w:rsidRPr="000D70DF">
        <w:rPr>
          <w:rFonts w:ascii="Times New Roman" w:hAnsi="Times New Roman" w:cs="Times New Roman"/>
          <w:sz w:val="28"/>
        </w:rPr>
        <w:t>нальной и газетной продукции, в сети Интернет и т.д.);</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направлять усилия на во</w:t>
      </w:r>
      <w:r w:rsidR="009036E2">
        <w:rPr>
          <w:rFonts w:ascii="Times New Roman" w:hAnsi="Times New Roman" w:cs="Times New Roman"/>
          <w:sz w:val="28"/>
        </w:rPr>
        <w:t>зрождение и утверждение в обще</w:t>
      </w:r>
      <w:r w:rsidRPr="000D70DF">
        <w:rPr>
          <w:rFonts w:ascii="Times New Roman" w:hAnsi="Times New Roman" w:cs="Times New Roman"/>
          <w:sz w:val="28"/>
        </w:rPr>
        <w:t>стве мужской семейной (супру</w:t>
      </w:r>
      <w:r w:rsidR="009036E2">
        <w:rPr>
          <w:rFonts w:ascii="Times New Roman" w:hAnsi="Times New Roman" w:cs="Times New Roman"/>
          <w:sz w:val="28"/>
        </w:rPr>
        <w:t xml:space="preserve">жеской и отцовской роли), путем </w:t>
      </w:r>
      <w:r w:rsidRPr="000D70DF">
        <w:rPr>
          <w:rFonts w:ascii="Times New Roman" w:hAnsi="Times New Roman" w:cs="Times New Roman"/>
          <w:sz w:val="28"/>
        </w:rPr>
        <w:t>включения данного аспекта в повестку СМИ и социальную рекламу;</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ввести уголовную ответст</w:t>
      </w:r>
      <w:r w:rsidR="009036E2">
        <w:rPr>
          <w:rFonts w:ascii="Times New Roman" w:hAnsi="Times New Roman" w:cs="Times New Roman"/>
          <w:sz w:val="28"/>
        </w:rPr>
        <w:t>венность за пропаганду извраще</w:t>
      </w:r>
      <w:r w:rsidRPr="000D70DF">
        <w:rPr>
          <w:rFonts w:ascii="Times New Roman" w:hAnsi="Times New Roman" w:cs="Times New Roman"/>
          <w:sz w:val="28"/>
        </w:rPr>
        <w:t xml:space="preserve">ний и </w:t>
      </w:r>
      <w:proofErr w:type="spellStart"/>
      <w:r w:rsidRPr="000D70DF">
        <w:rPr>
          <w:rFonts w:ascii="Times New Roman" w:hAnsi="Times New Roman" w:cs="Times New Roman"/>
          <w:sz w:val="28"/>
        </w:rPr>
        <w:t>девиантных</w:t>
      </w:r>
      <w:proofErr w:type="spellEnd"/>
      <w:r w:rsidRPr="000D70DF">
        <w:rPr>
          <w:rFonts w:ascii="Times New Roman" w:hAnsi="Times New Roman" w:cs="Times New Roman"/>
          <w:sz w:val="28"/>
        </w:rPr>
        <w:t xml:space="preserve"> форм идентифи</w:t>
      </w:r>
      <w:r w:rsidR="009036E2">
        <w:rPr>
          <w:rFonts w:ascii="Times New Roman" w:hAnsi="Times New Roman" w:cs="Times New Roman"/>
          <w:sz w:val="28"/>
        </w:rPr>
        <w:t xml:space="preserve">кации и поведения, в частности: </w:t>
      </w:r>
      <w:r w:rsidRPr="000D70DF">
        <w:rPr>
          <w:rFonts w:ascii="Times New Roman" w:hAnsi="Times New Roman" w:cs="Times New Roman"/>
          <w:sz w:val="28"/>
        </w:rPr>
        <w:t>разврата, проституции, педофилии,</w:t>
      </w:r>
      <w:r w:rsidR="009036E2">
        <w:rPr>
          <w:rFonts w:ascii="Times New Roman" w:hAnsi="Times New Roman" w:cs="Times New Roman"/>
          <w:sz w:val="28"/>
        </w:rPr>
        <w:t xml:space="preserve"> </w:t>
      </w:r>
      <w:r w:rsidR="003A4110">
        <w:rPr>
          <w:rFonts w:ascii="Times New Roman" w:hAnsi="Times New Roman" w:cs="Times New Roman"/>
          <w:sz w:val="28"/>
        </w:rPr>
        <w:t>«</w:t>
      </w:r>
      <w:r w:rsidR="009036E2">
        <w:rPr>
          <w:rFonts w:ascii="Times New Roman" w:hAnsi="Times New Roman" w:cs="Times New Roman"/>
          <w:sz w:val="28"/>
        </w:rPr>
        <w:t>однополой любви</w:t>
      </w:r>
      <w:r w:rsidR="003A4110">
        <w:rPr>
          <w:rFonts w:ascii="Times New Roman" w:hAnsi="Times New Roman" w:cs="Times New Roman"/>
          <w:sz w:val="28"/>
        </w:rPr>
        <w:t>»</w:t>
      </w:r>
      <w:r w:rsidR="009036E2">
        <w:rPr>
          <w:rFonts w:ascii="Times New Roman" w:hAnsi="Times New Roman" w:cs="Times New Roman"/>
          <w:sz w:val="28"/>
        </w:rPr>
        <w:t xml:space="preserve">, супружеской </w:t>
      </w:r>
      <w:r w:rsidRPr="000D70DF">
        <w:rPr>
          <w:rFonts w:ascii="Times New Roman" w:hAnsi="Times New Roman" w:cs="Times New Roman"/>
          <w:sz w:val="28"/>
        </w:rPr>
        <w:t>измены, внебрачного сожительства и т.п.;</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обязать СМИ проводи</w:t>
      </w:r>
      <w:r w:rsidR="009036E2">
        <w:rPr>
          <w:rFonts w:ascii="Times New Roman" w:hAnsi="Times New Roman" w:cs="Times New Roman"/>
          <w:sz w:val="28"/>
        </w:rPr>
        <w:t>ть предварительную демографиче</w:t>
      </w:r>
      <w:r w:rsidRPr="000D70DF">
        <w:rPr>
          <w:rFonts w:ascii="Times New Roman" w:hAnsi="Times New Roman" w:cs="Times New Roman"/>
          <w:sz w:val="28"/>
        </w:rPr>
        <w:t xml:space="preserve">скую экспертизу в отношении всех </w:t>
      </w:r>
      <w:proofErr w:type="spellStart"/>
      <w:r w:rsidRPr="000D70DF">
        <w:rPr>
          <w:rFonts w:ascii="Times New Roman" w:hAnsi="Times New Roman" w:cs="Times New Roman"/>
          <w:sz w:val="28"/>
        </w:rPr>
        <w:t>ме</w:t>
      </w:r>
      <w:r w:rsidR="009036E2">
        <w:rPr>
          <w:rFonts w:ascii="Times New Roman" w:hAnsi="Times New Roman" w:cs="Times New Roman"/>
          <w:sz w:val="28"/>
        </w:rPr>
        <w:t>диапродуктов</w:t>
      </w:r>
      <w:proofErr w:type="spellEnd"/>
      <w:r w:rsidR="009036E2">
        <w:rPr>
          <w:rFonts w:ascii="Times New Roman" w:hAnsi="Times New Roman" w:cs="Times New Roman"/>
          <w:sz w:val="28"/>
        </w:rPr>
        <w:t xml:space="preserve"> перед их выхо</w:t>
      </w:r>
      <w:r w:rsidRPr="000D70DF">
        <w:rPr>
          <w:rFonts w:ascii="Times New Roman" w:hAnsi="Times New Roman" w:cs="Times New Roman"/>
          <w:sz w:val="28"/>
        </w:rPr>
        <w:t>дом к потребителю;</w:t>
      </w:r>
    </w:p>
    <w:p w:rsidR="000D70DF" w:rsidRPr="000D70DF" w:rsidRDefault="000D70DF" w:rsidP="009036E2">
      <w:pPr>
        <w:spacing w:after="0" w:line="360" w:lineRule="auto"/>
        <w:ind w:firstLine="709"/>
        <w:jc w:val="both"/>
        <w:rPr>
          <w:rFonts w:ascii="Times New Roman" w:hAnsi="Times New Roman" w:cs="Times New Roman"/>
          <w:sz w:val="28"/>
        </w:rPr>
      </w:pPr>
      <w:proofErr w:type="gramStart"/>
      <w:r w:rsidRPr="000D70DF">
        <w:rPr>
          <w:rFonts w:ascii="Times New Roman" w:hAnsi="Times New Roman" w:cs="Times New Roman"/>
          <w:sz w:val="28"/>
        </w:rPr>
        <w:t>– активизировать создание</w:t>
      </w:r>
      <w:r w:rsidR="009036E2">
        <w:rPr>
          <w:rFonts w:ascii="Times New Roman" w:hAnsi="Times New Roman" w:cs="Times New Roman"/>
          <w:sz w:val="28"/>
        </w:rPr>
        <w:t xml:space="preserve"> специальных теле- и радиопере</w:t>
      </w:r>
      <w:r w:rsidRPr="000D70DF">
        <w:rPr>
          <w:rFonts w:ascii="Times New Roman" w:hAnsi="Times New Roman" w:cs="Times New Roman"/>
          <w:sz w:val="28"/>
        </w:rPr>
        <w:t>дач, ток-шоу, художественных и д</w:t>
      </w:r>
      <w:r w:rsidR="009036E2">
        <w:rPr>
          <w:rFonts w:ascii="Times New Roman" w:hAnsi="Times New Roman" w:cs="Times New Roman"/>
          <w:sz w:val="28"/>
        </w:rPr>
        <w:t xml:space="preserve">окументальных фильмов, газетных </w:t>
      </w:r>
      <w:r w:rsidRPr="000D70DF">
        <w:rPr>
          <w:rFonts w:ascii="Times New Roman" w:hAnsi="Times New Roman" w:cs="Times New Roman"/>
          <w:sz w:val="28"/>
        </w:rPr>
        <w:t>и журнальных рубрик, иных инфор</w:t>
      </w:r>
      <w:r w:rsidR="009036E2">
        <w:rPr>
          <w:rFonts w:ascii="Times New Roman" w:hAnsi="Times New Roman" w:cs="Times New Roman"/>
          <w:sz w:val="28"/>
        </w:rPr>
        <w:t>мационных проектов, популяризи</w:t>
      </w:r>
      <w:r w:rsidRPr="000D70DF">
        <w:rPr>
          <w:rFonts w:ascii="Times New Roman" w:hAnsi="Times New Roman" w:cs="Times New Roman"/>
          <w:sz w:val="28"/>
        </w:rPr>
        <w:t>рующих семейные ценности и сп</w:t>
      </w:r>
      <w:r w:rsidR="009036E2">
        <w:rPr>
          <w:rFonts w:ascii="Times New Roman" w:hAnsi="Times New Roman" w:cs="Times New Roman"/>
          <w:sz w:val="28"/>
        </w:rPr>
        <w:t>особствующих формированию пози</w:t>
      </w:r>
      <w:r w:rsidRPr="000D70DF">
        <w:rPr>
          <w:rFonts w:ascii="Times New Roman" w:hAnsi="Times New Roman" w:cs="Times New Roman"/>
          <w:sz w:val="28"/>
        </w:rPr>
        <w:t xml:space="preserve">тивного отношения к супружеству, </w:t>
      </w:r>
      <w:proofErr w:type="spellStart"/>
      <w:r w:rsidRPr="000D70DF">
        <w:rPr>
          <w:rFonts w:ascii="Times New Roman" w:hAnsi="Times New Roman" w:cs="Times New Roman"/>
          <w:sz w:val="28"/>
        </w:rPr>
        <w:t>р</w:t>
      </w:r>
      <w:r w:rsidR="009036E2">
        <w:rPr>
          <w:rFonts w:ascii="Times New Roman" w:hAnsi="Times New Roman" w:cs="Times New Roman"/>
          <w:sz w:val="28"/>
        </w:rPr>
        <w:t>одительству</w:t>
      </w:r>
      <w:proofErr w:type="spellEnd"/>
      <w:r w:rsidR="009036E2">
        <w:rPr>
          <w:rFonts w:ascii="Times New Roman" w:hAnsi="Times New Roman" w:cs="Times New Roman"/>
          <w:sz w:val="28"/>
        </w:rPr>
        <w:t>, полной семье с не</w:t>
      </w:r>
      <w:r w:rsidRPr="000D70DF">
        <w:rPr>
          <w:rFonts w:ascii="Times New Roman" w:hAnsi="Times New Roman" w:cs="Times New Roman"/>
          <w:sz w:val="28"/>
        </w:rPr>
        <w:t>сколькими детьми;</w:t>
      </w:r>
      <w:proofErr w:type="gramEnd"/>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создать привлекательны</w:t>
      </w:r>
      <w:r w:rsidR="009036E2">
        <w:rPr>
          <w:rFonts w:ascii="Times New Roman" w:hAnsi="Times New Roman" w:cs="Times New Roman"/>
          <w:sz w:val="28"/>
        </w:rPr>
        <w:t>е условия для участия коммерче</w:t>
      </w:r>
      <w:r w:rsidRPr="000D70DF">
        <w:rPr>
          <w:rFonts w:ascii="Times New Roman" w:hAnsi="Times New Roman" w:cs="Times New Roman"/>
          <w:sz w:val="28"/>
        </w:rPr>
        <w:t>ских структур в социальной рекла</w:t>
      </w:r>
      <w:r w:rsidR="009036E2">
        <w:rPr>
          <w:rFonts w:ascii="Times New Roman" w:hAnsi="Times New Roman" w:cs="Times New Roman"/>
          <w:sz w:val="28"/>
        </w:rPr>
        <w:t>ме и других информационных про</w:t>
      </w:r>
      <w:r w:rsidRPr="000D70DF">
        <w:rPr>
          <w:rFonts w:ascii="Times New Roman" w:hAnsi="Times New Roman" w:cs="Times New Roman"/>
          <w:sz w:val="28"/>
        </w:rPr>
        <w:t>ектах, направленных на преод</w:t>
      </w:r>
      <w:r w:rsidR="009036E2">
        <w:rPr>
          <w:rFonts w:ascii="Times New Roman" w:hAnsi="Times New Roman" w:cs="Times New Roman"/>
          <w:sz w:val="28"/>
        </w:rPr>
        <w:t xml:space="preserve">оление демографического кризиса </w:t>
      </w:r>
      <w:r w:rsidRPr="000D70DF">
        <w:rPr>
          <w:rFonts w:ascii="Times New Roman" w:hAnsi="Times New Roman" w:cs="Times New Roman"/>
          <w:sz w:val="28"/>
        </w:rPr>
        <w:t>(снижение налогов, награды, премии и т.д.);</w:t>
      </w:r>
    </w:p>
    <w:p w:rsidR="000D70DF" w:rsidRPr="000D70DF" w:rsidRDefault="000D70DF" w:rsidP="009036E2">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способствовать разви</w:t>
      </w:r>
      <w:r w:rsidR="009036E2">
        <w:rPr>
          <w:rFonts w:ascii="Times New Roman" w:hAnsi="Times New Roman" w:cs="Times New Roman"/>
          <w:sz w:val="28"/>
        </w:rPr>
        <w:t xml:space="preserve">тию информационных и культурных </w:t>
      </w:r>
      <w:r w:rsidRPr="000D70DF">
        <w:rPr>
          <w:rFonts w:ascii="Times New Roman" w:hAnsi="Times New Roman" w:cs="Times New Roman"/>
          <w:sz w:val="28"/>
        </w:rPr>
        <w:t>мероприятий (форумов, конгрессов,</w:t>
      </w:r>
      <w:r w:rsidR="009036E2">
        <w:rPr>
          <w:rFonts w:ascii="Times New Roman" w:hAnsi="Times New Roman" w:cs="Times New Roman"/>
          <w:sz w:val="28"/>
        </w:rPr>
        <w:t xml:space="preserve"> конференций, выставок, концер</w:t>
      </w:r>
      <w:r w:rsidRPr="000D70DF">
        <w:rPr>
          <w:rFonts w:ascii="Times New Roman" w:hAnsi="Times New Roman" w:cs="Times New Roman"/>
          <w:sz w:val="28"/>
        </w:rPr>
        <w:t>тов, фестивалей и т.д.), пропагандирующих сем</w:t>
      </w:r>
      <w:r w:rsidR="009036E2">
        <w:rPr>
          <w:rFonts w:ascii="Times New Roman" w:hAnsi="Times New Roman" w:cs="Times New Roman"/>
          <w:sz w:val="28"/>
        </w:rPr>
        <w:t xml:space="preserve">ейные ценности и </w:t>
      </w:r>
      <w:r w:rsidRPr="000D70DF">
        <w:rPr>
          <w:rFonts w:ascii="Times New Roman" w:hAnsi="Times New Roman" w:cs="Times New Roman"/>
          <w:sz w:val="28"/>
        </w:rPr>
        <w:t>способствующих преодолению депопуляции;</w:t>
      </w:r>
    </w:p>
    <w:p w:rsidR="00536BF8" w:rsidRDefault="000D70DF" w:rsidP="00536BF8">
      <w:pPr>
        <w:spacing w:after="0" w:line="360" w:lineRule="auto"/>
        <w:ind w:firstLine="709"/>
        <w:jc w:val="both"/>
        <w:rPr>
          <w:rFonts w:ascii="Times New Roman" w:hAnsi="Times New Roman" w:cs="Times New Roman"/>
          <w:sz w:val="28"/>
        </w:rPr>
      </w:pPr>
      <w:r w:rsidRPr="000D70DF">
        <w:rPr>
          <w:rFonts w:ascii="Times New Roman" w:hAnsi="Times New Roman" w:cs="Times New Roman"/>
          <w:sz w:val="28"/>
        </w:rPr>
        <w:t>– проводить широкомасштаб</w:t>
      </w:r>
      <w:r w:rsidR="009036E2">
        <w:rPr>
          <w:rFonts w:ascii="Times New Roman" w:hAnsi="Times New Roman" w:cs="Times New Roman"/>
          <w:sz w:val="28"/>
        </w:rPr>
        <w:t xml:space="preserve">ные рекламные кампании с </w:t>
      </w:r>
      <w:proofErr w:type="spellStart"/>
      <w:r w:rsidR="009036E2">
        <w:rPr>
          <w:rFonts w:ascii="Times New Roman" w:hAnsi="Times New Roman" w:cs="Times New Roman"/>
          <w:sz w:val="28"/>
        </w:rPr>
        <w:t>просе</w:t>
      </w:r>
      <w:r w:rsidRPr="000D70DF">
        <w:rPr>
          <w:rFonts w:ascii="Times New Roman" w:hAnsi="Times New Roman" w:cs="Times New Roman"/>
          <w:sz w:val="28"/>
        </w:rPr>
        <w:t>мейным</w:t>
      </w:r>
      <w:proofErr w:type="spellEnd"/>
      <w:r w:rsidRPr="000D70DF">
        <w:rPr>
          <w:rFonts w:ascii="Times New Roman" w:hAnsi="Times New Roman" w:cs="Times New Roman"/>
          <w:sz w:val="28"/>
        </w:rPr>
        <w:t xml:space="preserve"> содержанием в СМИ и н</w:t>
      </w:r>
      <w:r w:rsidR="009036E2">
        <w:rPr>
          <w:rFonts w:ascii="Times New Roman" w:hAnsi="Times New Roman" w:cs="Times New Roman"/>
          <w:sz w:val="28"/>
        </w:rPr>
        <w:t xml:space="preserve">а различных наружных носителях: </w:t>
      </w:r>
      <w:r w:rsidRPr="000D70DF">
        <w:rPr>
          <w:rFonts w:ascii="Times New Roman" w:hAnsi="Times New Roman" w:cs="Times New Roman"/>
          <w:sz w:val="28"/>
        </w:rPr>
        <w:t>популяризация семейного образа</w:t>
      </w:r>
      <w:r w:rsidR="009036E2">
        <w:rPr>
          <w:rFonts w:ascii="Times New Roman" w:hAnsi="Times New Roman" w:cs="Times New Roman"/>
          <w:sz w:val="28"/>
        </w:rPr>
        <w:t xml:space="preserve"> жизни; акцент на преимуществах </w:t>
      </w:r>
      <w:r w:rsidRPr="000D70DF">
        <w:rPr>
          <w:rFonts w:ascii="Times New Roman" w:hAnsi="Times New Roman" w:cs="Times New Roman"/>
          <w:sz w:val="28"/>
        </w:rPr>
        <w:t xml:space="preserve">семьи с 3 - 4 детьми; </w:t>
      </w:r>
      <w:r w:rsidRPr="000D70DF">
        <w:rPr>
          <w:rFonts w:ascii="Times New Roman" w:hAnsi="Times New Roman" w:cs="Times New Roman"/>
          <w:sz w:val="28"/>
        </w:rPr>
        <w:lastRenderedPageBreak/>
        <w:t>повышение пр</w:t>
      </w:r>
      <w:r w:rsidR="009036E2">
        <w:rPr>
          <w:rFonts w:ascii="Times New Roman" w:hAnsi="Times New Roman" w:cs="Times New Roman"/>
          <w:sz w:val="28"/>
        </w:rPr>
        <w:t xml:space="preserve">естижа отцовства и материнства; </w:t>
      </w:r>
      <w:r w:rsidRPr="000D70DF">
        <w:rPr>
          <w:rFonts w:ascii="Times New Roman" w:hAnsi="Times New Roman" w:cs="Times New Roman"/>
          <w:sz w:val="28"/>
        </w:rPr>
        <w:t>профилактика абортов; усыновление; защита материнства и детства.</w:t>
      </w: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536BF8" w:rsidRDefault="00536BF8" w:rsidP="00536BF8">
      <w:pPr>
        <w:spacing w:after="0" w:line="360" w:lineRule="auto"/>
        <w:ind w:firstLine="709"/>
        <w:jc w:val="both"/>
        <w:rPr>
          <w:rFonts w:ascii="Times New Roman" w:hAnsi="Times New Roman" w:cs="Times New Roman"/>
          <w:sz w:val="28"/>
        </w:rPr>
      </w:pPr>
    </w:p>
    <w:p w:rsidR="00BD6AA6" w:rsidRPr="008F7AF5" w:rsidRDefault="000F5B36" w:rsidP="008F7AF5">
      <w:pPr>
        <w:pStyle w:val="1"/>
        <w:jc w:val="center"/>
        <w:rPr>
          <w:rFonts w:ascii="Times New Roman" w:eastAsia="Calibri" w:hAnsi="Times New Roman" w:cs="Times New Roman"/>
          <w:color w:val="auto"/>
        </w:rPr>
      </w:pPr>
      <w:bookmarkStart w:id="19" w:name="_Toc516612845"/>
      <w:r w:rsidRPr="008F7AF5">
        <w:rPr>
          <w:rFonts w:ascii="Times New Roman" w:eastAsia="Calibri" w:hAnsi="Times New Roman" w:cs="Times New Roman"/>
          <w:color w:val="auto"/>
        </w:rPr>
        <w:lastRenderedPageBreak/>
        <w:t>ЗАКЛЮЧЕНИЕ</w:t>
      </w:r>
      <w:bookmarkEnd w:id="19"/>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xml:space="preserve">На протяжении всего существования история нашей страны показывает попытки решения демографических проблем, прежде всего в целях обеспечения национальной безопасности, формирования трудовых ресурсов, которые будут в дальнейшем обеспечивать социально-экономическое развитие страны и т.д. </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xml:space="preserve">Демографическая политика - это целенаправленная деятельность государственных и иных органов власти, социальных институтов, должностных лиц, а так же личности, направленная на достижение желательного уровня воспроизводства населения. Как и любой другой вид государственной политики, </w:t>
      </w:r>
      <w:proofErr w:type="gramStart"/>
      <w:r w:rsidRPr="00BD6AA6">
        <w:rPr>
          <w:rFonts w:ascii="Times New Roman" w:eastAsia="Calibri" w:hAnsi="Times New Roman" w:cs="Times New Roman"/>
          <w:sz w:val="28"/>
          <w:szCs w:val="28"/>
        </w:rPr>
        <w:t>демографическая</w:t>
      </w:r>
      <w:proofErr w:type="gramEnd"/>
      <w:r w:rsidRPr="00BD6AA6">
        <w:rPr>
          <w:rFonts w:ascii="Times New Roman" w:eastAsia="Calibri" w:hAnsi="Times New Roman" w:cs="Times New Roman"/>
          <w:sz w:val="28"/>
          <w:szCs w:val="28"/>
        </w:rPr>
        <w:t xml:space="preserve"> формируется на основании определенных показателей состояния безопасности самого государства в целом. Одним из таких показателей является как прямая, так и косвенная угроза демографической безопасности.</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В результате проведённого исследования, в качестве мер в решении проблемы демографической ситуации нами предлагаются следующие:</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совершенствование системы здравоохранения в части медицинской профилактической работы, проведение диспансеризации граждан;</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xml:space="preserve">- развитие личной социальной ответственности; </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пропаганду здорового образа жизни;</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ужесточение производства, реализации табака и алкоголя;</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xml:space="preserve">- создание рабочих мест, развитие производства; </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увеличение заработной платы и ужесточение порядка предоставления пособия по безработице;</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укрепление института семьи и образовательных учреждений; улучшение условий проживания на селе (обеспечение водопроводом, канализацией и т.п.);</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xml:space="preserve">- повышение нравственного потенциала населения города. </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lastRenderedPageBreak/>
        <w:t>Основная цель программных мероприятий в рамках демографической политики – оптимизация количественных и качественных параметров воспроизводства населения и улучшение демографической ситуации в регионе.</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 xml:space="preserve">Социальная эффективность реализации проектных мероприятий определяется улучшением демографической ситуации: - стабилизацией численности населения г. </w:t>
      </w:r>
      <w:r w:rsidR="0051418E">
        <w:rPr>
          <w:rFonts w:ascii="Times New Roman" w:eastAsia="Calibri" w:hAnsi="Times New Roman" w:cs="Times New Roman"/>
          <w:sz w:val="28"/>
          <w:szCs w:val="28"/>
        </w:rPr>
        <w:t xml:space="preserve">Москва </w:t>
      </w:r>
      <w:r w:rsidRPr="00BD6AA6">
        <w:rPr>
          <w:rFonts w:ascii="Times New Roman" w:eastAsia="Calibri" w:hAnsi="Times New Roman" w:cs="Times New Roman"/>
          <w:sz w:val="28"/>
          <w:szCs w:val="28"/>
        </w:rPr>
        <w:t>за счет естественного прироста; - увеличением ожидаемой продолжительности жизни; сохранением и улучшением здоровья и качества жизни населения.</w:t>
      </w:r>
    </w:p>
    <w:p w:rsidR="00BD6AA6" w:rsidRPr="00BD6AA6" w:rsidRDefault="00BD6AA6" w:rsidP="00BD6AA6">
      <w:pPr>
        <w:tabs>
          <w:tab w:val="left" w:pos="0"/>
        </w:tabs>
        <w:spacing w:after="0" w:line="360" w:lineRule="auto"/>
        <w:ind w:firstLine="709"/>
        <w:jc w:val="both"/>
        <w:rPr>
          <w:rFonts w:ascii="Times New Roman" w:eastAsia="Calibri" w:hAnsi="Times New Roman" w:cs="Times New Roman"/>
          <w:sz w:val="28"/>
          <w:szCs w:val="28"/>
        </w:rPr>
      </w:pPr>
      <w:r w:rsidRPr="00BD6AA6">
        <w:rPr>
          <w:rFonts w:ascii="Times New Roman" w:eastAsia="Calibri" w:hAnsi="Times New Roman" w:cs="Times New Roman"/>
          <w:sz w:val="28"/>
          <w:szCs w:val="28"/>
        </w:rPr>
        <w:t>Экономический эффект от реализации программных мероприятий определяется двумя факторами: сохранением жизни населения трудоспособного возраста, снижением материальных затрат, связанных с профессиональной заболеваемостью.</w:t>
      </w:r>
    </w:p>
    <w:p w:rsidR="00BD6AA6" w:rsidRDefault="00BD6AA6"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1C7974" w:rsidRDefault="001C7974" w:rsidP="0032248B">
      <w:pPr>
        <w:spacing w:after="0"/>
        <w:rPr>
          <w:rFonts w:ascii="Times New Roman" w:hAnsi="Times New Roman" w:cs="Times New Roman"/>
          <w:sz w:val="28"/>
        </w:rPr>
      </w:pPr>
    </w:p>
    <w:p w:rsidR="00BD6AA6" w:rsidRDefault="00BD6AA6" w:rsidP="0032248B">
      <w:pPr>
        <w:spacing w:after="0"/>
        <w:rPr>
          <w:rFonts w:ascii="Times New Roman" w:hAnsi="Times New Roman" w:cs="Times New Roman"/>
          <w:sz w:val="28"/>
        </w:rPr>
      </w:pPr>
    </w:p>
    <w:p w:rsidR="00675A63" w:rsidRDefault="00675A63" w:rsidP="00A83C28">
      <w:pPr>
        <w:tabs>
          <w:tab w:val="left" w:pos="0"/>
        </w:tabs>
        <w:spacing w:after="0" w:line="360" w:lineRule="auto"/>
        <w:ind w:firstLine="709"/>
        <w:jc w:val="both"/>
        <w:rPr>
          <w:rFonts w:ascii="Times New Roman" w:eastAsia="Calibri" w:hAnsi="Times New Roman" w:cs="Times New Roman"/>
          <w:b/>
          <w:sz w:val="28"/>
          <w:szCs w:val="28"/>
        </w:rPr>
      </w:pPr>
    </w:p>
    <w:p w:rsidR="00A83C28" w:rsidRPr="00084D1C" w:rsidRDefault="000F5B36" w:rsidP="00084D1C">
      <w:pPr>
        <w:pStyle w:val="1"/>
        <w:jc w:val="center"/>
        <w:rPr>
          <w:rFonts w:ascii="Times New Roman" w:eastAsia="Calibri" w:hAnsi="Times New Roman" w:cs="Times New Roman"/>
          <w:color w:val="0D0D0D" w:themeColor="text1" w:themeTint="F2"/>
        </w:rPr>
      </w:pPr>
      <w:bookmarkStart w:id="20" w:name="_Toc516612846"/>
      <w:r w:rsidRPr="00084D1C">
        <w:rPr>
          <w:rFonts w:ascii="Times New Roman" w:eastAsia="Calibri" w:hAnsi="Times New Roman" w:cs="Times New Roman"/>
          <w:color w:val="0D0D0D" w:themeColor="text1" w:themeTint="F2"/>
        </w:rPr>
        <w:lastRenderedPageBreak/>
        <w:t>СПИСОК ИСПОЛЬЗОВАННЫХ ИСТОЧНИКОВ</w:t>
      </w:r>
      <w:bookmarkEnd w:id="20"/>
    </w:p>
    <w:p w:rsidR="00A83C28" w:rsidRPr="00A83C28" w:rsidRDefault="00A83C28" w:rsidP="00A83C28">
      <w:pPr>
        <w:tabs>
          <w:tab w:val="left" w:pos="0"/>
        </w:tabs>
        <w:spacing w:after="0" w:line="360" w:lineRule="auto"/>
        <w:ind w:firstLine="709"/>
        <w:jc w:val="both"/>
        <w:rPr>
          <w:rFonts w:ascii="Times New Roman" w:eastAsia="Calibri" w:hAnsi="Times New Roman" w:cs="Times New Roman"/>
          <w:sz w:val="28"/>
          <w:szCs w:val="28"/>
        </w:rPr>
      </w:pPr>
    </w:p>
    <w:p w:rsidR="00A83C28" w:rsidRPr="00A83C28" w:rsidRDefault="00A83C28" w:rsidP="00770022">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"Семейный кодекс Российской Федерации" от 29.12.1995 N 223-ФЗ (ред. от 30.12.2015)</w:t>
      </w:r>
    </w:p>
    <w:p w:rsidR="00770022" w:rsidRDefault="00770022" w:rsidP="00770022">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770022">
        <w:rPr>
          <w:rFonts w:ascii="Times New Roman" w:eastAsia="Calibri" w:hAnsi="Times New Roman" w:cs="Times New Roman"/>
          <w:color w:val="000000"/>
          <w:sz w:val="28"/>
          <w:szCs w:val="28"/>
        </w:rPr>
        <w:t xml:space="preserve">Федеральный закон от 29.12.2006 N 256-ФЗ (ред. от 28.12.2016) "О дополнительных мерах государственной поддержки семей, имеющих детей" / Собрание законодательства Российской Федерации, 2007. - № 1. – ст. 19. </w:t>
      </w:r>
    </w:p>
    <w:p w:rsidR="00770022" w:rsidRDefault="00770022" w:rsidP="00770022">
      <w:pPr>
        <w:numPr>
          <w:ilvl w:val="0"/>
          <w:numId w:val="10"/>
        </w:numPr>
        <w:spacing w:after="0" w:line="360" w:lineRule="auto"/>
        <w:ind w:left="0" w:firstLine="709"/>
        <w:contextualSpacing/>
        <w:jc w:val="both"/>
        <w:rPr>
          <w:rFonts w:ascii="Times New Roman" w:eastAsia="Calibri" w:hAnsi="Times New Roman" w:cs="Times New Roman"/>
          <w:color w:val="000000"/>
          <w:sz w:val="28"/>
          <w:szCs w:val="28"/>
        </w:rPr>
      </w:pPr>
      <w:r w:rsidRPr="00770022">
        <w:rPr>
          <w:rFonts w:ascii="Times New Roman" w:eastAsia="Calibri" w:hAnsi="Times New Roman" w:cs="Times New Roman"/>
          <w:color w:val="000000"/>
          <w:sz w:val="28"/>
          <w:szCs w:val="28"/>
        </w:rPr>
        <w:t>Федеральный закон "О государственных пособиях гражданам, имеющим детей" от 19.05.1995 N 81-ФЗ / Собрание  законодательства Российской Федерации, 1995. - № 21. – с</w:t>
      </w:r>
      <w:r>
        <w:rPr>
          <w:rFonts w:ascii="Times New Roman" w:eastAsia="Calibri" w:hAnsi="Times New Roman" w:cs="Times New Roman"/>
          <w:color w:val="000000"/>
          <w:sz w:val="28"/>
          <w:szCs w:val="28"/>
        </w:rPr>
        <w:t>т</w:t>
      </w:r>
      <w:r w:rsidRPr="00770022">
        <w:rPr>
          <w:rFonts w:ascii="Times New Roman" w:eastAsia="Calibri" w:hAnsi="Times New Roman" w:cs="Times New Roman"/>
          <w:color w:val="000000"/>
          <w:sz w:val="28"/>
          <w:szCs w:val="28"/>
        </w:rPr>
        <w:t xml:space="preserve">. 1929. </w:t>
      </w:r>
    </w:p>
    <w:p w:rsidR="00A83C28" w:rsidRPr="00A83C28" w:rsidRDefault="00A83C28" w:rsidP="00770022">
      <w:pPr>
        <w:numPr>
          <w:ilvl w:val="0"/>
          <w:numId w:val="10"/>
        </w:numPr>
        <w:spacing w:after="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Федеральный закон "Об опеке и попечительстве" от 24.04.2</w:t>
      </w:r>
      <w:r w:rsidR="00770022">
        <w:rPr>
          <w:rFonts w:ascii="Times New Roman" w:eastAsia="Calibri" w:hAnsi="Times New Roman" w:cs="Times New Roman"/>
          <w:color w:val="000000"/>
          <w:sz w:val="28"/>
          <w:szCs w:val="28"/>
        </w:rPr>
        <w:t xml:space="preserve">008 N 48-ФЗ / </w:t>
      </w:r>
      <w:r w:rsidR="00770022" w:rsidRPr="00770022">
        <w:rPr>
          <w:rFonts w:ascii="Times New Roman" w:eastAsia="Calibri" w:hAnsi="Times New Roman" w:cs="Times New Roman"/>
          <w:color w:val="000000"/>
          <w:sz w:val="28"/>
          <w:szCs w:val="28"/>
        </w:rPr>
        <w:t>Собрание  законодател</w:t>
      </w:r>
      <w:r w:rsidR="00770022">
        <w:rPr>
          <w:rFonts w:ascii="Times New Roman" w:eastAsia="Calibri" w:hAnsi="Times New Roman" w:cs="Times New Roman"/>
          <w:color w:val="000000"/>
          <w:sz w:val="28"/>
          <w:szCs w:val="28"/>
        </w:rPr>
        <w:t>ьства Российской Федерации, 2008</w:t>
      </w:r>
      <w:r w:rsidR="00770022" w:rsidRPr="00770022">
        <w:rPr>
          <w:rFonts w:ascii="Times New Roman" w:eastAsia="Calibri" w:hAnsi="Times New Roman" w:cs="Times New Roman"/>
          <w:color w:val="000000"/>
          <w:sz w:val="28"/>
          <w:szCs w:val="28"/>
        </w:rPr>
        <w:t xml:space="preserve">. - № </w:t>
      </w:r>
      <w:r w:rsidR="00770022">
        <w:rPr>
          <w:rFonts w:ascii="Times New Roman" w:eastAsia="Calibri" w:hAnsi="Times New Roman" w:cs="Times New Roman"/>
          <w:color w:val="000000"/>
          <w:sz w:val="28"/>
          <w:szCs w:val="28"/>
        </w:rPr>
        <w:t>17. – ст. 1755</w:t>
      </w:r>
      <w:r w:rsidR="00770022" w:rsidRPr="00770022">
        <w:rPr>
          <w:rFonts w:ascii="Times New Roman" w:eastAsia="Calibri" w:hAnsi="Times New Roman" w:cs="Times New Roman"/>
          <w:color w:val="000000"/>
          <w:sz w:val="28"/>
          <w:szCs w:val="28"/>
        </w:rPr>
        <w:t>.</w:t>
      </w:r>
    </w:p>
    <w:p w:rsidR="00770022" w:rsidRPr="00770022" w:rsidRDefault="00A83C28" w:rsidP="00770022">
      <w:pPr>
        <w:pStyle w:val="a3"/>
        <w:numPr>
          <w:ilvl w:val="0"/>
          <w:numId w:val="10"/>
        </w:numPr>
        <w:spacing w:after="0" w:line="360" w:lineRule="auto"/>
        <w:ind w:left="0" w:firstLine="709"/>
        <w:jc w:val="both"/>
        <w:rPr>
          <w:rFonts w:ascii="Times New Roman" w:eastAsia="Calibri" w:hAnsi="Times New Roman" w:cs="Times New Roman"/>
          <w:color w:val="000000"/>
          <w:sz w:val="28"/>
          <w:szCs w:val="28"/>
        </w:rPr>
      </w:pPr>
      <w:r w:rsidRPr="00770022">
        <w:rPr>
          <w:rFonts w:ascii="Times New Roman" w:eastAsia="Calibri" w:hAnsi="Times New Roman" w:cs="Times New Roman"/>
          <w:color w:val="000000"/>
          <w:sz w:val="28"/>
          <w:szCs w:val="28"/>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r w:rsidR="00770022" w:rsidRPr="00770022">
        <w:rPr>
          <w:rFonts w:ascii="Times New Roman" w:eastAsia="Calibri" w:hAnsi="Times New Roman" w:cs="Times New Roman"/>
          <w:color w:val="000000"/>
          <w:sz w:val="28"/>
          <w:szCs w:val="28"/>
        </w:rPr>
        <w:t xml:space="preserve"> / </w:t>
      </w:r>
      <w:r w:rsidR="00770022">
        <w:rPr>
          <w:rFonts w:ascii="Times New Roman" w:eastAsia="Calibri" w:hAnsi="Times New Roman" w:cs="Times New Roman"/>
          <w:color w:val="000000"/>
          <w:sz w:val="28"/>
          <w:szCs w:val="28"/>
        </w:rPr>
        <w:t>Бюллетень Верховного Суда Российской Федерации, 2014</w:t>
      </w:r>
      <w:r w:rsidR="00770022" w:rsidRPr="00770022">
        <w:rPr>
          <w:rFonts w:ascii="Times New Roman" w:eastAsia="Calibri" w:hAnsi="Times New Roman" w:cs="Times New Roman"/>
          <w:color w:val="000000"/>
          <w:sz w:val="28"/>
          <w:szCs w:val="28"/>
        </w:rPr>
        <w:t xml:space="preserve">. - </w:t>
      </w:r>
      <w:r w:rsidR="00770022">
        <w:rPr>
          <w:rFonts w:ascii="Times New Roman" w:eastAsia="Calibri" w:hAnsi="Times New Roman" w:cs="Times New Roman"/>
          <w:color w:val="000000"/>
          <w:sz w:val="28"/>
          <w:szCs w:val="28"/>
        </w:rPr>
        <w:t xml:space="preserve">№ 7. </w:t>
      </w:r>
    </w:p>
    <w:p w:rsidR="00770022" w:rsidRPr="00770022" w:rsidRDefault="00A83C28" w:rsidP="00770022">
      <w:pPr>
        <w:pStyle w:val="a3"/>
        <w:numPr>
          <w:ilvl w:val="0"/>
          <w:numId w:val="10"/>
        </w:numPr>
        <w:spacing w:after="0" w:line="360" w:lineRule="auto"/>
        <w:ind w:left="0" w:firstLine="709"/>
        <w:jc w:val="both"/>
        <w:rPr>
          <w:rFonts w:ascii="Times New Roman" w:eastAsia="Calibri" w:hAnsi="Times New Roman" w:cs="Times New Roman"/>
          <w:color w:val="000000"/>
          <w:sz w:val="28"/>
          <w:szCs w:val="28"/>
        </w:rPr>
      </w:pPr>
      <w:r w:rsidRPr="00770022">
        <w:rPr>
          <w:rFonts w:ascii="Times New Roman" w:eastAsia="Calibri" w:hAnsi="Times New Roman" w:cs="Times New Roman"/>
          <w:color w:val="000000"/>
          <w:sz w:val="28"/>
          <w:szCs w:val="28"/>
        </w:rPr>
        <w:t>Указ Президента РФ от 26.12.2006 N 1455 (ред. от 31.12.2014) "О компенсационных выплатах лицам, осуществляющим уход за нетрудоспособными гражданами"</w:t>
      </w:r>
      <w:r w:rsidR="00770022" w:rsidRPr="00770022">
        <w:rPr>
          <w:rFonts w:ascii="Times New Roman" w:eastAsia="Calibri" w:hAnsi="Times New Roman" w:cs="Times New Roman"/>
          <w:color w:val="000000"/>
          <w:sz w:val="28"/>
          <w:szCs w:val="28"/>
        </w:rPr>
        <w:t>/ Собрание  законодател</w:t>
      </w:r>
      <w:r w:rsidR="005E204B">
        <w:rPr>
          <w:rFonts w:ascii="Times New Roman" w:eastAsia="Calibri" w:hAnsi="Times New Roman" w:cs="Times New Roman"/>
          <w:color w:val="000000"/>
          <w:sz w:val="28"/>
          <w:szCs w:val="28"/>
        </w:rPr>
        <w:t>ьства Российской Федерации, 2007. - № 1. – ст</w:t>
      </w:r>
      <w:r w:rsidR="00770022" w:rsidRPr="00770022">
        <w:rPr>
          <w:rFonts w:ascii="Times New Roman" w:eastAsia="Calibri" w:hAnsi="Times New Roman" w:cs="Times New Roman"/>
          <w:color w:val="000000"/>
          <w:sz w:val="28"/>
          <w:szCs w:val="28"/>
        </w:rPr>
        <w:t>.</w:t>
      </w:r>
      <w:r w:rsidR="005E204B">
        <w:rPr>
          <w:rFonts w:ascii="Times New Roman" w:eastAsia="Calibri" w:hAnsi="Times New Roman" w:cs="Times New Roman"/>
          <w:color w:val="000000"/>
          <w:sz w:val="28"/>
          <w:szCs w:val="28"/>
        </w:rPr>
        <w:t xml:space="preserve"> 201.</w:t>
      </w:r>
      <w:r w:rsidR="00770022" w:rsidRPr="00770022">
        <w:rPr>
          <w:rFonts w:ascii="Times New Roman" w:eastAsia="Calibri" w:hAnsi="Times New Roman" w:cs="Times New Roman"/>
          <w:color w:val="000000"/>
          <w:sz w:val="28"/>
          <w:szCs w:val="28"/>
        </w:rPr>
        <w:t xml:space="preserve"> </w:t>
      </w:r>
    </w:p>
    <w:p w:rsidR="00A83C28" w:rsidRPr="00A83C28" w:rsidRDefault="00A83C28" w:rsidP="005E204B">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Указ Президента РФ от 9 октября 2007 г. N 1351 "Об утверждении Концепции демографической политики Российской Федерации на период до 2025 года</w:t>
      </w:r>
      <w:r w:rsidR="00864145">
        <w:rPr>
          <w:rFonts w:ascii="Times New Roman" w:eastAsia="Calibri" w:hAnsi="Times New Roman" w:cs="Times New Roman"/>
          <w:color w:val="000000"/>
          <w:sz w:val="28"/>
          <w:szCs w:val="28"/>
        </w:rPr>
        <w:t xml:space="preserve"> / Собрание законодательства Российской Федерации, 2007. - № 42. – ст. 5009. </w:t>
      </w:r>
    </w:p>
    <w:p w:rsidR="00A83C28" w:rsidRPr="00A83C28" w:rsidRDefault="00A83C28" w:rsidP="005E204B">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Указ Президента РФ от 07.05.2012 N 606 "О мерах по реализации демографической политики Российской Федерации"</w:t>
      </w:r>
      <w:r w:rsidR="005E204B" w:rsidRPr="005E204B">
        <w:rPr>
          <w:rFonts w:ascii="Times New Roman" w:eastAsia="Calibri" w:hAnsi="Times New Roman" w:cs="Times New Roman"/>
          <w:color w:val="000000"/>
          <w:sz w:val="28"/>
          <w:szCs w:val="28"/>
        </w:rPr>
        <w:t>/ Собрание законодате</w:t>
      </w:r>
      <w:r w:rsidR="005E204B">
        <w:rPr>
          <w:rFonts w:ascii="Times New Roman" w:eastAsia="Calibri" w:hAnsi="Times New Roman" w:cs="Times New Roman"/>
          <w:color w:val="000000"/>
          <w:sz w:val="28"/>
          <w:szCs w:val="28"/>
        </w:rPr>
        <w:t>льства Российской Федерации, 2012. - № 19. – ст. 2343</w:t>
      </w:r>
      <w:r w:rsidR="005E204B" w:rsidRPr="005E204B">
        <w:rPr>
          <w:rFonts w:ascii="Times New Roman" w:eastAsia="Calibri" w:hAnsi="Times New Roman" w:cs="Times New Roman"/>
          <w:color w:val="000000"/>
          <w:sz w:val="28"/>
          <w:szCs w:val="28"/>
        </w:rPr>
        <w:t>.</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lastRenderedPageBreak/>
        <w:t xml:space="preserve">Антонов, А. И. Кризис семьи и </w:t>
      </w:r>
      <w:proofErr w:type="spellStart"/>
      <w:r w:rsidRPr="00A83C28">
        <w:rPr>
          <w:rFonts w:ascii="Times New Roman" w:eastAsia="Calibri" w:hAnsi="Times New Roman" w:cs="Times New Roman"/>
          <w:sz w:val="28"/>
          <w:szCs w:val="28"/>
        </w:rPr>
        <w:t>родительство</w:t>
      </w:r>
      <w:proofErr w:type="spellEnd"/>
      <w:r w:rsidRPr="00A83C28">
        <w:rPr>
          <w:rFonts w:ascii="Times New Roman" w:eastAsia="Calibri" w:hAnsi="Times New Roman" w:cs="Times New Roman"/>
          <w:sz w:val="28"/>
          <w:szCs w:val="28"/>
        </w:rPr>
        <w:t xml:space="preserve"> / А. И. Антонов // Проблемы </w:t>
      </w:r>
      <w:proofErr w:type="spellStart"/>
      <w:r w:rsidRPr="00A83C28">
        <w:rPr>
          <w:rFonts w:ascii="Times New Roman" w:eastAsia="Calibri" w:hAnsi="Times New Roman" w:cs="Times New Roman"/>
          <w:sz w:val="28"/>
          <w:szCs w:val="28"/>
        </w:rPr>
        <w:t>родительства</w:t>
      </w:r>
      <w:proofErr w:type="spellEnd"/>
      <w:r w:rsidRPr="00A83C28">
        <w:rPr>
          <w:rFonts w:ascii="Times New Roman" w:eastAsia="Calibri" w:hAnsi="Times New Roman" w:cs="Times New Roman"/>
          <w:sz w:val="28"/>
          <w:szCs w:val="28"/>
        </w:rPr>
        <w:t xml:space="preserve"> и планирования семьи. - Москва: Ин-т социологии РАН, 2013. - С. 11-27.</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Антонов, А. И. Современные демографические тенденции и аналитические прогнозы, проблемы семейно-демографической политики в социальном государстве / А.И. Антонов // Вестник Московского университета. Сер. 18, Социология и политология. − 2013. − № 4. − С. 134-150.</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Белобородов, И.И. Демографическая политика в Российской Федерации [Электронный ресурс] / И.И. Белобородов // Demographia.net: Российский институт стратегических исследований. - Режим доступа: </w:t>
      </w:r>
      <w:hyperlink r:id="rId11" w:history="1">
        <w:r w:rsidRPr="00A83C28">
          <w:rPr>
            <w:rFonts w:ascii="Times New Roman" w:eastAsia="Calibri" w:hAnsi="Times New Roman" w:cs="Times New Roman"/>
            <w:color w:val="0000FF"/>
            <w:sz w:val="28"/>
            <w:szCs w:val="28"/>
            <w:u w:val="single"/>
          </w:rPr>
          <w:t>http://demographia.ru/articles_N/index.html?idR=5&amp;idArt=1825</w:t>
        </w:r>
      </w:hyperlink>
      <w:r w:rsidRPr="00A83C28">
        <w:rPr>
          <w:rFonts w:ascii="Times New Roman" w:eastAsia="Calibri" w:hAnsi="Times New Roman" w:cs="Times New Roman"/>
          <w:sz w:val="28"/>
          <w:szCs w:val="28"/>
        </w:rPr>
        <w:t>.</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Бойко, Ю.П. Региональная демографическая политика в контексте национальной безопасности России / Ю. П. Бойко, Э. Л. Садыкова // Народонаселение. − 2014. − № 1. − С. 11-18.</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Борисов, В.А. </w:t>
      </w:r>
      <w:proofErr w:type="spellStart"/>
      <w:r w:rsidRPr="00A83C28">
        <w:rPr>
          <w:rFonts w:ascii="Times New Roman" w:eastAsia="Calibri" w:hAnsi="Times New Roman" w:cs="Times New Roman"/>
          <w:sz w:val="28"/>
          <w:szCs w:val="28"/>
        </w:rPr>
        <w:t>Брачность</w:t>
      </w:r>
      <w:proofErr w:type="spellEnd"/>
      <w:r w:rsidRPr="00A83C28">
        <w:rPr>
          <w:rFonts w:ascii="Times New Roman" w:eastAsia="Calibri" w:hAnsi="Times New Roman" w:cs="Times New Roman"/>
          <w:sz w:val="28"/>
          <w:szCs w:val="28"/>
        </w:rPr>
        <w:t xml:space="preserve"> и рождаемость в России: демографический анализ / В.А. Борисов, А.Б. Синельников. − Москва: Науч. </w:t>
      </w:r>
      <w:proofErr w:type="spellStart"/>
      <w:r w:rsidRPr="00A83C28">
        <w:rPr>
          <w:rFonts w:ascii="Times New Roman" w:eastAsia="Calibri" w:hAnsi="Times New Roman" w:cs="Times New Roman"/>
          <w:sz w:val="28"/>
          <w:szCs w:val="28"/>
        </w:rPr>
        <w:t>исслед</w:t>
      </w:r>
      <w:proofErr w:type="spellEnd"/>
      <w:r w:rsidRPr="00A83C28">
        <w:rPr>
          <w:rFonts w:ascii="Times New Roman" w:eastAsia="Calibri" w:hAnsi="Times New Roman" w:cs="Times New Roman"/>
          <w:sz w:val="28"/>
          <w:szCs w:val="28"/>
        </w:rPr>
        <w:t>. ин-т, 2015. − 117 с.</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Вандескрик</w:t>
      </w:r>
      <w:proofErr w:type="spellEnd"/>
      <w:r w:rsidRPr="00A83C28">
        <w:rPr>
          <w:rFonts w:ascii="Times New Roman" w:eastAsia="Calibri" w:hAnsi="Times New Roman" w:cs="Times New Roman"/>
          <w:sz w:val="28"/>
          <w:szCs w:val="28"/>
        </w:rPr>
        <w:t xml:space="preserve">, К. Демографический анализ: пер. с фр./ К. </w:t>
      </w:r>
      <w:proofErr w:type="spellStart"/>
      <w:r w:rsidRPr="00A83C28">
        <w:rPr>
          <w:rFonts w:ascii="Times New Roman" w:eastAsia="Calibri" w:hAnsi="Times New Roman" w:cs="Times New Roman"/>
          <w:sz w:val="28"/>
          <w:szCs w:val="28"/>
        </w:rPr>
        <w:t>Вандескрик</w:t>
      </w:r>
      <w:proofErr w:type="spellEnd"/>
      <w:r w:rsidRPr="00A83C28">
        <w:rPr>
          <w:rFonts w:ascii="Times New Roman" w:eastAsia="Calibri" w:hAnsi="Times New Roman" w:cs="Times New Roman"/>
          <w:sz w:val="28"/>
          <w:szCs w:val="28"/>
        </w:rPr>
        <w:t>. − Москва: Академический проект; Гаудеамус, 2015. − 272 с.</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Введение в демографию / под ред. В. А. </w:t>
      </w:r>
      <w:proofErr w:type="spellStart"/>
      <w:r w:rsidRPr="00A83C28">
        <w:rPr>
          <w:rFonts w:ascii="Times New Roman" w:eastAsia="Calibri" w:hAnsi="Times New Roman" w:cs="Times New Roman"/>
          <w:sz w:val="28"/>
          <w:szCs w:val="28"/>
        </w:rPr>
        <w:t>Ионцева</w:t>
      </w:r>
      <w:proofErr w:type="spellEnd"/>
      <w:r w:rsidRPr="00A83C28">
        <w:rPr>
          <w:rFonts w:ascii="Times New Roman" w:eastAsia="Calibri" w:hAnsi="Times New Roman" w:cs="Times New Roman"/>
          <w:sz w:val="28"/>
          <w:szCs w:val="28"/>
        </w:rPr>
        <w:t xml:space="preserve">, А. А. </w:t>
      </w:r>
      <w:proofErr w:type="spellStart"/>
      <w:r w:rsidRPr="00A83C28">
        <w:rPr>
          <w:rFonts w:ascii="Times New Roman" w:eastAsia="Calibri" w:hAnsi="Times New Roman" w:cs="Times New Roman"/>
          <w:sz w:val="28"/>
          <w:szCs w:val="28"/>
        </w:rPr>
        <w:t>Саградова</w:t>
      </w:r>
      <w:proofErr w:type="spellEnd"/>
      <w:r w:rsidRPr="00A83C28">
        <w:rPr>
          <w:rFonts w:ascii="Times New Roman" w:eastAsia="Calibri" w:hAnsi="Times New Roman" w:cs="Times New Roman"/>
          <w:sz w:val="28"/>
          <w:szCs w:val="28"/>
        </w:rPr>
        <w:t>. - Москва: ТЕИС, 2012. − 636 с.</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 xml:space="preserve">Верещагина А. В. Демография; Дашков и </w:t>
      </w:r>
      <w:proofErr w:type="gramStart"/>
      <w:r w:rsidRPr="00A83C28">
        <w:rPr>
          <w:rFonts w:ascii="Times New Roman" w:eastAsia="Calibri" w:hAnsi="Times New Roman" w:cs="Times New Roman"/>
          <w:color w:val="000000"/>
          <w:sz w:val="28"/>
          <w:szCs w:val="28"/>
        </w:rPr>
        <w:t>Ко</w:t>
      </w:r>
      <w:proofErr w:type="gramEnd"/>
      <w:r w:rsidRPr="00A83C28">
        <w:rPr>
          <w:rFonts w:ascii="Times New Roman" w:eastAsia="Calibri" w:hAnsi="Times New Roman" w:cs="Times New Roman"/>
          <w:color w:val="000000"/>
          <w:sz w:val="28"/>
          <w:szCs w:val="28"/>
        </w:rPr>
        <w:t>, Наука-Спектр - Москва, 2011. - 256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Вишневский, А. Г. Воспроизводство населения и общество: история, современность, взгляд в будущее / А. Г. Вишневский. - Москва: Финансы и статистика, 2012. - 287 с.</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 Вишневский, А.Г. Незавершенная демографическая модернизация в России [Электронный ресурс] / А.Г. Вишневский // SPERO. </w:t>
      </w:r>
      <w:r w:rsidRPr="00A83C28">
        <w:rPr>
          <w:rFonts w:ascii="Times New Roman" w:eastAsia="Calibri" w:hAnsi="Times New Roman" w:cs="Times New Roman"/>
          <w:sz w:val="28"/>
          <w:szCs w:val="28"/>
        </w:rPr>
        <w:lastRenderedPageBreak/>
        <w:t xml:space="preserve">Социальная политика: экспертиза, рекомендации, обзоры. - 2014. - № 10. - С. 55-82. – Режим доступа: </w:t>
      </w:r>
      <w:hyperlink r:id="rId12" w:anchor="N10" w:history="1">
        <w:r w:rsidRPr="00A83C28">
          <w:rPr>
            <w:rFonts w:ascii="Times New Roman" w:eastAsia="Calibri" w:hAnsi="Times New Roman" w:cs="Times New Roman"/>
            <w:color w:val="0000FF"/>
            <w:sz w:val="28"/>
            <w:szCs w:val="28"/>
            <w:u w:val="single"/>
          </w:rPr>
          <w:t>http://spero.socpol.ru/arkhiv.shtml#N10</w:t>
        </w:r>
      </w:hyperlink>
      <w:r w:rsidRPr="00A83C28">
        <w:rPr>
          <w:rFonts w:ascii="Times New Roman" w:eastAsia="Calibri" w:hAnsi="Times New Roman" w:cs="Times New Roman"/>
          <w:sz w:val="28"/>
          <w:szCs w:val="28"/>
        </w:rPr>
        <w:t>.</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Григорьев, С. И. Социально-демографические процессы в обществе: теоретико-методологический аспект / С. И. Григорьев, Л. Г. </w:t>
      </w:r>
      <w:proofErr w:type="spellStart"/>
      <w:r w:rsidRPr="00A83C28">
        <w:rPr>
          <w:rFonts w:ascii="Times New Roman" w:eastAsia="Calibri" w:hAnsi="Times New Roman" w:cs="Times New Roman"/>
          <w:sz w:val="28"/>
          <w:szCs w:val="28"/>
        </w:rPr>
        <w:t>Гуслякова</w:t>
      </w:r>
      <w:proofErr w:type="spellEnd"/>
      <w:r w:rsidRPr="00A83C28">
        <w:rPr>
          <w:rFonts w:ascii="Times New Roman" w:eastAsia="Calibri" w:hAnsi="Times New Roman" w:cs="Times New Roman"/>
          <w:sz w:val="28"/>
          <w:szCs w:val="28"/>
        </w:rPr>
        <w:t xml:space="preserve"> // Уровень жизни населения регионов России. − 2014. − № 4. − С. 108−111.</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 xml:space="preserve">Гриненко, А.В. Государственная и муниципальная социальная политика / А.В. Гриненко. - М.: </w:t>
      </w:r>
      <w:proofErr w:type="spellStart"/>
      <w:r w:rsidRPr="00A83C28">
        <w:rPr>
          <w:rFonts w:ascii="Times New Roman" w:eastAsia="Calibri" w:hAnsi="Times New Roman" w:cs="Times New Roman"/>
          <w:color w:val="000000"/>
          <w:sz w:val="28"/>
          <w:szCs w:val="28"/>
        </w:rPr>
        <w:t>КноРус</w:t>
      </w:r>
      <w:proofErr w:type="spellEnd"/>
      <w:r w:rsidRPr="00A83C28">
        <w:rPr>
          <w:rFonts w:ascii="Times New Roman" w:eastAsia="Calibri" w:hAnsi="Times New Roman" w:cs="Times New Roman"/>
          <w:color w:val="000000"/>
          <w:sz w:val="28"/>
          <w:szCs w:val="28"/>
        </w:rPr>
        <w:t>, 2011. - 1016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Дагбаева</w:t>
      </w:r>
      <w:proofErr w:type="spellEnd"/>
      <w:r w:rsidRPr="00A83C28">
        <w:rPr>
          <w:rFonts w:ascii="Times New Roman" w:eastAsia="Calibri" w:hAnsi="Times New Roman" w:cs="Times New Roman"/>
          <w:sz w:val="28"/>
          <w:szCs w:val="28"/>
        </w:rPr>
        <w:t xml:space="preserve">, С. Д.-Н. Уровень и качество жизни населения: методологические подходы и методы исследования / С. Д.-Н. </w:t>
      </w:r>
      <w:proofErr w:type="spellStart"/>
      <w:r w:rsidRPr="00A83C28">
        <w:rPr>
          <w:rFonts w:ascii="Times New Roman" w:eastAsia="Calibri" w:hAnsi="Times New Roman" w:cs="Times New Roman"/>
          <w:sz w:val="28"/>
          <w:szCs w:val="28"/>
        </w:rPr>
        <w:t>Дагбаева</w:t>
      </w:r>
      <w:proofErr w:type="spellEnd"/>
      <w:r w:rsidRPr="00A83C28">
        <w:rPr>
          <w:rFonts w:ascii="Times New Roman" w:eastAsia="Calibri" w:hAnsi="Times New Roman" w:cs="Times New Roman"/>
          <w:sz w:val="28"/>
          <w:szCs w:val="28"/>
        </w:rPr>
        <w:t>. − Улан-Удэ</w:t>
      </w:r>
      <w:proofErr w:type="gramStart"/>
      <w:r w:rsidRPr="00A83C28">
        <w:rPr>
          <w:rFonts w:ascii="Times New Roman" w:eastAsia="Calibri" w:hAnsi="Times New Roman" w:cs="Times New Roman"/>
          <w:sz w:val="28"/>
          <w:szCs w:val="28"/>
        </w:rPr>
        <w:t xml:space="preserve"> :</w:t>
      </w:r>
      <w:proofErr w:type="gramEnd"/>
      <w:r w:rsidRPr="00A83C28">
        <w:rPr>
          <w:rFonts w:ascii="Times New Roman" w:eastAsia="Calibri" w:hAnsi="Times New Roman" w:cs="Times New Roman"/>
          <w:sz w:val="28"/>
          <w:szCs w:val="28"/>
        </w:rPr>
        <w:t xml:space="preserve"> Издательство ВСГТУ, 2014. - 216 </w:t>
      </w:r>
      <w:proofErr w:type="gramStart"/>
      <w:r w:rsidRPr="00A83C28">
        <w:rPr>
          <w:rFonts w:ascii="Times New Roman" w:eastAsia="Calibri" w:hAnsi="Times New Roman" w:cs="Times New Roman"/>
          <w:sz w:val="28"/>
          <w:szCs w:val="28"/>
        </w:rPr>
        <w:t>с</w:t>
      </w:r>
      <w:proofErr w:type="gramEnd"/>
      <w:r w:rsidRPr="00A83C28">
        <w:rPr>
          <w:rFonts w:ascii="Times New Roman" w:eastAsia="Calibri" w:hAnsi="Times New Roman" w:cs="Times New Roman"/>
          <w:sz w:val="28"/>
          <w:szCs w:val="28"/>
        </w:rPr>
        <w:t>.</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Демографический энциклопедический словарь / гл. ред. Д. И. </w:t>
      </w:r>
      <w:proofErr w:type="spellStart"/>
      <w:r w:rsidRPr="00A83C28">
        <w:rPr>
          <w:rFonts w:ascii="Times New Roman" w:eastAsia="Calibri" w:hAnsi="Times New Roman" w:cs="Times New Roman"/>
          <w:sz w:val="28"/>
          <w:szCs w:val="28"/>
        </w:rPr>
        <w:t>Валентей</w:t>
      </w:r>
      <w:proofErr w:type="spellEnd"/>
      <w:r w:rsidRPr="00A83C28">
        <w:rPr>
          <w:rFonts w:ascii="Times New Roman" w:eastAsia="Calibri" w:hAnsi="Times New Roman" w:cs="Times New Roman"/>
          <w:sz w:val="28"/>
          <w:szCs w:val="28"/>
        </w:rPr>
        <w:t>. - Москва</w:t>
      </w:r>
      <w:proofErr w:type="gramStart"/>
      <w:r w:rsidRPr="00A83C28">
        <w:rPr>
          <w:rFonts w:ascii="Times New Roman" w:eastAsia="Calibri" w:hAnsi="Times New Roman" w:cs="Times New Roman"/>
          <w:sz w:val="28"/>
          <w:szCs w:val="28"/>
        </w:rPr>
        <w:t xml:space="preserve"> :</w:t>
      </w:r>
      <w:proofErr w:type="gramEnd"/>
      <w:r w:rsidRPr="00A83C28">
        <w:rPr>
          <w:rFonts w:ascii="Times New Roman" w:eastAsia="Calibri" w:hAnsi="Times New Roman" w:cs="Times New Roman"/>
          <w:sz w:val="28"/>
          <w:szCs w:val="28"/>
        </w:rPr>
        <w:t xml:space="preserve"> Сов</w:t>
      </w:r>
      <w:proofErr w:type="gramStart"/>
      <w:r w:rsidRPr="00A83C28">
        <w:rPr>
          <w:rFonts w:ascii="Times New Roman" w:eastAsia="Calibri" w:hAnsi="Times New Roman" w:cs="Times New Roman"/>
          <w:sz w:val="28"/>
          <w:szCs w:val="28"/>
        </w:rPr>
        <w:t>.</w:t>
      </w:r>
      <w:proofErr w:type="gramEnd"/>
      <w:r w:rsidRPr="00A83C28">
        <w:rPr>
          <w:rFonts w:ascii="Times New Roman" w:eastAsia="Calibri" w:hAnsi="Times New Roman" w:cs="Times New Roman"/>
          <w:sz w:val="28"/>
          <w:szCs w:val="28"/>
        </w:rPr>
        <w:t xml:space="preserve"> </w:t>
      </w:r>
      <w:proofErr w:type="spellStart"/>
      <w:proofErr w:type="gramStart"/>
      <w:r w:rsidRPr="00A83C28">
        <w:rPr>
          <w:rFonts w:ascii="Times New Roman" w:eastAsia="Calibri" w:hAnsi="Times New Roman" w:cs="Times New Roman"/>
          <w:sz w:val="28"/>
          <w:szCs w:val="28"/>
        </w:rPr>
        <w:t>э</w:t>
      </w:r>
      <w:proofErr w:type="gramEnd"/>
      <w:r w:rsidRPr="00A83C28">
        <w:rPr>
          <w:rFonts w:ascii="Times New Roman" w:eastAsia="Calibri" w:hAnsi="Times New Roman" w:cs="Times New Roman"/>
          <w:sz w:val="28"/>
          <w:szCs w:val="28"/>
        </w:rPr>
        <w:t>нцикл</w:t>
      </w:r>
      <w:proofErr w:type="spellEnd"/>
      <w:r w:rsidRPr="00A83C28">
        <w:rPr>
          <w:rFonts w:ascii="Times New Roman" w:eastAsia="Calibri" w:hAnsi="Times New Roman" w:cs="Times New Roman"/>
          <w:sz w:val="28"/>
          <w:szCs w:val="28"/>
        </w:rPr>
        <w:t xml:space="preserve">., 2014. - 608 с. </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Захаров, С. В. Демографический переход в России и эволюция региональных демографических различий / С. В. Захаров, А.Г. Вишневский // Семья и семейная политика. Демография и социология: сб. ст. - Москва</w:t>
      </w:r>
      <w:proofErr w:type="gramStart"/>
      <w:r w:rsidRPr="00A83C28">
        <w:rPr>
          <w:rFonts w:ascii="Times New Roman" w:eastAsia="Calibri" w:hAnsi="Times New Roman" w:cs="Times New Roman"/>
          <w:sz w:val="28"/>
          <w:szCs w:val="28"/>
        </w:rPr>
        <w:t xml:space="preserve"> :</w:t>
      </w:r>
      <w:proofErr w:type="gramEnd"/>
      <w:r w:rsidRPr="00A83C28">
        <w:rPr>
          <w:rFonts w:ascii="Times New Roman" w:eastAsia="Calibri" w:hAnsi="Times New Roman" w:cs="Times New Roman"/>
          <w:sz w:val="28"/>
          <w:szCs w:val="28"/>
        </w:rPr>
        <w:t xml:space="preserve"> ИСЭПН, 2014. - </w:t>
      </w:r>
      <w:proofErr w:type="spellStart"/>
      <w:r w:rsidRPr="00A83C28">
        <w:rPr>
          <w:rFonts w:ascii="Times New Roman" w:eastAsia="Calibri" w:hAnsi="Times New Roman" w:cs="Times New Roman"/>
          <w:sz w:val="28"/>
          <w:szCs w:val="28"/>
        </w:rPr>
        <w:t>Вып</w:t>
      </w:r>
      <w:proofErr w:type="spellEnd"/>
      <w:r w:rsidRPr="00A83C28">
        <w:rPr>
          <w:rFonts w:ascii="Times New Roman" w:eastAsia="Calibri" w:hAnsi="Times New Roman" w:cs="Times New Roman"/>
          <w:sz w:val="28"/>
          <w:szCs w:val="28"/>
        </w:rPr>
        <w:t>. 1. - С. 87−102.</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Клупт</w:t>
      </w:r>
      <w:proofErr w:type="spellEnd"/>
      <w:r w:rsidRPr="00A83C28">
        <w:rPr>
          <w:rFonts w:ascii="Times New Roman" w:eastAsia="Calibri" w:hAnsi="Times New Roman" w:cs="Times New Roman"/>
          <w:sz w:val="28"/>
          <w:szCs w:val="28"/>
        </w:rPr>
        <w:t xml:space="preserve">, М. А. Теория демографического развития: институциональная перспектива / М. А. </w:t>
      </w:r>
      <w:proofErr w:type="spellStart"/>
      <w:r w:rsidRPr="00A83C28">
        <w:rPr>
          <w:rFonts w:ascii="Times New Roman" w:eastAsia="Calibri" w:hAnsi="Times New Roman" w:cs="Times New Roman"/>
          <w:sz w:val="28"/>
          <w:szCs w:val="28"/>
        </w:rPr>
        <w:t>Клупт</w:t>
      </w:r>
      <w:proofErr w:type="spellEnd"/>
      <w:r w:rsidRPr="00A83C28">
        <w:rPr>
          <w:rFonts w:ascii="Times New Roman" w:eastAsia="Calibri" w:hAnsi="Times New Roman" w:cs="Times New Roman"/>
          <w:sz w:val="28"/>
          <w:szCs w:val="28"/>
        </w:rPr>
        <w:t xml:space="preserve"> //Общественные науки и современность. − 2014. − № 2. − С.139−149.</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Лысенко С. Н. Демография; Вузовский учебник, Инфра-М - Москва, 2013. - 112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Медков В. М. Введение в демографию; Академический Проект, Фонд "Мир" - Москва, 2012. - 432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Медков, В. М. Демографические прогнозы ООН для мира и России / В. М. Медков // Вестник Московского университета. Сер. 18, Социология и политология. − 2013. − № 1. − С. 135−151.</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color w:val="000000"/>
          <w:sz w:val="28"/>
          <w:szCs w:val="28"/>
        </w:rPr>
        <w:t>Рунова</w:t>
      </w:r>
      <w:proofErr w:type="spellEnd"/>
      <w:r w:rsidRPr="00A83C28">
        <w:rPr>
          <w:rFonts w:ascii="Times New Roman" w:eastAsia="Calibri" w:hAnsi="Times New Roman" w:cs="Times New Roman"/>
          <w:color w:val="000000"/>
          <w:sz w:val="28"/>
          <w:szCs w:val="28"/>
        </w:rPr>
        <w:t xml:space="preserve"> Т. Г. Демография; МГИУ - Москва, 2013. - 136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lastRenderedPageBreak/>
        <w:t>Рыбаковский</w:t>
      </w:r>
      <w:proofErr w:type="spellEnd"/>
      <w:r w:rsidRPr="00A83C28">
        <w:rPr>
          <w:rFonts w:ascii="Times New Roman" w:eastAsia="Calibri" w:hAnsi="Times New Roman" w:cs="Times New Roman"/>
          <w:sz w:val="28"/>
          <w:szCs w:val="28"/>
        </w:rPr>
        <w:t xml:space="preserve">, Л. Л. Сравнительная оценка демографического неблагополучия регионов России / Л. Л. </w:t>
      </w:r>
      <w:proofErr w:type="spellStart"/>
      <w:r w:rsidRPr="00A83C28">
        <w:rPr>
          <w:rFonts w:ascii="Times New Roman" w:eastAsia="Calibri" w:hAnsi="Times New Roman" w:cs="Times New Roman"/>
          <w:sz w:val="28"/>
          <w:szCs w:val="28"/>
        </w:rPr>
        <w:t>Рыбаковский</w:t>
      </w:r>
      <w:proofErr w:type="spellEnd"/>
      <w:r w:rsidRPr="00A83C28">
        <w:rPr>
          <w:rFonts w:ascii="Times New Roman" w:eastAsia="Calibri" w:hAnsi="Times New Roman" w:cs="Times New Roman"/>
          <w:sz w:val="28"/>
          <w:szCs w:val="28"/>
        </w:rPr>
        <w:t xml:space="preserve"> // Социологические исследования. - 2014. - № 10. − С. 81−87.</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Рыбаковский</w:t>
      </w:r>
      <w:proofErr w:type="spellEnd"/>
      <w:r w:rsidRPr="00A83C28">
        <w:rPr>
          <w:rFonts w:ascii="Times New Roman" w:eastAsia="Calibri" w:hAnsi="Times New Roman" w:cs="Times New Roman"/>
          <w:sz w:val="28"/>
          <w:szCs w:val="28"/>
        </w:rPr>
        <w:t xml:space="preserve">, Л. Л. Тенденции демографического развития России и их региональные особенности [Электронный ресурс] / Л.Л. </w:t>
      </w:r>
      <w:proofErr w:type="spellStart"/>
      <w:r w:rsidRPr="00A83C28">
        <w:rPr>
          <w:rFonts w:ascii="Times New Roman" w:eastAsia="Calibri" w:hAnsi="Times New Roman" w:cs="Times New Roman"/>
          <w:sz w:val="28"/>
          <w:szCs w:val="28"/>
        </w:rPr>
        <w:t>Рыбаковский</w:t>
      </w:r>
      <w:proofErr w:type="spellEnd"/>
      <w:r w:rsidRPr="00A83C28">
        <w:rPr>
          <w:rFonts w:ascii="Times New Roman" w:eastAsia="Calibri" w:hAnsi="Times New Roman" w:cs="Times New Roman"/>
          <w:sz w:val="28"/>
          <w:szCs w:val="28"/>
        </w:rPr>
        <w:t xml:space="preserve"> // Научный эксперт. - 2014. - № 4. - С. 35-45. - Режим доступа: </w:t>
      </w:r>
      <w:hyperlink r:id="rId13" w:history="1">
        <w:r w:rsidRPr="00A83C28">
          <w:rPr>
            <w:rFonts w:ascii="Times New Roman" w:eastAsia="Calibri" w:hAnsi="Times New Roman" w:cs="Times New Roman"/>
            <w:color w:val="0000FF"/>
            <w:sz w:val="28"/>
            <w:szCs w:val="28"/>
            <w:u w:val="single"/>
          </w:rPr>
          <w:t>http://www.rusrand.ru/text/Jornal4_2014.pdf</w:t>
        </w:r>
      </w:hyperlink>
      <w:r w:rsidRPr="00A83C28">
        <w:rPr>
          <w:rFonts w:ascii="Times New Roman" w:eastAsia="Calibri" w:hAnsi="Times New Roman" w:cs="Times New Roman"/>
          <w:sz w:val="28"/>
          <w:szCs w:val="28"/>
        </w:rPr>
        <w:t>.</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 xml:space="preserve">Самыгин, С.И. Социальная политика: Учебник для бакалавров / С.И. Самыгин, И.А. </w:t>
      </w:r>
      <w:proofErr w:type="spellStart"/>
      <w:r w:rsidRPr="00A83C28">
        <w:rPr>
          <w:rFonts w:ascii="Times New Roman" w:eastAsia="Calibri" w:hAnsi="Times New Roman" w:cs="Times New Roman"/>
          <w:color w:val="000000"/>
          <w:sz w:val="28"/>
          <w:szCs w:val="28"/>
        </w:rPr>
        <w:t>Янкина</w:t>
      </w:r>
      <w:proofErr w:type="spellEnd"/>
      <w:r w:rsidRPr="00A83C28">
        <w:rPr>
          <w:rFonts w:ascii="Times New Roman" w:eastAsia="Calibri" w:hAnsi="Times New Roman" w:cs="Times New Roman"/>
          <w:color w:val="000000"/>
          <w:sz w:val="28"/>
          <w:szCs w:val="28"/>
        </w:rPr>
        <w:t xml:space="preserve">, А.В. </w:t>
      </w:r>
      <w:proofErr w:type="spellStart"/>
      <w:r w:rsidRPr="00A83C28">
        <w:rPr>
          <w:rFonts w:ascii="Times New Roman" w:eastAsia="Calibri" w:hAnsi="Times New Roman" w:cs="Times New Roman"/>
          <w:color w:val="000000"/>
          <w:sz w:val="28"/>
          <w:szCs w:val="28"/>
        </w:rPr>
        <w:t>Рачипа</w:t>
      </w:r>
      <w:proofErr w:type="spellEnd"/>
      <w:r w:rsidRPr="00A83C28">
        <w:rPr>
          <w:rFonts w:ascii="Times New Roman" w:eastAsia="Calibri" w:hAnsi="Times New Roman" w:cs="Times New Roman"/>
          <w:color w:val="000000"/>
          <w:sz w:val="28"/>
          <w:szCs w:val="28"/>
        </w:rPr>
        <w:t>. - М.: ИТК Дашков и К, 2015. - 224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color w:val="000000"/>
          <w:sz w:val="28"/>
          <w:szCs w:val="28"/>
        </w:rPr>
        <w:t>Тавокин</w:t>
      </w:r>
      <w:proofErr w:type="spellEnd"/>
      <w:r w:rsidRPr="00A83C28">
        <w:rPr>
          <w:rFonts w:ascii="Times New Roman" w:eastAsia="Calibri" w:hAnsi="Times New Roman" w:cs="Times New Roman"/>
          <w:color w:val="000000"/>
          <w:sz w:val="28"/>
          <w:szCs w:val="28"/>
        </w:rPr>
        <w:t xml:space="preserve">, Е.П. Социальная политика: Учебное пособие / Е.П. </w:t>
      </w:r>
      <w:proofErr w:type="spellStart"/>
      <w:r w:rsidRPr="00A83C28">
        <w:rPr>
          <w:rFonts w:ascii="Times New Roman" w:eastAsia="Calibri" w:hAnsi="Times New Roman" w:cs="Times New Roman"/>
          <w:color w:val="000000"/>
          <w:sz w:val="28"/>
          <w:szCs w:val="28"/>
        </w:rPr>
        <w:t>Тавокин</w:t>
      </w:r>
      <w:proofErr w:type="spellEnd"/>
      <w:r w:rsidRPr="00A83C28">
        <w:rPr>
          <w:rFonts w:ascii="Times New Roman" w:eastAsia="Calibri" w:hAnsi="Times New Roman" w:cs="Times New Roman"/>
          <w:color w:val="000000"/>
          <w:sz w:val="28"/>
          <w:szCs w:val="28"/>
        </w:rPr>
        <w:t>. - М.: НИЦ ИНФРА-М, 2013. - 157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Талалаева</w:t>
      </w:r>
      <w:proofErr w:type="spellEnd"/>
      <w:r w:rsidRPr="00A83C28">
        <w:rPr>
          <w:rFonts w:ascii="Times New Roman" w:eastAsia="Calibri" w:hAnsi="Times New Roman" w:cs="Times New Roman"/>
          <w:sz w:val="28"/>
          <w:szCs w:val="28"/>
        </w:rPr>
        <w:t xml:space="preserve">, Г. В. Демографические аспекты </w:t>
      </w:r>
      <w:proofErr w:type="spellStart"/>
      <w:r w:rsidRPr="00A83C28">
        <w:rPr>
          <w:rFonts w:ascii="Times New Roman" w:eastAsia="Calibri" w:hAnsi="Times New Roman" w:cs="Times New Roman"/>
          <w:sz w:val="28"/>
          <w:szCs w:val="28"/>
        </w:rPr>
        <w:t>самосохраняющего</w:t>
      </w:r>
      <w:proofErr w:type="spellEnd"/>
      <w:r w:rsidRPr="00A83C28">
        <w:rPr>
          <w:rFonts w:ascii="Times New Roman" w:eastAsia="Calibri" w:hAnsi="Times New Roman" w:cs="Times New Roman"/>
          <w:sz w:val="28"/>
          <w:szCs w:val="28"/>
        </w:rPr>
        <w:t xml:space="preserve"> поведения молодежи / Г. В. </w:t>
      </w:r>
      <w:proofErr w:type="spellStart"/>
      <w:r w:rsidRPr="00A83C28">
        <w:rPr>
          <w:rFonts w:ascii="Times New Roman" w:eastAsia="Calibri" w:hAnsi="Times New Roman" w:cs="Times New Roman"/>
          <w:sz w:val="28"/>
          <w:szCs w:val="28"/>
        </w:rPr>
        <w:t>Талалаева</w:t>
      </w:r>
      <w:proofErr w:type="spellEnd"/>
      <w:r w:rsidRPr="00A83C28">
        <w:rPr>
          <w:rFonts w:ascii="Times New Roman" w:eastAsia="Calibri" w:hAnsi="Times New Roman" w:cs="Times New Roman"/>
          <w:sz w:val="28"/>
          <w:szCs w:val="28"/>
        </w:rPr>
        <w:t>. − Екатеринбург: Авторы, 2013. − 146 с.</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 xml:space="preserve">Щербаков А. И., </w:t>
      </w:r>
      <w:proofErr w:type="spellStart"/>
      <w:r w:rsidRPr="00A83C28">
        <w:rPr>
          <w:rFonts w:ascii="Times New Roman" w:eastAsia="Calibri" w:hAnsi="Times New Roman" w:cs="Times New Roman"/>
          <w:color w:val="000000"/>
          <w:sz w:val="28"/>
          <w:szCs w:val="28"/>
        </w:rPr>
        <w:t>Мдинарадзе</w:t>
      </w:r>
      <w:proofErr w:type="spellEnd"/>
      <w:r w:rsidRPr="00A83C28">
        <w:rPr>
          <w:rFonts w:ascii="Times New Roman" w:eastAsia="Calibri" w:hAnsi="Times New Roman" w:cs="Times New Roman"/>
          <w:color w:val="000000"/>
          <w:sz w:val="28"/>
          <w:szCs w:val="28"/>
        </w:rPr>
        <w:t xml:space="preserve"> М. Г. Основы демографии. Учебное пособие для вузов; Академический Проект, Культура - Москва, 2011. - 208 c.</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Халкечев</w:t>
      </w:r>
      <w:proofErr w:type="spellEnd"/>
      <w:r w:rsidRPr="00A83C28">
        <w:rPr>
          <w:rFonts w:ascii="Times New Roman" w:eastAsia="Calibri" w:hAnsi="Times New Roman" w:cs="Times New Roman"/>
          <w:sz w:val="28"/>
          <w:szCs w:val="28"/>
        </w:rPr>
        <w:t xml:space="preserve">, М. Н. Демографическая дифференциация регионов России: динамика и развитие / М. Н. </w:t>
      </w:r>
      <w:proofErr w:type="spellStart"/>
      <w:r w:rsidRPr="00A83C28">
        <w:rPr>
          <w:rFonts w:ascii="Times New Roman" w:eastAsia="Calibri" w:hAnsi="Times New Roman" w:cs="Times New Roman"/>
          <w:sz w:val="28"/>
          <w:szCs w:val="28"/>
        </w:rPr>
        <w:t>Халкечев</w:t>
      </w:r>
      <w:proofErr w:type="spellEnd"/>
      <w:r w:rsidRPr="00A83C28">
        <w:rPr>
          <w:rFonts w:ascii="Times New Roman" w:eastAsia="Calibri" w:hAnsi="Times New Roman" w:cs="Times New Roman"/>
          <w:sz w:val="28"/>
          <w:szCs w:val="28"/>
        </w:rPr>
        <w:t>. − Москва</w:t>
      </w:r>
      <w:proofErr w:type="gramStart"/>
      <w:r w:rsidRPr="00A83C28">
        <w:rPr>
          <w:rFonts w:ascii="Times New Roman" w:eastAsia="Calibri" w:hAnsi="Times New Roman" w:cs="Times New Roman"/>
          <w:sz w:val="28"/>
          <w:szCs w:val="28"/>
        </w:rPr>
        <w:t xml:space="preserve"> :</w:t>
      </w:r>
      <w:proofErr w:type="gramEnd"/>
      <w:r w:rsidRPr="00A83C28">
        <w:rPr>
          <w:rFonts w:ascii="Times New Roman" w:eastAsia="Calibri" w:hAnsi="Times New Roman" w:cs="Times New Roman"/>
          <w:sz w:val="28"/>
          <w:szCs w:val="28"/>
        </w:rPr>
        <w:t xml:space="preserve"> Изд. ЦСП, 2014. − 224 с.</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color w:val="000000"/>
          <w:sz w:val="28"/>
          <w:szCs w:val="28"/>
        </w:rPr>
        <w:t>Холостова</w:t>
      </w:r>
      <w:proofErr w:type="spellEnd"/>
      <w:r w:rsidRPr="00A83C28">
        <w:rPr>
          <w:rFonts w:ascii="Times New Roman" w:eastAsia="Calibri" w:hAnsi="Times New Roman" w:cs="Times New Roman"/>
          <w:color w:val="000000"/>
          <w:sz w:val="28"/>
          <w:szCs w:val="28"/>
        </w:rPr>
        <w:t xml:space="preserve"> Е.И.: Социальная работа с семьей. - М.: Дашков и К, 2007</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color w:val="000000"/>
          <w:sz w:val="28"/>
          <w:szCs w:val="28"/>
        </w:rPr>
        <w:t xml:space="preserve">Фёдорова, Н.В. Государственная и муниципальная социальная политика / Н.В. Фёдорова, О.Ю. </w:t>
      </w:r>
      <w:proofErr w:type="spellStart"/>
      <w:r w:rsidRPr="00A83C28">
        <w:rPr>
          <w:rFonts w:ascii="Times New Roman" w:eastAsia="Calibri" w:hAnsi="Times New Roman" w:cs="Times New Roman"/>
          <w:color w:val="000000"/>
          <w:sz w:val="28"/>
          <w:szCs w:val="28"/>
        </w:rPr>
        <w:t>Минченкова</w:t>
      </w:r>
      <w:proofErr w:type="spellEnd"/>
      <w:r w:rsidRPr="00A83C28">
        <w:rPr>
          <w:rFonts w:ascii="Times New Roman" w:eastAsia="Calibri" w:hAnsi="Times New Roman" w:cs="Times New Roman"/>
          <w:color w:val="000000"/>
          <w:sz w:val="28"/>
          <w:szCs w:val="28"/>
        </w:rPr>
        <w:t xml:space="preserve">. - М.: </w:t>
      </w:r>
      <w:proofErr w:type="spellStart"/>
      <w:r w:rsidRPr="00A83C28">
        <w:rPr>
          <w:rFonts w:ascii="Times New Roman" w:eastAsia="Calibri" w:hAnsi="Times New Roman" w:cs="Times New Roman"/>
          <w:color w:val="000000"/>
          <w:sz w:val="28"/>
          <w:szCs w:val="28"/>
        </w:rPr>
        <w:t>КноРус</w:t>
      </w:r>
      <w:proofErr w:type="spellEnd"/>
      <w:r w:rsidRPr="00A83C28">
        <w:rPr>
          <w:rFonts w:ascii="Times New Roman" w:eastAsia="Calibri" w:hAnsi="Times New Roman" w:cs="Times New Roman"/>
          <w:color w:val="000000"/>
          <w:sz w:val="28"/>
          <w:szCs w:val="28"/>
        </w:rPr>
        <w:t>,</w:t>
      </w:r>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Портал Госпрограмм РФ - </w:t>
      </w:r>
      <w:hyperlink r:id="rId14" w:history="1">
        <w:r w:rsidRPr="00A83C28">
          <w:rPr>
            <w:rFonts w:ascii="Times New Roman" w:eastAsia="Calibri" w:hAnsi="Times New Roman" w:cs="Times New Roman"/>
            <w:color w:val="0000FF"/>
            <w:sz w:val="28"/>
            <w:szCs w:val="28"/>
            <w:u w:val="single"/>
          </w:rPr>
          <w:t>http://programs.gov.ru/portal/</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Электронный портал РИА СМИ: </w:t>
      </w:r>
      <w:hyperlink r:id="rId15" w:history="1">
        <w:r w:rsidRPr="00A83C28">
          <w:rPr>
            <w:rFonts w:ascii="Times New Roman" w:eastAsia="Calibri" w:hAnsi="Times New Roman" w:cs="Times New Roman"/>
            <w:color w:val="0000FF"/>
            <w:sz w:val="28"/>
            <w:szCs w:val="28"/>
            <w:u w:val="single"/>
          </w:rPr>
          <w:t>http://inosmi.ru/social/20161223/238444107.html</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 Данные Федеральной службы государственной статистики: </w:t>
      </w:r>
      <w:hyperlink r:id="rId16" w:history="1">
        <w:r w:rsidRPr="00A83C28">
          <w:rPr>
            <w:rFonts w:ascii="Times New Roman" w:eastAsia="Calibri" w:hAnsi="Times New Roman" w:cs="Times New Roman"/>
            <w:color w:val="0000FF"/>
            <w:sz w:val="28"/>
            <w:szCs w:val="28"/>
            <w:u w:val="single"/>
          </w:rPr>
          <w:t>www.gks.ru</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Данные аналитики: </w:t>
      </w:r>
      <w:hyperlink r:id="rId17" w:history="1">
        <w:r w:rsidRPr="00A83C28">
          <w:rPr>
            <w:rFonts w:ascii="Times New Roman" w:eastAsia="Calibri" w:hAnsi="Times New Roman" w:cs="Times New Roman"/>
            <w:color w:val="0000FF"/>
            <w:sz w:val="28"/>
            <w:szCs w:val="28"/>
            <w:u w:val="single"/>
          </w:rPr>
          <w:t>http://ruxpert.ru/Демография_России</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lastRenderedPageBreak/>
        <w:t xml:space="preserve">Центр научной политической мысли и идеологии: </w:t>
      </w:r>
      <w:hyperlink r:id="rId18" w:history="1">
        <w:r w:rsidRPr="00A83C28">
          <w:rPr>
            <w:rFonts w:ascii="Times New Roman" w:eastAsia="Calibri" w:hAnsi="Times New Roman" w:cs="Times New Roman"/>
            <w:color w:val="0000FF"/>
            <w:sz w:val="28"/>
            <w:szCs w:val="28"/>
            <w:u w:val="single"/>
          </w:rPr>
          <w:t>http://rusrand.ru/forecast/demograficheskaja-situatsija-v-rossii</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proofErr w:type="spellStart"/>
      <w:r w:rsidRPr="00A83C28">
        <w:rPr>
          <w:rFonts w:ascii="Times New Roman" w:eastAsia="Calibri" w:hAnsi="Times New Roman" w:cs="Times New Roman"/>
          <w:sz w:val="28"/>
          <w:szCs w:val="28"/>
        </w:rPr>
        <w:t>Госбук</w:t>
      </w:r>
      <w:proofErr w:type="spellEnd"/>
      <w:r w:rsidRPr="00A83C28">
        <w:rPr>
          <w:rFonts w:ascii="Times New Roman" w:eastAsia="Calibri" w:hAnsi="Times New Roman" w:cs="Times New Roman"/>
          <w:sz w:val="28"/>
          <w:szCs w:val="28"/>
        </w:rPr>
        <w:t xml:space="preserve">: статистика демографии - </w:t>
      </w:r>
      <w:hyperlink r:id="rId19" w:history="1">
        <w:r w:rsidRPr="00A83C28">
          <w:rPr>
            <w:rFonts w:ascii="Times New Roman" w:eastAsia="Calibri" w:hAnsi="Times New Roman" w:cs="Times New Roman"/>
            <w:color w:val="0000FF"/>
            <w:sz w:val="28"/>
            <w:szCs w:val="28"/>
            <w:u w:val="single"/>
          </w:rPr>
          <w:t>http://gosbook.ru/node/50427</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Демография России. Демографическая ситуация за </w:t>
      </w:r>
      <w:proofErr w:type="gramStart"/>
      <w:r w:rsidRPr="00A83C28">
        <w:rPr>
          <w:rFonts w:ascii="Times New Roman" w:eastAsia="Calibri" w:hAnsi="Times New Roman" w:cs="Times New Roman"/>
          <w:sz w:val="28"/>
          <w:szCs w:val="28"/>
        </w:rPr>
        <w:t>последние</w:t>
      </w:r>
      <w:proofErr w:type="gramEnd"/>
      <w:r w:rsidRPr="00A83C28">
        <w:rPr>
          <w:rFonts w:ascii="Times New Roman" w:eastAsia="Calibri" w:hAnsi="Times New Roman" w:cs="Times New Roman"/>
          <w:sz w:val="28"/>
          <w:szCs w:val="28"/>
        </w:rPr>
        <w:t xml:space="preserve"> 20 лет в России: </w:t>
      </w:r>
      <w:hyperlink r:id="rId20" w:history="1">
        <w:r w:rsidRPr="00A83C28">
          <w:rPr>
            <w:rFonts w:ascii="Times New Roman" w:eastAsia="Calibri" w:hAnsi="Times New Roman" w:cs="Times New Roman"/>
            <w:color w:val="0000FF"/>
            <w:sz w:val="28"/>
            <w:szCs w:val="28"/>
            <w:u w:val="single"/>
          </w:rPr>
          <w:t>https://www.syl.ru/article/200190/new_demografiya-rossii-demograficheskaya-situatsiya-za-poslednie-let-v-rossii</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Аналитический цент «Левада-центр» - </w:t>
      </w:r>
      <w:hyperlink r:id="rId21" w:history="1">
        <w:r w:rsidRPr="00A83C28">
          <w:rPr>
            <w:rFonts w:ascii="Times New Roman" w:eastAsia="Calibri" w:hAnsi="Times New Roman" w:cs="Times New Roman"/>
            <w:color w:val="0000FF"/>
            <w:sz w:val="28"/>
            <w:szCs w:val="28"/>
            <w:u w:val="single"/>
          </w:rPr>
          <w:t>http://www.levada.ru</w:t>
        </w:r>
      </w:hyperlink>
    </w:p>
    <w:p w:rsidR="00A83C28" w:rsidRPr="00A83C28" w:rsidRDefault="00A83C28" w:rsidP="00A83C28">
      <w:pPr>
        <w:numPr>
          <w:ilvl w:val="0"/>
          <w:numId w:val="10"/>
        </w:numPr>
        <w:spacing w:after="160" w:line="360" w:lineRule="auto"/>
        <w:ind w:left="0" w:firstLine="709"/>
        <w:contextualSpacing/>
        <w:jc w:val="both"/>
        <w:rPr>
          <w:rFonts w:ascii="Times New Roman" w:eastAsia="Calibri" w:hAnsi="Times New Roman" w:cs="Times New Roman"/>
          <w:color w:val="000000"/>
          <w:sz w:val="28"/>
          <w:szCs w:val="28"/>
        </w:rPr>
      </w:pPr>
      <w:r w:rsidRPr="00A83C28">
        <w:rPr>
          <w:rFonts w:ascii="Times New Roman" w:eastAsia="Calibri" w:hAnsi="Times New Roman" w:cs="Times New Roman"/>
          <w:sz w:val="28"/>
          <w:szCs w:val="28"/>
        </w:rPr>
        <w:t xml:space="preserve">Аналитический цент «Семейная </w:t>
      </w:r>
      <w:proofErr w:type="spellStart"/>
      <w:r w:rsidRPr="00A83C28">
        <w:rPr>
          <w:rFonts w:ascii="Times New Roman" w:eastAsia="Calibri" w:hAnsi="Times New Roman" w:cs="Times New Roman"/>
          <w:sz w:val="28"/>
          <w:szCs w:val="28"/>
        </w:rPr>
        <w:t>политика</w:t>
      </w:r>
      <w:proofErr w:type="gramStart"/>
      <w:r w:rsidRPr="00A83C28">
        <w:rPr>
          <w:rFonts w:ascii="Times New Roman" w:eastAsia="Calibri" w:hAnsi="Times New Roman" w:cs="Times New Roman"/>
          <w:sz w:val="28"/>
          <w:szCs w:val="28"/>
        </w:rPr>
        <w:t>.р</w:t>
      </w:r>
      <w:proofErr w:type="gramEnd"/>
      <w:r w:rsidRPr="00A83C28">
        <w:rPr>
          <w:rFonts w:ascii="Times New Roman" w:eastAsia="Calibri" w:hAnsi="Times New Roman" w:cs="Times New Roman"/>
          <w:sz w:val="28"/>
          <w:szCs w:val="28"/>
        </w:rPr>
        <w:t>ф</w:t>
      </w:r>
      <w:proofErr w:type="spellEnd"/>
      <w:r w:rsidRPr="00A83C28">
        <w:rPr>
          <w:rFonts w:ascii="Times New Roman" w:eastAsia="Calibri" w:hAnsi="Times New Roman" w:cs="Times New Roman"/>
          <w:sz w:val="28"/>
          <w:szCs w:val="28"/>
        </w:rPr>
        <w:t>» - http://www.familypolicy.ru</w:t>
      </w:r>
    </w:p>
    <w:p w:rsidR="008D49BD" w:rsidRDefault="008D49BD" w:rsidP="0032248B">
      <w:pPr>
        <w:spacing w:after="0"/>
        <w:rPr>
          <w:rFonts w:ascii="Times New Roman" w:hAnsi="Times New Roman" w:cs="Times New Roman"/>
          <w:sz w:val="28"/>
        </w:rPr>
      </w:pPr>
    </w:p>
    <w:p w:rsidR="008D49BD" w:rsidRDefault="008D49BD" w:rsidP="0032248B">
      <w:pPr>
        <w:spacing w:after="0"/>
        <w:rPr>
          <w:rFonts w:ascii="Times New Roman" w:hAnsi="Times New Roman" w:cs="Times New Roman"/>
          <w:sz w:val="28"/>
        </w:rPr>
      </w:pPr>
    </w:p>
    <w:p w:rsidR="008D49BD" w:rsidRDefault="008D49BD" w:rsidP="0032248B">
      <w:pPr>
        <w:spacing w:after="0"/>
        <w:rPr>
          <w:rFonts w:ascii="Times New Roman" w:hAnsi="Times New Roman" w:cs="Times New Roman"/>
          <w:sz w:val="28"/>
        </w:rPr>
      </w:pPr>
    </w:p>
    <w:p w:rsidR="008D49BD" w:rsidRDefault="008D49BD" w:rsidP="0032248B">
      <w:pPr>
        <w:spacing w:after="0"/>
        <w:rPr>
          <w:rFonts w:ascii="Times New Roman" w:hAnsi="Times New Roman" w:cs="Times New Roman"/>
          <w:sz w:val="28"/>
        </w:rPr>
      </w:pPr>
    </w:p>
    <w:p w:rsidR="008D49BD" w:rsidRPr="0032248B" w:rsidRDefault="008D49BD" w:rsidP="0032248B">
      <w:pPr>
        <w:spacing w:after="0"/>
        <w:rPr>
          <w:rFonts w:ascii="Times New Roman" w:hAnsi="Times New Roman" w:cs="Times New Roman"/>
          <w:sz w:val="28"/>
        </w:rPr>
      </w:pPr>
    </w:p>
    <w:sectPr w:rsidR="008D49BD" w:rsidRPr="0032248B" w:rsidSect="000F5B36">
      <w:headerReference w:type="default" r:id="rId22"/>
      <w:footerReference w:type="default" r:id="rId23"/>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6F" w:rsidRDefault="009E196F" w:rsidP="008D49BD">
      <w:pPr>
        <w:spacing w:after="0" w:line="240" w:lineRule="auto"/>
      </w:pPr>
      <w:r>
        <w:separator/>
      </w:r>
    </w:p>
  </w:endnote>
  <w:endnote w:type="continuationSeparator" w:id="0">
    <w:p w:rsidR="009E196F" w:rsidRDefault="009E196F" w:rsidP="008D4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10392"/>
      <w:docPartObj>
        <w:docPartGallery w:val="Page Numbers (Bottom of Page)"/>
        <w:docPartUnique/>
      </w:docPartObj>
    </w:sdtPr>
    <w:sdtContent>
      <w:p w:rsidR="00D9129D" w:rsidRDefault="00AB521B">
        <w:pPr>
          <w:pStyle w:val="ab"/>
          <w:jc w:val="center"/>
        </w:pPr>
        <w:r>
          <w:fldChar w:fldCharType="begin"/>
        </w:r>
        <w:r w:rsidR="00D9129D">
          <w:instrText>PAGE   \* MERGEFORMAT</w:instrText>
        </w:r>
        <w:r>
          <w:fldChar w:fldCharType="separate"/>
        </w:r>
        <w:r w:rsidR="00FA495E">
          <w:rPr>
            <w:noProof/>
          </w:rPr>
          <w:t>48</w:t>
        </w:r>
        <w:r>
          <w:fldChar w:fldCharType="end"/>
        </w:r>
      </w:p>
    </w:sdtContent>
  </w:sdt>
  <w:p w:rsidR="00D9129D" w:rsidRDefault="00D912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6F" w:rsidRDefault="009E196F" w:rsidP="008D49BD">
      <w:pPr>
        <w:spacing w:after="0" w:line="240" w:lineRule="auto"/>
      </w:pPr>
      <w:r>
        <w:separator/>
      </w:r>
    </w:p>
  </w:footnote>
  <w:footnote w:type="continuationSeparator" w:id="0">
    <w:p w:rsidR="009E196F" w:rsidRDefault="009E196F" w:rsidP="008D49BD">
      <w:pPr>
        <w:spacing w:after="0" w:line="240" w:lineRule="auto"/>
      </w:pPr>
      <w:r>
        <w:continuationSeparator/>
      </w:r>
    </w:p>
  </w:footnote>
  <w:footnote w:id="1">
    <w:p w:rsidR="00D9129D" w:rsidRPr="00EA731A" w:rsidRDefault="00D9129D" w:rsidP="00A83C28">
      <w:pPr>
        <w:pStyle w:val="a4"/>
        <w:rPr>
          <w:rFonts w:ascii="Times New Roman" w:hAnsi="Times New Roman"/>
        </w:rPr>
      </w:pPr>
      <w:r w:rsidRPr="00EA731A">
        <w:rPr>
          <w:rStyle w:val="a6"/>
          <w:rFonts w:ascii="Times New Roman" w:hAnsi="Times New Roman"/>
        </w:rPr>
        <w:footnoteRef/>
      </w:r>
      <w:r w:rsidRPr="00EA731A">
        <w:rPr>
          <w:rFonts w:ascii="Times New Roman" w:hAnsi="Times New Roman"/>
        </w:rPr>
        <w:t xml:space="preserve"> Данные Федеральной службы государственной статистики: www.gks.ru</w:t>
      </w:r>
    </w:p>
  </w:footnote>
  <w:footnote w:id="2">
    <w:p w:rsidR="00D9129D" w:rsidRPr="00515EDD" w:rsidRDefault="00D9129D" w:rsidP="00515EDD">
      <w:pPr>
        <w:pStyle w:val="a4"/>
        <w:jc w:val="both"/>
        <w:rPr>
          <w:rFonts w:ascii="Times New Roman" w:hAnsi="Times New Roman"/>
        </w:rPr>
      </w:pPr>
      <w:r w:rsidRPr="00515EDD">
        <w:rPr>
          <w:rStyle w:val="a6"/>
          <w:rFonts w:ascii="Times New Roman" w:hAnsi="Times New Roman"/>
          <w:sz w:val="24"/>
        </w:rPr>
        <w:footnoteRef/>
      </w:r>
      <w:r w:rsidRPr="00515EDD">
        <w:rPr>
          <w:rFonts w:ascii="Times New Roman" w:hAnsi="Times New Roman"/>
          <w:sz w:val="24"/>
        </w:rPr>
        <w:t xml:space="preserve"> </w:t>
      </w:r>
      <w:proofErr w:type="spellStart"/>
      <w:r w:rsidRPr="00515EDD">
        <w:rPr>
          <w:rFonts w:ascii="Times New Roman" w:hAnsi="Times New Roman"/>
          <w:sz w:val="24"/>
        </w:rPr>
        <w:t>Клупт</w:t>
      </w:r>
      <w:proofErr w:type="spellEnd"/>
      <w:r w:rsidRPr="00515EDD">
        <w:rPr>
          <w:rFonts w:ascii="Times New Roman" w:hAnsi="Times New Roman"/>
          <w:sz w:val="24"/>
        </w:rPr>
        <w:t xml:space="preserve">, М. А. Теория демографического развития: институциональная перспектива / М. А. </w:t>
      </w:r>
      <w:proofErr w:type="spellStart"/>
      <w:r w:rsidRPr="00515EDD">
        <w:rPr>
          <w:rFonts w:ascii="Times New Roman" w:hAnsi="Times New Roman"/>
          <w:sz w:val="24"/>
        </w:rPr>
        <w:t>Клупт</w:t>
      </w:r>
      <w:proofErr w:type="spellEnd"/>
      <w:r w:rsidRPr="00515EDD">
        <w:rPr>
          <w:rFonts w:ascii="Times New Roman" w:hAnsi="Times New Roman"/>
          <w:sz w:val="24"/>
        </w:rPr>
        <w:t xml:space="preserve"> //Общественные науки и современность. − 2014. − № 2. − С.139.</w:t>
      </w:r>
    </w:p>
  </w:footnote>
  <w:footnote w:id="3">
    <w:p w:rsidR="00D9129D" w:rsidRPr="00515EDD" w:rsidRDefault="00D9129D" w:rsidP="00515EDD">
      <w:pPr>
        <w:pStyle w:val="a4"/>
        <w:jc w:val="both"/>
        <w:rPr>
          <w:rFonts w:ascii="Times New Roman" w:hAnsi="Times New Roman"/>
          <w:sz w:val="24"/>
        </w:rPr>
      </w:pPr>
      <w:r w:rsidRPr="00515EDD">
        <w:rPr>
          <w:rStyle w:val="a6"/>
          <w:rFonts w:ascii="Times New Roman" w:hAnsi="Times New Roman"/>
          <w:sz w:val="24"/>
        </w:rPr>
        <w:footnoteRef/>
      </w:r>
      <w:r w:rsidRPr="00515EDD">
        <w:rPr>
          <w:rFonts w:ascii="Times New Roman" w:hAnsi="Times New Roman"/>
          <w:sz w:val="24"/>
        </w:rPr>
        <w:t xml:space="preserve"> Медков, В. М. Демографические прогнозы ООН для мира и России / В. М. Медков // Вестник Московского университета. Сер. 18, Социология и политология. − 2013. − № 1. − С. 135</w:t>
      </w:r>
      <w:r>
        <w:rPr>
          <w:rFonts w:ascii="Times New Roman" w:hAnsi="Times New Roman"/>
          <w:sz w:val="24"/>
          <w:lang w:val="ru-RU"/>
        </w:rPr>
        <w:t>.</w:t>
      </w:r>
    </w:p>
  </w:footnote>
  <w:footnote w:id="4">
    <w:p w:rsidR="00D9129D" w:rsidRPr="00864145" w:rsidRDefault="00D9129D" w:rsidP="00515EDD">
      <w:pPr>
        <w:pStyle w:val="a4"/>
        <w:jc w:val="both"/>
        <w:rPr>
          <w:lang w:val="ru-RU"/>
        </w:rPr>
      </w:pPr>
      <w:r w:rsidRPr="00515EDD">
        <w:rPr>
          <w:rStyle w:val="a6"/>
          <w:rFonts w:ascii="Times New Roman" w:hAnsi="Times New Roman"/>
          <w:sz w:val="24"/>
        </w:rPr>
        <w:footnoteRef/>
      </w:r>
      <w:r w:rsidRPr="00515EDD">
        <w:rPr>
          <w:rFonts w:ascii="Times New Roman" w:hAnsi="Times New Roman"/>
          <w:sz w:val="24"/>
        </w:rPr>
        <w:t xml:space="preserve"> Щербаков А. И., </w:t>
      </w:r>
      <w:proofErr w:type="spellStart"/>
      <w:r w:rsidRPr="00515EDD">
        <w:rPr>
          <w:rFonts w:ascii="Times New Roman" w:hAnsi="Times New Roman"/>
          <w:sz w:val="24"/>
        </w:rPr>
        <w:t>Мдинарадзе</w:t>
      </w:r>
      <w:proofErr w:type="spellEnd"/>
      <w:r w:rsidRPr="00515EDD">
        <w:rPr>
          <w:rFonts w:ascii="Times New Roman" w:hAnsi="Times New Roman"/>
          <w:sz w:val="24"/>
        </w:rPr>
        <w:t xml:space="preserve"> М. Г. Основы демографии. Учебное пособие для вузов; Академический Проект, Культура - Москва, 2014. </w:t>
      </w:r>
      <w:r>
        <w:rPr>
          <w:rFonts w:ascii="Times New Roman" w:hAnsi="Times New Roman"/>
          <w:sz w:val="24"/>
        </w:rPr>
        <w:t>–</w:t>
      </w:r>
      <w:r w:rsidRPr="00515EDD">
        <w:rPr>
          <w:rFonts w:ascii="Times New Roman" w:hAnsi="Times New Roman"/>
          <w:sz w:val="24"/>
        </w:rPr>
        <w:t xml:space="preserve"> </w:t>
      </w:r>
      <w:r>
        <w:rPr>
          <w:rFonts w:ascii="Times New Roman" w:hAnsi="Times New Roman"/>
          <w:sz w:val="24"/>
          <w:lang w:val="ru-RU"/>
        </w:rPr>
        <w:t>С. 67.</w:t>
      </w:r>
    </w:p>
  </w:footnote>
  <w:footnote w:id="5">
    <w:p w:rsidR="00D9129D" w:rsidRPr="00864145" w:rsidRDefault="00D9129D" w:rsidP="00515EDD">
      <w:pPr>
        <w:pStyle w:val="a4"/>
        <w:jc w:val="both"/>
        <w:rPr>
          <w:rFonts w:ascii="Times New Roman" w:hAnsi="Times New Roman"/>
          <w:lang w:val="ru-RU"/>
        </w:rPr>
      </w:pPr>
      <w:r w:rsidRPr="00515EDD">
        <w:rPr>
          <w:rStyle w:val="a6"/>
          <w:rFonts w:ascii="Times New Roman" w:hAnsi="Times New Roman"/>
          <w:sz w:val="24"/>
        </w:rPr>
        <w:footnoteRef/>
      </w:r>
      <w:r w:rsidRPr="00515EDD">
        <w:rPr>
          <w:rFonts w:ascii="Times New Roman" w:hAnsi="Times New Roman"/>
          <w:sz w:val="24"/>
        </w:rPr>
        <w:t xml:space="preserve"> Медков В. М. Введение в демографию; Академический Проект, Фонд "Мир" - Москва, 2015. </w:t>
      </w:r>
      <w:r>
        <w:rPr>
          <w:rFonts w:ascii="Times New Roman" w:hAnsi="Times New Roman"/>
          <w:sz w:val="24"/>
        </w:rPr>
        <w:t>–</w:t>
      </w:r>
      <w:r w:rsidRPr="00515EDD">
        <w:rPr>
          <w:rFonts w:ascii="Times New Roman" w:hAnsi="Times New Roman"/>
          <w:sz w:val="24"/>
        </w:rPr>
        <w:t xml:space="preserve"> </w:t>
      </w:r>
      <w:r>
        <w:rPr>
          <w:rFonts w:ascii="Times New Roman" w:hAnsi="Times New Roman"/>
          <w:sz w:val="24"/>
          <w:lang w:val="ru-RU"/>
        </w:rPr>
        <w:t xml:space="preserve">С. 90. </w:t>
      </w:r>
    </w:p>
  </w:footnote>
  <w:footnote w:id="6">
    <w:p w:rsidR="00D9129D" w:rsidRPr="00A96A82" w:rsidRDefault="00D9129D" w:rsidP="00642AFF">
      <w:pPr>
        <w:pStyle w:val="a4"/>
        <w:jc w:val="both"/>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Доклад </w:t>
      </w:r>
      <w:proofErr w:type="spellStart"/>
      <w:r w:rsidRPr="00FA75A4">
        <w:rPr>
          <w:rFonts w:ascii="Times New Roman" w:hAnsi="Times New Roman"/>
          <w:sz w:val="24"/>
        </w:rPr>
        <w:t>Топилина</w:t>
      </w:r>
      <w:proofErr w:type="spellEnd"/>
      <w:r w:rsidRPr="00FA75A4">
        <w:rPr>
          <w:rFonts w:ascii="Times New Roman" w:hAnsi="Times New Roman"/>
          <w:sz w:val="24"/>
        </w:rPr>
        <w:t xml:space="preserve"> М.А. О проблемах демографической политики»: http://government.ru/gov/persons/190/events/</w:t>
      </w:r>
    </w:p>
  </w:footnote>
  <w:footnote w:id="7">
    <w:p w:rsidR="00D9129D" w:rsidRPr="00DC1D3C" w:rsidRDefault="00D9129D" w:rsidP="00864145">
      <w:pPr>
        <w:pStyle w:val="a4"/>
        <w:jc w:val="both"/>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w:t>
      </w:r>
      <w:r w:rsidRPr="00864145">
        <w:rPr>
          <w:rFonts w:ascii="Times New Roman" w:hAnsi="Times New Roman"/>
          <w:sz w:val="24"/>
        </w:rPr>
        <w:t>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8">
    <w:p w:rsidR="00D9129D" w:rsidRPr="00FA75A4" w:rsidRDefault="00D9129D" w:rsidP="008D49BD">
      <w:pPr>
        <w:pStyle w:val="a4"/>
        <w:jc w:val="both"/>
        <w:rPr>
          <w:rFonts w:ascii="Times New Roman" w:hAnsi="Times New Roman"/>
          <w:sz w:val="24"/>
        </w:rPr>
      </w:pPr>
      <w:r w:rsidRPr="00FA75A4">
        <w:rPr>
          <w:rStyle w:val="a6"/>
          <w:rFonts w:ascii="Times New Roman" w:hAnsi="Times New Roman"/>
          <w:sz w:val="24"/>
        </w:rPr>
        <w:footnoteRef/>
      </w:r>
      <w:r w:rsidRPr="00FA75A4">
        <w:rPr>
          <w:rFonts w:ascii="Times New Roman" w:hAnsi="Times New Roman"/>
          <w:sz w:val="24"/>
        </w:rPr>
        <w:t xml:space="preserve"> </w:t>
      </w:r>
      <w:r w:rsidRPr="00864145">
        <w:rPr>
          <w:rFonts w:ascii="Times New Roman" w:hAnsi="Times New Roman"/>
          <w:sz w:val="24"/>
        </w:rPr>
        <w:t>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9">
    <w:p w:rsidR="00D9129D" w:rsidRDefault="00D9129D" w:rsidP="008D49BD">
      <w:pPr>
        <w:pStyle w:val="a4"/>
        <w:jc w:val="both"/>
      </w:pPr>
      <w:r w:rsidRPr="00FA75A4">
        <w:rPr>
          <w:rStyle w:val="a6"/>
          <w:rFonts w:ascii="Times New Roman" w:hAnsi="Times New Roman"/>
          <w:sz w:val="24"/>
        </w:rPr>
        <w:footnoteRef/>
      </w:r>
      <w:r w:rsidRPr="00FA75A4">
        <w:rPr>
          <w:rFonts w:ascii="Times New Roman" w:hAnsi="Times New Roman"/>
          <w:sz w:val="24"/>
        </w:rPr>
        <w:t xml:space="preserve"> Вишневский, А.Г. Незавершенная демографическая модернизация в России [Электронный ресурс] / А.Г. Вишневский // SPERO. Социальная политика: экспертиза, рекомендации, обзоры. - 2014. - № 10. - С. 55-82. – Режим доступа: http://spero.socpol.ru/arkhiv.shtml#N10.</w:t>
      </w:r>
    </w:p>
  </w:footnote>
  <w:footnote w:id="10">
    <w:p w:rsidR="00D9129D" w:rsidRPr="00AA1BF1" w:rsidRDefault="00D9129D" w:rsidP="00FA75A4">
      <w:pPr>
        <w:pStyle w:val="a4"/>
        <w:jc w:val="both"/>
        <w:rPr>
          <w:rFonts w:ascii="Times New Roman" w:hAnsi="Times New Roman"/>
        </w:rPr>
      </w:pPr>
      <w:r w:rsidRPr="00FA75A4">
        <w:rPr>
          <w:rStyle w:val="a6"/>
          <w:rFonts w:ascii="Times New Roman" w:hAnsi="Times New Roman"/>
          <w:sz w:val="24"/>
        </w:rPr>
        <w:footnoteRef/>
      </w:r>
      <w:r>
        <w:rPr>
          <w:rFonts w:ascii="Times New Roman" w:hAnsi="Times New Roman"/>
          <w:sz w:val="24"/>
          <w:lang w:val="ru-RU"/>
        </w:rPr>
        <w:t xml:space="preserve"> </w:t>
      </w:r>
      <w:r w:rsidRPr="00864145">
        <w:rPr>
          <w:rFonts w:ascii="Times New Roman" w:hAnsi="Times New Roman"/>
          <w:sz w:val="24"/>
        </w:rPr>
        <w:t>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11">
    <w:p w:rsidR="00D9129D" w:rsidRPr="00D9129D" w:rsidRDefault="00D9129D" w:rsidP="00D9129D">
      <w:pPr>
        <w:pStyle w:val="a4"/>
        <w:jc w:val="both"/>
        <w:rPr>
          <w:rFonts w:ascii="Times New Roman" w:hAnsi="Times New Roman"/>
          <w:sz w:val="24"/>
          <w:lang w:val="ru-RU"/>
        </w:rPr>
      </w:pPr>
      <w:r w:rsidRPr="00FA75A4">
        <w:rPr>
          <w:rStyle w:val="a6"/>
          <w:rFonts w:ascii="Times New Roman" w:hAnsi="Times New Roman"/>
          <w:sz w:val="24"/>
        </w:rPr>
        <w:footnoteRef/>
      </w:r>
      <w:r w:rsidRPr="00FA75A4">
        <w:rPr>
          <w:rFonts w:ascii="Times New Roman" w:hAnsi="Times New Roman"/>
          <w:sz w:val="24"/>
        </w:rPr>
        <w:t xml:space="preserve"> Федеральный закон "О государственных пособиях гражданам, имеющи</w:t>
      </w:r>
      <w:r>
        <w:rPr>
          <w:rFonts w:ascii="Times New Roman" w:hAnsi="Times New Roman"/>
          <w:sz w:val="24"/>
        </w:rPr>
        <w:t xml:space="preserve">м детей" от 19.05.1995 N 81-ФЗ </w:t>
      </w:r>
      <w:r>
        <w:rPr>
          <w:rFonts w:ascii="Times New Roman" w:hAnsi="Times New Roman"/>
          <w:sz w:val="24"/>
          <w:lang w:val="ru-RU"/>
        </w:rPr>
        <w:t xml:space="preserve">/ Собрание  законодательства Российской Федерации, 1995. - № 21. – си. 1929. </w:t>
      </w:r>
    </w:p>
  </w:footnote>
  <w:footnote w:id="12">
    <w:p w:rsidR="00D9129D" w:rsidRPr="00AA1BF1" w:rsidRDefault="00D9129D" w:rsidP="008D49BD">
      <w:pPr>
        <w:pStyle w:val="a4"/>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w:t>
      </w:r>
      <w:proofErr w:type="spellStart"/>
      <w:r w:rsidRPr="00FA75A4">
        <w:rPr>
          <w:rFonts w:ascii="Times New Roman" w:hAnsi="Times New Roman"/>
          <w:sz w:val="24"/>
        </w:rPr>
        <w:t>Госбук</w:t>
      </w:r>
      <w:proofErr w:type="spellEnd"/>
      <w:r w:rsidRPr="00FA75A4">
        <w:rPr>
          <w:rFonts w:ascii="Times New Roman" w:hAnsi="Times New Roman"/>
          <w:sz w:val="24"/>
        </w:rPr>
        <w:t>: статистика демографии - http://gosbook.ru/node/50427</w:t>
      </w:r>
    </w:p>
  </w:footnote>
  <w:footnote w:id="13">
    <w:p w:rsidR="00D9129D" w:rsidRPr="00DC1D3C" w:rsidRDefault="00D9129D" w:rsidP="008D49BD">
      <w:pPr>
        <w:pStyle w:val="a4"/>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w:t>
      </w:r>
      <w:proofErr w:type="spellStart"/>
      <w:r w:rsidRPr="00FA75A4">
        <w:rPr>
          <w:rFonts w:ascii="Times New Roman" w:hAnsi="Times New Roman"/>
          <w:sz w:val="24"/>
        </w:rPr>
        <w:t>Госбук</w:t>
      </w:r>
      <w:proofErr w:type="spellEnd"/>
      <w:r w:rsidRPr="00FA75A4">
        <w:rPr>
          <w:rFonts w:ascii="Times New Roman" w:hAnsi="Times New Roman"/>
          <w:sz w:val="24"/>
        </w:rPr>
        <w:t>: статистика демографии - http://gosbook.ru/node/50427</w:t>
      </w:r>
    </w:p>
  </w:footnote>
  <w:footnote w:id="14">
    <w:p w:rsidR="00D9129D" w:rsidRPr="00DC1D3C" w:rsidRDefault="00D9129D" w:rsidP="008D49BD">
      <w:pPr>
        <w:pStyle w:val="a4"/>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Портал Госпрограмм РФ - http://programs.gov.ru/portal/</w:t>
      </w:r>
    </w:p>
  </w:footnote>
  <w:footnote w:id="15">
    <w:p w:rsidR="00D9129D" w:rsidRPr="004308DE" w:rsidRDefault="00D9129D" w:rsidP="008D49BD">
      <w:pPr>
        <w:pStyle w:val="a4"/>
        <w:jc w:val="both"/>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w:t>
      </w:r>
      <w:r w:rsidRPr="00864145">
        <w:rPr>
          <w:rFonts w:ascii="Times New Roman" w:hAnsi="Times New Roman"/>
          <w:sz w:val="24"/>
        </w:rPr>
        <w:t>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16">
    <w:p w:rsidR="00D9129D" w:rsidRPr="00EC1D6A" w:rsidRDefault="00D9129D" w:rsidP="00A4647B">
      <w:pPr>
        <w:pStyle w:val="a4"/>
        <w:jc w:val="both"/>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w:t>
      </w:r>
      <w:r w:rsidRPr="00864145">
        <w:rPr>
          <w:rFonts w:ascii="Times New Roman" w:hAnsi="Times New Roman"/>
          <w:sz w:val="24"/>
        </w:rPr>
        <w:t>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17">
    <w:p w:rsidR="00D9129D" w:rsidRPr="00933EF0" w:rsidRDefault="00D9129D" w:rsidP="00FA75A4">
      <w:pPr>
        <w:pStyle w:val="a4"/>
        <w:jc w:val="both"/>
        <w:rPr>
          <w:rFonts w:ascii="Times New Roman" w:hAnsi="Times New Roman"/>
          <w:lang w:val="ru-RU"/>
        </w:rPr>
      </w:pPr>
      <w:r w:rsidRPr="00FA75A4">
        <w:rPr>
          <w:rStyle w:val="a6"/>
          <w:rFonts w:ascii="Times New Roman" w:hAnsi="Times New Roman"/>
          <w:sz w:val="24"/>
        </w:rPr>
        <w:footnoteRef/>
      </w:r>
      <w:r w:rsidRPr="00FA75A4">
        <w:rPr>
          <w:rFonts w:ascii="Times New Roman" w:hAnsi="Times New Roman"/>
          <w:sz w:val="24"/>
        </w:rPr>
        <w:t xml:space="preserve"> </w:t>
      </w:r>
      <w:proofErr w:type="spellStart"/>
      <w:r w:rsidRPr="00FA75A4">
        <w:rPr>
          <w:rFonts w:ascii="Times New Roman" w:hAnsi="Times New Roman"/>
          <w:sz w:val="24"/>
        </w:rPr>
        <w:t>Клупт</w:t>
      </w:r>
      <w:proofErr w:type="spellEnd"/>
      <w:r w:rsidRPr="00FA75A4">
        <w:rPr>
          <w:rFonts w:ascii="Times New Roman" w:hAnsi="Times New Roman"/>
          <w:sz w:val="24"/>
        </w:rPr>
        <w:t xml:space="preserve">, М. А. Теория демографического развития: институциональная перспектива / М. А. </w:t>
      </w:r>
      <w:proofErr w:type="spellStart"/>
      <w:r w:rsidRPr="00FA75A4">
        <w:rPr>
          <w:rFonts w:ascii="Times New Roman" w:hAnsi="Times New Roman"/>
          <w:sz w:val="24"/>
        </w:rPr>
        <w:t>Клупт</w:t>
      </w:r>
      <w:proofErr w:type="spellEnd"/>
      <w:r w:rsidRPr="00FA75A4">
        <w:rPr>
          <w:rFonts w:ascii="Times New Roman" w:hAnsi="Times New Roman"/>
          <w:sz w:val="24"/>
        </w:rPr>
        <w:t xml:space="preserve"> //Общественные науки и современность. − 2014. − № 2. </w:t>
      </w:r>
      <w:r>
        <w:rPr>
          <w:rFonts w:ascii="Times New Roman" w:hAnsi="Times New Roman"/>
          <w:sz w:val="24"/>
          <w:lang w:val="ru-RU"/>
        </w:rPr>
        <w:t xml:space="preserve">– С. 65. </w:t>
      </w:r>
    </w:p>
  </w:footnote>
  <w:footnote w:id="18">
    <w:p w:rsidR="00D9129D" w:rsidRPr="003067D1" w:rsidRDefault="00D9129D" w:rsidP="00933EF0">
      <w:pPr>
        <w:pStyle w:val="a4"/>
        <w:jc w:val="both"/>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w:t>
      </w:r>
      <w:r w:rsidRPr="00933EF0">
        <w:rPr>
          <w:rFonts w:ascii="Times New Roman" w:hAnsi="Times New Roman"/>
          <w:sz w:val="24"/>
        </w:rPr>
        <w:t>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19">
    <w:p w:rsidR="00D9129D" w:rsidRPr="00FA75A4" w:rsidRDefault="00D9129D">
      <w:pPr>
        <w:pStyle w:val="a4"/>
        <w:rPr>
          <w:rFonts w:ascii="BatangChe" w:eastAsia="BatangChe" w:hAnsi="BatangChe"/>
        </w:rPr>
      </w:pPr>
      <w:r w:rsidRPr="00FA75A4">
        <w:rPr>
          <w:rStyle w:val="a6"/>
          <w:rFonts w:ascii="BatangChe" w:eastAsia="BatangChe" w:hAnsi="BatangChe"/>
          <w:sz w:val="24"/>
        </w:rPr>
        <w:footnoteRef/>
      </w:r>
      <w:r w:rsidRPr="00FA75A4">
        <w:rPr>
          <w:rFonts w:ascii="BatangChe" w:eastAsia="BatangChe" w:hAnsi="BatangChe"/>
          <w:sz w:val="24"/>
        </w:rPr>
        <w:t xml:space="preserve"> </w:t>
      </w:r>
      <w:r w:rsidRPr="00FA75A4">
        <w:rPr>
          <w:rFonts w:ascii="Times New Roman" w:eastAsia="BatangChe" w:hAnsi="Times New Roman"/>
          <w:sz w:val="24"/>
        </w:rPr>
        <w:t>Данные Федеральной службы государственной статистики: www.gks.ru</w:t>
      </w:r>
    </w:p>
  </w:footnote>
  <w:footnote w:id="20">
    <w:p w:rsidR="00D9129D" w:rsidRPr="00DC1D3C" w:rsidRDefault="00D9129D" w:rsidP="00FA75A4">
      <w:pPr>
        <w:pStyle w:val="a4"/>
        <w:jc w:val="both"/>
        <w:rPr>
          <w:rFonts w:ascii="Times New Roman" w:hAnsi="Times New Roman"/>
        </w:rPr>
      </w:pPr>
      <w:r w:rsidRPr="00FA75A4">
        <w:rPr>
          <w:rStyle w:val="a6"/>
          <w:rFonts w:ascii="Times New Roman" w:hAnsi="Times New Roman"/>
          <w:sz w:val="24"/>
        </w:rPr>
        <w:footnoteRef/>
      </w:r>
      <w:r w:rsidRPr="00FA75A4">
        <w:rPr>
          <w:rFonts w:ascii="Times New Roman" w:hAnsi="Times New Roman"/>
          <w:sz w:val="24"/>
        </w:rPr>
        <w:t xml:space="preserve"> Захаров, С. В. Демографический переход в России и эволюция региональных демографических различий / С. В. Захаров, А.Г. Вишневский // Семья и семейная политика. Демография и социология: сб. ст. - Москва : ИС</w:t>
      </w:r>
      <w:r>
        <w:rPr>
          <w:rFonts w:ascii="Times New Roman" w:hAnsi="Times New Roman"/>
          <w:sz w:val="24"/>
        </w:rPr>
        <w:t xml:space="preserve">ЭПН, 2014. - </w:t>
      </w:r>
      <w:proofErr w:type="spellStart"/>
      <w:r>
        <w:rPr>
          <w:rFonts w:ascii="Times New Roman" w:hAnsi="Times New Roman"/>
          <w:sz w:val="24"/>
        </w:rPr>
        <w:t>Вып</w:t>
      </w:r>
      <w:proofErr w:type="spellEnd"/>
      <w:r>
        <w:rPr>
          <w:rFonts w:ascii="Times New Roman" w:hAnsi="Times New Roman"/>
          <w:sz w:val="24"/>
        </w:rPr>
        <w:t>. 1. - С. 87</w:t>
      </w:r>
      <w:r w:rsidRPr="00FA75A4">
        <w:rPr>
          <w:rFonts w:ascii="Times New Roman" w:hAnsi="Times New Roman"/>
          <w:sz w:val="24"/>
        </w:rPr>
        <w:t>.</w:t>
      </w:r>
    </w:p>
  </w:footnote>
  <w:footnote w:id="21">
    <w:p w:rsidR="00D9129D" w:rsidRPr="00933EF0" w:rsidRDefault="00D9129D" w:rsidP="00FA75A4">
      <w:pPr>
        <w:pStyle w:val="a4"/>
        <w:jc w:val="both"/>
        <w:rPr>
          <w:rFonts w:ascii="Times New Roman" w:hAnsi="Times New Roman"/>
          <w:sz w:val="24"/>
          <w:szCs w:val="24"/>
          <w:lang w:val="ru-RU"/>
        </w:rPr>
      </w:pPr>
      <w:r w:rsidRPr="00FA75A4">
        <w:rPr>
          <w:rStyle w:val="a6"/>
          <w:rFonts w:ascii="Times New Roman" w:hAnsi="Times New Roman"/>
          <w:sz w:val="24"/>
          <w:szCs w:val="24"/>
        </w:rPr>
        <w:footnoteRef/>
      </w:r>
      <w:r w:rsidRPr="00FA75A4">
        <w:rPr>
          <w:rFonts w:ascii="Times New Roman" w:hAnsi="Times New Roman"/>
          <w:sz w:val="24"/>
          <w:szCs w:val="24"/>
        </w:rPr>
        <w:t xml:space="preserve"> Демография:  учебное  пособие  /  коллектив  авторов;  под  ред.  В.Г.  Глушковой,  Ю.А.  Симагина.  —  6-е  изд.,  </w:t>
      </w:r>
      <w:proofErr w:type="spellStart"/>
      <w:r w:rsidRPr="00FA75A4">
        <w:rPr>
          <w:rFonts w:ascii="Times New Roman" w:hAnsi="Times New Roman"/>
          <w:sz w:val="24"/>
          <w:szCs w:val="24"/>
        </w:rPr>
        <w:t>перераб</w:t>
      </w:r>
      <w:proofErr w:type="spellEnd"/>
      <w:r w:rsidRPr="00FA75A4">
        <w:rPr>
          <w:rFonts w:ascii="Times New Roman" w:hAnsi="Times New Roman"/>
          <w:sz w:val="24"/>
          <w:szCs w:val="24"/>
        </w:rPr>
        <w:t>.  и  доп.  М.:  КНОРУС,  201</w:t>
      </w:r>
      <w:r>
        <w:rPr>
          <w:rFonts w:ascii="Times New Roman" w:hAnsi="Times New Roman"/>
          <w:sz w:val="24"/>
          <w:szCs w:val="24"/>
        </w:rPr>
        <w:t>2.  —  С.  103</w:t>
      </w:r>
      <w:r>
        <w:rPr>
          <w:rFonts w:ascii="Times New Roman" w:hAnsi="Times New Roman"/>
          <w:sz w:val="24"/>
          <w:szCs w:val="24"/>
          <w:lang w:val="ru-RU"/>
        </w:rPr>
        <w:t>.</w:t>
      </w:r>
    </w:p>
  </w:footnote>
  <w:footnote w:id="22">
    <w:p w:rsidR="00D9129D" w:rsidRPr="00FA75A4" w:rsidRDefault="00D9129D" w:rsidP="00FA75A4">
      <w:pPr>
        <w:pStyle w:val="a4"/>
        <w:jc w:val="both"/>
        <w:rPr>
          <w:rFonts w:ascii="Times New Roman" w:hAnsi="Times New Roman"/>
          <w:sz w:val="24"/>
          <w:szCs w:val="24"/>
        </w:rPr>
      </w:pPr>
      <w:r w:rsidRPr="00FA75A4">
        <w:rPr>
          <w:rStyle w:val="a6"/>
          <w:rFonts w:ascii="Times New Roman" w:hAnsi="Times New Roman"/>
          <w:sz w:val="24"/>
          <w:szCs w:val="24"/>
        </w:rPr>
        <w:footnoteRef/>
      </w:r>
      <w:r w:rsidRPr="00FA75A4">
        <w:rPr>
          <w:rFonts w:ascii="Times New Roman" w:hAnsi="Times New Roman"/>
          <w:sz w:val="24"/>
          <w:szCs w:val="24"/>
        </w:rPr>
        <w:t xml:space="preserve"> </w:t>
      </w:r>
      <w:r w:rsidRPr="00FA75A4">
        <w:rPr>
          <w:rFonts w:ascii="Times New Roman" w:eastAsia="BatangChe" w:hAnsi="Times New Roman"/>
          <w:sz w:val="24"/>
          <w:szCs w:val="24"/>
        </w:rPr>
        <w:t>Данные Федеральной службы государственной статистики: www.gks.ru</w:t>
      </w:r>
    </w:p>
  </w:footnote>
  <w:footnote w:id="23">
    <w:p w:rsidR="00D9129D" w:rsidRPr="00770022" w:rsidRDefault="00D9129D" w:rsidP="00FA75A4">
      <w:pPr>
        <w:pStyle w:val="a4"/>
        <w:jc w:val="both"/>
        <w:rPr>
          <w:rFonts w:ascii="Times New Roman" w:hAnsi="Times New Roman"/>
          <w:lang w:val="ru-RU"/>
        </w:rPr>
      </w:pPr>
      <w:r w:rsidRPr="00FA75A4">
        <w:rPr>
          <w:rStyle w:val="a6"/>
          <w:rFonts w:ascii="Times New Roman" w:hAnsi="Times New Roman"/>
          <w:sz w:val="24"/>
          <w:szCs w:val="24"/>
        </w:rPr>
        <w:footnoteRef/>
      </w:r>
      <w:r w:rsidRPr="00FA75A4">
        <w:rPr>
          <w:rFonts w:ascii="Times New Roman" w:hAnsi="Times New Roman"/>
          <w:sz w:val="24"/>
          <w:szCs w:val="24"/>
        </w:rPr>
        <w:t xml:space="preserve"> Федеральный закон от 29.12.2006 N 256-ФЗ (ред. от 28.12.2016) "О дополнительных мерах государственной поддержки семей, имеющих детей"</w:t>
      </w:r>
      <w:r w:rsidR="00770022">
        <w:rPr>
          <w:rFonts w:ascii="Times New Roman" w:hAnsi="Times New Roman"/>
          <w:sz w:val="24"/>
          <w:szCs w:val="24"/>
          <w:lang w:val="ru-RU"/>
        </w:rPr>
        <w:t xml:space="preserve"> / Собрание законодательства Российской Федерации, 2007. - № 1. – ст. 19. </w:t>
      </w:r>
    </w:p>
  </w:footnote>
  <w:footnote w:id="24">
    <w:p w:rsidR="00D9129D" w:rsidRPr="00FA75A4" w:rsidRDefault="00D9129D">
      <w:pPr>
        <w:pStyle w:val="a4"/>
        <w:rPr>
          <w:lang w:val="ru-RU"/>
        </w:rPr>
      </w:pPr>
      <w:r>
        <w:rPr>
          <w:rStyle w:val="a6"/>
        </w:rPr>
        <w:footnoteRef/>
      </w:r>
      <w:r>
        <w:t xml:space="preserve"> </w:t>
      </w:r>
      <w:r w:rsidRPr="00FA75A4">
        <w:rPr>
          <w:rFonts w:ascii="Times New Roman" w:eastAsia="BatangChe" w:hAnsi="Times New Roman"/>
          <w:sz w:val="24"/>
        </w:rPr>
        <w:t>Данные Федеральной службы государственной статистики: www.gks.ru</w:t>
      </w:r>
    </w:p>
  </w:footnote>
  <w:footnote w:id="25">
    <w:p w:rsidR="00D9129D" w:rsidRPr="00FA75A4" w:rsidRDefault="00D9129D">
      <w:pPr>
        <w:pStyle w:val="a4"/>
        <w:rPr>
          <w:lang w:val="ru-RU"/>
        </w:rPr>
      </w:pPr>
      <w:r>
        <w:rPr>
          <w:rStyle w:val="a6"/>
        </w:rPr>
        <w:footnoteRef/>
      </w:r>
      <w:r>
        <w:t xml:space="preserve"> </w:t>
      </w:r>
      <w:r w:rsidRPr="00FA75A4">
        <w:rPr>
          <w:rFonts w:ascii="Times New Roman" w:eastAsia="BatangChe" w:hAnsi="Times New Roman"/>
          <w:sz w:val="24"/>
        </w:rPr>
        <w:t>Данные Федеральной службы государственной статистики: www.gks.ru</w:t>
      </w:r>
    </w:p>
  </w:footnote>
  <w:footnote w:id="26">
    <w:p w:rsidR="00D9129D" w:rsidRPr="00FA75A4" w:rsidRDefault="00D9129D" w:rsidP="00FA75A4">
      <w:pPr>
        <w:pStyle w:val="a4"/>
        <w:jc w:val="both"/>
        <w:rPr>
          <w:rFonts w:ascii="Times New Roman" w:hAnsi="Times New Roman"/>
          <w:lang w:val="ru-RU"/>
        </w:rPr>
      </w:pPr>
      <w:r w:rsidRPr="00FA75A4">
        <w:rPr>
          <w:rStyle w:val="a6"/>
          <w:rFonts w:ascii="Times New Roman" w:hAnsi="Times New Roman"/>
          <w:sz w:val="24"/>
        </w:rPr>
        <w:footnoteRef/>
      </w:r>
      <w:r w:rsidRPr="00FA75A4">
        <w:rPr>
          <w:rFonts w:ascii="Times New Roman" w:hAnsi="Times New Roman"/>
          <w:sz w:val="24"/>
        </w:rPr>
        <w:t xml:space="preserve"> Данные аналитики: http://ruxpert.ru/Демография_России</w:t>
      </w:r>
    </w:p>
  </w:footnote>
  <w:footnote w:id="27">
    <w:p w:rsidR="00D9129D" w:rsidRPr="00933EF0" w:rsidRDefault="00D9129D" w:rsidP="00933EF0">
      <w:pPr>
        <w:pStyle w:val="a4"/>
        <w:jc w:val="both"/>
        <w:rPr>
          <w:rFonts w:ascii="Times New Roman" w:hAnsi="Times New Roman"/>
        </w:rPr>
      </w:pPr>
      <w:r w:rsidRPr="00933EF0">
        <w:rPr>
          <w:rStyle w:val="a6"/>
          <w:rFonts w:ascii="Times New Roman" w:hAnsi="Times New Roman"/>
          <w:sz w:val="24"/>
        </w:rPr>
        <w:footnoteRef/>
      </w:r>
      <w:r w:rsidRPr="00933EF0">
        <w:rPr>
          <w:rFonts w:ascii="Times New Roman" w:hAnsi="Times New Roman"/>
          <w:sz w:val="24"/>
        </w:rPr>
        <w:t xml:space="preserve"> 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28">
    <w:p w:rsidR="00D9129D" w:rsidRPr="00AA38A9" w:rsidRDefault="00D9129D" w:rsidP="00C80A24">
      <w:pPr>
        <w:pStyle w:val="a4"/>
        <w:jc w:val="both"/>
        <w:rPr>
          <w:rFonts w:ascii="Times New Roman" w:hAnsi="Times New Roman"/>
        </w:rPr>
      </w:pPr>
      <w:r w:rsidRPr="00AA38A9">
        <w:rPr>
          <w:rStyle w:val="a6"/>
          <w:rFonts w:ascii="Times New Roman" w:hAnsi="Times New Roman"/>
        </w:rPr>
        <w:footnoteRef/>
      </w:r>
      <w:r w:rsidRPr="00AA38A9">
        <w:rPr>
          <w:rFonts w:ascii="Times New Roman" w:hAnsi="Times New Roman"/>
        </w:rPr>
        <w:t xml:space="preserve"> </w:t>
      </w:r>
      <w:proofErr w:type="spellStart"/>
      <w:r w:rsidRPr="00AA38A9">
        <w:rPr>
          <w:rFonts w:ascii="Times New Roman" w:hAnsi="Times New Roman"/>
        </w:rPr>
        <w:t>Вандескрик</w:t>
      </w:r>
      <w:proofErr w:type="spellEnd"/>
      <w:r w:rsidRPr="00AA38A9">
        <w:rPr>
          <w:rFonts w:ascii="Times New Roman" w:hAnsi="Times New Roman"/>
        </w:rPr>
        <w:t xml:space="preserve">, К. Демографический анализ: пер. с фр./ К. </w:t>
      </w:r>
      <w:proofErr w:type="spellStart"/>
      <w:r w:rsidRPr="00AA38A9">
        <w:rPr>
          <w:rFonts w:ascii="Times New Roman" w:hAnsi="Times New Roman"/>
        </w:rPr>
        <w:t>Вандескрик</w:t>
      </w:r>
      <w:proofErr w:type="spellEnd"/>
      <w:r w:rsidRPr="00AA38A9">
        <w:rPr>
          <w:rFonts w:ascii="Times New Roman" w:hAnsi="Times New Roman"/>
        </w:rPr>
        <w:t>. − Москва: Академический проект; Гаудеамус, 2015. − 272 с.</w:t>
      </w:r>
    </w:p>
  </w:footnote>
  <w:footnote w:id="29">
    <w:p w:rsidR="00D9129D" w:rsidRPr="00AA38A9" w:rsidRDefault="00D9129D" w:rsidP="002957EF">
      <w:pPr>
        <w:pStyle w:val="a4"/>
        <w:jc w:val="both"/>
        <w:rPr>
          <w:rFonts w:ascii="Times New Roman" w:hAnsi="Times New Roman"/>
        </w:rPr>
      </w:pPr>
      <w:r w:rsidRPr="00AA38A9">
        <w:rPr>
          <w:rStyle w:val="a6"/>
          <w:rFonts w:ascii="Times New Roman" w:hAnsi="Times New Roman"/>
        </w:rPr>
        <w:footnoteRef/>
      </w:r>
      <w:r w:rsidRPr="00AA38A9">
        <w:rPr>
          <w:rFonts w:ascii="Times New Roman" w:hAnsi="Times New Roman"/>
        </w:rPr>
        <w:t xml:space="preserve"> Борисов, В.А. </w:t>
      </w:r>
      <w:proofErr w:type="spellStart"/>
      <w:r w:rsidRPr="00AA38A9">
        <w:rPr>
          <w:rFonts w:ascii="Times New Roman" w:hAnsi="Times New Roman"/>
        </w:rPr>
        <w:t>Брачность</w:t>
      </w:r>
      <w:proofErr w:type="spellEnd"/>
      <w:r w:rsidRPr="00AA38A9">
        <w:rPr>
          <w:rFonts w:ascii="Times New Roman" w:hAnsi="Times New Roman"/>
        </w:rPr>
        <w:t xml:space="preserve"> и рождаемость в России: демографический анализ / В.А. Борисов, А.Б. Синельников. − Москва: Науч. </w:t>
      </w:r>
      <w:proofErr w:type="spellStart"/>
      <w:r w:rsidRPr="00AA38A9">
        <w:rPr>
          <w:rFonts w:ascii="Times New Roman" w:hAnsi="Times New Roman"/>
        </w:rPr>
        <w:t>исслед</w:t>
      </w:r>
      <w:proofErr w:type="spellEnd"/>
      <w:r w:rsidRPr="00AA38A9">
        <w:rPr>
          <w:rFonts w:ascii="Times New Roman" w:hAnsi="Times New Roman"/>
        </w:rPr>
        <w:t>. ин-т, 2015. − 117 с.</w:t>
      </w:r>
    </w:p>
  </w:footnote>
  <w:footnote w:id="30">
    <w:p w:rsidR="00D9129D" w:rsidRPr="00933EF0" w:rsidRDefault="00D9129D" w:rsidP="00933EF0">
      <w:pPr>
        <w:pStyle w:val="a4"/>
        <w:jc w:val="both"/>
        <w:rPr>
          <w:rFonts w:ascii="Times New Roman" w:hAnsi="Times New Roman"/>
        </w:rPr>
      </w:pPr>
      <w:r w:rsidRPr="00933EF0">
        <w:rPr>
          <w:rStyle w:val="a6"/>
          <w:rFonts w:ascii="Times New Roman" w:hAnsi="Times New Roman"/>
          <w:sz w:val="24"/>
        </w:rPr>
        <w:footnoteRef/>
      </w:r>
      <w:r w:rsidRPr="00933EF0">
        <w:rPr>
          <w:rFonts w:ascii="Times New Roman" w:hAnsi="Times New Roman"/>
          <w:sz w:val="24"/>
        </w:rPr>
        <w:t xml:space="preserve"> Указ Президента РФ от 9 октября 2007 г. N 1351 "Об утверждении Концепции демографической политики Российской Федерации на период до 2025 года / Собрание законодательства Российской Федерации, 2007. - № 42. – ст. 5009.</w:t>
      </w:r>
    </w:p>
  </w:footnote>
  <w:footnote w:id="31">
    <w:p w:rsidR="00D9129D" w:rsidRPr="00DC798B" w:rsidRDefault="00D9129D" w:rsidP="00DC798B">
      <w:pPr>
        <w:pStyle w:val="a4"/>
        <w:jc w:val="both"/>
        <w:rPr>
          <w:rFonts w:ascii="Times New Roman" w:hAnsi="Times New Roman"/>
          <w:sz w:val="24"/>
          <w:lang w:val="ru-RU"/>
        </w:rPr>
      </w:pPr>
      <w:r w:rsidRPr="00DC798B">
        <w:rPr>
          <w:rStyle w:val="a6"/>
          <w:rFonts w:ascii="Times New Roman" w:hAnsi="Times New Roman"/>
          <w:sz w:val="24"/>
        </w:rPr>
        <w:footnoteRef/>
      </w:r>
      <w:r w:rsidRPr="00DC798B">
        <w:rPr>
          <w:rFonts w:ascii="Times New Roman" w:hAnsi="Times New Roman"/>
          <w:sz w:val="24"/>
        </w:rPr>
        <w:t xml:space="preserve"> Захаров, С. В. Демографический переход в России и эволюция региональных демографических различий / С. В. Захаров, А.Г. Вишневский // Семья и семейная политика. Демография и социология: сб. ст. - Москва : ИСЭПН, 2014. - </w:t>
      </w:r>
      <w:proofErr w:type="spellStart"/>
      <w:r w:rsidRPr="00DC798B">
        <w:rPr>
          <w:rFonts w:ascii="Times New Roman" w:hAnsi="Times New Roman"/>
          <w:sz w:val="24"/>
        </w:rPr>
        <w:t>Вып</w:t>
      </w:r>
      <w:proofErr w:type="spellEnd"/>
      <w:r w:rsidRPr="00DC798B">
        <w:rPr>
          <w:rFonts w:ascii="Times New Roman" w:hAnsi="Times New Roman"/>
          <w:sz w:val="24"/>
        </w:rPr>
        <w:t>. 1. - С. 8</w:t>
      </w:r>
      <w:r>
        <w:rPr>
          <w:rFonts w:ascii="Times New Roman" w:hAnsi="Times New Roman"/>
          <w:sz w:val="24"/>
          <w:lang w:val="ru-RU"/>
        </w:rPr>
        <w:t>9.</w:t>
      </w:r>
    </w:p>
  </w:footnote>
  <w:footnote w:id="32">
    <w:p w:rsidR="00D9129D" w:rsidRPr="00DC798B" w:rsidRDefault="00D9129D" w:rsidP="00DC798B">
      <w:pPr>
        <w:pStyle w:val="a4"/>
        <w:jc w:val="both"/>
        <w:rPr>
          <w:lang w:val="ru-RU"/>
        </w:rPr>
      </w:pPr>
      <w:r w:rsidRPr="00DC798B">
        <w:rPr>
          <w:rStyle w:val="a6"/>
          <w:rFonts w:ascii="Times New Roman" w:hAnsi="Times New Roman"/>
          <w:sz w:val="24"/>
        </w:rPr>
        <w:footnoteRef/>
      </w:r>
      <w:r w:rsidRPr="00DC798B">
        <w:rPr>
          <w:rFonts w:ascii="Times New Roman" w:hAnsi="Times New Roman"/>
          <w:sz w:val="24"/>
        </w:rPr>
        <w:t xml:space="preserve"> </w:t>
      </w:r>
      <w:proofErr w:type="spellStart"/>
      <w:r w:rsidRPr="00DC798B">
        <w:rPr>
          <w:rFonts w:ascii="Times New Roman" w:hAnsi="Times New Roman"/>
          <w:sz w:val="24"/>
        </w:rPr>
        <w:t>Дагбаева</w:t>
      </w:r>
      <w:proofErr w:type="spellEnd"/>
      <w:r w:rsidRPr="00DC798B">
        <w:rPr>
          <w:rFonts w:ascii="Times New Roman" w:hAnsi="Times New Roman"/>
          <w:sz w:val="24"/>
        </w:rPr>
        <w:t xml:space="preserve">, С. Д.-Н. Уровень и качество жизни населения: методологические подходы и методы исследования / С. Д.-Н. </w:t>
      </w:r>
      <w:proofErr w:type="spellStart"/>
      <w:r w:rsidRPr="00DC798B">
        <w:rPr>
          <w:rFonts w:ascii="Times New Roman" w:hAnsi="Times New Roman"/>
          <w:sz w:val="24"/>
        </w:rPr>
        <w:t>Дагбаева</w:t>
      </w:r>
      <w:proofErr w:type="spellEnd"/>
      <w:r w:rsidRPr="00DC798B">
        <w:rPr>
          <w:rFonts w:ascii="Times New Roman" w:hAnsi="Times New Roman"/>
          <w:sz w:val="24"/>
        </w:rPr>
        <w:t xml:space="preserve">. − Улан-Удэ : Издательство ВСГТУ, 2014. </w:t>
      </w:r>
      <w:r>
        <w:rPr>
          <w:rFonts w:ascii="Times New Roman" w:hAnsi="Times New Roman"/>
          <w:sz w:val="24"/>
        </w:rPr>
        <w:t>–</w:t>
      </w:r>
      <w:r w:rsidRPr="00DC798B">
        <w:rPr>
          <w:rFonts w:ascii="Times New Roman" w:hAnsi="Times New Roman"/>
          <w:sz w:val="24"/>
        </w:rPr>
        <w:t xml:space="preserve"> </w:t>
      </w:r>
      <w:r>
        <w:rPr>
          <w:rFonts w:ascii="Times New Roman" w:hAnsi="Times New Roman"/>
          <w:sz w:val="24"/>
          <w:lang w:val="ru-RU"/>
        </w:rPr>
        <w:t>С. 76.</w:t>
      </w:r>
    </w:p>
  </w:footnote>
  <w:footnote w:id="33">
    <w:p w:rsidR="00D9129D" w:rsidRPr="00DC798B" w:rsidRDefault="00D9129D" w:rsidP="00DC798B">
      <w:pPr>
        <w:pStyle w:val="a4"/>
        <w:rPr>
          <w:rFonts w:ascii="Times New Roman" w:hAnsi="Times New Roman"/>
          <w:lang w:val="ru-RU"/>
        </w:rPr>
      </w:pPr>
      <w:r w:rsidRPr="00DC798B">
        <w:rPr>
          <w:rStyle w:val="a6"/>
          <w:rFonts w:ascii="Times New Roman" w:hAnsi="Times New Roman"/>
          <w:sz w:val="24"/>
        </w:rPr>
        <w:footnoteRef/>
      </w:r>
      <w:r w:rsidRPr="00DC798B">
        <w:rPr>
          <w:rFonts w:ascii="Times New Roman" w:hAnsi="Times New Roman"/>
          <w:sz w:val="24"/>
        </w:rPr>
        <w:t xml:space="preserve"> </w:t>
      </w:r>
      <w:proofErr w:type="spellStart"/>
      <w:r w:rsidRPr="00DC798B">
        <w:rPr>
          <w:rFonts w:ascii="Times New Roman" w:hAnsi="Times New Roman"/>
          <w:sz w:val="24"/>
        </w:rPr>
        <w:t>Рыбаковский</w:t>
      </w:r>
      <w:proofErr w:type="spellEnd"/>
      <w:r w:rsidRPr="00DC798B">
        <w:rPr>
          <w:rFonts w:ascii="Times New Roman" w:hAnsi="Times New Roman"/>
          <w:sz w:val="24"/>
        </w:rPr>
        <w:t xml:space="preserve">, Л. Л. Тенденции демографического развития России и их региональные особенности [Электронный ресурс] / Л.Л. </w:t>
      </w:r>
      <w:proofErr w:type="spellStart"/>
      <w:r w:rsidRPr="00DC798B">
        <w:rPr>
          <w:rFonts w:ascii="Times New Roman" w:hAnsi="Times New Roman"/>
          <w:sz w:val="24"/>
        </w:rPr>
        <w:t>Рыбаковский</w:t>
      </w:r>
      <w:proofErr w:type="spellEnd"/>
      <w:r w:rsidRPr="00DC798B">
        <w:rPr>
          <w:rFonts w:ascii="Times New Roman" w:hAnsi="Times New Roman"/>
          <w:sz w:val="24"/>
        </w:rPr>
        <w:t xml:space="preserve"> // Научный </w:t>
      </w:r>
      <w:r>
        <w:rPr>
          <w:rFonts w:ascii="Times New Roman" w:hAnsi="Times New Roman"/>
          <w:sz w:val="24"/>
        </w:rPr>
        <w:t>эксперт. - 2014. - № 4. - С. 3</w:t>
      </w:r>
      <w:r>
        <w:rPr>
          <w:rFonts w:ascii="Times New Roman" w:hAnsi="Times New Roman"/>
          <w:sz w:val="24"/>
          <w:lang w:val="ru-RU"/>
        </w:rPr>
        <w:t>6</w:t>
      </w:r>
      <w:r w:rsidRPr="00DC798B">
        <w:rPr>
          <w:rFonts w:ascii="Times New Roman" w:hAnsi="Times New Roman"/>
          <w:sz w:val="24"/>
        </w:rPr>
        <w:t>. - Режим доступа: http://www.rusrand.ru/text/Jornal4_2014.pdf.</w:t>
      </w:r>
    </w:p>
  </w:footnote>
  <w:footnote w:id="34">
    <w:p w:rsidR="00D9129D" w:rsidRPr="00536BF8" w:rsidRDefault="00D9129D" w:rsidP="00DC798B">
      <w:pPr>
        <w:pStyle w:val="a4"/>
        <w:jc w:val="both"/>
        <w:rPr>
          <w:rFonts w:ascii="Times New Roman" w:hAnsi="Times New Roman"/>
          <w:lang w:val="ru-RU"/>
        </w:rPr>
      </w:pPr>
      <w:r w:rsidRPr="00DC798B">
        <w:rPr>
          <w:rStyle w:val="a6"/>
          <w:rFonts w:ascii="Times New Roman" w:hAnsi="Times New Roman"/>
          <w:sz w:val="24"/>
        </w:rPr>
        <w:footnoteRef/>
      </w:r>
      <w:r w:rsidRPr="00DC798B">
        <w:rPr>
          <w:rFonts w:ascii="Times New Roman" w:hAnsi="Times New Roman"/>
          <w:sz w:val="24"/>
        </w:rPr>
        <w:t xml:space="preserve"> </w:t>
      </w:r>
      <w:proofErr w:type="spellStart"/>
      <w:r w:rsidRPr="00DC798B">
        <w:rPr>
          <w:rFonts w:ascii="Times New Roman" w:hAnsi="Times New Roman"/>
          <w:sz w:val="24"/>
        </w:rPr>
        <w:t>Талалаева</w:t>
      </w:r>
      <w:proofErr w:type="spellEnd"/>
      <w:r w:rsidRPr="00DC798B">
        <w:rPr>
          <w:rFonts w:ascii="Times New Roman" w:hAnsi="Times New Roman"/>
          <w:sz w:val="24"/>
        </w:rPr>
        <w:t xml:space="preserve">, Г. В. Демографические аспекты </w:t>
      </w:r>
      <w:proofErr w:type="spellStart"/>
      <w:r w:rsidRPr="00DC798B">
        <w:rPr>
          <w:rFonts w:ascii="Times New Roman" w:hAnsi="Times New Roman"/>
          <w:sz w:val="24"/>
        </w:rPr>
        <w:t>самосохраняющего</w:t>
      </w:r>
      <w:proofErr w:type="spellEnd"/>
      <w:r w:rsidRPr="00DC798B">
        <w:rPr>
          <w:rFonts w:ascii="Times New Roman" w:hAnsi="Times New Roman"/>
          <w:sz w:val="24"/>
        </w:rPr>
        <w:t xml:space="preserve"> поведения молодежи / Г. В. </w:t>
      </w:r>
      <w:proofErr w:type="spellStart"/>
      <w:r w:rsidRPr="00DC798B">
        <w:rPr>
          <w:rFonts w:ascii="Times New Roman" w:hAnsi="Times New Roman"/>
          <w:sz w:val="24"/>
        </w:rPr>
        <w:t>Талалаева</w:t>
      </w:r>
      <w:proofErr w:type="spellEnd"/>
      <w:r w:rsidRPr="00DC798B">
        <w:rPr>
          <w:rFonts w:ascii="Times New Roman" w:hAnsi="Times New Roman"/>
          <w:sz w:val="24"/>
        </w:rPr>
        <w:t xml:space="preserve">. − Екатеринбург: Авторы, 2013. </w:t>
      </w:r>
      <w:r>
        <w:rPr>
          <w:rFonts w:ascii="Times New Roman" w:hAnsi="Times New Roman"/>
          <w:sz w:val="24"/>
        </w:rPr>
        <w:t>–</w:t>
      </w:r>
      <w:r w:rsidRPr="00DC798B">
        <w:rPr>
          <w:rFonts w:ascii="Times New Roman" w:hAnsi="Times New Roman"/>
          <w:sz w:val="24"/>
        </w:rPr>
        <w:t xml:space="preserve"> </w:t>
      </w:r>
      <w:r>
        <w:rPr>
          <w:rFonts w:ascii="Times New Roman" w:hAnsi="Times New Roman"/>
          <w:sz w:val="24"/>
          <w:lang w:val="ru-RU"/>
        </w:rPr>
        <w:t>С.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5E" w:rsidRDefault="00FA495E" w:rsidP="00FA495E">
    <w:pPr>
      <w:pStyle w:val="a9"/>
      <w:jc w:val="center"/>
      <w:rPr>
        <w:b/>
        <w:sz w:val="32"/>
        <w:szCs w:val="32"/>
      </w:rPr>
    </w:pPr>
    <w:bookmarkStart w:id="21" w:name="OLE_LINK15"/>
    <w:bookmarkStart w:id="22" w:name="OLE_LINK14"/>
    <w:bookmarkStart w:id="23" w:name="OLE_LINK13"/>
    <w:bookmarkStart w:id="24" w:name="_Hlk3275872"/>
    <w:bookmarkStart w:id="25" w:name="OLE_LINK12"/>
    <w:bookmarkStart w:id="26" w:name="OLE_LINK11"/>
    <w:bookmarkStart w:id="27" w:name="_Hlk3275855"/>
    <w:bookmarkStart w:id="28" w:name="OLE_LINK10"/>
    <w:bookmarkStart w:id="29" w:name="OLE_LINK9"/>
    <w:bookmarkStart w:id="30" w:name="_Hlk3275839"/>
    <w:bookmarkStart w:id="31" w:name="OLE_LINK8"/>
    <w:bookmarkStart w:id="32" w:name="OLE_LINK7"/>
    <w:bookmarkStart w:id="33" w:name="_Hlk3275827"/>
    <w:bookmarkStart w:id="34" w:name="OLE_LINK6"/>
    <w:bookmarkStart w:id="35" w:name="OLE_LINK5"/>
    <w:bookmarkStart w:id="36" w:name="_Hlk3275814"/>
    <w:bookmarkStart w:id="37" w:name="OLE_LINK4"/>
    <w:bookmarkStart w:id="38" w:name="OLE_LINK3"/>
    <w:bookmarkStart w:id="39" w:name="_Hlk3275812"/>
    <w:bookmarkStart w:id="40" w:name="OLE_LINK2"/>
    <w:bookmarkStart w:id="41" w:name="OLE_LINK1"/>
    <w:r>
      <w:rPr>
        <w:b/>
        <w:sz w:val="32"/>
        <w:szCs w:val="32"/>
      </w:rPr>
      <w:t xml:space="preserve">Работа выполнена авторами сайта </w:t>
    </w:r>
    <w:hyperlink r:id="rId1" w:history="1">
      <w:r>
        <w:rPr>
          <w:rStyle w:val="ae"/>
          <w:b/>
          <w:sz w:val="32"/>
          <w:szCs w:val="32"/>
        </w:rPr>
        <w:t>ДЦО</w:t>
      </w:r>
      <w:proofErr w:type="gramStart"/>
      <w:r>
        <w:rPr>
          <w:rStyle w:val="ae"/>
          <w:b/>
          <w:sz w:val="32"/>
          <w:szCs w:val="32"/>
        </w:rPr>
        <w:t>.Р</w:t>
      </w:r>
      <w:proofErr w:type="gramEnd"/>
      <w:r>
        <w:rPr>
          <w:rStyle w:val="ae"/>
          <w:b/>
          <w:sz w:val="32"/>
          <w:szCs w:val="32"/>
        </w:rPr>
        <w:t>Ф</w:t>
      </w:r>
    </w:hyperlink>
  </w:p>
  <w:p w:rsidR="00FA495E" w:rsidRDefault="00FA495E" w:rsidP="00FA495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A495E" w:rsidRDefault="00FA495E" w:rsidP="00FA495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A495E" w:rsidRDefault="00FA495E" w:rsidP="00FA495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FA495E" w:rsidRDefault="00FA495E">
    <w:pPr>
      <w:pStyle w:val="a9"/>
    </w:pPr>
  </w:p>
  <w:p w:rsidR="00FA495E" w:rsidRDefault="00FA49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0DE"/>
    <w:multiLevelType w:val="hybridMultilevel"/>
    <w:tmpl w:val="CF56C8E0"/>
    <w:lvl w:ilvl="0" w:tplc="EABE2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326F9"/>
    <w:multiLevelType w:val="hybridMultilevel"/>
    <w:tmpl w:val="E2B0FA9A"/>
    <w:lvl w:ilvl="0" w:tplc="D3EA4EF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95547B"/>
    <w:multiLevelType w:val="hybridMultilevel"/>
    <w:tmpl w:val="579C8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A512BC"/>
    <w:multiLevelType w:val="hybridMultilevel"/>
    <w:tmpl w:val="5A56ED06"/>
    <w:lvl w:ilvl="0" w:tplc="845C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63561"/>
    <w:multiLevelType w:val="hybridMultilevel"/>
    <w:tmpl w:val="87EE475A"/>
    <w:lvl w:ilvl="0" w:tplc="E2067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016EC"/>
    <w:multiLevelType w:val="hybridMultilevel"/>
    <w:tmpl w:val="5F386726"/>
    <w:lvl w:ilvl="0" w:tplc="F20C7E50">
      <w:start w:val="1"/>
      <w:numFmt w:val="decimal"/>
      <w:lvlText w:val="%1)"/>
      <w:lvlJc w:val="left"/>
      <w:pPr>
        <w:ind w:left="1349" w:hanging="10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2A1042"/>
    <w:multiLevelType w:val="hybridMultilevel"/>
    <w:tmpl w:val="BFACAB72"/>
    <w:lvl w:ilvl="0" w:tplc="6EF07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293088"/>
    <w:multiLevelType w:val="multilevel"/>
    <w:tmpl w:val="EFB44AD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4817B86"/>
    <w:multiLevelType w:val="multilevel"/>
    <w:tmpl w:val="4A2CFB4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53D30AE"/>
    <w:multiLevelType w:val="hybridMultilevel"/>
    <w:tmpl w:val="7B12EC00"/>
    <w:lvl w:ilvl="0" w:tplc="ACB87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D2093F"/>
    <w:multiLevelType w:val="hybridMultilevel"/>
    <w:tmpl w:val="5B7C01C8"/>
    <w:lvl w:ilvl="0" w:tplc="C26674C6">
      <w:start w:val="1"/>
      <w:numFmt w:val="decimal"/>
      <w:lvlText w:val="%1."/>
      <w:lvlJc w:val="left"/>
      <w:pPr>
        <w:ind w:left="5839" w:hanging="51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4649D"/>
    <w:multiLevelType w:val="hybridMultilevel"/>
    <w:tmpl w:val="D864F684"/>
    <w:lvl w:ilvl="0" w:tplc="9156F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975F3B"/>
    <w:multiLevelType w:val="hybridMultilevel"/>
    <w:tmpl w:val="38F20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9B5AE8"/>
    <w:multiLevelType w:val="multilevel"/>
    <w:tmpl w:val="96A0EF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D066B04"/>
    <w:multiLevelType w:val="hybridMultilevel"/>
    <w:tmpl w:val="954892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9D00EE"/>
    <w:multiLevelType w:val="multilevel"/>
    <w:tmpl w:val="E9D8A36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2"/>
  </w:num>
  <w:num w:numId="3">
    <w:abstractNumId w:val="15"/>
  </w:num>
  <w:num w:numId="4">
    <w:abstractNumId w:val="11"/>
  </w:num>
  <w:num w:numId="5">
    <w:abstractNumId w:val="6"/>
  </w:num>
  <w:num w:numId="6">
    <w:abstractNumId w:val="8"/>
  </w:num>
  <w:num w:numId="7">
    <w:abstractNumId w:val="10"/>
  </w:num>
  <w:num w:numId="8">
    <w:abstractNumId w:val="0"/>
  </w:num>
  <w:num w:numId="9">
    <w:abstractNumId w:val="12"/>
  </w:num>
  <w:num w:numId="10">
    <w:abstractNumId w:val="14"/>
  </w:num>
  <w:num w:numId="11">
    <w:abstractNumId w:val="3"/>
  </w:num>
  <w:num w:numId="12">
    <w:abstractNumId w:val="5"/>
  </w:num>
  <w:num w:numId="13">
    <w:abstractNumId w:val="4"/>
  </w:num>
  <w:num w:numId="14">
    <w:abstractNumId w:val="1"/>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1D5D88"/>
    <w:rsid w:val="0001506D"/>
    <w:rsid w:val="00050465"/>
    <w:rsid w:val="00052E22"/>
    <w:rsid w:val="00064B37"/>
    <w:rsid w:val="000835DF"/>
    <w:rsid w:val="00084D1C"/>
    <w:rsid w:val="00091FD7"/>
    <w:rsid w:val="000A116F"/>
    <w:rsid w:val="000C3890"/>
    <w:rsid w:val="000C5526"/>
    <w:rsid w:val="000D70DF"/>
    <w:rsid w:val="000F117C"/>
    <w:rsid w:val="000F5B36"/>
    <w:rsid w:val="00101E9F"/>
    <w:rsid w:val="00137973"/>
    <w:rsid w:val="00141A0F"/>
    <w:rsid w:val="0016405F"/>
    <w:rsid w:val="001953CC"/>
    <w:rsid w:val="001A1210"/>
    <w:rsid w:val="001C7974"/>
    <w:rsid w:val="001D5D88"/>
    <w:rsid w:val="0023328A"/>
    <w:rsid w:val="00235E68"/>
    <w:rsid w:val="00263C61"/>
    <w:rsid w:val="002957EF"/>
    <w:rsid w:val="002B682B"/>
    <w:rsid w:val="002C78C2"/>
    <w:rsid w:val="002D3133"/>
    <w:rsid w:val="003071E8"/>
    <w:rsid w:val="0032248B"/>
    <w:rsid w:val="00372CAB"/>
    <w:rsid w:val="0039082E"/>
    <w:rsid w:val="003A1586"/>
    <w:rsid w:val="003A4110"/>
    <w:rsid w:val="003D3410"/>
    <w:rsid w:val="003F3879"/>
    <w:rsid w:val="00400B28"/>
    <w:rsid w:val="004050B7"/>
    <w:rsid w:val="00415C60"/>
    <w:rsid w:val="0043016A"/>
    <w:rsid w:val="00437ABF"/>
    <w:rsid w:val="00447792"/>
    <w:rsid w:val="004A4A6C"/>
    <w:rsid w:val="004B5A0E"/>
    <w:rsid w:val="004C14FE"/>
    <w:rsid w:val="004F5BDF"/>
    <w:rsid w:val="0051418E"/>
    <w:rsid w:val="00515EDD"/>
    <w:rsid w:val="00536BF8"/>
    <w:rsid w:val="005A5BAD"/>
    <w:rsid w:val="005B64BD"/>
    <w:rsid w:val="005E204B"/>
    <w:rsid w:val="006014D8"/>
    <w:rsid w:val="00642AFF"/>
    <w:rsid w:val="00645C2E"/>
    <w:rsid w:val="00657D65"/>
    <w:rsid w:val="00663615"/>
    <w:rsid w:val="00675A63"/>
    <w:rsid w:val="00682A01"/>
    <w:rsid w:val="00696B0B"/>
    <w:rsid w:val="006A41AA"/>
    <w:rsid w:val="006B757D"/>
    <w:rsid w:val="006D6647"/>
    <w:rsid w:val="006D6670"/>
    <w:rsid w:val="006E3CE1"/>
    <w:rsid w:val="00703C53"/>
    <w:rsid w:val="00770022"/>
    <w:rsid w:val="00772950"/>
    <w:rsid w:val="007848D3"/>
    <w:rsid w:val="007C5574"/>
    <w:rsid w:val="007C6AC8"/>
    <w:rsid w:val="007F13CD"/>
    <w:rsid w:val="008441A6"/>
    <w:rsid w:val="00864145"/>
    <w:rsid w:val="008643B9"/>
    <w:rsid w:val="008847DF"/>
    <w:rsid w:val="008D49BD"/>
    <w:rsid w:val="008D57E5"/>
    <w:rsid w:val="008E358E"/>
    <w:rsid w:val="008F7AF5"/>
    <w:rsid w:val="009036E2"/>
    <w:rsid w:val="00916203"/>
    <w:rsid w:val="00924026"/>
    <w:rsid w:val="0092593E"/>
    <w:rsid w:val="00933EF0"/>
    <w:rsid w:val="0093669D"/>
    <w:rsid w:val="009711F3"/>
    <w:rsid w:val="009E196F"/>
    <w:rsid w:val="009F37DF"/>
    <w:rsid w:val="00A261F1"/>
    <w:rsid w:val="00A31FFA"/>
    <w:rsid w:val="00A3256E"/>
    <w:rsid w:val="00A44F91"/>
    <w:rsid w:val="00A4647B"/>
    <w:rsid w:val="00A643D6"/>
    <w:rsid w:val="00A83C28"/>
    <w:rsid w:val="00AA3AB4"/>
    <w:rsid w:val="00AB2EA7"/>
    <w:rsid w:val="00AB521B"/>
    <w:rsid w:val="00AE51AF"/>
    <w:rsid w:val="00AF6158"/>
    <w:rsid w:val="00B07593"/>
    <w:rsid w:val="00B15129"/>
    <w:rsid w:val="00B17BE1"/>
    <w:rsid w:val="00B51AC7"/>
    <w:rsid w:val="00B728F0"/>
    <w:rsid w:val="00B76614"/>
    <w:rsid w:val="00B846B6"/>
    <w:rsid w:val="00B92BEA"/>
    <w:rsid w:val="00BD6AA6"/>
    <w:rsid w:val="00C15986"/>
    <w:rsid w:val="00C24281"/>
    <w:rsid w:val="00C62B62"/>
    <w:rsid w:val="00C80A24"/>
    <w:rsid w:val="00C96E66"/>
    <w:rsid w:val="00D2611A"/>
    <w:rsid w:val="00D41944"/>
    <w:rsid w:val="00D57B01"/>
    <w:rsid w:val="00D80DB0"/>
    <w:rsid w:val="00D9129D"/>
    <w:rsid w:val="00DC0821"/>
    <w:rsid w:val="00DC20AA"/>
    <w:rsid w:val="00DC798B"/>
    <w:rsid w:val="00DD2901"/>
    <w:rsid w:val="00DD7AC6"/>
    <w:rsid w:val="00E20728"/>
    <w:rsid w:val="00E358C2"/>
    <w:rsid w:val="00E37DB1"/>
    <w:rsid w:val="00E504EE"/>
    <w:rsid w:val="00E85160"/>
    <w:rsid w:val="00EA3C8B"/>
    <w:rsid w:val="00ED338A"/>
    <w:rsid w:val="00ED7DB7"/>
    <w:rsid w:val="00F30B2D"/>
    <w:rsid w:val="00F408CB"/>
    <w:rsid w:val="00F51C06"/>
    <w:rsid w:val="00F6048C"/>
    <w:rsid w:val="00F75C7E"/>
    <w:rsid w:val="00FA495E"/>
    <w:rsid w:val="00FA75A4"/>
    <w:rsid w:val="00FE2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7"/>
        <o:r id="V:Rule3" type="connector" idref="#Прямая со стрелкой 8"/>
        <o:r id="V:Rule4" type="connector" idref="#Прямая со стрелкой 9"/>
        <o:r id="V:Rule5" type="connector" idref="#Прямая со стрелкой 10"/>
        <o:r id="V:Rule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1B"/>
  </w:style>
  <w:style w:type="paragraph" w:styleId="1">
    <w:name w:val="heading 1"/>
    <w:basedOn w:val="a"/>
    <w:next w:val="a"/>
    <w:link w:val="10"/>
    <w:uiPriority w:val="9"/>
    <w:qFormat/>
    <w:rsid w:val="0008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4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A49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A49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890"/>
    <w:pPr>
      <w:ind w:left="720"/>
      <w:contextualSpacing/>
    </w:pPr>
  </w:style>
  <w:style w:type="paragraph" w:styleId="a4">
    <w:name w:val="footnote text"/>
    <w:basedOn w:val="a"/>
    <w:link w:val="a5"/>
    <w:uiPriority w:val="99"/>
    <w:semiHidden/>
    <w:unhideWhenUsed/>
    <w:rsid w:val="008D49BD"/>
    <w:pPr>
      <w:spacing w:after="0" w:line="240" w:lineRule="auto"/>
    </w:pPr>
    <w:rPr>
      <w:rFonts w:ascii="Calibri" w:eastAsia="Calibri" w:hAnsi="Calibri" w:cs="Times New Roman"/>
      <w:sz w:val="20"/>
      <w:szCs w:val="20"/>
      <w:lang/>
    </w:rPr>
  </w:style>
  <w:style w:type="character" w:customStyle="1" w:styleId="a5">
    <w:name w:val="Текст сноски Знак"/>
    <w:basedOn w:val="a0"/>
    <w:link w:val="a4"/>
    <w:uiPriority w:val="99"/>
    <w:semiHidden/>
    <w:rsid w:val="008D49BD"/>
    <w:rPr>
      <w:rFonts w:ascii="Calibri" w:eastAsia="Calibri" w:hAnsi="Calibri" w:cs="Times New Roman"/>
      <w:sz w:val="20"/>
      <w:szCs w:val="20"/>
      <w:lang/>
    </w:rPr>
  </w:style>
  <w:style w:type="character" w:styleId="a6">
    <w:name w:val="footnote reference"/>
    <w:uiPriority w:val="99"/>
    <w:semiHidden/>
    <w:unhideWhenUsed/>
    <w:rsid w:val="008D49BD"/>
    <w:rPr>
      <w:vertAlign w:val="superscript"/>
    </w:rPr>
  </w:style>
  <w:style w:type="paragraph" w:styleId="a7">
    <w:name w:val="Balloon Text"/>
    <w:basedOn w:val="a"/>
    <w:link w:val="a8"/>
    <w:uiPriority w:val="99"/>
    <w:semiHidden/>
    <w:unhideWhenUsed/>
    <w:rsid w:val="001953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3CC"/>
    <w:rPr>
      <w:rFonts w:ascii="Tahoma" w:hAnsi="Tahoma" w:cs="Tahoma"/>
      <w:sz w:val="16"/>
      <w:szCs w:val="16"/>
    </w:rPr>
  </w:style>
  <w:style w:type="paragraph" w:styleId="a9">
    <w:name w:val="header"/>
    <w:basedOn w:val="a"/>
    <w:link w:val="aa"/>
    <w:uiPriority w:val="99"/>
    <w:unhideWhenUsed/>
    <w:rsid w:val="000F5B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5B36"/>
  </w:style>
  <w:style w:type="paragraph" w:styleId="ab">
    <w:name w:val="footer"/>
    <w:basedOn w:val="a"/>
    <w:link w:val="ac"/>
    <w:uiPriority w:val="99"/>
    <w:unhideWhenUsed/>
    <w:rsid w:val="000F5B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5B36"/>
  </w:style>
  <w:style w:type="character" w:customStyle="1" w:styleId="10">
    <w:name w:val="Заголовок 1 Знак"/>
    <w:basedOn w:val="a0"/>
    <w:link w:val="1"/>
    <w:uiPriority w:val="9"/>
    <w:rsid w:val="00084D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4D1C"/>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084D1C"/>
    <w:pPr>
      <w:outlineLvl w:val="9"/>
    </w:pPr>
    <w:rPr>
      <w:lang w:eastAsia="ru-RU"/>
    </w:rPr>
  </w:style>
  <w:style w:type="paragraph" w:styleId="11">
    <w:name w:val="toc 1"/>
    <w:basedOn w:val="a"/>
    <w:next w:val="a"/>
    <w:autoRedefine/>
    <w:uiPriority w:val="39"/>
    <w:unhideWhenUsed/>
    <w:rsid w:val="00084D1C"/>
    <w:pPr>
      <w:spacing w:after="100"/>
    </w:pPr>
  </w:style>
  <w:style w:type="paragraph" w:styleId="21">
    <w:name w:val="toc 2"/>
    <w:basedOn w:val="a"/>
    <w:next w:val="a"/>
    <w:autoRedefine/>
    <w:uiPriority w:val="39"/>
    <w:unhideWhenUsed/>
    <w:rsid w:val="00916203"/>
    <w:pPr>
      <w:tabs>
        <w:tab w:val="left" w:pos="880"/>
        <w:tab w:val="right" w:leader="dot" w:pos="9345"/>
      </w:tabs>
      <w:spacing w:after="100"/>
      <w:ind w:left="220"/>
    </w:pPr>
  </w:style>
  <w:style w:type="character" w:styleId="ae">
    <w:name w:val="Hyperlink"/>
    <w:basedOn w:val="a0"/>
    <w:uiPriority w:val="99"/>
    <w:unhideWhenUsed/>
    <w:rsid w:val="00084D1C"/>
    <w:rPr>
      <w:color w:val="0000FF" w:themeColor="hyperlink"/>
      <w:u w:val="single"/>
    </w:rPr>
  </w:style>
  <w:style w:type="character" w:customStyle="1" w:styleId="30">
    <w:name w:val="Заголовок 3 Знак"/>
    <w:basedOn w:val="a0"/>
    <w:link w:val="3"/>
    <w:uiPriority w:val="9"/>
    <w:semiHidden/>
    <w:rsid w:val="00FA49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A495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4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890"/>
    <w:pPr>
      <w:ind w:left="720"/>
      <w:contextualSpacing/>
    </w:pPr>
  </w:style>
  <w:style w:type="paragraph" w:styleId="a4">
    <w:name w:val="footnote text"/>
    <w:basedOn w:val="a"/>
    <w:link w:val="a5"/>
    <w:uiPriority w:val="99"/>
    <w:semiHidden/>
    <w:unhideWhenUsed/>
    <w:rsid w:val="008D49BD"/>
    <w:pPr>
      <w:spacing w:after="0" w:line="240" w:lineRule="auto"/>
    </w:pPr>
    <w:rPr>
      <w:rFonts w:ascii="Calibri" w:eastAsia="Calibri" w:hAnsi="Calibri" w:cs="Times New Roman"/>
      <w:sz w:val="20"/>
      <w:szCs w:val="20"/>
      <w:lang w:val="x-none"/>
    </w:rPr>
  </w:style>
  <w:style w:type="character" w:customStyle="1" w:styleId="a5">
    <w:name w:val="Текст сноски Знак"/>
    <w:basedOn w:val="a0"/>
    <w:link w:val="a4"/>
    <w:uiPriority w:val="99"/>
    <w:semiHidden/>
    <w:rsid w:val="008D49BD"/>
    <w:rPr>
      <w:rFonts w:ascii="Calibri" w:eastAsia="Calibri" w:hAnsi="Calibri" w:cs="Times New Roman"/>
      <w:sz w:val="20"/>
      <w:szCs w:val="20"/>
      <w:lang w:val="x-none"/>
    </w:rPr>
  </w:style>
  <w:style w:type="character" w:styleId="a6">
    <w:name w:val="footnote reference"/>
    <w:uiPriority w:val="99"/>
    <w:semiHidden/>
    <w:unhideWhenUsed/>
    <w:rsid w:val="008D49BD"/>
    <w:rPr>
      <w:vertAlign w:val="superscript"/>
    </w:rPr>
  </w:style>
  <w:style w:type="paragraph" w:styleId="a7">
    <w:name w:val="Balloon Text"/>
    <w:basedOn w:val="a"/>
    <w:link w:val="a8"/>
    <w:uiPriority w:val="99"/>
    <w:semiHidden/>
    <w:unhideWhenUsed/>
    <w:rsid w:val="001953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3CC"/>
    <w:rPr>
      <w:rFonts w:ascii="Tahoma" w:hAnsi="Tahoma" w:cs="Tahoma"/>
      <w:sz w:val="16"/>
      <w:szCs w:val="16"/>
    </w:rPr>
  </w:style>
  <w:style w:type="paragraph" w:styleId="a9">
    <w:name w:val="header"/>
    <w:basedOn w:val="a"/>
    <w:link w:val="aa"/>
    <w:uiPriority w:val="99"/>
    <w:unhideWhenUsed/>
    <w:rsid w:val="000F5B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5B36"/>
  </w:style>
  <w:style w:type="paragraph" w:styleId="ab">
    <w:name w:val="footer"/>
    <w:basedOn w:val="a"/>
    <w:link w:val="ac"/>
    <w:uiPriority w:val="99"/>
    <w:unhideWhenUsed/>
    <w:rsid w:val="000F5B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5B36"/>
  </w:style>
  <w:style w:type="character" w:customStyle="1" w:styleId="10">
    <w:name w:val="Заголовок 1 Знак"/>
    <w:basedOn w:val="a0"/>
    <w:link w:val="1"/>
    <w:uiPriority w:val="9"/>
    <w:rsid w:val="00084D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4D1C"/>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084D1C"/>
    <w:pPr>
      <w:outlineLvl w:val="9"/>
    </w:pPr>
    <w:rPr>
      <w:lang w:eastAsia="ru-RU"/>
    </w:rPr>
  </w:style>
  <w:style w:type="paragraph" w:styleId="11">
    <w:name w:val="toc 1"/>
    <w:basedOn w:val="a"/>
    <w:next w:val="a"/>
    <w:autoRedefine/>
    <w:uiPriority w:val="39"/>
    <w:unhideWhenUsed/>
    <w:rsid w:val="00084D1C"/>
    <w:pPr>
      <w:spacing w:after="100"/>
    </w:pPr>
  </w:style>
  <w:style w:type="paragraph" w:styleId="21">
    <w:name w:val="toc 2"/>
    <w:basedOn w:val="a"/>
    <w:next w:val="a"/>
    <w:autoRedefine/>
    <w:uiPriority w:val="39"/>
    <w:unhideWhenUsed/>
    <w:rsid w:val="00916203"/>
    <w:pPr>
      <w:tabs>
        <w:tab w:val="left" w:pos="880"/>
        <w:tab w:val="right" w:leader="dot" w:pos="9345"/>
      </w:tabs>
      <w:spacing w:after="100"/>
      <w:ind w:left="220"/>
    </w:pPr>
  </w:style>
  <w:style w:type="character" w:styleId="ae">
    <w:name w:val="Hyperlink"/>
    <w:basedOn w:val="a0"/>
    <w:uiPriority w:val="99"/>
    <w:unhideWhenUsed/>
    <w:rsid w:val="00084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539318393">
      <w:bodyDiv w:val="1"/>
      <w:marLeft w:val="0"/>
      <w:marRight w:val="0"/>
      <w:marTop w:val="0"/>
      <w:marBottom w:val="0"/>
      <w:divBdr>
        <w:top w:val="none" w:sz="0" w:space="0" w:color="auto"/>
        <w:left w:val="none" w:sz="0" w:space="0" w:color="auto"/>
        <w:bottom w:val="none" w:sz="0" w:space="0" w:color="auto"/>
        <w:right w:val="none" w:sz="0" w:space="0" w:color="auto"/>
      </w:divBdr>
    </w:div>
    <w:div w:id="1068764947">
      <w:bodyDiv w:val="1"/>
      <w:marLeft w:val="0"/>
      <w:marRight w:val="0"/>
      <w:marTop w:val="0"/>
      <w:marBottom w:val="0"/>
      <w:divBdr>
        <w:top w:val="none" w:sz="0" w:space="0" w:color="auto"/>
        <w:left w:val="none" w:sz="0" w:space="0" w:color="auto"/>
        <w:bottom w:val="none" w:sz="0" w:space="0" w:color="auto"/>
        <w:right w:val="none" w:sz="0" w:space="0" w:color="auto"/>
      </w:divBdr>
    </w:div>
    <w:div w:id="1237859374">
      <w:bodyDiv w:val="1"/>
      <w:marLeft w:val="0"/>
      <w:marRight w:val="0"/>
      <w:marTop w:val="0"/>
      <w:marBottom w:val="0"/>
      <w:divBdr>
        <w:top w:val="none" w:sz="0" w:space="0" w:color="auto"/>
        <w:left w:val="none" w:sz="0" w:space="0" w:color="auto"/>
        <w:bottom w:val="none" w:sz="0" w:space="0" w:color="auto"/>
        <w:right w:val="none" w:sz="0" w:space="0" w:color="auto"/>
      </w:divBdr>
    </w:div>
    <w:div w:id="1291401897">
      <w:bodyDiv w:val="1"/>
      <w:marLeft w:val="0"/>
      <w:marRight w:val="0"/>
      <w:marTop w:val="0"/>
      <w:marBottom w:val="0"/>
      <w:divBdr>
        <w:top w:val="none" w:sz="0" w:space="0" w:color="auto"/>
        <w:left w:val="none" w:sz="0" w:space="0" w:color="auto"/>
        <w:bottom w:val="none" w:sz="0" w:space="0" w:color="auto"/>
        <w:right w:val="none" w:sz="0" w:space="0" w:color="auto"/>
      </w:divBdr>
    </w:div>
    <w:div w:id="1675911919">
      <w:bodyDiv w:val="1"/>
      <w:marLeft w:val="0"/>
      <w:marRight w:val="0"/>
      <w:marTop w:val="0"/>
      <w:marBottom w:val="0"/>
      <w:divBdr>
        <w:top w:val="none" w:sz="0" w:space="0" w:color="auto"/>
        <w:left w:val="none" w:sz="0" w:space="0" w:color="auto"/>
        <w:bottom w:val="none" w:sz="0" w:space="0" w:color="auto"/>
        <w:right w:val="none" w:sz="0" w:space="0" w:color="auto"/>
      </w:divBdr>
    </w:div>
    <w:div w:id="1948930019">
      <w:bodyDiv w:val="1"/>
      <w:marLeft w:val="0"/>
      <w:marRight w:val="0"/>
      <w:marTop w:val="0"/>
      <w:marBottom w:val="0"/>
      <w:divBdr>
        <w:top w:val="none" w:sz="0" w:space="0" w:color="auto"/>
        <w:left w:val="none" w:sz="0" w:space="0" w:color="auto"/>
        <w:bottom w:val="none" w:sz="0" w:space="0" w:color="auto"/>
        <w:right w:val="none" w:sz="0" w:space="0" w:color="auto"/>
      </w:divBdr>
    </w:div>
    <w:div w:id="21268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usrand.ru/text/Jornal4_2014.pdf" TargetMode="External"/><Relationship Id="rId18" Type="http://schemas.openxmlformats.org/officeDocument/2006/relationships/hyperlink" Target="http://rusrand.ru/forecast/demograficheskaja-situatsija-v-rossi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vada.ru" TargetMode="External"/><Relationship Id="rId7" Type="http://schemas.openxmlformats.org/officeDocument/2006/relationships/endnotes" Target="endnotes.xml"/><Relationship Id="rId12" Type="http://schemas.openxmlformats.org/officeDocument/2006/relationships/hyperlink" Target="http://spero.socpol.ru/arkhiv.shtml" TargetMode="External"/><Relationship Id="rId17" Type="http://schemas.openxmlformats.org/officeDocument/2006/relationships/hyperlink" Target="http://ruxpert.ru/&#1044;&#1077;&#1084;&#1086;&#1075;&#1088;&#1072;&#1092;&#1080;&#1103;_&#1056;&#1086;&#1089;&#1089;&#1080;&#108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syl.ru/article/200190/new_demografiya-rossii-demograficheskaya-situatsiya-za-poslednie-let-v-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raphia.ru/articles_N/index.html?idR=5&amp;idArt=18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osmi.ru/social/20161223/238444107.htm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gosbook.ru/node/5042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rograms.gov.ru/portal/"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Лист1!$F$8</c:f>
              <c:strCache>
                <c:ptCount val="1"/>
                <c:pt idx="0">
                  <c:v>мужчины</c:v>
                </c:pt>
              </c:strCache>
            </c:strRef>
          </c:tx>
          <c:cat>
            <c:strRef>
              <c:f>Лист1!$G$5:$M$6</c:f>
              <c:strCache>
                <c:ptCount val="7"/>
                <c:pt idx="0">
                  <c:v>2011 год</c:v>
                </c:pt>
                <c:pt idx="1">
                  <c:v>2012 год</c:v>
                </c:pt>
                <c:pt idx="2">
                  <c:v>2013 год</c:v>
                </c:pt>
                <c:pt idx="3">
                  <c:v>2014 год</c:v>
                </c:pt>
                <c:pt idx="4">
                  <c:v>2015 год</c:v>
                </c:pt>
                <c:pt idx="5">
                  <c:v>2016 год</c:v>
                </c:pt>
                <c:pt idx="6">
                  <c:v>2017 год</c:v>
                </c:pt>
              </c:strCache>
            </c:strRef>
          </c:cat>
          <c:val>
            <c:numRef>
              <c:f>Лист1!$G$8:$M$8</c:f>
              <c:numCache>
                <c:formatCode>General</c:formatCode>
                <c:ptCount val="7"/>
                <c:pt idx="0">
                  <c:v>4866.13</c:v>
                </c:pt>
                <c:pt idx="1">
                  <c:v>4932.54</c:v>
                </c:pt>
                <c:pt idx="2">
                  <c:v>5118.4399999999996</c:v>
                </c:pt>
                <c:pt idx="3">
                  <c:v>5304.6100000000015</c:v>
                </c:pt>
                <c:pt idx="4">
                  <c:v>5409.34</c:v>
                </c:pt>
                <c:pt idx="5">
                  <c:v>5499.78</c:v>
                </c:pt>
                <c:pt idx="6">
                  <c:v>5120.9800000000005</c:v>
                </c:pt>
              </c:numCache>
            </c:numRef>
          </c:val>
        </c:ser>
        <c:ser>
          <c:idx val="1"/>
          <c:order val="1"/>
          <c:tx>
            <c:strRef>
              <c:f>Лист1!$F$9</c:f>
              <c:strCache>
                <c:ptCount val="1"/>
                <c:pt idx="0">
                  <c:v>женщины</c:v>
                </c:pt>
              </c:strCache>
            </c:strRef>
          </c:tx>
          <c:cat>
            <c:strRef>
              <c:f>Лист1!$G$5:$M$6</c:f>
              <c:strCache>
                <c:ptCount val="7"/>
                <c:pt idx="0">
                  <c:v>2011 год</c:v>
                </c:pt>
                <c:pt idx="1">
                  <c:v>2012 год</c:v>
                </c:pt>
                <c:pt idx="2">
                  <c:v>2013 год</c:v>
                </c:pt>
                <c:pt idx="3">
                  <c:v>2014 год</c:v>
                </c:pt>
                <c:pt idx="4">
                  <c:v>2015 год</c:v>
                </c:pt>
                <c:pt idx="5">
                  <c:v>2016 год</c:v>
                </c:pt>
                <c:pt idx="6">
                  <c:v>2017 год</c:v>
                </c:pt>
              </c:strCache>
            </c:strRef>
          </c:cat>
          <c:val>
            <c:numRef>
              <c:f>Лист1!$G$9:$M$9</c:f>
              <c:numCache>
                <c:formatCode>General</c:formatCode>
                <c:ptCount val="7"/>
                <c:pt idx="0">
                  <c:v>6990.45</c:v>
                </c:pt>
                <c:pt idx="1">
                  <c:v>7046.9900000000007</c:v>
                </c:pt>
                <c:pt idx="2">
                  <c:v>6989.8200000000024</c:v>
                </c:pt>
                <c:pt idx="3">
                  <c:v>6892.9900000000007</c:v>
                </c:pt>
                <c:pt idx="4">
                  <c:v>6920.7899999999991</c:v>
                </c:pt>
                <c:pt idx="5">
                  <c:v>6880.88</c:v>
                </c:pt>
                <c:pt idx="6">
                  <c:v>7385.49</c:v>
                </c:pt>
              </c:numCache>
            </c:numRef>
          </c:val>
        </c:ser>
        <c:shape val="box"/>
        <c:axId val="104003840"/>
        <c:axId val="104222720"/>
        <c:axId val="0"/>
      </c:bar3DChart>
      <c:catAx>
        <c:axId val="104003840"/>
        <c:scaling>
          <c:orientation val="minMax"/>
        </c:scaling>
        <c:axPos val="b"/>
        <c:tickLblPos val="nextTo"/>
        <c:crossAx val="104222720"/>
        <c:crosses val="autoZero"/>
        <c:auto val="1"/>
        <c:lblAlgn val="ctr"/>
        <c:lblOffset val="100"/>
      </c:catAx>
      <c:valAx>
        <c:axId val="104222720"/>
        <c:scaling>
          <c:orientation val="minMax"/>
        </c:scaling>
        <c:axPos val="l"/>
        <c:majorGridlines/>
        <c:numFmt formatCode="General" sourceLinked="1"/>
        <c:tickLblPos val="nextTo"/>
        <c:crossAx val="104003840"/>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Лист2!$F$6</c:f>
              <c:strCache>
                <c:ptCount val="1"/>
                <c:pt idx="0">
                  <c:v>Родившиеся</c:v>
                </c:pt>
              </c:strCache>
            </c:strRef>
          </c:tx>
          <c:cat>
            <c:strRef>
              <c:f>Лист2!$G$4:$M$5</c:f>
              <c:strCache>
                <c:ptCount val="7"/>
                <c:pt idx="0">
                  <c:v>2011 год</c:v>
                </c:pt>
                <c:pt idx="1">
                  <c:v>2012 год</c:v>
                </c:pt>
                <c:pt idx="2">
                  <c:v>2013 год</c:v>
                </c:pt>
                <c:pt idx="3">
                  <c:v>2014 год</c:v>
                </c:pt>
                <c:pt idx="4">
                  <c:v>2015 год</c:v>
                </c:pt>
                <c:pt idx="5">
                  <c:v>2016 год</c:v>
                </c:pt>
                <c:pt idx="6">
                  <c:v>2017 год</c:v>
                </c:pt>
              </c:strCache>
            </c:strRef>
          </c:cat>
          <c:val>
            <c:numRef>
              <c:f>Лист2!$G$6:$M$6</c:f>
              <c:numCache>
                <c:formatCode>General</c:formatCode>
                <c:ptCount val="7"/>
                <c:pt idx="0">
                  <c:v>58.34</c:v>
                </c:pt>
                <c:pt idx="1">
                  <c:v>59.8</c:v>
                </c:pt>
                <c:pt idx="2">
                  <c:v>60.8</c:v>
                </c:pt>
                <c:pt idx="3">
                  <c:v>63.4</c:v>
                </c:pt>
                <c:pt idx="4">
                  <c:v>64.2</c:v>
                </c:pt>
                <c:pt idx="5">
                  <c:v>67.2</c:v>
                </c:pt>
                <c:pt idx="6">
                  <c:v>70.7</c:v>
                </c:pt>
              </c:numCache>
            </c:numRef>
          </c:val>
        </c:ser>
        <c:ser>
          <c:idx val="1"/>
          <c:order val="1"/>
          <c:tx>
            <c:strRef>
              <c:f>Лист2!$F$7</c:f>
              <c:strCache>
                <c:ptCount val="1"/>
                <c:pt idx="0">
                  <c:v>Умершие</c:v>
                </c:pt>
              </c:strCache>
            </c:strRef>
          </c:tx>
          <c:cat>
            <c:strRef>
              <c:f>Лист2!$G$4:$M$5</c:f>
              <c:strCache>
                <c:ptCount val="7"/>
                <c:pt idx="0">
                  <c:v>2011 год</c:v>
                </c:pt>
                <c:pt idx="1">
                  <c:v>2012 год</c:v>
                </c:pt>
                <c:pt idx="2">
                  <c:v>2013 год</c:v>
                </c:pt>
                <c:pt idx="3">
                  <c:v>2014 год</c:v>
                </c:pt>
                <c:pt idx="4">
                  <c:v>2015 год</c:v>
                </c:pt>
                <c:pt idx="5">
                  <c:v>2016 год</c:v>
                </c:pt>
                <c:pt idx="6">
                  <c:v>2017 год</c:v>
                </c:pt>
              </c:strCache>
            </c:strRef>
          </c:cat>
          <c:val>
            <c:numRef>
              <c:f>Лист2!$G$7:$M$7</c:f>
              <c:numCache>
                <c:formatCode>General</c:formatCode>
                <c:ptCount val="7"/>
                <c:pt idx="0">
                  <c:v>59.78</c:v>
                </c:pt>
                <c:pt idx="1">
                  <c:v>60.6</c:v>
                </c:pt>
                <c:pt idx="2">
                  <c:v>59.9</c:v>
                </c:pt>
                <c:pt idx="3">
                  <c:v>61.8</c:v>
                </c:pt>
                <c:pt idx="4">
                  <c:v>60.3</c:v>
                </c:pt>
                <c:pt idx="5">
                  <c:v>60.2</c:v>
                </c:pt>
                <c:pt idx="6">
                  <c:v>62</c:v>
                </c:pt>
              </c:numCache>
            </c:numRef>
          </c:val>
        </c:ser>
        <c:marker val="1"/>
        <c:axId val="106316544"/>
        <c:axId val="106318080"/>
      </c:lineChart>
      <c:catAx>
        <c:axId val="106316544"/>
        <c:scaling>
          <c:orientation val="minMax"/>
        </c:scaling>
        <c:axPos val="b"/>
        <c:tickLblPos val="nextTo"/>
        <c:crossAx val="106318080"/>
        <c:crosses val="autoZero"/>
        <c:auto val="1"/>
        <c:lblAlgn val="ctr"/>
        <c:lblOffset val="100"/>
      </c:catAx>
      <c:valAx>
        <c:axId val="106318080"/>
        <c:scaling>
          <c:orientation val="minMax"/>
          <c:min val="50"/>
        </c:scaling>
        <c:axPos val="l"/>
        <c:majorGridlines/>
        <c:numFmt formatCode="General" sourceLinked="1"/>
        <c:tickLblPos val="nextTo"/>
        <c:crossAx val="106316544"/>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245D4"/>
    <w:rsid w:val="002C2274"/>
    <w:rsid w:val="00C24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6B4427F10D44C2853E56FE295C4783">
    <w:name w:val="F76B4427F10D44C2853E56FE295C4783"/>
    <w:rsid w:val="00C245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197E-330C-45C3-B893-A08113FB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12332</Words>
  <Characters>70296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141</cp:revision>
  <dcterms:created xsi:type="dcterms:W3CDTF">2018-05-18T12:59:00Z</dcterms:created>
  <dcterms:modified xsi:type="dcterms:W3CDTF">2019-04-17T09:32:00Z</dcterms:modified>
</cp:coreProperties>
</file>