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DB" w:rsidRPr="006973E6" w:rsidRDefault="006973E6" w:rsidP="006973E6">
      <w:pPr>
        <w:pStyle w:val="a3"/>
        <w:ind w:left="1440"/>
        <w:jc w:val="center"/>
        <w:rPr>
          <w:rFonts w:ascii="Times New Roman" w:hAnsi="Times New Roman" w:cs="Times New Roman"/>
          <w:b/>
          <w:sz w:val="28"/>
        </w:rPr>
      </w:pPr>
      <w:r w:rsidRPr="006973E6">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1703823376"/>
        <w:docPartObj>
          <w:docPartGallery w:val="Table of Contents"/>
          <w:docPartUnique/>
        </w:docPartObj>
      </w:sdtPr>
      <w:sdtEndPr>
        <w:rPr>
          <w:rFonts w:ascii="Times New Roman" w:hAnsi="Times New Roman" w:cs="Times New Roman"/>
        </w:rPr>
      </w:sdtEndPr>
      <w:sdtContent>
        <w:p w:rsidR="006973E6" w:rsidRDefault="006973E6" w:rsidP="006973E6">
          <w:pPr>
            <w:pStyle w:val="af"/>
            <w:spacing w:before="0" w:line="240" w:lineRule="auto"/>
          </w:pPr>
        </w:p>
        <w:p w:rsidR="008975D2" w:rsidRPr="008975D2" w:rsidRDefault="006973E6" w:rsidP="008975D2">
          <w:pPr>
            <w:pStyle w:val="11"/>
            <w:tabs>
              <w:tab w:val="right" w:leader="dot" w:pos="9345"/>
            </w:tabs>
            <w:jc w:val="both"/>
            <w:rPr>
              <w:rFonts w:ascii="Times New Roman" w:eastAsiaTheme="minorEastAsia" w:hAnsi="Times New Roman" w:cs="Times New Roman"/>
              <w:noProof/>
              <w:sz w:val="28"/>
              <w:lang w:eastAsia="ru-RU"/>
            </w:rPr>
          </w:pPr>
          <w:r w:rsidRPr="006973E6">
            <w:rPr>
              <w:rFonts w:ascii="Times New Roman" w:hAnsi="Times New Roman" w:cs="Times New Roman"/>
              <w:sz w:val="28"/>
            </w:rPr>
            <w:fldChar w:fldCharType="begin"/>
          </w:r>
          <w:r w:rsidRPr="006973E6">
            <w:rPr>
              <w:rFonts w:ascii="Times New Roman" w:hAnsi="Times New Roman" w:cs="Times New Roman"/>
              <w:sz w:val="28"/>
            </w:rPr>
            <w:instrText xml:space="preserve"> TOC \o "1-3" \h \z \u </w:instrText>
          </w:r>
          <w:r w:rsidRPr="006973E6">
            <w:rPr>
              <w:rFonts w:ascii="Times New Roman" w:hAnsi="Times New Roman" w:cs="Times New Roman"/>
              <w:sz w:val="28"/>
            </w:rPr>
            <w:fldChar w:fldCharType="separate"/>
          </w:r>
          <w:hyperlink w:anchor="_Toc516686897" w:history="1">
            <w:r w:rsidR="008975D2" w:rsidRPr="008975D2">
              <w:rPr>
                <w:rStyle w:val="a6"/>
                <w:rFonts w:ascii="Times New Roman" w:hAnsi="Times New Roman" w:cs="Times New Roman"/>
                <w:noProof/>
                <w:sz w:val="28"/>
              </w:rPr>
              <w:t>ВВЕДЕНИЕ</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_Toc516686897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3</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left" w:pos="440"/>
              <w:tab w:val="right" w:leader="dot" w:pos="9345"/>
            </w:tabs>
            <w:jc w:val="both"/>
            <w:rPr>
              <w:rFonts w:ascii="Times New Roman" w:eastAsiaTheme="minorEastAsia" w:hAnsi="Times New Roman" w:cs="Times New Roman"/>
              <w:noProof/>
              <w:sz w:val="28"/>
              <w:lang w:eastAsia="ru-RU"/>
            </w:rPr>
          </w:pPr>
          <w:hyperlink w:anchor="_Toc516686898" w:history="1">
            <w:r w:rsidR="008975D2" w:rsidRPr="008975D2">
              <w:rPr>
                <w:rStyle w:val="a6"/>
                <w:rFonts w:ascii="Times New Roman" w:hAnsi="Times New Roman" w:cs="Times New Roman"/>
                <w:noProof/>
                <w:sz w:val="28"/>
              </w:rPr>
              <w:t>1.</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Теоретические аспекты процессов миграции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_Toc516686898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6</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899" w:history="1">
            <w:r w:rsidR="008975D2" w:rsidRPr="008975D2">
              <w:rPr>
                <w:rStyle w:val="a6"/>
                <w:rFonts w:ascii="Times New Roman" w:hAnsi="Times New Roman" w:cs="Times New Roman"/>
                <w:noProof/>
                <w:sz w:val="28"/>
              </w:rPr>
              <w:t>1.1.</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Понятие и сущность миграции населения</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_Toc516686899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6</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0" w:history="1">
            <w:r w:rsidR="008975D2" w:rsidRPr="008975D2">
              <w:rPr>
                <w:rStyle w:val="a6"/>
                <w:rFonts w:ascii="Times New Roman" w:hAnsi="Times New Roman" w:cs="Times New Roman"/>
                <w:noProof/>
                <w:sz w:val="28"/>
              </w:rPr>
              <w:t>1.2.</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Виды и признаки миграции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_Toc516686900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11</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1" w:history="1">
            <w:r w:rsidR="008975D2" w:rsidRPr="008975D2">
              <w:rPr>
                <w:rStyle w:val="a6"/>
                <w:rFonts w:ascii="Times New Roman" w:hAnsi="Times New Roman" w:cs="Times New Roman"/>
                <w:noProof/>
                <w:sz w:val="28"/>
              </w:rPr>
              <w:t>1.3.</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Нормативно-правовое регулирование процессов миграции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_Toc516686901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16</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left" w:pos="440"/>
              <w:tab w:val="right" w:leader="dot" w:pos="9345"/>
            </w:tabs>
            <w:jc w:val="both"/>
            <w:rPr>
              <w:rFonts w:ascii="Times New Roman" w:eastAsiaTheme="minorEastAsia" w:hAnsi="Times New Roman" w:cs="Times New Roman"/>
              <w:noProof/>
              <w:sz w:val="28"/>
              <w:lang w:eastAsia="ru-RU"/>
            </w:rPr>
          </w:pPr>
          <w:hyperlink w:anchor="_Toc516686902" w:history="1">
            <w:r w:rsidR="008975D2" w:rsidRPr="008975D2">
              <w:rPr>
                <w:rStyle w:val="a6"/>
                <w:rFonts w:ascii="Times New Roman" w:hAnsi="Times New Roman" w:cs="Times New Roman"/>
                <w:noProof/>
                <w:sz w:val="28"/>
              </w:rPr>
              <w:t>2.</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Исследование направлений сотрудничества по вопросам миграции граждан Китая на территории Дальнего Востока России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_Toc516686902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26</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3" w:history="1">
            <w:r w:rsidR="008975D2" w:rsidRPr="008975D2">
              <w:rPr>
                <w:rStyle w:val="a6"/>
                <w:rFonts w:ascii="Times New Roman" w:hAnsi="Times New Roman" w:cs="Times New Roman"/>
                <w:noProof/>
                <w:sz w:val="28"/>
              </w:rPr>
              <w:t>2.1.</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Направления сотрудничества Китая и  Дальнего Востока России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_Toc516686903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26</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4" w:history="1">
            <w:r w:rsidR="008975D2" w:rsidRPr="008975D2">
              <w:rPr>
                <w:rStyle w:val="a6"/>
                <w:rFonts w:ascii="Times New Roman" w:hAnsi="Times New Roman" w:cs="Times New Roman"/>
                <w:noProof/>
                <w:sz w:val="28"/>
              </w:rPr>
              <w:t>2.2.</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Анализ миграционных потоков граждан Китая на территории Дальнего Востока</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_Toc516686904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34</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5" w:history="1">
            <w:r w:rsidR="008975D2" w:rsidRPr="008975D2">
              <w:rPr>
                <w:rStyle w:val="a6"/>
                <w:rFonts w:ascii="Times New Roman" w:hAnsi="Times New Roman" w:cs="Times New Roman"/>
                <w:noProof/>
                <w:sz w:val="28"/>
              </w:rPr>
              <w:t>2.3.</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Оценка правового регулирования миграционных потоков граждан Китая на территории Дальнего Востока</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_Toc516686905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40</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left" w:pos="440"/>
              <w:tab w:val="right" w:leader="dot" w:pos="9345"/>
            </w:tabs>
            <w:jc w:val="both"/>
            <w:rPr>
              <w:rFonts w:ascii="Times New Roman" w:eastAsiaTheme="minorEastAsia" w:hAnsi="Times New Roman" w:cs="Times New Roman"/>
              <w:noProof/>
              <w:sz w:val="28"/>
              <w:lang w:eastAsia="ru-RU"/>
            </w:rPr>
          </w:pPr>
          <w:hyperlink w:anchor="_Toc516686906" w:history="1">
            <w:r w:rsidR="008975D2" w:rsidRPr="008975D2">
              <w:rPr>
                <w:rStyle w:val="a6"/>
                <w:rFonts w:ascii="Times New Roman" w:hAnsi="Times New Roman" w:cs="Times New Roman"/>
                <w:noProof/>
                <w:sz w:val="28"/>
              </w:rPr>
              <w:t>3.</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Проблемы миграции граждан Китая на территории Дальнего Востока России и пути и решения</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_Toc516686906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44</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7" w:history="1">
            <w:r w:rsidR="008975D2" w:rsidRPr="008975D2">
              <w:rPr>
                <w:rStyle w:val="a6"/>
                <w:rFonts w:ascii="Times New Roman" w:eastAsia="MS Mincho" w:hAnsi="Times New Roman" w:cs="Times New Roman"/>
                <w:noProof/>
                <w:sz w:val="28"/>
                <w:lang w:eastAsia="ru-RU"/>
              </w:rPr>
              <w:t>3.1.</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hAnsi="Times New Roman" w:cs="Times New Roman"/>
                <w:noProof/>
                <w:sz w:val="28"/>
              </w:rPr>
              <w:t>Анализ проблем миграции граждан Китая на территории Дальнего Востока России и  разработка направлений их решения</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_Toc516686907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44</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21"/>
            <w:tabs>
              <w:tab w:val="left" w:pos="880"/>
              <w:tab w:val="right" w:leader="dot" w:pos="9345"/>
            </w:tabs>
            <w:jc w:val="both"/>
            <w:rPr>
              <w:rFonts w:ascii="Times New Roman" w:eastAsiaTheme="minorEastAsia" w:hAnsi="Times New Roman" w:cs="Times New Roman"/>
              <w:noProof/>
              <w:sz w:val="28"/>
              <w:lang w:eastAsia="ru-RU"/>
            </w:rPr>
          </w:pPr>
          <w:hyperlink w:anchor="_Toc516686908" w:history="1">
            <w:r w:rsidR="008975D2" w:rsidRPr="008975D2">
              <w:rPr>
                <w:rStyle w:val="a6"/>
                <w:rFonts w:ascii="Times New Roman" w:eastAsia="MS Mincho" w:hAnsi="Times New Roman" w:cs="Times New Roman"/>
                <w:noProof/>
                <w:sz w:val="28"/>
                <w:lang w:eastAsia="ru-RU"/>
              </w:rPr>
              <w:t>3.2.</w:t>
            </w:r>
            <w:r w:rsidR="008975D2" w:rsidRPr="008975D2">
              <w:rPr>
                <w:rFonts w:ascii="Times New Roman" w:eastAsiaTheme="minorEastAsia" w:hAnsi="Times New Roman" w:cs="Times New Roman"/>
                <w:noProof/>
                <w:sz w:val="28"/>
                <w:lang w:eastAsia="ru-RU"/>
              </w:rPr>
              <w:tab/>
            </w:r>
            <w:r w:rsidR="008975D2" w:rsidRPr="008975D2">
              <w:rPr>
                <w:rStyle w:val="a6"/>
                <w:rFonts w:ascii="Times New Roman" w:eastAsia="MS Mincho" w:hAnsi="Times New Roman" w:cs="Times New Roman"/>
                <w:noProof/>
                <w:sz w:val="28"/>
                <w:lang w:eastAsia="ru-RU"/>
              </w:rPr>
              <w:t>Перспективы российско-китайского взаимодействия  в сфере трудовой миграции</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_Toc516686908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51</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right" w:leader="dot" w:pos="9345"/>
            </w:tabs>
            <w:jc w:val="both"/>
            <w:rPr>
              <w:rFonts w:ascii="Times New Roman" w:eastAsiaTheme="minorEastAsia" w:hAnsi="Times New Roman" w:cs="Times New Roman"/>
              <w:noProof/>
              <w:sz w:val="28"/>
              <w:lang w:eastAsia="ru-RU"/>
            </w:rPr>
          </w:pPr>
          <w:hyperlink w:anchor="_Toc516686909" w:history="1">
            <w:r w:rsidR="008975D2" w:rsidRPr="008975D2">
              <w:rPr>
                <w:rStyle w:val="a6"/>
                <w:rFonts w:ascii="Times New Roman" w:hAnsi="Times New Roman" w:cs="Times New Roman"/>
                <w:noProof/>
                <w:sz w:val="28"/>
              </w:rPr>
              <w:t>ЗАКЛЮЧЕНИЕ</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_Toc516686909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55</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right" w:leader="dot" w:pos="9345"/>
            </w:tabs>
            <w:jc w:val="both"/>
            <w:rPr>
              <w:rFonts w:ascii="Times New Roman" w:eastAsiaTheme="minorEastAsia" w:hAnsi="Times New Roman" w:cs="Times New Roman"/>
              <w:noProof/>
              <w:sz w:val="28"/>
              <w:lang w:eastAsia="ru-RU"/>
            </w:rPr>
          </w:pPr>
          <w:hyperlink w:anchor="_Toc516686910" w:history="1">
            <w:r w:rsidR="008975D2" w:rsidRPr="008975D2">
              <w:rPr>
                <w:rStyle w:val="a6"/>
                <w:rFonts w:ascii="Times New Roman" w:hAnsi="Times New Roman" w:cs="Times New Roman"/>
                <w:noProof/>
                <w:sz w:val="28"/>
              </w:rPr>
              <w:t>СПИСОК ИСПОЛЬЗОВАННЫХ ИСТОЧНИКОВ</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_Toc516686910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57</w:t>
            </w:r>
            <w:r w:rsidR="008975D2" w:rsidRPr="008975D2">
              <w:rPr>
                <w:rFonts w:ascii="Times New Roman" w:hAnsi="Times New Roman" w:cs="Times New Roman"/>
                <w:noProof/>
                <w:webHidden/>
                <w:sz w:val="28"/>
              </w:rPr>
              <w:fldChar w:fldCharType="end"/>
            </w:r>
          </w:hyperlink>
        </w:p>
        <w:p w:rsidR="008975D2" w:rsidRPr="008975D2" w:rsidRDefault="00F86C0E" w:rsidP="008975D2">
          <w:pPr>
            <w:pStyle w:val="11"/>
            <w:tabs>
              <w:tab w:val="right" w:leader="dot" w:pos="9345"/>
            </w:tabs>
            <w:jc w:val="both"/>
            <w:rPr>
              <w:rFonts w:ascii="Times New Roman" w:eastAsiaTheme="minorEastAsia" w:hAnsi="Times New Roman" w:cs="Times New Roman"/>
              <w:noProof/>
              <w:sz w:val="28"/>
              <w:lang w:eastAsia="ru-RU"/>
            </w:rPr>
          </w:pPr>
          <w:hyperlink w:anchor="_Toc516686911" w:history="1">
            <w:r w:rsidR="008975D2" w:rsidRPr="008975D2">
              <w:rPr>
                <w:rStyle w:val="a6"/>
                <w:rFonts w:ascii="Times New Roman" w:hAnsi="Times New Roman" w:cs="Times New Roman"/>
                <w:noProof/>
                <w:sz w:val="28"/>
              </w:rPr>
              <w:t xml:space="preserve">ПРИЛОЖЕНИЕ </w:t>
            </w:r>
            <w:r w:rsidR="008975D2" w:rsidRPr="008975D2">
              <w:rPr>
                <w:rFonts w:ascii="Times New Roman" w:hAnsi="Times New Roman" w:cs="Times New Roman"/>
                <w:noProof/>
                <w:webHidden/>
                <w:sz w:val="28"/>
              </w:rPr>
              <w:tab/>
            </w:r>
            <w:r w:rsidR="008975D2" w:rsidRPr="008975D2">
              <w:rPr>
                <w:rFonts w:ascii="Times New Roman" w:hAnsi="Times New Roman" w:cs="Times New Roman"/>
                <w:noProof/>
                <w:webHidden/>
                <w:sz w:val="28"/>
              </w:rPr>
              <w:fldChar w:fldCharType="begin"/>
            </w:r>
            <w:r w:rsidR="008975D2" w:rsidRPr="008975D2">
              <w:rPr>
                <w:rFonts w:ascii="Times New Roman" w:hAnsi="Times New Roman" w:cs="Times New Roman"/>
                <w:noProof/>
                <w:webHidden/>
                <w:sz w:val="28"/>
              </w:rPr>
              <w:instrText xml:space="preserve"> PAGEREF _Toc516686911 \h </w:instrText>
            </w:r>
            <w:r w:rsidR="008975D2" w:rsidRPr="008975D2">
              <w:rPr>
                <w:rFonts w:ascii="Times New Roman" w:hAnsi="Times New Roman" w:cs="Times New Roman"/>
                <w:noProof/>
                <w:webHidden/>
                <w:sz w:val="28"/>
              </w:rPr>
            </w:r>
            <w:r w:rsidR="008975D2" w:rsidRPr="008975D2">
              <w:rPr>
                <w:rFonts w:ascii="Times New Roman" w:hAnsi="Times New Roman" w:cs="Times New Roman"/>
                <w:noProof/>
                <w:webHidden/>
                <w:sz w:val="28"/>
              </w:rPr>
              <w:fldChar w:fldCharType="separate"/>
            </w:r>
            <w:r w:rsidR="00910B16">
              <w:rPr>
                <w:rFonts w:ascii="Times New Roman" w:hAnsi="Times New Roman" w:cs="Times New Roman"/>
                <w:noProof/>
                <w:webHidden/>
                <w:sz w:val="28"/>
              </w:rPr>
              <w:t>63</w:t>
            </w:r>
            <w:r w:rsidR="008975D2" w:rsidRPr="008975D2">
              <w:rPr>
                <w:rFonts w:ascii="Times New Roman" w:hAnsi="Times New Roman" w:cs="Times New Roman"/>
                <w:noProof/>
                <w:webHidden/>
                <w:sz w:val="28"/>
              </w:rPr>
              <w:fldChar w:fldCharType="end"/>
            </w:r>
          </w:hyperlink>
        </w:p>
        <w:p w:rsidR="006973E6" w:rsidRPr="006973E6" w:rsidRDefault="006973E6" w:rsidP="006973E6">
          <w:pPr>
            <w:jc w:val="both"/>
            <w:rPr>
              <w:rFonts w:ascii="Times New Roman" w:hAnsi="Times New Roman" w:cs="Times New Roman"/>
              <w:sz w:val="28"/>
            </w:rPr>
          </w:pPr>
          <w:r w:rsidRPr="006973E6">
            <w:rPr>
              <w:rFonts w:ascii="Times New Roman" w:hAnsi="Times New Roman" w:cs="Times New Roman"/>
              <w:bCs/>
              <w:sz w:val="28"/>
            </w:rPr>
            <w:fldChar w:fldCharType="end"/>
          </w:r>
        </w:p>
      </w:sdtContent>
    </w:sdt>
    <w:p w:rsidR="005C27DB" w:rsidRDefault="005C27DB" w:rsidP="005C27DB"/>
    <w:p w:rsidR="005C27DB" w:rsidRDefault="005C27DB" w:rsidP="005C27DB"/>
    <w:p w:rsidR="006973E6" w:rsidRDefault="006973E6" w:rsidP="005C27DB"/>
    <w:p w:rsidR="006973E6" w:rsidRDefault="006973E6" w:rsidP="005C27DB"/>
    <w:p w:rsidR="006973E6" w:rsidRDefault="006973E6" w:rsidP="005C27DB"/>
    <w:p w:rsidR="006973E6" w:rsidRDefault="006973E6" w:rsidP="005C27DB"/>
    <w:p w:rsidR="006973E6" w:rsidRDefault="006973E6" w:rsidP="005C27DB"/>
    <w:p w:rsidR="005C27DB" w:rsidRPr="006973E6" w:rsidRDefault="006973E6" w:rsidP="006973E6">
      <w:pPr>
        <w:pStyle w:val="1"/>
        <w:jc w:val="center"/>
        <w:rPr>
          <w:rFonts w:ascii="Times New Roman" w:hAnsi="Times New Roman" w:cs="Times New Roman"/>
          <w:color w:val="auto"/>
        </w:rPr>
      </w:pPr>
      <w:bookmarkStart w:id="0" w:name="_Toc516686897"/>
      <w:r w:rsidRPr="006973E6">
        <w:rPr>
          <w:rFonts w:ascii="Times New Roman" w:hAnsi="Times New Roman" w:cs="Times New Roman"/>
          <w:color w:val="auto"/>
        </w:rPr>
        <w:lastRenderedPageBreak/>
        <w:t>ВВЕДЕНИЕ</w:t>
      </w:r>
      <w:bookmarkEnd w:id="0"/>
    </w:p>
    <w:p w:rsidR="005C27DB" w:rsidRDefault="005C27DB" w:rsidP="005C27DB">
      <w:pPr>
        <w:spacing w:after="0" w:line="240" w:lineRule="auto"/>
        <w:ind w:firstLine="709"/>
        <w:jc w:val="both"/>
        <w:rPr>
          <w:rFonts w:ascii="Times New Roman" w:hAnsi="Times New Roman" w:cs="Times New Roman"/>
          <w:sz w:val="28"/>
        </w:rPr>
      </w:pPr>
    </w:p>
    <w:p w:rsidR="005C27DB" w:rsidRDefault="005C27DB" w:rsidP="005C27DB">
      <w:pPr>
        <w:spacing w:after="0" w:line="360" w:lineRule="auto"/>
        <w:ind w:firstLine="709"/>
        <w:jc w:val="both"/>
        <w:rPr>
          <w:rFonts w:ascii="Times New Roman" w:hAnsi="Times New Roman" w:cs="Times New Roman"/>
          <w:sz w:val="28"/>
        </w:rPr>
      </w:pPr>
      <w:r w:rsidRPr="00F27DBF">
        <w:rPr>
          <w:rFonts w:ascii="Times New Roman" w:hAnsi="Times New Roman" w:cs="Times New Roman"/>
          <w:sz w:val="28"/>
        </w:rPr>
        <w:t>В истории России было два период</w:t>
      </w:r>
      <w:r>
        <w:rPr>
          <w:rFonts w:ascii="Times New Roman" w:hAnsi="Times New Roman" w:cs="Times New Roman"/>
          <w:sz w:val="28"/>
        </w:rPr>
        <w:t xml:space="preserve">а динамичной миграции из Китая, </w:t>
      </w:r>
      <w:r w:rsidRPr="00F27DBF">
        <w:rPr>
          <w:rFonts w:ascii="Times New Roman" w:hAnsi="Times New Roman" w:cs="Times New Roman"/>
          <w:sz w:val="28"/>
        </w:rPr>
        <w:t xml:space="preserve">один из них относится к концу XIX — </w:t>
      </w:r>
      <w:r>
        <w:rPr>
          <w:rFonts w:ascii="Times New Roman" w:hAnsi="Times New Roman" w:cs="Times New Roman"/>
          <w:sz w:val="28"/>
        </w:rPr>
        <w:t>началу XX вв., второй — к перио</w:t>
      </w:r>
      <w:r w:rsidRPr="00F27DBF">
        <w:rPr>
          <w:rFonts w:ascii="Times New Roman" w:hAnsi="Times New Roman" w:cs="Times New Roman"/>
          <w:sz w:val="28"/>
        </w:rPr>
        <w:t>ду конца XX — начала XXI вв. Активизация русско-китайских отношений</w:t>
      </w:r>
      <w:r>
        <w:rPr>
          <w:rFonts w:ascii="Times New Roman" w:hAnsi="Times New Roman" w:cs="Times New Roman"/>
          <w:sz w:val="28"/>
        </w:rPr>
        <w:t xml:space="preserve"> </w:t>
      </w:r>
      <w:r w:rsidRPr="00F27DBF">
        <w:rPr>
          <w:rFonts w:ascii="Times New Roman" w:hAnsi="Times New Roman" w:cs="Times New Roman"/>
          <w:sz w:val="28"/>
        </w:rPr>
        <w:t xml:space="preserve">во второй половине 1980-х гг. привела </w:t>
      </w:r>
      <w:r>
        <w:rPr>
          <w:rFonts w:ascii="Times New Roman" w:hAnsi="Times New Roman" w:cs="Times New Roman"/>
          <w:sz w:val="28"/>
        </w:rPr>
        <w:t xml:space="preserve">к всплеску энтузиазма по поводу </w:t>
      </w:r>
      <w:r w:rsidRPr="00F27DBF">
        <w:rPr>
          <w:rFonts w:ascii="Times New Roman" w:hAnsi="Times New Roman" w:cs="Times New Roman"/>
          <w:sz w:val="28"/>
        </w:rPr>
        <w:t xml:space="preserve">экономического сотрудничества с Китаем. </w:t>
      </w:r>
    </w:p>
    <w:p w:rsidR="005C27DB" w:rsidRPr="00F27DBF" w:rsidRDefault="005C27DB" w:rsidP="005C27DB">
      <w:pPr>
        <w:spacing w:after="0" w:line="360" w:lineRule="auto"/>
        <w:ind w:firstLine="709"/>
        <w:jc w:val="both"/>
        <w:rPr>
          <w:rFonts w:ascii="Times New Roman" w:hAnsi="Times New Roman" w:cs="Times New Roman"/>
          <w:sz w:val="28"/>
        </w:rPr>
      </w:pPr>
      <w:proofErr w:type="gramStart"/>
      <w:r w:rsidRPr="00F27DBF">
        <w:rPr>
          <w:rFonts w:ascii="Times New Roman" w:hAnsi="Times New Roman" w:cs="Times New Roman"/>
          <w:sz w:val="28"/>
        </w:rPr>
        <w:t>Большую лепту в эконо</w:t>
      </w:r>
      <w:r>
        <w:rPr>
          <w:rFonts w:ascii="Times New Roman" w:hAnsi="Times New Roman" w:cs="Times New Roman"/>
          <w:sz w:val="28"/>
        </w:rPr>
        <w:t>миче</w:t>
      </w:r>
      <w:r w:rsidRPr="00F27DBF">
        <w:rPr>
          <w:rFonts w:ascii="Times New Roman" w:hAnsi="Times New Roman" w:cs="Times New Roman"/>
          <w:sz w:val="28"/>
        </w:rPr>
        <w:t>ские отношения России с Китаем вне</w:t>
      </w:r>
      <w:r>
        <w:rPr>
          <w:rFonts w:ascii="Times New Roman" w:hAnsi="Times New Roman" w:cs="Times New Roman"/>
          <w:sz w:val="28"/>
        </w:rPr>
        <w:t>сло Межправительственное согла</w:t>
      </w:r>
      <w:r w:rsidRPr="00F27DBF">
        <w:rPr>
          <w:rFonts w:ascii="Times New Roman" w:hAnsi="Times New Roman" w:cs="Times New Roman"/>
          <w:sz w:val="28"/>
        </w:rPr>
        <w:t>шение о принципах направления и приема китайских граждан на работу</w:t>
      </w:r>
      <w:r>
        <w:rPr>
          <w:rFonts w:ascii="Times New Roman" w:hAnsi="Times New Roman" w:cs="Times New Roman"/>
          <w:sz w:val="28"/>
        </w:rPr>
        <w:t xml:space="preserve"> </w:t>
      </w:r>
      <w:r w:rsidRPr="00F27DBF">
        <w:rPr>
          <w:rFonts w:ascii="Times New Roman" w:hAnsi="Times New Roman" w:cs="Times New Roman"/>
          <w:sz w:val="28"/>
        </w:rPr>
        <w:t>в РФ, благодаря которому российски</w:t>
      </w:r>
      <w:r>
        <w:rPr>
          <w:rFonts w:ascii="Times New Roman" w:hAnsi="Times New Roman" w:cs="Times New Roman"/>
          <w:sz w:val="28"/>
        </w:rPr>
        <w:t>е дальневосточные компании полу</w:t>
      </w:r>
      <w:r w:rsidRPr="00F27DBF">
        <w:rPr>
          <w:rFonts w:ascii="Times New Roman" w:hAnsi="Times New Roman" w:cs="Times New Roman"/>
          <w:sz w:val="28"/>
        </w:rPr>
        <w:t>чили право нанимать китайских рабочих для работы по контракту.</w:t>
      </w:r>
      <w:proofErr w:type="gramEnd"/>
    </w:p>
    <w:p w:rsidR="005C27DB" w:rsidRDefault="005C27DB" w:rsidP="005C27DB">
      <w:pPr>
        <w:spacing w:after="0" w:line="360" w:lineRule="auto"/>
        <w:ind w:firstLine="709"/>
        <w:jc w:val="both"/>
        <w:rPr>
          <w:rFonts w:ascii="Times New Roman" w:hAnsi="Times New Roman" w:cs="Times New Roman"/>
          <w:sz w:val="28"/>
        </w:rPr>
      </w:pPr>
      <w:r w:rsidRPr="00F3062F">
        <w:rPr>
          <w:rFonts w:ascii="Times New Roman" w:hAnsi="Times New Roman" w:cs="Times New Roman"/>
          <w:sz w:val="28"/>
        </w:rPr>
        <w:t xml:space="preserve">В </w:t>
      </w:r>
      <w:r>
        <w:rPr>
          <w:rFonts w:ascii="Times New Roman" w:hAnsi="Times New Roman" w:cs="Times New Roman"/>
          <w:sz w:val="28"/>
        </w:rPr>
        <w:t>настоящее время в России миграционные потоки  из ближнего и дальнего зарубежья приобретают</w:t>
      </w:r>
      <w:r w:rsidRPr="00F3062F">
        <w:rPr>
          <w:rFonts w:ascii="Times New Roman" w:hAnsi="Times New Roman" w:cs="Times New Roman"/>
          <w:sz w:val="28"/>
        </w:rPr>
        <w:t xml:space="preserve"> всё больши</w:t>
      </w:r>
      <w:r>
        <w:rPr>
          <w:rFonts w:ascii="Times New Roman" w:hAnsi="Times New Roman" w:cs="Times New Roman"/>
          <w:sz w:val="28"/>
        </w:rPr>
        <w:t>е масштабы, в этих условиях по</w:t>
      </w:r>
      <w:r w:rsidRPr="00F3062F">
        <w:rPr>
          <w:rFonts w:ascii="Times New Roman" w:hAnsi="Times New Roman" w:cs="Times New Roman"/>
          <w:sz w:val="28"/>
        </w:rPr>
        <w:t xml:space="preserve">зиция </w:t>
      </w:r>
      <w:r>
        <w:rPr>
          <w:rFonts w:ascii="Times New Roman" w:hAnsi="Times New Roman" w:cs="Times New Roman"/>
          <w:sz w:val="28"/>
        </w:rPr>
        <w:t>представителей власти</w:t>
      </w:r>
      <w:r w:rsidRPr="00F3062F">
        <w:rPr>
          <w:rFonts w:ascii="Times New Roman" w:hAnsi="Times New Roman" w:cs="Times New Roman"/>
          <w:sz w:val="28"/>
        </w:rPr>
        <w:t xml:space="preserve"> </w:t>
      </w:r>
      <w:r>
        <w:rPr>
          <w:rFonts w:ascii="Times New Roman" w:hAnsi="Times New Roman" w:cs="Times New Roman"/>
          <w:sz w:val="28"/>
        </w:rPr>
        <w:t xml:space="preserve">относительно мигрантов должна быть определена </w:t>
      </w:r>
      <w:r w:rsidRPr="00F3062F">
        <w:rPr>
          <w:rFonts w:ascii="Times New Roman" w:hAnsi="Times New Roman" w:cs="Times New Roman"/>
          <w:sz w:val="28"/>
        </w:rPr>
        <w:t>достаточно чётко и однозначно.</w:t>
      </w:r>
      <w:r>
        <w:rPr>
          <w:rFonts w:ascii="Times New Roman" w:hAnsi="Times New Roman" w:cs="Times New Roman"/>
          <w:sz w:val="28"/>
        </w:rPr>
        <w:t xml:space="preserve"> </w:t>
      </w:r>
    </w:p>
    <w:p w:rsidR="005C27DB"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Выработка направлений иммиграционной поли</w:t>
      </w:r>
      <w:r w:rsidRPr="00F3062F">
        <w:rPr>
          <w:rFonts w:ascii="Times New Roman" w:hAnsi="Times New Roman" w:cs="Times New Roman"/>
          <w:sz w:val="28"/>
        </w:rPr>
        <w:t xml:space="preserve">тики </w:t>
      </w:r>
      <w:r>
        <w:rPr>
          <w:rFonts w:ascii="Times New Roman" w:hAnsi="Times New Roman" w:cs="Times New Roman"/>
          <w:sz w:val="28"/>
        </w:rPr>
        <w:t xml:space="preserve">как государственного направления </w:t>
      </w:r>
      <w:r w:rsidRPr="00F3062F">
        <w:rPr>
          <w:rFonts w:ascii="Times New Roman" w:hAnsi="Times New Roman" w:cs="Times New Roman"/>
          <w:sz w:val="28"/>
        </w:rPr>
        <w:t>в условиях колоссально</w:t>
      </w:r>
      <w:r>
        <w:rPr>
          <w:rFonts w:ascii="Times New Roman" w:hAnsi="Times New Roman" w:cs="Times New Roman"/>
          <w:sz w:val="28"/>
        </w:rPr>
        <w:t>й миграционной активно</w:t>
      </w:r>
      <w:r w:rsidRPr="00F3062F">
        <w:rPr>
          <w:rFonts w:ascii="Times New Roman" w:hAnsi="Times New Roman" w:cs="Times New Roman"/>
          <w:sz w:val="28"/>
        </w:rPr>
        <w:t xml:space="preserve">сти населения является </w:t>
      </w:r>
      <w:r>
        <w:rPr>
          <w:rFonts w:ascii="Times New Roman" w:hAnsi="Times New Roman" w:cs="Times New Roman"/>
          <w:sz w:val="28"/>
        </w:rPr>
        <w:t xml:space="preserve">первоочередной государственной задачей. Далеко не последнюю роль при </w:t>
      </w:r>
      <w:r w:rsidRPr="00F3062F">
        <w:rPr>
          <w:rFonts w:ascii="Times New Roman" w:hAnsi="Times New Roman" w:cs="Times New Roman"/>
          <w:sz w:val="28"/>
        </w:rPr>
        <w:t xml:space="preserve"> решени</w:t>
      </w:r>
      <w:r>
        <w:rPr>
          <w:rFonts w:ascii="Times New Roman" w:hAnsi="Times New Roman" w:cs="Times New Roman"/>
          <w:sz w:val="28"/>
        </w:rPr>
        <w:t xml:space="preserve">и данной задачи играет изучение исторического </w:t>
      </w:r>
      <w:r w:rsidRPr="00F3062F">
        <w:rPr>
          <w:rFonts w:ascii="Times New Roman" w:hAnsi="Times New Roman" w:cs="Times New Roman"/>
          <w:sz w:val="28"/>
        </w:rPr>
        <w:t>опыта</w:t>
      </w:r>
      <w:r>
        <w:rPr>
          <w:rFonts w:ascii="Times New Roman" w:hAnsi="Times New Roman" w:cs="Times New Roman"/>
          <w:sz w:val="28"/>
        </w:rPr>
        <w:t>, что обуславливает актуальность выбранной темы.</w:t>
      </w:r>
    </w:p>
    <w:p w:rsidR="005C27DB" w:rsidRPr="00F233E3" w:rsidRDefault="005C27DB" w:rsidP="005C27DB">
      <w:pPr>
        <w:spacing w:after="0" w:line="360" w:lineRule="auto"/>
        <w:ind w:firstLine="709"/>
        <w:jc w:val="both"/>
        <w:rPr>
          <w:rFonts w:ascii="Times New Roman" w:hAnsi="Times New Roman" w:cs="Times New Roman"/>
          <w:sz w:val="28"/>
          <w:szCs w:val="28"/>
        </w:rPr>
      </w:pPr>
      <w:r w:rsidRPr="00F233E3">
        <w:rPr>
          <w:rFonts w:ascii="Times New Roman" w:hAnsi="Times New Roman" w:cs="Times New Roman"/>
          <w:sz w:val="28"/>
          <w:szCs w:val="28"/>
        </w:rPr>
        <w:t xml:space="preserve">Объектом </w:t>
      </w:r>
      <w:r>
        <w:rPr>
          <w:rFonts w:ascii="Times New Roman" w:hAnsi="Times New Roman" w:cs="Times New Roman"/>
          <w:sz w:val="28"/>
          <w:szCs w:val="28"/>
        </w:rPr>
        <w:t xml:space="preserve">исследования </w:t>
      </w:r>
      <w:r w:rsidRPr="00F233E3">
        <w:rPr>
          <w:rFonts w:ascii="Times New Roman" w:hAnsi="Times New Roman" w:cs="Times New Roman"/>
          <w:sz w:val="28"/>
          <w:szCs w:val="28"/>
        </w:rPr>
        <w:t>выпускной квалификационной работы является современные миграционные процессы граждан Китая на территории дальнего востока.</w:t>
      </w:r>
    </w:p>
    <w:p w:rsidR="005C27DB" w:rsidRPr="00F233E3" w:rsidRDefault="005C27DB" w:rsidP="005C27DB">
      <w:pPr>
        <w:spacing w:after="0" w:line="360" w:lineRule="auto"/>
        <w:ind w:firstLine="709"/>
        <w:jc w:val="both"/>
        <w:rPr>
          <w:rFonts w:ascii="Times New Roman" w:hAnsi="Times New Roman" w:cs="Times New Roman"/>
          <w:sz w:val="28"/>
          <w:szCs w:val="28"/>
        </w:rPr>
      </w:pPr>
      <w:r w:rsidRPr="00F233E3">
        <w:rPr>
          <w:rFonts w:ascii="Times New Roman" w:hAnsi="Times New Roman" w:cs="Times New Roman"/>
          <w:sz w:val="28"/>
          <w:szCs w:val="28"/>
        </w:rPr>
        <w:t>Предметом исследования</w:t>
      </w:r>
      <w:r>
        <w:rPr>
          <w:rFonts w:ascii="Times New Roman" w:hAnsi="Times New Roman" w:cs="Times New Roman"/>
          <w:sz w:val="28"/>
          <w:szCs w:val="28"/>
        </w:rPr>
        <w:t xml:space="preserve"> выступает п</w:t>
      </w:r>
      <w:r w:rsidRPr="00F233E3">
        <w:rPr>
          <w:rFonts w:ascii="Times New Roman" w:hAnsi="Times New Roman" w:cs="Times New Roman"/>
          <w:sz w:val="28"/>
          <w:szCs w:val="28"/>
        </w:rPr>
        <w:t>роблема миграции граждан Ки</w:t>
      </w:r>
      <w:r>
        <w:rPr>
          <w:rFonts w:ascii="Times New Roman" w:hAnsi="Times New Roman" w:cs="Times New Roman"/>
          <w:sz w:val="28"/>
          <w:szCs w:val="28"/>
        </w:rPr>
        <w:t>тая характерные для территории Дальнего В</w:t>
      </w:r>
      <w:r w:rsidRPr="00F233E3">
        <w:rPr>
          <w:rFonts w:ascii="Times New Roman" w:hAnsi="Times New Roman" w:cs="Times New Roman"/>
          <w:sz w:val="28"/>
          <w:szCs w:val="28"/>
        </w:rPr>
        <w:t>остока.</w:t>
      </w:r>
    </w:p>
    <w:p w:rsidR="005C27DB" w:rsidRDefault="005C27DB" w:rsidP="005C27DB">
      <w:pPr>
        <w:spacing w:after="0" w:line="360" w:lineRule="auto"/>
        <w:ind w:firstLine="709"/>
        <w:jc w:val="both"/>
        <w:rPr>
          <w:rFonts w:ascii="Times New Roman" w:hAnsi="Times New Roman" w:cs="Times New Roman"/>
          <w:sz w:val="28"/>
          <w:szCs w:val="28"/>
        </w:rPr>
      </w:pPr>
      <w:r w:rsidRPr="00F233E3">
        <w:rPr>
          <w:rFonts w:ascii="Times New Roman" w:hAnsi="Times New Roman" w:cs="Times New Roman"/>
          <w:sz w:val="28"/>
          <w:szCs w:val="28"/>
        </w:rPr>
        <w:t xml:space="preserve">Целью работы является изучение </w:t>
      </w:r>
      <w:r>
        <w:rPr>
          <w:rFonts w:ascii="Times New Roman" w:hAnsi="Times New Roman" w:cs="Times New Roman"/>
          <w:sz w:val="28"/>
          <w:szCs w:val="28"/>
        </w:rPr>
        <w:t xml:space="preserve">направлений </w:t>
      </w:r>
      <w:r w:rsidRPr="00F233E3">
        <w:rPr>
          <w:rFonts w:ascii="Times New Roman" w:hAnsi="Times New Roman" w:cs="Times New Roman"/>
          <w:sz w:val="28"/>
          <w:szCs w:val="28"/>
        </w:rPr>
        <w:t>российско-китайского сотрудничества в области миграционной политики и разрешения миграционных конфликтов.</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поставленной цели, в рамках данной работы предлагается решение следующих задач:</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понятие </w:t>
      </w:r>
      <w:r w:rsidRPr="009C7CA4">
        <w:rPr>
          <w:rFonts w:ascii="Times New Roman" w:hAnsi="Times New Roman" w:cs="Times New Roman"/>
          <w:sz w:val="28"/>
          <w:szCs w:val="28"/>
        </w:rPr>
        <w:t>и сущность миграции населения</w:t>
      </w:r>
      <w:r>
        <w:rPr>
          <w:rFonts w:ascii="Times New Roman" w:hAnsi="Times New Roman" w:cs="Times New Roman"/>
          <w:sz w:val="28"/>
          <w:szCs w:val="28"/>
        </w:rPr>
        <w:t>;</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виды и признаки миграции;</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нор</w:t>
      </w:r>
      <w:r w:rsidRPr="009C7CA4">
        <w:rPr>
          <w:rFonts w:ascii="Times New Roman" w:hAnsi="Times New Roman" w:cs="Times New Roman"/>
          <w:sz w:val="28"/>
          <w:szCs w:val="28"/>
        </w:rPr>
        <w:t xml:space="preserve">мативно-правовое </w:t>
      </w:r>
      <w:r>
        <w:rPr>
          <w:rFonts w:ascii="Times New Roman" w:hAnsi="Times New Roman" w:cs="Times New Roman"/>
          <w:sz w:val="28"/>
          <w:szCs w:val="28"/>
        </w:rPr>
        <w:t>регулирование процессов миграции;</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н</w:t>
      </w:r>
      <w:r w:rsidRPr="009C7CA4">
        <w:rPr>
          <w:rFonts w:ascii="Times New Roman" w:hAnsi="Times New Roman" w:cs="Times New Roman"/>
          <w:sz w:val="28"/>
          <w:szCs w:val="28"/>
        </w:rPr>
        <w:t>аправления сотрудничества Китая и  Дальнего Востока России</w:t>
      </w:r>
      <w:r>
        <w:rPr>
          <w:rFonts w:ascii="Times New Roman" w:hAnsi="Times New Roman" w:cs="Times New Roman"/>
          <w:sz w:val="28"/>
          <w:szCs w:val="28"/>
        </w:rPr>
        <w:t>;</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миграционные потоки </w:t>
      </w:r>
      <w:r w:rsidRPr="009C7CA4">
        <w:rPr>
          <w:rFonts w:ascii="Times New Roman" w:hAnsi="Times New Roman" w:cs="Times New Roman"/>
          <w:sz w:val="28"/>
          <w:szCs w:val="28"/>
        </w:rPr>
        <w:t>граждан Китая на территории Дальнего Востока</w:t>
      </w:r>
      <w:r>
        <w:rPr>
          <w:rFonts w:ascii="Times New Roman" w:hAnsi="Times New Roman" w:cs="Times New Roman"/>
          <w:sz w:val="28"/>
          <w:szCs w:val="28"/>
        </w:rPr>
        <w:t>;</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оценить правовое регулирование </w:t>
      </w:r>
      <w:r w:rsidRPr="009C7CA4">
        <w:rPr>
          <w:rFonts w:ascii="Times New Roman" w:hAnsi="Times New Roman" w:cs="Times New Roman"/>
          <w:sz w:val="28"/>
          <w:szCs w:val="28"/>
        </w:rPr>
        <w:t>миграционных потоков граждан Китая на территории Дальнего Востока</w:t>
      </w:r>
      <w:r>
        <w:rPr>
          <w:rFonts w:ascii="Times New Roman" w:hAnsi="Times New Roman" w:cs="Times New Roman"/>
          <w:sz w:val="28"/>
          <w:szCs w:val="28"/>
        </w:rPr>
        <w:t>;</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w:t>
      </w:r>
      <w:r w:rsidRPr="009C7CA4">
        <w:rPr>
          <w:rFonts w:ascii="Times New Roman" w:hAnsi="Times New Roman" w:cs="Times New Roman"/>
          <w:sz w:val="28"/>
          <w:szCs w:val="28"/>
        </w:rPr>
        <w:t>проблем</w:t>
      </w:r>
      <w:r>
        <w:rPr>
          <w:rFonts w:ascii="Times New Roman" w:hAnsi="Times New Roman" w:cs="Times New Roman"/>
          <w:sz w:val="28"/>
          <w:szCs w:val="28"/>
        </w:rPr>
        <w:t>ы</w:t>
      </w:r>
      <w:r w:rsidRPr="009C7CA4">
        <w:rPr>
          <w:rFonts w:ascii="Times New Roman" w:hAnsi="Times New Roman" w:cs="Times New Roman"/>
          <w:sz w:val="28"/>
          <w:szCs w:val="28"/>
        </w:rPr>
        <w:t xml:space="preserve"> миграции граждан Китая на территории Дальнего Востока России и  разработка направлений их решения</w:t>
      </w:r>
      <w:r>
        <w:rPr>
          <w:rFonts w:ascii="Times New Roman" w:hAnsi="Times New Roman" w:cs="Times New Roman"/>
          <w:sz w:val="28"/>
          <w:szCs w:val="28"/>
        </w:rPr>
        <w:t>;</w:t>
      </w:r>
    </w:p>
    <w:p w:rsidR="005C27DB"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выделить пер</w:t>
      </w:r>
      <w:r w:rsidRPr="009C7CA4">
        <w:rPr>
          <w:rFonts w:ascii="Times New Roman" w:hAnsi="Times New Roman" w:cs="Times New Roman"/>
          <w:sz w:val="28"/>
          <w:szCs w:val="28"/>
        </w:rPr>
        <w:t>спективы российско-китайского взаимодействия  в сфере трудовой миграции</w:t>
      </w:r>
      <w:r>
        <w:rPr>
          <w:rFonts w:ascii="Times New Roman" w:hAnsi="Times New Roman" w:cs="Times New Roman"/>
          <w:sz w:val="28"/>
          <w:szCs w:val="28"/>
        </w:rPr>
        <w:t xml:space="preserve">. </w:t>
      </w:r>
    </w:p>
    <w:p w:rsidR="005C27DB" w:rsidRPr="000D7B7D" w:rsidRDefault="005C27DB" w:rsidP="005C27DB">
      <w:pPr>
        <w:spacing w:after="0" w:line="360" w:lineRule="auto"/>
        <w:ind w:firstLine="709"/>
        <w:jc w:val="both"/>
        <w:rPr>
          <w:rFonts w:ascii="Times New Roman" w:hAnsi="Times New Roman" w:cs="Times New Roman"/>
          <w:sz w:val="28"/>
        </w:rPr>
      </w:pPr>
      <w:r w:rsidRPr="00DB61F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направлений сотрудничества России и Китая</w:t>
      </w:r>
      <w:r w:rsidRPr="00DB61F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rPr>
        <w:t>Ахиезера</w:t>
      </w:r>
      <w:proofErr w:type="spellEnd"/>
      <w:r>
        <w:rPr>
          <w:rFonts w:ascii="Times New Roman" w:hAnsi="Times New Roman" w:cs="Times New Roman"/>
          <w:sz w:val="28"/>
        </w:rPr>
        <w:t xml:space="preserve"> А. С., Голубенко Я. А., Макаревича М. Л., </w:t>
      </w:r>
      <w:proofErr w:type="spellStart"/>
      <w:r>
        <w:rPr>
          <w:rFonts w:ascii="Times New Roman" w:hAnsi="Times New Roman" w:cs="Times New Roman"/>
          <w:sz w:val="28"/>
        </w:rPr>
        <w:t>Косыревой</w:t>
      </w:r>
      <w:proofErr w:type="spellEnd"/>
      <w:r>
        <w:rPr>
          <w:rFonts w:ascii="Times New Roman" w:hAnsi="Times New Roman" w:cs="Times New Roman"/>
          <w:sz w:val="28"/>
        </w:rPr>
        <w:t xml:space="preserve"> В. В., Краевой З. В., Макаревича М. Л., </w:t>
      </w:r>
      <w:r w:rsidRPr="00505B11">
        <w:rPr>
          <w:rFonts w:ascii="Times New Roman" w:hAnsi="Times New Roman" w:cs="Times New Roman"/>
          <w:sz w:val="28"/>
        </w:rPr>
        <w:t>Маслов</w:t>
      </w:r>
      <w:r>
        <w:rPr>
          <w:rFonts w:ascii="Times New Roman" w:hAnsi="Times New Roman" w:cs="Times New Roman"/>
          <w:sz w:val="28"/>
        </w:rPr>
        <w:t xml:space="preserve">ой И. С., Москвитиной  Е. И., </w:t>
      </w:r>
      <w:proofErr w:type="spellStart"/>
      <w:r w:rsidRPr="007532F5">
        <w:rPr>
          <w:rFonts w:ascii="Times New Roman" w:hAnsi="Times New Roman" w:cs="Times New Roman"/>
          <w:sz w:val="28"/>
        </w:rPr>
        <w:t>Пестерев</w:t>
      </w:r>
      <w:r>
        <w:rPr>
          <w:rFonts w:ascii="Times New Roman" w:hAnsi="Times New Roman" w:cs="Times New Roman"/>
          <w:sz w:val="28"/>
        </w:rPr>
        <w:t>ой</w:t>
      </w:r>
      <w:proofErr w:type="spellEnd"/>
      <w:r>
        <w:rPr>
          <w:rFonts w:ascii="Times New Roman" w:hAnsi="Times New Roman" w:cs="Times New Roman"/>
          <w:sz w:val="28"/>
        </w:rPr>
        <w:t xml:space="preserve"> Н. М., Яниной</w:t>
      </w:r>
      <w:r w:rsidRPr="007532F5">
        <w:rPr>
          <w:rFonts w:ascii="Times New Roman" w:hAnsi="Times New Roman" w:cs="Times New Roman"/>
          <w:sz w:val="28"/>
        </w:rPr>
        <w:t xml:space="preserve"> Ю.</w:t>
      </w:r>
      <w:r>
        <w:rPr>
          <w:rFonts w:ascii="Times New Roman" w:hAnsi="Times New Roman" w:cs="Times New Roman"/>
          <w:sz w:val="28"/>
        </w:rPr>
        <w:t xml:space="preserve"> </w:t>
      </w:r>
      <w:r w:rsidRPr="007532F5">
        <w:rPr>
          <w:rFonts w:ascii="Times New Roman" w:hAnsi="Times New Roman" w:cs="Times New Roman"/>
          <w:sz w:val="28"/>
        </w:rPr>
        <w:t>В., Сахаров</w:t>
      </w:r>
      <w:r>
        <w:rPr>
          <w:rFonts w:ascii="Times New Roman" w:hAnsi="Times New Roman" w:cs="Times New Roman"/>
          <w:sz w:val="28"/>
        </w:rPr>
        <w:t>ой</w:t>
      </w:r>
      <w:r w:rsidRPr="007532F5">
        <w:rPr>
          <w:rFonts w:ascii="Times New Roman" w:hAnsi="Times New Roman" w:cs="Times New Roman"/>
          <w:sz w:val="28"/>
        </w:rPr>
        <w:t xml:space="preserve"> Л</w:t>
      </w:r>
      <w:r>
        <w:rPr>
          <w:rFonts w:ascii="Times New Roman" w:hAnsi="Times New Roman" w:cs="Times New Roman"/>
          <w:sz w:val="28"/>
        </w:rPr>
        <w:t xml:space="preserve">. А., </w:t>
      </w:r>
      <w:proofErr w:type="spellStart"/>
      <w:r>
        <w:rPr>
          <w:rFonts w:ascii="Times New Roman" w:hAnsi="Times New Roman" w:cs="Times New Roman"/>
          <w:sz w:val="28"/>
        </w:rPr>
        <w:t>Дюжевой</w:t>
      </w:r>
      <w:proofErr w:type="spellEnd"/>
      <w:r>
        <w:rPr>
          <w:rFonts w:ascii="Times New Roman" w:hAnsi="Times New Roman" w:cs="Times New Roman"/>
          <w:sz w:val="28"/>
        </w:rPr>
        <w:t xml:space="preserve"> Е. Л., </w:t>
      </w:r>
      <w:proofErr w:type="spellStart"/>
      <w:r>
        <w:rPr>
          <w:rFonts w:ascii="Times New Roman" w:hAnsi="Times New Roman" w:cs="Times New Roman"/>
          <w:sz w:val="28"/>
        </w:rPr>
        <w:t>Пестерева</w:t>
      </w:r>
      <w:proofErr w:type="spellEnd"/>
      <w:r>
        <w:rPr>
          <w:rFonts w:ascii="Times New Roman" w:hAnsi="Times New Roman" w:cs="Times New Roman"/>
          <w:sz w:val="28"/>
        </w:rPr>
        <w:t xml:space="preserve"> М. С., Поляковой Н. В., Пуховой М. М., </w:t>
      </w:r>
      <w:proofErr w:type="spellStart"/>
      <w:r w:rsidRPr="007532F5">
        <w:rPr>
          <w:rFonts w:ascii="Times New Roman" w:hAnsi="Times New Roman" w:cs="Times New Roman"/>
          <w:sz w:val="28"/>
        </w:rPr>
        <w:t>Рыбаковск</w:t>
      </w:r>
      <w:r>
        <w:rPr>
          <w:rFonts w:ascii="Times New Roman" w:hAnsi="Times New Roman" w:cs="Times New Roman"/>
          <w:sz w:val="28"/>
        </w:rPr>
        <w:t>ого</w:t>
      </w:r>
      <w:proofErr w:type="spellEnd"/>
      <w:r w:rsidRPr="007532F5">
        <w:rPr>
          <w:rFonts w:ascii="Times New Roman" w:hAnsi="Times New Roman" w:cs="Times New Roman"/>
          <w:sz w:val="28"/>
        </w:rPr>
        <w:t xml:space="preserve"> Л.</w:t>
      </w:r>
      <w:r>
        <w:rPr>
          <w:rFonts w:ascii="Times New Roman" w:hAnsi="Times New Roman" w:cs="Times New Roman"/>
          <w:sz w:val="28"/>
        </w:rPr>
        <w:t xml:space="preserve"> </w:t>
      </w:r>
      <w:r w:rsidRPr="007532F5">
        <w:rPr>
          <w:rFonts w:ascii="Times New Roman" w:hAnsi="Times New Roman" w:cs="Times New Roman"/>
          <w:sz w:val="28"/>
        </w:rPr>
        <w:t>Л.</w:t>
      </w:r>
      <w:r>
        <w:rPr>
          <w:rFonts w:ascii="Times New Roman" w:hAnsi="Times New Roman" w:cs="Times New Roman"/>
          <w:sz w:val="28"/>
        </w:rPr>
        <w:t xml:space="preserve"> и др. </w:t>
      </w:r>
    </w:p>
    <w:p w:rsidR="005C27DB" w:rsidRPr="00A77025" w:rsidRDefault="005C27DB" w:rsidP="005C27DB">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В работе использовались материалы научных конференций и </w:t>
      </w:r>
      <w:r w:rsidRPr="00A77025">
        <w:rPr>
          <w:rFonts w:ascii="Times New Roman" w:hAnsi="Times New Roman" w:cs="Times New Roman"/>
          <w:sz w:val="28"/>
          <w:szCs w:val="28"/>
        </w:rPr>
        <w:t xml:space="preserve">семинаров по изучаемой тематике, материалы периодических изданий. </w:t>
      </w:r>
    </w:p>
    <w:p w:rsidR="005C27DB" w:rsidRPr="00A77025" w:rsidRDefault="005C27DB" w:rsidP="005C27DB">
      <w:pPr>
        <w:spacing w:after="0" w:line="360" w:lineRule="auto"/>
        <w:ind w:firstLine="709"/>
        <w:jc w:val="both"/>
        <w:rPr>
          <w:rFonts w:ascii="Times New Roman" w:eastAsia="Calibri" w:hAnsi="Times New Roman" w:cs="Times New Roman"/>
          <w:sz w:val="28"/>
          <w:szCs w:val="28"/>
        </w:rPr>
      </w:pPr>
      <w:r w:rsidRPr="00A77025">
        <w:rPr>
          <w:rFonts w:ascii="Times New Roman" w:eastAsia="Calibri" w:hAnsi="Times New Roman" w:cs="Times New Roman"/>
          <w:sz w:val="28"/>
          <w:szCs w:val="28"/>
        </w:rPr>
        <w:t xml:space="preserve">Методологическую основу исследования составили базовые положения </w:t>
      </w:r>
      <w:r>
        <w:rPr>
          <w:rFonts w:ascii="Times New Roman" w:eastAsia="Calibri" w:hAnsi="Times New Roman" w:cs="Times New Roman"/>
          <w:sz w:val="28"/>
          <w:szCs w:val="28"/>
        </w:rPr>
        <w:t>организационно-системной методологии</w:t>
      </w:r>
      <w:r w:rsidRPr="00A77025">
        <w:rPr>
          <w:rFonts w:ascii="Times New Roman" w:eastAsia="Calibri" w:hAnsi="Times New Roman" w:cs="Times New Roman"/>
          <w:sz w:val="28"/>
          <w:szCs w:val="28"/>
        </w:rPr>
        <w:t xml:space="preserve">: </w:t>
      </w:r>
      <w:proofErr w:type="gramStart"/>
      <w:r w:rsidRPr="00A77025">
        <w:rPr>
          <w:rFonts w:ascii="Times New Roman" w:eastAsia="Calibri" w:hAnsi="Times New Roman" w:cs="Times New Roman"/>
          <w:sz w:val="28"/>
          <w:szCs w:val="28"/>
        </w:rPr>
        <w:t>структурно-содержательный</w:t>
      </w:r>
      <w:proofErr w:type="gramEnd"/>
      <w:r>
        <w:rPr>
          <w:rFonts w:ascii="Times New Roman" w:eastAsia="Calibri" w:hAnsi="Times New Roman" w:cs="Times New Roman"/>
          <w:sz w:val="28"/>
          <w:szCs w:val="28"/>
        </w:rPr>
        <w:t xml:space="preserve"> и </w:t>
      </w:r>
      <w:r w:rsidRPr="00A77025">
        <w:rPr>
          <w:rFonts w:ascii="Times New Roman" w:eastAsia="Calibri" w:hAnsi="Times New Roman" w:cs="Times New Roman"/>
          <w:sz w:val="28"/>
          <w:szCs w:val="28"/>
        </w:rPr>
        <w:t xml:space="preserve"> аксиологический подходы, а так же мето</w:t>
      </w:r>
      <w:r>
        <w:rPr>
          <w:rFonts w:ascii="Times New Roman" w:eastAsia="Calibri" w:hAnsi="Times New Roman" w:cs="Times New Roman"/>
          <w:sz w:val="28"/>
          <w:szCs w:val="28"/>
        </w:rPr>
        <w:t xml:space="preserve">ды дедукции и индукции, </w:t>
      </w:r>
      <w:r w:rsidRPr="00A77025">
        <w:rPr>
          <w:rFonts w:ascii="Times New Roman" w:eastAsia="Calibri" w:hAnsi="Times New Roman" w:cs="Times New Roman"/>
          <w:sz w:val="28"/>
          <w:szCs w:val="28"/>
        </w:rPr>
        <w:t xml:space="preserve"> анализа, синтеза и обобщения.</w:t>
      </w:r>
    </w:p>
    <w:p w:rsidR="005C27DB" w:rsidRPr="009C7CA4" w:rsidRDefault="005C27DB" w:rsidP="005C27DB">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lastRenderedPageBreak/>
        <w:t xml:space="preserve">Практическая значимость данной работы состоит </w:t>
      </w:r>
      <w:r>
        <w:rPr>
          <w:rFonts w:ascii="Times New Roman" w:hAnsi="Times New Roman" w:cs="Times New Roman"/>
          <w:sz w:val="28"/>
          <w:szCs w:val="28"/>
        </w:rPr>
        <w:t xml:space="preserve">в выделении </w:t>
      </w:r>
      <w:r w:rsidRPr="009C7CA4">
        <w:rPr>
          <w:rFonts w:ascii="Times New Roman" w:hAnsi="Times New Roman" w:cs="Times New Roman"/>
          <w:sz w:val="28"/>
          <w:szCs w:val="28"/>
        </w:rPr>
        <w:t xml:space="preserve"> проблем миграции граждан Китая на территории Дальнего Востока России и  ра</w:t>
      </w:r>
      <w:r>
        <w:rPr>
          <w:rFonts w:ascii="Times New Roman" w:hAnsi="Times New Roman" w:cs="Times New Roman"/>
          <w:sz w:val="28"/>
          <w:szCs w:val="28"/>
        </w:rPr>
        <w:t xml:space="preserve">зработке направлений их решения. </w:t>
      </w:r>
    </w:p>
    <w:p w:rsidR="005C27DB" w:rsidRDefault="005C27DB" w:rsidP="005C27DB">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Структура работы представлена введением, </w:t>
      </w:r>
      <w:r>
        <w:rPr>
          <w:rFonts w:ascii="Times New Roman" w:hAnsi="Times New Roman" w:cs="Times New Roman"/>
          <w:sz w:val="28"/>
          <w:szCs w:val="28"/>
        </w:rPr>
        <w:t>тремя</w:t>
      </w:r>
      <w:r w:rsidRPr="00DB61F2">
        <w:rPr>
          <w:rFonts w:ascii="Times New Roman" w:hAnsi="Times New Roman" w:cs="Times New Roman"/>
          <w:sz w:val="28"/>
          <w:szCs w:val="28"/>
        </w:rPr>
        <w:t xml:space="preserve"> главами, заключением и списком </w:t>
      </w:r>
      <w:r>
        <w:rPr>
          <w:rFonts w:ascii="Times New Roman" w:hAnsi="Times New Roman" w:cs="Times New Roman"/>
          <w:sz w:val="28"/>
          <w:szCs w:val="28"/>
        </w:rPr>
        <w:t xml:space="preserve">использованных </w:t>
      </w:r>
      <w:r w:rsidRPr="00DB61F2">
        <w:rPr>
          <w:rFonts w:ascii="Times New Roman" w:hAnsi="Times New Roman" w:cs="Times New Roman"/>
          <w:sz w:val="28"/>
          <w:szCs w:val="28"/>
        </w:rPr>
        <w:t xml:space="preserve">источников. </w:t>
      </w: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Default="005C27DB" w:rsidP="005C27DB">
      <w:pPr>
        <w:spacing w:after="0" w:line="360" w:lineRule="auto"/>
        <w:ind w:firstLine="709"/>
        <w:jc w:val="both"/>
        <w:rPr>
          <w:rFonts w:ascii="Times New Roman" w:hAnsi="Times New Roman" w:cs="Times New Roman"/>
          <w:sz w:val="28"/>
          <w:szCs w:val="28"/>
        </w:rPr>
      </w:pPr>
    </w:p>
    <w:p w:rsidR="005C27DB" w:rsidRPr="00DB61F2" w:rsidRDefault="005C27DB" w:rsidP="005C27DB">
      <w:pPr>
        <w:spacing w:after="0" w:line="360" w:lineRule="auto"/>
        <w:ind w:firstLine="709"/>
        <w:jc w:val="both"/>
        <w:rPr>
          <w:rFonts w:ascii="Times New Roman" w:hAnsi="Times New Roman" w:cs="Times New Roman"/>
          <w:sz w:val="28"/>
          <w:szCs w:val="28"/>
        </w:rPr>
      </w:pPr>
    </w:p>
    <w:p w:rsidR="005C27DB" w:rsidRPr="006973E6" w:rsidRDefault="005C27DB" w:rsidP="006973E6">
      <w:pPr>
        <w:pStyle w:val="1"/>
        <w:ind w:firstLine="709"/>
        <w:rPr>
          <w:rFonts w:ascii="Times New Roman" w:hAnsi="Times New Roman" w:cs="Times New Roman"/>
          <w:color w:val="auto"/>
        </w:rPr>
      </w:pPr>
      <w:bookmarkStart w:id="1" w:name="_Toc516686898"/>
      <w:r w:rsidRPr="006973E6">
        <w:rPr>
          <w:rFonts w:ascii="Times New Roman" w:hAnsi="Times New Roman" w:cs="Times New Roman"/>
          <w:color w:val="auto"/>
        </w:rPr>
        <w:lastRenderedPageBreak/>
        <w:t>1.</w:t>
      </w:r>
      <w:r w:rsidRPr="006973E6">
        <w:rPr>
          <w:rFonts w:ascii="Times New Roman" w:hAnsi="Times New Roman" w:cs="Times New Roman"/>
          <w:color w:val="auto"/>
        </w:rPr>
        <w:tab/>
        <w:t>Теоретические аспекты процессов миграции</w:t>
      </w:r>
      <w:bookmarkEnd w:id="1"/>
    </w:p>
    <w:p w:rsidR="005C27DB" w:rsidRPr="006973E6" w:rsidRDefault="005C27DB" w:rsidP="006973E6">
      <w:pPr>
        <w:pStyle w:val="2"/>
        <w:ind w:firstLine="709"/>
        <w:rPr>
          <w:rFonts w:ascii="Times New Roman" w:hAnsi="Times New Roman" w:cs="Times New Roman"/>
          <w:color w:val="auto"/>
          <w:sz w:val="28"/>
        </w:rPr>
      </w:pPr>
      <w:bookmarkStart w:id="2" w:name="_Toc516686899"/>
      <w:r w:rsidRPr="006973E6">
        <w:rPr>
          <w:rFonts w:ascii="Times New Roman" w:hAnsi="Times New Roman" w:cs="Times New Roman"/>
          <w:color w:val="auto"/>
          <w:sz w:val="28"/>
        </w:rPr>
        <w:t>1.1.</w:t>
      </w:r>
      <w:r w:rsidRPr="006973E6">
        <w:rPr>
          <w:rFonts w:ascii="Times New Roman" w:hAnsi="Times New Roman" w:cs="Times New Roman"/>
          <w:color w:val="auto"/>
          <w:sz w:val="28"/>
        </w:rPr>
        <w:tab/>
        <w:t>Понятие и сущность миграции населения</w:t>
      </w:r>
      <w:bookmarkEnd w:id="2"/>
    </w:p>
    <w:p w:rsidR="005C27DB" w:rsidRDefault="005C27DB" w:rsidP="005C27DB">
      <w:pPr>
        <w:ind w:firstLine="709"/>
        <w:jc w:val="both"/>
        <w:rPr>
          <w:rFonts w:ascii="Times New Roman" w:hAnsi="Times New Roman" w:cs="Times New Roman"/>
          <w:sz w:val="28"/>
        </w:rPr>
      </w:pP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Существует предположение, что одним из первых определение понятию «миграция» дал английский ученый </w:t>
      </w:r>
      <w:proofErr w:type="spellStart"/>
      <w:r w:rsidRPr="007532F5">
        <w:rPr>
          <w:rFonts w:ascii="Times New Roman" w:hAnsi="Times New Roman" w:cs="Times New Roman"/>
          <w:sz w:val="28"/>
        </w:rPr>
        <w:t>Равенштейн</w:t>
      </w:r>
      <w:proofErr w:type="spellEnd"/>
      <w:r w:rsidRPr="007532F5">
        <w:rPr>
          <w:rFonts w:ascii="Times New Roman" w:hAnsi="Times New Roman" w:cs="Times New Roman"/>
          <w:sz w:val="28"/>
        </w:rPr>
        <w:t xml:space="preserve"> приблизительно в 1885-1889 гг. Согласно определению, миграция является постоянным или временным изменением местожительства человека.</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Миграция представляет собой сложный социально-экономический процесс, который вызывает качественные и количественные изменения населения государства и оказывает влияние на различные сферы общества, в связи, с чем данное явление выступает предметом изучения многих наук и трактуется учеными с разных позиций.</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Понятие «миграция населения» (от лат. </w:t>
      </w:r>
      <w:proofErr w:type="spellStart"/>
      <w:r w:rsidRPr="007532F5">
        <w:rPr>
          <w:rFonts w:ascii="Times New Roman" w:hAnsi="Times New Roman" w:cs="Times New Roman"/>
          <w:sz w:val="28"/>
        </w:rPr>
        <w:t>migration</w:t>
      </w:r>
      <w:proofErr w:type="spellEnd"/>
      <w:r w:rsidRPr="007532F5">
        <w:rPr>
          <w:rFonts w:ascii="Times New Roman" w:hAnsi="Times New Roman" w:cs="Times New Roman"/>
          <w:sz w:val="28"/>
        </w:rPr>
        <w:t>) означает «переселение, перемещение». Ввиду своей многоаспектности оно имеет множество подходов к своему толкованию.</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В широком смысле миграция населения понимается как перемещение людей в самых различных ситуациях и контекстах. Однако такая широкая интерпретация понятия не учитывает критерии продолжительности, регулярности, целевой направленности, типа пространственного перемещения и др. Ключевой признак в этом случае - это лишь факт передвижения между какими-либо территориальными единицами</w:t>
      </w:r>
      <w:r w:rsidR="005822E5">
        <w:rPr>
          <w:rFonts w:ascii="Times New Roman" w:hAnsi="Times New Roman" w:cs="Times New Roman"/>
          <w:sz w:val="28"/>
        </w:rPr>
        <w:t xml:space="preserve"> </w:t>
      </w:r>
      <w:r w:rsidR="005822E5" w:rsidRPr="005822E5">
        <w:rPr>
          <w:rFonts w:ascii="Times New Roman" w:hAnsi="Times New Roman" w:cs="Times New Roman"/>
          <w:sz w:val="28"/>
        </w:rPr>
        <w:t xml:space="preserve">[30, </w:t>
      </w:r>
      <w:r w:rsidR="005822E5">
        <w:rPr>
          <w:rFonts w:ascii="Times New Roman" w:hAnsi="Times New Roman" w:cs="Times New Roman"/>
          <w:sz w:val="28"/>
          <w:lang w:val="en-US"/>
        </w:rPr>
        <w:t>c</w:t>
      </w:r>
      <w:r w:rsidR="005822E5" w:rsidRPr="005822E5">
        <w:rPr>
          <w:rFonts w:ascii="Times New Roman" w:hAnsi="Times New Roman" w:cs="Times New Roman"/>
          <w:sz w:val="28"/>
        </w:rPr>
        <w:t xml:space="preserve"> .118]</w:t>
      </w:r>
      <w:r w:rsidRPr="007532F5">
        <w:rPr>
          <w:rFonts w:ascii="Times New Roman" w:hAnsi="Times New Roman" w:cs="Times New Roman"/>
          <w:sz w:val="28"/>
        </w:rPr>
        <w:t>.</w:t>
      </w:r>
    </w:p>
    <w:p w:rsidR="005C27DB"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Для уточнения понятия миграции важным является выбор смыслового контекста таких абстракций как «перемещение» и «переселение». Оба этих понятия применяются для определения объективной стороны миграционных отношений. </w:t>
      </w:r>
      <w:r>
        <w:rPr>
          <w:rFonts w:ascii="Times New Roman" w:hAnsi="Times New Roman" w:cs="Times New Roman"/>
          <w:sz w:val="28"/>
        </w:rPr>
        <w:t xml:space="preserve">Спорными является вопрос относительно понимания приведенных абстракций как синонимов или же разных понятий. </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Для разрешения указанного вопроса необходимо обратить внимание на подход Л.Л. </w:t>
      </w:r>
      <w:proofErr w:type="spellStart"/>
      <w:r w:rsidRPr="007532F5">
        <w:rPr>
          <w:rFonts w:ascii="Times New Roman" w:hAnsi="Times New Roman" w:cs="Times New Roman"/>
          <w:sz w:val="28"/>
        </w:rPr>
        <w:t>Рыбаковского</w:t>
      </w:r>
      <w:proofErr w:type="spellEnd"/>
      <w:r w:rsidRPr="007532F5">
        <w:rPr>
          <w:rFonts w:ascii="Times New Roman" w:hAnsi="Times New Roman" w:cs="Times New Roman"/>
          <w:sz w:val="28"/>
        </w:rPr>
        <w:t xml:space="preserve">, разграничивающего понятия перемещение и переселение. «Это - не синонимы, - отмечает он, - а представление о </w:t>
      </w:r>
      <w:proofErr w:type="gramStart"/>
      <w:r w:rsidRPr="007532F5">
        <w:rPr>
          <w:rFonts w:ascii="Times New Roman" w:hAnsi="Times New Roman" w:cs="Times New Roman"/>
          <w:sz w:val="28"/>
        </w:rPr>
        <w:t>миграции</w:t>
      </w:r>
      <w:proofErr w:type="gramEnd"/>
      <w:r w:rsidRPr="007532F5">
        <w:rPr>
          <w:rFonts w:ascii="Times New Roman" w:hAnsi="Times New Roman" w:cs="Times New Roman"/>
          <w:sz w:val="28"/>
        </w:rPr>
        <w:t xml:space="preserve"> как в широком, так и в узком значении слова</w:t>
      </w:r>
      <w:r>
        <w:rPr>
          <w:rFonts w:ascii="Times New Roman" w:hAnsi="Times New Roman" w:cs="Times New Roman"/>
          <w:sz w:val="28"/>
        </w:rPr>
        <w:t>»</w:t>
      </w:r>
      <w:r w:rsidR="005822E5" w:rsidRPr="005822E5">
        <w:rPr>
          <w:rFonts w:ascii="Times New Roman" w:hAnsi="Times New Roman" w:cs="Times New Roman"/>
          <w:sz w:val="28"/>
        </w:rPr>
        <w:t xml:space="preserve"> [43, </w:t>
      </w:r>
      <w:r w:rsidR="005822E5">
        <w:rPr>
          <w:rFonts w:ascii="Times New Roman" w:hAnsi="Times New Roman" w:cs="Times New Roman"/>
          <w:sz w:val="28"/>
          <w:lang w:val="en-US"/>
        </w:rPr>
        <w:t>c</w:t>
      </w:r>
      <w:r w:rsidR="005822E5" w:rsidRPr="005822E5">
        <w:rPr>
          <w:rFonts w:ascii="Times New Roman" w:hAnsi="Times New Roman" w:cs="Times New Roman"/>
          <w:sz w:val="28"/>
        </w:rPr>
        <w:t>. 55]</w:t>
      </w:r>
      <w:r w:rsidRPr="007532F5">
        <w:rPr>
          <w:rFonts w:ascii="Times New Roman" w:hAnsi="Times New Roman" w:cs="Times New Roman"/>
          <w:sz w:val="28"/>
        </w:rPr>
        <w:t xml:space="preserve">. В узком </w:t>
      </w:r>
      <w:r w:rsidRPr="007532F5">
        <w:rPr>
          <w:rFonts w:ascii="Times New Roman" w:hAnsi="Times New Roman" w:cs="Times New Roman"/>
          <w:sz w:val="28"/>
        </w:rPr>
        <w:lastRenderedPageBreak/>
        <w:t>смысле миграция -</w:t>
      </w:r>
      <w:r>
        <w:rPr>
          <w:rFonts w:ascii="Times New Roman" w:hAnsi="Times New Roman" w:cs="Times New Roman"/>
          <w:sz w:val="28"/>
        </w:rPr>
        <w:t xml:space="preserve"> </w:t>
      </w:r>
      <w:r w:rsidRPr="007532F5">
        <w:rPr>
          <w:rFonts w:ascii="Times New Roman" w:hAnsi="Times New Roman" w:cs="Times New Roman"/>
          <w:sz w:val="28"/>
        </w:rPr>
        <w:t xml:space="preserve">законченный вид территориального перемещения, завершающийся сменой постоянного места жительства. </w:t>
      </w:r>
    </w:p>
    <w:p w:rsidR="005C27DB"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Ученые разных отраслей знаний, вкладывая определенн</w:t>
      </w:r>
      <w:r>
        <w:rPr>
          <w:rFonts w:ascii="Times New Roman" w:hAnsi="Times New Roman" w:cs="Times New Roman"/>
          <w:sz w:val="28"/>
        </w:rPr>
        <w:t>ый критерий, определяют по-</w:t>
      </w:r>
      <w:r w:rsidRPr="007532F5">
        <w:rPr>
          <w:rFonts w:ascii="Times New Roman" w:hAnsi="Times New Roman" w:cs="Times New Roman"/>
          <w:sz w:val="28"/>
        </w:rPr>
        <w:t>разному понятие «миграция».</w:t>
      </w:r>
      <w:r>
        <w:rPr>
          <w:rFonts w:ascii="Times New Roman" w:hAnsi="Times New Roman" w:cs="Times New Roman"/>
          <w:sz w:val="28"/>
        </w:rPr>
        <w:t xml:space="preserve"> Рассмотрим подходы различных авторов к понятию миграции с указанием отрасли знаний (см. таблицу 1.1.).</w:t>
      </w:r>
    </w:p>
    <w:p w:rsidR="005C27DB"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1.1. - П</w:t>
      </w:r>
      <w:r w:rsidRPr="008A7C9B">
        <w:rPr>
          <w:rFonts w:ascii="Times New Roman" w:hAnsi="Times New Roman" w:cs="Times New Roman"/>
          <w:sz w:val="28"/>
        </w:rPr>
        <w:t>одходы различных авторов к понятию миграции</w:t>
      </w:r>
    </w:p>
    <w:tbl>
      <w:tblPr>
        <w:tblStyle w:val="a7"/>
        <w:tblW w:w="0" w:type="auto"/>
        <w:tblLook w:val="04A0" w:firstRow="1" w:lastRow="0" w:firstColumn="1" w:lastColumn="0" w:noHBand="0" w:noVBand="1"/>
      </w:tblPr>
      <w:tblGrid>
        <w:gridCol w:w="2518"/>
        <w:gridCol w:w="2552"/>
        <w:gridCol w:w="4501"/>
      </w:tblGrid>
      <w:tr w:rsidR="005C27DB" w:rsidTr="00C32723">
        <w:tc>
          <w:tcPr>
            <w:tcW w:w="2518" w:type="dxa"/>
          </w:tcPr>
          <w:p w:rsidR="005C27DB" w:rsidRDefault="005C27DB" w:rsidP="00C32723">
            <w:pPr>
              <w:spacing w:line="276" w:lineRule="auto"/>
              <w:jc w:val="center"/>
              <w:rPr>
                <w:rFonts w:ascii="Times New Roman" w:hAnsi="Times New Roman" w:cs="Times New Roman"/>
                <w:sz w:val="28"/>
              </w:rPr>
            </w:pPr>
            <w:r>
              <w:rPr>
                <w:rFonts w:ascii="Times New Roman" w:hAnsi="Times New Roman" w:cs="Times New Roman"/>
                <w:sz w:val="28"/>
              </w:rPr>
              <w:t>Отрасль</w:t>
            </w:r>
          </w:p>
        </w:tc>
        <w:tc>
          <w:tcPr>
            <w:tcW w:w="2552" w:type="dxa"/>
          </w:tcPr>
          <w:p w:rsidR="005C27DB" w:rsidRDefault="005C27DB" w:rsidP="00C32723">
            <w:pPr>
              <w:spacing w:line="276" w:lineRule="auto"/>
              <w:jc w:val="center"/>
              <w:rPr>
                <w:rFonts w:ascii="Times New Roman" w:hAnsi="Times New Roman" w:cs="Times New Roman"/>
                <w:sz w:val="28"/>
              </w:rPr>
            </w:pPr>
            <w:r>
              <w:rPr>
                <w:rFonts w:ascii="Times New Roman" w:hAnsi="Times New Roman" w:cs="Times New Roman"/>
                <w:sz w:val="28"/>
              </w:rPr>
              <w:t>Автор</w:t>
            </w:r>
          </w:p>
        </w:tc>
        <w:tc>
          <w:tcPr>
            <w:tcW w:w="4501" w:type="dxa"/>
          </w:tcPr>
          <w:p w:rsidR="005C27DB" w:rsidRDefault="005C27DB" w:rsidP="00C32723">
            <w:pPr>
              <w:spacing w:line="276" w:lineRule="auto"/>
              <w:jc w:val="center"/>
              <w:rPr>
                <w:rFonts w:ascii="Times New Roman" w:hAnsi="Times New Roman" w:cs="Times New Roman"/>
                <w:sz w:val="28"/>
              </w:rPr>
            </w:pPr>
            <w:r>
              <w:rPr>
                <w:rFonts w:ascii="Times New Roman" w:hAnsi="Times New Roman" w:cs="Times New Roman"/>
                <w:sz w:val="28"/>
              </w:rPr>
              <w:t>Подход</w:t>
            </w:r>
          </w:p>
        </w:tc>
      </w:tr>
      <w:tr w:rsidR="005C27DB" w:rsidTr="00C32723">
        <w:trPr>
          <w:trHeight w:val="1851"/>
        </w:trPr>
        <w:tc>
          <w:tcPr>
            <w:tcW w:w="2518"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Социология</w:t>
            </w:r>
          </w:p>
        </w:tc>
        <w:tc>
          <w:tcPr>
            <w:tcW w:w="2552"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 xml:space="preserve">В. В. </w:t>
            </w:r>
            <w:proofErr w:type="spellStart"/>
            <w:r>
              <w:rPr>
                <w:rFonts w:ascii="Times New Roman" w:hAnsi="Times New Roman" w:cs="Times New Roman"/>
                <w:sz w:val="28"/>
              </w:rPr>
              <w:t>Косырева</w:t>
            </w:r>
            <w:proofErr w:type="spellEnd"/>
            <w:r>
              <w:rPr>
                <w:rFonts w:ascii="Times New Roman" w:hAnsi="Times New Roman" w:cs="Times New Roman"/>
                <w:sz w:val="28"/>
              </w:rPr>
              <w:t xml:space="preserve"> </w:t>
            </w:r>
          </w:p>
        </w:tc>
        <w:tc>
          <w:tcPr>
            <w:tcW w:w="4501" w:type="dxa"/>
          </w:tcPr>
          <w:p w:rsidR="005C27DB" w:rsidRDefault="005C27DB" w:rsidP="005822E5">
            <w:pPr>
              <w:spacing w:line="276" w:lineRule="auto"/>
              <w:jc w:val="both"/>
              <w:rPr>
                <w:rFonts w:ascii="Times New Roman" w:hAnsi="Times New Roman" w:cs="Times New Roman"/>
                <w:sz w:val="28"/>
              </w:rPr>
            </w:pPr>
            <w:r>
              <w:rPr>
                <w:rFonts w:ascii="Times New Roman" w:hAnsi="Times New Roman" w:cs="Times New Roman"/>
                <w:sz w:val="28"/>
              </w:rPr>
              <w:t>«</w:t>
            </w:r>
            <w:r w:rsidRPr="008A7C9B">
              <w:rPr>
                <w:rFonts w:ascii="Times New Roman" w:hAnsi="Times New Roman" w:cs="Times New Roman"/>
                <w:sz w:val="28"/>
              </w:rPr>
              <w:t>социальный феномен в истории человеческого общества, совокупность перемещений с целью перенести мес</w:t>
            </w:r>
            <w:r>
              <w:rPr>
                <w:rFonts w:ascii="Times New Roman" w:hAnsi="Times New Roman" w:cs="Times New Roman"/>
                <w:sz w:val="28"/>
              </w:rPr>
              <w:t>то пребывания кого-либо»</w:t>
            </w:r>
            <w:r w:rsidR="005822E5" w:rsidRPr="005822E5">
              <w:rPr>
                <w:rFonts w:ascii="Times New Roman" w:hAnsi="Times New Roman" w:cs="Times New Roman"/>
                <w:sz w:val="28"/>
              </w:rPr>
              <w:t xml:space="preserve"> [30, </w:t>
            </w:r>
            <w:r w:rsidR="005822E5">
              <w:rPr>
                <w:rFonts w:ascii="Times New Roman" w:hAnsi="Times New Roman" w:cs="Times New Roman"/>
                <w:sz w:val="28"/>
                <w:lang w:val="en-US"/>
              </w:rPr>
              <w:t>c</w:t>
            </w:r>
            <w:r w:rsidR="005822E5" w:rsidRPr="005822E5">
              <w:rPr>
                <w:rFonts w:ascii="Times New Roman" w:hAnsi="Times New Roman" w:cs="Times New Roman"/>
                <w:sz w:val="28"/>
              </w:rPr>
              <w:t>. 120]</w:t>
            </w:r>
            <w:r>
              <w:rPr>
                <w:rFonts w:ascii="Times New Roman" w:hAnsi="Times New Roman" w:cs="Times New Roman"/>
                <w:sz w:val="28"/>
              </w:rPr>
              <w:t>.</w:t>
            </w:r>
          </w:p>
        </w:tc>
      </w:tr>
      <w:tr w:rsidR="005C27DB" w:rsidTr="00C32723">
        <w:tc>
          <w:tcPr>
            <w:tcW w:w="2518"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Экономика</w:t>
            </w:r>
          </w:p>
        </w:tc>
        <w:tc>
          <w:tcPr>
            <w:tcW w:w="2552"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И. С. Маслова</w:t>
            </w:r>
          </w:p>
        </w:tc>
        <w:tc>
          <w:tcPr>
            <w:tcW w:w="4501" w:type="dxa"/>
          </w:tcPr>
          <w:p w:rsidR="005C27DB" w:rsidRDefault="005C27DB" w:rsidP="005822E5">
            <w:pPr>
              <w:spacing w:line="276" w:lineRule="auto"/>
              <w:jc w:val="both"/>
              <w:rPr>
                <w:rFonts w:ascii="Times New Roman" w:hAnsi="Times New Roman" w:cs="Times New Roman"/>
                <w:sz w:val="28"/>
              </w:rPr>
            </w:pPr>
            <w:r>
              <w:rPr>
                <w:rFonts w:ascii="Times New Roman" w:hAnsi="Times New Roman" w:cs="Times New Roman"/>
                <w:sz w:val="28"/>
              </w:rPr>
              <w:t>«п</w:t>
            </w:r>
            <w:r w:rsidRPr="00505B11">
              <w:rPr>
                <w:rFonts w:ascii="Times New Roman" w:hAnsi="Times New Roman" w:cs="Times New Roman"/>
                <w:sz w:val="28"/>
              </w:rPr>
              <w:t>роцесс</w:t>
            </w:r>
            <w:r>
              <w:rPr>
                <w:rFonts w:ascii="Times New Roman" w:hAnsi="Times New Roman" w:cs="Times New Roman"/>
                <w:sz w:val="28"/>
              </w:rPr>
              <w:t xml:space="preserve"> </w:t>
            </w:r>
            <w:r w:rsidRPr="00505B11">
              <w:rPr>
                <w:rFonts w:ascii="Times New Roman" w:hAnsi="Times New Roman" w:cs="Times New Roman"/>
                <w:sz w:val="28"/>
              </w:rPr>
              <w:t>перемещения трудовых ресурсов с целью</w:t>
            </w:r>
            <w:r>
              <w:rPr>
                <w:rFonts w:ascii="Times New Roman" w:hAnsi="Times New Roman" w:cs="Times New Roman"/>
                <w:sz w:val="28"/>
              </w:rPr>
              <w:t xml:space="preserve"> </w:t>
            </w:r>
            <w:r w:rsidRPr="00505B11">
              <w:rPr>
                <w:rFonts w:ascii="Times New Roman" w:hAnsi="Times New Roman" w:cs="Times New Roman"/>
                <w:sz w:val="28"/>
              </w:rPr>
              <w:t>трудоустройства на более выгодных условиях,</w:t>
            </w:r>
            <w:r>
              <w:rPr>
                <w:rFonts w:ascii="Times New Roman" w:hAnsi="Times New Roman" w:cs="Times New Roman"/>
                <w:sz w:val="28"/>
              </w:rPr>
              <w:t xml:space="preserve"> </w:t>
            </w:r>
            <w:r w:rsidRPr="00505B11">
              <w:rPr>
                <w:rFonts w:ascii="Times New Roman" w:hAnsi="Times New Roman" w:cs="Times New Roman"/>
                <w:sz w:val="28"/>
              </w:rPr>
              <w:t>определяющихся соотношением спроса</w:t>
            </w:r>
            <w:r>
              <w:rPr>
                <w:rFonts w:ascii="Times New Roman" w:hAnsi="Times New Roman" w:cs="Times New Roman"/>
                <w:sz w:val="28"/>
              </w:rPr>
              <w:t xml:space="preserve"> </w:t>
            </w:r>
            <w:r w:rsidRPr="00505B11">
              <w:rPr>
                <w:rFonts w:ascii="Times New Roman" w:hAnsi="Times New Roman" w:cs="Times New Roman"/>
                <w:sz w:val="28"/>
              </w:rPr>
              <w:t>и предложения на рынке труда, чем в стране</w:t>
            </w:r>
            <w:r>
              <w:rPr>
                <w:rFonts w:ascii="Times New Roman" w:hAnsi="Times New Roman" w:cs="Times New Roman"/>
                <w:sz w:val="28"/>
              </w:rPr>
              <w:t xml:space="preserve"> </w:t>
            </w:r>
            <w:r w:rsidRPr="00505B11">
              <w:rPr>
                <w:rFonts w:ascii="Times New Roman" w:hAnsi="Times New Roman" w:cs="Times New Roman"/>
                <w:sz w:val="28"/>
              </w:rPr>
              <w:t>происхождения или регионе постоянного</w:t>
            </w:r>
            <w:r>
              <w:rPr>
                <w:rFonts w:ascii="Times New Roman" w:hAnsi="Times New Roman" w:cs="Times New Roman"/>
                <w:sz w:val="28"/>
              </w:rPr>
              <w:t xml:space="preserve"> </w:t>
            </w:r>
            <w:r w:rsidRPr="00505B11">
              <w:rPr>
                <w:rFonts w:ascii="Times New Roman" w:hAnsi="Times New Roman" w:cs="Times New Roman"/>
                <w:sz w:val="28"/>
              </w:rPr>
              <w:t>проживания мигранта</w:t>
            </w:r>
            <w:r>
              <w:rPr>
                <w:rFonts w:ascii="Times New Roman" w:hAnsi="Times New Roman" w:cs="Times New Roman"/>
                <w:sz w:val="28"/>
              </w:rPr>
              <w:t>»</w:t>
            </w:r>
            <w:r w:rsidR="005822E5" w:rsidRPr="005822E5">
              <w:rPr>
                <w:rFonts w:ascii="Times New Roman" w:hAnsi="Times New Roman" w:cs="Times New Roman"/>
                <w:sz w:val="28"/>
              </w:rPr>
              <w:t xml:space="preserve"> [36, </w:t>
            </w:r>
            <w:r w:rsidR="005822E5">
              <w:rPr>
                <w:rFonts w:ascii="Times New Roman" w:hAnsi="Times New Roman" w:cs="Times New Roman"/>
                <w:sz w:val="28"/>
                <w:lang w:val="en-US"/>
              </w:rPr>
              <w:t>c</w:t>
            </w:r>
            <w:r w:rsidR="005822E5" w:rsidRPr="005822E5">
              <w:rPr>
                <w:rFonts w:ascii="Times New Roman" w:hAnsi="Times New Roman" w:cs="Times New Roman"/>
                <w:sz w:val="28"/>
              </w:rPr>
              <w:t>. 34]</w:t>
            </w:r>
            <w:r>
              <w:rPr>
                <w:rFonts w:ascii="Times New Roman" w:hAnsi="Times New Roman" w:cs="Times New Roman"/>
                <w:sz w:val="28"/>
              </w:rPr>
              <w:t>.</w:t>
            </w:r>
          </w:p>
        </w:tc>
      </w:tr>
      <w:tr w:rsidR="005C27DB" w:rsidTr="00C32723">
        <w:tc>
          <w:tcPr>
            <w:tcW w:w="2518"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Юриспруденция</w:t>
            </w:r>
          </w:p>
        </w:tc>
        <w:tc>
          <w:tcPr>
            <w:tcW w:w="2552" w:type="dxa"/>
          </w:tcPr>
          <w:p w:rsidR="005C27DB" w:rsidRDefault="005C27DB" w:rsidP="00C32723">
            <w:pPr>
              <w:spacing w:line="276" w:lineRule="auto"/>
              <w:jc w:val="both"/>
              <w:rPr>
                <w:rFonts w:ascii="Times New Roman" w:hAnsi="Times New Roman" w:cs="Times New Roman"/>
                <w:sz w:val="28"/>
              </w:rPr>
            </w:pPr>
            <w:r>
              <w:rPr>
                <w:rFonts w:ascii="Times New Roman" w:hAnsi="Times New Roman" w:cs="Times New Roman"/>
                <w:sz w:val="28"/>
              </w:rPr>
              <w:t xml:space="preserve">Н.В. Полякова </w:t>
            </w:r>
          </w:p>
        </w:tc>
        <w:tc>
          <w:tcPr>
            <w:tcW w:w="4501" w:type="dxa"/>
          </w:tcPr>
          <w:p w:rsidR="005C27DB" w:rsidRDefault="005C27DB" w:rsidP="005822E5">
            <w:pPr>
              <w:spacing w:line="276" w:lineRule="auto"/>
              <w:jc w:val="both"/>
              <w:rPr>
                <w:rFonts w:ascii="Times New Roman" w:hAnsi="Times New Roman" w:cs="Times New Roman"/>
                <w:sz w:val="28"/>
              </w:rPr>
            </w:pPr>
            <w:r>
              <w:rPr>
                <w:rFonts w:ascii="Times New Roman" w:hAnsi="Times New Roman" w:cs="Times New Roman"/>
                <w:sz w:val="28"/>
              </w:rPr>
              <w:t>«перемена</w:t>
            </w:r>
            <w:r w:rsidRPr="008A7C9B">
              <w:rPr>
                <w:rFonts w:ascii="Times New Roman" w:hAnsi="Times New Roman" w:cs="Times New Roman"/>
                <w:sz w:val="28"/>
              </w:rPr>
              <w:t xml:space="preserve"> места жительства, то есть переезд из одних населенных пунктов в другие</w:t>
            </w:r>
            <w:r>
              <w:rPr>
                <w:rFonts w:ascii="Times New Roman" w:hAnsi="Times New Roman" w:cs="Times New Roman"/>
                <w:sz w:val="28"/>
              </w:rPr>
              <w:t>»</w:t>
            </w:r>
            <w:r w:rsidR="005822E5" w:rsidRPr="005822E5">
              <w:rPr>
                <w:rFonts w:ascii="Times New Roman" w:hAnsi="Times New Roman" w:cs="Times New Roman"/>
                <w:sz w:val="28"/>
              </w:rPr>
              <w:t xml:space="preserve"> [39, </w:t>
            </w:r>
            <w:r w:rsidR="005822E5">
              <w:rPr>
                <w:rFonts w:ascii="Times New Roman" w:hAnsi="Times New Roman" w:cs="Times New Roman"/>
                <w:sz w:val="28"/>
                <w:lang w:val="en-US"/>
              </w:rPr>
              <w:t>c</w:t>
            </w:r>
            <w:r w:rsidR="005822E5" w:rsidRPr="005822E5">
              <w:rPr>
                <w:rFonts w:ascii="Times New Roman" w:hAnsi="Times New Roman" w:cs="Times New Roman"/>
                <w:sz w:val="28"/>
              </w:rPr>
              <w:t>. 43]</w:t>
            </w:r>
            <w:r>
              <w:rPr>
                <w:rFonts w:ascii="Times New Roman" w:hAnsi="Times New Roman" w:cs="Times New Roman"/>
                <w:sz w:val="28"/>
              </w:rPr>
              <w:t>.</w:t>
            </w:r>
          </w:p>
        </w:tc>
      </w:tr>
    </w:tbl>
    <w:p w:rsidR="005C27DB" w:rsidRPr="007532F5" w:rsidRDefault="005C27DB" w:rsidP="005C27DB">
      <w:pPr>
        <w:spacing w:after="0" w:line="360" w:lineRule="auto"/>
        <w:ind w:firstLine="709"/>
        <w:jc w:val="both"/>
        <w:rPr>
          <w:rFonts w:ascii="Times New Roman" w:hAnsi="Times New Roman" w:cs="Times New Roman"/>
          <w:sz w:val="28"/>
        </w:rPr>
      </w:pPr>
    </w:p>
    <w:p w:rsidR="005C27DB" w:rsidRPr="007532F5"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показывают данные таблицы 1.1., с</w:t>
      </w:r>
      <w:r w:rsidRPr="007532F5">
        <w:rPr>
          <w:rFonts w:ascii="Times New Roman" w:hAnsi="Times New Roman" w:cs="Times New Roman"/>
          <w:sz w:val="28"/>
        </w:rPr>
        <w:t xml:space="preserve">оциологи считают необходимым учитывать фактор влияния миграционных процессов на социальное развитие и социальную структуру общества. </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Экономисты трактуют явление миграции с точки зрения перераспределения трудовых ресурсов и экономического развития. То есть миграция</w:t>
      </w:r>
      <w:r>
        <w:rPr>
          <w:rFonts w:ascii="Times New Roman" w:hAnsi="Times New Roman" w:cs="Times New Roman"/>
          <w:sz w:val="28"/>
        </w:rPr>
        <w:t xml:space="preserve"> </w:t>
      </w:r>
      <w:r w:rsidRPr="007532F5">
        <w:rPr>
          <w:rFonts w:ascii="Times New Roman" w:hAnsi="Times New Roman" w:cs="Times New Roman"/>
          <w:sz w:val="28"/>
        </w:rPr>
        <w:t>- это перемещение людей, приводящее к увеличению или уменьшению численности населения страны и ее трудовых ресурсов.</w:t>
      </w:r>
    </w:p>
    <w:p w:rsidR="005C27DB" w:rsidRPr="007532F5"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Изучая миграционные </w:t>
      </w:r>
      <w:proofErr w:type="gramStart"/>
      <w:r>
        <w:rPr>
          <w:rFonts w:ascii="Times New Roman" w:hAnsi="Times New Roman" w:cs="Times New Roman"/>
          <w:sz w:val="28"/>
        </w:rPr>
        <w:t>процессы</w:t>
      </w:r>
      <w:proofErr w:type="gramEnd"/>
      <w:r>
        <w:rPr>
          <w:rFonts w:ascii="Times New Roman" w:hAnsi="Times New Roman" w:cs="Times New Roman"/>
          <w:sz w:val="28"/>
        </w:rPr>
        <w:t xml:space="preserve"> ю</w:t>
      </w:r>
      <w:r w:rsidRPr="007532F5">
        <w:rPr>
          <w:rFonts w:ascii="Times New Roman" w:hAnsi="Times New Roman" w:cs="Times New Roman"/>
          <w:sz w:val="28"/>
        </w:rPr>
        <w:t xml:space="preserve">ристы затрагивают вопросы соблюдения требований правовых норм, охраны общественного порядка, </w:t>
      </w:r>
      <w:r w:rsidRPr="007532F5">
        <w:rPr>
          <w:rFonts w:ascii="Times New Roman" w:hAnsi="Times New Roman" w:cs="Times New Roman"/>
          <w:sz w:val="28"/>
        </w:rPr>
        <w:lastRenderedPageBreak/>
        <w:t xml:space="preserve">обеспечения национальной безопасности. «Миграция населения </w:t>
      </w:r>
      <w:r>
        <w:rPr>
          <w:rFonts w:ascii="Times New Roman" w:hAnsi="Times New Roman" w:cs="Times New Roman"/>
          <w:sz w:val="28"/>
        </w:rPr>
        <w:t>–</w:t>
      </w:r>
      <w:r w:rsidRPr="007532F5">
        <w:rPr>
          <w:rFonts w:ascii="Times New Roman" w:hAnsi="Times New Roman" w:cs="Times New Roman"/>
          <w:sz w:val="28"/>
        </w:rPr>
        <w:t xml:space="preserve"> пространственное</w:t>
      </w:r>
      <w:r>
        <w:rPr>
          <w:rFonts w:ascii="Times New Roman" w:hAnsi="Times New Roman" w:cs="Times New Roman"/>
          <w:sz w:val="28"/>
        </w:rPr>
        <w:t xml:space="preserve"> </w:t>
      </w:r>
      <w:r w:rsidRPr="007532F5">
        <w:rPr>
          <w:rFonts w:ascii="Times New Roman" w:hAnsi="Times New Roman" w:cs="Times New Roman"/>
          <w:sz w:val="28"/>
        </w:rPr>
        <w:t>перемещение людей (мигрантов) вне зависимости от их причины, длительности и пространственных границ», проявляющиеся в формах, носящих как легальный,</w:t>
      </w:r>
      <w:r>
        <w:rPr>
          <w:rFonts w:ascii="Times New Roman" w:hAnsi="Times New Roman" w:cs="Times New Roman"/>
          <w:sz w:val="28"/>
        </w:rPr>
        <w:t xml:space="preserve"> так и нелегальный характер. </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В научной литературе встречается многообразие определений понятия «миграция», поэтому в дополнение ранее указанных определений рассмотрим точки зрений некоторых ученых.</w:t>
      </w:r>
    </w:p>
    <w:p w:rsidR="005C27DB" w:rsidRPr="007532F5" w:rsidRDefault="005C27DB" w:rsidP="005C27DB">
      <w:pPr>
        <w:spacing w:after="0" w:line="360" w:lineRule="auto"/>
        <w:ind w:firstLine="709"/>
        <w:jc w:val="both"/>
        <w:rPr>
          <w:rFonts w:ascii="Times New Roman" w:hAnsi="Times New Roman" w:cs="Times New Roman"/>
          <w:sz w:val="28"/>
        </w:rPr>
      </w:pPr>
      <w:r w:rsidRPr="00AA2F08">
        <w:rPr>
          <w:rFonts w:ascii="Times New Roman" w:hAnsi="Times New Roman" w:cs="Times New Roman"/>
          <w:sz w:val="28"/>
        </w:rPr>
        <w:t xml:space="preserve">Москвитина Е.И. </w:t>
      </w:r>
      <w:r>
        <w:rPr>
          <w:rFonts w:ascii="Times New Roman" w:hAnsi="Times New Roman" w:cs="Times New Roman"/>
          <w:sz w:val="28"/>
        </w:rPr>
        <w:t xml:space="preserve"> </w:t>
      </w:r>
      <w:r w:rsidRPr="007532F5">
        <w:rPr>
          <w:rFonts w:ascii="Times New Roman" w:hAnsi="Times New Roman" w:cs="Times New Roman"/>
          <w:sz w:val="28"/>
        </w:rPr>
        <w:t xml:space="preserve">рассматривает миграцию в качестве </w:t>
      </w:r>
      <w:r>
        <w:rPr>
          <w:rFonts w:ascii="Times New Roman" w:hAnsi="Times New Roman" w:cs="Times New Roman"/>
          <w:sz w:val="28"/>
        </w:rPr>
        <w:t>«</w:t>
      </w:r>
      <w:r w:rsidRPr="007532F5">
        <w:rPr>
          <w:rFonts w:ascii="Times New Roman" w:hAnsi="Times New Roman" w:cs="Times New Roman"/>
          <w:sz w:val="28"/>
        </w:rPr>
        <w:t>свободной смены места жительства и места труда в сочетании с личными, коллективными и общественными ин</w:t>
      </w:r>
      <w:r>
        <w:rPr>
          <w:rFonts w:ascii="Times New Roman" w:hAnsi="Times New Roman" w:cs="Times New Roman"/>
          <w:sz w:val="28"/>
        </w:rPr>
        <w:t xml:space="preserve">тересами. </w:t>
      </w:r>
      <w:r w:rsidRPr="007532F5">
        <w:rPr>
          <w:rFonts w:ascii="Times New Roman" w:hAnsi="Times New Roman" w:cs="Times New Roman"/>
          <w:sz w:val="28"/>
        </w:rPr>
        <w:t xml:space="preserve"> Однако это определение является также несовершенным по причине возможного изменения этических и культурных ценностей людей, вызываемое миграцией</w:t>
      </w:r>
      <w:r>
        <w:rPr>
          <w:rFonts w:ascii="Times New Roman" w:hAnsi="Times New Roman" w:cs="Times New Roman"/>
          <w:sz w:val="28"/>
        </w:rPr>
        <w:t>»</w:t>
      </w:r>
      <w:r w:rsidR="005822E5" w:rsidRPr="005822E5">
        <w:rPr>
          <w:rFonts w:ascii="Times New Roman" w:hAnsi="Times New Roman" w:cs="Times New Roman"/>
          <w:sz w:val="28"/>
        </w:rPr>
        <w:t xml:space="preserve"> [38, </w:t>
      </w:r>
      <w:r w:rsidR="005822E5">
        <w:rPr>
          <w:rFonts w:ascii="Times New Roman" w:hAnsi="Times New Roman" w:cs="Times New Roman"/>
          <w:sz w:val="28"/>
          <w:lang w:val="en-US"/>
        </w:rPr>
        <w:t>c</w:t>
      </w:r>
      <w:r w:rsidR="005822E5" w:rsidRPr="005822E5">
        <w:rPr>
          <w:rFonts w:ascii="Times New Roman" w:hAnsi="Times New Roman" w:cs="Times New Roman"/>
          <w:sz w:val="28"/>
        </w:rPr>
        <w:t>. 130]</w:t>
      </w:r>
      <w:r w:rsidRPr="007532F5">
        <w:rPr>
          <w:rFonts w:ascii="Times New Roman" w:hAnsi="Times New Roman" w:cs="Times New Roman"/>
          <w:sz w:val="28"/>
        </w:rPr>
        <w:t>.</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Согласно позиции А.С. </w:t>
      </w:r>
      <w:proofErr w:type="spellStart"/>
      <w:r w:rsidRPr="007532F5">
        <w:rPr>
          <w:rFonts w:ascii="Times New Roman" w:hAnsi="Times New Roman" w:cs="Times New Roman"/>
          <w:sz w:val="28"/>
        </w:rPr>
        <w:t>Ахиезера</w:t>
      </w:r>
      <w:proofErr w:type="spellEnd"/>
      <w:r w:rsidRPr="007532F5">
        <w:rPr>
          <w:rFonts w:ascii="Times New Roman" w:hAnsi="Times New Roman" w:cs="Times New Roman"/>
          <w:sz w:val="28"/>
        </w:rPr>
        <w:t>, миграция населения представляет собой определенный элемент образа жизни или форму деятельности, изменяющуюся по своей важности и характеризующий ценности населения, его групп, связанные с временной или постоянной сменой мест проживания и труда, а также и насил</w:t>
      </w:r>
      <w:r>
        <w:rPr>
          <w:rFonts w:ascii="Times New Roman" w:hAnsi="Times New Roman" w:cs="Times New Roman"/>
          <w:sz w:val="28"/>
        </w:rPr>
        <w:t>ьственное переселение людей.  По нашему мнению, данный подход является недостаточным и имеет ряд недостатков.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автор указывает, что </w:t>
      </w:r>
      <w:r w:rsidRPr="007532F5">
        <w:rPr>
          <w:rFonts w:ascii="Times New Roman" w:hAnsi="Times New Roman" w:cs="Times New Roman"/>
          <w:sz w:val="28"/>
        </w:rPr>
        <w:t xml:space="preserve"> </w:t>
      </w:r>
      <w:r>
        <w:rPr>
          <w:rFonts w:ascii="Times New Roman" w:hAnsi="Times New Roman" w:cs="Times New Roman"/>
          <w:sz w:val="28"/>
        </w:rPr>
        <w:t>миграция это  «</w:t>
      </w:r>
      <w:r w:rsidRPr="007532F5">
        <w:rPr>
          <w:rFonts w:ascii="Times New Roman" w:hAnsi="Times New Roman" w:cs="Times New Roman"/>
          <w:sz w:val="28"/>
        </w:rPr>
        <w:t>элемент образа жизни, однако, она таковой не является. Миграция - это единичные или регулярные территориальные перемещения, вызванные определенными причинам</w:t>
      </w:r>
      <w:r>
        <w:rPr>
          <w:rFonts w:ascii="Times New Roman" w:hAnsi="Times New Roman" w:cs="Times New Roman"/>
          <w:sz w:val="28"/>
        </w:rPr>
        <w:t>и»</w:t>
      </w:r>
      <w:r w:rsidR="005822E5" w:rsidRPr="005822E5">
        <w:rPr>
          <w:rFonts w:ascii="Times New Roman" w:hAnsi="Times New Roman" w:cs="Times New Roman"/>
          <w:sz w:val="28"/>
        </w:rPr>
        <w:t xml:space="preserve"> [15, </w:t>
      </w:r>
      <w:r w:rsidR="005822E5">
        <w:rPr>
          <w:rFonts w:ascii="Times New Roman" w:hAnsi="Times New Roman" w:cs="Times New Roman"/>
          <w:sz w:val="28"/>
          <w:lang w:val="en-US"/>
        </w:rPr>
        <w:t>c</w:t>
      </w:r>
      <w:r w:rsidR="005822E5" w:rsidRPr="005822E5">
        <w:rPr>
          <w:rFonts w:ascii="Times New Roman" w:hAnsi="Times New Roman" w:cs="Times New Roman"/>
          <w:sz w:val="28"/>
        </w:rPr>
        <w:t>. 65]</w:t>
      </w:r>
      <w:r>
        <w:rPr>
          <w:rFonts w:ascii="Times New Roman" w:hAnsi="Times New Roman" w:cs="Times New Roman"/>
          <w:sz w:val="28"/>
        </w:rPr>
        <w:t xml:space="preserve">. </w:t>
      </w:r>
    </w:p>
    <w:p w:rsidR="005C27DB" w:rsidRPr="007532F5"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 xml:space="preserve">По мнению </w:t>
      </w:r>
      <w:r>
        <w:rPr>
          <w:rFonts w:ascii="Times New Roman" w:hAnsi="Times New Roman" w:cs="Times New Roman"/>
          <w:sz w:val="28"/>
        </w:rPr>
        <w:t xml:space="preserve">Голубенко Я.А. и </w:t>
      </w:r>
      <w:r w:rsidRPr="00AA2F08">
        <w:rPr>
          <w:rFonts w:ascii="Times New Roman" w:hAnsi="Times New Roman" w:cs="Times New Roman"/>
          <w:sz w:val="28"/>
        </w:rPr>
        <w:t>Макаревич М.Л.</w:t>
      </w:r>
      <w:r w:rsidRPr="007532F5">
        <w:rPr>
          <w:rFonts w:ascii="Times New Roman" w:hAnsi="Times New Roman" w:cs="Times New Roman"/>
          <w:sz w:val="28"/>
        </w:rPr>
        <w:t xml:space="preserve">, миграция - это </w:t>
      </w:r>
      <w:r>
        <w:rPr>
          <w:rFonts w:ascii="Times New Roman" w:hAnsi="Times New Roman" w:cs="Times New Roman"/>
          <w:sz w:val="28"/>
        </w:rPr>
        <w:t>«</w:t>
      </w:r>
      <w:r w:rsidRPr="007532F5">
        <w:rPr>
          <w:rFonts w:ascii="Times New Roman" w:hAnsi="Times New Roman" w:cs="Times New Roman"/>
          <w:sz w:val="28"/>
        </w:rPr>
        <w:t>изменение положения людей в географическом пространстве из-за постоянного или временного перехода из одной социально-экономической общности в другую, с возвращением в общность или с изменением пространственно</w:t>
      </w:r>
      <w:r>
        <w:rPr>
          <w:rFonts w:ascii="Times New Roman" w:hAnsi="Times New Roman" w:cs="Times New Roman"/>
          <w:sz w:val="28"/>
        </w:rPr>
        <w:t>го перемещения общности в целом»</w:t>
      </w:r>
      <w:r w:rsidR="005822E5" w:rsidRPr="005822E5">
        <w:rPr>
          <w:rFonts w:ascii="Times New Roman" w:hAnsi="Times New Roman" w:cs="Times New Roman"/>
          <w:sz w:val="28"/>
        </w:rPr>
        <w:t xml:space="preserve"> [22, </w:t>
      </w:r>
      <w:r w:rsidR="005822E5">
        <w:rPr>
          <w:rFonts w:ascii="Times New Roman" w:hAnsi="Times New Roman" w:cs="Times New Roman"/>
          <w:sz w:val="28"/>
          <w:lang w:val="en-US"/>
        </w:rPr>
        <w:t>c</w:t>
      </w:r>
      <w:r w:rsidR="005822E5" w:rsidRPr="005822E5">
        <w:rPr>
          <w:rFonts w:ascii="Times New Roman" w:hAnsi="Times New Roman" w:cs="Times New Roman"/>
          <w:sz w:val="28"/>
        </w:rPr>
        <w:t>. 19]</w:t>
      </w:r>
      <w:r>
        <w:rPr>
          <w:rFonts w:ascii="Times New Roman" w:hAnsi="Times New Roman" w:cs="Times New Roman"/>
          <w:sz w:val="28"/>
        </w:rPr>
        <w:t xml:space="preserve">. </w:t>
      </w:r>
    </w:p>
    <w:p w:rsidR="005C27DB" w:rsidRPr="00231976" w:rsidRDefault="005C27DB" w:rsidP="005C27DB">
      <w:pPr>
        <w:spacing w:after="0" w:line="360" w:lineRule="auto"/>
        <w:ind w:firstLine="709"/>
        <w:jc w:val="both"/>
        <w:rPr>
          <w:rFonts w:ascii="Times New Roman" w:hAnsi="Times New Roman" w:cs="Times New Roman"/>
          <w:sz w:val="28"/>
        </w:rPr>
      </w:pPr>
      <w:r w:rsidRPr="00231976">
        <w:rPr>
          <w:rFonts w:ascii="Times New Roman" w:hAnsi="Times New Roman" w:cs="Times New Roman"/>
          <w:sz w:val="28"/>
        </w:rPr>
        <w:t>Основными элементами сущности миграционного процесса</w:t>
      </w:r>
      <w:r>
        <w:rPr>
          <w:rFonts w:ascii="Times New Roman" w:hAnsi="Times New Roman" w:cs="Times New Roman"/>
          <w:sz w:val="28"/>
        </w:rPr>
        <w:t xml:space="preserve"> можно назвать: характер воздей</w:t>
      </w:r>
      <w:r w:rsidRPr="00231976">
        <w:rPr>
          <w:rFonts w:ascii="Times New Roman" w:hAnsi="Times New Roman" w:cs="Times New Roman"/>
          <w:sz w:val="28"/>
        </w:rPr>
        <w:t>ствия; время воз</w:t>
      </w:r>
      <w:r>
        <w:rPr>
          <w:rFonts w:ascii="Times New Roman" w:hAnsi="Times New Roman" w:cs="Times New Roman"/>
          <w:sz w:val="28"/>
        </w:rPr>
        <w:t xml:space="preserve">действия; влияние его изменение </w:t>
      </w:r>
      <w:r w:rsidRPr="00231976">
        <w:rPr>
          <w:rFonts w:ascii="Times New Roman" w:hAnsi="Times New Roman" w:cs="Times New Roman"/>
          <w:sz w:val="28"/>
        </w:rPr>
        <w:lastRenderedPageBreak/>
        <w:t>этноса населения;</w:t>
      </w:r>
      <w:r>
        <w:rPr>
          <w:rFonts w:ascii="Times New Roman" w:hAnsi="Times New Roman" w:cs="Times New Roman"/>
          <w:sz w:val="28"/>
        </w:rPr>
        <w:t xml:space="preserve"> свойства воздействия (постоян</w:t>
      </w:r>
      <w:r w:rsidRPr="00231976">
        <w:rPr>
          <w:rFonts w:ascii="Times New Roman" w:hAnsi="Times New Roman" w:cs="Times New Roman"/>
          <w:sz w:val="28"/>
        </w:rPr>
        <w:t>но, кратковременн</w:t>
      </w:r>
      <w:r>
        <w:rPr>
          <w:rFonts w:ascii="Times New Roman" w:hAnsi="Times New Roman" w:cs="Times New Roman"/>
          <w:sz w:val="28"/>
        </w:rPr>
        <w:t>о, единовременно). Все эти эле</w:t>
      </w:r>
      <w:r w:rsidRPr="00231976">
        <w:rPr>
          <w:rFonts w:ascii="Times New Roman" w:hAnsi="Times New Roman" w:cs="Times New Roman"/>
          <w:sz w:val="28"/>
        </w:rPr>
        <w:t>менты взаимосвязаны и влияют друг на друга.</w:t>
      </w:r>
    </w:p>
    <w:p w:rsidR="005C27DB" w:rsidRPr="00231976" w:rsidRDefault="005C27DB" w:rsidP="005C27DB">
      <w:pPr>
        <w:spacing w:after="0" w:line="360" w:lineRule="auto"/>
        <w:ind w:firstLine="709"/>
        <w:jc w:val="both"/>
        <w:rPr>
          <w:rFonts w:ascii="Times New Roman" w:hAnsi="Times New Roman" w:cs="Times New Roman"/>
          <w:sz w:val="28"/>
        </w:rPr>
      </w:pPr>
      <w:r w:rsidRPr="00231976">
        <w:rPr>
          <w:rFonts w:ascii="Times New Roman" w:hAnsi="Times New Roman" w:cs="Times New Roman"/>
          <w:sz w:val="28"/>
        </w:rPr>
        <w:t>Миграционный процесс как функцию, по наш</w:t>
      </w:r>
      <w:r>
        <w:rPr>
          <w:rFonts w:ascii="Times New Roman" w:hAnsi="Times New Roman" w:cs="Times New Roman"/>
          <w:sz w:val="28"/>
        </w:rPr>
        <w:t xml:space="preserve">ему мнению, можно рассматривать </w:t>
      </w:r>
      <w:r w:rsidRPr="00231976">
        <w:rPr>
          <w:rFonts w:ascii="Times New Roman" w:hAnsi="Times New Roman" w:cs="Times New Roman"/>
          <w:sz w:val="28"/>
        </w:rPr>
        <w:t>как:</w:t>
      </w:r>
    </w:p>
    <w:p w:rsidR="005C27DB" w:rsidRPr="00231976"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31976">
        <w:rPr>
          <w:rFonts w:ascii="Times New Roman" w:hAnsi="Times New Roman" w:cs="Times New Roman"/>
          <w:sz w:val="28"/>
        </w:rPr>
        <w:t xml:space="preserve"> его влияние </w:t>
      </w:r>
      <w:r>
        <w:rPr>
          <w:rFonts w:ascii="Times New Roman" w:hAnsi="Times New Roman" w:cs="Times New Roman"/>
          <w:sz w:val="28"/>
        </w:rPr>
        <w:t>на общественные отношения обще</w:t>
      </w:r>
      <w:r w:rsidRPr="00231976">
        <w:rPr>
          <w:rFonts w:ascii="Times New Roman" w:hAnsi="Times New Roman" w:cs="Times New Roman"/>
          <w:sz w:val="28"/>
        </w:rPr>
        <w:t>ства и государства;</w:t>
      </w:r>
    </w:p>
    <w:p w:rsidR="005C27DB" w:rsidRPr="00231976"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31976">
        <w:rPr>
          <w:rFonts w:ascii="Times New Roman" w:hAnsi="Times New Roman" w:cs="Times New Roman"/>
          <w:sz w:val="28"/>
        </w:rPr>
        <w:t xml:space="preserve"> связь мигр</w:t>
      </w:r>
      <w:r>
        <w:rPr>
          <w:rFonts w:ascii="Times New Roman" w:hAnsi="Times New Roman" w:cs="Times New Roman"/>
          <w:sz w:val="28"/>
        </w:rPr>
        <w:t xml:space="preserve">ационного процесса с различными </w:t>
      </w:r>
      <w:r w:rsidRPr="00231976">
        <w:rPr>
          <w:rFonts w:ascii="Times New Roman" w:hAnsi="Times New Roman" w:cs="Times New Roman"/>
          <w:sz w:val="28"/>
        </w:rPr>
        <w:t>производственным</w:t>
      </w:r>
      <w:r>
        <w:rPr>
          <w:rFonts w:ascii="Times New Roman" w:hAnsi="Times New Roman" w:cs="Times New Roman"/>
          <w:sz w:val="28"/>
        </w:rPr>
        <w:t xml:space="preserve">и сферами его жизнедеятельности </w:t>
      </w:r>
      <w:r w:rsidRPr="00231976">
        <w:rPr>
          <w:rFonts w:ascii="Times New Roman" w:hAnsi="Times New Roman" w:cs="Times New Roman"/>
          <w:sz w:val="28"/>
        </w:rPr>
        <w:t>и их взаимозависимости;</w:t>
      </w:r>
    </w:p>
    <w:p w:rsidR="005C27DB" w:rsidRPr="00231976"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31976">
        <w:rPr>
          <w:rFonts w:ascii="Times New Roman" w:hAnsi="Times New Roman" w:cs="Times New Roman"/>
          <w:sz w:val="28"/>
        </w:rPr>
        <w:t xml:space="preserve"> влияние на и</w:t>
      </w:r>
      <w:r>
        <w:rPr>
          <w:rFonts w:ascii="Times New Roman" w:hAnsi="Times New Roman" w:cs="Times New Roman"/>
          <w:sz w:val="28"/>
        </w:rPr>
        <w:t>зменение этноса данной террито</w:t>
      </w:r>
      <w:r w:rsidRPr="00231976">
        <w:rPr>
          <w:rFonts w:ascii="Times New Roman" w:hAnsi="Times New Roman" w:cs="Times New Roman"/>
          <w:sz w:val="28"/>
        </w:rPr>
        <w:t>рии.</w:t>
      </w:r>
    </w:p>
    <w:p w:rsidR="005C27DB" w:rsidRPr="00231976" w:rsidRDefault="005C27DB" w:rsidP="005C27DB">
      <w:pPr>
        <w:spacing w:after="0" w:line="360" w:lineRule="auto"/>
        <w:ind w:firstLine="709"/>
        <w:jc w:val="both"/>
        <w:rPr>
          <w:rFonts w:ascii="Times New Roman" w:hAnsi="Times New Roman" w:cs="Times New Roman"/>
          <w:sz w:val="28"/>
        </w:rPr>
      </w:pPr>
      <w:r w:rsidRPr="00231976">
        <w:rPr>
          <w:rFonts w:ascii="Times New Roman" w:hAnsi="Times New Roman" w:cs="Times New Roman"/>
          <w:sz w:val="28"/>
        </w:rPr>
        <w:t>Важным моме</w:t>
      </w:r>
      <w:r>
        <w:rPr>
          <w:rFonts w:ascii="Times New Roman" w:hAnsi="Times New Roman" w:cs="Times New Roman"/>
          <w:sz w:val="28"/>
        </w:rPr>
        <w:t xml:space="preserve">нтом является построение системы воздействия ситуации </w:t>
      </w:r>
      <w:r w:rsidRPr="00231976">
        <w:rPr>
          <w:rFonts w:ascii="Times New Roman" w:hAnsi="Times New Roman" w:cs="Times New Roman"/>
          <w:sz w:val="28"/>
        </w:rPr>
        <w:t>на миграционны</w:t>
      </w:r>
      <w:r>
        <w:rPr>
          <w:rFonts w:ascii="Times New Roman" w:hAnsi="Times New Roman" w:cs="Times New Roman"/>
          <w:sz w:val="28"/>
        </w:rPr>
        <w:t>й про</w:t>
      </w:r>
      <w:r w:rsidRPr="00231976">
        <w:rPr>
          <w:rFonts w:ascii="Times New Roman" w:hAnsi="Times New Roman" w:cs="Times New Roman"/>
          <w:sz w:val="28"/>
        </w:rPr>
        <w:t xml:space="preserve">цесс. </w:t>
      </w:r>
      <w:r>
        <w:rPr>
          <w:rFonts w:ascii="Times New Roman" w:hAnsi="Times New Roman" w:cs="Times New Roman"/>
          <w:sz w:val="28"/>
        </w:rPr>
        <w:t>Система</w:t>
      </w:r>
      <w:r w:rsidRPr="00231976">
        <w:rPr>
          <w:rFonts w:ascii="Times New Roman" w:hAnsi="Times New Roman" w:cs="Times New Roman"/>
          <w:sz w:val="28"/>
        </w:rPr>
        <w:t xml:space="preserve"> м</w:t>
      </w:r>
      <w:r>
        <w:rPr>
          <w:rFonts w:ascii="Times New Roman" w:hAnsi="Times New Roman" w:cs="Times New Roman"/>
          <w:sz w:val="28"/>
        </w:rPr>
        <w:t xml:space="preserve">играционных процессов, осуществляемых в соответствии с миграционной нормативно-правовой базой России, образует комплекс миграционных правоотношений. </w:t>
      </w:r>
      <w:r w:rsidRPr="00231976">
        <w:rPr>
          <w:rFonts w:ascii="Times New Roman" w:hAnsi="Times New Roman" w:cs="Times New Roman"/>
          <w:sz w:val="28"/>
        </w:rPr>
        <w:t xml:space="preserve"> </w:t>
      </w:r>
    </w:p>
    <w:p w:rsidR="005C27DB" w:rsidRDefault="005C27DB" w:rsidP="005C27DB">
      <w:pPr>
        <w:spacing w:after="0" w:line="360" w:lineRule="auto"/>
        <w:ind w:firstLine="709"/>
        <w:jc w:val="both"/>
        <w:rPr>
          <w:rFonts w:ascii="Times New Roman" w:hAnsi="Times New Roman" w:cs="Times New Roman"/>
          <w:sz w:val="28"/>
        </w:rPr>
      </w:pPr>
      <w:r w:rsidRPr="00231976">
        <w:rPr>
          <w:rFonts w:ascii="Times New Roman" w:hAnsi="Times New Roman" w:cs="Times New Roman"/>
          <w:sz w:val="28"/>
        </w:rPr>
        <w:t>Субъектами</w:t>
      </w:r>
      <w:r>
        <w:rPr>
          <w:rFonts w:ascii="Times New Roman" w:hAnsi="Times New Roman" w:cs="Times New Roman"/>
          <w:sz w:val="28"/>
        </w:rPr>
        <w:t xml:space="preserve"> данных правоотношений являются трудящиеся-мигранты и органы государственной </w:t>
      </w:r>
      <w:r w:rsidRPr="00231976">
        <w:rPr>
          <w:rFonts w:ascii="Times New Roman" w:hAnsi="Times New Roman" w:cs="Times New Roman"/>
          <w:sz w:val="28"/>
        </w:rPr>
        <w:t>власти и местн</w:t>
      </w:r>
      <w:r>
        <w:rPr>
          <w:rFonts w:ascii="Times New Roman" w:hAnsi="Times New Roman" w:cs="Times New Roman"/>
          <w:sz w:val="28"/>
        </w:rPr>
        <w:t xml:space="preserve">ого самоуправления, должностные лица МВД России. </w:t>
      </w:r>
      <w:r w:rsidRPr="00231976">
        <w:rPr>
          <w:rFonts w:ascii="Times New Roman" w:hAnsi="Times New Roman" w:cs="Times New Roman"/>
          <w:sz w:val="28"/>
        </w:rPr>
        <w:t>В большинстве случаев м</w:t>
      </w:r>
      <w:r>
        <w:rPr>
          <w:rFonts w:ascii="Times New Roman" w:hAnsi="Times New Roman" w:cs="Times New Roman"/>
          <w:sz w:val="28"/>
        </w:rPr>
        <w:t>играция порождает новый административно-правовой статус. Это мо</w:t>
      </w:r>
      <w:r w:rsidRPr="00231976">
        <w:rPr>
          <w:rFonts w:ascii="Times New Roman" w:hAnsi="Times New Roman" w:cs="Times New Roman"/>
          <w:sz w:val="28"/>
        </w:rPr>
        <w:t xml:space="preserve">жет быть </w:t>
      </w:r>
      <w:r>
        <w:rPr>
          <w:rFonts w:ascii="Times New Roman" w:hAnsi="Times New Roman" w:cs="Times New Roman"/>
          <w:sz w:val="28"/>
        </w:rPr>
        <w:t>статус беженца или вынужденного пере</w:t>
      </w:r>
      <w:r w:rsidRPr="00231976">
        <w:rPr>
          <w:rFonts w:ascii="Times New Roman" w:hAnsi="Times New Roman" w:cs="Times New Roman"/>
          <w:sz w:val="28"/>
        </w:rPr>
        <w:t>селенца. Поэто</w:t>
      </w:r>
      <w:r>
        <w:rPr>
          <w:rFonts w:ascii="Times New Roman" w:hAnsi="Times New Roman" w:cs="Times New Roman"/>
          <w:sz w:val="28"/>
        </w:rPr>
        <w:t xml:space="preserve">му необходимо разработать общий </w:t>
      </w:r>
      <w:r w:rsidRPr="00231976">
        <w:rPr>
          <w:rFonts w:ascii="Times New Roman" w:hAnsi="Times New Roman" w:cs="Times New Roman"/>
          <w:sz w:val="28"/>
        </w:rPr>
        <w:t>правовой статус</w:t>
      </w:r>
      <w:r>
        <w:rPr>
          <w:rFonts w:ascii="Times New Roman" w:hAnsi="Times New Roman" w:cs="Times New Roman"/>
          <w:sz w:val="28"/>
        </w:rPr>
        <w:t xml:space="preserve"> — трудящегося-мигранта, приняв во внимание деление мигрантов </w:t>
      </w:r>
      <w:proofErr w:type="gramStart"/>
      <w:r>
        <w:rPr>
          <w:rFonts w:ascii="Times New Roman" w:hAnsi="Times New Roman" w:cs="Times New Roman"/>
          <w:sz w:val="28"/>
        </w:rPr>
        <w:t>на</w:t>
      </w:r>
      <w:proofErr w:type="gramEnd"/>
      <w:r>
        <w:rPr>
          <w:rFonts w:ascii="Times New Roman" w:hAnsi="Times New Roman" w:cs="Times New Roman"/>
          <w:sz w:val="28"/>
        </w:rPr>
        <w:t xml:space="preserve"> легальных и не</w:t>
      </w:r>
      <w:r w:rsidRPr="00231976">
        <w:rPr>
          <w:rFonts w:ascii="Times New Roman" w:hAnsi="Times New Roman" w:cs="Times New Roman"/>
          <w:sz w:val="28"/>
        </w:rPr>
        <w:t>легальных.</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 xml:space="preserve">В настоящее время </w:t>
      </w:r>
      <w:proofErr w:type="spellStart"/>
      <w:r w:rsidRPr="000538C7">
        <w:rPr>
          <w:rFonts w:ascii="Times New Roman" w:hAnsi="Times New Roman" w:cs="Times New Roman"/>
          <w:sz w:val="28"/>
        </w:rPr>
        <w:t>межстрановая</w:t>
      </w:r>
      <w:proofErr w:type="spellEnd"/>
      <w:r w:rsidRPr="000538C7">
        <w:rPr>
          <w:rFonts w:ascii="Times New Roman" w:hAnsi="Times New Roman" w:cs="Times New Roman"/>
          <w:sz w:val="28"/>
        </w:rPr>
        <w:t xml:space="preserve"> миграция населения является одной из важнейших составляющих современных процессов глобализации в мировой экономике наряду с другими ее компонентами: движением товаров, капитала, технологий, информации. Статистика миграции отражает тенденцию к росту даже в периоды экономических кризисов. Однако этот процесс выгоден обеим сторонам – стране, отправляющей мигрантов, и принимающей их. Как показывает статистика миграции в мире, приток людей из других стран опережает темпы роста численности населения:</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2016 год – их количество составляло около 232 млн. человек;</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 xml:space="preserve">2017 год – цифра достигла 244 млн. Из них 20 млн. человек являются беженцами. Чаще всего в основе массового перемещения людей лежат </w:t>
      </w:r>
      <w:r w:rsidRPr="000538C7">
        <w:rPr>
          <w:rFonts w:ascii="Times New Roman" w:hAnsi="Times New Roman" w:cs="Times New Roman"/>
          <w:sz w:val="28"/>
        </w:rPr>
        <w:lastRenderedPageBreak/>
        <w:t>экономические причины. Статистика миграции населения в мире выделяет следующие факторы:</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переезд работников низкой квалификации в страны с высоким уровнем экономики;</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переселения между странами с одинаковым уровнем развития из-за социальных или культурных факторов;</w:t>
      </w:r>
    </w:p>
    <w:p w:rsidR="005C27DB"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наблюдается также переезд квалифицированных работников из благополучных стран в развивающиеся по причинам</w:t>
      </w:r>
      <w:r>
        <w:rPr>
          <w:rFonts w:ascii="Times New Roman" w:hAnsi="Times New Roman" w:cs="Times New Roman"/>
          <w:sz w:val="28"/>
        </w:rPr>
        <w:t xml:space="preserve"> высоких заработков, карьеры.</w:t>
      </w:r>
      <w:r w:rsidRPr="000538C7">
        <w:rPr>
          <w:rFonts w:ascii="Times New Roman" w:hAnsi="Times New Roman" w:cs="Times New Roman"/>
          <w:sz w:val="28"/>
        </w:rPr>
        <w:t xml:space="preserve"> Среди других факторов, влияющих на массовые перемещения, статистика миграции населения выделяет также:</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нестабильную политическую ситуацию;</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природные катаклизмы;</w:t>
      </w:r>
    </w:p>
    <w:p w:rsidR="005C27DB" w:rsidRPr="000538C7"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w:t>
      </w:r>
      <w:r>
        <w:rPr>
          <w:rFonts w:ascii="Times New Roman" w:hAnsi="Times New Roman" w:cs="Times New Roman"/>
          <w:sz w:val="28"/>
        </w:rPr>
        <w:t xml:space="preserve"> </w:t>
      </w:r>
      <w:r w:rsidRPr="000538C7">
        <w:rPr>
          <w:rFonts w:ascii="Times New Roman" w:hAnsi="Times New Roman" w:cs="Times New Roman"/>
          <w:sz w:val="28"/>
        </w:rPr>
        <w:t>техногенные катастрофы.</w:t>
      </w:r>
    </w:p>
    <w:p w:rsidR="005C27DB" w:rsidRDefault="005C27DB" w:rsidP="005C27DB">
      <w:pPr>
        <w:spacing w:after="0" w:line="360" w:lineRule="auto"/>
        <w:ind w:firstLine="709"/>
        <w:jc w:val="both"/>
        <w:rPr>
          <w:rFonts w:ascii="Times New Roman" w:hAnsi="Times New Roman" w:cs="Times New Roman"/>
          <w:sz w:val="28"/>
        </w:rPr>
      </w:pPr>
      <w:r w:rsidRPr="000538C7">
        <w:rPr>
          <w:rFonts w:ascii="Times New Roman" w:hAnsi="Times New Roman" w:cs="Times New Roman"/>
          <w:sz w:val="28"/>
        </w:rPr>
        <w:t>РФ занимала третье место в мировом рейтинге по числу мигрантов – 11,9 млн. человек в 2017 году, второе место Германия- 12млн</w:t>
      </w:r>
      <w:proofErr w:type="gramStart"/>
      <w:r w:rsidRPr="000538C7">
        <w:rPr>
          <w:rFonts w:ascii="Times New Roman" w:hAnsi="Times New Roman" w:cs="Times New Roman"/>
          <w:sz w:val="28"/>
        </w:rPr>
        <w:t>.ч</w:t>
      </w:r>
      <w:proofErr w:type="gramEnd"/>
      <w:r w:rsidRPr="000538C7">
        <w:rPr>
          <w:rFonts w:ascii="Times New Roman" w:hAnsi="Times New Roman" w:cs="Times New Roman"/>
          <w:sz w:val="28"/>
        </w:rPr>
        <w:t>еловек, и первое место США- 46,8 млн. человек. Приток происходит преимущественно за счет стран СНГ. Основную часть составляет миграция из Украины. Статистика за 2016 год насчитывает 35% (178 тыс. человек из 512 тыс. прибывших из стран СНГ). Однако за первые три месяца 2017 года статистика миграции рабочей силы показывает снижение числа прибывших на 8,1% по сравнению с первым кварталом 2016 года. В значительной мере снижени</w:t>
      </w:r>
      <w:r>
        <w:rPr>
          <w:rFonts w:ascii="Times New Roman" w:hAnsi="Times New Roman" w:cs="Times New Roman"/>
          <w:sz w:val="28"/>
        </w:rPr>
        <w:t>е произошло за счет украинцев</w:t>
      </w:r>
      <w:r w:rsidR="005822E5" w:rsidRPr="005822E5">
        <w:rPr>
          <w:rFonts w:ascii="Times New Roman" w:hAnsi="Times New Roman" w:cs="Times New Roman"/>
          <w:sz w:val="28"/>
        </w:rPr>
        <w:t xml:space="preserve"> [21, </w:t>
      </w:r>
      <w:r w:rsidR="005822E5">
        <w:rPr>
          <w:rFonts w:ascii="Times New Roman" w:hAnsi="Times New Roman" w:cs="Times New Roman"/>
          <w:sz w:val="28"/>
          <w:lang w:val="en-US"/>
        </w:rPr>
        <w:t>c</w:t>
      </w:r>
      <w:r w:rsidR="005822E5" w:rsidRPr="005822E5">
        <w:rPr>
          <w:rFonts w:ascii="Times New Roman" w:hAnsi="Times New Roman" w:cs="Times New Roman"/>
          <w:sz w:val="28"/>
        </w:rPr>
        <w:t xml:space="preserve">. </w:t>
      </w:r>
      <w:r w:rsidR="005822E5">
        <w:rPr>
          <w:rFonts w:ascii="Times New Roman" w:hAnsi="Times New Roman" w:cs="Times New Roman"/>
          <w:sz w:val="28"/>
          <w:lang w:val="en-US"/>
        </w:rPr>
        <w:t>8]</w:t>
      </w:r>
      <w:r>
        <w:rPr>
          <w:rFonts w:ascii="Times New Roman" w:hAnsi="Times New Roman" w:cs="Times New Roman"/>
          <w:sz w:val="28"/>
        </w:rPr>
        <w:t xml:space="preserve">. </w:t>
      </w:r>
    </w:p>
    <w:p w:rsidR="005C27DB" w:rsidRDefault="005C27DB" w:rsidP="005C27DB">
      <w:pPr>
        <w:spacing w:after="0" w:line="360" w:lineRule="auto"/>
        <w:ind w:firstLine="709"/>
        <w:jc w:val="both"/>
        <w:rPr>
          <w:rFonts w:ascii="Times New Roman" w:hAnsi="Times New Roman" w:cs="Times New Roman"/>
          <w:sz w:val="28"/>
        </w:rPr>
      </w:pPr>
      <w:r w:rsidRPr="007532F5">
        <w:rPr>
          <w:rFonts w:ascii="Times New Roman" w:hAnsi="Times New Roman" w:cs="Times New Roman"/>
          <w:sz w:val="28"/>
        </w:rPr>
        <w:t>Таким образом, основываясь на приведенных позициях ученых можно</w:t>
      </w:r>
      <w:r>
        <w:rPr>
          <w:rFonts w:ascii="Times New Roman" w:hAnsi="Times New Roman" w:cs="Times New Roman"/>
          <w:sz w:val="28"/>
        </w:rPr>
        <w:t xml:space="preserve"> </w:t>
      </w:r>
      <w:r w:rsidRPr="007532F5">
        <w:rPr>
          <w:rFonts w:ascii="Times New Roman" w:hAnsi="Times New Roman" w:cs="Times New Roman"/>
          <w:sz w:val="28"/>
        </w:rPr>
        <w:t>сделать вывод о том, что миграция населения - это сложный процесс, который связан с единичными или регулярными территориальными перемещениями людей по различным причинам через границы территориальных образований в целях изменения постоянного или временного места жительства.</w:t>
      </w:r>
    </w:p>
    <w:p w:rsidR="005C27DB" w:rsidRDefault="005C27DB" w:rsidP="005C27DB">
      <w:pPr>
        <w:spacing w:after="0" w:line="360" w:lineRule="auto"/>
        <w:ind w:firstLine="709"/>
        <w:jc w:val="both"/>
        <w:rPr>
          <w:rFonts w:ascii="Times New Roman" w:hAnsi="Times New Roman" w:cs="Times New Roman"/>
          <w:sz w:val="28"/>
        </w:rPr>
      </w:pPr>
    </w:p>
    <w:p w:rsidR="005C27DB" w:rsidRPr="006973E6" w:rsidRDefault="005C27DB" w:rsidP="006973E6">
      <w:pPr>
        <w:pStyle w:val="2"/>
        <w:ind w:firstLine="709"/>
        <w:rPr>
          <w:rFonts w:ascii="Times New Roman" w:hAnsi="Times New Roman" w:cs="Times New Roman"/>
          <w:color w:val="auto"/>
          <w:sz w:val="28"/>
        </w:rPr>
      </w:pPr>
      <w:bookmarkStart w:id="3" w:name="_Toc516686900"/>
      <w:r w:rsidRPr="006973E6">
        <w:rPr>
          <w:rFonts w:ascii="Times New Roman" w:hAnsi="Times New Roman" w:cs="Times New Roman"/>
          <w:color w:val="auto"/>
          <w:sz w:val="28"/>
        </w:rPr>
        <w:lastRenderedPageBreak/>
        <w:t>1.2.</w:t>
      </w:r>
      <w:r w:rsidRPr="006973E6">
        <w:rPr>
          <w:rFonts w:ascii="Times New Roman" w:hAnsi="Times New Roman" w:cs="Times New Roman"/>
          <w:color w:val="auto"/>
          <w:sz w:val="28"/>
        </w:rPr>
        <w:tab/>
        <w:t>Виды и признаки миграции</w:t>
      </w:r>
      <w:bookmarkEnd w:id="3"/>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Видовую характеристику миграции можно провести на основе критерия, положенного в основу классификации. Выделяют два больших типа миг</w:t>
      </w:r>
      <w:r>
        <w:rPr>
          <w:rFonts w:ascii="Times New Roman" w:hAnsi="Times New Roman" w:cs="Times New Roman"/>
          <w:sz w:val="28"/>
        </w:rPr>
        <w:t>рации в зависимости от географи</w:t>
      </w:r>
      <w:r w:rsidRPr="00CD66C3">
        <w:rPr>
          <w:rFonts w:ascii="Times New Roman" w:hAnsi="Times New Roman" w:cs="Times New Roman"/>
          <w:sz w:val="28"/>
        </w:rPr>
        <w:t>ческого критерия: это</w:t>
      </w:r>
      <w:r>
        <w:rPr>
          <w:rFonts w:ascii="Times New Roman" w:hAnsi="Times New Roman" w:cs="Times New Roman"/>
          <w:sz w:val="28"/>
        </w:rPr>
        <w:t xml:space="preserve"> внешняя и внутренняя миграции (см.</w:t>
      </w:r>
      <w:r w:rsidR="00737968">
        <w:rPr>
          <w:rFonts w:ascii="Times New Roman" w:hAnsi="Times New Roman" w:cs="Times New Roman"/>
          <w:sz w:val="28"/>
        </w:rPr>
        <w:t xml:space="preserve"> Приложение А</w:t>
      </w:r>
      <w:r>
        <w:rPr>
          <w:rFonts w:ascii="Times New Roman" w:hAnsi="Times New Roman" w:cs="Times New Roman"/>
          <w:sz w:val="28"/>
        </w:rPr>
        <w:t>).</w:t>
      </w:r>
    </w:p>
    <w:p w:rsidR="005C27DB" w:rsidRPr="00CD66C3" w:rsidRDefault="005C27DB" w:rsidP="005C27DB">
      <w:pPr>
        <w:spacing w:after="0" w:line="360" w:lineRule="auto"/>
        <w:ind w:firstLine="709"/>
        <w:jc w:val="both"/>
        <w:rPr>
          <w:rFonts w:ascii="Times New Roman" w:hAnsi="Times New Roman" w:cs="Times New Roman"/>
          <w:sz w:val="28"/>
        </w:rPr>
      </w:pPr>
      <w:proofErr w:type="gramStart"/>
      <w:r w:rsidRPr="00CD66C3">
        <w:rPr>
          <w:rFonts w:ascii="Times New Roman" w:hAnsi="Times New Roman" w:cs="Times New Roman"/>
          <w:sz w:val="28"/>
        </w:rPr>
        <w:t>Внешняя</w:t>
      </w:r>
      <w:proofErr w:type="gramEnd"/>
      <w:r w:rsidRPr="00CD66C3">
        <w:rPr>
          <w:rFonts w:ascii="Times New Roman" w:hAnsi="Times New Roman" w:cs="Times New Roman"/>
          <w:sz w:val="28"/>
        </w:rPr>
        <w:t xml:space="preserve"> зачастую называется международной, а внутренняя - внутригосударственной или региональной.</w:t>
      </w: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Внутри такого типа, как внешняя миграция, выделяют две большие разновидности миграции: эмиграция (выезд из страны) и иммиграция (въе</w:t>
      </w:r>
      <w:proofErr w:type="gramStart"/>
      <w:r w:rsidRPr="00CD66C3">
        <w:rPr>
          <w:rFonts w:ascii="Times New Roman" w:hAnsi="Times New Roman" w:cs="Times New Roman"/>
          <w:sz w:val="28"/>
        </w:rPr>
        <w:t>зд в стр</w:t>
      </w:r>
      <w:proofErr w:type="gramEnd"/>
      <w:r w:rsidRPr="00CD66C3">
        <w:rPr>
          <w:rFonts w:ascii="Times New Roman" w:hAnsi="Times New Roman" w:cs="Times New Roman"/>
          <w:sz w:val="28"/>
        </w:rPr>
        <w:t xml:space="preserve">ану). </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Также выделяют реэмиграцию (возвращение в страну, из которой эмигрант выехал ранее) и репатриацию (возвращение на этническую родину, т.е. в страну, с которой человек ассоциирует свое происхождение).</w:t>
      </w: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Далее миграцию подразделяют на виды миграционных потоков в зависимости от их структуры. Так, выделяют миграцию по </w:t>
      </w:r>
      <w:r>
        <w:rPr>
          <w:rFonts w:ascii="Times New Roman" w:hAnsi="Times New Roman" w:cs="Times New Roman"/>
          <w:sz w:val="28"/>
        </w:rPr>
        <w:t>хронологическому, экономическому и</w:t>
      </w:r>
      <w:r w:rsidRPr="00CD66C3">
        <w:rPr>
          <w:rFonts w:ascii="Times New Roman" w:hAnsi="Times New Roman" w:cs="Times New Roman"/>
          <w:sz w:val="28"/>
        </w:rPr>
        <w:t xml:space="preserve"> иным признакам</w:t>
      </w:r>
      <w:r>
        <w:rPr>
          <w:rFonts w:ascii="Times New Roman" w:hAnsi="Times New Roman" w:cs="Times New Roman"/>
          <w:sz w:val="28"/>
        </w:rPr>
        <w:t xml:space="preserve"> (см. таблицу 1.2.)</w:t>
      </w:r>
      <w:r w:rsidRPr="00CD66C3">
        <w:rPr>
          <w:rFonts w:ascii="Times New Roman" w:hAnsi="Times New Roman" w:cs="Times New Roman"/>
          <w:sz w:val="28"/>
        </w:rPr>
        <w:t>.</w:t>
      </w:r>
    </w:p>
    <w:p w:rsidR="005C27DB"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t>Та</w:t>
      </w:r>
      <w:r w:rsidR="000013C6">
        <w:rPr>
          <w:rFonts w:ascii="Times New Roman" w:hAnsi="Times New Roman" w:cs="Times New Roman"/>
          <w:sz w:val="28"/>
        </w:rPr>
        <w:t>б</w:t>
      </w:r>
      <w:r>
        <w:rPr>
          <w:rFonts w:ascii="Times New Roman" w:hAnsi="Times New Roman" w:cs="Times New Roman"/>
          <w:sz w:val="28"/>
        </w:rPr>
        <w:t>лица 1.2. – Виды миграции по различным признакам</w:t>
      </w:r>
    </w:p>
    <w:tbl>
      <w:tblPr>
        <w:tblStyle w:val="a7"/>
        <w:tblW w:w="0" w:type="auto"/>
        <w:tblLook w:val="04A0" w:firstRow="1" w:lastRow="0" w:firstColumn="1" w:lastColumn="0" w:noHBand="0" w:noVBand="1"/>
      </w:tblPr>
      <w:tblGrid>
        <w:gridCol w:w="3085"/>
        <w:gridCol w:w="6486"/>
      </w:tblGrid>
      <w:tr w:rsidR="005C27DB" w:rsidTr="00C32723">
        <w:tc>
          <w:tcPr>
            <w:tcW w:w="3085" w:type="dxa"/>
          </w:tcPr>
          <w:p w:rsidR="005C27DB" w:rsidRDefault="005C27DB" w:rsidP="00C32723">
            <w:pPr>
              <w:spacing w:line="360" w:lineRule="auto"/>
              <w:jc w:val="center"/>
              <w:rPr>
                <w:rFonts w:ascii="Times New Roman" w:hAnsi="Times New Roman" w:cs="Times New Roman"/>
                <w:sz w:val="28"/>
              </w:rPr>
            </w:pPr>
            <w:r>
              <w:rPr>
                <w:rFonts w:ascii="Times New Roman" w:hAnsi="Times New Roman" w:cs="Times New Roman"/>
                <w:sz w:val="28"/>
              </w:rPr>
              <w:t>Признак</w:t>
            </w:r>
          </w:p>
        </w:tc>
        <w:tc>
          <w:tcPr>
            <w:tcW w:w="6486" w:type="dxa"/>
          </w:tcPr>
          <w:p w:rsidR="005C27DB" w:rsidRDefault="005C27DB" w:rsidP="00C32723">
            <w:pPr>
              <w:spacing w:line="360" w:lineRule="auto"/>
              <w:jc w:val="center"/>
              <w:rPr>
                <w:rFonts w:ascii="Times New Roman" w:hAnsi="Times New Roman" w:cs="Times New Roman"/>
                <w:sz w:val="28"/>
              </w:rPr>
            </w:pPr>
            <w:r>
              <w:rPr>
                <w:rFonts w:ascii="Times New Roman" w:hAnsi="Times New Roman" w:cs="Times New Roman"/>
                <w:sz w:val="28"/>
              </w:rPr>
              <w:t>Виды</w:t>
            </w:r>
          </w:p>
        </w:tc>
      </w:tr>
      <w:tr w:rsidR="005C27DB" w:rsidTr="00C32723">
        <w:trPr>
          <w:trHeight w:val="180"/>
        </w:trPr>
        <w:tc>
          <w:tcPr>
            <w:tcW w:w="3085" w:type="dxa"/>
            <w:vMerge w:val="restart"/>
          </w:tcPr>
          <w:p w:rsidR="005C27DB" w:rsidRDefault="005C27DB" w:rsidP="00C32723">
            <w:pPr>
              <w:spacing w:line="360" w:lineRule="auto"/>
              <w:jc w:val="center"/>
              <w:rPr>
                <w:rFonts w:ascii="Times New Roman" w:hAnsi="Times New Roman" w:cs="Times New Roman"/>
                <w:sz w:val="28"/>
              </w:rPr>
            </w:pPr>
            <w:r>
              <w:rPr>
                <w:rFonts w:ascii="Times New Roman" w:hAnsi="Times New Roman" w:cs="Times New Roman"/>
                <w:sz w:val="28"/>
              </w:rPr>
              <w:t>Хронологический признак</w:t>
            </w:r>
          </w:p>
        </w:tc>
        <w:tc>
          <w:tcPr>
            <w:tcW w:w="6486"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xml:space="preserve"> - постоянная (безвозвратная);</w:t>
            </w:r>
          </w:p>
        </w:tc>
      </w:tr>
      <w:tr w:rsidR="005C27DB" w:rsidTr="00C32723">
        <w:trPr>
          <w:trHeight w:val="300"/>
        </w:trPr>
        <w:tc>
          <w:tcPr>
            <w:tcW w:w="3085" w:type="dxa"/>
            <w:vMerge/>
          </w:tcPr>
          <w:p w:rsidR="005C27DB" w:rsidRDefault="005C27DB" w:rsidP="00C32723">
            <w:pPr>
              <w:spacing w:line="360" w:lineRule="auto"/>
              <w:jc w:val="center"/>
              <w:rPr>
                <w:rFonts w:ascii="Times New Roman" w:hAnsi="Times New Roman" w:cs="Times New Roman"/>
                <w:sz w:val="28"/>
              </w:rPr>
            </w:pPr>
          </w:p>
        </w:tc>
        <w:tc>
          <w:tcPr>
            <w:tcW w:w="6486"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временная (возвратная):</w:t>
            </w:r>
          </w:p>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а - краткосрочная;</w:t>
            </w:r>
          </w:p>
          <w:p w:rsidR="005C27DB" w:rsidRDefault="005C27DB" w:rsidP="00C32723">
            <w:pPr>
              <w:spacing w:line="360" w:lineRule="auto"/>
              <w:jc w:val="both"/>
              <w:rPr>
                <w:rFonts w:ascii="Times New Roman" w:hAnsi="Times New Roman" w:cs="Times New Roman"/>
                <w:sz w:val="28"/>
              </w:rPr>
            </w:pPr>
            <w:proofErr w:type="gramStart"/>
            <w:r>
              <w:rPr>
                <w:rFonts w:ascii="Times New Roman" w:hAnsi="Times New Roman" w:cs="Times New Roman"/>
                <w:sz w:val="28"/>
              </w:rPr>
              <w:t>б</w:t>
            </w:r>
            <w:proofErr w:type="gramEnd"/>
            <w:r>
              <w:rPr>
                <w:rFonts w:ascii="Times New Roman" w:hAnsi="Times New Roman" w:cs="Times New Roman"/>
                <w:sz w:val="28"/>
              </w:rPr>
              <w:t xml:space="preserve"> - долгосрочная.</w:t>
            </w:r>
          </w:p>
        </w:tc>
      </w:tr>
      <w:tr w:rsidR="005C27DB" w:rsidTr="00C32723">
        <w:trPr>
          <w:trHeight w:val="976"/>
        </w:trPr>
        <w:tc>
          <w:tcPr>
            <w:tcW w:w="3085" w:type="dxa"/>
          </w:tcPr>
          <w:p w:rsidR="005C27DB" w:rsidRDefault="005C27DB" w:rsidP="00C32723">
            <w:pPr>
              <w:spacing w:line="360" w:lineRule="auto"/>
              <w:jc w:val="center"/>
              <w:rPr>
                <w:rFonts w:ascii="Times New Roman" w:hAnsi="Times New Roman" w:cs="Times New Roman"/>
                <w:sz w:val="28"/>
              </w:rPr>
            </w:pPr>
            <w:r>
              <w:rPr>
                <w:rFonts w:ascii="Times New Roman" w:hAnsi="Times New Roman" w:cs="Times New Roman"/>
                <w:sz w:val="28"/>
              </w:rPr>
              <w:t>Степень законности</w:t>
            </w:r>
          </w:p>
        </w:tc>
        <w:tc>
          <w:tcPr>
            <w:tcW w:w="6486"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легальная;</w:t>
            </w:r>
          </w:p>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нелегальная.</w:t>
            </w:r>
          </w:p>
        </w:tc>
      </w:tr>
      <w:tr w:rsidR="005C27DB" w:rsidTr="00C32723">
        <w:trPr>
          <w:trHeight w:val="976"/>
        </w:trPr>
        <w:tc>
          <w:tcPr>
            <w:tcW w:w="3085" w:type="dxa"/>
          </w:tcPr>
          <w:p w:rsidR="005C27DB" w:rsidRDefault="005C27DB" w:rsidP="00C32723">
            <w:pPr>
              <w:spacing w:line="360" w:lineRule="auto"/>
              <w:jc w:val="center"/>
              <w:rPr>
                <w:rFonts w:ascii="Times New Roman" w:hAnsi="Times New Roman" w:cs="Times New Roman"/>
                <w:sz w:val="28"/>
              </w:rPr>
            </w:pPr>
            <w:r>
              <w:rPr>
                <w:rFonts w:ascii="Times New Roman" w:hAnsi="Times New Roman" w:cs="Times New Roman"/>
                <w:sz w:val="28"/>
              </w:rPr>
              <w:t>Экономический критерий</w:t>
            </w:r>
          </w:p>
        </w:tc>
        <w:tc>
          <w:tcPr>
            <w:tcW w:w="6486"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трудовая;</w:t>
            </w:r>
          </w:p>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коммерческая.</w:t>
            </w:r>
          </w:p>
        </w:tc>
      </w:tr>
      <w:tr w:rsidR="005C27DB" w:rsidTr="00C32723">
        <w:trPr>
          <w:trHeight w:val="1469"/>
        </w:trPr>
        <w:tc>
          <w:tcPr>
            <w:tcW w:w="3085"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xml:space="preserve">Способ вовлечения </w:t>
            </w:r>
          </w:p>
        </w:tc>
        <w:tc>
          <w:tcPr>
            <w:tcW w:w="6486" w:type="dxa"/>
          </w:tcPr>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добровольная;</w:t>
            </w:r>
          </w:p>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вынужденная;</w:t>
            </w:r>
          </w:p>
          <w:p w:rsidR="005C27DB" w:rsidRDefault="005C27DB" w:rsidP="00C32723">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2A2B9C">
              <w:rPr>
                <w:rFonts w:ascii="Times New Roman" w:hAnsi="Times New Roman" w:cs="Times New Roman"/>
                <w:sz w:val="28"/>
              </w:rPr>
              <w:t>принудительная</w:t>
            </w:r>
            <w:r>
              <w:rPr>
                <w:rFonts w:ascii="Times New Roman" w:hAnsi="Times New Roman" w:cs="Times New Roman"/>
                <w:sz w:val="28"/>
              </w:rPr>
              <w:t>.</w:t>
            </w:r>
          </w:p>
        </w:tc>
      </w:tr>
    </w:tbl>
    <w:p w:rsidR="005C27DB" w:rsidRPr="00CD66C3" w:rsidRDefault="005C27DB" w:rsidP="005C27DB">
      <w:pPr>
        <w:spacing w:after="0" w:line="360" w:lineRule="auto"/>
        <w:ind w:firstLine="709"/>
        <w:jc w:val="both"/>
        <w:rPr>
          <w:rFonts w:ascii="Times New Roman" w:hAnsi="Times New Roman" w:cs="Times New Roman"/>
          <w:sz w:val="28"/>
        </w:rPr>
      </w:pP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lastRenderedPageBreak/>
        <w:t xml:space="preserve">По хронологическому признаку миграцию необходимо подразделить </w:t>
      </w:r>
      <w:proofErr w:type="gramStart"/>
      <w:r w:rsidRPr="00CD66C3">
        <w:rPr>
          <w:rFonts w:ascii="Times New Roman" w:hAnsi="Times New Roman" w:cs="Times New Roman"/>
          <w:sz w:val="28"/>
        </w:rPr>
        <w:t>на</w:t>
      </w:r>
      <w:proofErr w:type="gramEnd"/>
      <w:r w:rsidRPr="00CD66C3">
        <w:rPr>
          <w:rFonts w:ascii="Times New Roman" w:hAnsi="Times New Roman" w:cs="Times New Roman"/>
          <w:sz w:val="28"/>
        </w:rPr>
        <w:t xml:space="preserve"> постоянную (безвозвратную) и временную (возвратную). Временная миграция может быть краткосрочной (до одного года за пределами обычного места жительства) и </w:t>
      </w:r>
      <w:proofErr w:type="gramStart"/>
      <w:r w:rsidRPr="00CD66C3">
        <w:rPr>
          <w:rFonts w:ascii="Times New Roman" w:hAnsi="Times New Roman" w:cs="Times New Roman"/>
          <w:sz w:val="28"/>
        </w:rPr>
        <w:t>долгосрочную</w:t>
      </w:r>
      <w:proofErr w:type="gramEnd"/>
      <w:r w:rsidRPr="00CD66C3">
        <w:rPr>
          <w:rFonts w:ascii="Times New Roman" w:hAnsi="Times New Roman" w:cs="Times New Roman"/>
          <w:sz w:val="28"/>
        </w:rPr>
        <w:t xml:space="preserve"> (более одного года). Также существуют маятниковые и приграничные миграции, которые относятся к видам регулярной миграции. В современной России возможности внутренней миграции почти исчерпаны. Помимо дефицита трудовых ресурсов существует проблема их территориальной мобильности. Это связано с большими издержками на переселение, бытовой непривлекательностью отдельных регионов</w:t>
      </w:r>
      <w:r w:rsidR="005822E5" w:rsidRPr="005822E5">
        <w:rPr>
          <w:rFonts w:ascii="Times New Roman" w:hAnsi="Times New Roman" w:cs="Times New Roman"/>
          <w:sz w:val="28"/>
        </w:rPr>
        <w:t xml:space="preserve"> [42, </w:t>
      </w:r>
      <w:r w:rsidR="005822E5">
        <w:rPr>
          <w:rFonts w:ascii="Times New Roman" w:hAnsi="Times New Roman" w:cs="Times New Roman"/>
          <w:sz w:val="28"/>
          <w:lang w:val="en-US"/>
        </w:rPr>
        <w:t>c</w:t>
      </w:r>
      <w:r w:rsidR="005822E5" w:rsidRPr="005822E5">
        <w:rPr>
          <w:rFonts w:ascii="Times New Roman" w:hAnsi="Times New Roman" w:cs="Times New Roman"/>
          <w:sz w:val="28"/>
        </w:rPr>
        <w:t>. 27]</w:t>
      </w:r>
      <w:r w:rsidRPr="00CD66C3">
        <w:rPr>
          <w:rFonts w:ascii="Times New Roman" w:hAnsi="Times New Roman" w:cs="Times New Roman"/>
          <w:sz w:val="28"/>
        </w:rPr>
        <w:t>. Высококвалифицированные кадры не хотят ехать в районы, где уровень жизни и оплаты труда во много раз ниже столичных регионов и некоторых больших городов. Таким образом, вопрос внешней миграции стал для России основным в формировании ее миграционной политики.</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Последствия внешней миграции могут носить самые разнообразные последствия, и не только позитивные.</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С юридической стороны по степени законности миграцию делят </w:t>
      </w:r>
      <w:proofErr w:type="gramStart"/>
      <w:r w:rsidRPr="00CD66C3">
        <w:rPr>
          <w:rFonts w:ascii="Times New Roman" w:hAnsi="Times New Roman" w:cs="Times New Roman"/>
          <w:sz w:val="28"/>
        </w:rPr>
        <w:t>на</w:t>
      </w:r>
      <w:proofErr w:type="gramEnd"/>
      <w:r w:rsidRPr="00CD66C3">
        <w:rPr>
          <w:rFonts w:ascii="Times New Roman" w:hAnsi="Times New Roman" w:cs="Times New Roman"/>
          <w:sz w:val="28"/>
        </w:rPr>
        <w:t xml:space="preserve"> легальную и нелегальную. Нелегальная миграция (т.е. пребывание на территории государства незаконно) приводит к избыточной концентрации в густонаселенных южных, центральных, столичных районах страны, рост этнической преступности и конфессиональных различий, что ведет к повышенной напряженности, росту преступности и терроризму</w:t>
      </w:r>
      <w:r w:rsidR="005822E5" w:rsidRPr="005822E5">
        <w:rPr>
          <w:rFonts w:ascii="Times New Roman" w:hAnsi="Times New Roman" w:cs="Times New Roman"/>
          <w:sz w:val="28"/>
        </w:rPr>
        <w:t xml:space="preserve"> [37, </w:t>
      </w:r>
      <w:r w:rsidR="005822E5">
        <w:rPr>
          <w:rFonts w:ascii="Times New Roman" w:hAnsi="Times New Roman" w:cs="Times New Roman"/>
          <w:sz w:val="28"/>
          <w:lang w:val="en-US"/>
        </w:rPr>
        <w:t>c</w:t>
      </w:r>
      <w:r w:rsidR="005822E5" w:rsidRPr="005822E5">
        <w:rPr>
          <w:rFonts w:ascii="Times New Roman" w:hAnsi="Times New Roman" w:cs="Times New Roman"/>
          <w:sz w:val="28"/>
        </w:rPr>
        <w:t>. 271]</w:t>
      </w:r>
      <w:r w:rsidRPr="00CD66C3">
        <w:rPr>
          <w:rFonts w:ascii="Times New Roman" w:hAnsi="Times New Roman" w:cs="Times New Roman"/>
          <w:sz w:val="28"/>
        </w:rPr>
        <w:t>.</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По экономическому критерию миграцию подразделяют </w:t>
      </w:r>
      <w:proofErr w:type="gramStart"/>
      <w:r w:rsidRPr="00CD66C3">
        <w:rPr>
          <w:rFonts w:ascii="Times New Roman" w:hAnsi="Times New Roman" w:cs="Times New Roman"/>
          <w:sz w:val="28"/>
        </w:rPr>
        <w:t>на</w:t>
      </w:r>
      <w:proofErr w:type="gramEnd"/>
      <w:r w:rsidRPr="00CD66C3">
        <w:rPr>
          <w:rFonts w:ascii="Times New Roman" w:hAnsi="Times New Roman" w:cs="Times New Roman"/>
          <w:sz w:val="28"/>
        </w:rPr>
        <w:t xml:space="preserve"> трудовую и коммерческую. По способу вовлечения в миграцию она подразделяется на три типа - добровольная, вынужденная и принудительная. Принудительной миграцией можно считать насильственные переселения людей, организованные государством (депортации), а также миграции, осуществляемые в пенитенциарной системе.</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Вынужденная миграция означает перемещение людей, которые покинули место жительства вследствие совершенного в отношении них или </w:t>
      </w:r>
      <w:r w:rsidRPr="00CD66C3">
        <w:rPr>
          <w:rFonts w:ascii="Times New Roman" w:hAnsi="Times New Roman" w:cs="Times New Roman"/>
          <w:sz w:val="28"/>
        </w:rPr>
        <w:lastRenderedPageBreak/>
        <w:t>членов их семей насилия, или подвергшиеся преследованиям и насилию. Согласно международным документам Женевской конвенции по беженцам 1951 г. и Протокола 1967 г., выделяют несколько категорий вынужденных мигрантов (к этим документам присоединилась Россия в 1992 г.): беженцы, лица, желающие получить убежище, иностранцы, получившие временный статус защиты, лица, принятые по иным соображения гуманности.</w:t>
      </w: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По справедливому замечанию Л.Л. </w:t>
      </w:r>
      <w:proofErr w:type="spellStart"/>
      <w:r w:rsidRPr="00CD66C3">
        <w:rPr>
          <w:rFonts w:ascii="Times New Roman" w:hAnsi="Times New Roman" w:cs="Times New Roman"/>
          <w:sz w:val="28"/>
        </w:rPr>
        <w:t>Рыбаковского</w:t>
      </w:r>
      <w:proofErr w:type="spellEnd"/>
      <w:r w:rsidRPr="00CD66C3">
        <w:rPr>
          <w:rFonts w:ascii="Times New Roman" w:hAnsi="Times New Roman" w:cs="Times New Roman"/>
          <w:sz w:val="28"/>
        </w:rPr>
        <w:t>, миграция может приравниваться к различным видам движения населения, смешивая различные явления: перемещение людей</w:t>
      </w:r>
      <w:r>
        <w:rPr>
          <w:rFonts w:ascii="Times New Roman" w:hAnsi="Times New Roman" w:cs="Times New Roman"/>
          <w:sz w:val="28"/>
        </w:rPr>
        <w:t xml:space="preserve"> по территории, образовательным </w:t>
      </w:r>
      <w:r w:rsidRPr="00CD66C3">
        <w:rPr>
          <w:rFonts w:ascii="Times New Roman" w:hAnsi="Times New Roman" w:cs="Times New Roman"/>
          <w:sz w:val="28"/>
        </w:rPr>
        <w:t>группам, проф</w:t>
      </w:r>
      <w:r>
        <w:rPr>
          <w:rFonts w:ascii="Times New Roman" w:hAnsi="Times New Roman" w:cs="Times New Roman"/>
          <w:sz w:val="28"/>
        </w:rPr>
        <w:t>ессиям, отраслям, предприятиям</w:t>
      </w:r>
      <w:r w:rsidRPr="00CD66C3">
        <w:rPr>
          <w:rFonts w:ascii="Times New Roman" w:hAnsi="Times New Roman" w:cs="Times New Roman"/>
          <w:sz w:val="28"/>
        </w:rPr>
        <w:t>. Однако важно не простое перемещение мигранта, а скорее правовые последствия данного перемещения</w:t>
      </w:r>
      <w:r w:rsidR="005822E5" w:rsidRPr="005822E5">
        <w:rPr>
          <w:rFonts w:ascii="Times New Roman" w:hAnsi="Times New Roman" w:cs="Times New Roman"/>
          <w:sz w:val="28"/>
        </w:rPr>
        <w:t xml:space="preserve"> [43, </w:t>
      </w:r>
      <w:r w:rsidR="005822E5">
        <w:rPr>
          <w:rFonts w:ascii="Times New Roman" w:hAnsi="Times New Roman" w:cs="Times New Roman"/>
          <w:sz w:val="28"/>
          <w:lang w:val="en-US"/>
        </w:rPr>
        <w:t>c</w:t>
      </w:r>
      <w:r w:rsidR="005822E5" w:rsidRPr="005822E5">
        <w:rPr>
          <w:rFonts w:ascii="Times New Roman" w:hAnsi="Times New Roman" w:cs="Times New Roman"/>
          <w:sz w:val="28"/>
        </w:rPr>
        <w:t>. 77]</w:t>
      </w:r>
      <w:r w:rsidRPr="00CD66C3">
        <w:rPr>
          <w:rFonts w:ascii="Times New Roman" w:hAnsi="Times New Roman" w:cs="Times New Roman"/>
          <w:sz w:val="28"/>
        </w:rPr>
        <w:t xml:space="preserve">. К сожалению, законодательный понятийный аппарат не разработан и в отношении категории мигрант, что препятствует унифицированному пониманию статуса мигранта в международном и внутригосударственном законодательстве, а также создает трудности в осуществлении миграционного контроля. Если для статуса мигранта в международном отношении является граница государства, которую он пересек, для статуса внутреннего мигранта таких четких критериев не существует. При определении этого статуса следует руководствоваться рекомендациями ООН, которая предлагает следующий подход. </w:t>
      </w: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Внутренние мигранты - это лица, которые проживают в какой-либо конкретной географической зоне и которые ранее проживали в другой географической зоне страны. При этом географической зоной принято считать наименьшую единицу администра</w:t>
      </w:r>
      <w:r>
        <w:rPr>
          <w:rFonts w:ascii="Times New Roman" w:hAnsi="Times New Roman" w:cs="Times New Roman"/>
          <w:sz w:val="28"/>
        </w:rPr>
        <w:t>тивно-территориального деления.</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Применительно к России это может быть территория муниципального образования, причем статус перемещающихся лиц - российских граждан - может быть различным в разных муниципальных образованиях в зависимости от бюджета муниципального образования ст. 20 Федерального закона от 6 октября 2003 г. № 131-ФЗ «Об общих принципах организации местного самоуправления в Российской Федерации»</w:t>
      </w:r>
      <w:r w:rsidR="005822E5" w:rsidRPr="005822E5">
        <w:rPr>
          <w:rFonts w:ascii="Times New Roman" w:hAnsi="Times New Roman" w:cs="Times New Roman"/>
          <w:sz w:val="28"/>
        </w:rPr>
        <w:t xml:space="preserve"> [7]</w:t>
      </w:r>
      <w:r w:rsidRPr="00CD66C3">
        <w:rPr>
          <w:rFonts w:ascii="Times New Roman" w:hAnsi="Times New Roman" w:cs="Times New Roman"/>
          <w:sz w:val="28"/>
        </w:rPr>
        <w:t>.</w:t>
      </w:r>
    </w:p>
    <w:p w:rsidR="005C27DB" w:rsidRPr="00CD66C3"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lastRenderedPageBreak/>
        <w:t>Причины неразрешенности вопросов миграции кроются не только в несовершенстве норм российского законодательства, но и в несбалансированной правовой политике в целом и незаинтересованности научных кругов в выработке теоретических концептуальных основ законодательной</w:t>
      </w:r>
      <w:r>
        <w:rPr>
          <w:rFonts w:ascii="Times New Roman" w:hAnsi="Times New Roman" w:cs="Times New Roman"/>
          <w:sz w:val="28"/>
        </w:rPr>
        <w:t xml:space="preserve"> </w:t>
      </w:r>
      <w:r w:rsidRPr="00CD66C3">
        <w:rPr>
          <w:rFonts w:ascii="Times New Roman" w:hAnsi="Times New Roman" w:cs="Times New Roman"/>
          <w:sz w:val="28"/>
        </w:rPr>
        <w:t>миграционной политики. Даже само понятие «мигрант» не выработано и не закреплено ни в российском, ни зарубежном законодательстве. В основе понятия «миграция» лежит понятие «переселение», а некоторые ученые предлагают использовать термин «перемещения»</w:t>
      </w:r>
      <w:r w:rsidR="005822E5" w:rsidRPr="005822E5">
        <w:rPr>
          <w:rFonts w:ascii="Times New Roman" w:hAnsi="Times New Roman" w:cs="Times New Roman"/>
          <w:sz w:val="28"/>
        </w:rPr>
        <w:t xml:space="preserve"> [20, </w:t>
      </w:r>
      <w:r w:rsidR="005822E5">
        <w:rPr>
          <w:rFonts w:ascii="Times New Roman" w:hAnsi="Times New Roman" w:cs="Times New Roman"/>
          <w:sz w:val="28"/>
          <w:lang w:val="en-US"/>
        </w:rPr>
        <w:t>c</w:t>
      </w:r>
      <w:r w:rsidR="005822E5" w:rsidRPr="005822E5">
        <w:rPr>
          <w:rFonts w:ascii="Times New Roman" w:hAnsi="Times New Roman" w:cs="Times New Roman"/>
          <w:sz w:val="28"/>
        </w:rPr>
        <w:t>. 43]</w:t>
      </w:r>
      <w:r w:rsidRPr="00CD66C3">
        <w:rPr>
          <w:rFonts w:ascii="Times New Roman" w:hAnsi="Times New Roman" w:cs="Times New Roman"/>
          <w:sz w:val="28"/>
        </w:rPr>
        <w:t>. Под «переселением» понимается любая человеческая мобильность, любое перемещение людей в пространстве, с учетом возможности и намерений вернуться в последующем назад. «Переселение» имеет смысловой оттенок «невозвращения», тогда как «миграция» - более нейтральное, никак эмоционально неокрашенное понятие.</w:t>
      </w:r>
    </w:p>
    <w:p w:rsidR="005C27DB" w:rsidRPr="00CD66C3" w:rsidRDefault="005C27DB" w:rsidP="005C27DB">
      <w:pPr>
        <w:spacing w:after="0" w:line="360" w:lineRule="auto"/>
        <w:ind w:firstLine="709"/>
        <w:jc w:val="both"/>
        <w:rPr>
          <w:rFonts w:ascii="Times New Roman" w:hAnsi="Times New Roman" w:cs="Times New Roman"/>
          <w:sz w:val="28"/>
        </w:rPr>
      </w:pPr>
      <w:proofErr w:type="gramStart"/>
      <w:r w:rsidRPr="00CD66C3">
        <w:rPr>
          <w:rFonts w:ascii="Times New Roman" w:hAnsi="Times New Roman" w:cs="Times New Roman"/>
          <w:sz w:val="28"/>
        </w:rPr>
        <w:t xml:space="preserve">В теоретическом понимании «переселение» или же </w:t>
      </w:r>
      <w:proofErr w:type="spellStart"/>
      <w:r w:rsidRPr="00CD66C3">
        <w:rPr>
          <w:rFonts w:ascii="Times New Roman" w:hAnsi="Times New Roman" w:cs="Times New Roman"/>
          <w:sz w:val="28"/>
        </w:rPr>
        <w:t>синонимальное</w:t>
      </w:r>
      <w:proofErr w:type="spellEnd"/>
      <w:r w:rsidRPr="00CD66C3">
        <w:rPr>
          <w:rFonts w:ascii="Times New Roman" w:hAnsi="Times New Roman" w:cs="Times New Roman"/>
          <w:sz w:val="28"/>
        </w:rPr>
        <w:t xml:space="preserve"> понятие «перемещение» имеет несколько видов: профессиональное, социальное, механическое, территориальное, интеллектуальное и т.д.</w:t>
      </w:r>
      <w:proofErr w:type="gramEnd"/>
      <w:r w:rsidRPr="00CD66C3">
        <w:rPr>
          <w:rFonts w:ascii="Times New Roman" w:hAnsi="Times New Roman" w:cs="Times New Roman"/>
          <w:sz w:val="28"/>
        </w:rPr>
        <w:t xml:space="preserve"> </w:t>
      </w:r>
      <w:proofErr w:type="gramStart"/>
      <w:r w:rsidRPr="00CD66C3">
        <w:rPr>
          <w:rFonts w:ascii="Times New Roman" w:hAnsi="Times New Roman" w:cs="Times New Roman"/>
          <w:sz w:val="28"/>
        </w:rPr>
        <w:t>Поэтому в практическом закреплении на уровне правовых актов данные виды «перемещений» приобретают правовые формы «миграции», например «трудовая» миграция, отраженная в Федеральном законе от 25 июля 2002 г. № 115-ФЗ «О правовом положении иностранных граждан в Российской Федерации», под которой понимается «трудовая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w:t>
      </w:r>
      <w:r>
        <w:rPr>
          <w:rFonts w:ascii="Times New Roman" w:hAnsi="Times New Roman" w:cs="Times New Roman"/>
          <w:sz w:val="28"/>
        </w:rPr>
        <w:t>ра на выполнение работ» (ст</w:t>
      </w:r>
      <w:proofErr w:type="gramEnd"/>
      <w:r>
        <w:rPr>
          <w:rFonts w:ascii="Times New Roman" w:hAnsi="Times New Roman" w:cs="Times New Roman"/>
          <w:sz w:val="28"/>
        </w:rPr>
        <w:t>. 2)</w:t>
      </w:r>
      <w:r w:rsidRPr="00CD66C3">
        <w:rPr>
          <w:rFonts w:ascii="Times New Roman" w:hAnsi="Times New Roman" w:cs="Times New Roman"/>
          <w:sz w:val="28"/>
        </w:rPr>
        <w:t>.</w:t>
      </w: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Видовая характеристика миграционных процессов России менялась в зависимости от исторических этапов развития государства. Условно их можно разделить на четыре больших этапа</w:t>
      </w:r>
      <w:r>
        <w:rPr>
          <w:rFonts w:ascii="Times New Roman" w:hAnsi="Times New Roman" w:cs="Times New Roman"/>
          <w:sz w:val="28"/>
        </w:rPr>
        <w:t xml:space="preserve"> (см. таблицу 1.3.)</w:t>
      </w:r>
      <w:r w:rsidRPr="00CD66C3">
        <w:rPr>
          <w:rFonts w:ascii="Times New Roman" w:hAnsi="Times New Roman" w:cs="Times New Roman"/>
          <w:sz w:val="28"/>
        </w:rPr>
        <w:t>.</w:t>
      </w:r>
    </w:p>
    <w:p w:rsidR="005C27DB" w:rsidRDefault="005C27DB" w:rsidP="005C27DB">
      <w:pPr>
        <w:spacing w:after="0" w:line="240" w:lineRule="auto"/>
        <w:ind w:firstLine="709"/>
        <w:jc w:val="both"/>
        <w:rPr>
          <w:rFonts w:ascii="Times New Roman" w:hAnsi="Times New Roman" w:cs="Times New Roman"/>
          <w:sz w:val="28"/>
          <w:lang w:val="en-US"/>
        </w:rPr>
      </w:pPr>
    </w:p>
    <w:p w:rsidR="005822E5" w:rsidRPr="005822E5" w:rsidRDefault="005822E5" w:rsidP="005C27DB">
      <w:pPr>
        <w:spacing w:after="0" w:line="240" w:lineRule="auto"/>
        <w:ind w:firstLine="709"/>
        <w:jc w:val="both"/>
        <w:rPr>
          <w:rFonts w:ascii="Times New Roman" w:hAnsi="Times New Roman" w:cs="Times New Roman"/>
          <w:sz w:val="28"/>
          <w:lang w:val="en-US"/>
        </w:rPr>
      </w:pPr>
    </w:p>
    <w:p w:rsidR="005C27DB" w:rsidRDefault="005C27DB" w:rsidP="005C27D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Таблица 1.3. – Этапы изменения миграционных процессов России</w:t>
      </w:r>
    </w:p>
    <w:tbl>
      <w:tblPr>
        <w:tblStyle w:val="a7"/>
        <w:tblW w:w="0" w:type="auto"/>
        <w:tblLook w:val="04A0" w:firstRow="1" w:lastRow="0" w:firstColumn="1" w:lastColumn="0" w:noHBand="0" w:noVBand="1"/>
      </w:tblPr>
      <w:tblGrid>
        <w:gridCol w:w="2660"/>
        <w:gridCol w:w="1701"/>
        <w:gridCol w:w="5210"/>
      </w:tblGrid>
      <w:tr w:rsidR="005C27DB" w:rsidRPr="00180BD4" w:rsidTr="00C32723">
        <w:tc>
          <w:tcPr>
            <w:tcW w:w="266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Этап</w:t>
            </w:r>
          </w:p>
        </w:tc>
        <w:tc>
          <w:tcPr>
            <w:tcW w:w="1701"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Период</w:t>
            </w:r>
          </w:p>
        </w:tc>
        <w:tc>
          <w:tcPr>
            <w:tcW w:w="521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Характеристика</w:t>
            </w:r>
          </w:p>
        </w:tc>
      </w:tr>
      <w:tr w:rsidR="005C27DB" w:rsidRPr="00180BD4" w:rsidTr="00C32723">
        <w:tc>
          <w:tcPr>
            <w:tcW w:w="266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Первый этап - дореволюционный</w:t>
            </w:r>
          </w:p>
        </w:tc>
        <w:tc>
          <w:tcPr>
            <w:tcW w:w="1701"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до 1917 г.</w:t>
            </w:r>
          </w:p>
        </w:tc>
        <w:tc>
          <w:tcPr>
            <w:tcW w:w="5210" w:type="dxa"/>
          </w:tcPr>
          <w:p w:rsidR="005C27DB" w:rsidRPr="00180BD4" w:rsidRDefault="005C27DB" w:rsidP="00C32723">
            <w:pPr>
              <w:spacing w:line="276" w:lineRule="auto"/>
              <w:jc w:val="both"/>
              <w:rPr>
                <w:rFonts w:ascii="Times New Roman" w:hAnsi="Times New Roman" w:cs="Times New Roman"/>
                <w:sz w:val="24"/>
              </w:rPr>
            </w:pPr>
            <w:r w:rsidRPr="00180BD4">
              <w:rPr>
                <w:rFonts w:ascii="Times New Roman" w:hAnsi="Times New Roman" w:cs="Times New Roman"/>
                <w:sz w:val="24"/>
              </w:rPr>
              <w:t xml:space="preserve">преобладание регулирования иммиграции и использованием </w:t>
            </w:r>
            <w:proofErr w:type="gramStart"/>
            <w:r w:rsidRPr="00180BD4">
              <w:rPr>
                <w:rFonts w:ascii="Times New Roman" w:hAnsi="Times New Roman" w:cs="Times New Roman"/>
                <w:sz w:val="24"/>
              </w:rPr>
              <w:t>экономических механизмов</w:t>
            </w:r>
            <w:proofErr w:type="gramEnd"/>
            <w:r w:rsidRPr="00180BD4">
              <w:rPr>
                <w:rFonts w:ascii="Times New Roman" w:hAnsi="Times New Roman" w:cs="Times New Roman"/>
                <w:sz w:val="24"/>
              </w:rPr>
              <w:t xml:space="preserve"> стимулирования миграционных процессов. На данном этапе используются дозволительные, стимулирующие методы регулирования.</w:t>
            </w:r>
          </w:p>
        </w:tc>
      </w:tr>
      <w:tr w:rsidR="005C27DB" w:rsidRPr="00180BD4" w:rsidTr="00C32723">
        <w:tc>
          <w:tcPr>
            <w:tcW w:w="266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Второй этап - советский</w:t>
            </w:r>
          </w:p>
        </w:tc>
        <w:tc>
          <w:tcPr>
            <w:tcW w:w="1701"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1917-1991 гг.</w:t>
            </w:r>
          </w:p>
        </w:tc>
        <w:tc>
          <w:tcPr>
            <w:tcW w:w="5210" w:type="dxa"/>
          </w:tcPr>
          <w:p w:rsidR="005C27DB" w:rsidRPr="00180BD4" w:rsidRDefault="005C27DB" w:rsidP="00C32723">
            <w:pPr>
              <w:spacing w:line="276" w:lineRule="auto"/>
              <w:jc w:val="both"/>
              <w:rPr>
                <w:rFonts w:ascii="Times New Roman" w:hAnsi="Times New Roman" w:cs="Times New Roman"/>
                <w:sz w:val="24"/>
              </w:rPr>
            </w:pPr>
            <w:r w:rsidRPr="00180BD4">
              <w:rPr>
                <w:rFonts w:ascii="Times New Roman" w:hAnsi="Times New Roman" w:cs="Times New Roman"/>
                <w:sz w:val="24"/>
              </w:rPr>
              <w:t>регулирование процессов внутренней миграции, ограничением иммиграции и эмиграции. Первостепенная роль отводится административно-запретительным мерам регулирования. В то же время всячески стимулируются некоторые направления внутренней миграции, переселение на территории Крайнего Севера, Сибири и Дальнего Востока.</w:t>
            </w:r>
          </w:p>
        </w:tc>
      </w:tr>
      <w:tr w:rsidR="005C27DB" w:rsidRPr="00180BD4" w:rsidTr="00C32723">
        <w:tc>
          <w:tcPr>
            <w:tcW w:w="266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Третий этап - постсоветский</w:t>
            </w:r>
          </w:p>
        </w:tc>
        <w:tc>
          <w:tcPr>
            <w:tcW w:w="1701"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1991-2006 гг.</w:t>
            </w:r>
          </w:p>
        </w:tc>
        <w:tc>
          <w:tcPr>
            <w:tcW w:w="5210" w:type="dxa"/>
          </w:tcPr>
          <w:p w:rsidR="005C27DB" w:rsidRPr="00180BD4" w:rsidRDefault="005C27DB" w:rsidP="00C32723">
            <w:pPr>
              <w:spacing w:line="276" w:lineRule="auto"/>
              <w:jc w:val="both"/>
              <w:rPr>
                <w:rFonts w:ascii="Times New Roman" w:hAnsi="Times New Roman" w:cs="Times New Roman"/>
                <w:sz w:val="24"/>
              </w:rPr>
            </w:pPr>
            <w:r w:rsidRPr="00180BD4">
              <w:rPr>
                <w:rFonts w:ascii="Times New Roman" w:hAnsi="Times New Roman" w:cs="Times New Roman"/>
                <w:sz w:val="24"/>
              </w:rPr>
              <w:t>направленность на правовое регулирование преимущественно вынужденной миграции. Данное правовое регулирование осуществляется под воздействием процессов распада СССР и становления новых государств.</w:t>
            </w:r>
          </w:p>
        </w:tc>
      </w:tr>
      <w:tr w:rsidR="005C27DB" w:rsidRPr="00180BD4" w:rsidTr="00C32723">
        <w:tc>
          <w:tcPr>
            <w:tcW w:w="2660"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Четвертый этап - современный</w:t>
            </w:r>
          </w:p>
        </w:tc>
        <w:tc>
          <w:tcPr>
            <w:tcW w:w="1701" w:type="dxa"/>
          </w:tcPr>
          <w:p w:rsidR="005C27DB" w:rsidRPr="00180BD4" w:rsidRDefault="005C27DB" w:rsidP="00C32723">
            <w:pPr>
              <w:spacing w:line="276" w:lineRule="auto"/>
              <w:jc w:val="center"/>
              <w:rPr>
                <w:rFonts w:ascii="Times New Roman" w:hAnsi="Times New Roman" w:cs="Times New Roman"/>
                <w:sz w:val="24"/>
              </w:rPr>
            </w:pPr>
            <w:r w:rsidRPr="00180BD4">
              <w:rPr>
                <w:rFonts w:ascii="Times New Roman" w:hAnsi="Times New Roman" w:cs="Times New Roman"/>
                <w:sz w:val="24"/>
              </w:rPr>
              <w:t>с 2007 – по настоящее время</w:t>
            </w:r>
          </w:p>
        </w:tc>
        <w:tc>
          <w:tcPr>
            <w:tcW w:w="5210" w:type="dxa"/>
          </w:tcPr>
          <w:p w:rsidR="005C27DB" w:rsidRPr="00180BD4" w:rsidRDefault="005C27DB" w:rsidP="00C32723">
            <w:pPr>
              <w:spacing w:line="276" w:lineRule="auto"/>
              <w:jc w:val="both"/>
              <w:rPr>
                <w:rFonts w:ascii="Times New Roman" w:hAnsi="Times New Roman" w:cs="Times New Roman"/>
                <w:sz w:val="24"/>
              </w:rPr>
            </w:pPr>
            <w:r w:rsidRPr="00180BD4">
              <w:rPr>
                <w:rFonts w:ascii="Times New Roman" w:hAnsi="Times New Roman" w:cs="Times New Roman"/>
                <w:sz w:val="24"/>
              </w:rPr>
              <w:t>преимущественно правовое регулирование внешней трудовой миграции и добровольного переселения в Российскую Федерацию соотечественников, проживающих за рубежом. Хронологически этот этап отсчитывается от 2006 г. принятием Государственной программы содействия добровольному переселению в Российскую Федерацию соотечественников, проживающих за рубежом.</w:t>
            </w:r>
          </w:p>
        </w:tc>
      </w:tr>
    </w:tbl>
    <w:p w:rsidR="005C27DB" w:rsidRPr="00CD66C3" w:rsidRDefault="005C27DB" w:rsidP="005C27DB">
      <w:pPr>
        <w:spacing w:after="0" w:line="360" w:lineRule="auto"/>
        <w:ind w:firstLine="709"/>
        <w:jc w:val="both"/>
        <w:rPr>
          <w:rFonts w:ascii="Times New Roman" w:hAnsi="Times New Roman" w:cs="Times New Roman"/>
          <w:sz w:val="28"/>
        </w:rPr>
      </w:pPr>
    </w:p>
    <w:p w:rsidR="005C27DB" w:rsidRDefault="005C27DB" w:rsidP="005C27DB">
      <w:pPr>
        <w:spacing w:after="0" w:line="360" w:lineRule="auto"/>
        <w:ind w:firstLine="709"/>
        <w:jc w:val="both"/>
        <w:rPr>
          <w:rFonts w:ascii="Times New Roman" w:hAnsi="Times New Roman" w:cs="Times New Roman"/>
          <w:sz w:val="28"/>
        </w:rPr>
      </w:pPr>
      <w:r w:rsidRPr="00CD66C3">
        <w:rPr>
          <w:rFonts w:ascii="Times New Roman" w:hAnsi="Times New Roman" w:cs="Times New Roman"/>
          <w:sz w:val="28"/>
        </w:rPr>
        <w:t xml:space="preserve">Таким образом, подводя итоги, следует отметить, что видовая характеристика миграции в современных условиях развития Российской Федерации является условной и постоянно изменяющейся как в количественном, так и в качественном выражении категорией. Влияют на нее как объективные (экономические, демографические), так и субъективные (нормотворческие, политические) факторы. Тем не менее, миграция населения, представляя собой сложный процесс, который связан с единичными или регулярными территориальными перемещениями людей по различным причинам через границы территории государства либо внутри </w:t>
      </w:r>
      <w:r w:rsidRPr="00CD66C3">
        <w:rPr>
          <w:rFonts w:ascii="Times New Roman" w:hAnsi="Times New Roman" w:cs="Times New Roman"/>
          <w:sz w:val="28"/>
        </w:rPr>
        <w:lastRenderedPageBreak/>
        <w:t>его, может воздействовать как на изменения в структуре социальных институтов государства в частности, так и на общественное развитие в целом. Она влияет на изменения и количественных и качественных характеристик населения, характеризуя собой его территориальное перемещение. Одним из наиболее опасных видов является нелегальная миграция, т.е. пребывание субъекта на территории страны на незаконных основаниях. Именно поэтому представляется весьма важным нормативное закрепление и правовое регулирование такого перемещения, учитывая особенности всех видовых характеристик миграции населения современной России.</w:t>
      </w:r>
    </w:p>
    <w:p w:rsidR="005C27DB" w:rsidRDefault="005C27DB" w:rsidP="005C27DB">
      <w:pPr>
        <w:ind w:firstLine="709"/>
        <w:jc w:val="both"/>
        <w:rPr>
          <w:rFonts w:ascii="Times New Roman" w:hAnsi="Times New Roman" w:cs="Times New Roman"/>
          <w:sz w:val="28"/>
        </w:rPr>
      </w:pPr>
    </w:p>
    <w:p w:rsidR="005C27DB" w:rsidRPr="005E211D" w:rsidRDefault="005C27DB" w:rsidP="005C27DB">
      <w:pPr>
        <w:ind w:firstLine="709"/>
        <w:jc w:val="both"/>
        <w:rPr>
          <w:rFonts w:ascii="Times New Roman" w:hAnsi="Times New Roman" w:cs="Times New Roman"/>
          <w:sz w:val="28"/>
        </w:rPr>
      </w:pPr>
    </w:p>
    <w:p w:rsidR="005C27DB" w:rsidRPr="006973E6" w:rsidRDefault="005C27DB" w:rsidP="006973E6">
      <w:pPr>
        <w:pStyle w:val="2"/>
        <w:ind w:firstLine="709"/>
        <w:rPr>
          <w:rFonts w:ascii="Times New Roman" w:hAnsi="Times New Roman" w:cs="Times New Roman"/>
          <w:color w:val="auto"/>
          <w:sz w:val="28"/>
        </w:rPr>
      </w:pPr>
      <w:bookmarkStart w:id="4" w:name="_Toc516686901"/>
      <w:r w:rsidRPr="006973E6">
        <w:rPr>
          <w:rFonts w:ascii="Times New Roman" w:hAnsi="Times New Roman" w:cs="Times New Roman"/>
          <w:color w:val="auto"/>
          <w:sz w:val="28"/>
        </w:rPr>
        <w:t>1.3.</w:t>
      </w:r>
      <w:r w:rsidRPr="006973E6">
        <w:rPr>
          <w:rFonts w:ascii="Times New Roman" w:hAnsi="Times New Roman" w:cs="Times New Roman"/>
          <w:color w:val="auto"/>
          <w:sz w:val="28"/>
        </w:rPr>
        <w:tab/>
        <w:t>Нормативно-правовое регулирование процессов миграции</w:t>
      </w:r>
      <w:bookmarkEnd w:id="4"/>
    </w:p>
    <w:p w:rsidR="005C27DB" w:rsidRPr="002A09F1" w:rsidRDefault="005C27DB" w:rsidP="005C27DB">
      <w:pPr>
        <w:spacing w:after="0" w:line="240" w:lineRule="auto"/>
        <w:ind w:firstLine="709"/>
        <w:jc w:val="both"/>
        <w:rPr>
          <w:rFonts w:ascii="Times New Roman" w:hAnsi="Times New Roman" w:cs="Times New Roman"/>
          <w:sz w:val="28"/>
          <w:szCs w:val="28"/>
        </w:rPr>
      </w:pP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На сегодняшний день такие проблемы, как внутриполитические, внешнеполитические, а также экономические, демографические и социальные, оказывают сильное влияние на рынок труда в России. Важнейшей проблемой для российского рынка труда является массовый приток иммигрантов, как легальных, так и нелегальных. Причиной этого явления выступает недостаточное регулирование взаимоотношений России с зарубежными странами, отсутствие четкой и эффективной государственной миграционной политики, а также в том, что миграционная проблема является достаточно новой для России, ведь она не имела в прошлом опыта ее действенного разрешения. Исходя из этого, сегодня проблеме трудовой миграции в России уделяется мало внимания.</w:t>
      </w:r>
    </w:p>
    <w:p w:rsidR="005C27DB"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В СССР вопросы правового регулирования труда иностранных работников были подконтрольны государству, и поэтому доля рабочих-мигрантов была мала, следовательно, проблем, связанных с правовым</w:t>
      </w:r>
      <w:r>
        <w:rPr>
          <w:rFonts w:ascii="Times New Roman" w:hAnsi="Times New Roman" w:cs="Times New Roman"/>
          <w:sz w:val="28"/>
          <w:szCs w:val="28"/>
        </w:rPr>
        <w:t xml:space="preserve"> </w:t>
      </w:r>
      <w:r w:rsidRPr="002A09F1">
        <w:rPr>
          <w:rFonts w:ascii="Times New Roman" w:hAnsi="Times New Roman" w:cs="Times New Roman"/>
          <w:sz w:val="28"/>
          <w:szCs w:val="28"/>
        </w:rPr>
        <w:t xml:space="preserve">регулированием труда этих работников, не было. Процессы внешней трудовой миграции начались только после распада СССР. На сегодняшний </w:t>
      </w:r>
      <w:r w:rsidRPr="002A09F1">
        <w:rPr>
          <w:rFonts w:ascii="Times New Roman" w:hAnsi="Times New Roman" w:cs="Times New Roman"/>
          <w:sz w:val="28"/>
          <w:szCs w:val="28"/>
        </w:rPr>
        <w:lastRenderedPageBreak/>
        <w:t>день число иностранных работников в России увеличивается год за годом. Согласно данным Ф</w:t>
      </w:r>
      <w:r>
        <w:rPr>
          <w:rFonts w:ascii="Times New Roman" w:hAnsi="Times New Roman" w:cs="Times New Roman"/>
          <w:sz w:val="28"/>
          <w:szCs w:val="28"/>
        </w:rPr>
        <w:t xml:space="preserve">едеральной миграционной службы </w:t>
      </w:r>
      <w:r w:rsidRPr="002A09F1">
        <w:rPr>
          <w:rFonts w:ascii="Times New Roman" w:hAnsi="Times New Roman" w:cs="Times New Roman"/>
          <w:sz w:val="28"/>
          <w:szCs w:val="28"/>
        </w:rPr>
        <w:t xml:space="preserve"> в январе </w:t>
      </w:r>
      <w:r>
        <w:rPr>
          <w:rFonts w:ascii="Times New Roman" w:hAnsi="Times New Roman" w:cs="Times New Roman"/>
          <w:sz w:val="28"/>
          <w:szCs w:val="28"/>
        </w:rPr>
        <w:t>2017 г. в Российской Федерации проживало 11,2</w:t>
      </w:r>
      <w:r w:rsidRPr="002A09F1">
        <w:rPr>
          <w:rFonts w:ascii="Times New Roman" w:hAnsi="Times New Roman" w:cs="Times New Roman"/>
          <w:sz w:val="28"/>
          <w:szCs w:val="28"/>
        </w:rPr>
        <w:t xml:space="preserve"> млн. иностранных мигрантов,</w:t>
      </w:r>
      <w:r>
        <w:rPr>
          <w:rFonts w:ascii="Times New Roman" w:hAnsi="Times New Roman" w:cs="Times New Roman"/>
          <w:sz w:val="28"/>
          <w:szCs w:val="28"/>
        </w:rPr>
        <w:t xml:space="preserve"> патентов на работу за весь 2017</w:t>
      </w:r>
      <w:r w:rsidRPr="002A09F1">
        <w:rPr>
          <w:rFonts w:ascii="Times New Roman" w:hAnsi="Times New Roman" w:cs="Times New Roman"/>
          <w:sz w:val="28"/>
          <w:szCs w:val="28"/>
        </w:rPr>
        <w:t xml:space="preserve"> год </w:t>
      </w:r>
      <w:r>
        <w:rPr>
          <w:rFonts w:ascii="Times New Roman" w:hAnsi="Times New Roman" w:cs="Times New Roman"/>
          <w:sz w:val="28"/>
          <w:szCs w:val="28"/>
        </w:rPr>
        <w:t>было куплено ими только около 2,3 млн. За 2017</w:t>
      </w:r>
      <w:r w:rsidRPr="002A09F1">
        <w:rPr>
          <w:rFonts w:ascii="Times New Roman" w:hAnsi="Times New Roman" w:cs="Times New Roman"/>
          <w:sz w:val="28"/>
          <w:szCs w:val="28"/>
        </w:rPr>
        <w:t xml:space="preserve"> г. депортировано примерно 1</w:t>
      </w:r>
      <w:r>
        <w:rPr>
          <w:rFonts w:ascii="Times New Roman" w:hAnsi="Times New Roman" w:cs="Times New Roman"/>
          <w:sz w:val="28"/>
          <w:szCs w:val="28"/>
        </w:rPr>
        <w:t>78</w:t>
      </w:r>
      <w:r w:rsidRPr="002A09F1">
        <w:rPr>
          <w:rFonts w:ascii="Times New Roman" w:hAnsi="Times New Roman" w:cs="Times New Roman"/>
          <w:sz w:val="28"/>
          <w:szCs w:val="28"/>
        </w:rPr>
        <w:t xml:space="preserve"> тыс. человек, </w:t>
      </w:r>
      <w:r>
        <w:rPr>
          <w:rFonts w:ascii="Times New Roman" w:hAnsi="Times New Roman" w:cs="Times New Roman"/>
          <w:sz w:val="28"/>
          <w:szCs w:val="28"/>
        </w:rPr>
        <w:t>получили гражданство РФ около 221</w:t>
      </w:r>
      <w:r w:rsidRPr="002A09F1">
        <w:rPr>
          <w:rFonts w:ascii="Times New Roman" w:hAnsi="Times New Roman" w:cs="Times New Roman"/>
          <w:sz w:val="28"/>
          <w:szCs w:val="28"/>
        </w:rPr>
        <w:t xml:space="preserve"> тыс. человек. </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Большее число мигрантов — это граждане трудоспособного возраста, приезжающие из стран бывшего СССР. Эти страны не являются экономически развитыми. У таких стран, как Украина, Узбекистан, Таджикистан, Казахстан заключены соглашения с Россией о безвизовом режиме, то есть граждане из этих стран могут приезжать в Россию без визы. Люди приезжают работать в Россию более</w:t>
      </w:r>
      <w:proofErr w:type="gramStart"/>
      <w:r w:rsidRPr="002A09F1">
        <w:rPr>
          <w:rFonts w:ascii="Times New Roman" w:hAnsi="Times New Roman" w:cs="Times New Roman"/>
          <w:sz w:val="28"/>
          <w:szCs w:val="28"/>
        </w:rPr>
        <w:t>,</w:t>
      </w:r>
      <w:proofErr w:type="gramEnd"/>
      <w:r w:rsidRPr="002A09F1">
        <w:rPr>
          <w:rFonts w:ascii="Times New Roman" w:hAnsi="Times New Roman" w:cs="Times New Roman"/>
          <w:sz w:val="28"/>
          <w:szCs w:val="28"/>
        </w:rPr>
        <w:t xml:space="preserve"> чем из 100 стран со всех континентов. Это является свидетельством того, что другие страны проявляют большой интерес к рынку труда и капитала в России, они едут сюда с целью расширить здесь свое влияние, заработать деньги и, возможно, остаться жить в России. Ведь мигранты из соседних экономически малоразвитых стран приезжают в Россию, так как считают, что здесь у них есть шансы на более достойные условия жизни, работы</w:t>
      </w:r>
      <w:r w:rsidR="005822E5" w:rsidRPr="005822E5">
        <w:rPr>
          <w:rFonts w:ascii="Times New Roman" w:hAnsi="Times New Roman" w:cs="Times New Roman"/>
          <w:sz w:val="28"/>
          <w:szCs w:val="28"/>
        </w:rPr>
        <w:t xml:space="preserve"> [31, </w:t>
      </w:r>
      <w:r w:rsidR="005822E5">
        <w:rPr>
          <w:rFonts w:ascii="Times New Roman" w:hAnsi="Times New Roman" w:cs="Times New Roman"/>
          <w:sz w:val="28"/>
          <w:szCs w:val="28"/>
          <w:lang w:val="en-US"/>
        </w:rPr>
        <w:t>c</w:t>
      </w:r>
      <w:r w:rsidR="005822E5" w:rsidRPr="005822E5">
        <w:rPr>
          <w:rFonts w:ascii="Times New Roman" w:hAnsi="Times New Roman" w:cs="Times New Roman"/>
          <w:sz w:val="28"/>
          <w:szCs w:val="28"/>
        </w:rPr>
        <w:t>. 220]</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Сегодня рабочие-мигранты работают в 73 субъектах РФ. Больше всего их привлекают регионы Западной Сибири, приграничные районы юга Дальнего востока, Европейской части России, а также Москва и Санкт-Петербург.</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Иностранные работники обычно заняты в отрасли материального производства, на предприятиях с тяжелыми условиями труда, в тяжелых климатических условиях. Потребность в рабочих в таких отраслях есть всегда, даже, если в стране безработица, поэтому именно в этих отраслях существуют перспективы для массового потока иммигрантов в РФ</w:t>
      </w:r>
      <w:r w:rsidR="005822E5" w:rsidRPr="005822E5">
        <w:rPr>
          <w:rFonts w:ascii="Times New Roman" w:hAnsi="Times New Roman" w:cs="Times New Roman"/>
          <w:sz w:val="28"/>
          <w:szCs w:val="28"/>
        </w:rPr>
        <w:t xml:space="preserve"> [18, </w:t>
      </w:r>
      <w:r w:rsidR="005822E5">
        <w:rPr>
          <w:rFonts w:ascii="Times New Roman" w:hAnsi="Times New Roman" w:cs="Times New Roman"/>
          <w:sz w:val="28"/>
          <w:szCs w:val="28"/>
          <w:lang w:val="en-US"/>
        </w:rPr>
        <w:t>c</w:t>
      </w:r>
      <w:r w:rsidR="005822E5" w:rsidRPr="005822E5">
        <w:rPr>
          <w:rFonts w:ascii="Times New Roman" w:hAnsi="Times New Roman" w:cs="Times New Roman"/>
          <w:sz w:val="28"/>
          <w:szCs w:val="28"/>
        </w:rPr>
        <w:t xml:space="preserve">. </w:t>
      </w:r>
      <w:r w:rsidR="005822E5" w:rsidRPr="00E9226D">
        <w:rPr>
          <w:rFonts w:ascii="Times New Roman" w:hAnsi="Times New Roman" w:cs="Times New Roman"/>
          <w:sz w:val="28"/>
          <w:szCs w:val="28"/>
        </w:rPr>
        <w:t>65]</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 xml:space="preserve">Во многих крупных городах России работодателям выгоднее вместо коренных жителей брать мигрантов на работы, которые не требуют высокой квалификации, образования, ведь они согласны на более низкую заработную </w:t>
      </w:r>
      <w:r w:rsidRPr="002A09F1">
        <w:rPr>
          <w:rFonts w:ascii="Times New Roman" w:hAnsi="Times New Roman" w:cs="Times New Roman"/>
          <w:sz w:val="28"/>
          <w:szCs w:val="28"/>
        </w:rPr>
        <w:lastRenderedPageBreak/>
        <w:t>плату, худшие условия труда, без оформления трудового договора. Тем самым усиливается общая бедность населения России. Это связано с тем, что снижаются заработные платы, растет безработица, иностранные и местные рабочие переходят в теневую занятость.</w:t>
      </w:r>
    </w:p>
    <w:p w:rsidR="005C27DB"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В настоящее время на законодательном уровне нет тщательного регулирования трудовых отноше</w:t>
      </w:r>
      <w:r>
        <w:rPr>
          <w:rFonts w:ascii="Times New Roman" w:hAnsi="Times New Roman" w:cs="Times New Roman"/>
          <w:sz w:val="28"/>
          <w:szCs w:val="28"/>
        </w:rPr>
        <w:t xml:space="preserve">ний с иностранными работниками. </w:t>
      </w:r>
      <w:r w:rsidRPr="002A09F1">
        <w:rPr>
          <w:rFonts w:ascii="Times New Roman" w:hAnsi="Times New Roman" w:cs="Times New Roman"/>
          <w:sz w:val="28"/>
          <w:szCs w:val="28"/>
        </w:rPr>
        <w:t>Правовое регулирование труда иностранных работников в современном российском законодательстве осуществляется на основании таких нормативно-правовых актов, как: Конституция Российской Федерации</w:t>
      </w:r>
      <w:r>
        <w:rPr>
          <w:rFonts w:ascii="Times New Roman" w:hAnsi="Times New Roman" w:cs="Times New Roman"/>
          <w:sz w:val="28"/>
          <w:szCs w:val="28"/>
        </w:rPr>
        <w:t>, Трудовой Кодекс РФ</w:t>
      </w:r>
      <w:r w:rsidRPr="002A09F1">
        <w:rPr>
          <w:rFonts w:ascii="Times New Roman" w:hAnsi="Times New Roman" w:cs="Times New Roman"/>
          <w:sz w:val="28"/>
          <w:szCs w:val="28"/>
        </w:rPr>
        <w:t>, Федеральный закон от 25.07.2002 N 115-ФЗ «О правовом положении иностранных граждан в Российской Федерации»</w:t>
      </w:r>
      <w:r w:rsidR="00E9226D" w:rsidRPr="00E9226D">
        <w:rPr>
          <w:rFonts w:ascii="Times New Roman" w:hAnsi="Times New Roman" w:cs="Times New Roman"/>
          <w:sz w:val="28"/>
          <w:szCs w:val="28"/>
        </w:rPr>
        <w:t xml:space="preserve"> [3]</w:t>
      </w:r>
      <w:r>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Рассмотрим действие Конституции РФ и трудового законодательства РФ на иностранных работников.</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 xml:space="preserve">В части 3 статьи 62 Конституции РФ говорится, что иностранные граждане и лица без гражданства имеют права и обязанности наравне с гражданами РФ, кроме случаев, которые </w:t>
      </w:r>
      <w:r>
        <w:rPr>
          <w:rFonts w:ascii="Times New Roman" w:hAnsi="Times New Roman" w:cs="Times New Roman"/>
          <w:sz w:val="28"/>
          <w:szCs w:val="28"/>
        </w:rPr>
        <w:t>установлены федеральным законом или</w:t>
      </w:r>
      <w:r>
        <w:rPr>
          <w:rFonts w:ascii="Times New Roman" w:hAnsi="Times New Roman" w:cs="Times New Roman"/>
          <w:sz w:val="28"/>
          <w:szCs w:val="28"/>
        </w:rPr>
        <w:tab/>
        <w:t>международным</w:t>
      </w:r>
      <w:r>
        <w:rPr>
          <w:rFonts w:ascii="Times New Roman" w:hAnsi="Times New Roman" w:cs="Times New Roman"/>
          <w:sz w:val="28"/>
          <w:szCs w:val="28"/>
        </w:rPr>
        <w:tab/>
        <w:t>договором</w:t>
      </w:r>
      <w:r>
        <w:rPr>
          <w:rFonts w:ascii="Times New Roman" w:hAnsi="Times New Roman" w:cs="Times New Roman"/>
          <w:sz w:val="28"/>
          <w:szCs w:val="28"/>
        </w:rPr>
        <w:tab/>
        <w:t xml:space="preserve">РФ. </w:t>
      </w:r>
      <w:r w:rsidRPr="002A09F1">
        <w:rPr>
          <w:rFonts w:ascii="Times New Roman" w:hAnsi="Times New Roman" w:cs="Times New Roman"/>
          <w:sz w:val="28"/>
          <w:szCs w:val="28"/>
        </w:rPr>
        <w:t>На иностранных работников также распространяется часть 1 статьи 37 Конституции РФ, которая закрепляет свободу труда и право каждого свободно распоряжаться своими способностями к труду, выбирать род деятельности и профессию</w:t>
      </w:r>
      <w:r w:rsidR="00E9226D" w:rsidRPr="00E9226D">
        <w:rPr>
          <w:rFonts w:ascii="Times New Roman" w:hAnsi="Times New Roman" w:cs="Times New Roman"/>
          <w:sz w:val="28"/>
          <w:szCs w:val="28"/>
        </w:rPr>
        <w:t xml:space="preserve"> </w:t>
      </w:r>
      <w:r w:rsidR="00E9226D">
        <w:rPr>
          <w:rFonts w:ascii="Times New Roman" w:hAnsi="Times New Roman" w:cs="Times New Roman"/>
          <w:sz w:val="28"/>
          <w:szCs w:val="28"/>
          <w:lang w:val="en-US"/>
        </w:rPr>
        <w:t>[1]</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Российское трудовое законодательство применяет в сфере трудовых отношений принцип национального режима, который закреплен в Федеральном законе 2002 г. «О правовом положении иностранных граждан в Российской Федерации. Он заключается в том, что</w:t>
      </w:r>
      <w:r>
        <w:rPr>
          <w:rFonts w:ascii="Times New Roman" w:hAnsi="Times New Roman" w:cs="Times New Roman"/>
          <w:sz w:val="28"/>
          <w:szCs w:val="28"/>
        </w:rPr>
        <w:t xml:space="preserve"> </w:t>
      </w:r>
      <w:r w:rsidRPr="002A09F1">
        <w:rPr>
          <w:rFonts w:ascii="Times New Roman" w:hAnsi="Times New Roman" w:cs="Times New Roman"/>
          <w:sz w:val="28"/>
          <w:szCs w:val="28"/>
        </w:rPr>
        <w:t>иностранные работники имеют права и обязанности наравне с российскими гражданами, на них распространяются все положения ТК РФ</w:t>
      </w:r>
      <w:r w:rsidR="00E9226D" w:rsidRPr="00E9226D">
        <w:rPr>
          <w:rFonts w:ascii="Times New Roman" w:hAnsi="Times New Roman" w:cs="Times New Roman"/>
          <w:sz w:val="28"/>
          <w:szCs w:val="28"/>
        </w:rPr>
        <w:t xml:space="preserve"> [3]</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В части 2 статьи 3 ТК РФ «Запрещение дискриминации в сфере труда» говорится о том, что не допускается дискриминация иностранных граждан по полу, расе, цвету кожи, национальности, языку, прои</w:t>
      </w:r>
      <w:r>
        <w:rPr>
          <w:rFonts w:ascii="Times New Roman" w:hAnsi="Times New Roman" w:cs="Times New Roman"/>
          <w:sz w:val="28"/>
          <w:szCs w:val="28"/>
        </w:rPr>
        <w:t xml:space="preserve">схождению, отношению к религии. </w:t>
      </w:r>
      <w:proofErr w:type="gramStart"/>
      <w:r w:rsidRPr="002A09F1">
        <w:rPr>
          <w:rFonts w:ascii="Times New Roman" w:hAnsi="Times New Roman" w:cs="Times New Roman"/>
          <w:sz w:val="28"/>
          <w:szCs w:val="28"/>
        </w:rPr>
        <w:t xml:space="preserve">В части 2 статьи 64 ТК РФ говорится о том, что не допускается </w:t>
      </w:r>
      <w:r w:rsidRPr="002A09F1">
        <w:rPr>
          <w:rFonts w:ascii="Times New Roman" w:hAnsi="Times New Roman" w:cs="Times New Roman"/>
          <w:sz w:val="28"/>
          <w:szCs w:val="28"/>
        </w:rPr>
        <w:lastRenderedPageBreak/>
        <w:t>прямое или косвенное ограничение прав или установление преимуществ при заключении трудового договора в зависимости от пола, расы, национальности, вероисповедания</w:t>
      </w:r>
      <w:r w:rsidR="00E9226D" w:rsidRPr="00E9226D">
        <w:rPr>
          <w:rFonts w:ascii="Times New Roman" w:hAnsi="Times New Roman" w:cs="Times New Roman"/>
          <w:sz w:val="28"/>
          <w:szCs w:val="28"/>
        </w:rPr>
        <w:t xml:space="preserve"> 2]</w:t>
      </w:r>
      <w:r w:rsidRPr="002A09F1">
        <w:rPr>
          <w:rFonts w:ascii="Times New Roman" w:hAnsi="Times New Roman" w:cs="Times New Roman"/>
          <w:sz w:val="28"/>
          <w:szCs w:val="28"/>
        </w:rPr>
        <w:t>.</w:t>
      </w:r>
      <w:proofErr w:type="gramEnd"/>
    </w:p>
    <w:p w:rsidR="005C27DB"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С 1 января 2015 года в ТК РФ была введена специальная глава 50.1 Федеральным Законом от 01.12.2014 № 409-ФЗ, регулирующая труд работников, которые являются иностранными гражданами или лицами без гражданства. Раньше ТК РФ подробно не регулировал трудовые отношения с иностранными работниками</w:t>
      </w:r>
      <w:r w:rsidR="00E9226D" w:rsidRPr="00E9226D">
        <w:rPr>
          <w:rFonts w:ascii="Times New Roman" w:hAnsi="Times New Roman" w:cs="Times New Roman"/>
          <w:sz w:val="28"/>
          <w:szCs w:val="28"/>
        </w:rPr>
        <w:t xml:space="preserve"> [2]</w:t>
      </w:r>
      <w:r w:rsidRPr="002A09F1">
        <w:rPr>
          <w:rFonts w:ascii="Times New Roman" w:hAnsi="Times New Roman" w:cs="Times New Roman"/>
          <w:sz w:val="28"/>
          <w:szCs w:val="28"/>
        </w:rPr>
        <w:t xml:space="preserve">. </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Теперь в главе 50.1 рассматриваются особенности заключения трудового договора с иностранными работниками, особенности их отстранения от работы, прекращения трудового договора, а также документы, которые необходимо предъявлять иностранным гражданам при приеме на работу.</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Вместе с другими сведениями, которые предусмотрены частью 1 статьи 57 ТК РФ, в трудовом договоре с иностранными работниками указываются также:</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разрешение на работу или патент;</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разрешение на временное проживание в РФ;</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вид на жительство;</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договор (полис) добровольного медицинского страхования или заключенный работодателем с медицинской организацией договор о предоставлении работнику платных медицинских услуг</w:t>
      </w:r>
      <w:r w:rsidR="00E9226D" w:rsidRPr="00E9226D">
        <w:rPr>
          <w:rFonts w:ascii="Times New Roman" w:hAnsi="Times New Roman" w:cs="Times New Roman"/>
          <w:sz w:val="28"/>
          <w:szCs w:val="28"/>
        </w:rPr>
        <w:t xml:space="preserve"> [2]</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Иностранный гражданин может быть принят на работу в РФ в том случае, если у него есть документ, который дает право постоянного или временного проживания в РФ. Иностранные работники, которые постоянно проживают в РФ, имеют право пользоваться медицинской помощью наравне с гражданами РФ, а временно пребывающим в РФ иностранным гражданам медицинская помощь оказывается в порядке, который устанавливается Министерством Здравоохранения РФ.</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lastRenderedPageBreak/>
        <w:t xml:space="preserve">На основании статьи 5 Федерального закона от 24 июля 1998 г. №125-ФЗ «Об обязательном социальном страховании от несчастных случаев на производстве и профессиональных заболеваний» иностранные работники и лица без гражданства подлежат обязательному социальному страхованию от несчастных случаев на производстве и профессиональных заболеваний. </w:t>
      </w:r>
      <w:proofErr w:type="gramStart"/>
      <w:r w:rsidRPr="002A09F1">
        <w:rPr>
          <w:rFonts w:ascii="Times New Roman" w:hAnsi="Times New Roman" w:cs="Times New Roman"/>
          <w:sz w:val="28"/>
          <w:szCs w:val="28"/>
        </w:rPr>
        <w:t>На них также распространяется</w:t>
      </w:r>
      <w:r>
        <w:rPr>
          <w:rFonts w:ascii="Times New Roman" w:hAnsi="Times New Roman" w:cs="Times New Roman"/>
          <w:sz w:val="28"/>
          <w:szCs w:val="28"/>
        </w:rPr>
        <w:t xml:space="preserve"> </w:t>
      </w:r>
      <w:r w:rsidRPr="002A09F1">
        <w:rPr>
          <w:rFonts w:ascii="Times New Roman" w:hAnsi="Times New Roman" w:cs="Times New Roman"/>
          <w:sz w:val="28"/>
          <w:szCs w:val="28"/>
        </w:rPr>
        <w:t>положение статьи 91 ТК РФ, в которой говорится, что продолжительность рабочего времени должна составлят</w:t>
      </w:r>
      <w:r>
        <w:rPr>
          <w:rFonts w:ascii="Times New Roman" w:hAnsi="Times New Roman" w:cs="Times New Roman"/>
          <w:sz w:val="28"/>
          <w:szCs w:val="28"/>
        </w:rPr>
        <w:t>ь</w:t>
      </w:r>
      <w:proofErr w:type="gramEnd"/>
      <w:r>
        <w:rPr>
          <w:rFonts w:ascii="Times New Roman" w:hAnsi="Times New Roman" w:cs="Times New Roman"/>
          <w:sz w:val="28"/>
          <w:szCs w:val="28"/>
        </w:rPr>
        <w:t xml:space="preserve"> не больше 40 часов в неделю</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Особую роль в регулировании проблем миграции играет Федеральный закон «О гражданстве», который устранил нечеткость критериев, по которым предоставляется российское гражданство и упорядочил процедуру получения гражданства РФ. На основании данного федерального закона теперь иностранные граждане могут получить гражданств РФ в том случае, если они непрерывно проживают на территории РФ в течение пяти лет с момента получения вида на жительство (при этом допускается покидать страну в течение года на срок до 3 месяцев). Стоит заметить, что трудовым правам беженцев и лицам, которым предоставлено политическое убежище, уделяется достаточно много внимания со стороны государства. Они имеют такие же права, как и постоянно проживающие в РФ иностранные граждане.</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Однако главная особенность правового регулирования труда иностранных работников проявляется в ограничениях при приеме на работу на определенн</w:t>
      </w:r>
      <w:r>
        <w:rPr>
          <w:rFonts w:ascii="Times New Roman" w:hAnsi="Times New Roman" w:cs="Times New Roman"/>
          <w:sz w:val="28"/>
          <w:szCs w:val="28"/>
        </w:rPr>
        <w:t xml:space="preserve">ые должности. </w:t>
      </w:r>
      <w:r w:rsidRPr="002A09F1">
        <w:rPr>
          <w:rFonts w:ascii="Times New Roman" w:hAnsi="Times New Roman" w:cs="Times New Roman"/>
          <w:sz w:val="28"/>
          <w:szCs w:val="28"/>
        </w:rPr>
        <w:t>Перечень ограничений при приеме на работу, который установлен Законом, остается сегодня открытым.</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Согласно закону №115-ФЗ «О правовом положении иностранных граждан в Российской Федерации», Правительство РФ имеет право ежегодно устанавливать квоты по привлечению иностранных граждан на работу в РФ</w:t>
      </w:r>
      <w:r w:rsidR="00E9226D" w:rsidRPr="00E9226D">
        <w:rPr>
          <w:rFonts w:ascii="Times New Roman" w:hAnsi="Times New Roman" w:cs="Times New Roman"/>
          <w:sz w:val="28"/>
          <w:szCs w:val="28"/>
        </w:rPr>
        <w:t xml:space="preserve"> [3]</w:t>
      </w:r>
      <w:r w:rsidRPr="002A09F1">
        <w:rPr>
          <w:rFonts w:ascii="Times New Roman" w:hAnsi="Times New Roman" w:cs="Times New Roman"/>
          <w:sz w:val="28"/>
          <w:szCs w:val="28"/>
        </w:rPr>
        <w:t>. Постановлением Правительства РФ от 8 декабря 2016 года №1315 установлена на 2017 год допустимая доля иностранных работников, которые могут осуществлять трудовую деятельность в различных отраслях на территории РФ</w:t>
      </w:r>
      <w:r w:rsidR="00E9226D" w:rsidRPr="00E9226D">
        <w:rPr>
          <w:rFonts w:ascii="Times New Roman" w:hAnsi="Times New Roman" w:cs="Times New Roman"/>
          <w:sz w:val="28"/>
          <w:szCs w:val="28"/>
        </w:rPr>
        <w:t xml:space="preserve"> [8]</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lastRenderedPageBreak/>
        <w:t>Например, понижена доля иностранных работников в сфере деятельности прочего сухопутного пассажирского транспорта - с 40 до 30% общей численности работников, в сфере автомобильного грузового транспорта - с 35 до 30%.</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Розничная торговля алкогольными напитками в специализированных магазинах - 15%. Также сохраняется запрет (доля -0%) на использование труда иностранных работников в организациях, которые занимаются следующими видами экономической деятельности: розничная торговля лекарственными средствами в специализированных магазинах (аптеках); розничная торговля в нестационарных торговых объектах и на рынках; розничная торговля прочая вне магазинов, палаток, рынков.</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 xml:space="preserve">Постановлением Правительства РФ от 03.12.2016 № 1288 на 2017 год потребность в привлечении иностранных работников, которые приезжают в </w:t>
      </w:r>
      <w:r>
        <w:rPr>
          <w:rFonts w:ascii="Times New Roman" w:hAnsi="Times New Roman" w:cs="Times New Roman"/>
          <w:sz w:val="28"/>
          <w:szCs w:val="28"/>
        </w:rPr>
        <w:t>РФ на основании визы, составила</w:t>
      </w:r>
      <w:r w:rsidRPr="002A09F1">
        <w:rPr>
          <w:rFonts w:ascii="Times New Roman" w:hAnsi="Times New Roman" w:cs="Times New Roman"/>
          <w:sz w:val="28"/>
          <w:szCs w:val="28"/>
        </w:rPr>
        <w:t xml:space="preserve"> 177043 человека</w:t>
      </w:r>
      <w:r w:rsidR="00E9226D" w:rsidRPr="00E9226D">
        <w:rPr>
          <w:rFonts w:ascii="Times New Roman" w:hAnsi="Times New Roman" w:cs="Times New Roman"/>
          <w:sz w:val="28"/>
          <w:szCs w:val="28"/>
        </w:rPr>
        <w:t xml:space="preserve"> [8]</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proofErr w:type="gramStart"/>
      <w:r w:rsidRPr="002A09F1">
        <w:rPr>
          <w:rFonts w:ascii="Times New Roman" w:hAnsi="Times New Roman" w:cs="Times New Roman"/>
          <w:sz w:val="28"/>
          <w:szCs w:val="28"/>
        </w:rPr>
        <w:t>В соответствии с данным Постановлением по субъектам РФ распределено следующее количество приглашений на въезд в РФ</w:t>
      </w:r>
      <w:proofErr w:type="gramEnd"/>
      <w:r w:rsidRPr="002A09F1">
        <w:rPr>
          <w:rFonts w:ascii="Times New Roman" w:hAnsi="Times New Roman" w:cs="Times New Roman"/>
          <w:sz w:val="28"/>
          <w:szCs w:val="28"/>
        </w:rPr>
        <w:t xml:space="preserve"> в целях осуществления трудовой деятельности (по федеральным округам, чел.):</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Центральному - 24682 (в том числе по г. Москва - 7243);</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Pr>
          <w:rFonts w:ascii="Times New Roman" w:hAnsi="Times New Roman" w:cs="Times New Roman"/>
          <w:sz w:val="28"/>
          <w:szCs w:val="28"/>
        </w:rPr>
        <w:t xml:space="preserve"> </w:t>
      </w:r>
      <w:r w:rsidRPr="002A09F1">
        <w:rPr>
          <w:rFonts w:ascii="Times New Roman" w:hAnsi="Times New Roman" w:cs="Times New Roman"/>
          <w:sz w:val="28"/>
          <w:szCs w:val="28"/>
        </w:rPr>
        <w:t>Северо-Западному - 13406 (в том числе по г. Санкт-Петербургу -8608); Южному - 4496; Северо - Кавказскому - 2363; Приволжскому -10548; Уральскому - 21772; Сибирскому - 20740; Дальневосточному -38180.</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Необходимо также рассмотреть законодательство РФ в отношении иностранных работников и то, какую ответственность оно устанавливает для них в случае осуществления нелегальной трудовой деятельности на территории РФ. Иностранный работник может находиться в РФ без оформления патента на работу или без указания обстоятельств, которые предусмотрены в некоторых случаях законодательством РФ (для беженцев и т.д.), более 90 дней в течение каждого периода в 180 дней.</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 xml:space="preserve">В РФ с 1 января 2015 года вступили в силу поправки в Федеральный закон от 25.07.2002 №115-ФЗ «О правовом положении иностранных граждан </w:t>
      </w:r>
      <w:r w:rsidRPr="002A09F1">
        <w:rPr>
          <w:rFonts w:ascii="Times New Roman" w:hAnsi="Times New Roman" w:cs="Times New Roman"/>
          <w:sz w:val="28"/>
          <w:szCs w:val="28"/>
        </w:rPr>
        <w:lastRenderedPageBreak/>
        <w:t>в РФ», согласно которым получить патент на работу нужно в течение 30 дней с момента въезда иностранного работника в РФ</w:t>
      </w:r>
      <w:r w:rsidR="00E9226D" w:rsidRPr="00E9226D">
        <w:rPr>
          <w:rFonts w:ascii="Times New Roman" w:hAnsi="Times New Roman" w:cs="Times New Roman"/>
          <w:sz w:val="28"/>
          <w:szCs w:val="28"/>
        </w:rPr>
        <w:t xml:space="preserve"> [3]</w:t>
      </w:r>
      <w:r w:rsidRPr="002A09F1">
        <w:rPr>
          <w:rFonts w:ascii="Times New Roman" w:hAnsi="Times New Roman" w:cs="Times New Roman"/>
          <w:sz w:val="28"/>
          <w:szCs w:val="28"/>
        </w:rPr>
        <w:t xml:space="preserve">. </w:t>
      </w:r>
      <w:proofErr w:type="gramStart"/>
      <w:r w:rsidRPr="002A09F1">
        <w:rPr>
          <w:rFonts w:ascii="Times New Roman" w:hAnsi="Times New Roman" w:cs="Times New Roman"/>
          <w:sz w:val="28"/>
          <w:szCs w:val="28"/>
        </w:rPr>
        <w:t>В случае нарушения данного срока, работник может получить отказ в приеме заявления о выдаче патента на работу</w:t>
      </w:r>
      <w:proofErr w:type="gramEnd"/>
      <w:r w:rsidRPr="002A09F1">
        <w:rPr>
          <w:rFonts w:ascii="Times New Roman" w:hAnsi="Times New Roman" w:cs="Times New Roman"/>
          <w:sz w:val="28"/>
          <w:szCs w:val="28"/>
        </w:rPr>
        <w:t>. Поэтому, с 1 января 2015 года оформляются патенты только для иностранных граждан, которые указали в миграционной карте в качестве цели приезда в РФ работу. Для того</w:t>
      </w:r>
      <w:proofErr w:type="gramStart"/>
      <w:r w:rsidRPr="002A09F1">
        <w:rPr>
          <w:rFonts w:ascii="Times New Roman" w:hAnsi="Times New Roman" w:cs="Times New Roman"/>
          <w:sz w:val="28"/>
          <w:szCs w:val="28"/>
        </w:rPr>
        <w:t>,</w:t>
      </w:r>
      <w:proofErr w:type="gramEnd"/>
      <w:r w:rsidRPr="002A09F1">
        <w:rPr>
          <w:rFonts w:ascii="Times New Roman" w:hAnsi="Times New Roman" w:cs="Times New Roman"/>
          <w:sz w:val="28"/>
          <w:szCs w:val="28"/>
        </w:rPr>
        <w:t xml:space="preserve"> чтобы получить патент, иностранному гражданину необходимо знать русский язык, основы истории России и основы законодательства РФ, пройти медицинское обследование, приобрести полис ДМС, встать на миграционный и налоговый учёт.</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Патент на работу для иностранных граждан в 2017 году выдается от 1 до 12 месяцев, а также его можно продлить на период от одного месяца.</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Если выявляются нарушения при оформлении патента, сроков пребывания или при осуществлении незаконной трудовой деятельности иностранных работников, на них и их работодателей устанавливается административная ответственность.</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Согласно статье 27 Федерального закона от 15.08.1996 №114-ФЗ (ред. от 17.04.2017) «О порядке выезда из РФ и въезда в РФ», был введен запрет на въе</w:t>
      </w:r>
      <w:proofErr w:type="gramStart"/>
      <w:r w:rsidRPr="002A09F1">
        <w:rPr>
          <w:rFonts w:ascii="Times New Roman" w:hAnsi="Times New Roman" w:cs="Times New Roman"/>
          <w:sz w:val="28"/>
          <w:szCs w:val="28"/>
        </w:rPr>
        <w:t>зд в РФ</w:t>
      </w:r>
      <w:proofErr w:type="gramEnd"/>
      <w:r w:rsidRPr="002A09F1">
        <w:rPr>
          <w:rFonts w:ascii="Times New Roman" w:hAnsi="Times New Roman" w:cs="Times New Roman"/>
          <w:sz w:val="28"/>
          <w:szCs w:val="28"/>
        </w:rPr>
        <w:t xml:space="preserve"> иностранных работников, которые являются нарушителями:</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09F1">
        <w:rPr>
          <w:rFonts w:ascii="Times New Roman" w:hAnsi="Times New Roman" w:cs="Times New Roman"/>
          <w:sz w:val="28"/>
          <w:szCs w:val="28"/>
        </w:rPr>
        <w:tab/>
        <w:t>нарушение срока законного пребывания (120 суток), - въезд на территорию РФ запрещается в течение 3-х лет, с привлечением к административной ответственности;</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09F1">
        <w:rPr>
          <w:rFonts w:ascii="Times New Roman" w:hAnsi="Times New Roman" w:cs="Times New Roman"/>
          <w:sz w:val="28"/>
          <w:szCs w:val="28"/>
        </w:rPr>
        <w:tab/>
        <w:t>за правонарушения на территории России более 2 раз в течение 3 лет, - запрещается въезд до 3-х лет;</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09F1">
        <w:rPr>
          <w:rFonts w:ascii="Times New Roman" w:hAnsi="Times New Roman" w:cs="Times New Roman"/>
          <w:sz w:val="28"/>
          <w:szCs w:val="28"/>
        </w:rPr>
        <w:tab/>
        <w:t>неоднократное в течение 1 года нарушение режима пребывания или порядка осуществления трудовой деятельности на территории РФ, а также 2 и более раза нарушения общественного порядка, - запрещается въезд на 5 лет;</w:t>
      </w:r>
    </w:p>
    <w:p w:rsidR="005C27DB" w:rsidRPr="002A09F1" w:rsidRDefault="005C27DB" w:rsidP="005C27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09F1">
        <w:rPr>
          <w:rFonts w:ascii="Times New Roman" w:hAnsi="Times New Roman" w:cs="Times New Roman"/>
          <w:sz w:val="28"/>
          <w:szCs w:val="28"/>
        </w:rPr>
        <w:tab/>
      </w:r>
      <w:proofErr w:type="gramStart"/>
      <w:r w:rsidRPr="002A09F1">
        <w:rPr>
          <w:rFonts w:ascii="Times New Roman" w:hAnsi="Times New Roman" w:cs="Times New Roman"/>
          <w:sz w:val="28"/>
          <w:szCs w:val="28"/>
        </w:rPr>
        <w:t>выдворение</w:t>
      </w:r>
      <w:proofErr w:type="gramEnd"/>
      <w:r w:rsidRPr="002A09F1">
        <w:rPr>
          <w:rFonts w:ascii="Times New Roman" w:hAnsi="Times New Roman" w:cs="Times New Roman"/>
          <w:sz w:val="28"/>
          <w:szCs w:val="28"/>
        </w:rPr>
        <w:t xml:space="preserve"> иностранного гражданина за пределы России, депортация, либо передача по </w:t>
      </w:r>
      <w:proofErr w:type="spellStart"/>
      <w:r w:rsidRPr="002A09F1">
        <w:rPr>
          <w:rFonts w:ascii="Times New Roman" w:hAnsi="Times New Roman" w:cs="Times New Roman"/>
          <w:sz w:val="28"/>
          <w:szCs w:val="28"/>
        </w:rPr>
        <w:t>реадмиссии</w:t>
      </w:r>
      <w:proofErr w:type="spellEnd"/>
      <w:r w:rsidRPr="002A09F1">
        <w:rPr>
          <w:rFonts w:ascii="Times New Roman" w:hAnsi="Times New Roman" w:cs="Times New Roman"/>
          <w:sz w:val="28"/>
          <w:szCs w:val="28"/>
        </w:rPr>
        <w:t>, - запрещается въезд на 5 лет</w:t>
      </w:r>
      <w:r w:rsidR="00E9226D" w:rsidRPr="00E9226D">
        <w:rPr>
          <w:rFonts w:ascii="Times New Roman" w:hAnsi="Times New Roman" w:cs="Times New Roman"/>
          <w:sz w:val="28"/>
          <w:szCs w:val="28"/>
        </w:rPr>
        <w:t xml:space="preserve"> [5]</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lastRenderedPageBreak/>
        <w:t>Работодатели обязаны для законного приема на работу иностранных граждан получить разрешение на привлечение и использование иностранных работников. Но есть исключения. Например, не должны получать это разрешение работодатели, которые принимают на работу "безвизовых" иностранцев. Освобождены от получения разрешения работодатели, перечисленные в п. 1 ст. 89 Закона №108-ФЗ, которые принимают участие в мероприятиях по подготовке чемпионата мира по футболу. А также освобождены от получения разрешения работодатели, которые привлекают на работу в РФ высококвалифицированных специалистов (далее - ВКС) из других стран. Получать разрешение на работу должен лично иностранный работник. Однако важно отметить, что ВКС имеют ряд преимуще</w:t>
      </w:r>
      <w:proofErr w:type="gramStart"/>
      <w:r w:rsidRPr="002A09F1">
        <w:rPr>
          <w:rFonts w:ascii="Times New Roman" w:hAnsi="Times New Roman" w:cs="Times New Roman"/>
          <w:sz w:val="28"/>
          <w:szCs w:val="28"/>
        </w:rPr>
        <w:t>ств пр</w:t>
      </w:r>
      <w:proofErr w:type="gramEnd"/>
      <w:r w:rsidRPr="002A09F1">
        <w:rPr>
          <w:rFonts w:ascii="Times New Roman" w:hAnsi="Times New Roman" w:cs="Times New Roman"/>
          <w:sz w:val="28"/>
          <w:szCs w:val="28"/>
        </w:rPr>
        <w:t>и оформлении на работу в РФ:</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оформление разрешения на работу для ВКС осуществляется независимо от квот, которые установлены Правительством РФ;</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упрощен порядок получения вида на жительство как для ВКС, так и для членов его семьи;</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срок оформление разрешения на работу и приглашения с момента подачи не более 14 рабочих д</w:t>
      </w:r>
      <w:r>
        <w:rPr>
          <w:rFonts w:ascii="Times New Roman" w:hAnsi="Times New Roman" w:cs="Times New Roman"/>
          <w:sz w:val="28"/>
          <w:szCs w:val="28"/>
        </w:rPr>
        <w:t>ней для ВКС и членов его семьи</w:t>
      </w:r>
      <w:r w:rsidRPr="002A09F1">
        <w:rPr>
          <w:rFonts w:ascii="Times New Roman" w:hAnsi="Times New Roman" w:cs="Times New Roman"/>
          <w:sz w:val="28"/>
          <w:szCs w:val="28"/>
        </w:rPr>
        <w:t>.</w:t>
      </w:r>
    </w:p>
    <w:p w:rsidR="00E9226D" w:rsidRDefault="005C27DB" w:rsidP="005C27DB">
      <w:pPr>
        <w:spacing w:after="0" w:line="360" w:lineRule="auto"/>
        <w:ind w:firstLine="709"/>
        <w:jc w:val="both"/>
        <w:rPr>
          <w:rFonts w:ascii="Times New Roman" w:hAnsi="Times New Roman" w:cs="Times New Roman"/>
          <w:sz w:val="28"/>
          <w:szCs w:val="28"/>
          <w:lang w:val="en-US"/>
        </w:rPr>
      </w:pPr>
      <w:r w:rsidRPr="002A09F1">
        <w:rPr>
          <w:rFonts w:ascii="Times New Roman" w:hAnsi="Times New Roman" w:cs="Times New Roman"/>
          <w:sz w:val="28"/>
          <w:szCs w:val="28"/>
        </w:rPr>
        <w:t>После того, как работодатель заключил трудовой договор с иностранным работником, он обязан сообщить об этом в ФМС, в</w:t>
      </w:r>
      <w:r>
        <w:rPr>
          <w:rFonts w:ascii="Times New Roman" w:hAnsi="Times New Roman" w:cs="Times New Roman"/>
          <w:sz w:val="28"/>
          <w:szCs w:val="28"/>
        </w:rPr>
        <w:t xml:space="preserve"> </w:t>
      </w:r>
      <w:r w:rsidRPr="002A09F1">
        <w:rPr>
          <w:rFonts w:ascii="Times New Roman" w:hAnsi="Times New Roman" w:cs="Times New Roman"/>
          <w:sz w:val="28"/>
          <w:szCs w:val="28"/>
        </w:rPr>
        <w:t xml:space="preserve">территориальное отделение службы занятости населения, а также в налоговый орган. При несоблюдении работодателем установленных правил трудоустройства на работу иностранных граждан, он может понести наказание. </w:t>
      </w:r>
    </w:p>
    <w:p w:rsidR="005C27DB"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 xml:space="preserve">Поэтому на работодателе лежит серьезная ответственность. Размер штрафов, которые предусмотрены КоАП РФ (Кодекс Российской Федерации об административных правонарушениях) за нарушение миграционных правил, порядка приема на работу иностранных граждан и порядка уведомления, компетентных органов является очень существенным. Например, минимальный размер штрафа за прием на работу иностранного </w:t>
      </w:r>
      <w:r w:rsidRPr="002A09F1">
        <w:rPr>
          <w:rFonts w:ascii="Times New Roman" w:hAnsi="Times New Roman" w:cs="Times New Roman"/>
          <w:sz w:val="28"/>
          <w:szCs w:val="28"/>
        </w:rPr>
        <w:lastRenderedPageBreak/>
        <w:t xml:space="preserve">работника, если у него нет разрешения на работу, составляет 250 000 руб. (п. 1, 4 ст. 18.15 КоАП РФ). Если работодатель незаконно привлекает к трудовой деятельности в РФ двух и более иностранных работников, то административная ответственность наступает в отношении каждого иностранного гражданина или лица без гражданства по отдельности (примечание 2 к ст. 18.15 КоАП РФ). </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В то же время деятельность недобросовестных работодателей может быть приостановлена на срок от 14 до 90 дней.</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Необходимо рассмотреть плюсы и минусы трудовой миграции для РФ: трудовая миграция приносит социально-экономические выгоды и способствует:</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формированию и развитию общего рынка труда стран СНГ, замещению вакансий, которые не являются привлекательными для коренного населения, смягчению безработицы, создавая новые рабочие места в сфере обслуживания и смежных отраслях;</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развитию предпринимательства и малого бизнеса в России;</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увеличению налогооблагаемой базы страны;</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созданию среднего класса как социальной основы рыночной экономики;</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поддержанию экономических и трудовых связей между странами, что является важным фактором развития интеграционных процессов;</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частичная компенсация естественной убыли населения России миграционным приростом.</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Следует отметить, что трудовая миграция также имеет и негативные последствия, в первую очередь это касается нелегальной миграции:</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краткосрочный характер большинства заключаемых контрактов;</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w:t>
      </w:r>
      <w:r w:rsidRPr="002A09F1">
        <w:rPr>
          <w:rFonts w:ascii="Times New Roman" w:hAnsi="Times New Roman" w:cs="Times New Roman"/>
          <w:sz w:val="28"/>
          <w:szCs w:val="28"/>
        </w:rPr>
        <w:tab/>
        <w:t>наличие ограничений при приеме на работу на определенные должности;</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lastRenderedPageBreak/>
        <w:t>-</w:t>
      </w:r>
      <w:r w:rsidRPr="002A09F1">
        <w:rPr>
          <w:rFonts w:ascii="Times New Roman" w:hAnsi="Times New Roman" w:cs="Times New Roman"/>
          <w:sz w:val="28"/>
          <w:szCs w:val="28"/>
        </w:rPr>
        <w:tab/>
        <w:t>появление нелегальной миграции, которая является средой для развития и роста преступности, терроризма, торговли наркотиками, оружием, теневой бизнес</w:t>
      </w:r>
      <w:r w:rsidR="00E9226D" w:rsidRPr="00E9226D">
        <w:rPr>
          <w:rFonts w:ascii="Times New Roman" w:hAnsi="Times New Roman" w:cs="Times New Roman"/>
          <w:sz w:val="28"/>
          <w:szCs w:val="28"/>
        </w:rPr>
        <w:t xml:space="preserve"> [31, </w:t>
      </w:r>
      <w:r w:rsidR="00E9226D">
        <w:rPr>
          <w:rFonts w:ascii="Times New Roman" w:hAnsi="Times New Roman" w:cs="Times New Roman"/>
          <w:sz w:val="28"/>
          <w:szCs w:val="28"/>
          <w:lang w:val="en-US"/>
        </w:rPr>
        <w:t>c</w:t>
      </w:r>
      <w:r w:rsidR="00E9226D" w:rsidRPr="00E9226D">
        <w:rPr>
          <w:rFonts w:ascii="Times New Roman" w:hAnsi="Times New Roman" w:cs="Times New Roman"/>
          <w:sz w:val="28"/>
          <w:szCs w:val="28"/>
        </w:rPr>
        <w:t xml:space="preserve"> .200]</w:t>
      </w:r>
      <w:r w:rsidRPr="002A09F1">
        <w:rPr>
          <w:rFonts w:ascii="Times New Roman" w:hAnsi="Times New Roman" w:cs="Times New Roman"/>
          <w:sz w:val="28"/>
          <w:szCs w:val="28"/>
        </w:rPr>
        <w:t>.</w:t>
      </w:r>
    </w:p>
    <w:p w:rsidR="005C27DB" w:rsidRPr="002A09F1" w:rsidRDefault="005C27DB" w:rsidP="005C27DB">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Таким образом, на основании вышесказанного, можно сделать вывод, что на сегодняшний день проблема трудовой миграции в России</w:t>
      </w:r>
      <w:r>
        <w:rPr>
          <w:rFonts w:ascii="Times New Roman" w:hAnsi="Times New Roman" w:cs="Times New Roman"/>
          <w:sz w:val="28"/>
          <w:szCs w:val="28"/>
        </w:rPr>
        <w:t xml:space="preserve"> </w:t>
      </w:r>
      <w:r w:rsidRPr="002A09F1">
        <w:rPr>
          <w:rFonts w:ascii="Times New Roman" w:hAnsi="Times New Roman" w:cs="Times New Roman"/>
          <w:sz w:val="28"/>
          <w:szCs w:val="28"/>
        </w:rPr>
        <w:t>является очень актуальной</w:t>
      </w:r>
      <w:r w:rsidR="00B025C9">
        <w:rPr>
          <w:rFonts w:ascii="Times New Roman" w:hAnsi="Times New Roman" w:cs="Times New Roman"/>
          <w:sz w:val="28"/>
          <w:szCs w:val="28"/>
        </w:rPr>
        <w:t xml:space="preserve"> и злободневной. В данной работе</w:t>
      </w:r>
      <w:r w:rsidRPr="002A09F1">
        <w:rPr>
          <w:rFonts w:ascii="Times New Roman" w:hAnsi="Times New Roman" w:cs="Times New Roman"/>
          <w:sz w:val="28"/>
          <w:szCs w:val="28"/>
        </w:rPr>
        <w:t xml:space="preserve"> были рассмотрены особенности правового регулирования труда иностранных граждан, выявлены основные проблемы, связанные с трудовой миграцией: массовый поток мигрантов из разных стран, как легальных, так и нелегальных; проблема, связанная с тем, что русские не могут найти себе работу, так </w:t>
      </w:r>
      <w:proofErr w:type="gramStart"/>
      <w:r w:rsidRPr="002A09F1">
        <w:rPr>
          <w:rFonts w:ascii="Times New Roman" w:hAnsi="Times New Roman" w:cs="Times New Roman"/>
          <w:sz w:val="28"/>
          <w:szCs w:val="28"/>
        </w:rPr>
        <w:t>как</w:t>
      </w:r>
      <w:proofErr w:type="gramEnd"/>
      <w:r w:rsidRPr="002A09F1">
        <w:rPr>
          <w:rFonts w:ascii="Times New Roman" w:hAnsi="Times New Roman" w:cs="Times New Roman"/>
          <w:sz w:val="28"/>
          <w:szCs w:val="28"/>
        </w:rPr>
        <w:t xml:space="preserve"> наладив систему выдачи разрешений и патентов, российские власти предоставили иностранным работникам огромную возможность законно конкурировать за рабочие места с российскими гражданами, что вызывает большие разногласия в обществе, приводит к столкновениям между нациями (русские против иностранцев), что ведет к конфликтам, росту преступности, безработице и снижению уровня жизни страны в целом; культурная проблема. Кроме того, в РФ отмечается такое явление, как дискриминация при трудоустройстве коренного населения, когда при приеме на работу работодатель руководствуется не деловыми качествами работника, а такими критериями, как возможность установить более низкие размеры тарифных ставок (окладов); не соблюдать требования охраны труда и прочее.</w:t>
      </w:r>
    </w:p>
    <w:p w:rsidR="005C27DB" w:rsidRDefault="005C27DB"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0013C6" w:rsidRDefault="000013C6" w:rsidP="005C27DB">
      <w:pPr>
        <w:jc w:val="center"/>
        <w:rPr>
          <w:rFonts w:ascii="Times New Roman" w:hAnsi="Times New Roman" w:cs="Times New Roman"/>
          <w:b/>
          <w:sz w:val="28"/>
        </w:rPr>
      </w:pPr>
    </w:p>
    <w:p w:rsidR="00452934" w:rsidRPr="00625EDA" w:rsidRDefault="00452934" w:rsidP="006973E6">
      <w:pPr>
        <w:pStyle w:val="a3"/>
        <w:numPr>
          <w:ilvl w:val="0"/>
          <w:numId w:val="2"/>
        </w:numPr>
        <w:ind w:left="0" w:firstLine="709"/>
        <w:jc w:val="both"/>
        <w:outlineLvl w:val="0"/>
        <w:rPr>
          <w:rFonts w:ascii="Times New Roman" w:hAnsi="Times New Roman" w:cs="Times New Roman"/>
          <w:b/>
          <w:sz w:val="28"/>
        </w:rPr>
      </w:pPr>
      <w:bookmarkStart w:id="5" w:name="_Toc516686902"/>
      <w:r w:rsidRPr="00625EDA">
        <w:rPr>
          <w:rFonts w:ascii="Times New Roman" w:hAnsi="Times New Roman" w:cs="Times New Roman"/>
          <w:b/>
          <w:sz w:val="28"/>
        </w:rPr>
        <w:lastRenderedPageBreak/>
        <w:t>Исследование направлений сотрудничества по вопросам миграции граждан Китая на территории Дальнего Востока России</w:t>
      </w:r>
      <w:bookmarkEnd w:id="5"/>
    </w:p>
    <w:p w:rsidR="00452934" w:rsidRPr="00625EDA" w:rsidRDefault="00452934" w:rsidP="006973E6">
      <w:pPr>
        <w:pStyle w:val="a3"/>
        <w:numPr>
          <w:ilvl w:val="1"/>
          <w:numId w:val="2"/>
        </w:numPr>
        <w:ind w:left="0" w:firstLine="709"/>
        <w:jc w:val="both"/>
        <w:outlineLvl w:val="1"/>
        <w:rPr>
          <w:rFonts w:ascii="Times New Roman" w:hAnsi="Times New Roman" w:cs="Times New Roman"/>
          <w:b/>
          <w:sz w:val="28"/>
        </w:rPr>
      </w:pPr>
      <w:bookmarkStart w:id="6" w:name="_Toc516686903"/>
      <w:r w:rsidRPr="00625EDA">
        <w:rPr>
          <w:rFonts w:ascii="Times New Roman" w:hAnsi="Times New Roman" w:cs="Times New Roman"/>
          <w:b/>
          <w:sz w:val="28"/>
        </w:rPr>
        <w:t>Направления сотрудничества Китая и  Дальнего Востока России</w:t>
      </w:r>
      <w:bookmarkEnd w:id="6"/>
    </w:p>
    <w:p w:rsidR="00452934" w:rsidRDefault="00452934" w:rsidP="00BE7E9A">
      <w:pPr>
        <w:spacing w:after="0"/>
        <w:ind w:firstLine="709"/>
        <w:jc w:val="both"/>
        <w:rPr>
          <w:rFonts w:ascii="Times New Roman" w:hAnsi="Times New Roman" w:cs="Times New Roman"/>
          <w:sz w:val="28"/>
        </w:rPr>
      </w:pPr>
    </w:p>
    <w:p w:rsidR="00BE7E9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С начала нового века и по </w:t>
      </w:r>
      <w:r w:rsidR="00BE7E9A">
        <w:rPr>
          <w:rFonts w:ascii="Times New Roman" w:hAnsi="Times New Roman" w:cs="Times New Roman"/>
          <w:sz w:val="28"/>
        </w:rPr>
        <w:t>настоящее время происходит актив</w:t>
      </w:r>
      <w:r w:rsidRPr="00625EDA">
        <w:rPr>
          <w:rFonts w:ascii="Times New Roman" w:hAnsi="Times New Roman" w:cs="Times New Roman"/>
          <w:sz w:val="28"/>
        </w:rPr>
        <w:t xml:space="preserve">ное сотрудничество России и Китая по многим отраслям. Сотрудничество между двумя странами - это важная составляющая современной экономики, политики и культурных обменов. </w:t>
      </w:r>
    </w:p>
    <w:p w:rsidR="00625EDA" w:rsidRPr="00625EDA" w:rsidRDefault="00BE7E9A" w:rsidP="00625E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Очень большую роль в развитии </w:t>
      </w:r>
      <w:r w:rsidR="00625EDA" w:rsidRPr="00625EDA">
        <w:rPr>
          <w:rFonts w:ascii="Times New Roman" w:hAnsi="Times New Roman" w:cs="Times New Roman"/>
          <w:sz w:val="28"/>
        </w:rPr>
        <w:t xml:space="preserve"> отношений </w:t>
      </w:r>
      <w:r>
        <w:rPr>
          <w:rFonts w:ascii="Times New Roman" w:hAnsi="Times New Roman" w:cs="Times New Roman"/>
          <w:sz w:val="28"/>
        </w:rPr>
        <w:t xml:space="preserve">Китая и России </w:t>
      </w:r>
      <w:r w:rsidR="00625EDA" w:rsidRPr="00625EDA">
        <w:rPr>
          <w:rFonts w:ascii="Times New Roman" w:hAnsi="Times New Roman" w:cs="Times New Roman"/>
          <w:sz w:val="28"/>
        </w:rPr>
        <w:t xml:space="preserve">сыграла непосредственно программа, которая была выдвинута председателем КНР Си </w:t>
      </w:r>
      <w:proofErr w:type="spellStart"/>
      <w:r w:rsidR="00625EDA" w:rsidRPr="00625EDA">
        <w:rPr>
          <w:rFonts w:ascii="Times New Roman" w:hAnsi="Times New Roman" w:cs="Times New Roman"/>
          <w:sz w:val="28"/>
        </w:rPr>
        <w:t>Цзиньпином</w:t>
      </w:r>
      <w:proofErr w:type="spellEnd"/>
      <w:r w:rsidR="00625EDA" w:rsidRPr="00625EDA">
        <w:rPr>
          <w:rFonts w:ascii="Times New Roman" w:hAnsi="Times New Roman" w:cs="Times New Roman"/>
          <w:sz w:val="28"/>
        </w:rPr>
        <w:t xml:space="preserve"> в сентябре 2013 г. В основе данной программы лежат две концепции: Экономический пояс Шёлкового пути (ЭПШП) и Морской Шёлковый путь XXI века (МШП). Цель Э</w:t>
      </w:r>
      <w:r>
        <w:rPr>
          <w:rFonts w:ascii="Times New Roman" w:hAnsi="Times New Roman" w:cs="Times New Roman"/>
          <w:sz w:val="28"/>
        </w:rPr>
        <w:t>ПШП</w:t>
      </w:r>
      <w:r w:rsidR="00625EDA" w:rsidRPr="00625EDA">
        <w:rPr>
          <w:rFonts w:ascii="Times New Roman" w:hAnsi="Times New Roman" w:cs="Times New Roman"/>
          <w:sz w:val="28"/>
        </w:rPr>
        <w:t xml:space="preserve"> заключается, прежде всего, в укреплении развивающихся стран в роли «двигателей» мировой экономики. Россия в своём роде является лидером в евразийской зоне, а Китай, в свою очередь, можно смело назвать экономическим «гигантом» в азиатском мире. В то время как США и ЕС постепенно уходят в кризис и перераспределяют зоны воздействия, Россия и Китай наращивают своё влияние в регионе. В рамках проекта ЭП</w:t>
      </w:r>
      <w:r w:rsidR="009B7476">
        <w:rPr>
          <w:rFonts w:ascii="Times New Roman" w:hAnsi="Times New Roman" w:cs="Times New Roman"/>
          <w:sz w:val="28"/>
        </w:rPr>
        <w:t>ШП</w:t>
      </w:r>
      <w:r w:rsidR="00625EDA" w:rsidRPr="00625EDA">
        <w:rPr>
          <w:rFonts w:ascii="Times New Roman" w:hAnsi="Times New Roman" w:cs="Times New Roman"/>
          <w:sz w:val="28"/>
        </w:rPr>
        <w:t xml:space="preserve"> предусмотрено создание трех </w:t>
      </w:r>
      <w:proofErr w:type="spellStart"/>
      <w:r w:rsidR="00625EDA" w:rsidRPr="00625EDA">
        <w:rPr>
          <w:rFonts w:ascii="Times New Roman" w:hAnsi="Times New Roman" w:cs="Times New Roman"/>
          <w:sz w:val="28"/>
        </w:rPr>
        <w:t>трансевразийских</w:t>
      </w:r>
      <w:proofErr w:type="spellEnd"/>
      <w:r w:rsidR="00625EDA" w:rsidRPr="00625EDA">
        <w:rPr>
          <w:rFonts w:ascii="Times New Roman" w:hAnsi="Times New Roman" w:cs="Times New Roman"/>
          <w:sz w:val="28"/>
        </w:rPr>
        <w:t xml:space="preserve"> экономических коридоров, которые проходят непосредственно через Китай, Центральную и Западную Азии, Россию и Европу</w:t>
      </w:r>
      <w:r w:rsidR="00630A90" w:rsidRPr="00630A90">
        <w:rPr>
          <w:rFonts w:ascii="Times New Roman" w:hAnsi="Times New Roman" w:cs="Times New Roman"/>
          <w:sz w:val="28"/>
        </w:rPr>
        <w:t xml:space="preserve"> [35, </w:t>
      </w:r>
      <w:r w:rsidR="00630A90">
        <w:rPr>
          <w:rFonts w:ascii="Times New Roman" w:hAnsi="Times New Roman" w:cs="Times New Roman"/>
          <w:sz w:val="28"/>
          <w:lang w:val="en-US"/>
        </w:rPr>
        <w:t>c</w:t>
      </w:r>
      <w:r w:rsidR="00630A90" w:rsidRPr="00630A90">
        <w:rPr>
          <w:rFonts w:ascii="Times New Roman" w:hAnsi="Times New Roman" w:cs="Times New Roman"/>
          <w:sz w:val="28"/>
        </w:rPr>
        <w:t xml:space="preserve">. </w:t>
      </w:r>
      <w:r w:rsidR="00630A90">
        <w:rPr>
          <w:rFonts w:ascii="Times New Roman" w:hAnsi="Times New Roman" w:cs="Times New Roman"/>
          <w:sz w:val="28"/>
          <w:lang w:val="en-US"/>
        </w:rPr>
        <w:t>90]</w:t>
      </w:r>
      <w:r w:rsidR="00625EDA" w:rsidRPr="00625EDA">
        <w:rPr>
          <w:rFonts w:ascii="Times New Roman" w:hAnsi="Times New Roman" w:cs="Times New Roman"/>
          <w:sz w:val="28"/>
        </w:rPr>
        <w:t>.</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Проект МШП предусматривает создание двух морских маршрутов: один маршрут ведет с побережья Китая через Южно-Китайское море в Южно-Тихоокеанский регион;</w:t>
      </w:r>
      <w:r w:rsidR="009B7476">
        <w:rPr>
          <w:rFonts w:ascii="Times New Roman" w:hAnsi="Times New Roman" w:cs="Times New Roman"/>
          <w:sz w:val="28"/>
        </w:rPr>
        <w:t xml:space="preserve"> </w:t>
      </w:r>
      <w:r w:rsidRPr="00625EDA">
        <w:rPr>
          <w:rFonts w:ascii="Times New Roman" w:hAnsi="Times New Roman" w:cs="Times New Roman"/>
          <w:sz w:val="28"/>
        </w:rPr>
        <w:t>другой предусматривает соединение приморских районов Китая и Европы через Южно</w:t>
      </w:r>
      <w:r w:rsidR="009B7476">
        <w:rPr>
          <w:rFonts w:ascii="Times New Roman" w:hAnsi="Times New Roman" w:cs="Times New Roman"/>
          <w:sz w:val="28"/>
        </w:rPr>
        <w:t>-</w:t>
      </w:r>
      <w:r w:rsidRPr="00625EDA">
        <w:rPr>
          <w:rFonts w:ascii="Times New Roman" w:hAnsi="Times New Roman" w:cs="Times New Roman"/>
          <w:sz w:val="28"/>
        </w:rPr>
        <w:t>Китайское море и Индийский океан.</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Одной из основных задач программы «Один пояс, один путь» является удовлетворение интересов каждого государства, которое лежит вдоль него. Кроме того, страны настроены на выработку новых механизмов регионального экономического партнерства, стимулирование </w:t>
      </w:r>
      <w:r w:rsidRPr="00625EDA">
        <w:rPr>
          <w:rFonts w:ascii="Times New Roman" w:hAnsi="Times New Roman" w:cs="Times New Roman"/>
          <w:sz w:val="28"/>
        </w:rPr>
        <w:lastRenderedPageBreak/>
        <w:t>экономического процветания вовлечённых стран, укрепление культурных обменов и связей во всех областях между разными цивилизациями. Основная же идея проекта - это стратегическая координация партнёров, взаимоотношения между которыми формировались столетиями. Очень важно отметить взаимодействие двух стран в рамках программы организации БРИКС, где Россия и Китай стремительно укрепляют свои позиции.</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Помимо организации стран БРИКС, стоит также обратить внимание на развитие Шанхайской организации сотрудничества, которая борется за укрепление доверия и добрососедства между странами-участницами, а также за совместное противодействие терроризму и за предотвращение международных конфликтов в мире. Россия и Китай не имеют споров и разногласий в отношении системы глобальных и региональных международных отношений. Так, 6 июля </w:t>
      </w:r>
      <w:r w:rsidR="009B1C4C">
        <w:rPr>
          <w:rFonts w:ascii="Times New Roman" w:hAnsi="Times New Roman" w:cs="Times New Roman"/>
          <w:sz w:val="28"/>
        </w:rPr>
        <w:t>2018 года</w:t>
      </w:r>
      <w:r w:rsidRPr="00625EDA">
        <w:rPr>
          <w:rFonts w:ascii="Times New Roman" w:hAnsi="Times New Roman" w:cs="Times New Roman"/>
          <w:sz w:val="28"/>
        </w:rPr>
        <w:t xml:space="preserve"> в рамках саммита ШОС в Астане между Россией и Китаем была подписана «дорожная карта» военного сотрудничества в 2017-2020 гг.</w:t>
      </w:r>
      <w:r w:rsidR="008975D2">
        <w:rPr>
          <w:rFonts w:ascii="Times New Roman" w:hAnsi="Times New Roman" w:cs="Times New Roman"/>
          <w:sz w:val="28"/>
        </w:rPr>
        <w:t xml:space="preserve"> (см. Приложение З).</w:t>
      </w:r>
      <w:r w:rsidRPr="00625EDA">
        <w:rPr>
          <w:rFonts w:ascii="Times New Roman" w:hAnsi="Times New Roman" w:cs="Times New Roman"/>
          <w:sz w:val="28"/>
        </w:rPr>
        <w:t xml:space="preserve"> «Дорожная карта» представляет собой план военного сотрудничества между Россией и Китаем в период 2017-2020 гг. Подписание данного документа является большим достижением в отношениях между двумя странами. Оно свидетельствует о взаимном доверии и высоком уровне стратегического сотрудничества</w:t>
      </w:r>
      <w:r w:rsidR="00630A90" w:rsidRPr="00630A90">
        <w:rPr>
          <w:rFonts w:ascii="Times New Roman" w:hAnsi="Times New Roman" w:cs="Times New Roman"/>
          <w:sz w:val="28"/>
        </w:rPr>
        <w:t xml:space="preserve"> [20, </w:t>
      </w:r>
      <w:r w:rsidR="00630A90">
        <w:rPr>
          <w:rFonts w:ascii="Times New Roman" w:hAnsi="Times New Roman" w:cs="Times New Roman"/>
          <w:sz w:val="28"/>
          <w:lang w:val="en-US"/>
        </w:rPr>
        <w:t>c</w:t>
      </w:r>
      <w:r w:rsidR="00630A90" w:rsidRPr="00630A90">
        <w:rPr>
          <w:rFonts w:ascii="Times New Roman" w:hAnsi="Times New Roman" w:cs="Times New Roman"/>
          <w:sz w:val="28"/>
        </w:rPr>
        <w:t>. 34]</w:t>
      </w:r>
      <w:r w:rsidRPr="00625EDA">
        <w:rPr>
          <w:rFonts w:ascii="Times New Roman" w:hAnsi="Times New Roman" w:cs="Times New Roman"/>
          <w:sz w:val="28"/>
        </w:rPr>
        <w:t>.</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Таким образом, за последние годы, Россия и Китай заложили прочную основу для </w:t>
      </w:r>
      <w:proofErr w:type="gramStart"/>
      <w:r w:rsidRPr="00625EDA">
        <w:rPr>
          <w:rFonts w:ascii="Times New Roman" w:hAnsi="Times New Roman" w:cs="Times New Roman"/>
          <w:sz w:val="28"/>
        </w:rPr>
        <w:t>развития</w:t>
      </w:r>
      <w:proofErr w:type="gramEnd"/>
      <w:r w:rsidRPr="00625EDA">
        <w:rPr>
          <w:rFonts w:ascii="Times New Roman" w:hAnsi="Times New Roman" w:cs="Times New Roman"/>
          <w:sz w:val="28"/>
        </w:rPr>
        <w:t xml:space="preserve"> как в экономической, так и в военной сферах.</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Взаимодействие между двумя странами стимулирует развити</w:t>
      </w:r>
      <w:r w:rsidR="009B1C4C">
        <w:rPr>
          <w:rFonts w:ascii="Times New Roman" w:hAnsi="Times New Roman" w:cs="Times New Roman"/>
          <w:sz w:val="28"/>
        </w:rPr>
        <w:t>е приграничных территорий. Г</w:t>
      </w:r>
      <w:r w:rsidRPr="00625EDA">
        <w:rPr>
          <w:rFonts w:ascii="Times New Roman" w:hAnsi="Times New Roman" w:cs="Times New Roman"/>
          <w:sz w:val="28"/>
        </w:rPr>
        <w:t>раницы</w:t>
      </w:r>
      <w:r w:rsidR="009B1C4C">
        <w:rPr>
          <w:rFonts w:ascii="Times New Roman" w:hAnsi="Times New Roman" w:cs="Times New Roman"/>
          <w:sz w:val="28"/>
        </w:rPr>
        <w:t xml:space="preserve"> России и Китая</w:t>
      </w:r>
      <w:r w:rsidRPr="00625EDA">
        <w:rPr>
          <w:rFonts w:ascii="Times New Roman" w:hAnsi="Times New Roman" w:cs="Times New Roman"/>
          <w:sz w:val="28"/>
        </w:rPr>
        <w:t xml:space="preserve"> формировались в течение 400 лет, и это послужило главной причиной сближения стран. Многие российские регионы выходят напрямую к сотрудничеству с Китаем. Самые яркие факты этого можно наблюдать в сельском хозяйстве, туризме, добыче ресурсов, и производстве новых уникальных товаров.</w:t>
      </w:r>
    </w:p>
    <w:p w:rsidR="006E0958"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Россия и Китай сделали важный шаг в развитии двухсторонних отношений, заключив соглашение по осуществлению «Программы </w:t>
      </w:r>
      <w:r w:rsidRPr="00625EDA">
        <w:rPr>
          <w:rFonts w:ascii="Times New Roman" w:hAnsi="Times New Roman" w:cs="Times New Roman"/>
          <w:sz w:val="28"/>
        </w:rPr>
        <w:lastRenderedPageBreak/>
        <w:t xml:space="preserve">сотрудничества между регионами Дальнего Востока, Восточной Сибири РФ и Северо-востока КНР» в период с 2009-2018 гг. В рамках данной программы предусмотрено создание зон научно-технического сотрудничества. Также предусмотрено сотрудничество в таких сферах, как туризм, охрана окружающей среды, сельское хозяйство и т.д. По мере развития российско-китайских отношений мы можем наблюдать изменения, которые происходят в обществе из года в год. Так, к слову о туризме, с 14 апреля 2017 г. премьер-министр РФ Дмитрий Медведев утвердил, перечь стран, граждане которых могут посещать город Владивосток без визы. </w:t>
      </w:r>
      <w:r w:rsidR="006E0958">
        <w:rPr>
          <w:rFonts w:ascii="Times New Roman" w:hAnsi="Times New Roman" w:cs="Times New Roman"/>
          <w:sz w:val="28"/>
        </w:rPr>
        <w:t xml:space="preserve"> Данный список содержит и граждане Китая</w:t>
      </w:r>
      <w:r w:rsidR="00630A90">
        <w:rPr>
          <w:rFonts w:ascii="Times New Roman" w:hAnsi="Times New Roman" w:cs="Times New Roman"/>
          <w:sz w:val="28"/>
          <w:lang w:val="en-US"/>
        </w:rPr>
        <w:t xml:space="preserve"> [33, c. 87]</w:t>
      </w:r>
      <w:r w:rsidR="006E0958">
        <w:rPr>
          <w:rFonts w:ascii="Times New Roman" w:hAnsi="Times New Roman" w:cs="Times New Roman"/>
          <w:sz w:val="28"/>
        </w:rPr>
        <w:t xml:space="preserve">. </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Не стоит забывать, что Россия является одним из крупнейших поставщиков газа, нефти, древесины и полезных ископаемых во всем мире. Таким образом, Россия имеет все возможности, чтобы предоставить Китаю необходимые ресурсы. В приграничных районах северо-восточного округа Китая уже долгое время ведется переработка леса (леса Дальнего</w:t>
      </w:r>
      <w:r>
        <w:rPr>
          <w:rFonts w:ascii="Times New Roman" w:hAnsi="Times New Roman" w:cs="Times New Roman"/>
          <w:sz w:val="28"/>
        </w:rPr>
        <w:t xml:space="preserve"> </w:t>
      </w:r>
      <w:r w:rsidRPr="00625EDA">
        <w:rPr>
          <w:rFonts w:ascii="Times New Roman" w:hAnsi="Times New Roman" w:cs="Times New Roman"/>
          <w:sz w:val="28"/>
        </w:rPr>
        <w:t>Востока и Восточной Сибири), что в свою очередь приносит пользу России, которая экономит на человеческих ресурсах и привлекает китайских инвесторов.</w:t>
      </w:r>
    </w:p>
    <w:p w:rsidR="00630A90" w:rsidRDefault="00625EDA" w:rsidP="006E0958">
      <w:pPr>
        <w:spacing w:after="0" w:line="360" w:lineRule="auto"/>
        <w:ind w:firstLine="709"/>
        <w:jc w:val="both"/>
        <w:rPr>
          <w:rFonts w:ascii="Times New Roman" w:hAnsi="Times New Roman" w:cs="Times New Roman"/>
          <w:sz w:val="28"/>
          <w:lang w:val="en-US"/>
        </w:rPr>
      </w:pPr>
      <w:r w:rsidRPr="00625EDA">
        <w:rPr>
          <w:rFonts w:ascii="Times New Roman" w:hAnsi="Times New Roman" w:cs="Times New Roman"/>
          <w:sz w:val="28"/>
        </w:rPr>
        <w:t xml:space="preserve">Безусловно, российско-китайское сотрудничество - это взаимовыгодное партнерство. </w:t>
      </w:r>
      <w:r w:rsidR="006E0958">
        <w:rPr>
          <w:rFonts w:ascii="Times New Roman" w:hAnsi="Times New Roman" w:cs="Times New Roman"/>
          <w:sz w:val="28"/>
        </w:rPr>
        <w:t xml:space="preserve">В период после распада СССР </w:t>
      </w:r>
      <w:r w:rsidRPr="00625EDA">
        <w:rPr>
          <w:rFonts w:ascii="Times New Roman" w:hAnsi="Times New Roman" w:cs="Times New Roman"/>
          <w:sz w:val="28"/>
        </w:rPr>
        <w:t xml:space="preserve"> сельское хозяйство и легкая промышленность являлись одним из главных источников продуктов питания и товаров широкого потребления</w:t>
      </w:r>
      <w:r w:rsidR="00630A90" w:rsidRPr="00630A90">
        <w:rPr>
          <w:rFonts w:ascii="Times New Roman" w:hAnsi="Times New Roman" w:cs="Times New Roman"/>
          <w:sz w:val="28"/>
        </w:rPr>
        <w:t xml:space="preserve"> [27, </w:t>
      </w:r>
      <w:r w:rsidR="00630A90">
        <w:rPr>
          <w:rFonts w:ascii="Times New Roman" w:hAnsi="Times New Roman" w:cs="Times New Roman"/>
          <w:sz w:val="28"/>
          <w:lang w:val="en-US"/>
        </w:rPr>
        <w:t>c</w:t>
      </w:r>
      <w:r w:rsidR="00630A90" w:rsidRPr="00630A90">
        <w:rPr>
          <w:rFonts w:ascii="Times New Roman" w:hAnsi="Times New Roman" w:cs="Times New Roman"/>
          <w:sz w:val="28"/>
        </w:rPr>
        <w:t>. 90]</w:t>
      </w:r>
      <w:r w:rsidRPr="00625EDA">
        <w:rPr>
          <w:rFonts w:ascii="Times New Roman" w:hAnsi="Times New Roman" w:cs="Times New Roman"/>
          <w:sz w:val="28"/>
        </w:rPr>
        <w:t xml:space="preserve">. </w:t>
      </w:r>
      <w:r w:rsidR="006E0958">
        <w:rPr>
          <w:rFonts w:ascii="Times New Roman" w:hAnsi="Times New Roman" w:cs="Times New Roman"/>
          <w:sz w:val="28"/>
        </w:rPr>
        <w:t xml:space="preserve"> На современном этапе развития в связи с устареванием материально-технической базы РФ, сельскохозяйственная отрасль уходит на второй план. </w:t>
      </w:r>
      <w:r w:rsidRPr="00625EDA">
        <w:rPr>
          <w:rFonts w:ascii="Times New Roman" w:hAnsi="Times New Roman" w:cs="Times New Roman"/>
          <w:sz w:val="28"/>
        </w:rPr>
        <w:t>Китай, несмотря на то</w:t>
      </w:r>
      <w:r w:rsidR="006E0958">
        <w:rPr>
          <w:rFonts w:ascii="Times New Roman" w:hAnsi="Times New Roman" w:cs="Times New Roman"/>
          <w:sz w:val="28"/>
        </w:rPr>
        <w:t xml:space="preserve">, </w:t>
      </w:r>
      <w:r w:rsidRPr="00625EDA">
        <w:rPr>
          <w:rFonts w:ascii="Times New Roman" w:hAnsi="Times New Roman" w:cs="Times New Roman"/>
          <w:sz w:val="28"/>
        </w:rPr>
        <w:t xml:space="preserve"> что является страной с населением больше, чем в миллиард человек, имеет возможности для осуществления любых поставленных сельскохозяйственных целей. Не трудно представить, что практически половина населения страны занято в сельском хозяйстве, что дает свои результаты. </w:t>
      </w:r>
    </w:p>
    <w:p w:rsidR="00630A90" w:rsidRDefault="00625EDA" w:rsidP="006E0958">
      <w:pPr>
        <w:spacing w:after="0" w:line="360" w:lineRule="auto"/>
        <w:ind w:firstLine="709"/>
        <w:jc w:val="both"/>
        <w:rPr>
          <w:rFonts w:ascii="Times New Roman" w:hAnsi="Times New Roman" w:cs="Times New Roman"/>
          <w:sz w:val="28"/>
          <w:lang w:val="en-US"/>
        </w:rPr>
      </w:pPr>
      <w:r w:rsidRPr="00625EDA">
        <w:rPr>
          <w:rFonts w:ascii="Times New Roman" w:hAnsi="Times New Roman" w:cs="Times New Roman"/>
          <w:sz w:val="28"/>
        </w:rPr>
        <w:t xml:space="preserve">После политики «Открытости» Западу, которая начала осуществляться в Китае в 1978 г., многое поменялось в стране. Так, сравнивая общее </w:t>
      </w:r>
      <w:r w:rsidRPr="00625EDA">
        <w:rPr>
          <w:rFonts w:ascii="Times New Roman" w:hAnsi="Times New Roman" w:cs="Times New Roman"/>
          <w:sz w:val="28"/>
        </w:rPr>
        <w:lastRenderedPageBreak/>
        <w:t>произ</w:t>
      </w:r>
      <w:r w:rsidR="0015571B">
        <w:rPr>
          <w:rFonts w:ascii="Times New Roman" w:hAnsi="Times New Roman" w:cs="Times New Roman"/>
          <w:sz w:val="28"/>
        </w:rPr>
        <w:t>водство продуктов питания в 2016</w:t>
      </w:r>
      <w:r w:rsidRPr="00625EDA">
        <w:rPr>
          <w:rFonts w:ascii="Times New Roman" w:hAnsi="Times New Roman" w:cs="Times New Roman"/>
          <w:sz w:val="28"/>
        </w:rPr>
        <w:t xml:space="preserve"> г. с 1978г., мы можем наблюдать, что оно возросло на 51,6%, постепенно увеличиваясь из года в год в среднем на 2,3%. </w:t>
      </w:r>
    </w:p>
    <w:p w:rsidR="00EE5524" w:rsidRDefault="00625EDA" w:rsidP="006E0958">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Не стоит забывать также, что и темпы увеличения населения в то время тоже были довольно-таки быстрыми. Затрагивая вопрос сельского хозяйства, безусловно, можно сказать, что у КНР есть богатый опыт в данной отрасли. Кроме того, Россия как страна с сырьевой моделью экономики может воспользоваться возможностью преодоления этого «сырьевого» барьера при помощи своего соседа. </w:t>
      </w:r>
    </w:p>
    <w:p w:rsidR="00625EDA" w:rsidRPr="00625EDA" w:rsidRDefault="00625EDA" w:rsidP="006E0958">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Как отметил бывший президент РФ Дмитрий Медведев в 2009 г.: «Россия должна заниматься сменой приоритетов, переходить от примитивного экспорта сырья к его переработке, созданию современных мощностей по переработке и получать максимальные выгоды от сотрудничества с другими государствами». </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Что касается сотрудничества в газовой сфере, Россия и Китай, несомненно, будут продолжать это и наращивать объемы контрактов. Китай, как страна, в которой спрос на энергоносители постоянно растет, обязательно будет закупать российский газ.</w:t>
      </w:r>
    </w:p>
    <w:p w:rsidR="00630A90" w:rsidRDefault="00E30C43" w:rsidP="00625EDA">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С</w:t>
      </w:r>
      <w:r w:rsidR="00625EDA" w:rsidRPr="00625EDA">
        <w:rPr>
          <w:rFonts w:ascii="Times New Roman" w:hAnsi="Times New Roman" w:cs="Times New Roman"/>
          <w:sz w:val="28"/>
        </w:rPr>
        <w:t xml:space="preserve">прос и предложение - далеко не ключевые понятия в энергетическом сотрудничестве между Китаем и Россией. На повестке дня также стоит вопрос о защите окружающей среде и здоровья населения. Как всем известно, зима на севере Китая мало чем отличается от зимы на Дальнем Востоке России. Температура в Харбине, например, зимой достигает отметки в тридцать градусов ниже нуля. </w:t>
      </w:r>
    </w:p>
    <w:p w:rsidR="00625EDA" w:rsidRP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В качестве отопительного материала Китай уже десятки лет сжигает уголь, что, с одной стороны, выгодно по цене, так как запасы угля в Китае практически бесконечны, но с другой стороны, сжигание угля несет с собой непоправимые последствия. Всем известно, что загрязнения воздуха являются причиной образования опухолей, </w:t>
      </w:r>
      <w:proofErr w:type="gramStart"/>
      <w:r w:rsidRPr="00625EDA">
        <w:rPr>
          <w:rFonts w:ascii="Times New Roman" w:hAnsi="Times New Roman" w:cs="Times New Roman"/>
          <w:sz w:val="28"/>
        </w:rPr>
        <w:t>сердечно-сосудистых</w:t>
      </w:r>
      <w:proofErr w:type="gramEnd"/>
      <w:r w:rsidRPr="00625EDA">
        <w:rPr>
          <w:rFonts w:ascii="Times New Roman" w:hAnsi="Times New Roman" w:cs="Times New Roman"/>
          <w:sz w:val="28"/>
        </w:rPr>
        <w:t xml:space="preserve"> заболеваний, заболеваний дыхательных путей и т.д. По данным Всемирной </w:t>
      </w:r>
      <w:r w:rsidRPr="00625EDA">
        <w:rPr>
          <w:rFonts w:ascii="Times New Roman" w:hAnsi="Times New Roman" w:cs="Times New Roman"/>
          <w:sz w:val="28"/>
        </w:rPr>
        <w:lastRenderedPageBreak/>
        <w:t>Организации Здравоохранения (ВОЗ), загрязненный воздух уносит в среднем около трёх миллионов жизней ежегодно. Данная ситуация в основном характерна для жителей Юго-восточной Азии и Западной части Тихого Океана.</w:t>
      </w:r>
    </w:p>
    <w:p w:rsidR="00625EDA" w:rsidRDefault="00AA3579" w:rsidP="00625EDA">
      <w:pPr>
        <w:spacing w:after="0" w:line="360" w:lineRule="auto"/>
        <w:ind w:firstLine="709"/>
        <w:jc w:val="both"/>
        <w:rPr>
          <w:rFonts w:ascii="Times New Roman" w:hAnsi="Times New Roman" w:cs="Times New Roman"/>
          <w:sz w:val="28"/>
        </w:rPr>
      </w:pPr>
      <w:r>
        <w:rPr>
          <w:rFonts w:ascii="Times New Roman" w:hAnsi="Times New Roman" w:cs="Times New Roman"/>
          <w:sz w:val="28"/>
        </w:rPr>
        <w:t>Приложение</w:t>
      </w:r>
      <w:proofErr w:type="gramStart"/>
      <w:r>
        <w:rPr>
          <w:rFonts w:ascii="Times New Roman" w:hAnsi="Times New Roman" w:cs="Times New Roman"/>
          <w:sz w:val="28"/>
        </w:rPr>
        <w:t xml:space="preserve">  Б</w:t>
      </w:r>
      <w:proofErr w:type="gramEnd"/>
      <w:r w:rsidR="00625EDA" w:rsidRPr="00625EDA">
        <w:rPr>
          <w:rFonts w:ascii="Times New Roman" w:hAnsi="Times New Roman" w:cs="Times New Roman"/>
          <w:sz w:val="28"/>
        </w:rPr>
        <w:t xml:space="preserve"> </w:t>
      </w:r>
      <w:r>
        <w:rPr>
          <w:rFonts w:ascii="Times New Roman" w:hAnsi="Times New Roman" w:cs="Times New Roman"/>
          <w:sz w:val="28"/>
        </w:rPr>
        <w:t>содержит</w:t>
      </w:r>
      <w:r w:rsidR="00625EDA" w:rsidRPr="00625EDA">
        <w:rPr>
          <w:rFonts w:ascii="Times New Roman" w:hAnsi="Times New Roman" w:cs="Times New Roman"/>
          <w:sz w:val="28"/>
        </w:rPr>
        <w:t xml:space="preserve"> график тенденции потребления угля в разных странах по убыванию. Таким образом, </w:t>
      </w:r>
      <w:r w:rsidR="00E30C43">
        <w:rPr>
          <w:rFonts w:ascii="Times New Roman" w:hAnsi="Times New Roman" w:cs="Times New Roman"/>
          <w:sz w:val="28"/>
        </w:rPr>
        <w:t>видно</w:t>
      </w:r>
      <w:r w:rsidR="00625EDA" w:rsidRPr="00625EDA">
        <w:rPr>
          <w:rFonts w:ascii="Times New Roman" w:hAnsi="Times New Roman" w:cs="Times New Roman"/>
          <w:sz w:val="28"/>
        </w:rPr>
        <w:t>, что Китай является самый большим потребителем</w:t>
      </w:r>
      <w:r w:rsidR="00625EDA">
        <w:rPr>
          <w:rFonts w:ascii="Times New Roman" w:hAnsi="Times New Roman" w:cs="Times New Roman"/>
          <w:sz w:val="28"/>
        </w:rPr>
        <w:t xml:space="preserve"> </w:t>
      </w:r>
      <w:r w:rsidR="00625EDA" w:rsidRPr="00625EDA">
        <w:rPr>
          <w:rFonts w:ascii="Times New Roman" w:hAnsi="Times New Roman" w:cs="Times New Roman"/>
          <w:sz w:val="28"/>
        </w:rPr>
        <w:t>угля во всем мире. Более того, его потребление будет расти, а, следовательно, экологическая ситуация в стране будет ухудшаться. Договоры, заключенные между российской и китайской сторонами, дают надежду на осуществление поставок российского газа в КНР и улучшение экологической обстановки.</w:t>
      </w:r>
    </w:p>
    <w:p w:rsidR="00DD6926"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Затрагивая вопрос о</w:t>
      </w:r>
      <w:r w:rsidR="00DD6926">
        <w:rPr>
          <w:rFonts w:ascii="Times New Roman" w:hAnsi="Times New Roman" w:cs="Times New Roman"/>
          <w:sz w:val="28"/>
        </w:rPr>
        <w:t xml:space="preserve"> газовых запасах и ресурсах, </w:t>
      </w:r>
      <w:r w:rsidRPr="00625EDA">
        <w:rPr>
          <w:rFonts w:ascii="Times New Roman" w:hAnsi="Times New Roman" w:cs="Times New Roman"/>
          <w:sz w:val="28"/>
        </w:rPr>
        <w:t>вряд ли мож</w:t>
      </w:r>
      <w:r w:rsidR="00DD6926">
        <w:rPr>
          <w:rFonts w:ascii="Times New Roman" w:hAnsi="Times New Roman" w:cs="Times New Roman"/>
          <w:sz w:val="28"/>
        </w:rPr>
        <w:t>но</w:t>
      </w:r>
      <w:r w:rsidRPr="00625EDA">
        <w:rPr>
          <w:rFonts w:ascii="Times New Roman" w:hAnsi="Times New Roman" w:cs="Times New Roman"/>
          <w:sz w:val="28"/>
        </w:rPr>
        <w:t xml:space="preserve"> сказать, что Китай располагает такими запасами. Как отмечает китайский эксперт по возобновляемым источникам энергии </w:t>
      </w:r>
      <w:proofErr w:type="spellStart"/>
      <w:r w:rsidRPr="00625EDA">
        <w:rPr>
          <w:rFonts w:ascii="Times New Roman" w:hAnsi="Times New Roman" w:cs="Times New Roman"/>
          <w:sz w:val="28"/>
        </w:rPr>
        <w:t>Тао</w:t>
      </w:r>
      <w:proofErr w:type="spellEnd"/>
      <w:r w:rsidRPr="00625EDA">
        <w:rPr>
          <w:rFonts w:ascii="Times New Roman" w:hAnsi="Times New Roman" w:cs="Times New Roman"/>
          <w:sz w:val="28"/>
        </w:rPr>
        <w:t xml:space="preserve"> </w:t>
      </w:r>
      <w:proofErr w:type="spellStart"/>
      <w:r w:rsidRPr="00625EDA">
        <w:rPr>
          <w:rFonts w:ascii="Times New Roman" w:hAnsi="Times New Roman" w:cs="Times New Roman"/>
          <w:sz w:val="28"/>
        </w:rPr>
        <w:t>Гуанцзян</w:t>
      </w:r>
      <w:proofErr w:type="spellEnd"/>
      <w:r w:rsidRPr="00625EDA">
        <w:rPr>
          <w:rFonts w:ascii="Times New Roman" w:hAnsi="Times New Roman" w:cs="Times New Roman"/>
          <w:sz w:val="28"/>
        </w:rPr>
        <w:t xml:space="preserve">, «сегодняшний уровень добычи, возможно, гарантирует снабжение таких городов, как Пекин, но если вы захотите использовать газ на севере, с этим возникнут проблемы». </w:t>
      </w:r>
    </w:p>
    <w:p w:rsidR="00881FA4" w:rsidRDefault="00625EDA" w:rsidP="00881FA4">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Таким образом, территориальное расположение двух стран, экономическое сотрудничество и дружеские отношения, безусловно, пойдут только на пользу. В рамках данного сотрудничества уже были подписаны соответствующие соглашения такие, как крупный контракт в сфере поставок газа от 2014 г., а также договор о </w:t>
      </w:r>
      <w:proofErr w:type="gramStart"/>
      <w:r w:rsidRPr="00625EDA">
        <w:rPr>
          <w:rFonts w:ascii="Times New Roman" w:hAnsi="Times New Roman" w:cs="Times New Roman"/>
          <w:sz w:val="28"/>
        </w:rPr>
        <w:t>купле-продажи</w:t>
      </w:r>
      <w:proofErr w:type="gramEnd"/>
      <w:r w:rsidRPr="00625EDA">
        <w:rPr>
          <w:rFonts w:ascii="Times New Roman" w:hAnsi="Times New Roman" w:cs="Times New Roman"/>
          <w:sz w:val="28"/>
        </w:rPr>
        <w:t xml:space="preserve"> природного газа между компаниями «Газпром» и Китайской национальной нефтегазовой корпорацией. В этом же году президент РФ Владимир Путин и председатель КНР Си </w:t>
      </w:r>
      <w:proofErr w:type="spellStart"/>
      <w:r w:rsidRPr="00625EDA">
        <w:rPr>
          <w:rFonts w:ascii="Times New Roman" w:hAnsi="Times New Roman" w:cs="Times New Roman"/>
          <w:sz w:val="28"/>
        </w:rPr>
        <w:t>Цзиньпин</w:t>
      </w:r>
      <w:proofErr w:type="spellEnd"/>
      <w:r w:rsidRPr="00625EDA">
        <w:rPr>
          <w:rFonts w:ascii="Times New Roman" w:hAnsi="Times New Roman" w:cs="Times New Roman"/>
          <w:sz w:val="28"/>
        </w:rPr>
        <w:t xml:space="preserve"> подписали документы о продлении данного договора. Согласно этому договору КНР будет получать 38 миллиардов кубометров «голубого» топлива ежегодно. Как уже известно, экспорт российского газа будет осуществляться по газопроводу «Сила Сибири», начало которого лежит в </w:t>
      </w:r>
      <w:proofErr w:type="spellStart"/>
      <w:r w:rsidRPr="00625EDA">
        <w:rPr>
          <w:rFonts w:ascii="Times New Roman" w:hAnsi="Times New Roman" w:cs="Times New Roman"/>
          <w:sz w:val="28"/>
        </w:rPr>
        <w:t>Ковыткинском</w:t>
      </w:r>
      <w:proofErr w:type="spellEnd"/>
      <w:r w:rsidRPr="00625EDA">
        <w:rPr>
          <w:rFonts w:ascii="Times New Roman" w:hAnsi="Times New Roman" w:cs="Times New Roman"/>
          <w:sz w:val="28"/>
        </w:rPr>
        <w:t xml:space="preserve"> месторождении (Иркутская область) и заканчивается в г. Владивостоке. Поток газа по данному маршруту также будет </w:t>
      </w:r>
      <w:r w:rsidRPr="00625EDA">
        <w:rPr>
          <w:rFonts w:ascii="Times New Roman" w:hAnsi="Times New Roman" w:cs="Times New Roman"/>
          <w:sz w:val="28"/>
        </w:rPr>
        <w:lastRenderedPageBreak/>
        <w:t>ориентирован на поставки газа в Корею, Японию и</w:t>
      </w:r>
      <w:r w:rsidR="00881FA4">
        <w:rPr>
          <w:rFonts w:ascii="Times New Roman" w:hAnsi="Times New Roman" w:cs="Times New Roman"/>
          <w:sz w:val="28"/>
        </w:rPr>
        <w:t xml:space="preserve"> на Дальний Восток</w:t>
      </w:r>
      <w:r w:rsidR="008F3A44" w:rsidRPr="008F3A44">
        <w:rPr>
          <w:rFonts w:ascii="Times New Roman" w:hAnsi="Times New Roman" w:cs="Times New Roman"/>
          <w:sz w:val="28"/>
        </w:rPr>
        <w:t xml:space="preserve"> [41, </w:t>
      </w:r>
      <w:r w:rsidR="008F3A44">
        <w:rPr>
          <w:rFonts w:ascii="Times New Roman" w:hAnsi="Times New Roman" w:cs="Times New Roman"/>
          <w:sz w:val="28"/>
          <w:lang w:val="en-US"/>
        </w:rPr>
        <w:t>c</w:t>
      </w:r>
      <w:r w:rsidR="008F3A44" w:rsidRPr="008F3A44">
        <w:rPr>
          <w:rFonts w:ascii="Times New Roman" w:hAnsi="Times New Roman" w:cs="Times New Roman"/>
          <w:sz w:val="28"/>
        </w:rPr>
        <w:t>. 87]</w:t>
      </w:r>
      <w:r w:rsidR="00881FA4">
        <w:rPr>
          <w:rFonts w:ascii="Times New Roman" w:hAnsi="Times New Roman" w:cs="Times New Roman"/>
          <w:sz w:val="28"/>
        </w:rPr>
        <w:t>.</w:t>
      </w:r>
    </w:p>
    <w:p w:rsidR="00625EDA" w:rsidRPr="00625EDA" w:rsidRDefault="00625EDA" w:rsidP="00881FA4">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Таким образом, экспорт российского газа - это один из самых крупных международных инвестиционных проектов. Необходимо подчеркнуть, что помимо самого экспорта, на востоке России будут развиты трубная промышленность, металлургия и машиностроение. Китай же, в свою очередь, получит шанс на восстановление нормальной, благоприятной экологической обстановки на северо-востоке страны. В июне нынешнего года уже началась работа на Восточном участке газопровода между Россией и Китаем. С началом работы на данном участке по предварительным подсчётам годовая мощность подачи газа увеличится до 38 млрд. кубометров в год. В настоящее время российско-китайское сотрудничество в газовой сфере набирает обороты.</w:t>
      </w:r>
    </w:p>
    <w:p w:rsidR="00625EDA" w:rsidRDefault="00AA3579" w:rsidP="00625EDA">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Приложении</w:t>
      </w:r>
      <w:proofErr w:type="gramStart"/>
      <w:r>
        <w:rPr>
          <w:rFonts w:ascii="Times New Roman" w:hAnsi="Times New Roman" w:cs="Times New Roman"/>
          <w:sz w:val="28"/>
        </w:rPr>
        <w:t xml:space="preserve"> В</w:t>
      </w:r>
      <w:proofErr w:type="gramEnd"/>
      <w:r>
        <w:rPr>
          <w:rFonts w:ascii="Times New Roman" w:hAnsi="Times New Roman" w:cs="Times New Roman"/>
          <w:sz w:val="28"/>
        </w:rPr>
        <w:t xml:space="preserve"> </w:t>
      </w:r>
      <w:r w:rsidR="005F5E4D">
        <w:rPr>
          <w:rFonts w:ascii="Times New Roman" w:hAnsi="Times New Roman" w:cs="Times New Roman"/>
          <w:sz w:val="28"/>
        </w:rPr>
        <w:t xml:space="preserve"> представлен</w:t>
      </w:r>
      <w:r w:rsidR="00625EDA" w:rsidRPr="00625EDA">
        <w:rPr>
          <w:rFonts w:ascii="Times New Roman" w:hAnsi="Times New Roman" w:cs="Times New Roman"/>
          <w:sz w:val="28"/>
        </w:rPr>
        <w:t xml:space="preserve"> график прогноза импорта газа в Китае до 2030 г. Заметим, что импорт из России составляет большую часть в общей доле импорта.</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Что касается нефтяной промышленности, Китай также не может обойтись без поддержки РФ. По данным </w:t>
      </w:r>
      <w:proofErr w:type="spellStart"/>
      <w:r w:rsidRPr="00625EDA">
        <w:rPr>
          <w:rFonts w:ascii="Times New Roman" w:hAnsi="Times New Roman" w:cs="Times New Roman"/>
          <w:sz w:val="28"/>
        </w:rPr>
        <w:t>ChinaFinance</w:t>
      </w:r>
      <w:proofErr w:type="spellEnd"/>
      <w:r w:rsidRPr="00625EDA">
        <w:rPr>
          <w:rFonts w:ascii="Times New Roman" w:hAnsi="Times New Roman" w:cs="Times New Roman"/>
          <w:sz w:val="28"/>
        </w:rPr>
        <w:t>, в 2016 г. Китай импортировал из России 52,3 млн. тонн нефти, что больше по сравнению с предыдущим годом на 23,4%. Таким образом, Китай опережает по импорту российской нефти Саудовскую Аравию и стано</w:t>
      </w:r>
      <w:r>
        <w:rPr>
          <w:rFonts w:ascii="Times New Roman" w:hAnsi="Times New Roman" w:cs="Times New Roman"/>
          <w:sz w:val="28"/>
        </w:rPr>
        <w:t>вится лидером в данной области.</w:t>
      </w:r>
    </w:p>
    <w:p w:rsidR="008F3A44" w:rsidRDefault="00625EDA" w:rsidP="00625EDA">
      <w:pPr>
        <w:spacing w:after="0" w:line="360" w:lineRule="auto"/>
        <w:ind w:firstLine="709"/>
        <w:jc w:val="both"/>
        <w:rPr>
          <w:rFonts w:ascii="Times New Roman" w:hAnsi="Times New Roman" w:cs="Times New Roman"/>
          <w:sz w:val="28"/>
          <w:lang w:val="en-US"/>
        </w:rPr>
      </w:pPr>
      <w:r w:rsidRPr="00625EDA">
        <w:rPr>
          <w:rFonts w:ascii="Times New Roman" w:hAnsi="Times New Roman" w:cs="Times New Roman"/>
          <w:sz w:val="28"/>
        </w:rPr>
        <w:t>Кроме всего выше перечисленного, в рамках программы «Один пояс, один путь», стоит обратить внимание на ситуацию в приграничной торговле между Россией и Китаем в нынешнее время. До сих пор торговля между этими странами поддерживает восходящую динамику. По данным статистики, за первые пять месяцев нынешнего года китайско-российский объем двух сторонней торговли достиг 223,1 млрд. юаней (32,8 млрд. долларов).</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lastRenderedPageBreak/>
        <w:t>В 2016 г. экспорт китайских изделий машиностроения и электроники вырос на 30%, где, в свою очередь, процент от экспорта высокотехнологичного обо</w:t>
      </w:r>
      <w:r>
        <w:rPr>
          <w:rFonts w:ascii="Times New Roman" w:hAnsi="Times New Roman" w:cs="Times New Roman"/>
          <w:sz w:val="28"/>
        </w:rPr>
        <w:t>рудования составил 60%.</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Подчеркнём еще раз, что экологическая обстановка оставляет делать лучшего. В связи с постоянными засухами и песчаными бурями на северо-западе страны и неплодородной почвой, Китай не может выращивать яровую пшеницу на своей территории. Таким образом, программа «Один пояс, один путь» предоставляет Китаю возможность закупать пшеницу с Дальнего востока РФ. По итогам нынешнего года, китайский импорт</w:t>
      </w:r>
      <w:r>
        <w:rPr>
          <w:rFonts w:ascii="Times New Roman" w:hAnsi="Times New Roman" w:cs="Times New Roman"/>
          <w:sz w:val="28"/>
        </w:rPr>
        <w:t xml:space="preserve"> </w:t>
      </w:r>
      <w:r w:rsidRPr="00625EDA">
        <w:rPr>
          <w:rFonts w:ascii="Times New Roman" w:hAnsi="Times New Roman" w:cs="Times New Roman"/>
          <w:sz w:val="28"/>
        </w:rPr>
        <w:t xml:space="preserve">сельскохозяйственной продукции из России превысил 1,8 млрд. долларов, что достигает отметки в 18%. Плодородная земля в России, огромные пашни и благоприятная экологическая обстановка имеет все шансы удовлетворить китайского потребителя. По мере расширения доступа российской сельскохозяйственной продукции в Китае, российско-китайское сотрудничество в данной сфере будет набирать </w:t>
      </w:r>
      <w:proofErr w:type="gramStart"/>
      <w:r w:rsidRPr="00625EDA">
        <w:rPr>
          <w:rFonts w:ascii="Times New Roman" w:hAnsi="Times New Roman" w:cs="Times New Roman"/>
          <w:sz w:val="28"/>
        </w:rPr>
        <w:t>оборо</w:t>
      </w:r>
      <w:r>
        <w:rPr>
          <w:rFonts w:ascii="Times New Roman" w:hAnsi="Times New Roman" w:cs="Times New Roman"/>
          <w:sz w:val="28"/>
        </w:rPr>
        <w:t>ты</w:t>
      </w:r>
      <w:proofErr w:type="gramEnd"/>
      <w:r>
        <w:rPr>
          <w:rFonts w:ascii="Times New Roman" w:hAnsi="Times New Roman" w:cs="Times New Roman"/>
          <w:sz w:val="28"/>
        </w:rPr>
        <w:t xml:space="preserve"> и приносить свои результаты</w:t>
      </w:r>
      <w:r w:rsidR="008F3A44" w:rsidRPr="008F3A44">
        <w:rPr>
          <w:rFonts w:ascii="Times New Roman" w:hAnsi="Times New Roman" w:cs="Times New Roman"/>
          <w:sz w:val="28"/>
        </w:rPr>
        <w:t xml:space="preserve"> [29, </w:t>
      </w:r>
      <w:r w:rsidR="008F3A44">
        <w:rPr>
          <w:rFonts w:ascii="Times New Roman" w:hAnsi="Times New Roman" w:cs="Times New Roman"/>
          <w:sz w:val="28"/>
          <w:lang w:val="en-US"/>
        </w:rPr>
        <w:t>c</w:t>
      </w:r>
      <w:r w:rsidR="008F3A44" w:rsidRPr="008F3A44">
        <w:rPr>
          <w:rFonts w:ascii="Times New Roman" w:hAnsi="Times New Roman" w:cs="Times New Roman"/>
          <w:sz w:val="28"/>
        </w:rPr>
        <w:t>. 23]</w:t>
      </w:r>
      <w:r>
        <w:rPr>
          <w:rFonts w:ascii="Times New Roman" w:hAnsi="Times New Roman" w:cs="Times New Roman"/>
          <w:sz w:val="28"/>
        </w:rPr>
        <w:t>.</w:t>
      </w:r>
    </w:p>
    <w:p w:rsidR="008F3A44" w:rsidRDefault="00625EDA" w:rsidP="00625EDA">
      <w:pPr>
        <w:spacing w:after="0" w:line="360" w:lineRule="auto"/>
        <w:ind w:firstLine="709"/>
        <w:jc w:val="both"/>
        <w:rPr>
          <w:rFonts w:ascii="Times New Roman" w:hAnsi="Times New Roman" w:cs="Times New Roman"/>
          <w:sz w:val="28"/>
          <w:lang w:val="en-US"/>
        </w:rPr>
      </w:pPr>
      <w:r w:rsidRPr="00625EDA">
        <w:rPr>
          <w:rFonts w:ascii="Times New Roman" w:hAnsi="Times New Roman" w:cs="Times New Roman"/>
          <w:sz w:val="28"/>
        </w:rPr>
        <w:t xml:space="preserve">Затрагивая тему экспорта и импорта между Россией и Китаем, стоит отметить, что в данный момент транспортная система между КНР и РФ довольно-таки развитая. Так, например, морские перевозки большинства китайских товаров в основном проходят через такие крупные китайские порты как Шанхай, </w:t>
      </w:r>
      <w:proofErr w:type="spellStart"/>
      <w:r w:rsidRPr="00625EDA">
        <w:rPr>
          <w:rFonts w:ascii="Times New Roman" w:hAnsi="Times New Roman" w:cs="Times New Roman"/>
          <w:sz w:val="28"/>
        </w:rPr>
        <w:t>Тяньцзинь</w:t>
      </w:r>
      <w:proofErr w:type="spellEnd"/>
      <w:r w:rsidRPr="00625EDA">
        <w:rPr>
          <w:rFonts w:ascii="Times New Roman" w:hAnsi="Times New Roman" w:cs="Times New Roman"/>
          <w:sz w:val="28"/>
        </w:rPr>
        <w:t xml:space="preserve">, Циндао, Гуанчжоу, </w:t>
      </w:r>
      <w:proofErr w:type="spellStart"/>
      <w:r w:rsidRPr="00625EDA">
        <w:rPr>
          <w:rFonts w:ascii="Times New Roman" w:hAnsi="Times New Roman" w:cs="Times New Roman"/>
          <w:sz w:val="28"/>
        </w:rPr>
        <w:t>Шеньчжень</w:t>
      </w:r>
      <w:proofErr w:type="spellEnd"/>
      <w:r w:rsidRPr="00625EDA">
        <w:rPr>
          <w:rFonts w:ascii="Times New Roman" w:hAnsi="Times New Roman" w:cs="Times New Roman"/>
          <w:sz w:val="28"/>
        </w:rPr>
        <w:t xml:space="preserve">, Далянь и т.д. В России же, одними из крупнейших морских портов, принимающих китайский груз, являются морские порты в Санкт-Петербурге, Владивостоке и Новороссийске. </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Помимо морских перевозок, между Россией и КНР также очень развиты воздушные перевозки. И российские, и китайские авиакомпании организуют перевозки по самым различным маршрутам. Что касается северо-востока Китая, здесь, в основном, принимают участие в перевозках российские авиакомпании, такие как Уральские авиалинии, Владивосток-ав</w:t>
      </w:r>
      <w:proofErr w:type="gramStart"/>
      <w:r w:rsidRPr="00625EDA">
        <w:rPr>
          <w:rFonts w:ascii="Times New Roman" w:hAnsi="Times New Roman" w:cs="Times New Roman"/>
          <w:sz w:val="28"/>
        </w:rPr>
        <w:t>иа и Аэ</w:t>
      </w:r>
      <w:proofErr w:type="gramEnd"/>
      <w:r w:rsidRPr="00625EDA">
        <w:rPr>
          <w:rFonts w:ascii="Times New Roman" w:hAnsi="Times New Roman" w:cs="Times New Roman"/>
          <w:sz w:val="28"/>
        </w:rPr>
        <w:t xml:space="preserve">рофлот. Авиаперевозки из Китая, в основном, осуществляются </w:t>
      </w:r>
      <w:r w:rsidRPr="00625EDA">
        <w:rPr>
          <w:rFonts w:ascii="Times New Roman" w:hAnsi="Times New Roman" w:cs="Times New Roman"/>
          <w:sz w:val="28"/>
        </w:rPr>
        <w:lastRenderedPageBreak/>
        <w:t>посредством грузовых и пассажирских самолетов, также организуются чартерные рейсы.</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Что касается перевозок по суше, Россия и Китай плотно работают в данном направлении. Несложно заметить на прилавках китайских магазинов наличие русских товаров, а на русских рынках и в маленьких лавках мы можем увидеть китайский чай, травы, медикаменты. Уже не говоря о текстильных изделиях, которыми наполнены русские магазины. Что касается логистической структуры приграничной области, стоит отметить, что в прошлом году Правительство РФ утвердило концепцию международных транспортных коридоров (МТК). Коридоры будут включать в себя транспортировку </w:t>
      </w:r>
      <w:proofErr w:type="gramStart"/>
      <w:r w:rsidRPr="00625EDA">
        <w:rPr>
          <w:rFonts w:ascii="Times New Roman" w:hAnsi="Times New Roman" w:cs="Times New Roman"/>
          <w:sz w:val="28"/>
        </w:rPr>
        <w:t>по ж</w:t>
      </w:r>
      <w:proofErr w:type="gramEnd"/>
      <w:r w:rsidRPr="00625EDA">
        <w:rPr>
          <w:rFonts w:ascii="Times New Roman" w:hAnsi="Times New Roman" w:cs="Times New Roman"/>
          <w:sz w:val="28"/>
        </w:rPr>
        <w:t xml:space="preserve">/д путям, воде и автомобильным транспортом. В рамках визита председателя КНР Си </w:t>
      </w:r>
      <w:proofErr w:type="spellStart"/>
      <w:r w:rsidRPr="00625EDA">
        <w:rPr>
          <w:rFonts w:ascii="Times New Roman" w:hAnsi="Times New Roman" w:cs="Times New Roman"/>
          <w:sz w:val="28"/>
        </w:rPr>
        <w:t>Цзиньпина</w:t>
      </w:r>
      <w:proofErr w:type="spellEnd"/>
      <w:r w:rsidRPr="00625EDA">
        <w:rPr>
          <w:rFonts w:ascii="Times New Roman" w:hAnsi="Times New Roman" w:cs="Times New Roman"/>
          <w:sz w:val="28"/>
        </w:rPr>
        <w:t xml:space="preserve"> в Россию 4 июля 2017 г. был подписан меморандум по развитию и реформе сотрудничества в области развития МТК «Приморье-1» и «Приморье-2». Стороны будут развивать инфраструктуру международных транспортных коридоров, увеличивать объем перевозок, поддерживать строительство логистических парков и стимулировать развитие трансграничной электронной коммерции. Меморандум является важной шагом сотрудничества по сопряжению Евразийского экономического союза и Экономического пояса шёлкового пути. МТК «Приморье-1» и «Приморье-2» проходят через порт Владивосток и соединяют провинции </w:t>
      </w:r>
      <w:proofErr w:type="spellStart"/>
      <w:r w:rsidRPr="00625EDA">
        <w:rPr>
          <w:rFonts w:ascii="Times New Roman" w:hAnsi="Times New Roman" w:cs="Times New Roman"/>
          <w:sz w:val="28"/>
        </w:rPr>
        <w:t>Цзилинь</w:t>
      </w:r>
      <w:proofErr w:type="spellEnd"/>
      <w:r w:rsidRPr="00625EDA">
        <w:rPr>
          <w:rFonts w:ascii="Times New Roman" w:hAnsi="Times New Roman" w:cs="Times New Roman"/>
          <w:sz w:val="28"/>
        </w:rPr>
        <w:t xml:space="preserve"> и</w:t>
      </w:r>
      <w:r>
        <w:rPr>
          <w:rFonts w:ascii="Times New Roman" w:hAnsi="Times New Roman" w:cs="Times New Roman"/>
          <w:sz w:val="28"/>
        </w:rPr>
        <w:t xml:space="preserve"> </w:t>
      </w:r>
      <w:proofErr w:type="spellStart"/>
      <w:r>
        <w:rPr>
          <w:rFonts w:ascii="Times New Roman" w:hAnsi="Times New Roman" w:cs="Times New Roman"/>
          <w:sz w:val="28"/>
        </w:rPr>
        <w:t>Хэйлунцзян</w:t>
      </w:r>
      <w:proofErr w:type="spellEnd"/>
      <w:r>
        <w:rPr>
          <w:rFonts w:ascii="Times New Roman" w:hAnsi="Times New Roman" w:cs="Times New Roman"/>
          <w:sz w:val="28"/>
        </w:rPr>
        <w:t xml:space="preserve"> с Приморским краем.</w:t>
      </w:r>
    </w:p>
    <w:p w:rsidR="00625EDA" w:rsidRDefault="00625EDA" w:rsidP="00625EDA">
      <w:pPr>
        <w:spacing w:after="0" w:line="360" w:lineRule="auto"/>
        <w:ind w:firstLine="709"/>
        <w:jc w:val="both"/>
        <w:rPr>
          <w:rFonts w:ascii="Times New Roman" w:hAnsi="Times New Roman" w:cs="Times New Roman"/>
          <w:sz w:val="28"/>
        </w:rPr>
      </w:pPr>
      <w:r w:rsidRPr="00625EDA">
        <w:rPr>
          <w:rFonts w:ascii="Times New Roman" w:hAnsi="Times New Roman" w:cs="Times New Roman"/>
          <w:sz w:val="28"/>
        </w:rPr>
        <w:t xml:space="preserve">Правительства двух стран продолжают улучшать транспортное сообщение между двумя странами. Так, в 2016 г. на границе двух стран началось строительство железнодорожного моста. </w:t>
      </w:r>
      <w:proofErr w:type="gramStart"/>
      <w:r w:rsidRPr="00625EDA">
        <w:rPr>
          <w:rFonts w:ascii="Times New Roman" w:hAnsi="Times New Roman" w:cs="Times New Roman"/>
          <w:sz w:val="28"/>
        </w:rPr>
        <w:t>Как ожидается, строительство будет закончено в 201</w:t>
      </w:r>
      <w:r w:rsidR="006C7295">
        <w:rPr>
          <w:rFonts w:ascii="Times New Roman" w:hAnsi="Times New Roman" w:cs="Times New Roman"/>
          <w:sz w:val="28"/>
        </w:rPr>
        <w:t>9</w:t>
      </w:r>
      <w:r w:rsidRPr="00625EDA">
        <w:rPr>
          <w:rFonts w:ascii="Times New Roman" w:hAnsi="Times New Roman" w:cs="Times New Roman"/>
          <w:sz w:val="28"/>
        </w:rPr>
        <w:t xml:space="preserve"> г. По предварительным подсчётам китайской стороны, длина моста из провинции </w:t>
      </w:r>
      <w:proofErr w:type="spellStart"/>
      <w:r w:rsidRPr="00625EDA">
        <w:rPr>
          <w:rFonts w:ascii="Times New Roman" w:hAnsi="Times New Roman" w:cs="Times New Roman"/>
          <w:sz w:val="28"/>
        </w:rPr>
        <w:t>Хэйлунцзян</w:t>
      </w:r>
      <w:proofErr w:type="spellEnd"/>
      <w:r w:rsidRPr="00625EDA">
        <w:rPr>
          <w:rFonts w:ascii="Times New Roman" w:hAnsi="Times New Roman" w:cs="Times New Roman"/>
          <w:sz w:val="28"/>
        </w:rPr>
        <w:t xml:space="preserve"> в Хабаровск и Москву сократилась на 500 километров, а время перевозки - на семь часов. 8 мая 2015 г. Министерство транспорта РФ, Китайский Государственный комитет по развитию и реформам, Российские железные дороги, а также Китайская железнодорожная корпорация подписали меморандум о </w:t>
      </w:r>
      <w:r w:rsidRPr="00625EDA">
        <w:rPr>
          <w:rFonts w:ascii="Times New Roman" w:hAnsi="Times New Roman" w:cs="Times New Roman"/>
          <w:sz w:val="28"/>
        </w:rPr>
        <w:lastRenderedPageBreak/>
        <w:t>сотрудничестве в области</w:t>
      </w:r>
      <w:proofErr w:type="gramEnd"/>
      <w:r w:rsidRPr="00625EDA">
        <w:rPr>
          <w:rFonts w:ascii="Times New Roman" w:hAnsi="Times New Roman" w:cs="Times New Roman"/>
          <w:sz w:val="28"/>
        </w:rPr>
        <w:t xml:space="preserve"> развития высокоскоростного железнодорожного сообщения. Согласно документу, стороны разработают проект Евразийского высокоскоростного транспортного коридора Москва-Пекин, включающего приоритетный проект высокоскоростной железнодорожной магистрали (ВСМ) Москва-Казань. Меморандум предусматривает сотрудничество в области проектирования, строительных работ, обслуживания, поставки оборудования, инвестирования и финансирования проекта.</w:t>
      </w:r>
    </w:p>
    <w:p w:rsidR="00625EDA" w:rsidRDefault="00625EDA" w:rsidP="00625EDA">
      <w:pPr>
        <w:jc w:val="both"/>
        <w:rPr>
          <w:rFonts w:ascii="Times New Roman" w:hAnsi="Times New Roman" w:cs="Times New Roman"/>
          <w:sz w:val="28"/>
        </w:rPr>
      </w:pPr>
    </w:p>
    <w:p w:rsidR="00C32723" w:rsidRDefault="00C32723" w:rsidP="00625EDA">
      <w:pPr>
        <w:jc w:val="both"/>
        <w:rPr>
          <w:rFonts w:ascii="Times New Roman" w:hAnsi="Times New Roman" w:cs="Times New Roman"/>
          <w:sz w:val="28"/>
        </w:rPr>
      </w:pPr>
    </w:p>
    <w:p w:rsidR="00452934" w:rsidRPr="00625EDA" w:rsidRDefault="00452934" w:rsidP="006973E6">
      <w:pPr>
        <w:pStyle w:val="a3"/>
        <w:numPr>
          <w:ilvl w:val="1"/>
          <w:numId w:val="2"/>
        </w:numPr>
        <w:ind w:left="0" w:firstLine="709"/>
        <w:jc w:val="both"/>
        <w:outlineLvl w:val="1"/>
        <w:rPr>
          <w:rFonts w:ascii="Times New Roman" w:hAnsi="Times New Roman" w:cs="Times New Roman"/>
          <w:b/>
          <w:sz w:val="28"/>
        </w:rPr>
      </w:pPr>
      <w:bookmarkStart w:id="7" w:name="_Toc516686904"/>
      <w:r w:rsidRPr="00625EDA">
        <w:rPr>
          <w:rFonts w:ascii="Times New Roman" w:hAnsi="Times New Roman" w:cs="Times New Roman"/>
          <w:b/>
          <w:sz w:val="28"/>
        </w:rPr>
        <w:t>Анализ миграционных потоков граждан Китая на территории Дальнего Востока</w:t>
      </w:r>
      <w:bookmarkEnd w:id="7"/>
    </w:p>
    <w:p w:rsidR="00084472" w:rsidRDefault="00084472" w:rsidP="006973E6">
      <w:pPr>
        <w:spacing w:after="0" w:line="240" w:lineRule="auto"/>
        <w:ind w:firstLine="709"/>
        <w:jc w:val="both"/>
        <w:rPr>
          <w:rFonts w:ascii="Times New Roman" w:hAnsi="Times New Roman" w:cs="Times New Roman"/>
          <w:sz w:val="28"/>
        </w:rPr>
      </w:pP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О мобильности состава китайского сообщества свидетельствуют и данные Пограничной службы ФСБ России: за 2010-201</w:t>
      </w:r>
      <w:r w:rsidR="00084472">
        <w:rPr>
          <w:rFonts w:ascii="Times New Roman" w:hAnsi="Times New Roman" w:cs="Times New Roman"/>
          <w:sz w:val="28"/>
        </w:rPr>
        <w:t>6</w:t>
      </w:r>
      <w:r w:rsidRPr="00504D2D">
        <w:rPr>
          <w:rFonts w:ascii="Times New Roman" w:hAnsi="Times New Roman" w:cs="Times New Roman"/>
          <w:sz w:val="28"/>
        </w:rPr>
        <w:t xml:space="preserve"> гг. на постоянное жительство из КНР в Россию прибыло всего 11,8 тысяч человек.</w:t>
      </w:r>
    </w:p>
    <w:p w:rsidR="00504D2D" w:rsidRPr="00504D2D" w:rsidRDefault="00084472" w:rsidP="009F551D">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504D2D" w:rsidRPr="00504D2D">
        <w:rPr>
          <w:rFonts w:ascii="Times New Roman" w:hAnsi="Times New Roman" w:cs="Times New Roman"/>
          <w:sz w:val="28"/>
        </w:rPr>
        <w:t xml:space="preserve"> 2007 г. российское правительство запретило иностранцам заниматься некоторыми видами розничной торговли</w:t>
      </w:r>
      <w:r w:rsidR="009F551D">
        <w:rPr>
          <w:rFonts w:ascii="Times New Roman" w:hAnsi="Times New Roman" w:cs="Times New Roman"/>
          <w:sz w:val="28"/>
        </w:rPr>
        <w:t xml:space="preserve">. </w:t>
      </w:r>
      <w:r w:rsidR="00504D2D" w:rsidRPr="00504D2D">
        <w:rPr>
          <w:rFonts w:ascii="Times New Roman" w:hAnsi="Times New Roman" w:cs="Times New Roman"/>
          <w:sz w:val="28"/>
        </w:rPr>
        <w:t>В результате количество китайских торговцев - а большая часть китайцев занимались торг</w:t>
      </w:r>
      <w:r w:rsidR="009F551D">
        <w:rPr>
          <w:rFonts w:ascii="Times New Roman" w:hAnsi="Times New Roman" w:cs="Times New Roman"/>
          <w:sz w:val="28"/>
        </w:rPr>
        <w:t>овлей - существенно уменьшилось</w:t>
      </w:r>
      <w:r w:rsidR="00504D2D" w:rsidRPr="00504D2D">
        <w:rPr>
          <w:rFonts w:ascii="Times New Roman" w:hAnsi="Times New Roman" w:cs="Times New Roman"/>
          <w:sz w:val="28"/>
        </w:rPr>
        <w:t>. Следующим шагом с теми же последствиями стало закрытие в 2009 г. крупнейшего в Европе центра китайской торговли - Черкизовского рынка.</w:t>
      </w:r>
    </w:p>
    <w:p w:rsidR="008F3A44" w:rsidRDefault="00504D2D" w:rsidP="00084472">
      <w:pPr>
        <w:spacing w:after="0" w:line="360" w:lineRule="auto"/>
        <w:ind w:firstLine="709"/>
        <w:jc w:val="both"/>
        <w:rPr>
          <w:rFonts w:ascii="Times New Roman" w:hAnsi="Times New Roman" w:cs="Times New Roman"/>
          <w:sz w:val="28"/>
          <w:lang w:val="en-US"/>
        </w:rPr>
      </w:pPr>
      <w:proofErr w:type="gramStart"/>
      <w:r w:rsidRPr="00504D2D">
        <w:rPr>
          <w:rFonts w:ascii="Times New Roman" w:hAnsi="Times New Roman" w:cs="Times New Roman"/>
          <w:sz w:val="28"/>
        </w:rPr>
        <w:t>Сильный удар по китайским миг</w:t>
      </w:r>
      <w:r w:rsidR="00084472">
        <w:rPr>
          <w:rFonts w:ascii="Times New Roman" w:hAnsi="Times New Roman" w:cs="Times New Roman"/>
          <w:sz w:val="28"/>
        </w:rPr>
        <w:t>рантам нанес экономический кри</w:t>
      </w:r>
      <w:r w:rsidRPr="00504D2D">
        <w:rPr>
          <w:rFonts w:ascii="Times New Roman" w:hAnsi="Times New Roman" w:cs="Times New Roman"/>
          <w:sz w:val="28"/>
        </w:rPr>
        <w:t>зис 2008-2009 гг.</w:t>
      </w:r>
      <w:r w:rsidR="00D71666">
        <w:rPr>
          <w:rFonts w:ascii="Times New Roman" w:hAnsi="Times New Roman" w:cs="Times New Roman"/>
          <w:sz w:val="28"/>
        </w:rPr>
        <w:t xml:space="preserve"> П</w:t>
      </w:r>
      <w:r w:rsidRPr="00504D2D">
        <w:rPr>
          <w:rFonts w:ascii="Times New Roman" w:hAnsi="Times New Roman" w:cs="Times New Roman"/>
          <w:sz w:val="28"/>
        </w:rPr>
        <w:t>осле кризиса численность въезжающих в Россию китайцев стала расти и в 2016 г. составила 1 565,5 тыс. чел. против 718,5 тыс. в 2009 г. Однако в связи с осложнением экономического положения страны одновременно стал увеличиваться и отток китайцев из России, отчего суммарный миграционный прирост за период после 2010 г. с</w:t>
      </w:r>
      <w:r w:rsidR="00084472">
        <w:rPr>
          <w:rFonts w:ascii="Times New Roman" w:hAnsi="Times New Roman" w:cs="Times New Roman"/>
          <w:sz w:val="28"/>
        </w:rPr>
        <w:t>делался</w:t>
      </w:r>
      <w:proofErr w:type="gramEnd"/>
      <w:r w:rsidR="00084472">
        <w:rPr>
          <w:rFonts w:ascii="Times New Roman" w:hAnsi="Times New Roman" w:cs="Times New Roman"/>
          <w:sz w:val="28"/>
        </w:rPr>
        <w:t xml:space="preserve"> </w:t>
      </w:r>
      <w:proofErr w:type="gramStart"/>
      <w:r w:rsidR="00084472">
        <w:rPr>
          <w:rFonts w:ascii="Times New Roman" w:hAnsi="Times New Roman" w:cs="Times New Roman"/>
          <w:sz w:val="28"/>
        </w:rPr>
        <w:t>отрицательным</w:t>
      </w:r>
      <w:proofErr w:type="gramEnd"/>
      <w:r w:rsidR="00084472">
        <w:rPr>
          <w:rFonts w:ascii="Times New Roman" w:hAnsi="Times New Roman" w:cs="Times New Roman"/>
          <w:sz w:val="28"/>
        </w:rPr>
        <w:t xml:space="preserve"> (см. таблицу 2.1.</w:t>
      </w:r>
      <w:r w:rsidRPr="00504D2D">
        <w:rPr>
          <w:rFonts w:ascii="Times New Roman" w:hAnsi="Times New Roman" w:cs="Times New Roman"/>
          <w:sz w:val="28"/>
        </w:rPr>
        <w:t>)</w:t>
      </w:r>
      <w:r w:rsidR="008F3A44" w:rsidRPr="008F3A44">
        <w:rPr>
          <w:rFonts w:ascii="Times New Roman" w:hAnsi="Times New Roman" w:cs="Times New Roman"/>
          <w:sz w:val="28"/>
        </w:rPr>
        <w:t xml:space="preserve"> [28, </w:t>
      </w:r>
      <w:r w:rsidR="008F3A44">
        <w:rPr>
          <w:rFonts w:ascii="Times New Roman" w:hAnsi="Times New Roman" w:cs="Times New Roman"/>
          <w:sz w:val="28"/>
          <w:lang w:val="en-US"/>
        </w:rPr>
        <w:t>c</w:t>
      </w:r>
      <w:r w:rsidR="008F3A44" w:rsidRPr="008F3A44">
        <w:rPr>
          <w:rFonts w:ascii="Times New Roman" w:hAnsi="Times New Roman" w:cs="Times New Roman"/>
          <w:sz w:val="28"/>
        </w:rPr>
        <w:t xml:space="preserve">. </w:t>
      </w:r>
      <w:r w:rsidR="008F3A44">
        <w:rPr>
          <w:rFonts w:ascii="Times New Roman" w:hAnsi="Times New Roman" w:cs="Times New Roman"/>
          <w:sz w:val="28"/>
          <w:lang w:val="en-US"/>
        </w:rPr>
        <w:t>55]</w:t>
      </w:r>
      <w:r w:rsidRPr="00504D2D">
        <w:rPr>
          <w:rFonts w:ascii="Times New Roman" w:hAnsi="Times New Roman" w:cs="Times New Roman"/>
          <w:sz w:val="28"/>
        </w:rPr>
        <w:t>.</w:t>
      </w:r>
    </w:p>
    <w:p w:rsidR="00084472"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 </w:t>
      </w:r>
    </w:p>
    <w:p w:rsidR="00D71666" w:rsidRDefault="00D71666"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Таблица 2.1. – Миграционные потоки Китая на территорию РФ</w:t>
      </w:r>
      <w:r w:rsidR="00262286">
        <w:rPr>
          <w:rFonts w:ascii="Times New Roman" w:hAnsi="Times New Roman" w:cs="Times New Roman"/>
          <w:sz w:val="28"/>
        </w:rPr>
        <w:t>, тыс. чел</w:t>
      </w:r>
    </w:p>
    <w:tbl>
      <w:tblPr>
        <w:tblW w:w="9324" w:type="dxa"/>
        <w:tblInd w:w="93" w:type="dxa"/>
        <w:tblLook w:val="04A0" w:firstRow="1" w:lastRow="0" w:firstColumn="1" w:lastColumn="0" w:noHBand="0" w:noVBand="1"/>
      </w:tblPr>
      <w:tblGrid>
        <w:gridCol w:w="2500"/>
        <w:gridCol w:w="960"/>
        <w:gridCol w:w="960"/>
        <w:gridCol w:w="960"/>
        <w:gridCol w:w="986"/>
        <w:gridCol w:w="986"/>
        <w:gridCol w:w="986"/>
        <w:gridCol w:w="986"/>
      </w:tblGrid>
      <w:tr w:rsidR="001E6B33" w:rsidRPr="00D71666" w:rsidTr="00727AC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2010</w:t>
            </w:r>
            <w:r w:rsidR="00D71666" w:rsidRPr="00D71666">
              <w:rPr>
                <w:rFonts w:ascii="Times New Roman" w:eastAsia="Times New Roman" w:hAnsi="Times New Roman" w:cs="Times New Roman"/>
                <w:color w:val="000000"/>
                <w:sz w:val="28"/>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2011</w:t>
            </w:r>
            <w:r w:rsidR="00D71666" w:rsidRPr="00D71666">
              <w:rPr>
                <w:rFonts w:ascii="Times New Roman" w:eastAsia="Times New Roman" w:hAnsi="Times New Roman" w:cs="Times New Roman"/>
                <w:color w:val="000000"/>
                <w:sz w:val="28"/>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2012</w:t>
            </w:r>
            <w:r w:rsidR="00D71666" w:rsidRPr="00D71666">
              <w:rPr>
                <w:rFonts w:ascii="Times New Roman" w:eastAsia="Times New Roman" w:hAnsi="Times New Roman" w:cs="Times New Roman"/>
                <w:color w:val="000000"/>
                <w:sz w:val="28"/>
                <w:lang w:eastAsia="ru-RU"/>
              </w:rPr>
              <w:t xml:space="preserve"> год</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2013</w:t>
            </w:r>
            <w:r w:rsidR="00D71666" w:rsidRPr="00D71666">
              <w:rPr>
                <w:rFonts w:ascii="Times New Roman" w:eastAsia="Times New Roman" w:hAnsi="Times New Roman" w:cs="Times New Roman"/>
                <w:color w:val="000000"/>
                <w:sz w:val="28"/>
                <w:lang w:eastAsia="ru-RU"/>
              </w:rPr>
              <w:t xml:space="preserve"> год</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2014</w:t>
            </w:r>
            <w:r w:rsidR="00D71666" w:rsidRPr="00D71666">
              <w:rPr>
                <w:rFonts w:ascii="Times New Roman" w:eastAsia="Times New Roman" w:hAnsi="Times New Roman" w:cs="Times New Roman"/>
                <w:color w:val="000000"/>
                <w:sz w:val="28"/>
                <w:lang w:eastAsia="ru-RU"/>
              </w:rPr>
              <w:t xml:space="preserve"> год</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2015</w:t>
            </w:r>
            <w:r w:rsidR="00D71666" w:rsidRPr="00D71666">
              <w:rPr>
                <w:rFonts w:ascii="Times New Roman" w:eastAsia="Times New Roman" w:hAnsi="Times New Roman" w:cs="Times New Roman"/>
                <w:color w:val="000000"/>
                <w:sz w:val="28"/>
                <w:lang w:eastAsia="ru-RU"/>
              </w:rPr>
              <w:t xml:space="preserve"> год</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2016</w:t>
            </w:r>
            <w:r w:rsidR="00D71666" w:rsidRPr="00D71666">
              <w:rPr>
                <w:rFonts w:ascii="Times New Roman" w:eastAsia="Times New Roman" w:hAnsi="Times New Roman" w:cs="Times New Roman"/>
                <w:color w:val="000000"/>
                <w:sz w:val="28"/>
                <w:lang w:eastAsia="ru-RU"/>
              </w:rPr>
              <w:t xml:space="preserve"> год</w:t>
            </w:r>
          </w:p>
        </w:tc>
      </w:tr>
      <w:tr w:rsidR="001E6B33" w:rsidRPr="00D71666" w:rsidTr="00727AC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1E6B33" w:rsidRPr="00D71666" w:rsidRDefault="001E6B33" w:rsidP="00FA6FBC">
            <w:pPr>
              <w:spacing w:after="0"/>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Прибытие</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747,6</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845,6</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979</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1071,6</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1125,1</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1353</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1565,6</w:t>
            </w:r>
          </w:p>
        </w:tc>
      </w:tr>
      <w:tr w:rsidR="001E6B33" w:rsidRPr="00D71666" w:rsidTr="00727AC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1E6B33" w:rsidRPr="00D71666" w:rsidRDefault="001E6B33" w:rsidP="00FA6FBC">
            <w:pPr>
              <w:spacing w:after="0"/>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Выбытие</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747,5</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847</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978,1</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1074,3</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1126,9</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1362,6</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1565,5</w:t>
            </w:r>
          </w:p>
        </w:tc>
      </w:tr>
      <w:tr w:rsidR="001E6B33" w:rsidRPr="00D71666" w:rsidTr="00727AC9">
        <w:trPr>
          <w:trHeight w:val="3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1E6B33" w:rsidRPr="00D71666" w:rsidRDefault="001E6B33" w:rsidP="00FA6FBC">
            <w:pPr>
              <w:spacing w:after="0"/>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Миграционный прирост</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0,1</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0,9</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-2,7</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-1,8</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-9,6</w:t>
            </w:r>
          </w:p>
        </w:tc>
        <w:tc>
          <w:tcPr>
            <w:tcW w:w="986" w:type="dxa"/>
            <w:tcBorders>
              <w:top w:val="nil"/>
              <w:left w:val="nil"/>
              <w:bottom w:val="single" w:sz="4" w:space="0" w:color="auto"/>
              <w:right w:val="single" w:sz="4" w:space="0" w:color="auto"/>
            </w:tcBorders>
            <w:shd w:val="clear" w:color="auto" w:fill="auto"/>
            <w:noWrap/>
            <w:vAlign w:val="center"/>
            <w:hideMark/>
          </w:tcPr>
          <w:p w:rsidR="001E6B33" w:rsidRPr="00D71666" w:rsidRDefault="001E6B33" w:rsidP="00FA6FBC">
            <w:pPr>
              <w:spacing w:after="0"/>
              <w:jc w:val="center"/>
              <w:rPr>
                <w:rFonts w:ascii="Times New Roman" w:eastAsia="Times New Roman" w:hAnsi="Times New Roman" w:cs="Times New Roman"/>
                <w:color w:val="000000"/>
                <w:sz w:val="28"/>
                <w:lang w:eastAsia="ru-RU"/>
              </w:rPr>
            </w:pPr>
            <w:r w:rsidRPr="00D71666">
              <w:rPr>
                <w:rFonts w:ascii="Times New Roman" w:eastAsia="Times New Roman" w:hAnsi="Times New Roman" w:cs="Times New Roman"/>
                <w:color w:val="000000"/>
                <w:sz w:val="28"/>
                <w:lang w:eastAsia="ru-RU"/>
              </w:rPr>
              <w:t>0,1</w:t>
            </w:r>
          </w:p>
        </w:tc>
      </w:tr>
    </w:tbl>
    <w:p w:rsidR="00084472" w:rsidRDefault="00084472" w:rsidP="00084472">
      <w:pPr>
        <w:spacing w:after="0" w:line="360" w:lineRule="auto"/>
        <w:ind w:firstLine="709"/>
        <w:jc w:val="both"/>
        <w:rPr>
          <w:rFonts w:ascii="Times New Roman" w:hAnsi="Times New Roman" w:cs="Times New Roman"/>
          <w:sz w:val="28"/>
        </w:rPr>
      </w:pPr>
    </w:p>
    <w:p w:rsidR="00D71666" w:rsidRDefault="005F5E4D"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Приложение Г </w:t>
      </w:r>
      <w:r w:rsidR="00314967">
        <w:rPr>
          <w:rFonts w:ascii="Times New Roman" w:hAnsi="Times New Roman" w:cs="Times New Roman"/>
          <w:sz w:val="28"/>
        </w:rPr>
        <w:t xml:space="preserve">отражает динамику миграционных потоков Китая на территорию РФ: прибывших и выбывших. </w:t>
      </w:r>
    </w:p>
    <w:p w:rsidR="00084472" w:rsidRDefault="005F5E4D"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графика</w:t>
      </w:r>
      <w:r w:rsidR="00644B0E">
        <w:rPr>
          <w:rFonts w:ascii="Times New Roman" w:hAnsi="Times New Roman" w:cs="Times New Roman"/>
          <w:sz w:val="28"/>
        </w:rPr>
        <w:t xml:space="preserve"> отражают тенденцию к росту, что свидетельствует </w:t>
      </w:r>
      <w:proofErr w:type="gramStart"/>
      <w:r w:rsidR="00644B0E">
        <w:rPr>
          <w:rFonts w:ascii="Times New Roman" w:hAnsi="Times New Roman" w:cs="Times New Roman"/>
          <w:sz w:val="28"/>
        </w:rPr>
        <w:t>о</w:t>
      </w:r>
      <w:proofErr w:type="gramEnd"/>
      <w:r w:rsidR="00644B0E">
        <w:rPr>
          <w:rFonts w:ascii="Times New Roman" w:hAnsi="Times New Roman" w:cs="Times New Roman"/>
          <w:sz w:val="28"/>
        </w:rPr>
        <w:t xml:space="preserve"> увеличении как численности прибывши, так как выбывших с территории РФ. </w:t>
      </w:r>
    </w:p>
    <w:p w:rsidR="00644B0E" w:rsidRDefault="005F5E4D"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Приложении</w:t>
      </w:r>
      <w:proofErr w:type="gramStart"/>
      <w:r>
        <w:rPr>
          <w:rFonts w:ascii="Times New Roman" w:hAnsi="Times New Roman" w:cs="Times New Roman"/>
          <w:sz w:val="28"/>
        </w:rPr>
        <w:t xml:space="preserve"> Д</w:t>
      </w:r>
      <w:proofErr w:type="gramEnd"/>
      <w:r>
        <w:rPr>
          <w:rFonts w:ascii="Times New Roman" w:hAnsi="Times New Roman" w:cs="Times New Roman"/>
          <w:sz w:val="28"/>
        </w:rPr>
        <w:t xml:space="preserve"> </w:t>
      </w:r>
      <w:r w:rsidR="00644B0E">
        <w:rPr>
          <w:rFonts w:ascii="Times New Roman" w:hAnsi="Times New Roman" w:cs="Times New Roman"/>
          <w:sz w:val="28"/>
        </w:rPr>
        <w:t xml:space="preserve">приведена динамика миграционного прироста за 2010-2016 гг. </w:t>
      </w:r>
    </w:p>
    <w:p w:rsidR="004A6B28" w:rsidRDefault="00644B0E"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В динамик</w:t>
      </w:r>
      <w:r w:rsidR="005F5E4D">
        <w:rPr>
          <w:rFonts w:ascii="Times New Roman" w:hAnsi="Times New Roman" w:cs="Times New Roman"/>
          <w:sz w:val="28"/>
        </w:rPr>
        <w:t>е</w:t>
      </w:r>
      <w:r>
        <w:rPr>
          <w:rFonts w:ascii="Times New Roman" w:hAnsi="Times New Roman" w:cs="Times New Roman"/>
          <w:sz w:val="28"/>
        </w:rPr>
        <w:t xml:space="preserve"> миграционного прироста </w:t>
      </w:r>
      <w:r w:rsidR="00465347">
        <w:rPr>
          <w:rFonts w:ascii="Times New Roman" w:hAnsi="Times New Roman" w:cs="Times New Roman"/>
          <w:sz w:val="28"/>
        </w:rPr>
        <w:t xml:space="preserve">определенной тенденции к изменениям нет. Отрицательный миграционный прирост наблюдается в 2011 году, а так же с 2013 по 2015 год, наименьшей отметки достигнув в 2015 году – 9,6 тысяч человек. </w:t>
      </w:r>
    </w:p>
    <w:p w:rsidR="00727AC9" w:rsidRDefault="00727AC9"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распределение потока </w:t>
      </w:r>
      <w:r w:rsidRPr="00727AC9">
        <w:rPr>
          <w:rFonts w:ascii="Times New Roman" w:hAnsi="Times New Roman" w:cs="Times New Roman"/>
          <w:sz w:val="28"/>
        </w:rPr>
        <w:t>прибывших в Россию граждан К</w:t>
      </w:r>
      <w:r>
        <w:rPr>
          <w:rFonts w:ascii="Times New Roman" w:hAnsi="Times New Roman" w:cs="Times New Roman"/>
          <w:sz w:val="28"/>
        </w:rPr>
        <w:t xml:space="preserve">итая по целям въезда (см. таблицу 2.2.). </w:t>
      </w:r>
    </w:p>
    <w:p w:rsidR="007F47B6" w:rsidRDefault="007F47B6"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2.2. - </w:t>
      </w:r>
      <w:r w:rsidR="00727AC9" w:rsidRPr="00727AC9">
        <w:rPr>
          <w:rFonts w:ascii="Times New Roman" w:hAnsi="Times New Roman" w:cs="Times New Roman"/>
          <w:sz w:val="28"/>
        </w:rPr>
        <w:t>Распределение пото</w:t>
      </w:r>
      <w:r w:rsidR="00727AC9">
        <w:rPr>
          <w:rFonts w:ascii="Times New Roman" w:hAnsi="Times New Roman" w:cs="Times New Roman"/>
          <w:sz w:val="28"/>
        </w:rPr>
        <w:t>ка прибывших в Россию граждан Китая</w:t>
      </w:r>
      <w:r w:rsidR="00727AC9" w:rsidRPr="00727AC9">
        <w:rPr>
          <w:rFonts w:ascii="Times New Roman" w:hAnsi="Times New Roman" w:cs="Times New Roman"/>
          <w:sz w:val="28"/>
        </w:rPr>
        <w:t xml:space="preserve"> по целям въезда</w:t>
      </w:r>
      <w:r w:rsidR="00727AC9">
        <w:rPr>
          <w:rFonts w:ascii="Times New Roman" w:hAnsi="Times New Roman" w:cs="Times New Roman"/>
          <w:sz w:val="28"/>
        </w:rPr>
        <w:t>, тыс.  чел</w:t>
      </w:r>
    </w:p>
    <w:tbl>
      <w:tblPr>
        <w:tblW w:w="9087" w:type="dxa"/>
        <w:jc w:val="center"/>
        <w:tblInd w:w="93" w:type="dxa"/>
        <w:tblLook w:val="04A0" w:firstRow="1" w:lastRow="0" w:firstColumn="1" w:lastColumn="0" w:noHBand="0" w:noVBand="1"/>
      </w:tblPr>
      <w:tblGrid>
        <w:gridCol w:w="3701"/>
        <w:gridCol w:w="1231"/>
        <w:gridCol w:w="1149"/>
        <w:gridCol w:w="1020"/>
        <w:gridCol w:w="1000"/>
        <w:gridCol w:w="986"/>
      </w:tblGrid>
      <w:tr w:rsidR="00727AC9" w:rsidRPr="00727AC9" w:rsidTr="00F6389E">
        <w:trPr>
          <w:trHeight w:val="315"/>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Направление</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2012</w:t>
            </w:r>
          </w:p>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 xml:space="preserve"> год</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2013 год</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2014 год</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2015 год</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2016 год</w:t>
            </w:r>
          </w:p>
        </w:tc>
      </w:tr>
      <w:tr w:rsidR="00727AC9" w:rsidRPr="00727AC9" w:rsidTr="00F6389E">
        <w:trPr>
          <w:trHeight w:val="31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Всего, в том числе по целям въезда в Россию</w:t>
            </w:r>
          </w:p>
        </w:tc>
        <w:tc>
          <w:tcPr>
            <w:tcW w:w="1231"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979</w:t>
            </w:r>
          </w:p>
        </w:tc>
        <w:tc>
          <w:tcPr>
            <w:tcW w:w="1149"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1071,6</w:t>
            </w:r>
          </w:p>
        </w:tc>
        <w:tc>
          <w:tcPr>
            <w:tcW w:w="102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1125,1</w:t>
            </w:r>
          </w:p>
        </w:tc>
        <w:tc>
          <w:tcPr>
            <w:tcW w:w="100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1353</w:t>
            </w:r>
          </w:p>
        </w:tc>
        <w:tc>
          <w:tcPr>
            <w:tcW w:w="986"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1565,6</w:t>
            </w:r>
          </w:p>
        </w:tc>
      </w:tr>
      <w:tr w:rsidR="00727AC9" w:rsidRPr="00727AC9" w:rsidTr="00F6389E">
        <w:trPr>
          <w:trHeight w:val="31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Служебная</w:t>
            </w:r>
          </w:p>
        </w:tc>
        <w:tc>
          <w:tcPr>
            <w:tcW w:w="1231"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274,3</w:t>
            </w:r>
          </w:p>
        </w:tc>
        <w:tc>
          <w:tcPr>
            <w:tcW w:w="1149"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269,9</w:t>
            </w:r>
          </w:p>
        </w:tc>
        <w:tc>
          <w:tcPr>
            <w:tcW w:w="102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254</w:t>
            </w:r>
          </w:p>
        </w:tc>
        <w:tc>
          <w:tcPr>
            <w:tcW w:w="100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313,6</w:t>
            </w:r>
          </w:p>
        </w:tc>
        <w:tc>
          <w:tcPr>
            <w:tcW w:w="986"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416,1</w:t>
            </w:r>
          </w:p>
        </w:tc>
      </w:tr>
      <w:tr w:rsidR="00727AC9" w:rsidRPr="00727AC9" w:rsidTr="00F6389E">
        <w:trPr>
          <w:trHeight w:val="31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Туризм</w:t>
            </w:r>
          </w:p>
        </w:tc>
        <w:tc>
          <w:tcPr>
            <w:tcW w:w="1231"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229,6</w:t>
            </w:r>
          </w:p>
        </w:tc>
        <w:tc>
          <w:tcPr>
            <w:tcW w:w="1149"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434,1</w:t>
            </w:r>
          </w:p>
        </w:tc>
        <w:tc>
          <w:tcPr>
            <w:tcW w:w="102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493,4</w:t>
            </w:r>
          </w:p>
        </w:tc>
        <w:tc>
          <w:tcPr>
            <w:tcW w:w="100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672,3</w:t>
            </w:r>
          </w:p>
        </w:tc>
        <w:tc>
          <w:tcPr>
            <w:tcW w:w="986"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689,8</w:t>
            </w:r>
          </w:p>
        </w:tc>
      </w:tr>
      <w:tr w:rsidR="00727AC9" w:rsidRPr="00727AC9" w:rsidTr="00F6389E">
        <w:trPr>
          <w:trHeight w:val="315"/>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Частный визит</w:t>
            </w:r>
          </w:p>
        </w:tc>
        <w:tc>
          <w:tcPr>
            <w:tcW w:w="1231"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475,1</w:t>
            </w:r>
          </w:p>
        </w:tc>
        <w:tc>
          <w:tcPr>
            <w:tcW w:w="1149"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367,6</w:t>
            </w:r>
          </w:p>
        </w:tc>
        <w:tc>
          <w:tcPr>
            <w:tcW w:w="102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377,7</w:t>
            </w:r>
          </w:p>
        </w:tc>
        <w:tc>
          <w:tcPr>
            <w:tcW w:w="1000"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367,1</w:t>
            </w:r>
          </w:p>
        </w:tc>
        <w:tc>
          <w:tcPr>
            <w:tcW w:w="986" w:type="dxa"/>
            <w:tcBorders>
              <w:top w:val="nil"/>
              <w:left w:val="nil"/>
              <w:bottom w:val="single" w:sz="4" w:space="0" w:color="auto"/>
              <w:right w:val="single" w:sz="4" w:space="0" w:color="auto"/>
            </w:tcBorders>
            <w:shd w:val="clear" w:color="auto" w:fill="auto"/>
            <w:noWrap/>
            <w:vAlign w:val="center"/>
            <w:hideMark/>
          </w:tcPr>
          <w:p w:rsidR="00727AC9" w:rsidRPr="00727AC9" w:rsidRDefault="00727AC9" w:rsidP="00F6389E">
            <w:pPr>
              <w:spacing w:after="0" w:line="240" w:lineRule="auto"/>
              <w:jc w:val="center"/>
              <w:rPr>
                <w:rFonts w:ascii="Times New Roman" w:eastAsia="Times New Roman" w:hAnsi="Times New Roman" w:cs="Times New Roman"/>
                <w:color w:val="000000"/>
                <w:sz w:val="28"/>
                <w:szCs w:val="24"/>
                <w:lang w:eastAsia="ru-RU"/>
              </w:rPr>
            </w:pPr>
            <w:r w:rsidRPr="00727AC9">
              <w:rPr>
                <w:rFonts w:ascii="Times New Roman" w:eastAsia="Times New Roman" w:hAnsi="Times New Roman" w:cs="Times New Roman"/>
                <w:color w:val="000000"/>
                <w:sz w:val="28"/>
                <w:szCs w:val="24"/>
                <w:lang w:eastAsia="ru-RU"/>
              </w:rPr>
              <w:t>459,7</w:t>
            </w:r>
          </w:p>
        </w:tc>
      </w:tr>
    </w:tbl>
    <w:p w:rsidR="00727AC9" w:rsidRDefault="00727AC9" w:rsidP="00084472">
      <w:pPr>
        <w:spacing w:after="0" w:line="360" w:lineRule="auto"/>
        <w:ind w:firstLine="709"/>
        <w:jc w:val="both"/>
        <w:rPr>
          <w:rFonts w:ascii="Times New Roman" w:hAnsi="Times New Roman" w:cs="Times New Roman"/>
          <w:sz w:val="28"/>
        </w:rPr>
      </w:pPr>
    </w:p>
    <w:p w:rsidR="00C429E8" w:rsidRDefault="007F47B6" w:rsidP="007F47B6">
      <w:pPr>
        <w:spacing w:after="0" w:line="360" w:lineRule="auto"/>
        <w:ind w:firstLine="709"/>
        <w:jc w:val="both"/>
        <w:rPr>
          <w:rFonts w:ascii="Times New Roman" w:hAnsi="Times New Roman" w:cs="Times New Roman"/>
          <w:sz w:val="28"/>
        </w:rPr>
      </w:pPr>
      <w:r w:rsidRPr="007F47B6">
        <w:rPr>
          <w:rFonts w:ascii="Times New Roman" w:hAnsi="Times New Roman" w:cs="Times New Roman"/>
          <w:sz w:val="28"/>
        </w:rPr>
        <w:t>П</w:t>
      </w:r>
      <w:r>
        <w:rPr>
          <w:rFonts w:ascii="Times New Roman" w:hAnsi="Times New Roman" w:cs="Times New Roman"/>
          <w:sz w:val="28"/>
        </w:rPr>
        <w:t xml:space="preserve">ри въезде в Россию граждане КНР </w:t>
      </w:r>
      <w:r w:rsidRPr="007F47B6">
        <w:rPr>
          <w:rFonts w:ascii="Times New Roman" w:hAnsi="Times New Roman" w:cs="Times New Roman"/>
          <w:sz w:val="28"/>
        </w:rPr>
        <w:t>указы</w:t>
      </w:r>
      <w:r>
        <w:rPr>
          <w:rFonts w:ascii="Times New Roman" w:hAnsi="Times New Roman" w:cs="Times New Roman"/>
          <w:sz w:val="28"/>
        </w:rPr>
        <w:t>вают в основном три цели: част</w:t>
      </w:r>
      <w:r w:rsidRPr="007F47B6">
        <w:rPr>
          <w:rFonts w:ascii="Times New Roman" w:hAnsi="Times New Roman" w:cs="Times New Roman"/>
          <w:sz w:val="28"/>
        </w:rPr>
        <w:t xml:space="preserve">ную, </w:t>
      </w:r>
      <w:r>
        <w:rPr>
          <w:rFonts w:ascii="Times New Roman" w:hAnsi="Times New Roman" w:cs="Times New Roman"/>
          <w:sz w:val="28"/>
        </w:rPr>
        <w:t>служебную и туристическую. Дан</w:t>
      </w:r>
      <w:r w:rsidRPr="007F47B6">
        <w:rPr>
          <w:rFonts w:ascii="Times New Roman" w:hAnsi="Times New Roman" w:cs="Times New Roman"/>
          <w:sz w:val="28"/>
        </w:rPr>
        <w:t>ные о</w:t>
      </w:r>
      <w:r>
        <w:rPr>
          <w:rFonts w:ascii="Times New Roman" w:hAnsi="Times New Roman" w:cs="Times New Roman"/>
          <w:sz w:val="28"/>
        </w:rPr>
        <w:t xml:space="preserve">фициальной российской </w:t>
      </w:r>
      <w:r>
        <w:rPr>
          <w:rFonts w:ascii="Times New Roman" w:hAnsi="Times New Roman" w:cs="Times New Roman"/>
          <w:sz w:val="28"/>
        </w:rPr>
        <w:lastRenderedPageBreak/>
        <w:t>статисти</w:t>
      </w:r>
      <w:r w:rsidRPr="007F47B6">
        <w:rPr>
          <w:rFonts w:ascii="Times New Roman" w:hAnsi="Times New Roman" w:cs="Times New Roman"/>
          <w:sz w:val="28"/>
        </w:rPr>
        <w:t>ки сви</w:t>
      </w:r>
      <w:r>
        <w:rPr>
          <w:rFonts w:ascii="Times New Roman" w:hAnsi="Times New Roman" w:cs="Times New Roman"/>
          <w:sz w:val="28"/>
        </w:rPr>
        <w:t>детельствуют, что основу совре</w:t>
      </w:r>
      <w:r w:rsidRPr="007F47B6">
        <w:rPr>
          <w:rFonts w:ascii="Times New Roman" w:hAnsi="Times New Roman" w:cs="Times New Roman"/>
          <w:sz w:val="28"/>
        </w:rPr>
        <w:t>мен</w:t>
      </w:r>
      <w:r>
        <w:rPr>
          <w:rFonts w:ascii="Times New Roman" w:hAnsi="Times New Roman" w:cs="Times New Roman"/>
          <w:sz w:val="28"/>
        </w:rPr>
        <w:t xml:space="preserve">ной китайской миграции в Россию </w:t>
      </w:r>
      <w:r w:rsidRPr="007F47B6">
        <w:rPr>
          <w:rFonts w:ascii="Times New Roman" w:hAnsi="Times New Roman" w:cs="Times New Roman"/>
          <w:sz w:val="28"/>
        </w:rPr>
        <w:t>состав</w:t>
      </w:r>
      <w:r>
        <w:rPr>
          <w:rFonts w:ascii="Times New Roman" w:hAnsi="Times New Roman" w:cs="Times New Roman"/>
          <w:sz w:val="28"/>
        </w:rPr>
        <w:t>ляют миграционные потоки по ту</w:t>
      </w:r>
      <w:r w:rsidRPr="007F47B6">
        <w:rPr>
          <w:rFonts w:ascii="Times New Roman" w:hAnsi="Times New Roman" w:cs="Times New Roman"/>
          <w:sz w:val="28"/>
        </w:rPr>
        <w:t>ристиче</w:t>
      </w:r>
      <w:r>
        <w:rPr>
          <w:rFonts w:ascii="Times New Roman" w:hAnsi="Times New Roman" w:cs="Times New Roman"/>
          <w:sz w:val="28"/>
        </w:rPr>
        <w:t>скому каналу, который часто ис</w:t>
      </w:r>
      <w:r w:rsidRPr="007F47B6">
        <w:rPr>
          <w:rFonts w:ascii="Times New Roman" w:hAnsi="Times New Roman" w:cs="Times New Roman"/>
          <w:sz w:val="28"/>
        </w:rPr>
        <w:t>пользуетс</w:t>
      </w:r>
      <w:r>
        <w:rPr>
          <w:rFonts w:ascii="Times New Roman" w:hAnsi="Times New Roman" w:cs="Times New Roman"/>
          <w:sz w:val="28"/>
        </w:rPr>
        <w:t>я не только для туризма и путе</w:t>
      </w:r>
      <w:r w:rsidRPr="007F47B6">
        <w:rPr>
          <w:rFonts w:ascii="Times New Roman" w:hAnsi="Times New Roman" w:cs="Times New Roman"/>
          <w:sz w:val="28"/>
        </w:rPr>
        <w:t xml:space="preserve">шествий. </w:t>
      </w:r>
      <w:r>
        <w:rPr>
          <w:rFonts w:ascii="Times New Roman" w:hAnsi="Times New Roman" w:cs="Times New Roman"/>
          <w:sz w:val="28"/>
        </w:rPr>
        <w:t>Заявляя о туристических и част</w:t>
      </w:r>
      <w:r w:rsidRPr="007F47B6">
        <w:rPr>
          <w:rFonts w:ascii="Times New Roman" w:hAnsi="Times New Roman" w:cs="Times New Roman"/>
          <w:sz w:val="28"/>
        </w:rPr>
        <w:t>ных целях визита, в дейс</w:t>
      </w:r>
      <w:r>
        <w:rPr>
          <w:rFonts w:ascii="Times New Roman" w:hAnsi="Times New Roman" w:cs="Times New Roman"/>
          <w:sz w:val="28"/>
        </w:rPr>
        <w:t xml:space="preserve">твительности </w:t>
      </w:r>
      <w:r w:rsidRPr="007F47B6">
        <w:rPr>
          <w:rFonts w:ascii="Times New Roman" w:hAnsi="Times New Roman" w:cs="Times New Roman"/>
          <w:sz w:val="28"/>
        </w:rPr>
        <w:t>значи</w:t>
      </w:r>
      <w:r>
        <w:rPr>
          <w:rFonts w:ascii="Times New Roman" w:hAnsi="Times New Roman" w:cs="Times New Roman"/>
          <w:sz w:val="28"/>
        </w:rPr>
        <w:t xml:space="preserve">тельная часть китайских граждан </w:t>
      </w:r>
      <w:r w:rsidRPr="007F47B6">
        <w:rPr>
          <w:rFonts w:ascii="Times New Roman" w:hAnsi="Times New Roman" w:cs="Times New Roman"/>
          <w:sz w:val="28"/>
        </w:rPr>
        <w:t>направ</w:t>
      </w:r>
      <w:r>
        <w:rPr>
          <w:rFonts w:ascii="Times New Roman" w:hAnsi="Times New Roman" w:cs="Times New Roman"/>
          <w:sz w:val="28"/>
        </w:rPr>
        <w:t>ляется в Россию с целью коммер</w:t>
      </w:r>
      <w:r w:rsidRPr="007F47B6">
        <w:rPr>
          <w:rFonts w:ascii="Times New Roman" w:hAnsi="Times New Roman" w:cs="Times New Roman"/>
          <w:sz w:val="28"/>
        </w:rPr>
        <w:t>ческой</w:t>
      </w:r>
      <w:r>
        <w:rPr>
          <w:rFonts w:ascii="Times New Roman" w:hAnsi="Times New Roman" w:cs="Times New Roman"/>
          <w:sz w:val="28"/>
        </w:rPr>
        <w:t xml:space="preserve"> деятельности, участия в мелком </w:t>
      </w:r>
      <w:r w:rsidRPr="007F47B6">
        <w:rPr>
          <w:rFonts w:ascii="Times New Roman" w:hAnsi="Times New Roman" w:cs="Times New Roman"/>
          <w:sz w:val="28"/>
        </w:rPr>
        <w:t>и сре</w:t>
      </w:r>
      <w:r>
        <w:rPr>
          <w:rFonts w:ascii="Times New Roman" w:hAnsi="Times New Roman" w:cs="Times New Roman"/>
          <w:sz w:val="28"/>
        </w:rPr>
        <w:t xml:space="preserve">днем бизнесе, а также латентной </w:t>
      </w:r>
      <w:r w:rsidRPr="007F47B6">
        <w:rPr>
          <w:rFonts w:ascii="Times New Roman" w:hAnsi="Times New Roman" w:cs="Times New Roman"/>
          <w:sz w:val="28"/>
        </w:rPr>
        <w:t>занятости.</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Резко негативную роль </w:t>
      </w:r>
      <w:r w:rsidR="007F47B6">
        <w:rPr>
          <w:rFonts w:ascii="Times New Roman" w:hAnsi="Times New Roman" w:cs="Times New Roman"/>
          <w:sz w:val="28"/>
        </w:rPr>
        <w:t xml:space="preserve">на миграционные потоки  </w:t>
      </w:r>
      <w:r w:rsidRPr="00504D2D">
        <w:rPr>
          <w:rFonts w:ascii="Times New Roman" w:hAnsi="Times New Roman" w:cs="Times New Roman"/>
          <w:sz w:val="28"/>
        </w:rPr>
        <w:t xml:space="preserve">сыграл обвал рубля, в том числе в отношении юаня, в 2014 г. И хотя миграционный оборот и после падения рубля продолжал увеличиваться, это произошло за счет краткосрочных туристических и </w:t>
      </w:r>
      <w:proofErr w:type="spellStart"/>
      <w:r w:rsidRPr="00504D2D">
        <w:rPr>
          <w:rFonts w:ascii="Times New Roman" w:hAnsi="Times New Roman" w:cs="Times New Roman"/>
          <w:sz w:val="28"/>
        </w:rPr>
        <w:t>шопинговых</w:t>
      </w:r>
      <w:proofErr w:type="spellEnd"/>
      <w:r w:rsidRPr="00504D2D">
        <w:rPr>
          <w:rFonts w:ascii="Times New Roman" w:hAnsi="Times New Roman" w:cs="Times New Roman"/>
          <w:sz w:val="28"/>
        </w:rPr>
        <w:t xml:space="preserve"> поездок, никак не похожих на опасный «китайский демографический наплыв». (В 2014 г. в Россию въехало 409,8 тысяч туристов из КНР, в 2015 г. - 677,</w:t>
      </w:r>
      <w:r w:rsidR="00465347">
        <w:rPr>
          <w:rFonts w:ascii="Times New Roman" w:hAnsi="Times New Roman" w:cs="Times New Roman"/>
          <w:sz w:val="28"/>
        </w:rPr>
        <w:t>6 тысяч, в 2016 г. -890,7 тысяч</w:t>
      </w:r>
      <w:r w:rsidRPr="00504D2D">
        <w:rPr>
          <w:rFonts w:ascii="Times New Roman" w:hAnsi="Times New Roman" w:cs="Times New Roman"/>
          <w:sz w:val="28"/>
        </w:rPr>
        <w:t>).</w:t>
      </w:r>
    </w:p>
    <w:p w:rsidR="00465347" w:rsidRDefault="00504D2D" w:rsidP="00465347">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Наконец, в связи с украинским кризисом и изоляцией страны от Запада внимание россиян оказалось занято гораздо более серьезными проблемами, чем гипотетическая «китайская угроза». В </w:t>
      </w:r>
      <w:r w:rsidR="00465347">
        <w:rPr>
          <w:rFonts w:ascii="Times New Roman" w:hAnsi="Times New Roman" w:cs="Times New Roman"/>
          <w:sz w:val="28"/>
        </w:rPr>
        <w:t>условиях поворота на Восток уси</w:t>
      </w:r>
      <w:r w:rsidRPr="00504D2D">
        <w:rPr>
          <w:rFonts w:ascii="Times New Roman" w:hAnsi="Times New Roman" w:cs="Times New Roman"/>
          <w:sz w:val="28"/>
        </w:rPr>
        <w:t xml:space="preserve">лились доверие и симпатии к КНР. Так, в опросе, проведенном сотрудниками ИИАЭ ДВО РАН В.Л. Лариным и В.Л. Лариной на Дальнем Востоке в 20142015 гг., 76% респондентов назвали возможным источником угроз США и только 37% - КНР, тогда как в 2013 г. это соотношение было 55% и 50% (Ларин, Ларина, 2016, с. 16,18, 23). </w:t>
      </w:r>
    </w:p>
    <w:p w:rsidR="00504D2D" w:rsidRPr="00504D2D" w:rsidRDefault="00504D2D" w:rsidP="00465347">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Во всероссийском опросе ФОМ в 2015 г. только 27% </w:t>
      </w:r>
      <w:proofErr w:type="gramStart"/>
      <w:r w:rsidRPr="00504D2D">
        <w:rPr>
          <w:rFonts w:ascii="Times New Roman" w:hAnsi="Times New Roman" w:cs="Times New Roman"/>
          <w:sz w:val="28"/>
        </w:rPr>
        <w:t>опрошенных</w:t>
      </w:r>
      <w:proofErr w:type="gramEnd"/>
      <w:r w:rsidRPr="00504D2D">
        <w:rPr>
          <w:rFonts w:ascii="Times New Roman" w:hAnsi="Times New Roman" w:cs="Times New Roman"/>
          <w:sz w:val="28"/>
        </w:rPr>
        <w:t xml:space="preserve"> заявили, что Китай угрожает интересам России, и вдвое больше - 54% - </w:t>
      </w:r>
      <w:r w:rsidR="00465347">
        <w:rPr>
          <w:rFonts w:ascii="Times New Roman" w:hAnsi="Times New Roman" w:cs="Times New Roman"/>
          <w:sz w:val="28"/>
        </w:rPr>
        <w:t>решили, что нет, не угрожает</w:t>
      </w:r>
      <w:r w:rsidRPr="00504D2D">
        <w:rPr>
          <w:rFonts w:ascii="Times New Roman" w:hAnsi="Times New Roman" w:cs="Times New Roman"/>
          <w:sz w:val="28"/>
        </w:rPr>
        <w:t>. В глобальном опросе американского социологического агентства PEW в 2015 г. положительный отзыв Китаю дали 79% респондентов-россиян, отрицательный - всего 14%. Всего за год до того, в 2014 г., показатели были заметно менее благожелательными для Китая: 64% и 28% соответственно</w:t>
      </w:r>
      <w:r w:rsidR="008F3A44" w:rsidRPr="008F3A44">
        <w:rPr>
          <w:rFonts w:ascii="Times New Roman" w:hAnsi="Times New Roman" w:cs="Times New Roman"/>
          <w:sz w:val="28"/>
        </w:rPr>
        <w:t xml:space="preserve"> [41, </w:t>
      </w:r>
      <w:r w:rsidR="008F3A44">
        <w:rPr>
          <w:rFonts w:ascii="Times New Roman" w:hAnsi="Times New Roman" w:cs="Times New Roman"/>
          <w:sz w:val="28"/>
          <w:lang w:val="en-US"/>
        </w:rPr>
        <w:t>c</w:t>
      </w:r>
      <w:r w:rsidR="008F3A44" w:rsidRPr="008F3A44">
        <w:rPr>
          <w:rFonts w:ascii="Times New Roman" w:hAnsi="Times New Roman" w:cs="Times New Roman"/>
          <w:sz w:val="28"/>
        </w:rPr>
        <w:t>. 32]</w:t>
      </w:r>
      <w:r w:rsidRPr="00504D2D">
        <w:rPr>
          <w:rFonts w:ascii="Times New Roman" w:hAnsi="Times New Roman" w:cs="Times New Roman"/>
          <w:sz w:val="28"/>
        </w:rPr>
        <w:t>.</w:t>
      </w:r>
    </w:p>
    <w:p w:rsidR="00504D2D" w:rsidRPr="00504D2D" w:rsidRDefault="00504D2D" w:rsidP="00465347">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К этому необходимо добавить, что «предприятия с китайским капиталом неплохо вплетены в социальную ткань локальных сообществ и </w:t>
      </w:r>
      <w:r w:rsidRPr="00504D2D">
        <w:rPr>
          <w:rFonts w:ascii="Times New Roman" w:hAnsi="Times New Roman" w:cs="Times New Roman"/>
          <w:sz w:val="28"/>
        </w:rPr>
        <w:lastRenderedPageBreak/>
        <w:t>являются их неотъемлемой частью. Обеспечивается это за счет того, что более-менее успешные и значимые с точки зрения масштабов деятельности ПКК управляются российскими директорами, чаще всего уроженцами тех мест, где ведется бизнес. Именно они являются связующим звеном между интересами китайского бизнеса и интересами российских б</w:t>
      </w:r>
      <w:r w:rsidR="00465347">
        <w:rPr>
          <w:rFonts w:ascii="Times New Roman" w:hAnsi="Times New Roman" w:cs="Times New Roman"/>
          <w:sz w:val="28"/>
        </w:rPr>
        <w:t>юрократов»</w:t>
      </w:r>
      <w:r w:rsidRPr="00504D2D">
        <w:rPr>
          <w:rFonts w:ascii="Times New Roman" w:hAnsi="Times New Roman" w:cs="Times New Roman"/>
          <w:sz w:val="28"/>
        </w:rPr>
        <w:t xml:space="preserve">. Китайские и совместные предприятия стали понемногу принимать на работу местных жителей - и в качестве сельскохозяйственных рабочих, и на управленческие </w:t>
      </w:r>
      <w:r w:rsidR="00465347">
        <w:rPr>
          <w:rFonts w:ascii="Times New Roman" w:hAnsi="Times New Roman" w:cs="Times New Roman"/>
          <w:sz w:val="28"/>
        </w:rPr>
        <w:t>должности (бухгалтеры, юристы)</w:t>
      </w:r>
      <w:r w:rsidRPr="00504D2D">
        <w:rPr>
          <w:rFonts w:ascii="Times New Roman" w:hAnsi="Times New Roman" w:cs="Times New Roman"/>
          <w:sz w:val="28"/>
        </w:rPr>
        <w:t>, и на строительные</w:t>
      </w:r>
      <w:r w:rsidR="00465347">
        <w:rPr>
          <w:rFonts w:ascii="Times New Roman" w:hAnsi="Times New Roman" w:cs="Times New Roman"/>
          <w:sz w:val="28"/>
        </w:rPr>
        <w:t xml:space="preserve"> специальности</w:t>
      </w:r>
      <w:r w:rsidR="008F3A44" w:rsidRPr="008F3A44">
        <w:rPr>
          <w:rFonts w:ascii="Times New Roman" w:hAnsi="Times New Roman" w:cs="Times New Roman"/>
          <w:sz w:val="28"/>
        </w:rPr>
        <w:t xml:space="preserve"> [38, </w:t>
      </w:r>
      <w:r w:rsidR="008F3A44">
        <w:rPr>
          <w:rFonts w:ascii="Times New Roman" w:hAnsi="Times New Roman" w:cs="Times New Roman"/>
          <w:sz w:val="28"/>
          <w:lang w:val="en-US"/>
        </w:rPr>
        <w:t>c</w:t>
      </w:r>
      <w:r w:rsidR="008F3A44" w:rsidRPr="008F3A44">
        <w:rPr>
          <w:rFonts w:ascii="Times New Roman" w:hAnsi="Times New Roman" w:cs="Times New Roman"/>
          <w:sz w:val="28"/>
        </w:rPr>
        <w:t>. 90]</w:t>
      </w:r>
      <w:r w:rsidR="00465347">
        <w:rPr>
          <w:rFonts w:ascii="Times New Roman" w:hAnsi="Times New Roman" w:cs="Times New Roman"/>
          <w:sz w:val="28"/>
        </w:rPr>
        <w:t>. В из</w:t>
      </w:r>
      <w:r w:rsidRPr="00504D2D">
        <w:rPr>
          <w:rFonts w:ascii="Times New Roman" w:hAnsi="Times New Roman" w:cs="Times New Roman"/>
          <w:sz w:val="28"/>
        </w:rPr>
        <w:t>вестной строительной компании «</w:t>
      </w:r>
      <w:proofErr w:type="spellStart"/>
      <w:r w:rsidRPr="00504D2D">
        <w:rPr>
          <w:rFonts w:ascii="Times New Roman" w:hAnsi="Times New Roman" w:cs="Times New Roman"/>
          <w:sz w:val="28"/>
        </w:rPr>
        <w:t>Хуа</w:t>
      </w:r>
      <w:proofErr w:type="spellEnd"/>
      <w:r w:rsidRPr="00504D2D">
        <w:rPr>
          <w:rFonts w:ascii="Times New Roman" w:hAnsi="Times New Roman" w:cs="Times New Roman"/>
          <w:sz w:val="28"/>
        </w:rPr>
        <w:t>-фу» ра</w:t>
      </w:r>
      <w:r w:rsidR="00D10773">
        <w:rPr>
          <w:rFonts w:ascii="Times New Roman" w:hAnsi="Times New Roman" w:cs="Times New Roman"/>
          <w:sz w:val="28"/>
        </w:rPr>
        <w:t>ботают несколько сотен россиян</w:t>
      </w:r>
      <w:r w:rsidRPr="00504D2D">
        <w:rPr>
          <w:rFonts w:ascii="Times New Roman" w:hAnsi="Times New Roman" w:cs="Times New Roman"/>
          <w:sz w:val="28"/>
        </w:rPr>
        <w:t>. Предприятия с китайским капиталом посредством финансовой помощи участвуют также в реше</w:t>
      </w:r>
      <w:r w:rsidR="00D10773">
        <w:rPr>
          <w:rFonts w:ascii="Times New Roman" w:hAnsi="Times New Roman" w:cs="Times New Roman"/>
          <w:sz w:val="28"/>
        </w:rPr>
        <w:t>нии местных социальных проблем</w:t>
      </w:r>
      <w:r w:rsidRPr="00504D2D">
        <w:rPr>
          <w:rFonts w:ascii="Times New Roman" w:hAnsi="Times New Roman" w:cs="Times New Roman"/>
          <w:sz w:val="28"/>
        </w:rPr>
        <w:t>.</w:t>
      </w:r>
    </w:p>
    <w:p w:rsidR="00D10773"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Все это, вместе взятое, отодвинуло застарелый тезис о «китайской демографической угрозе» далеко на задний план. Одновременно ушел в небытие миф о том, что китайские мигранты -</w:t>
      </w:r>
      <w:r w:rsidR="00D10773">
        <w:rPr>
          <w:rFonts w:ascii="Times New Roman" w:hAnsi="Times New Roman" w:cs="Times New Roman"/>
          <w:sz w:val="28"/>
        </w:rPr>
        <w:t xml:space="preserve"> </w:t>
      </w:r>
      <w:r w:rsidRPr="00504D2D">
        <w:rPr>
          <w:rFonts w:ascii="Times New Roman" w:hAnsi="Times New Roman" w:cs="Times New Roman"/>
          <w:sz w:val="28"/>
        </w:rPr>
        <w:t xml:space="preserve">это дисциплинированная армия, направляемая Пекином с целью внедрения в российскую экономику и установления контроля над ее отраслями и территориями (такую гипотезу всерьез излагали некоторые авторитетные российские ученые, не смущаясь отсутствием сколько-нибудь убедительных доказательств). </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На самом деле Китай серьезнейшим образом заинтересован в экспорте своих трудовых ресурсов и поощряет его, но экспортом занимаются и государственные, и частные компании, а государство предоставляет зарубежным предпринимателям льготные кредиты и субсидии, а также оказывает желающим выехать на работу за границу поддержку, предоставляя информационные материалы и организуя профессиональную переподготовку.</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В общей массе иностранных трудовых мигрантов удельный вес китайцев сравнительно невелик, хотя и превосходит долю мигрантов из любой другой страны дальнего зарубежья. По данным ФМС, число китайских мигрантов, имевших разрешение на работу,</w:t>
      </w:r>
      <w:r w:rsidR="00D10773">
        <w:rPr>
          <w:rFonts w:ascii="Times New Roman" w:hAnsi="Times New Roman" w:cs="Times New Roman"/>
          <w:sz w:val="28"/>
        </w:rPr>
        <w:t xml:space="preserve"> </w:t>
      </w:r>
      <w:r w:rsidRPr="00504D2D">
        <w:rPr>
          <w:rFonts w:ascii="Times New Roman" w:hAnsi="Times New Roman" w:cs="Times New Roman"/>
          <w:sz w:val="28"/>
        </w:rPr>
        <w:t xml:space="preserve">составило </w:t>
      </w:r>
      <w:proofErr w:type="gramStart"/>
      <w:r w:rsidRPr="00504D2D">
        <w:rPr>
          <w:rFonts w:ascii="Times New Roman" w:hAnsi="Times New Roman" w:cs="Times New Roman"/>
          <w:sz w:val="28"/>
        </w:rPr>
        <w:t>на конец</w:t>
      </w:r>
      <w:proofErr w:type="gramEnd"/>
      <w:r w:rsidRPr="00504D2D">
        <w:rPr>
          <w:rFonts w:ascii="Times New Roman" w:hAnsi="Times New Roman" w:cs="Times New Roman"/>
          <w:sz w:val="28"/>
        </w:rPr>
        <w:t xml:space="preserve"> </w:t>
      </w:r>
      <w:r w:rsidRPr="00504D2D">
        <w:rPr>
          <w:rFonts w:ascii="Times New Roman" w:hAnsi="Times New Roman" w:cs="Times New Roman"/>
          <w:sz w:val="28"/>
        </w:rPr>
        <w:lastRenderedPageBreak/>
        <w:t>2011 г. 6,8% от общего числа иностранных работников, на конец 2014 г. - 6,9%5. (Разумеется, в эти данные попадает лишь какая-то доля мигрантов, однако можно предположить, что для мигрантов из разных стран эта доля примерно одна и та же). На Дальнем Востоке доля китайского труда особенно высока. Так, в ЕАО среди мигрантов, работающих по разрешению, в 2015 г. на китайцев приходилось 97%, в Амурской области - 7%, в Приморском крае -</w:t>
      </w:r>
      <w:r w:rsidR="00AB4082">
        <w:rPr>
          <w:rFonts w:ascii="Times New Roman" w:hAnsi="Times New Roman" w:cs="Times New Roman"/>
          <w:sz w:val="28"/>
        </w:rPr>
        <w:t xml:space="preserve"> 55%, в Хабаровском крае - 23%</w:t>
      </w:r>
      <w:r w:rsidR="008F3A44" w:rsidRPr="008F3A44">
        <w:rPr>
          <w:rFonts w:ascii="Times New Roman" w:hAnsi="Times New Roman" w:cs="Times New Roman"/>
          <w:sz w:val="28"/>
        </w:rPr>
        <w:t xml:space="preserve"> [44]</w:t>
      </w:r>
      <w:r w:rsidRPr="00504D2D">
        <w:rPr>
          <w:rFonts w:ascii="Times New Roman" w:hAnsi="Times New Roman" w:cs="Times New Roman"/>
          <w:sz w:val="28"/>
        </w:rPr>
        <w:t>.</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Труд китайских мигрантов, несмотря на их относительно небольшую численность, распространился по всем регионам России и играет существенную роль в экономике Дальнего Востока, способствуя решению важнейших хозяйственных проблем. Он позволяет выровнять дисбаланс на рынке труда, восполняет нехватку рабочей силы в непрестижных или низкооплачиваемых отраслях, дает возможность снизить издержки производства, получить дополнительную продукцию, увеличить прибыль. Китайские предприниматели уплачивают налоги, создают рабочие места, приобретают на местных рынках товары производственного назначения.</w:t>
      </w:r>
    </w:p>
    <w:p w:rsidR="00504D2D" w:rsidRPr="00504D2D" w:rsidRDefault="00504D2D" w:rsidP="00AB408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Китайские строители в качестве застройщиков, подрядчиков или даже просто наемных рабочих ведут работы во многих городах Сибири и Дальнего Востока, специализируясь главным образом на возведении крупных жилых и общественных зданий. На счету китайских строителей - жилые кварталы в Благовещенске, Иркутске, Хабаровске, а</w:t>
      </w:r>
      <w:r w:rsidR="00AB4082">
        <w:rPr>
          <w:rFonts w:ascii="Times New Roman" w:hAnsi="Times New Roman" w:cs="Times New Roman"/>
          <w:sz w:val="28"/>
        </w:rPr>
        <w:t xml:space="preserve"> также Петербурге и других горо</w:t>
      </w:r>
      <w:r w:rsidRPr="00504D2D">
        <w:rPr>
          <w:rFonts w:ascii="Times New Roman" w:hAnsi="Times New Roman" w:cs="Times New Roman"/>
          <w:sz w:val="28"/>
        </w:rPr>
        <w:t>дах. Крупнейшая китайская строительная компания «</w:t>
      </w:r>
      <w:proofErr w:type="spellStart"/>
      <w:r w:rsidRPr="00504D2D">
        <w:rPr>
          <w:rFonts w:ascii="Times New Roman" w:hAnsi="Times New Roman" w:cs="Times New Roman"/>
          <w:sz w:val="28"/>
        </w:rPr>
        <w:t>Хуафу</w:t>
      </w:r>
      <w:proofErr w:type="spellEnd"/>
      <w:r w:rsidRPr="00504D2D">
        <w:rPr>
          <w:rFonts w:ascii="Times New Roman" w:hAnsi="Times New Roman" w:cs="Times New Roman"/>
          <w:sz w:val="28"/>
        </w:rPr>
        <w:t>» в 2013 г. сдала в эксплуатацию более 16 тысяч кв. м. промышленно-гражданских зданий и также более</w:t>
      </w:r>
      <w:r w:rsidR="00BD1AE8">
        <w:rPr>
          <w:rFonts w:ascii="Times New Roman" w:hAnsi="Times New Roman" w:cs="Times New Roman"/>
          <w:sz w:val="28"/>
        </w:rPr>
        <w:t xml:space="preserve"> 16 тысяч кв. м. жилых площадей</w:t>
      </w:r>
      <w:r w:rsidRPr="00504D2D">
        <w:rPr>
          <w:rFonts w:ascii="Times New Roman" w:hAnsi="Times New Roman" w:cs="Times New Roman"/>
          <w:sz w:val="28"/>
        </w:rPr>
        <w:t xml:space="preserve">. В Москве китайские строители участвовали в возведении Башни Федерации, а в ближайшее время начнут прокладывать новые линии метрополитена. В 2014 г. китайские застройщики были приглашены к участию в Госпрограмме строительства 25 </w:t>
      </w:r>
      <w:proofErr w:type="gramStart"/>
      <w:r w:rsidRPr="00504D2D">
        <w:rPr>
          <w:rFonts w:ascii="Times New Roman" w:hAnsi="Times New Roman" w:cs="Times New Roman"/>
          <w:sz w:val="28"/>
        </w:rPr>
        <w:t>млн</w:t>
      </w:r>
      <w:proofErr w:type="gramEnd"/>
      <w:r w:rsidRPr="00504D2D">
        <w:rPr>
          <w:rFonts w:ascii="Times New Roman" w:hAnsi="Times New Roman" w:cs="Times New Roman"/>
          <w:sz w:val="28"/>
        </w:rPr>
        <w:t xml:space="preserve"> кв. м. жилья по всей России. Китайские строители возводят здания качественно, быстро и дешево, и это заставляет их российских коллег снижать монопольные цены</w:t>
      </w:r>
      <w:r w:rsidR="008F3A44" w:rsidRPr="008F3A44">
        <w:rPr>
          <w:rFonts w:ascii="Times New Roman" w:hAnsi="Times New Roman" w:cs="Times New Roman"/>
          <w:sz w:val="28"/>
        </w:rPr>
        <w:t xml:space="preserve"> [21]</w:t>
      </w:r>
      <w:r w:rsidRPr="00504D2D">
        <w:rPr>
          <w:rFonts w:ascii="Times New Roman" w:hAnsi="Times New Roman" w:cs="Times New Roman"/>
          <w:sz w:val="28"/>
        </w:rPr>
        <w:t>.</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lastRenderedPageBreak/>
        <w:t>Около двух тысяч китайских рабочих участвовали в прокладке нефтепровода Восточная Сибирь - Тихий океан на его якутском участке. Они трудились также на сооружении объектов саммита АТЭС во Владивостоке. Это позволило обеим сторонам накопить опыт использования китайской рабочей силы на крупных стройках.</w:t>
      </w:r>
    </w:p>
    <w:p w:rsidR="00504D2D" w:rsidRPr="00504D2D" w:rsidRDefault="00504D2D" w:rsidP="00622F9E">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 xml:space="preserve">Китайские сельскохозяйственные работники заняты выращиванием как овощей, так и полевых культур: сои, зерна, в том числе в последнее время </w:t>
      </w:r>
      <w:proofErr w:type="gramStart"/>
      <w:r w:rsidRPr="00504D2D">
        <w:rPr>
          <w:rFonts w:ascii="Times New Roman" w:hAnsi="Times New Roman" w:cs="Times New Roman"/>
          <w:sz w:val="28"/>
        </w:rPr>
        <w:t>-р</w:t>
      </w:r>
      <w:proofErr w:type="gramEnd"/>
      <w:r w:rsidRPr="00504D2D">
        <w:rPr>
          <w:rFonts w:ascii="Times New Roman" w:hAnsi="Times New Roman" w:cs="Times New Roman"/>
          <w:sz w:val="28"/>
        </w:rPr>
        <w:t>иса (частью для внутреннего рынка, частью на экспорт в КНР), животноводством, переработкой сельскохозяйственной продукции, сбором даров природы. На 2010 г. (более поздних данных у нас нет) китайцы, по информации агентства «</w:t>
      </w:r>
      <w:proofErr w:type="spellStart"/>
      <w:r w:rsidRPr="00504D2D">
        <w:rPr>
          <w:rFonts w:ascii="Times New Roman" w:hAnsi="Times New Roman" w:cs="Times New Roman"/>
          <w:sz w:val="28"/>
        </w:rPr>
        <w:t>Синьхуа</w:t>
      </w:r>
      <w:proofErr w:type="spellEnd"/>
      <w:r w:rsidRPr="00504D2D">
        <w:rPr>
          <w:rFonts w:ascii="Times New Roman" w:hAnsi="Times New Roman" w:cs="Times New Roman"/>
          <w:sz w:val="28"/>
        </w:rPr>
        <w:t xml:space="preserve">», арендовали в приграничных районах России 426,6 тысяч га сельскохозяйственных угодий. В частности, в 2010 г. администрация г. </w:t>
      </w:r>
      <w:proofErr w:type="spellStart"/>
      <w:r w:rsidRPr="00504D2D">
        <w:rPr>
          <w:rFonts w:ascii="Times New Roman" w:hAnsi="Times New Roman" w:cs="Times New Roman"/>
          <w:sz w:val="28"/>
        </w:rPr>
        <w:t>Муданьцзян</w:t>
      </w:r>
      <w:proofErr w:type="spellEnd"/>
      <w:r w:rsidRPr="00504D2D">
        <w:rPr>
          <w:rFonts w:ascii="Times New Roman" w:hAnsi="Times New Roman" w:cs="Times New Roman"/>
          <w:sz w:val="28"/>
        </w:rPr>
        <w:t xml:space="preserve"> получила в свое распоряжение 146,6 тыс. га</w:t>
      </w:r>
      <w:r w:rsidR="00622F9E">
        <w:rPr>
          <w:rFonts w:ascii="Times New Roman" w:hAnsi="Times New Roman" w:cs="Times New Roman"/>
          <w:sz w:val="28"/>
        </w:rPr>
        <w:t xml:space="preserve"> </w:t>
      </w:r>
      <w:r w:rsidRPr="00504D2D">
        <w:rPr>
          <w:rFonts w:ascii="Times New Roman" w:hAnsi="Times New Roman" w:cs="Times New Roman"/>
          <w:sz w:val="28"/>
        </w:rPr>
        <w:t>земли - на 42</w:t>
      </w:r>
      <w:r w:rsidR="00622F9E">
        <w:rPr>
          <w:rFonts w:ascii="Times New Roman" w:hAnsi="Times New Roman" w:cs="Times New Roman"/>
          <w:sz w:val="28"/>
        </w:rPr>
        <w:t>% больше, чем в предыдущем году</w:t>
      </w:r>
      <w:r w:rsidR="008F3A44" w:rsidRPr="008F3A44">
        <w:rPr>
          <w:rFonts w:ascii="Times New Roman" w:hAnsi="Times New Roman" w:cs="Times New Roman"/>
          <w:sz w:val="28"/>
        </w:rPr>
        <w:t xml:space="preserve"> [21]</w:t>
      </w:r>
      <w:r w:rsidRPr="00504D2D">
        <w:rPr>
          <w:rFonts w:ascii="Times New Roman" w:hAnsi="Times New Roman" w:cs="Times New Roman"/>
          <w:sz w:val="28"/>
        </w:rPr>
        <w:t>.</w:t>
      </w:r>
    </w:p>
    <w:p w:rsidR="00504D2D" w:rsidRPr="00504D2D" w:rsidRDefault="00504D2D" w:rsidP="00084472">
      <w:pPr>
        <w:spacing w:after="0" w:line="360" w:lineRule="auto"/>
        <w:ind w:firstLine="709"/>
        <w:jc w:val="both"/>
        <w:rPr>
          <w:rFonts w:ascii="Times New Roman" w:hAnsi="Times New Roman" w:cs="Times New Roman"/>
          <w:sz w:val="28"/>
        </w:rPr>
      </w:pPr>
      <w:r w:rsidRPr="00504D2D">
        <w:rPr>
          <w:rFonts w:ascii="Times New Roman" w:hAnsi="Times New Roman" w:cs="Times New Roman"/>
          <w:sz w:val="28"/>
        </w:rPr>
        <w:t>В последние годы мелкие и средние китайские предприниматели начали активнее осваивать такие сферы экономики, как: пищевое производство, игорный бизнес, ремонт автомобилей, торговля пиломатериалами, изготовление бытовых принадлежностей и даже судоремонт.</w:t>
      </w:r>
    </w:p>
    <w:p w:rsidR="0043544F" w:rsidRPr="0043544F" w:rsidRDefault="00622F9E" w:rsidP="00084472">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43544F" w:rsidRPr="0043544F">
        <w:rPr>
          <w:rFonts w:ascii="Times New Roman" w:hAnsi="Times New Roman" w:cs="Times New Roman"/>
          <w:sz w:val="28"/>
        </w:rPr>
        <w:t xml:space="preserve"> политике сдерживания внешней миграции явственно просматриваются и социально-экономические мотивы (стремление обеспечить для своих граждан преимущества в трудоустройстве), и геополитические соображения, и более мелкие стимулы (желание выжать из сферы миграции максимальный доход в госбюджет), и т.д.</w:t>
      </w:r>
    </w:p>
    <w:p w:rsidR="00B561F7" w:rsidRDefault="0043544F" w:rsidP="00B561F7">
      <w:pPr>
        <w:spacing w:after="0" w:line="360" w:lineRule="auto"/>
        <w:ind w:firstLine="709"/>
        <w:jc w:val="both"/>
        <w:rPr>
          <w:rFonts w:ascii="Times New Roman" w:hAnsi="Times New Roman" w:cs="Times New Roman"/>
          <w:sz w:val="28"/>
        </w:rPr>
      </w:pPr>
      <w:r w:rsidRPr="0043544F">
        <w:rPr>
          <w:rFonts w:ascii="Times New Roman" w:hAnsi="Times New Roman" w:cs="Times New Roman"/>
          <w:sz w:val="28"/>
        </w:rPr>
        <w:t xml:space="preserve">Пока трудно определить, в какой мере ограничение притока мигрантов позволит смягчить проблему занятости россиян, однако практика подсказывает, что сколько-нибудь значительное сокращение китайской (вообще иностранной) рабочей силы в настоящее время едва ли возможно без ущерба для функционирования уже налаженных экономических механизмов. Сокращение квот и другие ограничительные меры создают дополнительные </w:t>
      </w:r>
      <w:r w:rsidRPr="0043544F">
        <w:rPr>
          <w:rFonts w:ascii="Times New Roman" w:hAnsi="Times New Roman" w:cs="Times New Roman"/>
          <w:sz w:val="28"/>
        </w:rPr>
        <w:lastRenderedPageBreak/>
        <w:t>трудности для предпринимателей, в том числе китайских, ухудшая и без того неблагоприятный инвестиционный климат в стране</w:t>
      </w:r>
      <w:r w:rsidR="008F3A44" w:rsidRPr="008F3A44">
        <w:rPr>
          <w:rFonts w:ascii="Times New Roman" w:hAnsi="Times New Roman" w:cs="Times New Roman"/>
          <w:sz w:val="28"/>
        </w:rPr>
        <w:t xml:space="preserve"> [18]</w:t>
      </w:r>
      <w:r w:rsidRPr="0043544F">
        <w:rPr>
          <w:rFonts w:ascii="Times New Roman" w:hAnsi="Times New Roman" w:cs="Times New Roman"/>
          <w:sz w:val="28"/>
        </w:rPr>
        <w:t xml:space="preserve">. </w:t>
      </w:r>
    </w:p>
    <w:p w:rsidR="0043544F" w:rsidRDefault="0043544F" w:rsidP="00B561F7">
      <w:pPr>
        <w:spacing w:after="0" w:line="360" w:lineRule="auto"/>
        <w:ind w:firstLine="709"/>
        <w:jc w:val="both"/>
        <w:rPr>
          <w:rFonts w:ascii="Times New Roman" w:hAnsi="Times New Roman" w:cs="Times New Roman"/>
          <w:sz w:val="28"/>
          <w:lang w:val="en-US"/>
        </w:rPr>
      </w:pPr>
      <w:r w:rsidRPr="0043544F">
        <w:rPr>
          <w:rFonts w:ascii="Times New Roman" w:hAnsi="Times New Roman" w:cs="Times New Roman"/>
          <w:sz w:val="28"/>
        </w:rPr>
        <w:t>В первую очередь это относится, очевидно, к малому и среднему бизнесу, которым мало интересуются региональные власти, ориентирующиеся</w:t>
      </w:r>
      <w:r w:rsidR="00B561F7">
        <w:rPr>
          <w:rFonts w:ascii="Times New Roman" w:hAnsi="Times New Roman" w:cs="Times New Roman"/>
          <w:sz w:val="28"/>
        </w:rPr>
        <w:t xml:space="preserve"> </w:t>
      </w:r>
      <w:r w:rsidRPr="0043544F">
        <w:rPr>
          <w:rFonts w:ascii="Times New Roman" w:hAnsi="Times New Roman" w:cs="Times New Roman"/>
          <w:sz w:val="28"/>
        </w:rPr>
        <w:t>на крупные инвестиционные проекты федерального уровня, и для которого мало что могут сделать органы местного самоуправления.</w:t>
      </w:r>
    </w:p>
    <w:p w:rsidR="008F3A44" w:rsidRDefault="008F3A44" w:rsidP="00B561F7">
      <w:pPr>
        <w:spacing w:after="0" w:line="360" w:lineRule="auto"/>
        <w:ind w:firstLine="709"/>
        <w:jc w:val="both"/>
        <w:rPr>
          <w:rFonts w:ascii="Times New Roman" w:hAnsi="Times New Roman" w:cs="Times New Roman"/>
          <w:sz w:val="28"/>
          <w:lang w:val="en-US"/>
        </w:rPr>
      </w:pPr>
    </w:p>
    <w:p w:rsidR="008F3A44" w:rsidRPr="008F3A44" w:rsidRDefault="008F3A44" w:rsidP="00B561F7">
      <w:pPr>
        <w:spacing w:after="0" w:line="360" w:lineRule="auto"/>
        <w:ind w:firstLine="709"/>
        <w:jc w:val="both"/>
        <w:rPr>
          <w:rFonts w:ascii="Times New Roman" w:hAnsi="Times New Roman" w:cs="Times New Roman"/>
          <w:sz w:val="28"/>
          <w:lang w:val="en-US"/>
        </w:rPr>
      </w:pPr>
    </w:p>
    <w:p w:rsidR="00452934" w:rsidRPr="00B561F7" w:rsidRDefault="00452934" w:rsidP="006973E6">
      <w:pPr>
        <w:pStyle w:val="a3"/>
        <w:numPr>
          <w:ilvl w:val="1"/>
          <w:numId w:val="2"/>
        </w:numPr>
        <w:ind w:left="0" w:firstLine="709"/>
        <w:jc w:val="both"/>
        <w:outlineLvl w:val="1"/>
        <w:rPr>
          <w:rFonts w:ascii="Times New Roman" w:hAnsi="Times New Roman" w:cs="Times New Roman"/>
          <w:b/>
          <w:sz w:val="28"/>
        </w:rPr>
      </w:pPr>
      <w:bookmarkStart w:id="8" w:name="_Toc516686905"/>
      <w:r w:rsidRPr="00B561F7">
        <w:rPr>
          <w:rFonts w:ascii="Times New Roman" w:hAnsi="Times New Roman" w:cs="Times New Roman"/>
          <w:b/>
          <w:sz w:val="28"/>
        </w:rPr>
        <w:t>Оценка правового регулирования миграционных потоков граждан Китая на территории Дальнего Востока</w:t>
      </w:r>
      <w:bookmarkEnd w:id="8"/>
    </w:p>
    <w:p w:rsidR="00946DEC" w:rsidRDefault="00946DEC" w:rsidP="00A40229">
      <w:pPr>
        <w:spacing w:after="0" w:line="240" w:lineRule="auto"/>
      </w:pPr>
    </w:p>
    <w:p w:rsidR="00A40229" w:rsidRDefault="00A40229" w:rsidP="00D942C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Анализируя правовое регулирование </w:t>
      </w:r>
      <w:r w:rsidR="00ED7969">
        <w:rPr>
          <w:rFonts w:ascii="Times New Roman" w:hAnsi="Times New Roman" w:cs="Times New Roman"/>
          <w:sz w:val="28"/>
        </w:rPr>
        <w:t xml:space="preserve">миграционных потоков </w:t>
      </w:r>
      <w:proofErr w:type="gramStart"/>
      <w:r w:rsidR="00ED7969">
        <w:rPr>
          <w:rFonts w:ascii="Times New Roman" w:hAnsi="Times New Roman" w:cs="Times New Roman"/>
          <w:sz w:val="28"/>
        </w:rPr>
        <w:t>Китая</w:t>
      </w:r>
      <w:proofErr w:type="gramEnd"/>
      <w:r w:rsidR="00ED7969">
        <w:rPr>
          <w:rFonts w:ascii="Times New Roman" w:hAnsi="Times New Roman" w:cs="Times New Roman"/>
          <w:sz w:val="28"/>
        </w:rPr>
        <w:t xml:space="preserve"> стоит выделить нормативно-правовые источники</w:t>
      </w:r>
      <w:r w:rsidR="004A0EC9">
        <w:rPr>
          <w:rFonts w:ascii="Times New Roman" w:hAnsi="Times New Roman" w:cs="Times New Roman"/>
          <w:sz w:val="28"/>
        </w:rPr>
        <w:t xml:space="preserve">, непосредственно регулирующие перемещение границ РФ гражданами Китая. </w:t>
      </w:r>
    </w:p>
    <w:p w:rsidR="004A0EC9" w:rsidRPr="005F171F" w:rsidRDefault="00D942C8" w:rsidP="00D942C8">
      <w:pPr>
        <w:spacing w:after="0" w:line="360" w:lineRule="auto"/>
        <w:ind w:firstLine="709"/>
        <w:jc w:val="both"/>
        <w:rPr>
          <w:rFonts w:ascii="Times New Roman" w:hAnsi="Times New Roman" w:cs="Times New Roman"/>
          <w:sz w:val="28"/>
        </w:rPr>
      </w:pPr>
      <w:r w:rsidRPr="005F171F">
        <w:rPr>
          <w:rFonts w:ascii="Times New Roman" w:hAnsi="Times New Roman" w:cs="Times New Roman"/>
          <w:sz w:val="28"/>
        </w:rPr>
        <w:t>В этой связи следует отметить, что количество подобных документов крайне ограничено. Это распоряжение Правительства «О подписании Протокола между Правительством Российской Федерации и Правительством Китайской Народной Республики о создании Совместной рабочей группы по вопросам миграции»</w:t>
      </w:r>
      <w:r w:rsidR="008F3A44" w:rsidRPr="008F3A44">
        <w:rPr>
          <w:rFonts w:ascii="Times New Roman" w:hAnsi="Times New Roman" w:cs="Times New Roman"/>
          <w:sz w:val="28"/>
        </w:rPr>
        <w:t xml:space="preserve"> [10]</w:t>
      </w:r>
      <w:r w:rsidRPr="005F171F">
        <w:rPr>
          <w:rFonts w:ascii="Times New Roman" w:hAnsi="Times New Roman" w:cs="Times New Roman"/>
          <w:sz w:val="28"/>
        </w:rPr>
        <w:t xml:space="preserve">, что свидетельствует об обеспокоенности обеих сторон проблемами миграции и стремлении к сотрудничеству. </w:t>
      </w:r>
    </w:p>
    <w:p w:rsidR="004A0EC9" w:rsidRDefault="00D942C8" w:rsidP="00D942C8">
      <w:pPr>
        <w:spacing w:after="0" w:line="360" w:lineRule="auto"/>
        <w:ind w:firstLine="709"/>
        <w:jc w:val="both"/>
        <w:rPr>
          <w:rFonts w:ascii="Times New Roman" w:hAnsi="Times New Roman" w:cs="Times New Roman"/>
          <w:sz w:val="28"/>
        </w:rPr>
      </w:pPr>
      <w:r w:rsidRPr="005F171F">
        <w:rPr>
          <w:rFonts w:ascii="Times New Roman" w:hAnsi="Times New Roman" w:cs="Times New Roman"/>
          <w:sz w:val="28"/>
        </w:rPr>
        <w:t>Еще с 1993 г. действует распоряжение «О введении визового порядка въезда, выезда и транзита через территорию Российской Федерации граждан КНР»,</w:t>
      </w:r>
      <w:r w:rsidRPr="00D942C8">
        <w:rPr>
          <w:rFonts w:ascii="Times New Roman" w:hAnsi="Times New Roman" w:cs="Times New Roman"/>
          <w:sz w:val="28"/>
        </w:rPr>
        <w:t xml:space="preserve"> которым устанавливается</w:t>
      </w:r>
      <w:r>
        <w:rPr>
          <w:rFonts w:ascii="Times New Roman" w:hAnsi="Times New Roman" w:cs="Times New Roman"/>
          <w:sz w:val="28"/>
        </w:rPr>
        <w:t xml:space="preserve"> </w:t>
      </w:r>
      <w:r w:rsidRPr="00D942C8">
        <w:rPr>
          <w:rFonts w:ascii="Times New Roman" w:hAnsi="Times New Roman" w:cs="Times New Roman"/>
          <w:sz w:val="28"/>
        </w:rPr>
        <w:t>визовый режим для граждан Китая, имеющих общегражданские заграничные</w:t>
      </w:r>
      <w:r>
        <w:rPr>
          <w:rFonts w:ascii="Times New Roman" w:hAnsi="Times New Roman" w:cs="Times New Roman"/>
          <w:sz w:val="28"/>
        </w:rPr>
        <w:t xml:space="preserve"> </w:t>
      </w:r>
      <w:r w:rsidRPr="00D942C8">
        <w:rPr>
          <w:rFonts w:ascii="Times New Roman" w:hAnsi="Times New Roman" w:cs="Times New Roman"/>
          <w:sz w:val="28"/>
        </w:rPr>
        <w:t>паспорта. Нельзя не отметить Соглашение между Правительством Российской</w:t>
      </w:r>
      <w:r>
        <w:rPr>
          <w:rFonts w:ascii="Times New Roman" w:hAnsi="Times New Roman" w:cs="Times New Roman"/>
          <w:sz w:val="28"/>
        </w:rPr>
        <w:t xml:space="preserve"> </w:t>
      </w:r>
      <w:r w:rsidRPr="00D942C8">
        <w:rPr>
          <w:rFonts w:ascii="Times New Roman" w:hAnsi="Times New Roman" w:cs="Times New Roman"/>
          <w:sz w:val="28"/>
        </w:rPr>
        <w:t>Федерации и Правительством Китайской Народной Республики о безвизовых</w:t>
      </w:r>
      <w:r>
        <w:rPr>
          <w:rFonts w:ascii="Times New Roman" w:hAnsi="Times New Roman" w:cs="Times New Roman"/>
          <w:sz w:val="28"/>
        </w:rPr>
        <w:t xml:space="preserve"> </w:t>
      </w:r>
      <w:r w:rsidRPr="00D942C8">
        <w:rPr>
          <w:rFonts w:ascii="Times New Roman" w:hAnsi="Times New Roman" w:cs="Times New Roman"/>
          <w:sz w:val="28"/>
        </w:rPr>
        <w:t>туристических поездках, которое определяет такой режим для туристов</w:t>
      </w:r>
      <w:r>
        <w:rPr>
          <w:rFonts w:ascii="Times New Roman" w:hAnsi="Times New Roman" w:cs="Times New Roman"/>
          <w:sz w:val="28"/>
        </w:rPr>
        <w:t xml:space="preserve"> </w:t>
      </w:r>
      <w:r w:rsidRPr="00D942C8">
        <w:rPr>
          <w:rFonts w:ascii="Times New Roman" w:hAnsi="Times New Roman" w:cs="Times New Roman"/>
          <w:sz w:val="28"/>
        </w:rPr>
        <w:t>обоих государств и сокращает срок пребывани</w:t>
      </w:r>
      <w:r w:rsidR="004A0EC9">
        <w:rPr>
          <w:rFonts w:ascii="Times New Roman" w:hAnsi="Times New Roman" w:cs="Times New Roman"/>
          <w:sz w:val="28"/>
        </w:rPr>
        <w:t>я в России с 30 до 15 дней.</w:t>
      </w:r>
    </w:p>
    <w:p w:rsidR="004A0EC9" w:rsidRDefault="00D942C8" w:rsidP="00D942C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Осо</w:t>
      </w:r>
      <w:r w:rsidRPr="00D942C8">
        <w:rPr>
          <w:rFonts w:ascii="Times New Roman" w:hAnsi="Times New Roman" w:cs="Times New Roman"/>
          <w:sz w:val="28"/>
        </w:rPr>
        <w:t>бую значимость представляет распоряже</w:t>
      </w:r>
      <w:r>
        <w:rPr>
          <w:rFonts w:ascii="Times New Roman" w:hAnsi="Times New Roman" w:cs="Times New Roman"/>
          <w:sz w:val="28"/>
        </w:rPr>
        <w:t>ние Правительства РФ «О подписа</w:t>
      </w:r>
      <w:r w:rsidRPr="00D942C8">
        <w:rPr>
          <w:rFonts w:ascii="Times New Roman" w:hAnsi="Times New Roman" w:cs="Times New Roman"/>
          <w:sz w:val="28"/>
        </w:rPr>
        <w:t>нии Соглашения между Правительством Р</w:t>
      </w:r>
      <w:r>
        <w:rPr>
          <w:rFonts w:ascii="Times New Roman" w:hAnsi="Times New Roman" w:cs="Times New Roman"/>
          <w:sz w:val="28"/>
        </w:rPr>
        <w:t>оссийской Федерации и Правитель</w:t>
      </w:r>
      <w:r w:rsidRPr="00D942C8">
        <w:rPr>
          <w:rFonts w:ascii="Times New Roman" w:hAnsi="Times New Roman" w:cs="Times New Roman"/>
          <w:sz w:val="28"/>
        </w:rPr>
        <w:t>ством Специального административного района Гонконг Китайской Народной</w:t>
      </w:r>
      <w:r>
        <w:rPr>
          <w:rFonts w:ascii="Times New Roman" w:hAnsi="Times New Roman" w:cs="Times New Roman"/>
          <w:sz w:val="28"/>
        </w:rPr>
        <w:t xml:space="preserve"> </w:t>
      </w:r>
      <w:r w:rsidRPr="00D942C8">
        <w:rPr>
          <w:rFonts w:ascii="Times New Roman" w:hAnsi="Times New Roman" w:cs="Times New Roman"/>
          <w:sz w:val="28"/>
        </w:rPr>
        <w:t>Республики о взаимной отмене визовых требований для граждан Российской</w:t>
      </w:r>
      <w:r>
        <w:rPr>
          <w:rFonts w:ascii="Times New Roman" w:hAnsi="Times New Roman" w:cs="Times New Roman"/>
          <w:sz w:val="28"/>
        </w:rPr>
        <w:t xml:space="preserve"> </w:t>
      </w:r>
      <w:r w:rsidRPr="00D942C8">
        <w:rPr>
          <w:rFonts w:ascii="Times New Roman" w:hAnsi="Times New Roman" w:cs="Times New Roman"/>
          <w:sz w:val="28"/>
        </w:rPr>
        <w:t>Федерации и постоянных жителей Специального административного района</w:t>
      </w:r>
      <w:r>
        <w:rPr>
          <w:rFonts w:ascii="Times New Roman" w:hAnsi="Times New Roman" w:cs="Times New Roman"/>
          <w:sz w:val="28"/>
        </w:rPr>
        <w:t xml:space="preserve"> </w:t>
      </w:r>
      <w:r w:rsidRPr="00D942C8">
        <w:rPr>
          <w:rFonts w:ascii="Times New Roman" w:hAnsi="Times New Roman" w:cs="Times New Roman"/>
          <w:sz w:val="28"/>
        </w:rPr>
        <w:t>Гонконг Китайской Народной Республики»</w:t>
      </w:r>
      <w:r>
        <w:rPr>
          <w:rFonts w:ascii="Times New Roman" w:hAnsi="Times New Roman" w:cs="Times New Roman"/>
          <w:sz w:val="28"/>
        </w:rPr>
        <w:t>.</w:t>
      </w:r>
    </w:p>
    <w:p w:rsidR="00D942C8" w:rsidRPr="00D942C8" w:rsidRDefault="00D942C8" w:rsidP="00D942C8">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Данный документ устанавли</w:t>
      </w:r>
      <w:r w:rsidRPr="00D942C8">
        <w:rPr>
          <w:rFonts w:ascii="Times New Roman" w:hAnsi="Times New Roman" w:cs="Times New Roman"/>
          <w:sz w:val="28"/>
        </w:rPr>
        <w:t>вает право безвизового въезда граждан при наличии специального проездного</w:t>
      </w:r>
      <w:r>
        <w:rPr>
          <w:rFonts w:ascii="Times New Roman" w:hAnsi="Times New Roman" w:cs="Times New Roman"/>
          <w:sz w:val="28"/>
        </w:rPr>
        <w:t xml:space="preserve"> </w:t>
      </w:r>
      <w:r w:rsidRPr="00D942C8">
        <w:rPr>
          <w:rFonts w:ascii="Times New Roman" w:hAnsi="Times New Roman" w:cs="Times New Roman"/>
          <w:sz w:val="28"/>
        </w:rPr>
        <w:t>билета, а также при отсутствии намерен</w:t>
      </w:r>
      <w:r>
        <w:rPr>
          <w:rFonts w:ascii="Times New Roman" w:hAnsi="Times New Roman" w:cs="Times New Roman"/>
          <w:sz w:val="28"/>
        </w:rPr>
        <w:t>ий осуществлять трудовую и учеб</w:t>
      </w:r>
      <w:r w:rsidRPr="00D942C8">
        <w:rPr>
          <w:rFonts w:ascii="Times New Roman" w:hAnsi="Times New Roman" w:cs="Times New Roman"/>
          <w:sz w:val="28"/>
        </w:rPr>
        <w:t>ную деятельность и проживать в России или Гонконге. При этом срок каждого</w:t>
      </w:r>
      <w:r>
        <w:rPr>
          <w:rFonts w:ascii="Times New Roman" w:hAnsi="Times New Roman" w:cs="Times New Roman"/>
          <w:sz w:val="28"/>
        </w:rPr>
        <w:t xml:space="preserve"> </w:t>
      </w:r>
      <w:r w:rsidRPr="00D942C8">
        <w:rPr>
          <w:rFonts w:ascii="Times New Roman" w:hAnsi="Times New Roman" w:cs="Times New Roman"/>
          <w:sz w:val="28"/>
        </w:rPr>
        <w:t>такого пребывания не может превышать 14 дней.</w:t>
      </w:r>
    </w:p>
    <w:p w:rsidR="00D942C8" w:rsidRDefault="00D942C8" w:rsidP="00D942C8">
      <w:pPr>
        <w:spacing w:after="0" w:line="360" w:lineRule="auto"/>
        <w:ind w:firstLine="709"/>
        <w:jc w:val="both"/>
        <w:rPr>
          <w:rFonts w:ascii="Times New Roman" w:hAnsi="Times New Roman" w:cs="Times New Roman"/>
          <w:sz w:val="28"/>
        </w:rPr>
      </w:pPr>
      <w:r w:rsidRPr="00D942C8">
        <w:rPr>
          <w:rFonts w:ascii="Times New Roman" w:hAnsi="Times New Roman" w:cs="Times New Roman"/>
          <w:sz w:val="28"/>
        </w:rPr>
        <w:t>Вряд ли объем и качество сущес</w:t>
      </w:r>
      <w:r>
        <w:rPr>
          <w:rFonts w:ascii="Times New Roman" w:hAnsi="Times New Roman" w:cs="Times New Roman"/>
          <w:sz w:val="28"/>
        </w:rPr>
        <w:t xml:space="preserve">твующих нормативных актов можно </w:t>
      </w:r>
      <w:r w:rsidRPr="00D942C8">
        <w:rPr>
          <w:rFonts w:ascii="Times New Roman" w:hAnsi="Times New Roman" w:cs="Times New Roman"/>
          <w:sz w:val="28"/>
        </w:rPr>
        <w:t xml:space="preserve">назвать удовлетворительным. На федеральном уровне, с одной стороны </w:t>
      </w:r>
      <w:proofErr w:type="gramStart"/>
      <w:r w:rsidRPr="00D942C8">
        <w:rPr>
          <w:rFonts w:ascii="Times New Roman" w:hAnsi="Times New Roman" w:cs="Times New Roman"/>
          <w:sz w:val="28"/>
        </w:rPr>
        <w:t>-у</w:t>
      </w:r>
      <w:proofErr w:type="gramEnd"/>
      <w:r w:rsidRPr="00D942C8">
        <w:rPr>
          <w:rFonts w:ascii="Times New Roman" w:hAnsi="Times New Roman" w:cs="Times New Roman"/>
          <w:sz w:val="28"/>
        </w:rPr>
        <w:t>прощение регистрации и постановки на учет иностранных граждан, а также</w:t>
      </w:r>
      <w:r>
        <w:rPr>
          <w:rFonts w:ascii="Times New Roman" w:hAnsi="Times New Roman" w:cs="Times New Roman"/>
          <w:sz w:val="28"/>
        </w:rPr>
        <w:t xml:space="preserve"> </w:t>
      </w:r>
      <w:r w:rsidRPr="00D942C8">
        <w:rPr>
          <w:rFonts w:ascii="Times New Roman" w:hAnsi="Times New Roman" w:cs="Times New Roman"/>
          <w:sz w:val="28"/>
        </w:rPr>
        <w:t xml:space="preserve">смягчение бюрократических процедур, а с </w:t>
      </w:r>
      <w:r>
        <w:rPr>
          <w:rFonts w:ascii="Times New Roman" w:hAnsi="Times New Roman" w:cs="Times New Roman"/>
          <w:sz w:val="28"/>
        </w:rPr>
        <w:t>другой - ужесточение регулирова</w:t>
      </w:r>
      <w:r w:rsidRPr="00D942C8">
        <w:rPr>
          <w:rFonts w:ascii="Times New Roman" w:hAnsi="Times New Roman" w:cs="Times New Roman"/>
          <w:sz w:val="28"/>
        </w:rPr>
        <w:t>ния, связанное с урезанием квот и запрещением определенных видов деят</w:t>
      </w:r>
      <w:r>
        <w:rPr>
          <w:rFonts w:ascii="Times New Roman" w:hAnsi="Times New Roman" w:cs="Times New Roman"/>
          <w:sz w:val="28"/>
        </w:rPr>
        <w:t>ель</w:t>
      </w:r>
      <w:r w:rsidRPr="00D942C8">
        <w:rPr>
          <w:rFonts w:ascii="Times New Roman" w:hAnsi="Times New Roman" w:cs="Times New Roman"/>
          <w:sz w:val="28"/>
        </w:rPr>
        <w:t>ности. Очевидным пробелом законодательства является масса погрешностей</w:t>
      </w:r>
      <w:r>
        <w:rPr>
          <w:rFonts w:ascii="Times New Roman" w:hAnsi="Times New Roman" w:cs="Times New Roman"/>
          <w:sz w:val="28"/>
        </w:rPr>
        <w:t xml:space="preserve"> </w:t>
      </w:r>
      <w:r w:rsidRPr="00D942C8">
        <w:rPr>
          <w:rFonts w:ascii="Times New Roman" w:hAnsi="Times New Roman" w:cs="Times New Roman"/>
          <w:sz w:val="28"/>
        </w:rPr>
        <w:t>Концепции регулирования миграционных п</w:t>
      </w:r>
      <w:r>
        <w:rPr>
          <w:rFonts w:ascii="Times New Roman" w:hAnsi="Times New Roman" w:cs="Times New Roman"/>
          <w:sz w:val="28"/>
        </w:rPr>
        <w:t>роцессов в РФ и отсутствие стра</w:t>
      </w:r>
      <w:r w:rsidRPr="00D942C8">
        <w:rPr>
          <w:rFonts w:ascii="Times New Roman" w:hAnsi="Times New Roman" w:cs="Times New Roman"/>
          <w:sz w:val="28"/>
        </w:rPr>
        <w:t>тегии реализации миграционной политики, а также недостаточное количество</w:t>
      </w:r>
      <w:r>
        <w:rPr>
          <w:rFonts w:ascii="Times New Roman" w:hAnsi="Times New Roman" w:cs="Times New Roman"/>
          <w:sz w:val="28"/>
        </w:rPr>
        <w:t xml:space="preserve"> </w:t>
      </w:r>
      <w:r w:rsidRPr="00D942C8">
        <w:rPr>
          <w:rFonts w:ascii="Times New Roman" w:hAnsi="Times New Roman" w:cs="Times New Roman"/>
          <w:sz w:val="28"/>
        </w:rPr>
        <w:t>нормативно-правовых актов, устанавли</w:t>
      </w:r>
      <w:r>
        <w:rPr>
          <w:rFonts w:ascii="Times New Roman" w:hAnsi="Times New Roman" w:cs="Times New Roman"/>
          <w:sz w:val="28"/>
        </w:rPr>
        <w:t>вающих правовые отношения с ино</w:t>
      </w:r>
      <w:r w:rsidRPr="00D942C8">
        <w:rPr>
          <w:rFonts w:ascii="Times New Roman" w:hAnsi="Times New Roman" w:cs="Times New Roman"/>
          <w:sz w:val="28"/>
        </w:rPr>
        <w:t>странными гражданами из КНР</w:t>
      </w:r>
      <w:r w:rsidR="008F3A44">
        <w:rPr>
          <w:rFonts w:ascii="Times New Roman" w:hAnsi="Times New Roman" w:cs="Times New Roman"/>
          <w:sz w:val="28"/>
        </w:rPr>
        <w:t xml:space="preserve"> [20, c. </w:t>
      </w:r>
      <w:r w:rsidR="008F3A44" w:rsidRPr="008F3A44">
        <w:rPr>
          <w:rFonts w:ascii="Times New Roman" w:hAnsi="Times New Roman" w:cs="Times New Roman"/>
          <w:sz w:val="28"/>
        </w:rPr>
        <w:t>43]</w:t>
      </w:r>
      <w:r w:rsidRPr="00D942C8">
        <w:rPr>
          <w:rFonts w:ascii="Times New Roman" w:hAnsi="Times New Roman" w:cs="Times New Roman"/>
          <w:sz w:val="28"/>
        </w:rPr>
        <w:t>.</w:t>
      </w:r>
    </w:p>
    <w:p w:rsidR="00665F0B" w:rsidRPr="00665F0B" w:rsidRDefault="00665F0B" w:rsidP="00665F0B">
      <w:pPr>
        <w:spacing w:after="0" w:line="360" w:lineRule="auto"/>
        <w:ind w:firstLine="709"/>
        <w:jc w:val="both"/>
        <w:rPr>
          <w:rFonts w:ascii="Times New Roman" w:hAnsi="Times New Roman" w:cs="Times New Roman"/>
          <w:sz w:val="28"/>
        </w:rPr>
      </w:pPr>
      <w:r w:rsidRPr="00665F0B">
        <w:rPr>
          <w:rFonts w:ascii="Times New Roman" w:hAnsi="Times New Roman" w:cs="Times New Roman"/>
          <w:sz w:val="28"/>
        </w:rPr>
        <w:t>П</w:t>
      </w:r>
      <w:r>
        <w:rPr>
          <w:rFonts w:ascii="Times New Roman" w:hAnsi="Times New Roman" w:cs="Times New Roman"/>
          <w:sz w:val="28"/>
        </w:rPr>
        <w:t xml:space="preserve">ри въезде в Россию граждане КНР </w:t>
      </w:r>
      <w:r w:rsidRPr="00665F0B">
        <w:rPr>
          <w:rFonts w:ascii="Times New Roman" w:hAnsi="Times New Roman" w:cs="Times New Roman"/>
          <w:sz w:val="28"/>
        </w:rPr>
        <w:t>указы</w:t>
      </w:r>
      <w:r>
        <w:rPr>
          <w:rFonts w:ascii="Times New Roman" w:hAnsi="Times New Roman" w:cs="Times New Roman"/>
          <w:sz w:val="28"/>
        </w:rPr>
        <w:t>вают в основном три цели: част</w:t>
      </w:r>
      <w:r w:rsidRPr="00665F0B">
        <w:rPr>
          <w:rFonts w:ascii="Times New Roman" w:hAnsi="Times New Roman" w:cs="Times New Roman"/>
          <w:sz w:val="28"/>
        </w:rPr>
        <w:t xml:space="preserve">ную, </w:t>
      </w:r>
      <w:r>
        <w:rPr>
          <w:rFonts w:ascii="Times New Roman" w:hAnsi="Times New Roman" w:cs="Times New Roman"/>
          <w:sz w:val="28"/>
        </w:rPr>
        <w:t>служебную и туристическую. Дан</w:t>
      </w:r>
      <w:r w:rsidRPr="00665F0B">
        <w:rPr>
          <w:rFonts w:ascii="Times New Roman" w:hAnsi="Times New Roman" w:cs="Times New Roman"/>
          <w:sz w:val="28"/>
        </w:rPr>
        <w:t>ные о</w:t>
      </w:r>
      <w:r>
        <w:rPr>
          <w:rFonts w:ascii="Times New Roman" w:hAnsi="Times New Roman" w:cs="Times New Roman"/>
          <w:sz w:val="28"/>
        </w:rPr>
        <w:t>фициальной российской статисти</w:t>
      </w:r>
      <w:r w:rsidRPr="00665F0B">
        <w:rPr>
          <w:rFonts w:ascii="Times New Roman" w:hAnsi="Times New Roman" w:cs="Times New Roman"/>
          <w:sz w:val="28"/>
        </w:rPr>
        <w:t>ки сви</w:t>
      </w:r>
      <w:r>
        <w:rPr>
          <w:rFonts w:ascii="Times New Roman" w:hAnsi="Times New Roman" w:cs="Times New Roman"/>
          <w:sz w:val="28"/>
        </w:rPr>
        <w:t>детельствуют, что основу совре</w:t>
      </w:r>
      <w:r w:rsidRPr="00665F0B">
        <w:rPr>
          <w:rFonts w:ascii="Times New Roman" w:hAnsi="Times New Roman" w:cs="Times New Roman"/>
          <w:sz w:val="28"/>
        </w:rPr>
        <w:t>мен</w:t>
      </w:r>
      <w:r>
        <w:rPr>
          <w:rFonts w:ascii="Times New Roman" w:hAnsi="Times New Roman" w:cs="Times New Roman"/>
          <w:sz w:val="28"/>
        </w:rPr>
        <w:t xml:space="preserve">ной китайской миграции в Россию </w:t>
      </w:r>
      <w:r w:rsidRPr="00665F0B">
        <w:rPr>
          <w:rFonts w:ascii="Times New Roman" w:hAnsi="Times New Roman" w:cs="Times New Roman"/>
          <w:sz w:val="28"/>
        </w:rPr>
        <w:t>состав</w:t>
      </w:r>
      <w:r>
        <w:rPr>
          <w:rFonts w:ascii="Times New Roman" w:hAnsi="Times New Roman" w:cs="Times New Roman"/>
          <w:sz w:val="28"/>
        </w:rPr>
        <w:t>ляют миграционные потоки по ту</w:t>
      </w:r>
      <w:r w:rsidRPr="00665F0B">
        <w:rPr>
          <w:rFonts w:ascii="Times New Roman" w:hAnsi="Times New Roman" w:cs="Times New Roman"/>
          <w:sz w:val="28"/>
        </w:rPr>
        <w:t>ристиче</w:t>
      </w:r>
      <w:r>
        <w:rPr>
          <w:rFonts w:ascii="Times New Roman" w:hAnsi="Times New Roman" w:cs="Times New Roman"/>
          <w:sz w:val="28"/>
        </w:rPr>
        <w:t>скому каналу, который часто ис</w:t>
      </w:r>
      <w:r w:rsidRPr="00665F0B">
        <w:rPr>
          <w:rFonts w:ascii="Times New Roman" w:hAnsi="Times New Roman" w:cs="Times New Roman"/>
          <w:sz w:val="28"/>
        </w:rPr>
        <w:t>пользуетс</w:t>
      </w:r>
      <w:r>
        <w:rPr>
          <w:rFonts w:ascii="Times New Roman" w:hAnsi="Times New Roman" w:cs="Times New Roman"/>
          <w:sz w:val="28"/>
        </w:rPr>
        <w:t>я не только для туризма и путе</w:t>
      </w:r>
      <w:r w:rsidRPr="00665F0B">
        <w:rPr>
          <w:rFonts w:ascii="Times New Roman" w:hAnsi="Times New Roman" w:cs="Times New Roman"/>
          <w:sz w:val="28"/>
        </w:rPr>
        <w:t xml:space="preserve">шествий. </w:t>
      </w:r>
      <w:r>
        <w:rPr>
          <w:rFonts w:ascii="Times New Roman" w:hAnsi="Times New Roman" w:cs="Times New Roman"/>
          <w:sz w:val="28"/>
        </w:rPr>
        <w:t>Заявляя о туристических и част</w:t>
      </w:r>
      <w:r w:rsidRPr="00665F0B">
        <w:rPr>
          <w:rFonts w:ascii="Times New Roman" w:hAnsi="Times New Roman" w:cs="Times New Roman"/>
          <w:sz w:val="28"/>
        </w:rPr>
        <w:t>ных целях визита, в дейс</w:t>
      </w:r>
      <w:r>
        <w:rPr>
          <w:rFonts w:ascii="Times New Roman" w:hAnsi="Times New Roman" w:cs="Times New Roman"/>
          <w:sz w:val="28"/>
        </w:rPr>
        <w:t xml:space="preserve">твительности </w:t>
      </w:r>
      <w:r w:rsidRPr="00665F0B">
        <w:rPr>
          <w:rFonts w:ascii="Times New Roman" w:hAnsi="Times New Roman" w:cs="Times New Roman"/>
          <w:sz w:val="28"/>
        </w:rPr>
        <w:t>значи</w:t>
      </w:r>
      <w:r>
        <w:rPr>
          <w:rFonts w:ascii="Times New Roman" w:hAnsi="Times New Roman" w:cs="Times New Roman"/>
          <w:sz w:val="28"/>
        </w:rPr>
        <w:t xml:space="preserve">тельная часть китайских граждан </w:t>
      </w:r>
      <w:r w:rsidRPr="00665F0B">
        <w:rPr>
          <w:rFonts w:ascii="Times New Roman" w:hAnsi="Times New Roman" w:cs="Times New Roman"/>
          <w:sz w:val="28"/>
        </w:rPr>
        <w:t>направ</w:t>
      </w:r>
      <w:r>
        <w:rPr>
          <w:rFonts w:ascii="Times New Roman" w:hAnsi="Times New Roman" w:cs="Times New Roman"/>
          <w:sz w:val="28"/>
        </w:rPr>
        <w:t>ляется в Россию с целью коммер</w:t>
      </w:r>
      <w:r w:rsidRPr="00665F0B">
        <w:rPr>
          <w:rFonts w:ascii="Times New Roman" w:hAnsi="Times New Roman" w:cs="Times New Roman"/>
          <w:sz w:val="28"/>
        </w:rPr>
        <w:t>ческой</w:t>
      </w:r>
      <w:r>
        <w:rPr>
          <w:rFonts w:ascii="Times New Roman" w:hAnsi="Times New Roman" w:cs="Times New Roman"/>
          <w:sz w:val="28"/>
        </w:rPr>
        <w:t xml:space="preserve"> деятельности, участия в мелком </w:t>
      </w:r>
      <w:r w:rsidRPr="00665F0B">
        <w:rPr>
          <w:rFonts w:ascii="Times New Roman" w:hAnsi="Times New Roman" w:cs="Times New Roman"/>
          <w:sz w:val="28"/>
        </w:rPr>
        <w:t>и сре</w:t>
      </w:r>
      <w:r>
        <w:rPr>
          <w:rFonts w:ascii="Times New Roman" w:hAnsi="Times New Roman" w:cs="Times New Roman"/>
          <w:sz w:val="28"/>
        </w:rPr>
        <w:t xml:space="preserve">днем бизнесе, а также латентной </w:t>
      </w:r>
      <w:r w:rsidRPr="00665F0B">
        <w:rPr>
          <w:rFonts w:ascii="Times New Roman" w:hAnsi="Times New Roman" w:cs="Times New Roman"/>
          <w:sz w:val="28"/>
        </w:rPr>
        <w:t>занятости.</w:t>
      </w:r>
    </w:p>
    <w:p w:rsidR="004A0EC9" w:rsidRDefault="00665F0B" w:rsidP="00665F0B">
      <w:pPr>
        <w:spacing w:after="0" w:line="360" w:lineRule="auto"/>
        <w:ind w:firstLine="709"/>
        <w:jc w:val="both"/>
        <w:rPr>
          <w:rFonts w:ascii="Times New Roman" w:hAnsi="Times New Roman" w:cs="Times New Roman"/>
          <w:sz w:val="28"/>
        </w:rPr>
      </w:pPr>
      <w:r w:rsidRPr="00665F0B">
        <w:rPr>
          <w:rFonts w:ascii="Times New Roman" w:hAnsi="Times New Roman" w:cs="Times New Roman"/>
          <w:sz w:val="28"/>
        </w:rPr>
        <w:lastRenderedPageBreak/>
        <w:t xml:space="preserve">В </w:t>
      </w:r>
      <w:r>
        <w:rPr>
          <w:rFonts w:ascii="Times New Roman" w:hAnsi="Times New Roman" w:cs="Times New Roman"/>
          <w:sz w:val="28"/>
        </w:rPr>
        <w:t xml:space="preserve">развитии трансграничных обменов </w:t>
      </w:r>
      <w:r w:rsidRPr="00665F0B">
        <w:rPr>
          <w:rFonts w:ascii="Times New Roman" w:hAnsi="Times New Roman" w:cs="Times New Roman"/>
          <w:sz w:val="28"/>
        </w:rPr>
        <w:t>ме</w:t>
      </w:r>
      <w:r>
        <w:rPr>
          <w:rFonts w:ascii="Times New Roman" w:hAnsi="Times New Roman" w:cs="Times New Roman"/>
          <w:sz w:val="28"/>
        </w:rPr>
        <w:t>жду КНР и РФ в обратном направ</w:t>
      </w:r>
      <w:r w:rsidRPr="00665F0B">
        <w:rPr>
          <w:rFonts w:ascii="Times New Roman" w:hAnsi="Times New Roman" w:cs="Times New Roman"/>
          <w:sz w:val="28"/>
        </w:rPr>
        <w:t>лении складыва</w:t>
      </w:r>
      <w:r>
        <w:rPr>
          <w:rFonts w:ascii="Times New Roman" w:hAnsi="Times New Roman" w:cs="Times New Roman"/>
          <w:sz w:val="28"/>
        </w:rPr>
        <w:t xml:space="preserve">ется противоположная </w:t>
      </w:r>
      <w:r w:rsidRPr="00665F0B">
        <w:rPr>
          <w:rFonts w:ascii="Times New Roman" w:hAnsi="Times New Roman" w:cs="Times New Roman"/>
          <w:sz w:val="28"/>
        </w:rPr>
        <w:t>ситуаци</w:t>
      </w:r>
      <w:r>
        <w:rPr>
          <w:rFonts w:ascii="Times New Roman" w:hAnsi="Times New Roman" w:cs="Times New Roman"/>
          <w:sz w:val="28"/>
        </w:rPr>
        <w:t>я. Официальная статистика реги</w:t>
      </w:r>
      <w:r w:rsidRPr="00665F0B">
        <w:rPr>
          <w:rFonts w:ascii="Times New Roman" w:hAnsi="Times New Roman" w:cs="Times New Roman"/>
          <w:sz w:val="28"/>
        </w:rPr>
        <w:t>стри</w:t>
      </w:r>
      <w:r>
        <w:rPr>
          <w:rFonts w:ascii="Times New Roman" w:hAnsi="Times New Roman" w:cs="Times New Roman"/>
          <w:sz w:val="28"/>
        </w:rPr>
        <w:t xml:space="preserve">рует как ассиметричные масштабы </w:t>
      </w:r>
      <w:r w:rsidRPr="00665F0B">
        <w:rPr>
          <w:rFonts w:ascii="Times New Roman" w:hAnsi="Times New Roman" w:cs="Times New Roman"/>
          <w:sz w:val="28"/>
        </w:rPr>
        <w:t>мигра</w:t>
      </w:r>
      <w:r>
        <w:rPr>
          <w:rFonts w:ascii="Times New Roman" w:hAnsi="Times New Roman" w:cs="Times New Roman"/>
          <w:sz w:val="28"/>
        </w:rPr>
        <w:t xml:space="preserve">ции с преобладанием российского </w:t>
      </w:r>
      <w:r w:rsidRPr="00665F0B">
        <w:rPr>
          <w:rFonts w:ascii="Times New Roman" w:hAnsi="Times New Roman" w:cs="Times New Roman"/>
          <w:sz w:val="28"/>
        </w:rPr>
        <w:t>вектора</w:t>
      </w:r>
      <w:r>
        <w:rPr>
          <w:rFonts w:ascii="Times New Roman" w:hAnsi="Times New Roman" w:cs="Times New Roman"/>
          <w:sz w:val="28"/>
        </w:rPr>
        <w:t xml:space="preserve"> обмена между Россией и Китаем, </w:t>
      </w:r>
      <w:r w:rsidRPr="00665F0B">
        <w:rPr>
          <w:rFonts w:ascii="Times New Roman" w:hAnsi="Times New Roman" w:cs="Times New Roman"/>
          <w:sz w:val="28"/>
        </w:rPr>
        <w:t>так и</w:t>
      </w:r>
      <w:r>
        <w:rPr>
          <w:rFonts w:ascii="Times New Roman" w:hAnsi="Times New Roman" w:cs="Times New Roman"/>
          <w:sz w:val="28"/>
        </w:rPr>
        <w:t xml:space="preserve"> разнонаправленную динамику ре</w:t>
      </w:r>
      <w:r w:rsidRPr="00665F0B">
        <w:rPr>
          <w:rFonts w:ascii="Times New Roman" w:hAnsi="Times New Roman" w:cs="Times New Roman"/>
          <w:sz w:val="28"/>
        </w:rPr>
        <w:t>гистри</w:t>
      </w:r>
      <w:r>
        <w:rPr>
          <w:rFonts w:ascii="Times New Roman" w:hAnsi="Times New Roman" w:cs="Times New Roman"/>
          <w:sz w:val="28"/>
        </w:rPr>
        <w:t xml:space="preserve">руемых встречных потоков. </w:t>
      </w:r>
      <w:proofErr w:type="gramStart"/>
      <w:r>
        <w:rPr>
          <w:rFonts w:ascii="Times New Roman" w:hAnsi="Times New Roman" w:cs="Times New Roman"/>
          <w:sz w:val="28"/>
        </w:rPr>
        <w:t>Благо</w:t>
      </w:r>
      <w:proofErr w:type="gramEnd"/>
      <w:r w:rsidRPr="00665F0B">
        <w:t xml:space="preserve"> </w:t>
      </w:r>
      <w:r w:rsidRPr="00665F0B">
        <w:rPr>
          <w:rFonts w:ascii="Times New Roman" w:hAnsi="Times New Roman" w:cs="Times New Roman"/>
          <w:sz w:val="28"/>
        </w:rPr>
        <w:t>даря увеличению миграционного потока</w:t>
      </w:r>
      <w:r>
        <w:rPr>
          <w:rFonts w:ascii="Times New Roman" w:hAnsi="Times New Roman" w:cs="Times New Roman"/>
          <w:sz w:val="28"/>
        </w:rPr>
        <w:t xml:space="preserve"> </w:t>
      </w:r>
      <w:r w:rsidRPr="00665F0B">
        <w:rPr>
          <w:rFonts w:ascii="Times New Roman" w:hAnsi="Times New Roman" w:cs="Times New Roman"/>
          <w:sz w:val="28"/>
        </w:rPr>
        <w:t>с кит</w:t>
      </w:r>
      <w:r>
        <w:rPr>
          <w:rFonts w:ascii="Times New Roman" w:hAnsi="Times New Roman" w:cs="Times New Roman"/>
          <w:sz w:val="28"/>
        </w:rPr>
        <w:t>айской стороны в Россию и осла</w:t>
      </w:r>
      <w:r w:rsidRPr="00665F0B">
        <w:rPr>
          <w:rFonts w:ascii="Times New Roman" w:hAnsi="Times New Roman" w:cs="Times New Roman"/>
          <w:sz w:val="28"/>
        </w:rPr>
        <w:t>блен</w:t>
      </w:r>
      <w:r>
        <w:rPr>
          <w:rFonts w:ascii="Times New Roman" w:hAnsi="Times New Roman" w:cs="Times New Roman"/>
          <w:sz w:val="28"/>
        </w:rPr>
        <w:t xml:space="preserve">ию исходящего потока выезжающих </w:t>
      </w:r>
      <w:r w:rsidRPr="00665F0B">
        <w:rPr>
          <w:rFonts w:ascii="Times New Roman" w:hAnsi="Times New Roman" w:cs="Times New Roman"/>
          <w:sz w:val="28"/>
        </w:rPr>
        <w:t>росси</w:t>
      </w:r>
      <w:r>
        <w:rPr>
          <w:rFonts w:ascii="Times New Roman" w:hAnsi="Times New Roman" w:cs="Times New Roman"/>
          <w:sz w:val="28"/>
        </w:rPr>
        <w:t xml:space="preserve">ян в Китай происходит некоторое </w:t>
      </w:r>
      <w:r w:rsidRPr="00665F0B">
        <w:rPr>
          <w:rFonts w:ascii="Times New Roman" w:hAnsi="Times New Roman" w:cs="Times New Roman"/>
          <w:sz w:val="28"/>
        </w:rPr>
        <w:t>вы</w:t>
      </w:r>
      <w:r>
        <w:rPr>
          <w:rFonts w:ascii="Times New Roman" w:hAnsi="Times New Roman" w:cs="Times New Roman"/>
          <w:sz w:val="28"/>
        </w:rPr>
        <w:t xml:space="preserve">равнивание общего миграционного </w:t>
      </w:r>
      <w:r w:rsidRPr="00665F0B">
        <w:rPr>
          <w:rFonts w:ascii="Times New Roman" w:hAnsi="Times New Roman" w:cs="Times New Roman"/>
          <w:sz w:val="28"/>
        </w:rPr>
        <w:t>баланса между двумя странами.</w:t>
      </w:r>
    </w:p>
    <w:p w:rsidR="00B130E5" w:rsidRPr="00B130E5" w:rsidRDefault="00B130E5" w:rsidP="00B130E5">
      <w:pPr>
        <w:spacing w:after="0" w:line="360" w:lineRule="auto"/>
        <w:ind w:firstLine="709"/>
        <w:jc w:val="both"/>
        <w:rPr>
          <w:rFonts w:ascii="Times New Roman" w:hAnsi="Times New Roman" w:cs="Times New Roman"/>
          <w:sz w:val="28"/>
        </w:rPr>
      </w:pPr>
      <w:r>
        <w:rPr>
          <w:rFonts w:ascii="Times New Roman" w:hAnsi="Times New Roman" w:cs="Times New Roman"/>
          <w:sz w:val="28"/>
        </w:rPr>
        <w:t>Стратегической целью миграцион</w:t>
      </w:r>
      <w:r w:rsidRPr="00B130E5">
        <w:rPr>
          <w:rFonts w:ascii="Times New Roman" w:hAnsi="Times New Roman" w:cs="Times New Roman"/>
          <w:sz w:val="28"/>
        </w:rPr>
        <w:t>ной п</w:t>
      </w:r>
      <w:r>
        <w:rPr>
          <w:rFonts w:ascii="Times New Roman" w:hAnsi="Times New Roman" w:cs="Times New Roman"/>
          <w:sz w:val="28"/>
        </w:rPr>
        <w:t xml:space="preserve">олитики российского государства </w:t>
      </w:r>
      <w:r w:rsidRPr="00B130E5">
        <w:rPr>
          <w:rFonts w:ascii="Times New Roman" w:hAnsi="Times New Roman" w:cs="Times New Roman"/>
          <w:sz w:val="28"/>
        </w:rPr>
        <w:t>долж</w:t>
      </w:r>
      <w:r>
        <w:rPr>
          <w:rFonts w:ascii="Times New Roman" w:hAnsi="Times New Roman" w:cs="Times New Roman"/>
          <w:sz w:val="28"/>
        </w:rPr>
        <w:t>но стать организованное привле</w:t>
      </w:r>
      <w:r w:rsidRPr="00B130E5">
        <w:rPr>
          <w:rFonts w:ascii="Times New Roman" w:hAnsi="Times New Roman" w:cs="Times New Roman"/>
          <w:sz w:val="28"/>
        </w:rPr>
        <w:t>чен</w:t>
      </w:r>
      <w:r>
        <w:rPr>
          <w:rFonts w:ascii="Times New Roman" w:hAnsi="Times New Roman" w:cs="Times New Roman"/>
          <w:sz w:val="28"/>
        </w:rPr>
        <w:t xml:space="preserve">ие и использование рабочей силы </w:t>
      </w:r>
      <w:r w:rsidRPr="00B130E5">
        <w:rPr>
          <w:rFonts w:ascii="Times New Roman" w:hAnsi="Times New Roman" w:cs="Times New Roman"/>
          <w:sz w:val="28"/>
        </w:rPr>
        <w:t>из К</w:t>
      </w:r>
      <w:r>
        <w:rPr>
          <w:rFonts w:ascii="Times New Roman" w:hAnsi="Times New Roman" w:cs="Times New Roman"/>
          <w:sz w:val="28"/>
        </w:rPr>
        <w:t>НР на контрактной основе в мас</w:t>
      </w:r>
      <w:r w:rsidRPr="00B130E5">
        <w:rPr>
          <w:rFonts w:ascii="Times New Roman" w:hAnsi="Times New Roman" w:cs="Times New Roman"/>
          <w:sz w:val="28"/>
        </w:rPr>
        <w:t xml:space="preserve">штабах </w:t>
      </w:r>
      <w:r>
        <w:rPr>
          <w:rFonts w:ascii="Times New Roman" w:hAnsi="Times New Roman" w:cs="Times New Roman"/>
          <w:sz w:val="28"/>
        </w:rPr>
        <w:t xml:space="preserve">и направлениях, необходимых для </w:t>
      </w:r>
      <w:r w:rsidRPr="00B130E5">
        <w:rPr>
          <w:rFonts w:ascii="Times New Roman" w:hAnsi="Times New Roman" w:cs="Times New Roman"/>
          <w:sz w:val="28"/>
        </w:rPr>
        <w:t>развития национальной экономики.</w:t>
      </w:r>
    </w:p>
    <w:p w:rsidR="00B130E5" w:rsidRPr="00B130E5" w:rsidRDefault="00B130E5" w:rsidP="00B130E5">
      <w:pPr>
        <w:spacing w:after="0" w:line="360" w:lineRule="auto"/>
        <w:ind w:firstLine="709"/>
        <w:jc w:val="both"/>
        <w:rPr>
          <w:rFonts w:ascii="Times New Roman" w:hAnsi="Times New Roman" w:cs="Times New Roman"/>
          <w:sz w:val="28"/>
        </w:rPr>
      </w:pPr>
      <w:r w:rsidRPr="00B130E5">
        <w:rPr>
          <w:rFonts w:ascii="Times New Roman" w:hAnsi="Times New Roman" w:cs="Times New Roman"/>
          <w:sz w:val="28"/>
        </w:rPr>
        <w:t>Проти</w:t>
      </w:r>
      <w:r>
        <w:rPr>
          <w:rFonts w:ascii="Times New Roman" w:hAnsi="Times New Roman" w:cs="Times New Roman"/>
          <w:sz w:val="28"/>
        </w:rPr>
        <w:t>воречивость роли, которую игра</w:t>
      </w:r>
      <w:r w:rsidRPr="00B130E5">
        <w:rPr>
          <w:rFonts w:ascii="Times New Roman" w:hAnsi="Times New Roman" w:cs="Times New Roman"/>
          <w:sz w:val="28"/>
        </w:rPr>
        <w:t>ет китай</w:t>
      </w:r>
      <w:r>
        <w:rPr>
          <w:rFonts w:ascii="Times New Roman" w:hAnsi="Times New Roman" w:cs="Times New Roman"/>
          <w:sz w:val="28"/>
        </w:rPr>
        <w:t>ская трудовая миграция в эконо</w:t>
      </w:r>
      <w:r w:rsidRPr="00B130E5">
        <w:rPr>
          <w:rFonts w:ascii="Times New Roman" w:hAnsi="Times New Roman" w:cs="Times New Roman"/>
          <w:sz w:val="28"/>
        </w:rPr>
        <w:t xml:space="preserve">мическом развитии, требует от российского </w:t>
      </w:r>
      <w:r>
        <w:rPr>
          <w:rFonts w:ascii="Times New Roman" w:hAnsi="Times New Roman" w:cs="Times New Roman"/>
          <w:sz w:val="28"/>
        </w:rPr>
        <w:t xml:space="preserve">государства дифференцированного </w:t>
      </w:r>
      <w:r w:rsidRPr="00B130E5">
        <w:rPr>
          <w:rFonts w:ascii="Times New Roman" w:hAnsi="Times New Roman" w:cs="Times New Roman"/>
          <w:sz w:val="28"/>
        </w:rPr>
        <w:t>регулиров</w:t>
      </w:r>
      <w:r>
        <w:rPr>
          <w:rFonts w:ascii="Times New Roman" w:hAnsi="Times New Roman" w:cs="Times New Roman"/>
          <w:sz w:val="28"/>
        </w:rPr>
        <w:t xml:space="preserve">ания в этой сфере. </w:t>
      </w:r>
      <w:proofErr w:type="gramStart"/>
      <w:r>
        <w:rPr>
          <w:rFonts w:ascii="Times New Roman" w:hAnsi="Times New Roman" w:cs="Times New Roman"/>
          <w:sz w:val="28"/>
        </w:rPr>
        <w:t>С одной сто</w:t>
      </w:r>
      <w:r w:rsidRPr="00B130E5">
        <w:rPr>
          <w:rFonts w:ascii="Times New Roman" w:hAnsi="Times New Roman" w:cs="Times New Roman"/>
          <w:sz w:val="28"/>
        </w:rPr>
        <w:t xml:space="preserve">роны, </w:t>
      </w:r>
      <w:r>
        <w:rPr>
          <w:rFonts w:ascii="Times New Roman" w:hAnsi="Times New Roman" w:cs="Times New Roman"/>
          <w:sz w:val="28"/>
        </w:rPr>
        <w:t xml:space="preserve">необходима политика поддержания </w:t>
      </w:r>
      <w:r w:rsidRPr="00B130E5">
        <w:rPr>
          <w:rFonts w:ascii="Times New Roman" w:hAnsi="Times New Roman" w:cs="Times New Roman"/>
          <w:sz w:val="28"/>
        </w:rPr>
        <w:t>закон</w:t>
      </w:r>
      <w:r>
        <w:rPr>
          <w:rFonts w:ascii="Times New Roman" w:hAnsi="Times New Roman" w:cs="Times New Roman"/>
          <w:sz w:val="28"/>
        </w:rPr>
        <w:t>ной китайской трудовой иммигра</w:t>
      </w:r>
      <w:r w:rsidRPr="00B130E5">
        <w:rPr>
          <w:rFonts w:ascii="Times New Roman" w:hAnsi="Times New Roman" w:cs="Times New Roman"/>
          <w:sz w:val="28"/>
        </w:rPr>
        <w:t>ции с у</w:t>
      </w:r>
      <w:r>
        <w:rPr>
          <w:rFonts w:ascii="Times New Roman" w:hAnsi="Times New Roman" w:cs="Times New Roman"/>
          <w:sz w:val="28"/>
        </w:rPr>
        <w:t>чётом национальных и геополити</w:t>
      </w:r>
      <w:r w:rsidRPr="00B130E5">
        <w:rPr>
          <w:rFonts w:ascii="Times New Roman" w:hAnsi="Times New Roman" w:cs="Times New Roman"/>
          <w:sz w:val="28"/>
        </w:rPr>
        <w:t>ческих</w:t>
      </w:r>
      <w:r>
        <w:rPr>
          <w:rFonts w:ascii="Times New Roman" w:hAnsi="Times New Roman" w:cs="Times New Roman"/>
          <w:sz w:val="28"/>
        </w:rPr>
        <w:t xml:space="preserve"> интересов страны, того положи</w:t>
      </w:r>
      <w:r w:rsidRPr="00B130E5">
        <w:rPr>
          <w:rFonts w:ascii="Times New Roman" w:hAnsi="Times New Roman" w:cs="Times New Roman"/>
          <w:sz w:val="28"/>
        </w:rPr>
        <w:t>тельного, что вносят ки</w:t>
      </w:r>
      <w:r>
        <w:rPr>
          <w:rFonts w:ascii="Times New Roman" w:hAnsi="Times New Roman" w:cs="Times New Roman"/>
          <w:sz w:val="28"/>
        </w:rPr>
        <w:t xml:space="preserve">тайские работники </w:t>
      </w:r>
      <w:r w:rsidRPr="00B130E5">
        <w:rPr>
          <w:rFonts w:ascii="Times New Roman" w:hAnsi="Times New Roman" w:cs="Times New Roman"/>
          <w:sz w:val="28"/>
        </w:rPr>
        <w:t>в рост е</w:t>
      </w:r>
      <w:r>
        <w:rPr>
          <w:rFonts w:ascii="Times New Roman" w:hAnsi="Times New Roman" w:cs="Times New Roman"/>
          <w:sz w:val="28"/>
        </w:rPr>
        <w:t>ё экономики, а с другой — поли</w:t>
      </w:r>
      <w:r w:rsidRPr="00B130E5">
        <w:rPr>
          <w:rFonts w:ascii="Times New Roman" w:hAnsi="Times New Roman" w:cs="Times New Roman"/>
          <w:sz w:val="28"/>
        </w:rPr>
        <w:t>тика, на</w:t>
      </w:r>
      <w:r>
        <w:rPr>
          <w:rFonts w:ascii="Times New Roman" w:hAnsi="Times New Roman" w:cs="Times New Roman"/>
          <w:sz w:val="28"/>
        </w:rPr>
        <w:t>правленная на ограничение неле</w:t>
      </w:r>
      <w:r w:rsidRPr="00B130E5">
        <w:rPr>
          <w:rFonts w:ascii="Times New Roman" w:hAnsi="Times New Roman" w:cs="Times New Roman"/>
          <w:sz w:val="28"/>
        </w:rPr>
        <w:t>гально</w:t>
      </w:r>
      <w:r>
        <w:rPr>
          <w:rFonts w:ascii="Times New Roman" w:hAnsi="Times New Roman" w:cs="Times New Roman"/>
          <w:sz w:val="28"/>
        </w:rPr>
        <w:t>й миграции и незаконной занято</w:t>
      </w:r>
      <w:r w:rsidRPr="00B130E5">
        <w:rPr>
          <w:rFonts w:ascii="Times New Roman" w:hAnsi="Times New Roman" w:cs="Times New Roman"/>
          <w:sz w:val="28"/>
        </w:rPr>
        <w:t>сти г</w:t>
      </w:r>
      <w:r>
        <w:rPr>
          <w:rFonts w:ascii="Times New Roman" w:hAnsi="Times New Roman" w:cs="Times New Roman"/>
          <w:sz w:val="28"/>
        </w:rPr>
        <w:t>раждан КНР, снижение социокуль</w:t>
      </w:r>
      <w:r w:rsidRPr="00B130E5">
        <w:rPr>
          <w:rFonts w:ascii="Times New Roman" w:hAnsi="Times New Roman" w:cs="Times New Roman"/>
          <w:sz w:val="28"/>
        </w:rPr>
        <w:t>турны</w:t>
      </w:r>
      <w:r>
        <w:rPr>
          <w:rFonts w:ascii="Times New Roman" w:hAnsi="Times New Roman" w:cs="Times New Roman"/>
          <w:sz w:val="28"/>
        </w:rPr>
        <w:t xml:space="preserve">х, экономических и политических </w:t>
      </w:r>
      <w:r w:rsidRPr="00B130E5">
        <w:rPr>
          <w:rFonts w:ascii="Times New Roman" w:hAnsi="Times New Roman" w:cs="Times New Roman"/>
          <w:sz w:val="28"/>
        </w:rPr>
        <w:t>рисков,</w:t>
      </w:r>
      <w:r>
        <w:rPr>
          <w:rFonts w:ascii="Times New Roman" w:hAnsi="Times New Roman" w:cs="Times New Roman"/>
          <w:sz w:val="28"/>
        </w:rPr>
        <w:t xml:space="preserve"> связанных с расширением прито</w:t>
      </w:r>
      <w:r w:rsidRPr="00B130E5">
        <w:rPr>
          <w:rFonts w:ascii="Times New Roman" w:hAnsi="Times New Roman" w:cs="Times New Roman"/>
          <w:sz w:val="28"/>
        </w:rPr>
        <w:t>ка кита</w:t>
      </w:r>
      <w:r>
        <w:rPr>
          <w:rFonts w:ascii="Times New Roman" w:hAnsi="Times New Roman" w:cs="Times New Roman"/>
          <w:sz w:val="28"/>
        </w:rPr>
        <w:t xml:space="preserve">йских мигрантов и концентрацией </w:t>
      </w:r>
      <w:r w:rsidRPr="00B130E5">
        <w:rPr>
          <w:rFonts w:ascii="Times New Roman" w:hAnsi="Times New Roman" w:cs="Times New Roman"/>
          <w:sz w:val="28"/>
        </w:rPr>
        <w:t>их вдоль государственной границы</w:t>
      </w:r>
      <w:r w:rsidR="008F3A44" w:rsidRPr="008F3A44">
        <w:rPr>
          <w:rFonts w:ascii="Times New Roman" w:hAnsi="Times New Roman" w:cs="Times New Roman"/>
          <w:sz w:val="28"/>
        </w:rPr>
        <w:t xml:space="preserve"> [24</w:t>
      </w:r>
      <w:proofErr w:type="gramEnd"/>
      <w:r w:rsidR="008F3A44" w:rsidRPr="008F3A44">
        <w:rPr>
          <w:rFonts w:ascii="Times New Roman" w:hAnsi="Times New Roman" w:cs="Times New Roman"/>
          <w:sz w:val="28"/>
        </w:rPr>
        <w:t xml:space="preserve">, </w:t>
      </w:r>
      <w:proofErr w:type="gramStart"/>
      <w:r w:rsidR="008F3A44">
        <w:rPr>
          <w:rFonts w:ascii="Times New Roman" w:hAnsi="Times New Roman" w:cs="Times New Roman"/>
          <w:sz w:val="28"/>
          <w:lang w:val="en-US"/>
        </w:rPr>
        <w:t>c</w:t>
      </w:r>
      <w:r w:rsidR="008F3A44" w:rsidRPr="008F3A44">
        <w:rPr>
          <w:rFonts w:ascii="Times New Roman" w:hAnsi="Times New Roman" w:cs="Times New Roman"/>
          <w:sz w:val="28"/>
        </w:rPr>
        <w:t xml:space="preserve">. </w:t>
      </w:r>
      <w:r w:rsidR="008F3A44" w:rsidRPr="00E05977">
        <w:rPr>
          <w:rFonts w:ascii="Times New Roman" w:hAnsi="Times New Roman" w:cs="Times New Roman"/>
          <w:sz w:val="28"/>
        </w:rPr>
        <w:t>78]</w:t>
      </w:r>
      <w:r w:rsidRPr="00B130E5">
        <w:rPr>
          <w:rFonts w:ascii="Times New Roman" w:hAnsi="Times New Roman" w:cs="Times New Roman"/>
          <w:sz w:val="28"/>
        </w:rPr>
        <w:t>.</w:t>
      </w:r>
      <w:proofErr w:type="gramEnd"/>
    </w:p>
    <w:p w:rsidR="00B130E5" w:rsidRPr="00B130E5" w:rsidRDefault="00B130E5" w:rsidP="00B130E5">
      <w:pPr>
        <w:spacing w:after="0" w:line="360" w:lineRule="auto"/>
        <w:ind w:firstLine="709"/>
        <w:jc w:val="both"/>
        <w:rPr>
          <w:rFonts w:ascii="Times New Roman" w:hAnsi="Times New Roman" w:cs="Times New Roman"/>
          <w:sz w:val="28"/>
        </w:rPr>
      </w:pPr>
      <w:r w:rsidRPr="00B130E5">
        <w:rPr>
          <w:rFonts w:ascii="Times New Roman" w:hAnsi="Times New Roman" w:cs="Times New Roman"/>
          <w:sz w:val="28"/>
        </w:rPr>
        <w:t>Вмест</w:t>
      </w:r>
      <w:r>
        <w:rPr>
          <w:rFonts w:ascii="Times New Roman" w:hAnsi="Times New Roman" w:cs="Times New Roman"/>
          <w:sz w:val="28"/>
        </w:rPr>
        <w:t xml:space="preserve">е с тем необходимо усиление мер </w:t>
      </w:r>
      <w:r w:rsidRPr="00B130E5">
        <w:rPr>
          <w:rFonts w:ascii="Times New Roman" w:hAnsi="Times New Roman" w:cs="Times New Roman"/>
          <w:sz w:val="28"/>
        </w:rPr>
        <w:t>в област</w:t>
      </w:r>
      <w:r>
        <w:rPr>
          <w:rFonts w:ascii="Times New Roman" w:hAnsi="Times New Roman" w:cs="Times New Roman"/>
          <w:sz w:val="28"/>
        </w:rPr>
        <w:t>и социальной политики по стаби</w:t>
      </w:r>
      <w:r w:rsidRPr="00B130E5">
        <w:rPr>
          <w:rFonts w:ascii="Times New Roman" w:hAnsi="Times New Roman" w:cs="Times New Roman"/>
          <w:sz w:val="28"/>
        </w:rPr>
        <w:t>лизаци</w:t>
      </w:r>
      <w:r>
        <w:rPr>
          <w:rFonts w:ascii="Times New Roman" w:hAnsi="Times New Roman" w:cs="Times New Roman"/>
          <w:sz w:val="28"/>
        </w:rPr>
        <w:t xml:space="preserve">и населения и трудовых ресурсов </w:t>
      </w:r>
      <w:r w:rsidRPr="00B130E5">
        <w:rPr>
          <w:rFonts w:ascii="Times New Roman" w:hAnsi="Times New Roman" w:cs="Times New Roman"/>
          <w:sz w:val="28"/>
        </w:rPr>
        <w:t xml:space="preserve">России </w:t>
      </w:r>
      <w:r>
        <w:rPr>
          <w:rFonts w:ascii="Times New Roman" w:hAnsi="Times New Roman" w:cs="Times New Roman"/>
          <w:sz w:val="28"/>
        </w:rPr>
        <w:t xml:space="preserve">на Востоке страны. </w:t>
      </w:r>
      <w:proofErr w:type="gramStart"/>
      <w:r>
        <w:rPr>
          <w:rFonts w:ascii="Times New Roman" w:hAnsi="Times New Roman" w:cs="Times New Roman"/>
          <w:sz w:val="28"/>
        </w:rPr>
        <w:t>Важным пред</w:t>
      </w:r>
      <w:r w:rsidRPr="00B130E5">
        <w:rPr>
          <w:rFonts w:ascii="Times New Roman" w:hAnsi="Times New Roman" w:cs="Times New Roman"/>
          <w:sz w:val="28"/>
        </w:rPr>
        <w:t>ставл</w:t>
      </w:r>
      <w:r>
        <w:rPr>
          <w:rFonts w:ascii="Times New Roman" w:hAnsi="Times New Roman" w:cs="Times New Roman"/>
          <w:sz w:val="28"/>
        </w:rPr>
        <w:t>яется решение и таких общих во</w:t>
      </w:r>
      <w:r w:rsidRPr="00B130E5">
        <w:rPr>
          <w:rFonts w:ascii="Times New Roman" w:hAnsi="Times New Roman" w:cs="Times New Roman"/>
          <w:sz w:val="28"/>
        </w:rPr>
        <w:t>прос</w:t>
      </w:r>
      <w:r>
        <w:rPr>
          <w:rFonts w:ascii="Times New Roman" w:hAnsi="Times New Roman" w:cs="Times New Roman"/>
          <w:sz w:val="28"/>
        </w:rPr>
        <w:t xml:space="preserve">ов экономической и миграционной </w:t>
      </w:r>
      <w:r w:rsidRPr="00B130E5">
        <w:rPr>
          <w:rFonts w:ascii="Times New Roman" w:hAnsi="Times New Roman" w:cs="Times New Roman"/>
          <w:sz w:val="28"/>
        </w:rPr>
        <w:t>полити</w:t>
      </w:r>
      <w:r>
        <w:rPr>
          <w:rFonts w:ascii="Times New Roman" w:hAnsi="Times New Roman" w:cs="Times New Roman"/>
          <w:sz w:val="28"/>
        </w:rPr>
        <w:t xml:space="preserve">ки, как сохранение квотирования </w:t>
      </w:r>
      <w:r w:rsidRPr="00B130E5">
        <w:rPr>
          <w:rFonts w:ascii="Times New Roman" w:hAnsi="Times New Roman" w:cs="Times New Roman"/>
          <w:sz w:val="28"/>
        </w:rPr>
        <w:t>в при</w:t>
      </w:r>
      <w:r>
        <w:rPr>
          <w:rFonts w:ascii="Times New Roman" w:hAnsi="Times New Roman" w:cs="Times New Roman"/>
          <w:sz w:val="28"/>
        </w:rPr>
        <w:t>влечении и использовании китай</w:t>
      </w:r>
      <w:r w:rsidRPr="00B130E5">
        <w:rPr>
          <w:rFonts w:ascii="Times New Roman" w:hAnsi="Times New Roman" w:cs="Times New Roman"/>
          <w:sz w:val="28"/>
        </w:rPr>
        <w:t>ских т</w:t>
      </w:r>
      <w:r>
        <w:rPr>
          <w:rFonts w:ascii="Times New Roman" w:hAnsi="Times New Roman" w:cs="Times New Roman"/>
          <w:sz w:val="28"/>
        </w:rPr>
        <w:t>рудовых мигрантов, предоставле</w:t>
      </w:r>
      <w:r w:rsidRPr="00B130E5">
        <w:rPr>
          <w:rFonts w:ascii="Times New Roman" w:hAnsi="Times New Roman" w:cs="Times New Roman"/>
          <w:sz w:val="28"/>
        </w:rPr>
        <w:t>ние преф</w:t>
      </w:r>
      <w:r>
        <w:rPr>
          <w:rFonts w:ascii="Times New Roman" w:hAnsi="Times New Roman" w:cs="Times New Roman"/>
          <w:sz w:val="28"/>
        </w:rPr>
        <w:t>еренций для обеспечения занято</w:t>
      </w:r>
      <w:r w:rsidRPr="00B130E5">
        <w:rPr>
          <w:rFonts w:ascii="Times New Roman" w:hAnsi="Times New Roman" w:cs="Times New Roman"/>
          <w:sz w:val="28"/>
        </w:rPr>
        <w:t>сти квалифицированных отечеств</w:t>
      </w:r>
      <w:r>
        <w:rPr>
          <w:rFonts w:ascii="Times New Roman" w:hAnsi="Times New Roman" w:cs="Times New Roman"/>
          <w:sz w:val="28"/>
        </w:rPr>
        <w:t xml:space="preserve">енных </w:t>
      </w:r>
      <w:r w:rsidRPr="00B130E5">
        <w:rPr>
          <w:rFonts w:ascii="Times New Roman" w:hAnsi="Times New Roman" w:cs="Times New Roman"/>
          <w:sz w:val="28"/>
        </w:rPr>
        <w:t xml:space="preserve">и </w:t>
      </w:r>
      <w:r w:rsidRPr="00B130E5">
        <w:rPr>
          <w:rFonts w:ascii="Times New Roman" w:hAnsi="Times New Roman" w:cs="Times New Roman"/>
          <w:sz w:val="28"/>
        </w:rPr>
        <w:lastRenderedPageBreak/>
        <w:t>инос</w:t>
      </w:r>
      <w:r>
        <w:rPr>
          <w:rFonts w:ascii="Times New Roman" w:hAnsi="Times New Roman" w:cs="Times New Roman"/>
          <w:sz w:val="28"/>
        </w:rPr>
        <w:t xml:space="preserve">транных специалистов на Дальнем </w:t>
      </w:r>
      <w:r w:rsidRPr="00B130E5">
        <w:rPr>
          <w:rFonts w:ascii="Times New Roman" w:hAnsi="Times New Roman" w:cs="Times New Roman"/>
          <w:sz w:val="28"/>
        </w:rPr>
        <w:t>Восто</w:t>
      </w:r>
      <w:r>
        <w:rPr>
          <w:rFonts w:ascii="Times New Roman" w:hAnsi="Times New Roman" w:cs="Times New Roman"/>
          <w:sz w:val="28"/>
        </w:rPr>
        <w:t>ке, создание условий для стиму</w:t>
      </w:r>
      <w:r w:rsidRPr="00B130E5">
        <w:rPr>
          <w:rFonts w:ascii="Times New Roman" w:hAnsi="Times New Roman" w:cs="Times New Roman"/>
          <w:sz w:val="28"/>
        </w:rPr>
        <w:t>лиро</w:t>
      </w:r>
      <w:r>
        <w:rPr>
          <w:rFonts w:ascii="Times New Roman" w:hAnsi="Times New Roman" w:cs="Times New Roman"/>
          <w:sz w:val="28"/>
        </w:rPr>
        <w:t>вания трудовой мобильности рос</w:t>
      </w:r>
      <w:r w:rsidRPr="00B130E5">
        <w:rPr>
          <w:rFonts w:ascii="Times New Roman" w:hAnsi="Times New Roman" w:cs="Times New Roman"/>
          <w:sz w:val="28"/>
        </w:rPr>
        <w:t>сийс</w:t>
      </w:r>
      <w:r>
        <w:rPr>
          <w:rFonts w:ascii="Times New Roman" w:hAnsi="Times New Roman" w:cs="Times New Roman"/>
          <w:sz w:val="28"/>
        </w:rPr>
        <w:t xml:space="preserve">ких граждан в восточные регионы </w:t>
      </w:r>
      <w:r w:rsidRPr="00B130E5">
        <w:rPr>
          <w:rFonts w:ascii="Times New Roman" w:hAnsi="Times New Roman" w:cs="Times New Roman"/>
          <w:sz w:val="28"/>
        </w:rPr>
        <w:t>страны,</w:t>
      </w:r>
      <w:r>
        <w:rPr>
          <w:rFonts w:ascii="Times New Roman" w:hAnsi="Times New Roman" w:cs="Times New Roman"/>
          <w:sz w:val="28"/>
        </w:rPr>
        <w:t xml:space="preserve"> переселения и переезда граждан </w:t>
      </w:r>
      <w:r w:rsidRPr="00B130E5">
        <w:rPr>
          <w:rFonts w:ascii="Times New Roman" w:hAnsi="Times New Roman" w:cs="Times New Roman"/>
          <w:sz w:val="28"/>
        </w:rPr>
        <w:t>внутри</w:t>
      </w:r>
      <w:r>
        <w:rPr>
          <w:rFonts w:ascii="Times New Roman" w:hAnsi="Times New Roman" w:cs="Times New Roman"/>
          <w:sz w:val="28"/>
        </w:rPr>
        <w:t xml:space="preserve"> и между регионами ДФО, а также </w:t>
      </w:r>
      <w:r w:rsidRPr="00B130E5">
        <w:rPr>
          <w:rFonts w:ascii="Times New Roman" w:hAnsi="Times New Roman" w:cs="Times New Roman"/>
          <w:sz w:val="28"/>
        </w:rPr>
        <w:t>в приграничные с</w:t>
      </w:r>
      <w:proofErr w:type="gramEnd"/>
      <w:r w:rsidRPr="00B130E5">
        <w:rPr>
          <w:rFonts w:ascii="Times New Roman" w:hAnsi="Times New Roman" w:cs="Times New Roman"/>
          <w:sz w:val="28"/>
        </w:rPr>
        <w:t xml:space="preserve"> КНР районы.</w:t>
      </w:r>
    </w:p>
    <w:p w:rsidR="00665F0B" w:rsidRDefault="00B130E5" w:rsidP="00B130E5">
      <w:pPr>
        <w:spacing w:after="0" w:line="360" w:lineRule="auto"/>
        <w:ind w:firstLine="709"/>
        <w:jc w:val="both"/>
        <w:rPr>
          <w:rFonts w:ascii="Times New Roman" w:hAnsi="Times New Roman" w:cs="Times New Roman"/>
          <w:sz w:val="28"/>
        </w:rPr>
      </w:pPr>
      <w:r w:rsidRPr="00B130E5">
        <w:rPr>
          <w:rFonts w:ascii="Times New Roman" w:hAnsi="Times New Roman" w:cs="Times New Roman"/>
          <w:sz w:val="28"/>
        </w:rPr>
        <w:t>Для</w:t>
      </w:r>
      <w:r>
        <w:rPr>
          <w:rFonts w:ascii="Times New Roman" w:hAnsi="Times New Roman" w:cs="Times New Roman"/>
          <w:sz w:val="28"/>
        </w:rPr>
        <w:t xml:space="preserve"> регулирования миграционных по</w:t>
      </w:r>
      <w:r w:rsidRPr="00B130E5">
        <w:rPr>
          <w:rFonts w:ascii="Times New Roman" w:hAnsi="Times New Roman" w:cs="Times New Roman"/>
          <w:sz w:val="28"/>
        </w:rPr>
        <w:t>токо</w:t>
      </w:r>
      <w:r>
        <w:rPr>
          <w:rFonts w:ascii="Times New Roman" w:hAnsi="Times New Roman" w:cs="Times New Roman"/>
          <w:sz w:val="28"/>
        </w:rPr>
        <w:t xml:space="preserve">в из Китая необходимо расширить </w:t>
      </w:r>
      <w:r w:rsidRPr="00B130E5">
        <w:rPr>
          <w:rFonts w:ascii="Times New Roman" w:hAnsi="Times New Roman" w:cs="Times New Roman"/>
          <w:sz w:val="28"/>
        </w:rPr>
        <w:t>инф</w:t>
      </w:r>
      <w:r>
        <w:rPr>
          <w:rFonts w:ascii="Times New Roman" w:hAnsi="Times New Roman" w:cs="Times New Roman"/>
          <w:sz w:val="28"/>
        </w:rPr>
        <w:t>ормационную и аналитическую ба</w:t>
      </w:r>
      <w:r w:rsidRPr="00B130E5">
        <w:rPr>
          <w:rFonts w:ascii="Times New Roman" w:hAnsi="Times New Roman" w:cs="Times New Roman"/>
          <w:sz w:val="28"/>
        </w:rPr>
        <w:t>зу</w:t>
      </w:r>
      <w:r>
        <w:rPr>
          <w:rFonts w:ascii="Times New Roman" w:hAnsi="Times New Roman" w:cs="Times New Roman"/>
          <w:sz w:val="28"/>
        </w:rPr>
        <w:t xml:space="preserve"> по данному направлению междуна</w:t>
      </w:r>
      <w:r w:rsidRPr="00B130E5">
        <w:rPr>
          <w:rFonts w:ascii="Times New Roman" w:hAnsi="Times New Roman" w:cs="Times New Roman"/>
          <w:sz w:val="28"/>
        </w:rPr>
        <w:t>родной</w:t>
      </w:r>
      <w:r>
        <w:rPr>
          <w:rFonts w:ascii="Times New Roman" w:hAnsi="Times New Roman" w:cs="Times New Roman"/>
          <w:sz w:val="28"/>
        </w:rPr>
        <w:t xml:space="preserve"> миграции в России, а также про</w:t>
      </w:r>
      <w:r w:rsidRPr="00B130E5">
        <w:rPr>
          <w:rFonts w:ascii="Times New Roman" w:hAnsi="Times New Roman" w:cs="Times New Roman"/>
          <w:sz w:val="28"/>
        </w:rPr>
        <w:t>гнози</w:t>
      </w:r>
      <w:r>
        <w:rPr>
          <w:rFonts w:ascii="Times New Roman" w:hAnsi="Times New Roman" w:cs="Times New Roman"/>
          <w:sz w:val="28"/>
        </w:rPr>
        <w:t xml:space="preserve">ровать социально-экономические, </w:t>
      </w:r>
      <w:r w:rsidRPr="00B130E5">
        <w:rPr>
          <w:rFonts w:ascii="Times New Roman" w:hAnsi="Times New Roman" w:cs="Times New Roman"/>
          <w:sz w:val="28"/>
        </w:rPr>
        <w:t>демографические и геополитические последс</w:t>
      </w:r>
      <w:r>
        <w:rPr>
          <w:rFonts w:ascii="Times New Roman" w:hAnsi="Times New Roman" w:cs="Times New Roman"/>
          <w:sz w:val="28"/>
        </w:rPr>
        <w:t xml:space="preserve">твия расширения китайского </w:t>
      </w:r>
      <w:proofErr w:type="gramStart"/>
      <w:r>
        <w:rPr>
          <w:rFonts w:ascii="Times New Roman" w:hAnsi="Times New Roman" w:cs="Times New Roman"/>
          <w:sz w:val="28"/>
        </w:rPr>
        <w:t>при</w:t>
      </w:r>
      <w:r w:rsidRPr="00B130E5">
        <w:rPr>
          <w:rFonts w:ascii="Times New Roman" w:hAnsi="Times New Roman" w:cs="Times New Roman"/>
          <w:sz w:val="28"/>
        </w:rPr>
        <w:t>сутст</w:t>
      </w:r>
      <w:r>
        <w:rPr>
          <w:rFonts w:ascii="Times New Roman" w:hAnsi="Times New Roman" w:cs="Times New Roman"/>
          <w:sz w:val="28"/>
        </w:rPr>
        <w:t>вия</w:t>
      </w:r>
      <w:proofErr w:type="gramEnd"/>
      <w:r>
        <w:rPr>
          <w:rFonts w:ascii="Times New Roman" w:hAnsi="Times New Roman" w:cs="Times New Roman"/>
          <w:sz w:val="28"/>
        </w:rPr>
        <w:t xml:space="preserve"> как для отдельных регионов, </w:t>
      </w:r>
      <w:r w:rsidRPr="00B130E5">
        <w:rPr>
          <w:rFonts w:ascii="Times New Roman" w:hAnsi="Times New Roman" w:cs="Times New Roman"/>
          <w:sz w:val="28"/>
        </w:rPr>
        <w:t>так и ст</w:t>
      </w:r>
      <w:r>
        <w:rPr>
          <w:rFonts w:ascii="Times New Roman" w:hAnsi="Times New Roman" w:cs="Times New Roman"/>
          <w:sz w:val="28"/>
        </w:rPr>
        <w:t xml:space="preserve">раны в целом. Важно располагать </w:t>
      </w:r>
      <w:r w:rsidRPr="00B130E5">
        <w:rPr>
          <w:rFonts w:ascii="Times New Roman" w:hAnsi="Times New Roman" w:cs="Times New Roman"/>
          <w:sz w:val="28"/>
        </w:rPr>
        <w:t>над</w:t>
      </w:r>
      <w:r>
        <w:rPr>
          <w:rFonts w:ascii="Times New Roman" w:hAnsi="Times New Roman" w:cs="Times New Roman"/>
          <w:sz w:val="28"/>
        </w:rPr>
        <w:t>ёжными данными, характеризующи</w:t>
      </w:r>
      <w:r w:rsidRPr="00B130E5">
        <w:rPr>
          <w:rFonts w:ascii="Times New Roman" w:hAnsi="Times New Roman" w:cs="Times New Roman"/>
          <w:sz w:val="28"/>
        </w:rPr>
        <w:t>ми ма</w:t>
      </w:r>
      <w:r>
        <w:rPr>
          <w:rFonts w:ascii="Times New Roman" w:hAnsi="Times New Roman" w:cs="Times New Roman"/>
          <w:sz w:val="28"/>
        </w:rPr>
        <w:t xml:space="preserve">сштабы, формы, виды и структуру </w:t>
      </w:r>
      <w:r w:rsidRPr="00B130E5">
        <w:rPr>
          <w:rFonts w:ascii="Times New Roman" w:hAnsi="Times New Roman" w:cs="Times New Roman"/>
          <w:sz w:val="28"/>
        </w:rPr>
        <w:t>кита</w:t>
      </w:r>
      <w:r>
        <w:rPr>
          <w:rFonts w:ascii="Times New Roman" w:hAnsi="Times New Roman" w:cs="Times New Roman"/>
          <w:sz w:val="28"/>
        </w:rPr>
        <w:t xml:space="preserve">йской иммиграции. Целесообразно </w:t>
      </w:r>
      <w:r w:rsidRPr="00B130E5">
        <w:rPr>
          <w:rFonts w:ascii="Times New Roman" w:hAnsi="Times New Roman" w:cs="Times New Roman"/>
          <w:sz w:val="28"/>
        </w:rPr>
        <w:t>пров</w:t>
      </w:r>
      <w:r>
        <w:rPr>
          <w:rFonts w:ascii="Times New Roman" w:hAnsi="Times New Roman" w:cs="Times New Roman"/>
          <w:sz w:val="28"/>
        </w:rPr>
        <w:t xml:space="preserve">едение ежегодных мониторинговых </w:t>
      </w:r>
      <w:r w:rsidRPr="00B130E5">
        <w:rPr>
          <w:rFonts w:ascii="Times New Roman" w:hAnsi="Times New Roman" w:cs="Times New Roman"/>
          <w:sz w:val="28"/>
        </w:rPr>
        <w:t>об</w:t>
      </w:r>
      <w:r>
        <w:rPr>
          <w:rFonts w:ascii="Times New Roman" w:hAnsi="Times New Roman" w:cs="Times New Roman"/>
          <w:sz w:val="28"/>
        </w:rPr>
        <w:t xml:space="preserve">следований, выявляющих основные </w:t>
      </w:r>
      <w:r w:rsidRPr="00B130E5">
        <w:rPr>
          <w:rFonts w:ascii="Times New Roman" w:hAnsi="Times New Roman" w:cs="Times New Roman"/>
          <w:sz w:val="28"/>
        </w:rPr>
        <w:t>параме</w:t>
      </w:r>
      <w:r>
        <w:rPr>
          <w:rFonts w:ascii="Times New Roman" w:hAnsi="Times New Roman" w:cs="Times New Roman"/>
          <w:sz w:val="28"/>
        </w:rPr>
        <w:t>тры и характеристики миграцион</w:t>
      </w:r>
      <w:r w:rsidRPr="00B130E5">
        <w:rPr>
          <w:rFonts w:ascii="Times New Roman" w:hAnsi="Times New Roman" w:cs="Times New Roman"/>
          <w:sz w:val="28"/>
        </w:rPr>
        <w:t>ного взаимодействия России и Китая.</w:t>
      </w:r>
    </w:p>
    <w:p w:rsidR="00B130E5" w:rsidRPr="00D942C8" w:rsidRDefault="00B130E5" w:rsidP="00B130E5">
      <w:pPr>
        <w:spacing w:after="0" w:line="360" w:lineRule="auto"/>
        <w:ind w:firstLine="709"/>
        <w:jc w:val="both"/>
        <w:rPr>
          <w:rFonts w:ascii="Times New Roman" w:hAnsi="Times New Roman" w:cs="Times New Roman"/>
          <w:sz w:val="28"/>
        </w:rPr>
      </w:pPr>
    </w:p>
    <w:p w:rsidR="00D942C8" w:rsidRDefault="00D942C8" w:rsidP="00D942C8"/>
    <w:p w:rsidR="00625EDA" w:rsidRDefault="00625EDA"/>
    <w:p w:rsidR="00625EDA" w:rsidRDefault="00625EDA"/>
    <w:p w:rsidR="00625EDA" w:rsidRDefault="00625EDA"/>
    <w:p w:rsidR="00625EDA" w:rsidRDefault="00625EDA"/>
    <w:p w:rsidR="00625EDA" w:rsidRDefault="00625EDA"/>
    <w:p w:rsidR="00625EDA" w:rsidRDefault="00625EDA" w:rsidP="00625EDA">
      <w:pPr>
        <w:jc w:val="center"/>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9F49B0" w:rsidRDefault="009F49B0" w:rsidP="00625EDA">
      <w:pPr>
        <w:jc w:val="center"/>
        <w:rPr>
          <w:rFonts w:ascii="Times New Roman" w:hAnsi="Times New Roman" w:cs="Times New Roman"/>
          <w:sz w:val="28"/>
        </w:rPr>
      </w:pPr>
    </w:p>
    <w:p w:rsidR="009F49B0" w:rsidRDefault="009F49B0" w:rsidP="00625EDA">
      <w:pPr>
        <w:jc w:val="center"/>
        <w:rPr>
          <w:rFonts w:ascii="Times New Roman" w:hAnsi="Times New Roman" w:cs="Times New Roman"/>
          <w:sz w:val="28"/>
        </w:rPr>
      </w:pPr>
    </w:p>
    <w:p w:rsidR="009F49B0" w:rsidRDefault="009F49B0" w:rsidP="00625EDA">
      <w:pPr>
        <w:jc w:val="center"/>
        <w:rPr>
          <w:rFonts w:ascii="Times New Roman" w:hAnsi="Times New Roman" w:cs="Times New Roman"/>
          <w:sz w:val="28"/>
        </w:rPr>
      </w:pPr>
    </w:p>
    <w:p w:rsidR="008851E7" w:rsidRPr="00B130E5" w:rsidRDefault="008851E7" w:rsidP="006973E6">
      <w:pPr>
        <w:pStyle w:val="a3"/>
        <w:numPr>
          <w:ilvl w:val="0"/>
          <w:numId w:val="2"/>
        </w:numPr>
        <w:ind w:left="0" w:firstLine="709"/>
        <w:jc w:val="both"/>
        <w:outlineLvl w:val="0"/>
        <w:rPr>
          <w:rFonts w:ascii="Times New Roman" w:hAnsi="Times New Roman" w:cs="Times New Roman"/>
          <w:b/>
          <w:sz w:val="28"/>
        </w:rPr>
      </w:pPr>
      <w:bookmarkStart w:id="9" w:name="_Toc516686906"/>
      <w:r w:rsidRPr="00B130E5">
        <w:rPr>
          <w:rFonts w:ascii="Times New Roman" w:hAnsi="Times New Roman" w:cs="Times New Roman"/>
          <w:b/>
          <w:sz w:val="28"/>
        </w:rPr>
        <w:lastRenderedPageBreak/>
        <w:t>Проблемы миграции граждан Китая на территории Дальнего Востока России и пути и решения</w:t>
      </w:r>
      <w:bookmarkEnd w:id="9"/>
    </w:p>
    <w:p w:rsidR="00F6389E" w:rsidRPr="00F6389E" w:rsidRDefault="008851E7" w:rsidP="006973E6">
      <w:pPr>
        <w:pStyle w:val="a3"/>
        <w:numPr>
          <w:ilvl w:val="1"/>
          <w:numId w:val="2"/>
        </w:numPr>
        <w:ind w:left="0" w:firstLine="709"/>
        <w:jc w:val="both"/>
        <w:outlineLvl w:val="1"/>
        <w:rPr>
          <w:rFonts w:ascii="Times New Roman" w:eastAsia="MS Mincho" w:hAnsi="Times New Roman" w:cs="Times New Roman"/>
          <w:b/>
          <w:sz w:val="28"/>
          <w:szCs w:val="28"/>
          <w:lang w:eastAsia="ru-RU"/>
        </w:rPr>
      </w:pPr>
      <w:bookmarkStart w:id="10" w:name="_Toc516686907"/>
      <w:r w:rsidRPr="00B130E5">
        <w:rPr>
          <w:rFonts w:ascii="Times New Roman" w:hAnsi="Times New Roman" w:cs="Times New Roman"/>
          <w:b/>
          <w:sz w:val="28"/>
        </w:rPr>
        <w:t xml:space="preserve">Анализ проблем миграции граждан Китая на территории </w:t>
      </w:r>
      <w:r w:rsidRPr="00B130E5">
        <w:rPr>
          <w:rFonts w:ascii="Times New Roman" w:hAnsi="Times New Roman" w:cs="Times New Roman"/>
          <w:b/>
          <w:sz w:val="28"/>
          <w:szCs w:val="28"/>
        </w:rPr>
        <w:t>Дальнего Востока России и  разработка направлений их решения</w:t>
      </w:r>
      <w:bookmarkEnd w:id="10"/>
    </w:p>
    <w:p w:rsidR="00F6389E" w:rsidRDefault="00F6389E" w:rsidP="00F6389E">
      <w:pPr>
        <w:pStyle w:val="a3"/>
        <w:ind w:left="709"/>
        <w:jc w:val="both"/>
        <w:rPr>
          <w:rFonts w:ascii="Times New Roman" w:hAnsi="Times New Roman" w:cs="Times New Roman"/>
          <w:b/>
          <w:sz w:val="28"/>
          <w:szCs w:val="28"/>
        </w:rPr>
      </w:pPr>
    </w:p>
    <w:p w:rsidR="00DB7611" w:rsidRPr="00DB7611" w:rsidRDefault="00F6389E" w:rsidP="00F6389E">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З</w:t>
      </w:r>
      <w:r w:rsidR="00DB7611" w:rsidRPr="00DB7611">
        <w:rPr>
          <w:rFonts w:ascii="Times New Roman" w:eastAsia="MS Mincho" w:hAnsi="Times New Roman" w:cs="Times New Roman"/>
          <w:sz w:val="28"/>
          <w:szCs w:val="28"/>
          <w:lang w:eastAsia="ru-RU"/>
        </w:rPr>
        <w:t>а период последних 25 лет (1993-2017) в России была искусственно создана ротационная модель миграционной политики, предполагающая массовое временное привлечение рабочей силы и не предполагающая для китайских мигрантов возможности натурализации в нашей стране. Легально остаться на жительство в РФ и получить гражданство фактически невозможно. В 2007 г. постоянный вид на жительство в России имели всего 1 323 гражданина Китая. Большинство китайских предпринимателей ежегодно переоформляют визы. На 2007 г., когда в России находилось максимальное количество китайских мигрантов, 62% китайцев в России занимались торговлей, имели временную регистрацию 235 тыс. граждан КНР, 103 тыс. китайцев временно работали по трудовым квотам на российских предприятиях. В 2007 году ФМС оформило 175 742 приглашения гражданам КНР для оформления въездных виз в Россию. В России имеет место, но остаётся незначительным количество межнациональных браков с гражданами КНР, среди мигрантов фактически отсутствуют дети и лица нетрудоспособного возраста. По мнению большинства российских экспертов, китайская миграция в Россию носит экономический характер и связана с занятиями оплаченной деятельностью и получением иных доходов</w:t>
      </w:r>
      <w:r w:rsidR="00E05977" w:rsidRPr="00E05977">
        <w:rPr>
          <w:rFonts w:ascii="Times New Roman" w:eastAsia="MS Mincho" w:hAnsi="Times New Roman" w:cs="Times New Roman"/>
          <w:sz w:val="28"/>
          <w:szCs w:val="28"/>
          <w:lang w:eastAsia="ru-RU"/>
        </w:rPr>
        <w:t xml:space="preserve"> [25,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 87]</w:t>
      </w:r>
      <w:r w:rsidR="00DB7611" w:rsidRPr="00DB7611">
        <w:rPr>
          <w:rFonts w:ascii="Times New Roman" w:eastAsia="MS Mincho" w:hAnsi="Times New Roman" w:cs="Times New Roman"/>
          <w:sz w:val="28"/>
          <w:szCs w:val="28"/>
          <w:lang w:eastAsia="ru-RU"/>
        </w:rPr>
        <w:t>.</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Число </w:t>
      </w:r>
      <w:proofErr w:type="gramStart"/>
      <w:r w:rsidRPr="00DB7611">
        <w:rPr>
          <w:rFonts w:ascii="Times New Roman" w:eastAsia="MS Mincho" w:hAnsi="Times New Roman" w:cs="Times New Roman"/>
          <w:sz w:val="28"/>
          <w:szCs w:val="28"/>
          <w:lang w:eastAsia="ru-RU"/>
        </w:rPr>
        <w:t>привлеченных</w:t>
      </w:r>
      <w:proofErr w:type="gramEnd"/>
      <w:r w:rsidRPr="00DB7611">
        <w:rPr>
          <w:rFonts w:ascii="Times New Roman" w:eastAsia="MS Mincho" w:hAnsi="Times New Roman" w:cs="Times New Roman"/>
          <w:sz w:val="28"/>
          <w:szCs w:val="28"/>
          <w:lang w:eastAsia="ru-RU"/>
        </w:rPr>
        <w:t xml:space="preserve"> на Дальний Восток китайских </w:t>
      </w:r>
      <w:proofErr w:type="spellStart"/>
      <w:r w:rsidRPr="00DB7611">
        <w:rPr>
          <w:rFonts w:ascii="Times New Roman" w:eastAsia="MS Mincho" w:hAnsi="Times New Roman" w:cs="Times New Roman"/>
          <w:sz w:val="28"/>
          <w:szCs w:val="28"/>
          <w:lang w:eastAsia="ru-RU"/>
        </w:rPr>
        <w:t>гастарбайтеров</w:t>
      </w:r>
      <w:proofErr w:type="spellEnd"/>
      <w:r w:rsidRPr="00DB7611">
        <w:rPr>
          <w:rFonts w:ascii="Times New Roman" w:eastAsia="MS Mincho" w:hAnsi="Times New Roman" w:cs="Times New Roman"/>
          <w:sz w:val="28"/>
          <w:szCs w:val="28"/>
          <w:lang w:eastAsia="ru-RU"/>
        </w:rPr>
        <w:t xml:space="preserve"> снижается. Согласно квоте на использование иностранной рабочей силы в 2015 г., сформированной правительством Амурской области, она составляет 6388 человек, что на 47 % меньше, чем в 2014 г. При этом снижение привлечения иностранной рабочей силы напрямую связано с уменьшением объема внешнеторгового оборота и инвестиций в регион. В первые 11 месяцев 2015 г. объем китайско-российской торговли составил 61,3 </w:t>
      </w:r>
      <w:proofErr w:type="gramStart"/>
      <w:r w:rsidRPr="00DB7611">
        <w:rPr>
          <w:rFonts w:ascii="Times New Roman" w:eastAsia="MS Mincho" w:hAnsi="Times New Roman" w:cs="Times New Roman"/>
          <w:sz w:val="28"/>
          <w:szCs w:val="28"/>
          <w:lang w:eastAsia="ru-RU"/>
        </w:rPr>
        <w:t>млрд</w:t>
      </w:r>
      <w:proofErr w:type="gramEnd"/>
      <w:r w:rsidRPr="00DB7611">
        <w:rPr>
          <w:rFonts w:ascii="Times New Roman" w:eastAsia="MS Mincho" w:hAnsi="Times New Roman" w:cs="Times New Roman"/>
          <w:sz w:val="28"/>
          <w:szCs w:val="28"/>
          <w:lang w:eastAsia="ru-RU"/>
        </w:rPr>
        <w:t xml:space="preserve"> долл. США, что оказалось на 29,3 % меньше, чем в январе - ноябре 2014 г. </w:t>
      </w:r>
      <w:r w:rsidRPr="00DB7611">
        <w:rPr>
          <w:rFonts w:ascii="Times New Roman" w:eastAsia="MS Mincho" w:hAnsi="Times New Roman" w:cs="Times New Roman"/>
          <w:sz w:val="28"/>
          <w:szCs w:val="28"/>
          <w:lang w:eastAsia="ru-RU"/>
        </w:rPr>
        <w:lastRenderedPageBreak/>
        <w:t>Значительное сокращение двусторонней торговли объясняется главным образом недостаточным спросом международного рынка и падением цен на нефть и другие основные статьи торговли</w:t>
      </w:r>
      <w:r w:rsidR="00E05977" w:rsidRPr="00E05977">
        <w:rPr>
          <w:rFonts w:ascii="Times New Roman" w:eastAsia="MS Mincho" w:hAnsi="Times New Roman" w:cs="Times New Roman"/>
          <w:sz w:val="28"/>
          <w:szCs w:val="28"/>
          <w:lang w:eastAsia="ru-RU"/>
        </w:rPr>
        <w:t xml:space="preserve"> [45]</w:t>
      </w:r>
      <w:r w:rsidRPr="00DB7611">
        <w:rPr>
          <w:rFonts w:ascii="Times New Roman" w:eastAsia="MS Mincho" w:hAnsi="Times New Roman" w:cs="Times New Roman"/>
          <w:sz w:val="28"/>
          <w:szCs w:val="28"/>
          <w:lang w:eastAsia="ru-RU"/>
        </w:rPr>
        <w:t>.</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В то же время, в период 2008-2016 гг. существенно увеличился поток туристов из КНР. Динамика въездного туризма на безвизовом направлении в последнее время имеет тенденции к существенному </w:t>
      </w:r>
      <w:proofErr w:type="gramStart"/>
      <w:r w:rsidRPr="00DB7611">
        <w:rPr>
          <w:rFonts w:ascii="Times New Roman" w:eastAsia="MS Mincho" w:hAnsi="Times New Roman" w:cs="Times New Roman"/>
          <w:sz w:val="28"/>
          <w:szCs w:val="28"/>
          <w:lang w:eastAsia="ru-RU"/>
        </w:rPr>
        <w:t>росту</w:t>
      </w:r>
      <w:proofErr w:type="gramEnd"/>
      <w:r w:rsidRPr="00DB7611">
        <w:rPr>
          <w:rFonts w:ascii="Times New Roman" w:eastAsia="MS Mincho" w:hAnsi="Times New Roman" w:cs="Times New Roman"/>
          <w:sz w:val="28"/>
          <w:szCs w:val="28"/>
          <w:lang w:eastAsia="ru-RU"/>
        </w:rPr>
        <w:t xml:space="preserve"> как по общим объемам, так и по расширению географии приема китайских туристов. В 2016 г. количество граждан КНР, посетивших Россию с целью туризма (по данным Ростуризма), достигло 1 288 720 чел. (+15% по сравнению с аналогичным показателем 2015 г.). </w:t>
      </w:r>
      <w:proofErr w:type="gramStart"/>
      <w:r w:rsidRPr="00DB7611">
        <w:rPr>
          <w:rFonts w:ascii="Times New Roman" w:eastAsia="MS Mincho" w:hAnsi="Times New Roman" w:cs="Times New Roman"/>
          <w:sz w:val="28"/>
          <w:szCs w:val="28"/>
          <w:lang w:eastAsia="ru-RU"/>
        </w:rPr>
        <w:t>Китай является вторым (после Финляндии) государством по численности туристов, посетивших нашу страну в 2016 г.</w:t>
      </w:r>
      <w:r w:rsidR="00E05977" w:rsidRPr="00E05977">
        <w:rPr>
          <w:rFonts w:ascii="Times New Roman" w:eastAsia="MS Mincho" w:hAnsi="Times New Roman" w:cs="Times New Roman"/>
          <w:sz w:val="28"/>
          <w:szCs w:val="28"/>
          <w:lang w:eastAsia="ru-RU"/>
        </w:rPr>
        <w:t xml:space="preserve"> [26,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 17]</w:t>
      </w:r>
      <w:r w:rsidRPr="00DB7611">
        <w:rPr>
          <w:rFonts w:ascii="Times New Roman" w:eastAsia="MS Mincho" w:hAnsi="Times New Roman" w:cs="Times New Roman"/>
          <w:sz w:val="28"/>
          <w:szCs w:val="28"/>
          <w:lang w:eastAsia="ru-RU"/>
        </w:rPr>
        <w:t xml:space="preserve">  Несомненно, данный факт является позитивным, т. к. китайский туризм связан с привлечением новых средств в сферу муниципальной торговли, гостиничного хозяйства, транспорта и т. д. При этом сегодня можно наблюдать многочисленные попытки китайских предпринимателей использовать въездной туристический поток в своих целях, в том</w:t>
      </w:r>
      <w:proofErr w:type="gramEnd"/>
      <w:r w:rsidRPr="00DB7611">
        <w:rPr>
          <w:rFonts w:ascii="Times New Roman" w:eastAsia="MS Mincho" w:hAnsi="Times New Roman" w:cs="Times New Roman"/>
          <w:sz w:val="28"/>
          <w:szCs w:val="28"/>
          <w:lang w:eastAsia="ru-RU"/>
        </w:rPr>
        <w:t xml:space="preserve"> </w:t>
      </w:r>
      <w:proofErr w:type="gramStart"/>
      <w:r w:rsidRPr="00DB7611">
        <w:rPr>
          <w:rFonts w:ascii="Times New Roman" w:eastAsia="MS Mincho" w:hAnsi="Times New Roman" w:cs="Times New Roman"/>
          <w:sz w:val="28"/>
          <w:szCs w:val="28"/>
          <w:lang w:eastAsia="ru-RU"/>
        </w:rPr>
        <w:t>числе за счет оказания китайским туристам разнообразных услуг (транспортных, посреднических, общественного питания, обмена валюты, услуг гидов, переводчиков) на</w:t>
      </w:r>
      <w:proofErr w:type="gramEnd"/>
      <w:r w:rsidRPr="00DB7611">
        <w:rPr>
          <w:rFonts w:ascii="Times New Roman" w:eastAsia="MS Mincho" w:hAnsi="Times New Roman" w:cs="Times New Roman"/>
          <w:sz w:val="28"/>
          <w:szCs w:val="28"/>
          <w:lang w:eastAsia="ru-RU"/>
        </w:rPr>
        <w:t xml:space="preserve"> российской территории, в том числе с нарушением законодательства.</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Ряд факторов, сопутствующих китайской миграции, по-прежнему вызывают </w:t>
      </w:r>
      <w:proofErr w:type="gramStart"/>
      <w:r w:rsidRPr="00DB7611">
        <w:rPr>
          <w:rFonts w:ascii="Times New Roman" w:eastAsia="MS Mincho" w:hAnsi="Times New Roman" w:cs="Times New Roman"/>
          <w:sz w:val="28"/>
          <w:szCs w:val="28"/>
          <w:lang w:eastAsia="ru-RU"/>
        </w:rPr>
        <w:t>тревогу</w:t>
      </w:r>
      <w:proofErr w:type="gramEnd"/>
      <w:r w:rsidRPr="00DB7611">
        <w:rPr>
          <w:rFonts w:ascii="Times New Roman" w:eastAsia="MS Mincho" w:hAnsi="Times New Roman" w:cs="Times New Roman"/>
          <w:sz w:val="28"/>
          <w:szCs w:val="28"/>
          <w:lang w:eastAsia="ru-RU"/>
        </w:rPr>
        <w:t xml:space="preserve"> как у властей, так и у общества многих принимающих стран. В целом, по оценкам международных экспертов, в стратегии внешнеэкономического сотрудничества КНР с развивающимися странами наметился новый цикл, который выражается в расширении китайского инвестирования в инфраструктуру и промышленность развивающихся государств, что стало возможным благодаря быстрому росту экономики КНР и появлению у нее избыточного капитала, а также компаний-производителей, способных «выйти за рубеж». «Обкатку» новой модели своей </w:t>
      </w:r>
      <w:r w:rsidRPr="00DB7611">
        <w:rPr>
          <w:rFonts w:ascii="Times New Roman" w:eastAsia="MS Mincho" w:hAnsi="Times New Roman" w:cs="Times New Roman"/>
          <w:sz w:val="28"/>
          <w:szCs w:val="28"/>
          <w:lang w:eastAsia="ru-RU"/>
        </w:rPr>
        <w:lastRenderedPageBreak/>
        <w:t>мирохозяйственной деятельности Пекин начал в Африке, но сейчас подобная практика применяется им по всему т.н. «третьему миру».</w:t>
      </w:r>
    </w:p>
    <w:p w:rsid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Суть этой модели состоит в том, что, используя новые возможности, порожденные мировым финансово-экономическим кризисом (2008), КНР широко практикует кредитование по низким процентным ставкам, не ставя стране-реципиенту никаких политических условий.</w:t>
      </w:r>
    </w:p>
    <w:p w:rsidR="00561CCA"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Капиталовложения при этом поступают центральному правительству страны, с которым заключается соответствующее соглашение. Большая их часть идет на оплату услуг китайских компаний, реализующих инвестиционные программы по созданию инфраструктуры и капитальному строительству, а также на закупку китайских товаров. Государства-партнеры при этом получают практически бесплатную инфраструктуру и доступ к современным китайским технологиям, однако в перспективе лишаются значительной части прибыли и рабочих мест, т. к. производственные заказы поступают китайским фирмам, широко практикующим ввоз собственной рабочей силы. Тем самым за счёт выездной трудовой миграции частично решаются внутренние социальные проблемы Китая</w:t>
      </w:r>
      <w:r w:rsidR="00E05977" w:rsidRPr="00E05977">
        <w:rPr>
          <w:rFonts w:ascii="Times New Roman" w:eastAsia="MS Mincho" w:hAnsi="Times New Roman" w:cs="Times New Roman"/>
          <w:sz w:val="28"/>
          <w:szCs w:val="28"/>
          <w:lang w:eastAsia="ru-RU"/>
        </w:rPr>
        <w:t xml:space="preserve"> [20,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 98]</w:t>
      </w:r>
      <w:r w:rsidRPr="00DB7611">
        <w:rPr>
          <w:rFonts w:ascii="Times New Roman" w:eastAsia="MS Mincho" w:hAnsi="Times New Roman" w:cs="Times New Roman"/>
          <w:sz w:val="28"/>
          <w:szCs w:val="28"/>
          <w:lang w:eastAsia="ru-RU"/>
        </w:rPr>
        <w:t xml:space="preserve">. </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Данная модель сотрудничества в настоящее время широко применяется в развивающихся странах, к которым можно уверенно отнести и новые государства, возникшие на постсоветском пространстве. Особенно остро вопрос о так называемой «китайской миграционной экспансии» сегодня стоит в сопредельных с КНР </w:t>
      </w:r>
      <w:proofErr w:type="spellStart"/>
      <w:r w:rsidRPr="00DB7611">
        <w:rPr>
          <w:rFonts w:ascii="Times New Roman" w:eastAsia="MS Mincho" w:hAnsi="Times New Roman" w:cs="Times New Roman"/>
          <w:sz w:val="28"/>
          <w:szCs w:val="28"/>
          <w:lang w:eastAsia="ru-RU"/>
        </w:rPr>
        <w:t>центральноазиатских</w:t>
      </w:r>
      <w:proofErr w:type="spellEnd"/>
      <w:r w:rsidRPr="00DB7611">
        <w:rPr>
          <w:rFonts w:ascii="Times New Roman" w:eastAsia="MS Mincho" w:hAnsi="Times New Roman" w:cs="Times New Roman"/>
          <w:sz w:val="28"/>
          <w:szCs w:val="28"/>
          <w:lang w:eastAsia="ru-RU"/>
        </w:rPr>
        <w:t xml:space="preserve"> республиках СНГ, в Монголии и на Дальнем Востоке России, однако она периодически вызывает острый общественный интерес и в странах, географически далёких от Китая.</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На наш взгляд, основными проблемами и вызовами китайской экономической миграции для российских регионов сегодня являются:</w:t>
      </w:r>
    </w:p>
    <w:p w:rsidR="00DB7611" w:rsidRPr="00DB7611" w:rsidRDefault="00561CCA" w:rsidP="00F6389E">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1 - </w:t>
      </w:r>
      <w:r w:rsidR="00DB7611" w:rsidRPr="00DB7611">
        <w:rPr>
          <w:rFonts w:ascii="Times New Roman" w:eastAsia="MS Mincho" w:hAnsi="Times New Roman" w:cs="Times New Roman"/>
          <w:sz w:val="28"/>
          <w:szCs w:val="28"/>
          <w:lang w:eastAsia="ru-RU"/>
        </w:rPr>
        <w:t xml:space="preserve">Потенциальная возможность вытеснения местного населения с рынка труда. В начале 2000-х гг. В. </w:t>
      </w:r>
      <w:proofErr w:type="spellStart"/>
      <w:r w:rsidR="00DB7611" w:rsidRPr="00DB7611">
        <w:rPr>
          <w:rFonts w:ascii="Times New Roman" w:eastAsia="MS Mincho" w:hAnsi="Times New Roman" w:cs="Times New Roman"/>
          <w:sz w:val="28"/>
          <w:szCs w:val="28"/>
          <w:lang w:eastAsia="ru-RU"/>
        </w:rPr>
        <w:t>Гельбрас</w:t>
      </w:r>
      <w:proofErr w:type="spellEnd"/>
      <w:r w:rsidR="00DB7611" w:rsidRPr="00DB7611">
        <w:rPr>
          <w:rFonts w:ascii="Times New Roman" w:eastAsia="MS Mincho" w:hAnsi="Times New Roman" w:cs="Times New Roman"/>
          <w:sz w:val="28"/>
          <w:szCs w:val="28"/>
          <w:lang w:eastAsia="ru-RU"/>
        </w:rPr>
        <w:t xml:space="preserve">, характеризуя суммарный поток китайской миграции, предостерегал о том, что, если власти КНР помогут </w:t>
      </w:r>
      <w:r w:rsidR="00DB7611" w:rsidRPr="00DB7611">
        <w:rPr>
          <w:rFonts w:ascii="Times New Roman" w:eastAsia="MS Mincho" w:hAnsi="Times New Roman" w:cs="Times New Roman"/>
          <w:sz w:val="28"/>
          <w:szCs w:val="28"/>
          <w:lang w:eastAsia="ru-RU"/>
        </w:rPr>
        <w:lastRenderedPageBreak/>
        <w:t xml:space="preserve">переезду в Россию хотя бы 0,5% из 150— 200 </w:t>
      </w:r>
      <w:proofErr w:type="gramStart"/>
      <w:r w:rsidR="00DB7611" w:rsidRPr="00DB7611">
        <w:rPr>
          <w:rFonts w:ascii="Times New Roman" w:eastAsia="MS Mincho" w:hAnsi="Times New Roman" w:cs="Times New Roman"/>
          <w:sz w:val="28"/>
          <w:szCs w:val="28"/>
          <w:lang w:eastAsia="ru-RU"/>
        </w:rPr>
        <w:t>млн</w:t>
      </w:r>
      <w:proofErr w:type="gramEnd"/>
      <w:r w:rsidR="00DB7611" w:rsidRPr="00DB7611">
        <w:rPr>
          <w:rFonts w:ascii="Times New Roman" w:eastAsia="MS Mincho" w:hAnsi="Times New Roman" w:cs="Times New Roman"/>
          <w:sz w:val="28"/>
          <w:szCs w:val="28"/>
          <w:lang w:eastAsia="ru-RU"/>
        </w:rPr>
        <w:t xml:space="preserve"> своих безработных, одно только это «способно создать в нашей стране чрезвычайную ситуацию».</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До 2008 г. Китай являлся лидером по количеству официально зарегистрированных трудовых мигрантов в России. В 2005 г. китайских работников было зарегистрировано 160000, </w:t>
      </w:r>
      <w:proofErr w:type="gramStart"/>
      <w:r w:rsidRPr="00DB7611">
        <w:rPr>
          <w:rFonts w:ascii="Times New Roman" w:eastAsia="MS Mincho" w:hAnsi="Times New Roman" w:cs="Times New Roman"/>
          <w:sz w:val="28"/>
          <w:szCs w:val="28"/>
          <w:lang w:eastAsia="ru-RU"/>
        </w:rPr>
        <w:t>на конец</w:t>
      </w:r>
      <w:proofErr w:type="gramEnd"/>
      <w:r w:rsidRPr="00DB7611">
        <w:rPr>
          <w:rFonts w:ascii="Times New Roman" w:eastAsia="MS Mincho" w:hAnsi="Times New Roman" w:cs="Times New Roman"/>
          <w:sz w:val="28"/>
          <w:szCs w:val="28"/>
          <w:lang w:eastAsia="ru-RU"/>
        </w:rPr>
        <w:t xml:space="preserve"> 2006 г. - 210 000. При этом 40% из них работали в Москве (20% от общего числа трудовых мигрантов), 23% - на Дальнем Востоке, 19% - в Сибири. В двух указанных регионах китайцы составляли половину всех зарегистрированных трудовых мигрантов. В 2015 г. в Хабаровском крае доля </w:t>
      </w:r>
      <w:proofErr w:type="spellStart"/>
      <w:r w:rsidRPr="00DB7611">
        <w:rPr>
          <w:rFonts w:ascii="Times New Roman" w:eastAsia="MS Mincho" w:hAnsi="Times New Roman" w:cs="Times New Roman"/>
          <w:sz w:val="28"/>
          <w:szCs w:val="28"/>
          <w:lang w:eastAsia="ru-RU"/>
        </w:rPr>
        <w:t>гостарбайтеров</w:t>
      </w:r>
      <w:proofErr w:type="spellEnd"/>
      <w:r w:rsidRPr="00DB7611">
        <w:rPr>
          <w:rFonts w:ascii="Times New Roman" w:eastAsia="MS Mincho" w:hAnsi="Times New Roman" w:cs="Times New Roman"/>
          <w:sz w:val="28"/>
          <w:szCs w:val="28"/>
          <w:lang w:eastAsia="ru-RU"/>
        </w:rPr>
        <w:t xml:space="preserve"> из КНР составила 23%, в Приморье - 55%, в Амур</w:t>
      </w:r>
      <w:r w:rsidR="00561CCA">
        <w:rPr>
          <w:rFonts w:ascii="Times New Roman" w:eastAsia="MS Mincho" w:hAnsi="Times New Roman" w:cs="Times New Roman"/>
          <w:sz w:val="28"/>
          <w:szCs w:val="28"/>
          <w:lang w:eastAsia="ru-RU"/>
        </w:rPr>
        <w:t>ской области - 74%, в ЕАО - 97%</w:t>
      </w:r>
      <w:r w:rsidRPr="00DB7611">
        <w:rPr>
          <w:rFonts w:ascii="Times New Roman" w:eastAsia="MS Mincho" w:hAnsi="Times New Roman" w:cs="Times New Roman"/>
          <w:sz w:val="28"/>
          <w:szCs w:val="28"/>
          <w:lang w:eastAsia="ru-RU"/>
        </w:rPr>
        <w:t>.</w:t>
      </w:r>
    </w:p>
    <w:p w:rsidR="00B30E76"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Современная миграционная концепция России предусматривает использование китайского миграционного потенциала при доминировании геополитических интересов России, сохранения мигрантами лояльного отношения к Российскому государству, создания системы квот и ротаций для китайских иммигрантов, защиты российского рынка труда. В последние годы, после проведения массовых комплексных проверок в ряде российских регионов, органы власти или существенно сократили квоты на привлечение ИРС из КНР, или вовсе отказались от их привлечения в ряде секторов экономики, поэтому миграционное присутствие китайцев год от года уменьшается</w:t>
      </w:r>
      <w:r w:rsidR="00E05977" w:rsidRPr="00E05977">
        <w:rPr>
          <w:rFonts w:ascii="Times New Roman" w:eastAsia="MS Mincho" w:hAnsi="Times New Roman" w:cs="Times New Roman"/>
          <w:sz w:val="28"/>
          <w:szCs w:val="28"/>
          <w:lang w:eastAsia="ru-RU"/>
        </w:rPr>
        <w:t xml:space="preserve">[24,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.67]</w:t>
      </w:r>
      <w:r w:rsidRPr="00DB7611">
        <w:rPr>
          <w:rFonts w:ascii="Times New Roman" w:eastAsia="MS Mincho" w:hAnsi="Times New Roman" w:cs="Times New Roman"/>
          <w:sz w:val="28"/>
          <w:szCs w:val="28"/>
          <w:lang w:eastAsia="ru-RU"/>
        </w:rPr>
        <w:t xml:space="preserve">. </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proofErr w:type="gramStart"/>
      <w:r w:rsidRPr="00DB7611">
        <w:rPr>
          <w:rFonts w:ascii="Times New Roman" w:eastAsia="MS Mincho" w:hAnsi="Times New Roman" w:cs="Times New Roman"/>
          <w:sz w:val="28"/>
          <w:szCs w:val="28"/>
          <w:lang w:eastAsia="ru-RU"/>
        </w:rPr>
        <w:t>В этой связи нельзя не согласиться с тезисом С.В. Рязанцева о том, что «стратегической целью политики России в отношении китайской трудовой миграции должно стать привлечение и использование рабочей силы из КНР в организованном порядке в масштабах, необходимых для экономики России, с учетом необходимости временного размещения мигрант</w:t>
      </w:r>
      <w:r w:rsidR="00B30E76">
        <w:rPr>
          <w:rFonts w:ascii="Times New Roman" w:eastAsia="MS Mincho" w:hAnsi="Times New Roman" w:cs="Times New Roman"/>
          <w:sz w:val="28"/>
          <w:szCs w:val="28"/>
          <w:lang w:eastAsia="ru-RU"/>
        </w:rPr>
        <w:t>ов в различных регионах страны»</w:t>
      </w:r>
      <w:r w:rsidRPr="00DB7611">
        <w:rPr>
          <w:rFonts w:ascii="Times New Roman" w:eastAsia="MS Mincho" w:hAnsi="Times New Roman" w:cs="Times New Roman"/>
          <w:sz w:val="28"/>
          <w:szCs w:val="28"/>
          <w:lang w:eastAsia="ru-RU"/>
        </w:rPr>
        <w:t>.</w:t>
      </w:r>
      <w:proofErr w:type="gramEnd"/>
      <w:r w:rsidRPr="00DB7611">
        <w:rPr>
          <w:rFonts w:ascii="Times New Roman" w:eastAsia="MS Mincho" w:hAnsi="Times New Roman" w:cs="Times New Roman"/>
          <w:sz w:val="28"/>
          <w:szCs w:val="28"/>
          <w:lang w:eastAsia="ru-RU"/>
        </w:rPr>
        <w:t xml:space="preserve"> При этом необходимо дополнить, что наибольшую опасность может представлять замещение российских работников мигрантами. Для предотвращения этого замещения необходимо в первую очередь возрождать систему профессиональной подготовки кадров, повышать уровень технической оснащенности российских предприятий.</w:t>
      </w:r>
    </w:p>
    <w:p w:rsidR="00B30E76" w:rsidRDefault="00B30E76" w:rsidP="00B30E76">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2 - </w:t>
      </w:r>
      <w:r w:rsidR="00DB7611" w:rsidRPr="00DB7611">
        <w:rPr>
          <w:rFonts w:ascii="Times New Roman" w:eastAsia="MS Mincho" w:hAnsi="Times New Roman" w:cs="Times New Roman"/>
          <w:sz w:val="28"/>
          <w:szCs w:val="28"/>
          <w:lang w:eastAsia="ru-RU"/>
        </w:rPr>
        <w:t xml:space="preserve"> Незаконная миграция и криминализация миграционных потоков. В 1993 -2008 гг. большинство из нарушителей паспортно-визового режима занимались незаконной трудовой деятельностью на российских рынках. Процесс регуляризации, приобщения китайских торговцев к принятым в РФ правилам торговли, использованию контрольно-кассовых машин, соблюдению пожарных и санитарно-эпидемиологических норм, определению происхождения, таможенной «очистке» и сертификации товара с большими трудностями проходит</w:t>
      </w:r>
      <w:r>
        <w:rPr>
          <w:rFonts w:ascii="Times New Roman" w:eastAsia="MS Mincho" w:hAnsi="Times New Roman" w:cs="Times New Roman"/>
          <w:sz w:val="28"/>
          <w:szCs w:val="28"/>
          <w:lang w:eastAsia="ru-RU"/>
        </w:rPr>
        <w:t xml:space="preserve"> </w:t>
      </w:r>
      <w:r w:rsidR="00DB7611" w:rsidRPr="00DB7611">
        <w:rPr>
          <w:rFonts w:ascii="Times New Roman" w:eastAsia="MS Mincho" w:hAnsi="Times New Roman" w:cs="Times New Roman"/>
          <w:sz w:val="28"/>
          <w:szCs w:val="28"/>
          <w:lang w:eastAsia="ru-RU"/>
        </w:rPr>
        <w:t>и в настоящее время. Сохранились в неизменности и широко используются незаконные «серые схемы» перемещения китайских товаров через таможенную границу РФ, в которых по-прежнему участвуют тысячи российских граждан</w:t>
      </w:r>
      <w:r w:rsidR="00E05977" w:rsidRPr="00E05977">
        <w:rPr>
          <w:rFonts w:ascii="Times New Roman" w:eastAsia="MS Mincho" w:hAnsi="Times New Roman" w:cs="Times New Roman"/>
          <w:sz w:val="28"/>
          <w:szCs w:val="28"/>
          <w:lang w:eastAsia="ru-RU"/>
        </w:rPr>
        <w:t xml:space="preserve"> [32.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 88]</w:t>
      </w:r>
      <w:r w:rsidR="00DB7611" w:rsidRPr="00DB7611">
        <w:rPr>
          <w:rFonts w:ascii="Times New Roman" w:eastAsia="MS Mincho" w:hAnsi="Times New Roman" w:cs="Times New Roman"/>
          <w:sz w:val="28"/>
          <w:szCs w:val="28"/>
          <w:lang w:eastAsia="ru-RU"/>
        </w:rPr>
        <w:t xml:space="preserve">. </w:t>
      </w:r>
    </w:p>
    <w:p w:rsidR="00DB7611" w:rsidRPr="00DB7611" w:rsidRDefault="00DB7611" w:rsidP="00B30E76">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Существенной проблемой остается вывоз за границу приобретенных в РФ активов, в том числе аккумулированных в скупленные на Дальнем Востоке лес, биоресурсы, металлы, валюту. Коррупция, бюрократизм и непрофессионализм российской власти, сращивание преступных группировок и транснациональная преступность, на наш взгляд, являются главными угрозами безопасности, связанными с миграционным потоком из КНР. Большинство этих проблемы, как и ранее, остаются преимущественно внутренними «болезнями» российской системы руководства и уп</w:t>
      </w:r>
      <w:r w:rsidR="00B30E76">
        <w:rPr>
          <w:rFonts w:ascii="Times New Roman" w:eastAsia="MS Mincho" w:hAnsi="Times New Roman" w:cs="Times New Roman"/>
          <w:sz w:val="28"/>
          <w:szCs w:val="28"/>
          <w:lang w:eastAsia="ru-RU"/>
        </w:rPr>
        <w:t>равления миграционными потоками</w:t>
      </w:r>
      <w:r w:rsidRPr="00DB7611">
        <w:rPr>
          <w:rFonts w:ascii="Times New Roman" w:eastAsia="MS Mincho" w:hAnsi="Times New Roman" w:cs="Times New Roman"/>
          <w:sz w:val="28"/>
          <w:szCs w:val="28"/>
          <w:lang w:eastAsia="ru-RU"/>
        </w:rPr>
        <w:t>.</w:t>
      </w:r>
    </w:p>
    <w:p w:rsidR="00DB7611" w:rsidRPr="00DB7611" w:rsidRDefault="00B30E76" w:rsidP="00F6389E">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3 - </w:t>
      </w:r>
      <w:r w:rsidR="00DB7611" w:rsidRPr="00DB7611">
        <w:rPr>
          <w:rFonts w:ascii="Times New Roman" w:eastAsia="MS Mincho" w:hAnsi="Times New Roman" w:cs="Times New Roman"/>
          <w:sz w:val="28"/>
          <w:szCs w:val="28"/>
          <w:lang w:eastAsia="ru-RU"/>
        </w:rPr>
        <w:t xml:space="preserve">Угроза утраты экономической самостоятельности и продовольственная безопасность территорий. Особенно актуальна эта проблема для приграничных районов. В общем объеме потребительского рынка Амурской области с конца 1990-х гг. более 65% составляет продукция, завезенная из КНР. Впрочем, до открытия границ такая же доля ТНП и продуктов завозилась сюда из других регионов страны. Доля китайского импорта по таким группам товаров, как овощи и фрукты, на Дальнем Востоке достигала 93-96%, одежда и трикотаж - 69-74%, обувь - 80-85%. В этих условиях необходимо принимать меры к диверсификации импорта, к поиску альтернативных потоков трудовых мигрантов, способных замещать убыль </w:t>
      </w:r>
      <w:r w:rsidR="00DB7611" w:rsidRPr="00DB7611">
        <w:rPr>
          <w:rFonts w:ascii="Times New Roman" w:eastAsia="MS Mincho" w:hAnsi="Times New Roman" w:cs="Times New Roman"/>
          <w:sz w:val="28"/>
          <w:szCs w:val="28"/>
          <w:lang w:eastAsia="ru-RU"/>
        </w:rPr>
        <w:lastRenderedPageBreak/>
        <w:t xml:space="preserve">дальневосточного населения. В данной ситуации главной угрозой национальной безопасности России является не растущее присутствие Китая в региональной экономике Дальнего Востока, а деградация отечественной системы территориального освоения, предполагающая вывоз ресурсов и капитала, фиксирующая низкий уровень жизни и не создающая условий для притока и закрепления населения в регионе. </w:t>
      </w:r>
      <w:proofErr w:type="gramStart"/>
      <w:r w:rsidR="00DB7611" w:rsidRPr="00DB7611">
        <w:rPr>
          <w:rFonts w:ascii="Times New Roman" w:eastAsia="MS Mincho" w:hAnsi="Times New Roman" w:cs="Times New Roman"/>
          <w:sz w:val="28"/>
          <w:szCs w:val="28"/>
          <w:lang w:eastAsia="ru-RU"/>
        </w:rPr>
        <w:t>Как может свидетельствовать опыт осуществления крупных инфраструктурных проектов последних лет (строительство Дальневосточного университета и мостов во Владивостоке, нефтепровода, космодрома «Восточный» и т. д.), в их осуществлении участвуют в основном приезжие специалисты, прибывающие в составе крупных производственно-строительных подразделений, а жители Дальнего Востока привлекаются к работе на данных объектах достаточно редко</w:t>
      </w:r>
      <w:r w:rsidR="00E05977" w:rsidRPr="00E05977">
        <w:rPr>
          <w:rFonts w:ascii="Times New Roman" w:eastAsia="MS Mincho" w:hAnsi="Times New Roman" w:cs="Times New Roman"/>
          <w:sz w:val="28"/>
          <w:szCs w:val="28"/>
          <w:lang w:eastAsia="ru-RU"/>
        </w:rPr>
        <w:t xml:space="preserve"> [29, </w:t>
      </w:r>
      <w:r w:rsidR="00E05977">
        <w:rPr>
          <w:rFonts w:ascii="Times New Roman" w:eastAsia="MS Mincho" w:hAnsi="Times New Roman" w:cs="Times New Roman"/>
          <w:sz w:val="28"/>
          <w:szCs w:val="28"/>
          <w:lang w:val="en-US" w:eastAsia="ru-RU"/>
        </w:rPr>
        <w:t>c</w:t>
      </w:r>
      <w:r w:rsidR="00E05977" w:rsidRPr="00E05977">
        <w:rPr>
          <w:rFonts w:ascii="Times New Roman" w:eastAsia="MS Mincho" w:hAnsi="Times New Roman" w:cs="Times New Roman"/>
          <w:sz w:val="28"/>
          <w:szCs w:val="28"/>
          <w:lang w:eastAsia="ru-RU"/>
        </w:rPr>
        <w:t xml:space="preserve">. </w:t>
      </w:r>
      <w:r w:rsidR="00E05977" w:rsidRPr="00CB1E01">
        <w:rPr>
          <w:rFonts w:ascii="Times New Roman" w:eastAsia="MS Mincho" w:hAnsi="Times New Roman" w:cs="Times New Roman"/>
          <w:sz w:val="28"/>
          <w:szCs w:val="28"/>
          <w:lang w:eastAsia="ru-RU"/>
        </w:rPr>
        <w:t>32]</w:t>
      </w:r>
      <w:r w:rsidR="00DB7611" w:rsidRPr="00DB7611">
        <w:rPr>
          <w:rFonts w:ascii="Times New Roman" w:eastAsia="MS Mincho" w:hAnsi="Times New Roman" w:cs="Times New Roman"/>
          <w:sz w:val="28"/>
          <w:szCs w:val="28"/>
          <w:lang w:eastAsia="ru-RU"/>
        </w:rPr>
        <w:t>.</w:t>
      </w:r>
      <w:proofErr w:type="gramEnd"/>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Как представляется, действие комплекса российских проблем накладывается на усиливающееся влияние проблем соседнего Китая. </w:t>
      </w:r>
      <w:proofErr w:type="gramStart"/>
      <w:r w:rsidRPr="00DB7611">
        <w:rPr>
          <w:rFonts w:ascii="Times New Roman" w:eastAsia="MS Mincho" w:hAnsi="Times New Roman" w:cs="Times New Roman"/>
          <w:sz w:val="28"/>
          <w:szCs w:val="28"/>
          <w:lang w:eastAsia="ru-RU"/>
        </w:rPr>
        <w:t>Социальные проблемы и диспропорции КНР сегодня усугубляются проблемой безработицы, которая, преодолев в 2002 г. порог в 4%, в 2011-2012 гг., по некоторым оценкам, приблизилась к уровню 6,4%. Рост безработицы в Китае является одной из наиболее серьёзных социальных проблем и является одним из главных выталкивающих факторов, непосредственно влияющих на миграционную подвижность и параметры миграционных потоков.</w:t>
      </w:r>
      <w:proofErr w:type="gramEnd"/>
      <w:r w:rsidRPr="00DB7611">
        <w:rPr>
          <w:rFonts w:ascii="Times New Roman" w:eastAsia="MS Mincho" w:hAnsi="Times New Roman" w:cs="Times New Roman"/>
          <w:sz w:val="28"/>
          <w:szCs w:val="28"/>
          <w:lang w:eastAsia="ru-RU"/>
        </w:rPr>
        <w:t xml:space="preserve"> В этой связи одной из приоритетных задач правительства КНР является создание новых рабочих мест для соотечественников - как внутри страны, так и за рубежом.</w:t>
      </w:r>
    </w:p>
    <w:p w:rsidR="00DB7611" w:rsidRP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 xml:space="preserve">При характеристике миграционных потоков внутри КНР можно констатировать, что процессы перемещения населения здесь по-прежнему находятся под определяющим воздействием традиционных выталкивающих факторов в виде малоземелья, безработицы и низкого уровня жизни в сельской местности. В то же время приоритетные направления социального и экономического развития (урбанизация, рост городов и ускоренное развитие </w:t>
      </w:r>
      <w:r w:rsidRPr="00DB7611">
        <w:rPr>
          <w:rFonts w:ascii="Times New Roman" w:eastAsia="MS Mincho" w:hAnsi="Times New Roman" w:cs="Times New Roman"/>
          <w:sz w:val="28"/>
          <w:szCs w:val="28"/>
          <w:lang w:eastAsia="ru-RU"/>
        </w:rPr>
        <w:lastRenderedPageBreak/>
        <w:t>промышленных секторов экономики) выносят на повестку дня необходимость изменения внутренней миграционной политики, прежде всего - в части изменения порядка регистрации мигрантов и обеспечения им необходимого стандарта уровня жизни.</w:t>
      </w:r>
    </w:p>
    <w:p w:rsidR="00CB1E01" w:rsidRDefault="00DB7611" w:rsidP="008505A1">
      <w:pPr>
        <w:spacing w:after="0" w:line="360" w:lineRule="auto"/>
        <w:ind w:firstLine="709"/>
        <w:jc w:val="both"/>
        <w:rPr>
          <w:rFonts w:ascii="Times New Roman" w:eastAsia="MS Mincho" w:hAnsi="Times New Roman" w:cs="Times New Roman"/>
          <w:sz w:val="28"/>
          <w:szCs w:val="28"/>
          <w:lang w:val="en-US" w:eastAsia="ru-RU"/>
        </w:rPr>
      </w:pPr>
      <w:r w:rsidRPr="00DB7611">
        <w:rPr>
          <w:rFonts w:ascii="Times New Roman" w:eastAsia="MS Mincho" w:hAnsi="Times New Roman" w:cs="Times New Roman"/>
          <w:sz w:val="28"/>
          <w:szCs w:val="28"/>
          <w:lang w:eastAsia="ru-RU"/>
        </w:rPr>
        <w:t>Современный Китай обладает колоссальным миграционным потенциалом, сопоставимым с количеством населения таких стран, как Япония и Россия. С указанными внутренними проблемами безработицы, урбанизации, роста миграционной подвижности населения напрямую связана ситуация в секторе внешней выездной мигр</w:t>
      </w:r>
      <w:r w:rsidR="008505A1">
        <w:rPr>
          <w:rFonts w:ascii="Times New Roman" w:eastAsia="MS Mincho" w:hAnsi="Times New Roman" w:cs="Times New Roman"/>
          <w:sz w:val="28"/>
          <w:szCs w:val="28"/>
          <w:lang w:eastAsia="ru-RU"/>
        </w:rPr>
        <w:t xml:space="preserve">ации из КНР. </w:t>
      </w:r>
    </w:p>
    <w:p w:rsidR="00DB7611" w:rsidRPr="00DB7611" w:rsidRDefault="008505A1" w:rsidP="008505A1">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По мнению В. </w:t>
      </w:r>
      <w:proofErr w:type="spellStart"/>
      <w:r>
        <w:rPr>
          <w:rFonts w:ascii="Times New Roman" w:eastAsia="MS Mincho" w:hAnsi="Times New Roman" w:cs="Times New Roman"/>
          <w:sz w:val="28"/>
          <w:szCs w:val="28"/>
          <w:lang w:eastAsia="ru-RU"/>
        </w:rPr>
        <w:t>Гельб</w:t>
      </w:r>
      <w:r w:rsidR="00DB7611" w:rsidRPr="00DB7611">
        <w:rPr>
          <w:rFonts w:ascii="Times New Roman" w:eastAsia="MS Mincho" w:hAnsi="Times New Roman" w:cs="Times New Roman"/>
          <w:sz w:val="28"/>
          <w:szCs w:val="28"/>
          <w:lang w:eastAsia="ru-RU"/>
        </w:rPr>
        <w:t>раса</w:t>
      </w:r>
      <w:proofErr w:type="spellEnd"/>
      <w:r w:rsidR="00DB7611" w:rsidRPr="00DB7611">
        <w:rPr>
          <w:rFonts w:ascii="Times New Roman" w:eastAsia="MS Mincho" w:hAnsi="Times New Roman" w:cs="Times New Roman"/>
          <w:sz w:val="28"/>
          <w:szCs w:val="28"/>
          <w:lang w:eastAsia="ru-RU"/>
        </w:rPr>
        <w:t xml:space="preserve">, «будучи не в состоянии прекратить рост безработицы и обеспечить все население достойным и устойчивым источником доходов, правительство (КНР) оказалось заинтересованным в выезде желающих за пределы страны, убежденное в </w:t>
      </w:r>
      <w:r>
        <w:rPr>
          <w:rFonts w:ascii="Times New Roman" w:eastAsia="MS Mincho" w:hAnsi="Times New Roman" w:cs="Times New Roman"/>
          <w:sz w:val="28"/>
          <w:szCs w:val="28"/>
          <w:lang w:eastAsia="ru-RU"/>
        </w:rPr>
        <w:t>том, что где бы ни находился ки</w:t>
      </w:r>
      <w:r w:rsidR="00DB7611" w:rsidRPr="00DB7611">
        <w:rPr>
          <w:rFonts w:ascii="Times New Roman" w:eastAsia="MS Mincho" w:hAnsi="Times New Roman" w:cs="Times New Roman"/>
          <w:sz w:val="28"/>
          <w:szCs w:val="28"/>
          <w:lang w:eastAsia="ru-RU"/>
        </w:rPr>
        <w:t>таец, он рано или поздно</w:t>
      </w:r>
      <w:r>
        <w:rPr>
          <w:rFonts w:ascii="Times New Roman" w:eastAsia="MS Mincho" w:hAnsi="Times New Roman" w:cs="Times New Roman"/>
          <w:sz w:val="28"/>
          <w:szCs w:val="28"/>
          <w:lang w:eastAsia="ru-RU"/>
        </w:rPr>
        <w:t xml:space="preserve"> будет служить ее процветанию»</w:t>
      </w:r>
      <w:r w:rsidR="00DB7611" w:rsidRPr="00DB7611">
        <w:rPr>
          <w:rFonts w:ascii="Times New Roman" w:eastAsia="MS Mincho" w:hAnsi="Times New Roman" w:cs="Times New Roman"/>
          <w:sz w:val="28"/>
          <w:szCs w:val="28"/>
          <w:lang w:eastAsia="ru-RU"/>
        </w:rPr>
        <w:t>. Понимая то, что китайская миграция на Дальний Восток и в Россию в целом будет являться долгосрочным фактором, руководство России ищет пути рационального использования ее потенциала</w:t>
      </w:r>
      <w:r w:rsidR="00CB1E01" w:rsidRPr="00CB1E01">
        <w:rPr>
          <w:rFonts w:ascii="Times New Roman" w:eastAsia="MS Mincho" w:hAnsi="Times New Roman" w:cs="Times New Roman"/>
          <w:sz w:val="28"/>
          <w:szCs w:val="28"/>
          <w:lang w:eastAsia="ru-RU"/>
        </w:rPr>
        <w:t xml:space="preserve"> [20, </w:t>
      </w:r>
      <w:r w:rsidR="00CB1E01">
        <w:rPr>
          <w:rFonts w:ascii="Times New Roman" w:eastAsia="MS Mincho" w:hAnsi="Times New Roman" w:cs="Times New Roman"/>
          <w:sz w:val="28"/>
          <w:szCs w:val="28"/>
          <w:lang w:val="en-US" w:eastAsia="ru-RU"/>
        </w:rPr>
        <w:t>c</w:t>
      </w:r>
      <w:r w:rsidR="00CB1E01" w:rsidRPr="00CB1E01">
        <w:rPr>
          <w:rFonts w:ascii="Times New Roman" w:eastAsia="MS Mincho" w:hAnsi="Times New Roman" w:cs="Times New Roman"/>
          <w:sz w:val="28"/>
          <w:szCs w:val="28"/>
          <w:lang w:eastAsia="ru-RU"/>
        </w:rPr>
        <w:t>. 65]</w:t>
      </w:r>
      <w:r w:rsidR="00DB7611" w:rsidRPr="00DB7611">
        <w:rPr>
          <w:rFonts w:ascii="Times New Roman" w:eastAsia="MS Mincho" w:hAnsi="Times New Roman" w:cs="Times New Roman"/>
          <w:sz w:val="28"/>
          <w:szCs w:val="28"/>
          <w:lang w:eastAsia="ru-RU"/>
        </w:rPr>
        <w:t>.</w:t>
      </w:r>
    </w:p>
    <w:p w:rsidR="00DB7611" w:rsidRDefault="00DB7611" w:rsidP="00F6389E">
      <w:pPr>
        <w:spacing w:after="0" w:line="360" w:lineRule="auto"/>
        <w:ind w:firstLine="709"/>
        <w:jc w:val="both"/>
        <w:rPr>
          <w:rFonts w:ascii="Times New Roman" w:eastAsia="MS Mincho" w:hAnsi="Times New Roman" w:cs="Times New Roman"/>
          <w:sz w:val="28"/>
          <w:szCs w:val="28"/>
          <w:lang w:eastAsia="ru-RU"/>
        </w:rPr>
      </w:pPr>
      <w:r w:rsidRPr="00DB7611">
        <w:rPr>
          <w:rFonts w:ascii="Times New Roman" w:eastAsia="MS Mincho" w:hAnsi="Times New Roman" w:cs="Times New Roman"/>
          <w:sz w:val="28"/>
          <w:szCs w:val="28"/>
          <w:lang w:eastAsia="ru-RU"/>
        </w:rPr>
        <w:t>В программных документах российского руководства всё более утверждается установка, согласно которой азиатско-тихоокеанское направление остаётся одним из главных для России. В своей программной статье «Россия и меняющийся мир» (февраль 2012 г.) Президент России В.В. Путин вновь напомнил о повышении роли Азиатско-Тихоокеанского региона в настоящем и будущем России. Поставив Китай на первое место среди приоритетных стратегических партнеров, президент особо подчеркнул: «... Рост китайской экономики -</w:t>
      </w:r>
      <w:r w:rsidR="008505A1">
        <w:rPr>
          <w:rFonts w:ascii="Times New Roman" w:eastAsia="MS Mincho" w:hAnsi="Times New Roman" w:cs="Times New Roman"/>
          <w:sz w:val="28"/>
          <w:szCs w:val="28"/>
          <w:lang w:eastAsia="ru-RU"/>
        </w:rPr>
        <w:t xml:space="preserve"> </w:t>
      </w:r>
      <w:r w:rsidRPr="00DB7611">
        <w:rPr>
          <w:rFonts w:ascii="Times New Roman" w:eastAsia="MS Mincho" w:hAnsi="Times New Roman" w:cs="Times New Roman"/>
          <w:sz w:val="28"/>
          <w:szCs w:val="28"/>
          <w:lang w:eastAsia="ru-RU"/>
        </w:rPr>
        <w:t xml:space="preserve">отнюдь не угроза, а вызов, несущий в себе колоссальный потенциал делового сотрудничества, шанс поймать «китайский ветер» в «паруса нашей экономики. Мы должны активнее выстраивать новые кооперационные связи, сопрягая технологические и производственные возможности наших стран, </w:t>
      </w:r>
      <w:proofErr w:type="spellStart"/>
      <w:r w:rsidRPr="00DB7611">
        <w:rPr>
          <w:rFonts w:ascii="Times New Roman" w:eastAsia="MS Mincho" w:hAnsi="Times New Roman" w:cs="Times New Roman"/>
          <w:sz w:val="28"/>
          <w:szCs w:val="28"/>
          <w:lang w:eastAsia="ru-RU"/>
        </w:rPr>
        <w:t>задействуя</w:t>
      </w:r>
      <w:proofErr w:type="spellEnd"/>
      <w:r w:rsidRPr="00DB7611">
        <w:rPr>
          <w:rFonts w:ascii="Times New Roman" w:eastAsia="MS Mincho" w:hAnsi="Times New Roman" w:cs="Times New Roman"/>
          <w:sz w:val="28"/>
          <w:szCs w:val="28"/>
          <w:lang w:eastAsia="ru-RU"/>
        </w:rPr>
        <w:t xml:space="preserve">, - разумеется, с </w:t>
      </w:r>
      <w:r w:rsidRPr="00DB7611">
        <w:rPr>
          <w:rFonts w:ascii="Times New Roman" w:eastAsia="MS Mincho" w:hAnsi="Times New Roman" w:cs="Times New Roman"/>
          <w:sz w:val="28"/>
          <w:szCs w:val="28"/>
          <w:lang w:eastAsia="ru-RU"/>
        </w:rPr>
        <w:lastRenderedPageBreak/>
        <w:t>умом, - китайский потенциал в целях хозяйственного подъема Сибири и Дальнего Востока».</w:t>
      </w:r>
    </w:p>
    <w:p w:rsidR="002527C0" w:rsidRDefault="002527C0" w:rsidP="00F6389E">
      <w:pPr>
        <w:spacing w:after="0" w:line="360" w:lineRule="auto"/>
        <w:ind w:firstLine="709"/>
        <w:jc w:val="both"/>
        <w:rPr>
          <w:rFonts w:ascii="Times New Roman" w:eastAsia="MS Mincho" w:hAnsi="Times New Roman" w:cs="Times New Roman"/>
          <w:sz w:val="28"/>
          <w:szCs w:val="28"/>
          <w:lang w:eastAsia="ru-RU"/>
        </w:rPr>
      </w:pPr>
    </w:p>
    <w:p w:rsidR="002527C0" w:rsidRPr="00DB7611" w:rsidRDefault="002527C0" w:rsidP="00F6389E">
      <w:pPr>
        <w:spacing w:after="0" w:line="360" w:lineRule="auto"/>
        <w:ind w:firstLine="709"/>
        <w:jc w:val="both"/>
        <w:rPr>
          <w:rFonts w:ascii="Times New Roman" w:eastAsia="MS Mincho" w:hAnsi="Times New Roman" w:cs="Times New Roman"/>
          <w:sz w:val="28"/>
          <w:szCs w:val="28"/>
          <w:lang w:eastAsia="ru-RU"/>
        </w:rPr>
      </w:pPr>
    </w:p>
    <w:p w:rsidR="008851E7" w:rsidRPr="003F6D45" w:rsidRDefault="008851E7" w:rsidP="006973E6">
      <w:pPr>
        <w:pStyle w:val="a3"/>
        <w:numPr>
          <w:ilvl w:val="1"/>
          <w:numId w:val="2"/>
        </w:numPr>
        <w:ind w:left="0" w:firstLine="709"/>
        <w:jc w:val="both"/>
        <w:outlineLvl w:val="1"/>
        <w:rPr>
          <w:rFonts w:ascii="Times New Roman" w:eastAsia="MS Mincho" w:hAnsi="Times New Roman" w:cs="Times New Roman"/>
          <w:b/>
          <w:sz w:val="24"/>
          <w:szCs w:val="24"/>
          <w:lang w:eastAsia="ru-RU"/>
        </w:rPr>
      </w:pPr>
      <w:bookmarkStart w:id="11" w:name="_Toc516686908"/>
      <w:r w:rsidRPr="003F6D45">
        <w:rPr>
          <w:rFonts w:ascii="Times New Roman" w:eastAsia="MS Mincho" w:hAnsi="Times New Roman" w:cs="Times New Roman"/>
          <w:b/>
          <w:sz w:val="28"/>
          <w:szCs w:val="28"/>
          <w:lang w:eastAsia="ru-RU"/>
        </w:rPr>
        <w:t>Перспективы российско-китайского взаимодействия  в сфере трудовой миграции</w:t>
      </w:r>
      <w:bookmarkEnd w:id="11"/>
    </w:p>
    <w:p w:rsidR="008851E7" w:rsidRDefault="008851E7" w:rsidP="002527C0">
      <w:pPr>
        <w:spacing w:after="0" w:line="240" w:lineRule="auto"/>
        <w:jc w:val="center"/>
        <w:rPr>
          <w:rFonts w:ascii="Times New Roman" w:hAnsi="Times New Roman" w:cs="Times New Roman"/>
          <w:sz w:val="28"/>
        </w:rPr>
      </w:pPr>
    </w:p>
    <w:p w:rsidR="0076008A" w:rsidRPr="0076008A"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Миграционный вопрос с привлечением китайских рабочих</w:t>
      </w:r>
      <w:r w:rsidR="00B07A2F">
        <w:rPr>
          <w:rFonts w:ascii="Times New Roman" w:hAnsi="Times New Roman" w:cs="Times New Roman"/>
          <w:sz w:val="28"/>
        </w:rPr>
        <w:t xml:space="preserve"> рук для хозяйствования в Р</w:t>
      </w:r>
      <w:r w:rsidRPr="0076008A">
        <w:rPr>
          <w:rFonts w:ascii="Times New Roman" w:hAnsi="Times New Roman" w:cs="Times New Roman"/>
          <w:sz w:val="28"/>
        </w:rPr>
        <w:t>оссии обостряется с каждым годом.</w:t>
      </w:r>
    </w:p>
    <w:p w:rsidR="0076008A"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Китайская сторона считает, чт</w:t>
      </w:r>
      <w:r w:rsidR="00B07A2F">
        <w:rPr>
          <w:rFonts w:ascii="Times New Roman" w:hAnsi="Times New Roman" w:cs="Times New Roman"/>
          <w:sz w:val="28"/>
        </w:rPr>
        <w:t xml:space="preserve">о китайские работники облегчают </w:t>
      </w:r>
      <w:r w:rsidRPr="0076008A">
        <w:rPr>
          <w:rFonts w:ascii="Times New Roman" w:hAnsi="Times New Roman" w:cs="Times New Roman"/>
          <w:sz w:val="28"/>
        </w:rPr>
        <w:t>экон</w:t>
      </w:r>
      <w:r w:rsidR="00B07A2F">
        <w:rPr>
          <w:rFonts w:ascii="Times New Roman" w:hAnsi="Times New Roman" w:cs="Times New Roman"/>
          <w:sz w:val="28"/>
        </w:rPr>
        <w:t xml:space="preserve">омические трудности России. В России власти некоторых </w:t>
      </w:r>
      <w:r w:rsidRPr="0076008A">
        <w:rPr>
          <w:rFonts w:ascii="Times New Roman" w:hAnsi="Times New Roman" w:cs="Times New Roman"/>
          <w:sz w:val="28"/>
        </w:rPr>
        <w:t xml:space="preserve">регионов занимают похожую </w:t>
      </w:r>
      <w:r w:rsidR="00B07A2F">
        <w:rPr>
          <w:rFonts w:ascii="Times New Roman" w:hAnsi="Times New Roman" w:cs="Times New Roman"/>
          <w:sz w:val="28"/>
        </w:rPr>
        <w:t>позицию, идущую вразрез с обще</w:t>
      </w:r>
      <w:r w:rsidRPr="0076008A">
        <w:rPr>
          <w:rFonts w:ascii="Times New Roman" w:hAnsi="Times New Roman" w:cs="Times New Roman"/>
          <w:sz w:val="28"/>
        </w:rPr>
        <w:t>ственным мнением, что, в конечном сч</w:t>
      </w:r>
      <w:r w:rsidR="00B07A2F">
        <w:rPr>
          <w:rFonts w:ascii="Times New Roman" w:hAnsi="Times New Roman" w:cs="Times New Roman"/>
          <w:sz w:val="28"/>
        </w:rPr>
        <w:t xml:space="preserve">ете, не способствует укреплению </w:t>
      </w:r>
      <w:r w:rsidRPr="0076008A">
        <w:rPr>
          <w:rFonts w:ascii="Times New Roman" w:hAnsi="Times New Roman" w:cs="Times New Roman"/>
          <w:sz w:val="28"/>
        </w:rPr>
        <w:t>социальной базы партн</w:t>
      </w:r>
      <w:r w:rsidR="00B07A2F">
        <w:rPr>
          <w:rFonts w:ascii="Times New Roman" w:hAnsi="Times New Roman" w:cs="Times New Roman"/>
          <w:sz w:val="28"/>
        </w:rPr>
        <w:t xml:space="preserve">ерства. </w:t>
      </w:r>
    </w:p>
    <w:p w:rsidR="00AE0AB6"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 xml:space="preserve">Проблема миграции </w:t>
      </w:r>
      <w:r w:rsidR="00AE0AB6">
        <w:rPr>
          <w:rFonts w:ascii="Times New Roman" w:hAnsi="Times New Roman" w:cs="Times New Roman"/>
          <w:sz w:val="28"/>
        </w:rPr>
        <w:t xml:space="preserve">— слишком сложный и комплексный </w:t>
      </w:r>
      <w:r w:rsidRPr="0076008A">
        <w:rPr>
          <w:rFonts w:ascii="Times New Roman" w:hAnsi="Times New Roman" w:cs="Times New Roman"/>
          <w:sz w:val="28"/>
        </w:rPr>
        <w:t xml:space="preserve">вопрос, требующий отдельного </w:t>
      </w:r>
      <w:r w:rsidR="00AE0AB6">
        <w:rPr>
          <w:rFonts w:ascii="Times New Roman" w:hAnsi="Times New Roman" w:cs="Times New Roman"/>
          <w:sz w:val="28"/>
        </w:rPr>
        <w:t xml:space="preserve">исследования. Социальное </w:t>
      </w:r>
      <w:r w:rsidRPr="0076008A">
        <w:rPr>
          <w:rFonts w:ascii="Times New Roman" w:hAnsi="Times New Roman" w:cs="Times New Roman"/>
          <w:sz w:val="28"/>
        </w:rPr>
        <w:t>влияние миграции — наскол</w:t>
      </w:r>
      <w:r w:rsidR="00AE0AB6">
        <w:rPr>
          <w:rFonts w:ascii="Times New Roman" w:hAnsi="Times New Roman" w:cs="Times New Roman"/>
          <w:sz w:val="28"/>
        </w:rPr>
        <w:t xml:space="preserve">ько свободное перемещение людей </w:t>
      </w:r>
      <w:r w:rsidRPr="0076008A">
        <w:rPr>
          <w:rFonts w:ascii="Times New Roman" w:hAnsi="Times New Roman" w:cs="Times New Roman"/>
          <w:sz w:val="28"/>
        </w:rPr>
        <w:t>содействует укреплению пар</w:t>
      </w:r>
      <w:r w:rsidR="00AE0AB6">
        <w:rPr>
          <w:rFonts w:ascii="Times New Roman" w:hAnsi="Times New Roman" w:cs="Times New Roman"/>
          <w:sz w:val="28"/>
        </w:rPr>
        <w:t>тнерства и укреплению взаимопо</w:t>
      </w:r>
      <w:r w:rsidRPr="0076008A">
        <w:rPr>
          <w:rFonts w:ascii="Times New Roman" w:hAnsi="Times New Roman" w:cs="Times New Roman"/>
          <w:sz w:val="28"/>
        </w:rPr>
        <w:t>нимания среди широких слое</w:t>
      </w:r>
      <w:r w:rsidR="00AE0AB6">
        <w:rPr>
          <w:rFonts w:ascii="Times New Roman" w:hAnsi="Times New Roman" w:cs="Times New Roman"/>
          <w:sz w:val="28"/>
        </w:rPr>
        <w:t>в населения обеих стран. Китай</w:t>
      </w:r>
      <w:r w:rsidRPr="0076008A">
        <w:rPr>
          <w:rFonts w:ascii="Times New Roman" w:hAnsi="Times New Roman" w:cs="Times New Roman"/>
          <w:sz w:val="28"/>
        </w:rPr>
        <w:t>ские авторы считают, что «опа</w:t>
      </w:r>
      <w:r w:rsidR="00AE0AB6">
        <w:rPr>
          <w:rFonts w:ascii="Times New Roman" w:hAnsi="Times New Roman" w:cs="Times New Roman"/>
          <w:sz w:val="28"/>
        </w:rPr>
        <w:t xml:space="preserve">сения китайской демографической </w:t>
      </w:r>
      <w:r w:rsidRPr="0076008A">
        <w:rPr>
          <w:rFonts w:ascii="Times New Roman" w:hAnsi="Times New Roman" w:cs="Times New Roman"/>
          <w:sz w:val="28"/>
        </w:rPr>
        <w:t>экспансии не имеют под собой</w:t>
      </w:r>
      <w:r w:rsidR="00AE0AB6">
        <w:rPr>
          <w:rFonts w:ascii="Times New Roman" w:hAnsi="Times New Roman" w:cs="Times New Roman"/>
          <w:sz w:val="28"/>
        </w:rPr>
        <w:t xml:space="preserve"> никаких оснований по следующим </w:t>
      </w:r>
      <w:r w:rsidRPr="0076008A">
        <w:rPr>
          <w:rFonts w:ascii="Times New Roman" w:hAnsi="Times New Roman" w:cs="Times New Roman"/>
          <w:sz w:val="28"/>
        </w:rPr>
        <w:t xml:space="preserve">причинам: </w:t>
      </w:r>
    </w:p>
    <w:p w:rsidR="00AE0AB6"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1. миграция вызыва</w:t>
      </w:r>
      <w:r w:rsidR="00AE0AB6">
        <w:rPr>
          <w:rFonts w:ascii="Times New Roman" w:hAnsi="Times New Roman" w:cs="Times New Roman"/>
          <w:sz w:val="28"/>
        </w:rPr>
        <w:t>ется объективными обстоятельст</w:t>
      </w:r>
      <w:r w:rsidRPr="0076008A">
        <w:rPr>
          <w:rFonts w:ascii="Times New Roman" w:hAnsi="Times New Roman" w:cs="Times New Roman"/>
          <w:sz w:val="28"/>
        </w:rPr>
        <w:t>вами — географическая близост</w:t>
      </w:r>
      <w:r w:rsidR="00AE0AB6">
        <w:rPr>
          <w:rFonts w:ascii="Times New Roman" w:hAnsi="Times New Roman" w:cs="Times New Roman"/>
          <w:sz w:val="28"/>
        </w:rPr>
        <w:t>ь, громадная разница демографи</w:t>
      </w:r>
      <w:r w:rsidRPr="0076008A">
        <w:rPr>
          <w:rFonts w:ascii="Times New Roman" w:hAnsi="Times New Roman" w:cs="Times New Roman"/>
          <w:sz w:val="28"/>
        </w:rPr>
        <w:t>ческих потенциалов, реальная</w:t>
      </w:r>
      <w:r w:rsidR="00AE0AB6">
        <w:rPr>
          <w:rFonts w:ascii="Times New Roman" w:hAnsi="Times New Roman" w:cs="Times New Roman"/>
          <w:sz w:val="28"/>
        </w:rPr>
        <w:t xml:space="preserve"> возможность быстрого получения </w:t>
      </w:r>
      <w:r w:rsidRPr="0076008A">
        <w:rPr>
          <w:rFonts w:ascii="Times New Roman" w:hAnsi="Times New Roman" w:cs="Times New Roman"/>
          <w:sz w:val="28"/>
        </w:rPr>
        <w:t>значительных доходов и приб</w:t>
      </w:r>
      <w:r w:rsidR="00AE0AB6">
        <w:rPr>
          <w:rFonts w:ascii="Times New Roman" w:hAnsi="Times New Roman" w:cs="Times New Roman"/>
          <w:sz w:val="28"/>
        </w:rPr>
        <w:t>ыли — служат основными мотивами притока китайцев в Р</w:t>
      </w:r>
      <w:r w:rsidRPr="0076008A">
        <w:rPr>
          <w:rFonts w:ascii="Times New Roman" w:hAnsi="Times New Roman" w:cs="Times New Roman"/>
          <w:sz w:val="28"/>
        </w:rPr>
        <w:t xml:space="preserve">оссию; </w:t>
      </w:r>
    </w:p>
    <w:p w:rsidR="00AE0AB6"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2. чи</w:t>
      </w:r>
      <w:r w:rsidR="00AE0AB6">
        <w:rPr>
          <w:rFonts w:ascii="Times New Roman" w:hAnsi="Times New Roman" w:cs="Times New Roman"/>
          <w:sz w:val="28"/>
        </w:rPr>
        <w:t>сленность китайцев в РФ созна</w:t>
      </w:r>
      <w:r w:rsidRPr="0076008A">
        <w:rPr>
          <w:rFonts w:ascii="Times New Roman" w:hAnsi="Times New Roman" w:cs="Times New Roman"/>
          <w:sz w:val="28"/>
        </w:rPr>
        <w:t>тельно преувеличивается СМИ</w:t>
      </w:r>
      <w:r w:rsidR="00AE0AB6">
        <w:rPr>
          <w:rFonts w:ascii="Times New Roman" w:hAnsi="Times New Roman" w:cs="Times New Roman"/>
          <w:sz w:val="28"/>
        </w:rPr>
        <w:t xml:space="preserve">. Сейчас (2002 г. — К. М.) в России </w:t>
      </w:r>
      <w:r w:rsidRPr="0076008A">
        <w:rPr>
          <w:rFonts w:ascii="Times New Roman" w:hAnsi="Times New Roman" w:cs="Times New Roman"/>
          <w:sz w:val="28"/>
        </w:rPr>
        <w:t xml:space="preserve">живут не более 300–450 тыс. китайцев; </w:t>
      </w:r>
    </w:p>
    <w:p w:rsidR="00AE0AB6" w:rsidRDefault="00AE0AB6" w:rsidP="00AE0AB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правительство Китая не </w:t>
      </w:r>
      <w:r w:rsidR="0076008A" w:rsidRPr="0076008A">
        <w:rPr>
          <w:rFonts w:ascii="Times New Roman" w:hAnsi="Times New Roman" w:cs="Times New Roman"/>
          <w:sz w:val="28"/>
        </w:rPr>
        <w:t>сти</w:t>
      </w:r>
      <w:r>
        <w:rPr>
          <w:rFonts w:ascii="Times New Roman" w:hAnsi="Times New Roman" w:cs="Times New Roman"/>
          <w:sz w:val="28"/>
        </w:rPr>
        <w:t xml:space="preserve">мулирует миграцию населения в Россию, абсолютное </w:t>
      </w:r>
      <w:proofErr w:type="gramStart"/>
      <w:r>
        <w:rPr>
          <w:rFonts w:ascii="Times New Roman" w:hAnsi="Times New Roman" w:cs="Times New Roman"/>
          <w:sz w:val="28"/>
        </w:rPr>
        <w:t>боль</w:t>
      </w:r>
      <w:r w:rsidR="0076008A" w:rsidRPr="0076008A">
        <w:rPr>
          <w:rFonts w:ascii="Times New Roman" w:hAnsi="Times New Roman" w:cs="Times New Roman"/>
          <w:sz w:val="28"/>
        </w:rPr>
        <w:t>шинство китайцев не хотят стать гражданами</w:t>
      </w:r>
      <w:proofErr w:type="gramEnd"/>
      <w:r w:rsidR="0076008A" w:rsidRPr="0076008A">
        <w:rPr>
          <w:rFonts w:ascii="Times New Roman" w:hAnsi="Times New Roman" w:cs="Times New Roman"/>
          <w:sz w:val="28"/>
        </w:rPr>
        <w:t xml:space="preserve"> РФ; </w:t>
      </w:r>
    </w:p>
    <w:p w:rsidR="0076008A" w:rsidRPr="0076008A" w:rsidRDefault="00AE0AB6" w:rsidP="00AE0AB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4. нелегальная </w:t>
      </w:r>
      <w:r w:rsidR="0076008A" w:rsidRPr="0076008A">
        <w:rPr>
          <w:rFonts w:ascii="Times New Roman" w:hAnsi="Times New Roman" w:cs="Times New Roman"/>
          <w:sz w:val="28"/>
        </w:rPr>
        <w:t xml:space="preserve">миграция связана со слабым </w:t>
      </w:r>
      <w:r>
        <w:rPr>
          <w:rFonts w:ascii="Times New Roman" w:hAnsi="Times New Roman" w:cs="Times New Roman"/>
          <w:sz w:val="28"/>
        </w:rPr>
        <w:t xml:space="preserve">контролем со стороны российских силовых ведомств. </w:t>
      </w:r>
      <w:r w:rsidR="0076008A" w:rsidRPr="0076008A">
        <w:rPr>
          <w:rFonts w:ascii="Times New Roman" w:hAnsi="Times New Roman" w:cs="Times New Roman"/>
          <w:sz w:val="28"/>
        </w:rPr>
        <w:t xml:space="preserve"> Поэтом</w:t>
      </w:r>
      <w:r>
        <w:rPr>
          <w:rFonts w:ascii="Times New Roman" w:hAnsi="Times New Roman" w:cs="Times New Roman"/>
          <w:sz w:val="28"/>
        </w:rPr>
        <w:t xml:space="preserve">у нелегальная миграция китайцев </w:t>
      </w:r>
      <w:r w:rsidR="0076008A" w:rsidRPr="0076008A">
        <w:rPr>
          <w:rFonts w:ascii="Times New Roman" w:hAnsi="Times New Roman" w:cs="Times New Roman"/>
          <w:sz w:val="28"/>
        </w:rPr>
        <w:t>является больше проблемой российских, чем китайских властей;</w:t>
      </w:r>
    </w:p>
    <w:p w:rsidR="00AE0AB6"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5. китайцы не захватывают рабоч</w:t>
      </w:r>
      <w:r w:rsidR="00AE0AB6">
        <w:rPr>
          <w:rFonts w:ascii="Times New Roman" w:hAnsi="Times New Roman" w:cs="Times New Roman"/>
          <w:sz w:val="28"/>
        </w:rPr>
        <w:t xml:space="preserve">ие места россиян и не вытесняют </w:t>
      </w:r>
      <w:r w:rsidRPr="0076008A">
        <w:rPr>
          <w:rFonts w:ascii="Times New Roman" w:hAnsi="Times New Roman" w:cs="Times New Roman"/>
          <w:sz w:val="28"/>
        </w:rPr>
        <w:t>их с их территории. Более т</w:t>
      </w:r>
      <w:r w:rsidR="00AE0AB6">
        <w:rPr>
          <w:rFonts w:ascii="Times New Roman" w:hAnsi="Times New Roman" w:cs="Times New Roman"/>
          <w:sz w:val="28"/>
        </w:rPr>
        <w:t xml:space="preserve">ого, они способствуют снабжению </w:t>
      </w:r>
      <w:r w:rsidRPr="0076008A">
        <w:rPr>
          <w:rFonts w:ascii="Times New Roman" w:hAnsi="Times New Roman" w:cs="Times New Roman"/>
          <w:sz w:val="28"/>
        </w:rPr>
        <w:t>местного населения товарами, услуга</w:t>
      </w:r>
      <w:r w:rsidR="00AE0AB6">
        <w:rPr>
          <w:rFonts w:ascii="Times New Roman" w:hAnsi="Times New Roman" w:cs="Times New Roman"/>
          <w:sz w:val="28"/>
        </w:rPr>
        <w:t>ми, облегчают экономиче</w:t>
      </w:r>
      <w:r w:rsidRPr="0076008A">
        <w:rPr>
          <w:rFonts w:ascii="Times New Roman" w:hAnsi="Times New Roman" w:cs="Times New Roman"/>
          <w:sz w:val="28"/>
        </w:rPr>
        <w:t>ские трудности населения Дальнего Востока</w:t>
      </w:r>
      <w:r w:rsidR="00CB1E01" w:rsidRPr="00CB1E01">
        <w:rPr>
          <w:rFonts w:ascii="Times New Roman" w:hAnsi="Times New Roman" w:cs="Times New Roman"/>
          <w:sz w:val="28"/>
        </w:rPr>
        <w:t xml:space="preserve"> [16, </w:t>
      </w:r>
      <w:r w:rsidR="00CB1E01">
        <w:rPr>
          <w:rFonts w:ascii="Times New Roman" w:hAnsi="Times New Roman" w:cs="Times New Roman"/>
          <w:sz w:val="28"/>
          <w:lang w:val="en-US"/>
        </w:rPr>
        <w:t>c</w:t>
      </w:r>
      <w:r w:rsidR="00CB1E01" w:rsidRPr="00CB1E01">
        <w:rPr>
          <w:rFonts w:ascii="Times New Roman" w:hAnsi="Times New Roman" w:cs="Times New Roman"/>
          <w:sz w:val="28"/>
        </w:rPr>
        <w:t>. 185]</w:t>
      </w:r>
      <w:r w:rsidR="00AE0AB6">
        <w:rPr>
          <w:rFonts w:ascii="Times New Roman" w:hAnsi="Times New Roman" w:cs="Times New Roman"/>
          <w:sz w:val="28"/>
        </w:rPr>
        <w:t>.</w:t>
      </w:r>
    </w:p>
    <w:p w:rsidR="0076008A" w:rsidRPr="0076008A"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Сложившееся положение с миграционными вопросами</w:t>
      </w:r>
      <w:r w:rsidR="00AE0AB6">
        <w:rPr>
          <w:rFonts w:ascii="Times New Roman" w:hAnsi="Times New Roman" w:cs="Times New Roman"/>
          <w:sz w:val="28"/>
        </w:rPr>
        <w:t xml:space="preserve"> </w:t>
      </w:r>
      <w:r w:rsidRPr="0076008A">
        <w:rPr>
          <w:rFonts w:ascii="Times New Roman" w:hAnsi="Times New Roman" w:cs="Times New Roman"/>
          <w:sz w:val="28"/>
        </w:rPr>
        <w:t>в существующем виде мало сп</w:t>
      </w:r>
      <w:r w:rsidR="00AE0AB6">
        <w:rPr>
          <w:rFonts w:ascii="Times New Roman" w:hAnsi="Times New Roman" w:cs="Times New Roman"/>
          <w:sz w:val="28"/>
        </w:rPr>
        <w:t>особствует взаимопониманию наро</w:t>
      </w:r>
      <w:r w:rsidRPr="0076008A">
        <w:rPr>
          <w:rFonts w:ascii="Times New Roman" w:hAnsi="Times New Roman" w:cs="Times New Roman"/>
          <w:sz w:val="28"/>
        </w:rPr>
        <w:t>дов в российско-китайских гу</w:t>
      </w:r>
      <w:r w:rsidR="00AE0AB6">
        <w:rPr>
          <w:rFonts w:ascii="Times New Roman" w:hAnsi="Times New Roman" w:cs="Times New Roman"/>
          <w:sz w:val="28"/>
        </w:rPr>
        <w:t xml:space="preserve">манитарных связях. Одновременно </w:t>
      </w:r>
      <w:r w:rsidRPr="0076008A">
        <w:rPr>
          <w:rFonts w:ascii="Times New Roman" w:hAnsi="Times New Roman" w:cs="Times New Roman"/>
          <w:sz w:val="28"/>
        </w:rPr>
        <w:t>с определенной экономическ</w:t>
      </w:r>
      <w:r w:rsidR="00AE0AB6">
        <w:rPr>
          <w:rFonts w:ascii="Times New Roman" w:hAnsi="Times New Roman" w:cs="Times New Roman"/>
          <w:sz w:val="28"/>
        </w:rPr>
        <w:t xml:space="preserve">ой выгодой российским регионам, </w:t>
      </w:r>
      <w:r w:rsidRPr="0076008A">
        <w:rPr>
          <w:rFonts w:ascii="Times New Roman" w:hAnsi="Times New Roman" w:cs="Times New Roman"/>
          <w:sz w:val="28"/>
        </w:rPr>
        <w:t>как в случае с обеспечением о</w:t>
      </w:r>
      <w:r w:rsidR="00AE0AB6">
        <w:rPr>
          <w:rFonts w:ascii="Times New Roman" w:hAnsi="Times New Roman" w:cs="Times New Roman"/>
          <w:sz w:val="28"/>
        </w:rPr>
        <w:t xml:space="preserve">вощами, наносится вред здоровью </w:t>
      </w:r>
      <w:r w:rsidRPr="0076008A">
        <w:rPr>
          <w:rFonts w:ascii="Times New Roman" w:hAnsi="Times New Roman" w:cs="Times New Roman"/>
          <w:sz w:val="28"/>
        </w:rPr>
        <w:t>россиян и окружающей природе.</w:t>
      </w:r>
      <w:r w:rsidR="00AE0AB6">
        <w:rPr>
          <w:rFonts w:ascii="Times New Roman" w:hAnsi="Times New Roman" w:cs="Times New Roman"/>
          <w:sz w:val="28"/>
        </w:rPr>
        <w:t xml:space="preserve"> Но главное, эта политика повы</w:t>
      </w:r>
      <w:r w:rsidRPr="0076008A">
        <w:rPr>
          <w:rFonts w:ascii="Times New Roman" w:hAnsi="Times New Roman" w:cs="Times New Roman"/>
          <w:sz w:val="28"/>
        </w:rPr>
        <w:t>шает градус социальной напряженности российского общества.</w:t>
      </w:r>
    </w:p>
    <w:p w:rsidR="008851E7" w:rsidRDefault="0076008A" w:rsidP="00AE0AB6">
      <w:pPr>
        <w:spacing w:after="0" w:line="360" w:lineRule="auto"/>
        <w:ind w:firstLine="709"/>
        <w:jc w:val="both"/>
        <w:rPr>
          <w:rFonts w:ascii="Times New Roman" w:hAnsi="Times New Roman" w:cs="Times New Roman"/>
          <w:sz w:val="28"/>
        </w:rPr>
      </w:pPr>
      <w:r w:rsidRPr="0076008A">
        <w:rPr>
          <w:rFonts w:ascii="Times New Roman" w:hAnsi="Times New Roman" w:cs="Times New Roman"/>
          <w:sz w:val="28"/>
        </w:rPr>
        <w:t>Гуманитарное взаимодейс</w:t>
      </w:r>
      <w:r w:rsidR="00AE0AB6">
        <w:rPr>
          <w:rFonts w:ascii="Times New Roman" w:hAnsi="Times New Roman" w:cs="Times New Roman"/>
          <w:sz w:val="28"/>
        </w:rPr>
        <w:t xml:space="preserve">твие становится одним из важных </w:t>
      </w:r>
      <w:r w:rsidRPr="0076008A">
        <w:rPr>
          <w:rFonts w:ascii="Times New Roman" w:hAnsi="Times New Roman" w:cs="Times New Roman"/>
          <w:sz w:val="28"/>
        </w:rPr>
        <w:t>направлений российско-китайс</w:t>
      </w:r>
      <w:r w:rsidR="00AE0AB6">
        <w:rPr>
          <w:rFonts w:ascii="Times New Roman" w:hAnsi="Times New Roman" w:cs="Times New Roman"/>
          <w:sz w:val="28"/>
        </w:rPr>
        <w:t xml:space="preserve">кого партнерства, которое может </w:t>
      </w:r>
      <w:r w:rsidRPr="0076008A">
        <w:rPr>
          <w:rFonts w:ascii="Times New Roman" w:hAnsi="Times New Roman" w:cs="Times New Roman"/>
          <w:sz w:val="28"/>
        </w:rPr>
        <w:t>повлиять как на укрепление довер</w:t>
      </w:r>
      <w:r w:rsidR="00AE0AB6">
        <w:rPr>
          <w:rFonts w:ascii="Times New Roman" w:hAnsi="Times New Roman" w:cs="Times New Roman"/>
          <w:sz w:val="28"/>
        </w:rPr>
        <w:t xml:space="preserve">ия партнеров, так и на духовное </w:t>
      </w:r>
      <w:r w:rsidRPr="0076008A">
        <w:rPr>
          <w:rFonts w:ascii="Times New Roman" w:hAnsi="Times New Roman" w:cs="Times New Roman"/>
          <w:sz w:val="28"/>
        </w:rPr>
        <w:t>взаимопонимание народов. В то</w:t>
      </w:r>
      <w:r w:rsidR="00AE0AB6">
        <w:rPr>
          <w:rFonts w:ascii="Times New Roman" w:hAnsi="Times New Roman" w:cs="Times New Roman"/>
          <w:sz w:val="28"/>
        </w:rPr>
        <w:t xml:space="preserve"> же время трения в решении эко</w:t>
      </w:r>
      <w:r w:rsidRPr="0076008A">
        <w:rPr>
          <w:rFonts w:ascii="Times New Roman" w:hAnsi="Times New Roman" w:cs="Times New Roman"/>
          <w:sz w:val="28"/>
        </w:rPr>
        <w:t>логических проблем, проблем н</w:t>
      </w:r>
      <w:r w:rsidR="00AE0AB6">
        <w:rPr>
          <w:rFonts w:ascii="Times New Roman" w:hAnsi="Times New Roman" w:cs="Times New Roman"/>
          <w:sz w:val="28"/>
        </w:rPr>
        <w:t xml:space="preserve">елегальной миграции, а также не </w:t>
      </w:r>
      <w:r w:rsidRPr="0076008A">
        <w:rPr>
          <w:rFonts w:ascii="Times New Roman" w:hAnsi="Times New Roman" w:cs="Times New Roman"/>
          <w:sz w:val="28"/>
        </w:rPr>
        <w:t>всегда оправданного привлечен</w:t>
      </w:r>
      <w:r w:rsidR="00AE0AB6">
        <w:rPr>
          <w:rFonts w:ascii="Times New Roman" w:hAnsi="Times New Roman" w:cs="Times New Roman"/>
          <w:sz w:val="28"/>
        </w:rPr>
        <w:t>ия китайской рабочей силы вызы</w:t>
      </w:r>
      <w:r w:rsidRPr="0076008A">
        <w:rPr>
          <w:rFonts w:ascii="Times New Roman" w:hAnsi="Times New Roman" w:cs="Times New Roman"/>
          <w:sz w:val="28"/>
        </w:rPr>
        <w:t>вают напряженность в обществе в обеих странах.</w:t>
      </w:r>
    </w:p>
    <w:p w:rsidR="00AE0AB6"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Рассматривая перспективы российско-китайского взаимодействия нельзя не отметить </w:t>
      </w:r>
      <w:r w:rsidR="00383694" w:rsidRPr="00383694">
        <w:rPr>
          <w:rFonts w:ascii="Times New Roman" w:hAnsi="Times New Roman" w:cs="Times New Roman"/>
          <w:sz w:val="28"/>
        </w:rPr>
        <w:t xml:space="preserve"> стратегическое значение шоссейного проекта «Западная Европа –</w:t>
      </w:r>
      <w:r>
        <w:rPr>
          <w:rFonts w:ascii="Times New Roman" w:hAnsi="Times New Roman" w:cs="Times New Roman"/>
          <w:sz w:val="28"/>
        </w:rPr>
        <w:t xml:space="preserve"> </w:t>
      </w:r>
      <w:r w:rsidR="00383694" w:rsidRPr="00383694">
        <w:rPr>
          <w:rFonts w:ascii="Times New Roman" w:hAnsi="Times New Roman" w:cs="Times New Roman"/>
          <w:sz w:val="28"/>
        </w:rPr>
        <w:t xml:space="preserve">Западный Китай» для </w:t>
      </w:r>
      <w:proofErr w:type="spellStart"/>
      <w:r w:rsidR="00383694" w:rsidRPr="00383694">
        <w:rPr>
          <w:rFonts w:ascii="Times New Roman" w:hAnsi="Times New Roman" w:cs="Times New Roman"/>
          <w:sz w:val="28"/>
        </w:rPr>
        <w:t>коадаптации</w:t>
      </w:r>
      <w:proofErr w:type="spellEnd"/>
      <w:r w:rsidR="00383694" w:rsidRPr="00383694">
        <w:rPr>
          <w:rFonts w:ascii="Times New Roman" w:hAnsi="Times New Roman" w:cs="Times New Roman"/>
          <w:sz w:val="28"/>
        </w:rPr>
        <w:t xml:space="preserve"> ЕАЭС и ЭПШП</w:t>
      </w:r>
      <w:r>
        <w:rPr>
          <w:rFonts w:ascii="Times New Roman" w:hAnsi="Times New Roman" w:cs="Times New Roman"/>
          <w:sz w:val="28"/>
        </w:rPr>
        <w:t xml:space="preserve">. </w:t>
      </w:r>
      <w:r w:rsidR="00383694" w:rsidRPr="00383694">
        <w:rPr>
          <w:rFonts w:ascii="Times New Roman" w:hAnsi="Times New Roman" w:cs="Times New Roman"/>
          <w:sz w:val="28"/>
        </w:rPr>
        <w:t>Дл</w:t>
      </w:r>
      <w:r>
        <w:rPr>
          <w:rFonts w:ascii="Times New Roman" w:hAnsi="Times New Roman" w:cs="Times New Roman"/>
          <w:sz w:val="28"/>
        </w:rPr>
        <w:t xml:space="preserve">я большей эффективности данного </w:t>
      </w:r>
      <w:r w:rsidR="00383694" w:rsidRPr="00383694">
        <w:rPr>
          <w:rFonts w:ascii="Times New Roman" w:hAnsi="Times New Roman" w:cs="Times New Roman"/>
          <w:sz w:val="28"/>
        </w:rPr>
        <w:t>проекта желательно согласовать его</w:t>
      </w:r>
      <w:r>
        <w:rPr>
          <w:rFonts w:ascii="Times New Roman" w:hAnsi="Times New Roman" w:cs="Times New Roman"/>
          <w:sz w:val="28"/>
        </w:rPr>
        <w:t xml:space="preserve"> с транспортной инфраструктурой </w:t>
      </w:r>
      <w:r w:rsidR="00383694" w:rsidRPr="00383694">
        <w:rPr>
          <w:rFonts w:ascii="Times New Roman" w:hAnsi="Times New Roman" w:cs="Times New Roman"/>
          <w:sz w:val="28"/>
        </w:rPr>
        <w:t>Финляндии, а в перспективе, возможно, и стран Балтии.</w:t>
      </w:r>
    </w:p>
    <w:p w:rsidR="00383694" w:rsidRPr="00383694" w:rsidRDefault="00383694" w:rsidP="001A76F6">
      <w:pPr>
        <w:spacing w:after="0" w:line="360" w:lineRule="auto"/>
        <w:ind w:firstLine="709"/>
        <w:jc w:val="both"/>
        <w:rPr>
          <w:rFonts w:ascii="Times New Roman" w:hAnsi="Times New Roman" w:cs="Times New Roman"/>
          <w:sz w:val="28"/>
        </w:rPr>
      </w:pPr>
      <w:r w:rsidRPr="00383694">
        <w:rPr>
          <w:rFonts w:ascii="Times New Roman" w:hAnsi="Times New Roman" w:cs="Times New Roman"/>
          <w:sz w:val="28"/>
        </w:rPr>
        <w:t>Актуальным представляется развитие логи</w:t>
      </w:r>
      <w:r w:rsidR="001A76F6">
        <w:rPr>
          <w:rFonts w:ascii="Times New Roman" w:hAnsi="Times New Roman" w:cs="Times New Roman"/>
          <w:sz w:val="28"/>
        </w:rPr>
        <w:t>стической интеграции предлагае</w:t>
      </w:r>
      <w:r w:rsidRPr="00383694">
        <w:rPr>
          <w:rFonts w:ascii="Times New Roman" w:hAnsi="Times New Roman" w:cs="Times New Roman"/>
          <w:sz w:val="28"/>
        </w:rPr>
        <w:t xml:space="preserve">мых Китаем в рамках ЭПШП широтных </w:t>
      </w:r>
      <w:r w:rsidR="001A76F6">
        <w:rPr>
          <w:rFonts w:ascii="Times New Roman" w:hAnsi="Times New Roman" w:cs="Times New Roman"/>
          <w:sz w:val="28"/>
        </w:rPr>
        <w:t>проектов с меридиональным проек</w:t>
      </w:r>
      <w:r w:rsidRPr="00383694">
        <w:rPr>
          <w:rFonts w:ascii="Times New Roman" w:hAnsi="Times New Roman" w:cs="Times New Roman"/>
          <w:sz w:val="28"/>
        </w:rPr>
        <w:t>том «Север – Юг», реализуемым ОАО «Российские железные дороги». Это</w:t>
      </w:r>
      <w:r w:rsidR="001A76F6">
        <w:rPr>
          <w:rFonts w:ascii="Times New Roman" w:hAnsi="Times New Roman" w:cs="Times New Roman"/>
          <w:sz w:val="28"/>
        </w:rPr>
        <w:t xml:space="preserve"> </w:t>
      </w:r>
      <w:r w:rsidRPr="00383694">
        <w:rPr>
          <w:rFonts w:ascii="Times New Roman" w:hAnsi="Times New Roman" w:cs="Times New Roman"/>
          <w:sz w:val="28"/>
        </w:rPr>
        <w:t xml:space="preserve">позволит усовершенствовать транспортную </w:t>
      </w:r>
      <w:r w:rsidRPr="00383694">
        <w:rPr>
          <w:rFonts w:ascii="Times New Roman" w:hAnsi="Times New Roman" w:cs="Times New Roman"/>
          <w:sz w:val="28"/>
        </w:rPr>
        <w:lastRenderedPageBreak/>
        <w:t>инфраструк</w:t>
      </w:r>
      <w:r w:rsidR="001A76F6">
        <w:rPr>
          <w:rFonts w:ascii="Times New Roman" w:hAnsi="Times New Roman" w:cs="Times New Roman"/>
          <w:sz w:val="28"/>
        </w:rPr>
        <w:t>туру, объединяю</w:t>
      </w:r>
      <w:r w:rsidRPr="00383694">
        <w:rPr>
          <w:rFonts w:ascii="Times New Roman" w:hAnsi="Times New Roman" w:cs="Times New Roman"/>
          <w:sz w:val="28"/>
        </w:rPr>
        <w:t>щую континентальную часть Евразии и, в частности, соединяющую страны</w:t>
      </w:r>
      <w:r w:rsidR="001A76F6">
        <w:rPr>
          <w:rFonts w:ascii="Times New Roman" w:hAnsi="Times New Roman" w:cs="Times New Roman"/>
          <w:sz w:val="28"/>
        </w:rPr>
        <w:t xml:space="preserve"> </w:t>
      </w:r>
      <w:r w:rsidRPr="00383694">
        <w:rPr>
          <w:rFonts w:ascii="Times New Roman" w:hAnsi="Times New Roman" w:cs="Times New Roman"/>
          <w:sz w:val="28"/>
        </w:rPr>
        <w:t>ШОС, включая новых членов, таких, как Пакистан и Индия</w:t>
      </w:r>
      <w:r w:rsidR="00CB1E01" w:rsidRPr="00CB1E01">
        <w:rPr>
          <w:rFonts w:ascii="Times New Roman" w:hAnsi="Times New Roman" w:cs="Times New Roman"/>
          <w:sz w:val="28"/>
        </w:rPr>
        <w:t xml:space="preserve"> [19, </w:t>
      </w:r>
      <w:r w:rsidR="00CB1E01">
        <w:rPr>
          <w:rFonts w:ascii="Times New Roman" w:hAnsi="Times New Roman" w:cs="Times New Roman"/>
          <w:sz w:val="28"/>
          <w:lang w:val="en-US"/>
        </w:rPr>
        <w:t>c</w:t>
      </w:r>
      <w:r w:rsidR="00CB1E01" w:rsidRPr="00CB1E01">
        <w:rPr>
          <w:rFonts w:ascii="Times New Roman" w:hAnsi="Times New Roman" w:cs="Times New Roman"/>
          <w:sz w:val="28"/>
        </w:rPr>
        <w:t>. 33]</w:t>
      </w:r>
      <w:r w:rsidRPr="00383694">
        <w:rPr>
          <w:rFonts w:ascii="Times New Roman" w:hAnsi="Times New Roman" w:cs="Times New Roman"/>
          <w:sz w:val="28"/>
        </w:rPr>
        <w:t>.</w:t>
      </w:r>
    </w:p>
    <w:p w:rsidR="00383694" w:rsidRDefault="00383694" w:rsidP="001A76F6">
      <w:pPr>
        <w:spacing w:after="0" w:line="360" w:lineRule="auto"/>
        <w:ind w:firstLine="709"/>
        <w:jc w:val="both"/>
        <w:rPr>
          <w:rFonts w:ascii="Times New Roman" w:hAnsi="Times New Roman" w:cs="Times New Roman"/>
          <w:sz w:val="28"/>
        </w:rPr>
      </w:pPr>
      <w:r w:rsidRPr="00383694">
        <w:rPr>
          <w:rFonts w:ascii="Times New Roman" w:hAnsi="Times New Roman" w:cs="Times New Roman"/>
          <w:sz w:val="28"/>
        </w:rPr>
        <w:t>В этом контексте необходимо прораб</w:t>
      </w:r>
      <w:r w:rsidR="001A76F6">
        <w:rPr>
          <w:rFonts w:ascii="Times New Roman" w:hAnsi="Times New Roman" w:cs="Times New Roman"/>
          <w:sz w:val="28"/>
        </w:rPr>
        <w:t xml:space="preserve">отать вопрос создания не только </w:t>
      </w:r>
      <w:r w:rsidRPr="00383694">
        <w:rPr>
          <w:rFonts w:ascii="Times New Roman" w:hAnsi="Times New Roman" w:cs="Times New Roman"/>
          <w:sz w:val="28"/>
        </w:rPr>
        <w:t>широтных, но и меридиональных транспортных коммуникаций (железные</w:t>
      </w:r>
      <w:r w:rsidR="001A76F6">
        <w:rPr>
          <w:rFonts w:ascii="Times New Roman" w:hAnsi="Times New Roman" w:cs="Times New Roman"/>
          <w:sz w:val="28"/>
        </w:rPr>
        <w:t xml:space="preserve"> </w:t>
      </w:r>
      <w:r w:rsidRPr="00383694">
        <w:rPr>
          <w:rFonts w:ascii="Times New Roman" w:hAnsi="Times New Roman" w:cs="Times New Roman"/>
          <w:sz w:val="28"/>
        </w:rPr>
        <w:t>дороги и речной флот), которые позволят более эффективно использовать</w:t>
      </w:r>
      <w:r w:rsidR="001A76F6">
        <w:rPr>
          <w:rFonts w:ascii="Times New Roman" w:hAnsi="Times New Roman" w:cs="Times New Roman"/>
          <w:sz w:val="28"/>
        </w:rPr>
        <w:t xml:space="preserve"> </w:t>
      </w:r>
      <w:r w:rsidRPr="00383694">
        <w:rPr>
          <w:rFonts w:ascii="Times New Roman" w:hAnsi="Times New Roman" w:cs="Times New Roman"/>
          <w:sz w:val="28"/>
        </w:rPr>
        <w:t>возможности Северного морского пути (С</w:t>
      </w:r>
      <w:r w:rsidR="001A76F6">
        <w:rPr>
          <w:rFonts w:ascii="Times New Roman" w:hAnsi="Times New Roman" w:cs="Times New Roman"/>
          <w:sz w:val="28"/>
        </w:rPr>
        <w:t>МП). К последнему сегодня прояв</w:t>
      </w:r>
      <w:r w:rsidRPr="00383694">
        <w:rPr>
          <w:rFonts w:ascii="Times New Roman" w:hAnsi="Times New Roman" w:cs="Times New Roman"/>
          <w:sz w:val="28"/>
        </w:rPr>
        <w:t>ляют интерес Китай и некоторые страны Центральной и Южной Азии. Кроме</w:t>
      </w:r>
      <w:r w:rsidR="001A76F6">
        <w:rPr>
          <w:rFonts w:ascii="Times New Roman" w:hAnsi="Times New Roman" w:cs="Times New Roman"/>
          <w:sz w:val="28"/>
        </w:rPr>
        <w:t xml:space="preserve"> </w:t>
      </w:r>
      <w:r w:rsidRPr="00383694">
        <w:rPr>
          <w:rFonts w:ascii="Times New Roman" w:hAnsi="Times New Roman" w:cs="Times New Roman"/>
          <w:sz w:val="28"/>
        </w:rPr>
        <w:t>того, это будет способствовать ускоренному развитию Урала и Сибири. Для</w:t>
      </w:r>
      <w:r w:rsidR="001A76F6">
        <w:rPr>
          <w:rFonts w:ascii="Times New Roman" w:hAnsi="Times New Roman" w:cs="Times New Roman"/>
          <w:sz w:val="28"/>
        </w:rPr>
        <w:t xml:space="preserve"> </w:t>
      </w:r>
      <w:r w:rsidRPr="00383694">
        <w:rPr>
          <w:rFonts w:ascii="Times New Roman" w:hAnsi="Times New Roman" w:cs="Times New Roman"/>
          <w:sz w:val="28"/>
        </w:rPr>
        <w:t>всех указанных выше стран также пред</w:t>
      </w:r>
      <w:r w:rsidR="001A76F6">
        <w:rPr>
          <w:rFonts w:ascii="Times New Roman" w:hAnsi="Times New Roman" w:cs="Times New Roman"/>
          <w:sz w:val="28"/>
        </w:rPr>
        <w:t>ставляется целесообразным разви</w:t>
      </w:r>
      <w:r w:rsidRPr="00383694">
        <w:rPr>
          <w:rFonts w:ascii="Times New Roman" w:hAnsi="Times New Roman" w:cs="Times New Roman"/>
          <w:sz w:val="28"/>
        </w:rPr>
        <w:t>вать транспортную инфраструктуру в Каспийском регионе с выходом на</w:t>
      </w:r>
      <w:r w:rsidR="001A76F6">
        <w:rPr>
          <w:rFonts w:ascii="Times New Roman" w:hAnsi="Times New Roman" w:cs="Times New Roman"/>
          <w:sz w:val="28"/>
        </w:rPr>
        <w:t xml:space="preserve"> </w:t>
      </w:r>
      <w:r w:rsidRPr="00383694">
        <w:rPr>
          <w:rFonts w:ascii="Times New Roman" w:hAnsi="Times New Roman" w:cs="Times New Roman"/>
          <w:sz w:val="28"/>
        </w:rPr>
        <w:t>Иран и Южную Азию.</w:t>
      </w:r>
    </w:p>
    <w:p w:rsidR="00383694" w:rsidRDefault="00383694" w:rsidP="001A76F6">
      <w:pPr>
        <w:spacing w:after="0" w:line="360" w:lineRule="auto"/>
        <w:ind w:firstLine="709"/>
        <w:jc w:val="both"/>
        <w:rPr>
          <w:rFonts w:ascii="Times New Roman" w:hAnsi="Times New Roman" w:cs="Times New Roman"/>
          <w:sz w:val="28"/>
        </w:rPr>
      </w:pPr>
      <w:r w:rsidRPr="00383694">
        <w:rPr>
          <w:rFonts w:ascii="Times New Roman" w:hAnsi="Times New Roman" w:cs="Times New Roman"/>
          <w:sz w:val="28"/>
        </w:rPr>
        <w:t>Необходимо продолжить работу по свед</w:t>
      </w:r>
      <w:r w:rsidR="001A76F6">
        <w:rPr>
          <w:rFonts w:ascii="Times New Roman" w:hAnsi="Times New Roman" w:cs="Times New Roman"/>
          <w:sz w:val="28"/>
        </w:rPr>
        <w:t>ению к минимуму стоимости тран</w:t>
      </w:r>
      <w:r w:rsidRPr="00383694">
        <w:rPr>
          <w:rFonts w:ascii="Times New Roman" w:hAnsi="Times New Roman" w:cs="Times New Roman"/>
          <w:sz w:val="28"/>
        </w:rPr>
        <w:t>зитных перевозок по указанным ма</w:t>
      </w:r>
      <w:r w:rsidR="001A76F6">
        <w:rPr>
          <w:rFonts w:ascii="Times New Roman" w:hAnsi="Times New Roman" w:cs="Times New Roman"/>
          <w:sz w:val="28"/>
        </w:rPr>
        <w:t xml:space="preserve">ршрутам, упрощению и унификации </w:t>
      </w:r>
      <w:r w:rsidRPr="00383694">
        <w:rPr>
          <w:rFonts w:ascii="Times New Roman" w:hAnsi="Times New Roman" w:cs="Times New Roman"/>
          <w:sz w:val="28"/>
        </w:rPr>
        <w:t>административной документации и проце</w:t>
      </w:r>
      <w:r w:rsidR="001A76F6">
        <w:rPr>
          <w:rFonts w:ascii="Times New Roman" w:hAnsi="Times New Roman" w:cs="Times New Roman"/>
          <w:sz w:val="28"/>
        </w:rPr>
        <w:t>дур (включая таможенные), касаю</w:t>
      </w:r>
      <w:r w:rsidRPr="00383694">
        <w:rPr>
          <w:rFonts w:ascii="Times New Roman" w:hAnsi="Times New Roman" w:cs="Times New Roman"/>
          <w:sz w:val="28"/>
        </w:rPr>
        <w:t>щихся транзитных перевозок через территории стран-участниц межд</w:t>
      </w:r>
      <w:r w:rsidR="001A76F6">
        <w:rPr>
          <w:rFonts w:ascii="Times New Roman" w:hAnsi="Times New Roman" w:cs="Times New Roman"/>
          <w:sz w:val="28"/>
        </w:rPr>
        <w:t>уна</w:t>
      </w:r>
      <w:r w:rsidRPr="00383694">
        <w:rPr>
          <w:rFonts w:ascii="Times New Roman" w:hAnsi="Times New Roman" w:cs="Times New Roman"/>
          <w:sz w:val="28"/>
        </w:rPr>
        <w:t>родного коридора «Север – Юг», привести</w:t>
      </w:r>
      <w:r w:rsidR="001A76F6">
        <w:rPr>
          <w:rFonts w:ascii="Times New Roman" w:hAnsi="Times New Roman" w:cs="Times New Roman"/>
          <w:sz w:val="28"/>
        </w:rPr>
        <w:t xml:space="preserve"> их в соответствии с действующи</w:t>
      </w:r>
      <w:r w:rsidRPr="00383694">
        <w:rPr>
          <w:rFonts w:ascii="Times New Roman" w:hAnsi="Times New Roman" w:cs="Times New Roman"/>
          <w:sz w:val="28"/>
        </w:rPr>
        <w:t>ми международными соглашениями и стандартами. Все страны-участницы</w:t>
      </w:r>
      <w:r w:rsidR="001A76F6">
        <w:rPr>
          <w:rFonts w:ascii="Times New Roman" w:hAnsi="Times New Roman" w:cs="Times New Roman"/>
          <w:sz w:val="28"/>
        </w:rPr>
        <w:t xml:space="preserve"> </w:t>
      </w:r>
      <w:r w:rsidRPr="00383694">
        <w:rPr>
          <w:rFonts w:ascii="Times New Roman" w:hAnsi="Times New Roman" w:cs="Times New Roman"/>
          <w:sz w:val="28"/>
        </w:rPr>
        <w:t>заинтересованы в формировании целос</w:t>
      </w:r>
      <w:r w:rsidR="001A76F6">
        <w:rPr>
          <w:rFonts w:ascii="Times New Roman" w:hAnsi="Times New Roman" w:cs="Times New Roman"/>
          <w:sz w:val="28"/>
        </w:rPr>
        <w:t>тной железнодорожной инфраструк</w:t>
      </w:r>
      <w:r w:rsidRPr="00383694">
        <w:rPr>
          <w:rFonts w:ascii="Times New Roman" w:hAnsi="Times New Roman" w:cs="Times New Roman"/>
          <w:sz w:val="28"/>
        </w:rPr>
        <w:t xml:space="preserve">туры от Балтики до порта </w:t>
      </w:r>
      <w:proofErr w:type="gramStart"/>
      <w:r w:rsidRPr="00383694">
        <w:rPr>
          <w:rFonts w:ascii="Times New Roman" w:hAnsi="Times New Roman" w:cs="Times New Roman"/>
          <w:sz w:val="28"/>
        </w:rPr>
        <w:t>Бендер-Аббас</w:t>
      </w:r>
      <w:proofErr w:type="gramEnd"/>
      <w:r w:rsidRPr="00383694">
        <w:rPr>
          <w:rFonts w:ascii="Times New Roman" w:hAnsi="Times New Roman" w:cs="Times New Roman"/>
          <w:sz w:val="28"/>
        </w:rPr>
        <w:t xml:space="preserve"> в Персидском заливе. В частности,</w:t>
      </w:r>
      <w:r w:rsidR="001A76F6">
        <w:rPr>
          <w:rFonts w:ascii="Times New Roman" w:hAnsi="Times New Roman" w:cs="Times New Roman"/>
          <w:sz w:val="28"/>
        </w:rPr>
        <w:t xml:space="preserve"> </w:t>
      </w:r>
      <w:r w:rsidRPr="00383694">
        <w:rPr>
          <w:rFonts w:ascii="Times New Roman" w:hAnsi="Times New Roman" w:cs="Times New Roman"/>
          <w:sz w:val="28"/>
        </w:rPr>
        <w:t>Китай получит доступ к иранской транспортной инфраструктуре, а Россия –</w:t>
      </w:r>
      <w:r w:rsidR="001A76F6">
        <w:rPr>
          <w:rFonts w:ascii="Times New Roman" w:hAnsi="Times New Roman" w:cs="Times New Roman"/>
          <w:sz w:val="28"/>
        </w:rPr>
        <w:t xml:space="preserve"> </w:t>
      </w:r>
      <w:r w:rsidRPr="00383694">
        <w:rPr>
          <w:rFonts w:ascii="Times New Roman" w:hAnsi="Times New Roman" w:cs="Times New Roman"/>
          <w:sz w:val="28"/>
        </w:rPr>
        <w:t>более диверсифицированную транзитную инфраструктуру.</w:t>
      </w:r>
    </w:p>
    <w:p w:rsidR="00383694" w:rsidRDefault="001A76F6" w:rsidP="00383694">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перспективного направления к</w:t>
      </w:r>
      <w:r w:rsidR="00383694" w:rsidRPr="00383694">
        <w:rPr>
          <w:rFonts w:ascii="Times New Roman" w:hAnsi="Times New Roman" w:cs="Times New Roman"/>
          <w:sz w:val="28"/>
        </w:rPr>
        <w:t>оординаци</w:t>
      </w:r>
      <w:r>
        <w:rPr>
          <w:rFonts w:ascii="Times New Roman" w:hAnsi="Times New Roman" w:cs="Times New Roman"/>
          <w:sz w:val="28"/>
        </w:rPr>
        <w:t>и</w:t>
      </w:r>
      <w:r w:rsidR="00383694" w:rsidRPr="00383694">
        <w:rPr>
          <w:rFonts w:ascii="Times New Roman" w:hAnsi="Times New Roman" w:cs="Times New Roman"/>
          <w:sz w:val="28"/>
        </w:rPr>
        <w:t xml:space="preserve"> политики в сфере трудовой</w:t>
      </w:r>
      <w:r>
        <w:rPr>
          <w:rFonts w:ascii="Times New Roman" w:hAnsi="Times New Roman" w:cs="Times New Roman"/>
          <w:sz w:val="28"/>
        </w:rPr>
        <w:t xml:space="preserve"> миграции и реализации совместных инвестиционных проектов необходимо рассмотреть создание консультативной</w:t>
      </w:r>
      <w:r w:rsidR="00383694" w:rsidRPr="00383694">
        <w:rPr>
          <w:rFonts w:ascii="Times New Roman" w:hAnsi="Times New Roman" w:cs="Times New Roman"/>
          <w:sz w:val="28"/>
        </w:rPr>
        <w:t xml:space="preserve"> многосторонн</w:t>
      </w:r>
      <w:r>
        <w:rPr>
          <w:rFonts w:ascii="Times New Roman" w:hAnsi="Times New Roman" w:cs="Times New Roman"/>
          <w:sz w:val="28"/>
        </w:rPr>
        <w:t>ей структуры с участием России и Китая п</w:t>
      </w:r>
      <w:r w:rsidR="00383694" w:rsidRPr="00383694">
        <w:rPr>
          <w:rFonts w:ascii="Times New Roman" w:hAnsi="Times New Roman" w:cs="Times New Roman"/>
          <w:sz w:val="28"/>
        </w:rPr>
        <w:t>о</w:t>
      </w:r>
      <w:r>
        <w:rPr>
          <w:rFonts w:ascii="Times New Roman" w:hAnsi="Times New Roman" w:cs="Times New Roman"/>
          <w:sz w:val="28"/>
        </w:rPr>
        <w:t xml:space="preserve"> </w:t>
      </w:r>
      <w:r w:rsidR="00383694" w:rsidRPr="00383694">
        <w:rPr>
          <w:rFonts w:ascii="Times New Roman" w:hAnsi="Times New Roman" w:cs="Times New Roman"/>
          <w:sz w:val="28"/>
        </w:rPr>
        <w:t>комплексному решению проблем трудовой миграции. Политико-правовой</w:t>
      </w:r>
      <w:r>
        <w:rPr>
          <w:rFonts w:ascii="Times New Roman" w:hAnsi="Times New Roman" w:cs="Times New Roman"/>
          <w:sz w:val="28"/>
        </w:rPr>
        <w:t xml:space="preserve"> </w:t>
      </w:r>
      <w:r w:rsidR="00383694" w:rsidRPr="00383694">
        <w:rPr>
          <w:rFonts w:ascii="Times New Roman" w:hAnsi="Times New Roman" w:cs="Times New Roman"/>
          <w:sz w:val="28"/>
        </w:rPr>
        <w:t>базой для проработки данного проекта может стать совместное заявление</w:t>
      </w:r>
      <w:r>
        <w:rPr>
          <w:rFonts w:ascii="Times New Roman" w:hAnsi="Times New Roman" w:cs="Times New Roman"/>
          <w:sz w:val="28"/>
        </w:rPr>
        <w:t xml:space="preserve"> </w:t>
      </w:r>
      <w:r w:rsidR="00383694" w:rsidRPr="00383694">
        <w:rPr>
          <w:rFonts w:ascii="Times New Roman" w:hAnsi="Times New Roman" w:cs="Times New Roman"/>
          <w:sz w:val="28"/>
        </w:rPr>
        <w:t>Российской Федерации и КНР от 8 мая 2015 г., согласно которому ШОС</w:t>
      </w:r>
      <w:r>
        <w:rPr>
          <w:rFonts w:ascii="Times New Roman" w:hAnsi="Times New Roman" w:cs="Times New Roman"/>
          <w:sz w:val="28"/>
        </w:rPr>
        <w:t xml:space="preserve"> </w:t>
      </w:r>
      <w:r w:rsidR="00383694" w:rsidRPr="00383694">
        <w:rPr>
          <w:rFonts w:ascii="Times New Roman" w:hAnsi="Times New Roman" w:cs="Times New Roman"/>
          <w:sz w:val="28"/>
        </w:rPr>
        <w:t>должна стать площадкой для совместно</w:t>
      </w:r>
      <w:r>
        <w:rPr>
          <w:rFonts w:ascii="Times New Roman" w:hAnsi="Times New Roman" w:cs="Times New Roman"/>
          <w:sz w:val="28"/>
        </w:rPr>
        <w:t>й работы в двусторонних и много</w:t>
      </w:r>
      <w:r w:rsidR="00383694">
        <w:rPr>
          <w:rFonts w:ascii="Times New Roman" w:hAnsi="Times New Roman" w:cs="Times New Roman"/>
          <w:sz w:val="28"/>
        </w:rPr>
        <w:t>сторонних форматах.</w:t>
      </w:r>
    </w:p>
    <w:p w:rsidR="00383694" w:rsidRPr="00383694" w:rsidRDefault="00383694" w:rsidP="00383694">
      <w:pPr>
        <w:spacing w:after="0" w:line="360" w:lineRule="auto"/>
        <w:ind w:firstLine="709"/>
        <w:jc w:val="both"/>
        <w:rPr>
          <w:rFonts w:ascii="Times New Roman" w:hAnsi="Times New Roman" w:cs="Times New Roman"/>
          <w:sz w:val="28"/>
        </w:rPr>
      </w:pPr>
      <w:r w:rsidRPr="00383694">
        <w:rPr>
          <w:rFonts w:ascii="Times New Roman" w:hAnsi="Times New Roman" w:cs="Times New Roman"/>
          <w:sz w:val="28"/>
        </w:rPr>
        <w:lastRenderedPageBreak/>
        <w:t xml:space="preserve">На этой площадке можно будет </w:t>
      </w:r>
      <w:proofErr w:type="gramStart"/>
      <w:r w:rsidRPr="00383694">
        <w:rPr>
          <w:rFonts w:ascii="Times New Roman" w:hAnsi="Times New Roman" w:cs="Times New Roman"/>
          <w:sz w:val="28"/>
        </w:rPr>
        <w:t>обсуждать</w:t>
      </w:r>
      <w:proofErr w:type="gramEnd"/>
      <w:r w:rsidRPr="00383694">
        <w:rPr>
          <w:rFonts w:ascii="Times New Roman" w:hAnsi="Times New Roman" w:cs="Times New Roman"/>
          <w:sz w:val="28"/>
        </w:rPr>
        <w:t xml:space="preserve"> и координировать следующие</w:t>
      </w:r>
      <w:r w:rsidR="001A76F6">
        <w:rPr>
          <w:rFonts w:ascii="Times New Roman" w:hAnsi="Times New Roman" w:cs="Times New Roman"/>
          <w:sz w:val="28"/>
        </w:rPr>
        <w:t xml:space="preserve"> </w:t>
      </w:r>
      <w:r w:rsidRPr="00383694">
        <w:rPr>
          <w:rFonts w:ascii="Times New Roman" w:hAnsi="Times New Roman" w:cs="Times New Roman"/>
          <w:sz w:val="28"/>
        </w:rPr>
        <w:t>вопросы:</w:t>
      </w:r>
    </w:p>
    <w:p w:rsidR="00383694" w:rsidRPr="00383694"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383694" w:rsidRPr="00383694">
        <w:rPr>
          <w:rFonts w:ascii="Times New Roman" w:hAnsi="Times New Roman" w:cs="Times New Roman"/>
          <w:sz w:val="28"/>
        </w:rPr>
        <w:t xml:space="preserve"> подготовка кадров в </w:t>
      </w:r>
      <w:proofErr w:type="spellStart"/>
      <w:r w:rsidR="00383694" w:rsidRPr="00383694">
        <w:rPr>
          <w:rFonts w:ascii="Times New Roman" w:hAnsi="Times New Roman" w:cs="Times New Roman"/>
          <w:sz w:val="28"/>
        </w:rPr>
        <w:t>центральноазиатск</w:t>
      </w:r>
      <w:r>
        <w:rPr>
          <w:rFonts w:ascii="Times New Roman" w:hAnsi="Times New Roman" w:cs="Times New Roman"/>
          <w:sz w:val="28"/>
        </w:rPr>
        <w:t>их</w:t>
      </w:r>
      <w:proofErr w:type="spellEnd"/>
      <w:r>
        <w:rPr>
          <w:rFonts w:ascii="Times New Roman" w:hAnsi="Times New Roman" w:cs="Times New Roman"/>
          <w:sz w:val="28"/>
        </w:rPr>
        <w:t xml:space="preserve"> странах (при содействии Рос</w:t>
      </w:r>
      <w:r w:rsidR="00383694" w:rsidRPr="00383694">
        <w:rPr>
          <w:rFonts w:ascii="Times New Roman" w:hAnsi="Times New Roman" w:cs="Times New Roman"/>
          <w:sz w:val="28"/>
        </w:rPr>
        <w:t>сии и Китая) с целью повышения эф</w:t>
      </w:r>
      <w:r>
        <w:rPr>
          <w:rFonts w:ascii="Times New Roman" w:hAnsi="Times New Roman" w:cs="Times New Roman"/>
          <w:sz w:val="28"/>
        </w:rPr>
        <w:t xml:space="preserve">фективности трудовой миграции в </w:t>
      </w:r>
      <w:r w:rsidR="00383694" w:rsidRPr="00383694">
        <w:rPr>
          <w:rFonts w:ascii="Times New Roman" w:hAnsi="Times New Roman" w:cs="Times New Roman"/>
          <w:sz w:val="28"/>
        </w:rPr>
        <w:t>Россию и облегчения планируемого Китаем переноса ряда произво</w:t>
      </w:r>
      <w:proofErr w:type="gramStart"/>
      <w:r w:rsidR="00383694" w:rsidRPr="00383694">
        <w:rPr>
          <w:rFonts w:ascii="Times New Roman" w:hAnsi="Times New Roman" w:cs="Times New Roman"/>
          <w:sz w:val="28"/>
        </w:rPr>
        <w:t>дств</w:t>
      </w:r>
      <w:r>
        <w:rPr>
          <w:rFonts w:ascii="Times New Roman" w:hAnsi="Times New Roman" w:cs="Times New Roman"/>
          <w:sz w:val="28"/>
        </w:rPr>
        <w:t xml:space="preserve"> </w:t>
      </w:r>
      <w:r w:rsidR="00383694" w:rsidRPr="00383694">
        <w:rPr>
          <w:rFonts w:ascii="Times New Roman" w:hAnsi="Times New Roman" w:cs="Times New Roman"/>
          <w:sz w:val="28"/>
        </w:rPr>
        <w:t>в Ц</w:t>
      </w:r>
      <w:proofErr w:type="gramEnd"/>
      <w:r w:rsidR="00383694" w:rsidRPr="00383694">
        <w:rPr>
          <w:rFonts w:ascii="Times New Roman" w:hAnsi="Times New Roman" w:cs="Times New Roman"/>
          <w:sz w:val="28"/>
        </w:rPr>
        <w:t>ентральную Азию;</w:t>
      </w:r>
    </w:p>
    <w:p w:rsidR="00383694" w:rsidRPr="00383694"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383694" w:rsidRPr="00383694">
        <w:rPr>
          <w:rFonts w:ascii="Times New Roman" w:hAnsi="Times New Roman" w:cs="Times New Roman"/>
          <w:sz w:val="28"/>
        </w:rPr>
        <w:t xml:space="preserve"> регулирование миграции с целью пред</w:t>
      </w:r>
      <w:r>
        <w:rPr>
          <w:rFonts w:ascii="Times New Roman" w:hAnsi="Times New Roman" w:cs="Times New Roman"/>
          <w:sz w:val="28"/>
        </w:rPr>
        <w:t>отвращения роста угроз безопас</w:t>
      </w:r>
      <w:r w:rsidR="00383694" w:rsidRPr="00383694">
        <w:rPr>
          <w:rFonts w:ascii="Times New Roman" w:hAnsi="Times New Roman" w:cs="Times New Roman"/>
          <w:sz w:val="28"/>
        </w:rPr>
        <w:t>ности из-за неконтролируемых миграционных потоков;</w:t>
      </w:r>
    </w:p>
    <w:p w:rsidR="00383694" w:rsidRPr="00383694"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383694" w:rsidRPr="00383694">
        <w:rPr>
          <w:rFonts w:ascii="Times New Roman" w:hAnsi="Times New Roman" w:cs="Times New Roman"/>
          <w:sz w:val="28"/>
        </w:rPr>
        <w:t xml:space="preserve"> формирование механизмов координа</w:t>
      </w:r>
      <w:r>
        <w:rPr>
          <w:rFonts w:ascii="Times New Roman" w:hAnsi="Times New Roman" w:cs="Times New Roman"/>
          <w:sz w:val="28"/>
        </w:rPr>
        <w:t>ции миграционных политик прини</w:t>
      </w:r>
      <w:r w:rsidR="00383694" w:rsidRPr="00383694">
        <w:rPr>
          <w:rFonts w:ascii="Times New Roman" w:hAnsi="Times New Roman" w:cs="Times New Roman"/>
          <w:sz w:val="28"/>
        </w:rPr>
        <w:t>мающих мигрантов стран и стран пр</w:t>
      </w:r>
      <w:r>
        <w:rPr>
          <w:rFonts w:ascii="Times New Roman" w:hAnsi="Times New Roman" w:cs="Times New Roman"/>
          <w:sz w:val="28"/>
        </w:rPr>
        <w:t xml:space="preserve">оисхождения (например, оказание </w:t>
      </w:r>
      <w:r w:rsidR="00383694" w:rsidRPr="00383694">
        <w:rPr>
          <w:rFonts w:ascii="Times New Roman" w:hAnsi="Times New Roman" w:cs="Times New Roman"/>
          <w:sz w:val="28"/>
        </w:rPr>
        <w:t>помощи мигрантам в создании предп</w:t>
      </w:r>
      <w:r>
        <w:rPr>
          <w:rFonts w:ascii="Times New Roman" w:hAnsi="Times New Roman" w:cs="Times New Roman"/>
          <w:sz w:val="28"/>
        </w:rPr>
        <w:t xml:space="preserve">риятий малого бизнеса у себя на </w:t>
      </w:r>
      <w:r w:rsidR="00383694" w:rsidRPr="00383694">
        <w:rPr>
          <w:rFonts w:ascii="Times New Roman" w:hAnsi="Times New Roman" w:cs="Times New Roman"/>
          <w:sz w:val="28"/>
        </w:rPr>
        <w:t xml:space="preserve">родине, предоставление им </w:t>
      </w:r>
      <w:proofErr w:type="spellStart"/>
      <w:r w:rsidR="00383694" w:rsidRPr="00383694">
        <w:rPr>
          <w:rFonts w:ascii="Times New Roman" w:hAnsi="Times New Roman" w:cs="Times New Roman"/>
          <w:sz w:val="28"/>
        </w:rPr>
        <w:t>микрокредитов</w:t>
      </w:r>
      <w:proofErr w:type="spellEnd"/>
      <w:r w:rsidR="00383694" w:rsidRPr="00383694">
        <w:rPr>
          <w:rFonts w:ascii="Times New Roman" w:hAnsi="Times New Roman" w:cs="Times New Roman"/>
          <w:sz w:val="28"/>
        </w:rPr>
        <w:t xml:space="preserve"> и т.д.);</w:t>
      </w:r>
    </w:p>
    <w:p w:rsidR="001A76F6"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383694" w:rsidRPr="00383694">
        <w:rPr>
          <w:rFonts w:ascii="Times New Roman" w:hAnsi="Times New Roman" w:cs="Times New Roman"/>
          <w:sz w:val="28"/>
        </w:rPr>
        <w:t xml:space="preserve"> изучение опыта ЕАЭС в сфере миграци</w:t>
      </w:r>
      <w:r>
        <w:rPr>
          <w:rFonts w:ascii="Times New Roman" w:hAnsi="Times New Roman" w:cs="Times New Roman"/>
          <w:sz w:val="28"/>
        </w:rPr>
        <w:t>онного законодательства и даль</w:t>
      </w:r>
      <w:r w:rsidR="00383694" w:rsidRPr="00383694">
        <w:rPr>
          <w:rFonts w:ascii="Times New Roman" w:hAnsi="Times New Roman" w:cs="Times New Roman"/>
          <w:sz w:val="28"/>
        </w:rPr>
        <w:t>нейшее его совершенствование;</w:t>
      </w:r>
    </w:p>
    <w:p w:rsidR="00383694" w:rsidRDefault="001A76F6" w:rsidP="001A76F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218D9" w:rsidRPr="004218D9">
        <w:rPr>
          <w:rFonts w:ascii="Times New Roman" w:hAnsi="Times New Roman" w:cs="Times New Roman"/>
          <w:sz w:val="28"/>
        </w:rPr>
        <w:t>координация миграционных потоков, установление режима наибольшего</w:t>
      </w:r>
      <w:r>
        <w:rPr>
          <w:rFonts w:ascii="Times New Roman" w:hAnsi="Times New Roman" w:cs="Times New Roman"/>
          <w:sz w:val="28"/>
        </w:rPr>
        <w:t xml:space="preserve"> </w:t>
      </w:r>
      <w:r w:rsidR="004218D9" w:rsidRPr="004218D9">
        <w:rPr>
          <w:rFonts w:ascii="Times New Roman" w:hAnsi="Times New Roman" w:cs="Times New Roman"/>
          <w:sz w:val="28"/>
        </w:rPr>
        <w:t>благоприятствования для въезда вы</w:t>
      </w:r>
      <w:r>
        <w:rPr>
          <w:rFonts w:ascii="Times New Roman" w:hAnsi="Times New Roman" w:cs="Times New Roman"/>
          <w:sz w:val="28"/>
        </w:rPr>
        <w:t>сококвалифицированных специали</w:t>
      </w:r>
      <w:r w:rsidR="004218D9" w:rsidRPr="004218D9">
        <w:rPr>
          <w:rFonts w:ascii="Times New Roman" w:hAnsi="Times New Roman" w:cs="Times New Roman"/>
          <w:sz w:val="28"/>
        </w:rPr>
        <w:t>стов инженерных и рабочих специаль</w:t>
      </w:r>
      <w:r>
        <w:rPr>
          <w:rFonts w:ascii="Times New Roman" w:hAnsi="Times New Roman" w:cs="Times New Roman"/>
          <w:sz w:val="28"/>
        </w:rPr>
        <w:t>ностей, создание системы взаим</w:t>
      </w:r>
      <w:r w:rsidR="004218D9" w:rsidRPr="004218D9">
        <w:rPr>
          <w:rFonts w:ascii="Times New Roman" w:hAnsi="Times New Roman" w:cs="Times New Roman"/>
          <w:sz w:val="28"/>
        </w:rPr>
        <w:t>ных гарантий и льгот для молодых специалистов и студентов</w:t>
      </w:r>
      <w:r w:rsidR="00CB1E01" w:rsidRPr="00CB1E01">
        <w:rPr>
          <w:rFonts w:ascii="Times New Roman" w:hAnsi="Times New Roman" w:cs="Times New Roman"/>
          <w:sz w:val="28"/>
        </w:rPr>
        <w:t xml:space="preserve"> [16, </w:t>
      </w:r>
      <w:r w:rsidR="00CB1E01">
        <w:rPr>
          <w:rFonts w:ascii="Times New Roman" w:hAnsi="Times New Roman" w:cs="Times New Roman"/>
          <w:sz w:val="28"/>
          <w:lang w:val="en-US"/>
        </w:rPr>
        <w:t>c</w:t>
      </w:r>
      <w:r w:rsidR="00CB1E01" w:rsidRPr="00CB1E01">
        <w:rPr>
          <w:rFonts w:ascii="Times New Roman" w:hAnsi="Times New Roman" w:cs="Times New Roman"/>
          <w:sz w:val="28"/>
        </w:rPr>
        <w:t xml:space="preserve">. </w:t>
      </w:r>
      <w:r w:rsidR="00CB1E01" w:rsidRPr="00910B16">
        <w:rPr>
          <w:rFonts w:ascii="Times New Roman" w:hAnsi="Times New Roman" w:cs="Times New Roman"/>
          <w:sz w:val="28"/>
        </w:rPr>
        <w:t>185]</w:t>
      </w:r>
      <w:r w:rsidR="004218D9" w:rsidRPr="004218D9">
        <w:rPr>
          <w:rFonts w:ascii="Times New Roman" w:hAnsi="Times New Roman" w:cs="Times New Roman"/>
          <w:sz w:val="28"/>
        </w:rPr>
        <w:t>.</w:t>
      </w:r>
    </w:p>
    <w:p w:rsidR="004218D9" w:rsidRDefault="004218D9" w:rsidP="001A76F6">
      <w:pPr>
        <w:spacing w:after="0" w:line="360" w:lineRule="auto"/>
        <w:ind w:firstLine="709"/>
        <w:jc w:val="both"/>
        <w:rPr>
          <w:rFonts w:ascii="Times New Roman" w:hAnsi="Times New Roman" w:cs="Times New Roman"/>
          <w:sz w:val="28"/>
        </w:rPr>
      </w:pPr>
      <w:r w:rsidRPr="004218D9">
        <w:rPr>
          <w:rFonts w:ascii="Times New Roman" w:hAnsi="Times New Roman" w:cs="Times New Roman"/>
          <w:sz w:val="28"/>
        </w:rPr>
        <w:t>Совместные транспортные, промышленные и иные проек</w:t>
      </w:r>
      <w:r w:rsidR="001A76F6">
        <w:rPr>
          <w:rFonts w:ascii="Times New Roman" w:hAnsi="Times New Roman" w:cs="Times New Roman"/>
          <w:sz w:val="28"/>
        </w:rPr>
        <w:t xml:space="preserve">ты ЭПШП и ЕАЭС </w:t>
      </w:r>
      <w:r w:rsidRPr="004218D9">
        <w:rPr>
          <w:rFonts w:ascii="Times New Roman" w:hAnsi="Times New Roman" w:cs="Times New Roman"/>
          <w:sz w:val="28"/>
        </w:rPr>
        <w:t>должны быть нацелены и на создание новых рабочих ме</w:t>
      </w:r>
      <w:proofErr w:type="gramStart"/>
      <w:r w:rsidRPr="004218D9">
        <w:rPr>
          <w:rFonts w:ascii="Times New Roman" w:hAnsi="Times New Roman" w:cs="Times New Roman"/>
          <w:sz w:val="28"/>
        </w:rPr>
        <w:t>ст в стр</w:t>
      </w:r>
      <w:proofErr w:type="gramEnd"/>
      <w:r w:rsidRPr="004218D9">
        <w:rPr>
          <w:rFonts w:ascii="Times New Roman" w:hAnsi="Times New Roman" w:cs="Times New Roman"/>
          <w:sz w:val="28"/>
        </w:rPr>
        <w:t>анах региона.</w:t>
      </w:r>
      <w:r w:rsidR="001A76F6">
        <w:rPr>
          <w:rFonts w:ascii="Times New Roman" w:hAnsi="Times New Roman" w:cs="Times New Roman"/>
          <w:sz w:val="28"/>
        </w:rPr>
        <w:t xml:space="preserve"> </w:t>
      </w:r>
      <w:r w:rsidRPr="004218D9">
        <w:rPr>
          <w:rFonts w:ascii="Times New Roman" w:hAnsi="Times New Roman" w:cs="Times New Roman"/>
          <w:sz w:val="28"/>
        </w:rPr>
        <w:t>Эти проблемы также могут решаться в рамках предлагаемой консультативной</w:t>
      </w:r>
      <w:r w:rsidR="001A76F6">
        <w:rPr>
          <w:rFonts w:ascii="Times New Roman" w:hAnsi="Times New Roman" w:cs="Times New Roman"/>
          <w:sz w:val="28"/>
        </w:rPr>
        <w:t xml:space="preserve"> </w:t>
      </w:r>
      <w:r w:rsidRPr="004218D9">
        <w:rPr>
          <w:rFonts w:ascii="Times New Roman" w:hAnsi="Times New Roman" w:cs="Times New Roman"/>
          <w:sz w:val="28"/>
        </w:rPr>
        <w:t>многосторонней структуры.</w:t>
      </w:r>
      <w:r w:rsidR="001A76F6">
        <w:rPr>
          <w:rFonts w:ascii="Times New Roman" w:hAnsi="Times New Roman" w:cs="Times New Roman"/>
          <w:sz w:val="28"/>
        </w:rPr>
        <w:t xml:space="preserve"> Соответственно, в ней можно будет рассматри</w:t>
      </w:r>
      <w:r w:rsidRPr="004218D9">
        <w:rPr>
          <w:rFonts w:ascii="Times New Roman" w:hAnsi="Times New Roman" w:cs="Times New Roman"/>
          <w:sz w:val="28"/>
        </w:rPr>
        <w:t>вать вопросы, касающиеся не только миграции, но и реализации совместных</w:t>
      </w:r>
      <w:r w:rsidR="001A76F6">
        <w:rPr>
          <w:rFonts w:ascii="Times New Roman" w:hAnsi="Times New Roman" w:cs="Times New Roman"/>
          <w:sz w:val="28"/>
        </w:rPr>
        <w:t xml:space="preserve"> </w:t>
      </w:r>
      <w:r w:rsidRPr="004218D9">
        <w:rPr>
          <w:rFonts w:ascii="Times New Roman" w:hAnsi="Times New Roman" w:cs="Times New Roman"/>
          <w:sz w:val="28"/>
        </w:rPr>
        <w:t>инвестиционных проектов.</w:t>
      </w:r>
    </w:p>
    <w:p w:rsidR="00383694" w:rsidRDefault="00383694" w:rsidP="00383694">
      <w:pPr>
        <w:spacing w:after="0" w:line="360" w:lineRule="auto"/>
        <w:ind w:firstLine="709"/>
        <w:jc w:val="both"/>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8851E7" w:rsidRDefault="008851E7" w:rsidP="00625EDA">
      <w:pPr>
        <w:jc w:val="center"/>
        <w:rPr>
          <w:rFonts w:ascii="Times New Roman" w:hAnsi="Times New Roman" w:cs="Times New Roman"/>
          <w:sz w:val="28"/>
        </w:rPr>
      </w:pPr>
    </w:p>
    <w:p w:rsidR="00625EDA" w:rsidRPr="006973E6" w:rsidRDefault="001A76F6" w:rsidP="006973E6">
      <w:pPr>
        <w:pStyle w:val="1"/>
        <w:jc w:val="center"/>
        <w:rPr>
          <w:rFonts w:ascii="Times New Roman" w:hAnsi="Times New Roman" w:cs="Times New Roman"/>
          <w:color w:val="auto"/>
        </w:rPr>
      </w:pPr>
      <w:bookmarkStart w:id="12" w:name="_Toc516686909"/>
      <w:r w:rsidRPr="006973E6">
        <w:rPr>
          <w:rFonts w:ascii="Times New Roman" w:hAnsi="Times New Roman" w:cs="Times New Roman"/>
          <w:color w:val="auto"/>
        </w:rPr>
        <w:lastRenderedPageBreak/>
        <w:t>ЗАКЛЮЧЕНИЕ</w:t>
      </w:r>
      <w:bookmarkEnd w:id="12"/>
    </w:p>
    <w:p w:rsidR="00703E76" w:rsidRDefault="00703E76" w:rsidP="001A76F6">
      <w:pPr>
        <w:spacing w:after="0" w:line="240" w:lineRule="auto"/>
        <w:ind w:firstLine="709"/>
        <w:jc w:val="both"/>
        <w:rPr>
          <w:rFonts w:ascii="Times New Roman" w:hAnsi="Times New Roman" w:cs="Times New Roman"/>
          <w:sz w:val="28"/>
        </w:rPr>
      </w:pPr>
    </w:p>
    <w:p w:rsidR="00B025C9" w:rsidRDefault="00B025C9" w:rsidP="00B02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теоретических положений процессов миграции позволил сделать вывод, что </w:t>
      </w:r>
      <w:r w:rsidRPr="002A09F1">
        <w:rPr>
          <w:rFonts w:ascii="Times New Roman" w:hAnsi="Times New Roman" w:cs="Times New Roman"/>
          <w:sz w:val="28"/>
          <w:szCs w:val="28"/>
        </w:rPr>
        <w:t>на сегодняшний день проблема трудовой миграции в России</w:t>
      </w:r>
      <w:r>
        <w:rPr>
          <w:rFonts w:ascii="Times New Roman" w:hAnsi="Times New Roman" w:cs="Times New Roman"/>
          <w:sz w:val="28"/>
          <w:szCs w:val="28"/>
        </w:rPr>
        <w:t xml:space="preserve"> </w:t>
      </w:r>
      <w:r w:rsidRPr="002A09F1">
        <w:rPr>
          <w:rFonts w:ascii="Times New Roman" w:hAnsi="Times New Roman" w:cs="Times New Roman"/>
          <w:sz w:val="28"/>
          <w:szCs w:val="28"/>
        </w:rPr>
        <w:t>является очень актуальной</w:t>
      </w:r>
      <w:r>
        <w:rPr>
          <w:rFonts w:ascii="Times New Roman" w:hAnsi="Times New Roman" w:cs="Times New Roman"/>
          <w:sz w:val="28"/>
          <w:szCs w:val="28"/>
        </w:rPr>
        <w:t xml:space="preserve"> и злободневной. </w:t>
      </w:r>
    </w:p>
    <w:p w:rsidR="00B025C9" w:rsidRDefault="00B025C9" w:rsidP="00B02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w:t>
      </w:r>
      <w:r w:rsidRPr="002A09F1">
        <w:rPr>
          <w:rFonts w:ascii="Times New Roman" w:hAnsi="Times New Roman" w:cs="Times New Roman"/>
          <w:sz w:val="28"/>
          <w:szCs w:val="28"/>
        </w:rPr>
        <w:t xml:space="preserve"> были рассмотрены особенности правового регулирования труда иностранных граждан, выявлены основные проблемы, связанные с трудовой миграцией: массовый поток мигрантов из разных стран, как легальных, так и нелегальных; проблема, связанная с тем, что русские не могут найти себе работу, так </w:t>
      </w:r>
      <w:proofErr w:type="gramStart"/>
      <w:r w:rsidRPr="002A09F1">
        <w:rPr>
          <w:rFonts w:ascii="Times New Roman" w:hAnsi="Times New Roman" w:cs="Times New Roman"/>
          <w:sz w:val="28"/>
          <w:szCs w:val="28"/>
        </w:rPr>
        <w:t>как</w:t>
      </w:r>
      <w:proofErr w:type="gramEnd"/>
      <w:r w:rsidRPr="002A09F1">
        <w:rPr>
          <w:rFonts w:ascii="Times New Roman" w:hAnsi="Times New Roman" w:cs="Times New Roman"/>
          <w:sz w:val="28"/>
          <w:szCs w:val="28"/>
        </w:rPr>
        <w:t xml:space="preserve"> наладив систему выдачи разрешений и патентов, российские власти предоставили иностранным работникам огромную возможность законно конкурировать за рабочие места с российскими гражданами, что вызывает большие разногласия в обществе, приводит к столкновениям между нациями (русские против иностранцев), что ведет к конфликтам, росту преступности, безработице и снижению уровня жизни страны в целом; культурная проблема. </w:t>
      </w:r>
    </w:p>
    <w:p w:rsidR="00B025C9" w:rsidRPr="002A09F1" w:rsidRDefault="00B025C9" w:rsidP="00B025C9">
      <w:pPr>
        <w:spacing w:after="0" w:line="360" w:lineRule="auto"/>
        <w:ind w:firstLine="709"/>
        <w:jc w:val="both"/>
        <w:rPr>
          <w:rFonts w:ascii="Times New Roman" w:hAnsi="Times New Roman" w:cs="Times New Roman"/>
          <w:sz w:val="28"/>
          <w:szCs w:val="28"/>
        </w:rPr>
      </w:pPr>
      <w:r w:rsidRPr="002A09F1">
        <w:rPr>
          <w:rFonts w:ascii="Times New Roman" w:hAnsi="Times New Roman" w:cs="Times New Roman"/>
          <w:sz w:val="28"/>
          <w:szCs w:val="28"/>
        </w:rPr>
        <w:t>Кроме того, в РФ отмечается такое явление, как дискриминация при трудоустройстве коренного населения, когда при приеме на работу работодатель руководствуется не деловыми качествами работника, а такими критериями, как возможность установить более низкие размеры тарифных ставок (окладов); не соблюдать требования охраны труда и прочее.</w:t>
      </w:r>
    </w:p>
    <w:p w:rsidR="009F49B0" w:rsidRDefault="00625EDA" w:rsidP="004218D9">
      <w:pPr>
        <w:spacing w:after="0" w:line="360" w:lineRule="auto"/>
        <w:ind w:firstLine="709"/>
        <w:jc w:val="both"/>
        <w:rPr>
          <w:rFonts w:ascii="Times New Roman" w:hAnsi="Times New Roman" w:cs="Times New Roman"/>
          <w:sz w:val="28"/>
        </w:rPr>
      </w:pPr>
      <w:r w:rsidRPr="004218D9">
        <w:rPr>
          <w:rFonts w:ascii="Times New Roman" w:hAnsi="Times New Roman" w:cs="Times New Roman"/>
          <w:sz w:val="28"/>
        </w:rPr>
        <w:t xml:space="preserve">Перед приграничными регионами России и Китая стоят большие задачи по осуществлению региональных программ развития, </w:t>
      </w:r>
      <w:r w:rsidR="00B025C9">
        <w:rPr>
          <w:rFonts w:ascii="Times New Roman" w:hAnsi="Times New Roman" w:cs="Times New Roman"/>
          <w:sz w:val="28"/>
        </w:rPr>
        <w:t>которые описываются в работе</w:t>
      </w:r>
      <w:r w:rsidRPr="004218D9">
        <w:rPr>
          <w:rFonts w:ascii="Times New Roman" w:hAnsi="Times New Roman" w:cs="Times New Roman"/>
          <w:sz w:val="28"/>
        </w:rPr>
        <w:t xml:space="preserve">. Из года в год </w:t>
      </w:r>
      <w:r w:rsidR="00703E76">
        <w:rPr>
          <w:rFonts w:ascii="Times New Roman" w:hAnsi="Times New Roman" w:cs="Times New Roman"/>
          <w:sz w:val="28"/>
        </w:rPr>
        <w:t>наблюдаются</w:t>
      </w:r>
      <w:r w:rsidRPr="004218D9">
        <w:rPr>
          <w:rFonts w:ascii="Times New Roman" w:hAnsi="Times New Roman" w:cs="Times New Roman"/>
          <w:sz w:val="28"/>
        </w:rPr>
        <w:t xml:space="preserve"> итоги тех или иных проектов. Как было сказано выше, в экспорте России в Китай, прежде всего, преобладают металлы, необработанная древесина и, конечно же, энергоносители. С другой стороны, рынок стран запада оказался закрыт для России. Создалось множество барьеров на западном направлении, и лишь Китай готов прийти на помощь России. </w:t>
      </w:r>
    </w:p>
    <w:p w:rsidR="00625EDA" w:rsidRPr="004218D9" w:rsidRDefault="00625EDA" w:rsidP="004218D9">
      <w:pPr>
        <w:spacing w:after="0" w:line="360" w:lineRule="auto"/>
        <w:ind w:firstLine="709"/>
        <w:jc w:val="both"/>
        <w:rPr>
          <w:rFonts w:ascii="Times New Roman" w:hAnsi="Times New Roman" w:cs="Times New Roman"/>
          <w:sz w:val="28"/>
        </w:rPr>
      </w:pPr>
      <w:r w:rsidRPr="004218D9">
        <w:rPr>
          <w:rFonts w:ascii="Times New Roman" w:hAnsi="Times New Roman" w:cs="Times New Roman"/>
          <w:sz w:val="28"/>
        </w:rPr>
        <w:lastRenderedPageBreak/>
        <w:t>По мере развития такого способа сотрудничества, создаются совместные предприятия и новые рабочие места. У России есть огромный технический потенциал и ресурсы, чтобы работать в этом направлении. После того как наши страны открылись друг для друга, мы стараемся найти общие пути по развитию наших наукоемких отраслей.</w:t>
      </w:r>
    </w:p>
    <w:p w:rsidR="000C3944" w:rsidRDefault="000C3944" w:rsidP="004218D9">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w:t>
      </w:r>
      <w:r w:rsidRPr="00DB7611">
        <w:rPr>
          <w:rFonts w:ascii="Times New Roman" w:eastAsia="MS Mincho" w:hAnsi="Times New Roman" w:cs="Times New Roman"/>
          <w:sz w:val="28"/>
          <w:szCs w:val="28"/>
          <w:lang w:eastAsia="ru-RU"/>
        </w:rPr>
        <w:t xml:space="preserve"> целом привлечение иммиграционных потоков на территории Дальнего Востока играло и играет позитивную роль в его развитии. Вместе с тем одним из сдерживающих субъективных факторов, не позволяющих расширять сотрудничество с Китаем, продолжает оставаться настороженное и даже негативное восприятие принимающими обществами стран въезда растущих потоков китайской иммиграции, фактов передачи в долгосрочную аренду сельскохозяйственных земель, криминогенных проявлений, сопутствующих внешнеторговому обороту. Массового оседания и натурализации китайских мигрантов на территории стран СНГ фактически не наблюдается, в этой связи опасения принимающего общества, связанные с угрозой «демографической экспансии» Китая на сопредельных территориях, не совсем оправданны. Вместе с тем в отсутствие внятной политики центра в отношении Дальнего Востока России, при сохранении угрожающих тенденций депопуляции региона, в общественном сознании актуальными остаются мифы о полном доминировании Китая на его территории. Следовательно, на наш взгляд, вопрос об угрозе китайской миграции, несмотря на </w:t>
      </w:r>
      <w:proofErr w:type="gramStart"/>
      <w:r w:rsidRPr="00DB7611">
        <w:rPr>
          <w:rFonts w:ascii="Times New Roman" w:eastAsia="MS Mincho" w:hAnsi="Times New Roman" w:cs="Times New Roman"/>
          <w:sz w:val="28"/>
          <w:szCs w:val="28"/>
          <w:lang w:eastAsia="ru-RU"/>
        </w:rPr>
        <w:t>заверения</w:t>
      </w:r>
      <w:proofErr w:type="gramEnd"/>
      <w:r w:rsidRPr="00DB7611">
        <w:rPr>
          <w:rFonts w:ascii="Times New Roman" w:eastAsia="MS Mincho" w:hAnsi="Times New Roman" w:cs="Times New Roman"/>
          <w:sz w:val="28"/>
          <w:szCs w:val="28"/>
          <w:lang w:eastAsia="ru-RU"/>
        </w:rPr>
        <w:t xml:space="preserve"> российских федеральных властей, и далее будет оставаться актуальным.</w:t>
      </w:r>
    </w:p>
    <w:p w:rsidR="000C3944" w:rsidRDefault="000C3944" w:rsidP="000C3944">
      <w:pPr>
        <w:jc w:val="both"/>
        <w:rPr>
          <w:rFonts w:ascii="Times New Roman" w:eastAsia="MS Mincho" w:hAnsi="Times New Roman" w:cs="Times New Roman"/>
          <w:sz w:val="28"/>
          <w:szCs w:val="28"/>
          <w:lang w:eastAsia="ru-RU"/>
        </w:rPr>
      </w:pPr>
    </w:p>
    <w:p w:rsidR="00625EDA" w:rsidRDefault="00625EDA"/>
    <w:p w:rsidR="000C3944" w:rsidRDefault="000C3944"/>
    <w:p w:rsidR="000C3944" w:rsidRDefault="000C3944"/>
    <w:p w:rsidR="00625EDA" w:rsidRDefault="00625EDA"/>
    <w:p w:rsidR="00DB7611" w:rsidRDefault="00DB7611" w:rsidP="00DB7611"/>
    <w:p w:rsidR="002527C0" w:rsidRPr="006973E6" w:rsidRDefault="005F171F" w:rsidP="006973E6">
      <w:pPr>
        <w:pStyle w:val="1"/>
        <w:jc w:val="center"/>
        <w:rPr>
          <w:rFonts w:ascii="Times New Roman" w:hAnsi="Times New Roman" w:cs="Times New Roman"/>
          <w:color w:val="auto"/>
        </w:rPr>
      </w:pPr>
      <w:bookmarkStart w:id="13" w:name="_Toc516686910"/>
      <w:r w:rsidRPr="006973E6">
        <w:rPr>
          <w:rFonts w:ascii="Times New Roman" w:hAnsi="Times New Roman" w:cs="Times New Roman"/>
          <w:color w:val="auto"/>
        </w:rPr>
        <w:lastRenderedPageBreak/>
        <w:t>СПИСОК ИСПОЛЬЗОВАНН</w:t>
      </w:r>
      <w:r w:rsidR="006973E6">
        <w:rPr>
          <w:rFonts w:ascii="Times New Roman" w:hAnsi="Times New Roman" w:cs="Times New Roman"/>
          <w:color w:val="auto"/>
        </w:rPr>
        <w:t>ЫХ ИСТОЧНИКОВ</w:t>
      </w:r>
      <w:bookmarkEnd w:id="13"/>
    </w:p>
    <w:p w:rsidR="006973E6" w:rsidRDefault="006973E6" w:rsidP="006973E6">
      <w:pPr>
        <w:spacing w:after="0" w:line="360" w:lineRule="auto"/>
        <w:ind w:firstLine="709"/>
        <w:jc w:val="both"/>
      </w:pPr>
    </w:p>
    <w:p w:rsidR="00910B16" w:rsidRPr="00910B16" w:rsidRDefault="007D75FF" w:rsidP="00FB2BCE">
      <w:pPr>
        <w:pStyle w:val="a3"/>
        <w:numPr>
          <w:ilvl w:val="0"/>
          <w:numId w:val="3"/>
        </w:numPr>
        <w:spacing w:after="0" w:line="360" w:lineRule="auto"/>
        <w:ind w:left="0" w:firstLine="709"/>
        <w:jc w:val="both"/>
        <w:rPr>
          <w:rFonts w:ascii="Times New Roman" w:hAnsi="Times New Roman" w:cs="Times New Roman"/>
          <w:sz w:val="28"/>
        </w:rPr>
      </w:pPr>
      <w:r w:rsidRPr="007D75FF">
        <w:rPr>
          <w:rFonts w:ascii="Times New Roman" w:hAnsi="Times New Roman" w:cs="Times New Roman"/>
          <w:sz w:val="28"/>
        </w:rPr>
        <w:t>Конституция Российской Федерации от 25 декабря 1993 года, с изменениями от 30 декабря 2008 года // Российская газета</w:t>
      </w:r>
      <w:r w:rsidR="00910B16">
        <w:rPr>
          <w:rFonts w:ascii="Times New Roman" w:hAnsi="Times New Roman" w:cs="Times New Roman"/>
          <w:sz w:val="28"/>
        </w:rPr>
        <w:t>. – 2009. – 21 января – C. 1-5.</w:t>
      </w:r>
    </w:p>
    <w:p w:rsidR="007D75FF" w:rsidRDefault="007D75FF" w:rsidP="00FB2BCE">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Трудовой кодекс Российской Федерации: по сост. на 1 января 2017 г. – Собрание законодательства РФ, 2002. – 677 с. </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 правовом положении иностранных граждан в Российской Федерации. – М.: НИЦ Инфра-М, 2002. – 44 с. – (Федеральный закон; Вып.3</w:t>
      </w:r>
      <w:r w:rsidRPr="006B7C30">
        <w:rPr>
          <w:rFonts w:ascii="Times New Roman" w:hAnsi="Times New Roman" w:cs="Times New Roman"/>
          <w:sz w:val="28"/>
        </w:rPr>
        <w:t>[233]).</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 таможенном регулировании в Российской Федерации. – М.: Собрание законодательства РФ, 2010. – 32 с. – (Федеральный закон; </w:t>
      </w:r>
      <w:proofErr w:type="spellStart"/>
      <w:r>
        <w:rPr>
          <w:rFonts w:ascii="Times New Roman" w:hAnsi="Times New Roman" w:cs="Times New Roman"/>
          <w:sz w:val="28"/>
        </w:rPr>
        <w:t>Вып</w:t>
      </w:r>
      <w:proofErr w:type="spellEnd"/>
      <w:r>
        <w:rPr>
          <w:rFonts w:ascii="Times New Roman" w:hAnsi="Times New Roman" w:cs="Times New Roman"/>
          <w:sz w:val="28"/>
        </w:rPr>
        <w:t xml:space="preserve">. 7 </w:t>
      </w:r>
      <w:r w:rsidRPr="006B7C30">
        <w:rPr>
          <w:rFonts w:ascii="Times New Roman" w:hAnsi="Times New Roman" w:cs="Times New Roman"/>
          <w:sz w:val="28"/>
        </w:rPr>
        <w:t>[</w:t>
      </w:r>
      <w:r>
        <w:rPr>
          <w:rFonts w:ascii="Times New Roman" w:hAnsi="Times New Roman" w:cs="Times New Roman"/>
          <w:sz w:val="28"/>
        </w:rPr>
        <w:t>177</w:t>
      </w:r>
      <w:r w:rsidRPr="006B7C30">
        <w:rPr>
          <w:rFonts w:ascii="Times New Roman" w:hAnsi="Times New Roman" w:cs="Times New Roman"/>
          <w:sz w:val="28"/>
        </w:rPr>
        <w:t>]</w:t>
      </w:r>
      <w:r>
        <w:rPr>
          <w:rFonts w:ascii="Times New Roman" w:hAnsi="Times New Roman" w:cs="Times New Roman"/>
          <w:sz w:val="28"/>
        </w:rPr>
        <w:t>).</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sidRPr="006B7C30">
        <w:rPr>
          <w:rFonts w:ascii="Times New Roman" w:hAnsi="Times New Roman" w:cs="Times New Roman"/>
          <w:sz w:val="28"/>
        </w:rPr>
        <w:t>О порядке выезда из Российской Федерации и въезда в Российскую Федерацию</w:t>
      </w:r>
      <w:r>
        <w:rPr>
          <w:rFonts w:ascii="Times New Roman" w:hAnsi="Times New Roman" w:cs="Times New Roman"/>
          <w:sz w:val="28"/>
        </w:rPr>
        <w:t xml:space="preserve">. – М.: Собрание законодательства РФ, 1996. – 29 с. (Федеральный закон; </w:t>
      </w:r>
      <w:proofErr w:type="spellStart"/>
      <w:r>
        <w:rPr>
          <w:rFonts w:ascii="Times New Roman" w:hAnsi="Times New Roman" w:cs="Times New Roman"/>
          <w:sz w:val="28"/>
        </w:rPr>
        <w:t>Вып</w:t>
      </w:r>
      <w:proofErr w:type="spellEnd"/>
      <w:r>
        <w:rPr>
          <w:rFonts w:ascii="Times New Roman" w:hAnsi="Times New Roman" w:cs="Times New Roman"/>
          <w:sz w:val="28"/>
        </w:rPr>
        <w:t xml:space="preserve">. 2 </w:t>
      </w:r>
      <w:r w:rsidRPr="006B7C30">
        <w:rPr>
          <w:rFonts w:ascii="Times New Roman" w:hAnsi="Times New Roman" w:cs="Times New Roman"/>
          <w:sz w:val="28"/>
        </w:rPr>
        <w:t>[</w:t>
      </w:r>
      <w:r>
        <w:rPr>
          <w:rFonts w:ascii="Times New Roman" w:hAnsi="Times New Roman" w:cs="Times New Roman"/>
          <w:sz w:val="28"/>
        </w:rPr>
        <w:t>304</w:t>
      </w:r>
      <w:r w:rsidRPr="006B7C30">
        <w:rPr>
          <w:rFonts w:ascii="Times New Roman" w:hAnsi="Times New Roman" w:cs="Times New Roman"/>
          <w:sz w:val="28"/>
        </w:rPr>
        <w:t>]</w:t>
      </w:r>
      <w:r>
        <w:rPr>
          <w:rFonts w:ascii="Times New Roman" w:hAnsi="Times New Roman" w:cs="Times New Roman"/>
          <w:sz w:val="28"/>
        </w:rPr>
        <w:t>).</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sidRPr="006B7C30">
        <w:rPr>
          <w:rFonts w:ascii="Times New Roman" w:hAnsi="Times New Roman" w:cs="Times New Roman"/>
          <w:sz w:val="28"/>
        </w:rPr>
        <w:t>О миграционном учете иностранных граждан и лиц без гражданства в Российской Федерации</w:t>
      </w:r>
      <w:r>
        <w:rPr>
          <w:rFonts w:ascii="Times New Roman" w:hAnsi="Times New Roman" w:cs="Times New Roman"/>
          <w:sz w:val="28"/>
        </w:rPr>
        <w:t xml:space="preserve">. – М.: Собрание законодательства РФ, 2006. – 31 с. (Федеральный закон; </w:t>
      </w:r>
      <w:proofErr w:type="spellStart"/>
      <w:r>
        <w:rPr>
          <w:rFonts w:ascii="Times New Roman" w:hAnsi="Times New Roman" w:cs="Times New Roman"/>
          <w:sz w:val="28"/>
        </w:rPr>
        <w:t>Вып</w:t>
      </w:r>
      <w:proofErr w:type="spellEnd"/>
      <w:r>
        <w:rPr>
          <w:rFonts w:ascii="Times New Roman" w:hAnsi="Times New Roman" w:cs="Times New Roman"/>
          <w:sz w:val="28"/>
        </w:rPr>
        <w:t xml:space="preserve">. 6 </w:t>
      </w:r>
      <w:r w:rsidRPr="006B7C30">
        <w:rPr>
          <w:rFonts w:ascii="Times New Roman" w:hAnsi="Times New Roman" w:cs="Times New Roman"/>
          <w:sz w:val="28"/>
        </w:rPr>
        <w:t>[</w:t>
      </w:r>
      <w:r>
        <w:rPr>
          <w:rFonts w:ascii="Times New Roman" w:hAnsi="Times New Roman" w:cs="Times New Roman"/>
          <w:sz w:val="28"/>
        </w:rPr>
        <w:t>213</w:t>
      </w:r>
      <w:r w:rsidRPr="006B7C30">
        <w:rPr>
          <w:rFonts w:ascii="Times New Roman" w:hAnsi="Times New Roman" w:cs="Times New Roman"/>
          <w:sz w:val="28"/>
        </w:rPr>
        <w:t>]</w:t>
      </w:r>
      <w:r>
        <w:rPr>
          <w:rFonts w:ascii="Times New Roman" w:hAnsi="Times New Roman" w:cs="Times New Roman"/>
          <w:sz w:val="28"/>
        </w:rPr>
        <w:t>).</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sidRPr="006B7C30">
        <w:rPr>
          <w:rFonts w:ascii="Times New Roman" w:hAnsi="Times New Roman" w:cs="Times New Roman"/>
          <w:sz w:val="28"/>
        </w:rPr>
        <w:t>Об общих принципах организации местного самоуправления в Российской Федерации</w:t>
      </w:r>
      <w:r>
        <w:rPr>
          <w:rFonts w:ascii="Times New Roman" w:hAnsi="Times New Roman" w:cs="Times New Roman"/>
          <w:sz w:val="28"/>
        </w:rPr>
        <w:t xml:space="preserve">. – М.: Собрание законодательства РФ, 2003. – 43 с. (Федеральный закон; </w:t>
      </w:r>
      <w:proofErr w:type="spellStart"/>
      <w:r>
        <w:rPr>
          <w:rFonts w:ascii="Times New Roman" w:hAnsi="Times New Roman" w:cs="Times New Roman"/>
          <w:sz w:val="28"/>
        </w:rPr>
        <w:t>Вып</w:t>
      </w:r>
      <w:proofErr w:type="spellEnd"/>
      <w:r>
        <w:rPr>
          <w:rFonts w:ascii="Times New Roman" w:hAnsi="Times New Roman" w:cs="Times New Roman"/>
          <w:sz w:val="28"/>
        </w:rPr>
        <w:t>. 11 [433</w:t>
      </w:r>
      <w:r w:rsidRPr="006B7C30">
        <w:rPr>
          <w:rFonts w:ascii="Times New Roman" w:hAnsi="Times New Roman" w:cs="Times New Roman"/>
          <w:sz w:val="28"/>
        </w:rPr>
        <w:t>]).</w:t>
      </w:r>
    </w:p>
    <w:p w:rsidR="006B7C30" w:rsidRP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sidRPr="006B7C30">
        <w:rPr>
          <w:rFonts w:ascii="Times New Roman" w:hAnsi="Times New Roman" w:cs="Times New Roman"/>
          <w:sz w:val="28"/>
        </w:rPr>
        <w:t>Об установлении на 2017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r>
        <w:rPr>
          <w:rFonts w:ascii="Times New Roman" w:hAnsi="Times New Roman" w:cs="Times New Roman"/>
          <w:sz w:val="28"/>
        </w:rPr>
        <w:t xml:space="preserve">. – М.: Российская газета, 2016. – 12 с. (Постановление Правительства; </w:t>
      </w:r>
      <w:proofErr w:type="spellStart"/>
      <w:r>
        <w:rPr>
          <w:rFonts w:ascii="Times New Roman" w:hAnsi="Times New Roman" w:cs="Times New Roman"/>
          <w:sz w:val="28"/>
        </w:rPr>
        <w:t>Вып</w:t>
      </w:r>
      <w:proofErr w:type="spellEnd"/>
      <w:r>
        <w:rPr>
          <w:rFonts w:ascii="Times New Roman" w:hAnsi="Times New Roman" w:cs="Times New Roman"/>
          <w:sz w:val="28"/>
        </w:rPr>
        <w:t xml:space="preserve">. 12 </w:t>
      </w:r>
      <w:r w:rsidRPr="006B7C30">
        <w:rPr>
          <w:rFonts w:ascii="Times New Roman" w:hAnsi="Times New Roman" w:cs="Times New Roman"/>
          <w:sz w:val="28"/>
        </w:rPr>
        <w:t>[277]).</w:t>
      </w:r>
    </w:p>
    <w:p w:rsidR="006B7C30" w:rsidRDefault="006B7C30" w:rsidP="00FB2BCE">
      <w:pPr>
        <w:pStyle w:val="a3"/>
        <w:numPr>
          <w:ilvl w:val="0"/>
          <w:numId w:val="3"/>
        </w:numPr>
        <w:spacing w:after="0" w:line="360" w:lineRule="auto"/>
        <w:ind w:left="0" w:firstLine="709"/>
        <w:jc w:val="both"/>
        <w:rPr>
          <w:rFonts w:ascii="Times New Roman" w:hAnsi="Times New Roman" w:cs="Times New Roman"/>
          <w:sz w:val="28"/>
        </w:rPr>
      </w:pPr>
      <w:r w:rsidRPr="006B7C30">
        <w:rPr>
          <w:rFonts w:ascii="Times New Roman" w:hAnsi="Times New Roman" w:cs="Times New Roman"/>
          <w:sz w:val="28"/>
        </w:rPr>
        <w:t xml:space="preserve">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w:t>
      </w:r>
      <w:r w:rsidRPr="006B7C30">
        <w:rPr>
          <w:rFonts w:ascii="Times New Roman" w:hAnsi="Times New Roman" w:cs="Times New Roman"/>
          <w:sz w:val="28"/>
        </w:rPr>
        <w:lastRenderedPageBreak/>
        <w:t>и утверждении квот на 2017 год</w:t>
      </w:r>
      <w:r>
        <w:rPr>
          <w:rFonts w:ascii="Times New Roman" w:hAnsi="Times New Roman" w:cs="Times New Roman"/>
          <w:sz w:val="28"/>
        </w:rPr>
        <w:t>. – М.: Российская газета, 2016. – 14</w:t>
      </w:r>
      <w:r w:rsidRPr="006B7C30">
        <w:rPr>
          <w:rFonts w:ascii="Times New Roman" w:hAnsi="Times New Roman" w:cs="Times New Roman"/>
          <w:sz w:val="28"/>
        </w:rPr>
        <w:t xml:space="preserve"> с. (Пос</w:t>
      </w:r>
      <w:r>
        <w:rPr>
          <w:rFonts w:ascii="Times New Roman" w:hAnsi="Times New Roman" w:cs="Times New Roman"/>
          <w:sz w:val="28"/>
        </w:rPr>
        <w:t xml:space="preserve">тановление Правительства; </w:t>
      </w:r>
      <w:proofErr w:type="spellStart"/>
      <w:r>
        <w:rPr>
          <w:rFonts w:ascii="Times New Roman" w:hAnsi="Times New Roman" w:cs="Times New Roman"/>
          <w:sz w:val="28"/>
        </w:rPr>
        <w:t>Вып</w:t>
      </w:r>
      <w:proofErr w:type="spellEnd"/>
      <w:r>
        <w:rPr>
          <w:rFonts w:ascii="Times New Roman" w:hAnsi="Times New Roman" w:cs="Times New Roman"/>
          <w:sz w:val="28"/>
        </w:rPr>
        <w:t>. 5 [34</w:t>
      </w:r>
      <w:r w:rsidRPr="006B7C30">
        <w:rPr>
          <w:rFonts w:ascii="Times New Roman" w:hAnsi="Times New Roman" w:cs="Times New Roman"/>
          <w:sz w:val="28"/>
        </w:rPr>
        <w:t>7]).</w:t>
      </w:r>
    </w:p>
    <w:p w:rsidR="00FD587A" w:rsidRPr="00FD587A" w:rsidRDefault="00FD587A" w:rsidP="00FB2BCE">
      <w:pPr>
        <w:pStyle w:val="a3"/>
        <w:numPr>
          <w:ilvl w:val="0"/>
          <w:numId w:val="3"/>
        </w:numPr>
        <w:spacing w:line="360" w:lineRule="auto"/>
        <w:ind w:left="0" w:firstLine="709"/>
        <w:jc w:val="both"/>
        <w:rPr>
          <w:rFonts w:ascii="Times New Roman" w:hAnsi="Times New Roman" w:cs="Times New Roman"/>
          <w:sz w:val="28"/>
        </w:rPr>
      </w:pPr>
      <w:r w:rsidRPr="00FD587A">
        <w:rPr>
          <w:rFonts w:ascii="Times New Roman" w:hAnsi="Times New Roman" w:cs="Times New Roman"/>
          <w:sz w:val="28"/>
        </w:rPr>
        <w:t xml:space="preserve">О подписании Протокола между Правительством Российской Федерации и Правительством Китайской Народной Республики о создании Совместной рабочей группы по вопросам миграции. – М.: </w:t>
      </w:r>
      <w:r>
        <w:rPr>
          <w:rFonts w:ascii="Times New Roman" w:hAnsi="Times New Roman" w:cs="Times New Roman"/>
          <w:sz w:val="28"/>
        </w:rPr>
        <w:t>Российская газета, 200</w:t>
      </w:r>
      <w:r w:rsidRPr="00FD587A">
        <w:rPr>
          <w:rFonts w:ascii="Times New Roman" w:hAnsi="Times New Roman" w:cs="Times New Roman"/>
          <w:sz w:val="28"/>
        </w:rPr>
        <w:t xml:space="preserve">6. – </w:t>
      </w:r>
      <w:r>
        <w:rPr>
          <w:rFonts w:ascii="Times New Roman" w:hAnsi="Times New Roman" w:cs="Times New Roman"/>
          <w:sz w:val="28"/>
        </w:rPr>
        <w:t>19</w:t>
      </w:r>
      <w:r w:rsidRPr="00FD587A">
        <w:rPr>
          <w:rFonts w:ascii="Times New Roman" w:hAnsi="Times New Roman" w:cs="Times New Roman"/>
          <w:sz w:val="28"/>
        </w:rPr>
        <w:t xml:space="preserve"> с. (Распоряжение Правительства; </w:t>
      </w:r>
      <w:proofErr w:type="spellStart"/>
      <w:r w:rsidRPr="00FD587A">
        <w:rPr>
          <w:rFonts w:ascii="Times New Roman" w:hAnsi="Times New Roman" w:cs="Times New Roman"/>
          <w:sz w:val="28"/>
        </w:rPr>
        <w:t>Вып</w:t>
      </w:r>
      <w:proofErr w:type="spellEnd"/>
      <w:r w:rsidRPr="00FD587A">
        <w:rPr>
          <w:rFonts w:ascii="Times New Roman" w:hAnsi="Times New Roman" w:cs="Times New Roman"/>
          <w:sz w:val="28"/>
        </w:rPr>
        <w:t xml:space="preserve">. </w:t>
      </w:r>
      <w:r>
        <w:rPr>
          <w:rFonts w:ascii="Times New Roman" w:hAnsi="Times New Roman" w:cs="Times New Roman"/>
          <w:sz w:val="28"/>
        </w:rPr>
        <w:t>3</w:t>
      </w:r>
      <w:r w:rsidRPr="00FD587A">
        <w:rPr>
          <w:rFonts w:ascii="Times New Roman" w:hAnsi="Times New Roman" w:cs="Times New Roman"/>
          <w:sz w:val="28"/>
        </w:rPr>
        <w:t xml:space="preserve"> [</w:t>
      </w:r>
      <w:r>
        <w:rPr>
          <w:rFonts w:ascii="Times New Roman" w:hAnsi="Times New Roman" w:cs="Times New Roman"/>
          <w:sz w:val="28"/>
        </w:rPr>
        <w:t>122</w:t>
      </w:r>
      <w:r w:rsidRPr="00FD587A">
        <w:rPr>
          <w:rFonts w:ascii="Times New Roman" w:hAnsi="Times New Roman" w:cs="Times New Roman"/>
          <w:sz w:val="28"/>
        </w:rPr>
        <w:t>]).</w:t>
      </w:r>
    </w:p>
    <w:p w:rsidR="00FD587A" w:rsidRDefault="00FD587A" w:rsidP="00FB2BCE">
      <w:pPr>
        <w:pStyle w:val="a3"/>
        <w:numPr>
          <w:ilvl w:val="0"/>
          <w:numId w:val="3"/>
        </w:numPr>
        <w:spacing w:after="0" w:line="360" w:lineRule="auto"/>
        <w:ind w:left="0" w:firstLine="709"/>
        <w:jc w:val="both"/>
        <w:rPr>
          <w:rFonts w:ascii="Times New Roman" w:hAnsi="Times New Roman" w:cs="Times New Roman"/>
          <w:sz w:val="28"/>
        </w:rPr>
      </w:pPr>
      <w:r w:rsidRPr="00FD587A">
        <w:rPr>
          <w:rFonts w:ascii="Times New Roman" w:hAnsi="Times New Roman" w:cs="Times New Roman"/>
          <w:sz w:val="28"/>
        </w:rPr>
        <w:t>Концепция регулирования миграционных процессов в Российской Федерации</w:t>
      </w:r>
      <w:r>
        <w:rPr>
          <w:rFonts w:ascii="Times New Roman" w:hAnsi="Times New Roman" w:cs="Times New Roman"/>
          <w:sz w:val="28"/>
        </w:rPr>
        <w:t xml:space="preserve">. – М.: </w:t>
      </w:r>
      <w:r w:rsidRPr="00FD587A">
        <w:rPr>
          <w:rFonts w:ascii="Times New Roman" w:hAnsi="Times New Roman" w:cs="Times New Roman"/>
          <w:sz w:val="28"/>
        </w:rPr>
        <w:t>Собрание законодательства РФ, 200</w:t>
      </w:r>
      <w:r>
        <w:rPr>
          <w:rFonts w:ascii="Times New Roman" w:hAnsi="Times New Roman" w:cs="Times New Roman"/>
          <w:sz w:val="28"/>
        </w:rPr>
        <w:t>3. – 322</w:t>
      </w:r>
      <w:r w:rsidRPr="00FD587A">
        <w:rPr>
          <w:rFonts w:ascii="Times New Roman" w:hAnsi="Times New Roman" w:cs="Times New Roman"/>
          <w:sz w:val="28"/>
        </w:rPr>
        <w:t xml:space="preserve"> с. (Распоряже</w:t>
      </w:r>
      <w:r>
        <w:rPr>
          <w:rFonts w:ascii="Times New Roman" w:hAnsi="Times New Roman" w:cs="Times New Roman"/>
          <w:sz w:val="28"/>
        </w:rPr>
        <w:t xml:space="preserve">ние Правительства; </w:t>
      </w:r>
      <w:proofErr w:type="spellStart"/>
      <w:r>
        <w:rPr>
          <w:rFonts w:ascii="Times New Roman" w:hAnsi="Times New Roman" w:cs="Times New Roman"/>
          <w:sz w:val="28"/>
        </w:rPr>
        <w:t>Вып</w:t>
      </w:r>
      <w:proofErr w:type="spellEnd"/>
      <w:r>
        <w:rPr>
          <w:rFonts w:ascii="Times New Roman" w:hAnsi="Times New Roman" w:cs="Times New Roman"/>
          <w:sz w:val="28"/>
        </w:rPr>
        <w:t>. 3 [90</w:t>
      </w:r>
      <w:r w:rsidRPr="00FD587A">
        <w:rPr>
          <w:rFonts w:ascii="Times New Roman" w:hAnsi="Times New Roman" w:cs="Times New Roman"/>
          <w:sz w:val="28"/>
        </w:rPr>
        <w:t>]).</w:t>
      </w:r>
    </w:p>
    <w:p w:rsidR="00FD587A" w:rsidRPr="00FD587A" w:rsidRDefault="00FD587A" w:rsidP="00FB2BCE">
      <w:pPr>
        <w:pStyle w:val="a3"/>
        <w:numPr>
          <w:ilvl w:val="0"/>
          <w:numId w:val="3"/>
        </w:numPr>
        <w:spacing w:line="360" w:lineRule="auto"/>
        <w:ind w:left="0" w:firstLine="709"/>
        <w:jc w:val="both"/>
        <w:rPr>
          <w:rFonts w:ascii="Times New Roman" w:hAnsi="Times New Roman" w:cs="Times New Roman"/>
          <w:sz w:val="28"/>
        </w:rPr>
      </w:pPr>
      <w:r w:rsidRPr="00FD587A">
        <w:rPr>
          <w:rFonts w:ascii="Times New Roman" w:hAnsi="Times New Roman" w:cs="Times New Roman"/>
          <w:sz w:val="28"/>
        </w:rPr>
        <w:t xml:space="preserve">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решения о нежелательности пребывания (проживания) иностранного гражданина или лица без гражданства в Российской федерации. - </w:t>
      </w:r>
      <w:r>
        <w:rPr>
          <w:rFonts w:ascii="Times New Roman" w:hAnsi="Times New Roman" w:cs="Times New Roman"/>
          <w:sz w:val="28"/>
        </w:rPr>
        <w:t>М.: Российская газета, 2003. – 23</w:t>
      </w:r>
      <w:r w:rsidRPr="00FD587A">
        <w:rPr>
          <w:rFonts w:ascii="Times New Roman" w:hAnsi="Times New Roman" w:cs="Times New Roman"/>
          <w:sz w:val="28"/>
        </w:rPr>
        <w:t xml:space="preserve"> с. (Постановление Правительства</w:t>
      </w:r>
      <w:r>
        <w:rPr>
          <w:rFonts w:ascii="Times New Roman" w:hAnsi="Times New Roman" w:cs="Times New Roman"/>
          <w:sz w:val="28"/>
        </w:rPr>
        <w:t xml:space="preserve">; </w:t>
      </w:r>
      <w:proofErr w:type="spellStart"/>
      <w:r>
        <w:rPr>
          <w:rFonts w:ascii="Times New Roman" w:hAnsi="Times New Roman" w:cs="Times New Roman"/>
          <w:sz w:val="28"/>
        </w:rPr>
        <w:t>Вып</w:t>
      </w:r>
      <w:proofErr w:type="spellEnd"/>
      <w:r>
        <w:rPr>
          <w:rFonts w:ascii="Times New Roman" w:hAnsi="Times New Roman" w:cs="Times New Roman"/>
          <w:sz w:val="28"/>
        </w:rPr>
        <w:t>. 4 [209</w:t>
      </w:r>
      <w:r w:rsidRPr="00FD587A">
        <w:rPr>
          <w:rFonts w:ascii="Times New Roman" w:hAnsi="Times New Roman" w:cs="Times New Roman"/>
          <w:sz w:val="28"/>
        </w:rPr>
        <w:t>]).</w:t>
      </w:r>
    </w:p>
    <w:p w:rsidR="00FD587A" w:rsidRDefault="00FD587A" w:rsidP="00FB2BCE">
      <w:pPr>
        <w:pStyle w:val="a3"/>
        <w:numPr>
          <w:ilvl w:val="0"/>
          <w:numId w:val="3"/>
        </w:numPr>
        <w:spacing w:after="0" w:line="360" w:lineRule="auto"/>
        <w:ind w:left="0" w:firstLine="709"/>
        <w:jc w:val="both"/>
        <w:rPr>
          <w:rFonts w:ascii="Times New Roman" w:hAnsi="Times New Roman" w:cs="Times New Roman"/>
          <w:sz w:val="28"/>
        </w:rPr>
      </w:pPr>
      <w:r w:rsidRPr="00FD587A">
        <w:rPr>
          <w:rFonts w:ascii="Times New Roman" w:hAnsi="Times New Roman" w:cs="Times New Roman"/>
          <w:sz w:val="28"/>
        </w:rPr>
        <w:t>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w:t>
      </w:r>
      <w:r>
        <w:rPr>
          <w:rFonts w:ascii="Times New Roman" w:hAnsi="Times New Roman" w:cs="Times New Roman"/>
          <w:sz w:val="28"/>
        </w:rPr>
        <w:t>. - М.: Российская газета, 2015</w:t>
      </w:r>
      <w:r w:rsidRPr="00FD587A">
        <w:rPr>
          <w:rFonts w:ascii="Times New Roman" w:hAnsi="Times New Roman" w:cs="Times New Roman"/>
          <w:sz w:val="28"/>
        </w:rPr>
        <w:t>. – 23 с. (Соглашение между Правительством РФ, Правительством Республики Беларусь и Правительством Республики Казахстан</w:t>
      </w:r>
      <w:r>
        <w:rPr>
          <w:rFonts w:ascii="Times New Roman" w:hAnsi="Times New Roman" w:cs="Times New Roman"/>
          <w:sz w:val="28"/>
        </w:rPr>
        <w:t xml:space="preserve">; </w:t>
      </w:r>
      <w:proofErr w:type="spellStart"/>
      <w:r>
        <w:rPr>
          <w:rFonts w:ascii="Times New Roman" w:hAnsi="Times New Roman" w:cs="Times New Roman"/>
          <w:sz w:val="28"/>
        </w:rPr>
        <w:t>Вып</w:t>
      </w:r>
      <w:proofErr w:type="spellEnd"/>
      <w:r>
        <w:rPr>
          <w:rFonts w:ascii="Times New Roman" w:hAnsi="Times New Roman" w:cs="Times New Roman"/>
          <w:sz w:val="28"/>
        </w:rPr>
        <w:t>. 7 [332</w:t>
      </w:r>
      <w:r w:rsidRPr="00FD587A">
        <w:rPr>
          <w:rFonts w:ascii="Times New Roman" w:hAnsi="Times New Roman" w:cs="Times New Roman"/>
          <w:sz w:val="28"/>
        </w:rPr>
        <w:t>]).</w:t>
      </w:r>
    </w:p>
    <w:p w:rsidR="00F86C0E" w:rsidRDefault="00FD587A" w:rsidP="00FB2BCE">
      <w:pPr>
        <w:pStyle w:val="a3"/>
        <w:numPr>
          <w:ilvl w:val="0"/>
          <w:numId w:val="3"/>
        </w:numPr>
        <w:spacing w:line="360" w:lineRule="auto"/>
        <w:ind w:left="0" w:firstLine="709"/>
        <w:jc w:val="both"/>
        <w:rPr>
          <w:rFonts w:ascii="Times New Roman" w:hAnsi="Times New Roman" w:cs="Times New Roman"/>
          <w:sz w:val="28"/>
        </w:rPr>
      </w:pPr>
      <w:r w:rsidRPr="00FD587A">
        <w:rPr>
          <w:rFonts w:ascii="Times New Roman" w:hAnsi="Times New Roman" w:cs="Times New Roman"/>
          <w:sz w:val="28"/>
        </w:rPr>
        <w:t xml:space="preserve">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w:t>
      </w:r>
      <w:r>
        <w:rPr>
          <w:rFonts w:ascii="Times New Roman" w:hAnsi="Times New Roman" w:cs="Times New Roman"/>
          <w:sz w:val="28"/>
        </w:rPr>
        <w:t xml:space="preserve">- М.: </w:t>
      </w:r>
      <w:r w:rsidRPr="00FD587A">
        <w:rPr>
          <w:rFonts w:ascii="Times New Roman" w:hAnsi="Times New Roman" w:cs="Times New Roman"/>
          <w:sz w:val="28"/>
        </w:rPr>
        <w:t>Бюллетень международных договоров</w:t>
      </w:r>
      <w:r>
        <w:rPr>
          <w:rFonts w:ascii="Times New Roman" w:hAnsi="Times New Roman" w:cs="Times New Roman"/>
          <w:sz w:val="28"/>
        </w:rPr>
        <w:t>, 2001</w:t>
      </w:r>
      <w:r w:rsidRPr="00FD587A">
        <w:rPr>
          <w:rFonts w:ascii="Times New Roman" w:hAnsi="Times New Roman" w:cs="Times New Roman"/>
          <w:sz w:val="28"/>
        </w:rPr>
        <w:t xml:space="preserve">. – </w:t>
      </w:r>
      <w:r>
        <w:rPr>
          <w:rFonts w:ascii="Times New Roman" w:hAnsi="Times New Roman" w:cs="Times New Roman"/>
          <w:sz w:val="28"/>
        </w:rPr>
        <w:t>4</w:t>
      </w:r>
      <w:r w:rsidRPr="00FD587A">
        <w:rPr>
          <w:rFonts w:ascii="Times New Roman" w:hAnsi="Times New Roman" w:cs="Times New Roman"/>
          <w:sz w:val="28"/>
        </w:rPr>
        <w:t>3 с. (Соглашение между Правительством Российской Федерации  и Правительством Китайской Народной Республики</w:t>
      </w:r>
      <w:r>
        <w:rPr>
          <w:rFonts w:ascii="Times New Roman" w:hAnsi="Times New Roman" w:cs="Times New Roman"/>
          <w:sz w:val="28"/>
        </w:rPr>
        <w:t xml:space="preserve">; </w:t>
      </w:r>
      <w:proofErr w:type="spellStart"/>
      <w:r>
        <w:rPr>
          <w:rFonts w:ascii="Times New Roman" w:hAnsi="Times New Roman" w:cs="Times New Roman"/>
          <w:sz w:val="28"/>
        </w:rPr>
        <w:t>Вып</w:t>
      </w:r>
      <w:proofErr w:type="spellEnd"/>
      <w:r>
        <w:rPr>
          <w:rFonts w:ascii="Times New Roman" w:hAnsi="Times New Roman" w:cs="Times New Roman"/>
          <w:sz w:val="28"/>
        </w:rPr>
        <w:t>. 11 [20</w:t>
      </w:r>
      <w:r w:rsidRPr="00FD587A">
        <w:rPr>
          <w:rFonts w:ascii="Times New Roman" w:hAnsi="Times New Roman" w:cs="Times New Roman"/>
          <w:sz w:val="28"/>
        </w:rPr>
        <w:t>2]).</w:t>
      </w:r>
    </w:p>
    <w:p w:rsidR="00AF21B7" w:rsidRPr="00F86C0E" w:rsidRDefault="006973E6" w:rsidP="00FB2BCE">
      <w:pPr>
        <w:pStyle w:val="a3"/>
        <w:numPr>
          <w:ilvl w:val="0"/>
          <w:numId w:val="3"/>
        </w:numPr>
        <w:spacing w:line="360" w:lineRule="auto"/>
        <w:ind w:left="0" w:firstLine="709"/>
        <w:jc w:val="both"/>
        <w:rPr>
          <w:rFonts w:ascii="Times New Roman" w:hAnsi="Times New Roman" w:cs="Times New Roman"/>
          <w:sz w:val="28"/>
        </w:rPr>
      </w:pPr>
      <w:proofErr w:type="spellStart"/>
      <w:r w:rsidRPr="00F86C0E">
        <w:rPr>
          <w:rFonts w:ascii="Times New Roman" w:hAnsi="Times New Roman" w:cs="Times New Roman"/>
          <w:sz w:val="28"/>
        </w:rPr>
        <w:t>Ахиезер</w:t>
      </w:r>
      <w:proofErr w:type="spellEnd"/>
      <w:r w:rsidRPr="00F86C0E">
        <w:rPr>
          <w:rFonts w:ascii="Times New Roman" w:hAnsi="Times New Roman" w:cs="Times New Roman"/>
          <w:sz w:val="28"/>
        </w:rPr>
        <w:t xml:space="preserve"> А.С. Миграция в российской истории</w:t>
      </w:r>
      <w:r w:rsidR="00AF21B7" w:rsidRPr="00F86C0E">
        <w:rPr>
          <w:rFonts w:ascii="Times New Roman" w:hAnsi="Times New Roman" w:cs="Times New Roman"/>
          <w:sz w:val="28"/>
        </w:rPr>
        <w:t>: учеб</w:t>
      </w:r>
      <w:proofErr w:type="gramStart"/>
      <w:r w:rsidR="00AF21B7" w:rsidRPr="00F86C0E">
        <w:rPr>
          <w:rFonts w:ascii="Times New Roman" w:hAnsi="Times New Roman" w:cs="Times New Roman"/>
          <w:sz w:val="28"/>
        </w:rPr>
        <w:t>.</w:t>
      </w:r>
      <w:proofErr w:type="gramEnd"/>
      <w:r w:rsidR="00AF21B7" w:rsidRPr="00F86C0E">
        <w:rPr>
          <w:rFonts w:ascii="Times New Roman" w:hAnsi="Times New Roman" w:cs="Times New Roman"/>
          <w:sz w:val="28"/>
        </w:rPr>
        <w:t xml:space="preserve"> </w:t>
      </w:r>
      <w:proofErr w:type="gramStart"/>
      <w:r w:rsidR="00AF21B7" w:rsidRPr="00F86C0E">
        <w:rPr>
          <w:rFonts w:ascii="Times New Roman" w:hAnsi="Times New Roman" w:cs="Times New Roman"/>
          <w:sz w:val="28"/>
        </w:rPr>
        <w:t>п</w:t>
      </w:r>
      <w:proofErr w:type="gramEnd"/>
      <w:r w:rsidR="00AF21B7" w:rsidRPr="00F86C0E">
        <w:rPr>
          <w:rFonts w:ascii="Times New Roman" w:hAnsi="Times New Roman" w:cs="Times New Roman"/>
          <w:sz w:val="28"/>
        </w:rPr>
        <w:t xml:space="preserve">особие для студ. </w:t>
      </w:r>
      <w:r w:rsidR="00567075" w:rsidRPr="00F86C0E">
        <w:rPr>
          <w:rFonts w:ascii="Times New Roman" w:hAnsi="Times New Roman" w:cs="Times New Roman"/>
          <w:sz w:val="28"/>
        </w:rPr>
        <w:t>в</w:t>
      </w:r>
      <w:r w:rsidR="00AF21B7" w:rsidRPr="00F86C0E">
        <w:rPr>
          <w:rFonts w:ascii="Times New Roman" w:hAnsi="Times New Roman" w:cs="Times New Roman"/>
          <w:sz w:val="28"/>
        </w:rPr>
        <w:t xml:space="preserve">узов / А. С. </w:t>
      </w:r>
      <w:proofErr w:type="spellStart"/>
      <w:r w:rsidR="00AF21B7" w:rsidRPr="00F86C0E">
        <w:rPr>
          <w:rFonts w:ascii="Times New Roman" w:hAnsi="Times New Roman" w:cs="Times New Roman"/>
          <w:sz w:val="28"/>
        </w:rPr>
        <w:t>Ахиезер</w:t>
      </w:r>
      <w:proofErr w:type="spellEnd"/>
      <w:r w:rsidR="00AF21B7" w:rsidRPr="00F86C0E">
        <w:rPr>
          <w:rFonts w:ascii="Times New Roman" w:hAnsi="Times New Roman" w:cs="Times New Roman"/>
          <w:sz w:val="28"/>
        </w:rPr>
        <w:t>. – М.:</w:t>
      </w:r>
      <w:r w:rsidR="00AF21B7" w:rsidRPr="00F86C0E">
        <w:t xml:space="preserve"> </w:t>
      </w:r>
      <w:r w:rsidR="00AF21B7" w:rsidRPr="00F86C0E">
        <w:rPr>
          <w:rFonts w:ascii="Times New Roman" w:hAnsi="Times New Roman" w:cs="Times New Roman"/>
          <w:sz w:val="28"/>
        </w:rPr>
        <w:t xml:space="preserve">ИНФРА-М, </w:t>
      </w:r>
      <w:r w:rsidRPr="00F86C0E">
        <w:rPr>
          <w:rFonts w:ascii="Times New Roman" w:hAnsi="Times New Roman" w:cs="Times New Roman"/>
          <w:sz w:val="28"/>
        </w:rPr>
        <w:t xml:space="preserve">2004. </w:t>
      </w:r>
      <w:r w:rsidR="00AF21B7" w:rsidRPr="00F86C0E">
        <w:rPr>
          <w:rFonts w:ascii="Times New Roman" w:hAnsi="Times New Roman" w:cs="Times New Roman"/>
          <w:sz w:val="28"/>
        </w:rPr>
        <w:t>– 433 с.</w:t>
      </w:r>
    </w:p>
    <w:p w:rsidR="006973E6" w:rsidRPr="00F86C0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F86C0E">
        <w:rPr>
          <w:rFonts w:ascii="Times New Roman" w:hAnsi="Times New Roman" w:cs="Times New Roman"/>
          <w:sz w:val="28"/>
        </w:rPr>
        <w:lastRenderedPageBreak/>
        <w:t xml:space="preserve">Баженова Е.С., Островский А.В. Потенциал китайской миграции в Россию: </w:t>
      </w:r>
      <w:r w:rsidR="00F86C0E" w:rsidRPr="00F86C0E">
        <w:rPr>
          <w:rFonts w:ascii="Times New Roman" w:hAnsi="Times New Roman" w:cs="Times New Roman"/>
          <w:sz w:val="28"/>
        </w:rPr>
        <w:t xml:space="preserve">монография / Е.С. Баженова, А.В. </w:t>
      </w:r>
      <w:proofErr w:type="spellStart"/>
      <w:r w:rsidR="00F86C0E" w:rsidRPr="00F86C0E">
        <w:rPr>
          <w:rFonts w:ascii="Times New Roman" w:hAnsi="Times New Roman" w:cs="Times New Roman"/>
          <w:sz w:val="28"/>
        </w:rPr>
        <w:t>Остовский</w:t>
      </w:r>
      <w:proofErr w:type="spellEnd"/>
      <w:r w:rsidR="00F86C0E" w:rsidRPr="00F86C0E">
        <w:rPr>
          <w:rFonts w:ascii="Times New Roman" w:hAnsi="Times New Roman" w:cs="Times New Roman"/>
          <w:sz w:val="28"/>
        </w:rPr>
        <w:t xml:space="preserve">. - </w:t>
      </w:r>
      <w:r w:rsidRPr="00F86C0E">
        <w:rPr>
          <w:rFonts w:ascii="Times New Roman" w:hAnsi="Times New Roman" w:cs="Times New Roman"/>
          <w:sz w:val="28"/>
        </w:rPr>
        <w:t xml:space="preserve">М.: </w:t>
      </w:r>
      <w:proofErr w:type="spellStart"/>
      <w:r w:rsidRPr="00F86C0E">
        <w:rPr>
          <w:rFonts w:ascii="Times New Roman" w:hAnsi="Times New Roman" w:cs="Times New Roman"/>
          <w:sz w:val="28"/>
        </w:rPr>
        <w:t>Спецкнига</w:t>
      </w:r>
      <w:proofErr w:type="spellEnd"/>
      <w:r w:rsidRPr="00F86C0E">
        <w:rPr>
          <w:rFonts w:ascii="Times New Roman" w:hAnsi="Times New Roman" w:cs="Times New Roman"/>
          <w:sz w:val="28"/>
        </w:rPr>
        <w:t xml:space="preserve">, 2013. </w:t>
      </w:r>
      <w:r w:rsidR="00911727">
        <w:rPr>
          <w:rFonts w:ascii="Times New Roman" w:hAnsi="Times New Roman" w:cs="Times New Roman"/>
          <w:sz w:val="28"/>
        </w:rPr>
        <w:t>–</w:t>
      </w:r>
      <w:r w:rsidRPr="00F86C0E">
        <w:rPr>
          <w:rFonts w:ascii="Times New Roman" w:hAnsi="Times New Roman" w:cs="Times New Roman"/>
          <w:sz w:val="28"/>
        </w:rPr>
        <w:t xml:space="preserve"> </w:t>
      </w:r>
      <w:r w:rsidR="00911727" w:rsidRPr="00911727">
        <w:rPr>
          <w:rFonts w:ascii="Times New Roman" w:hAnsi="Times New Roman" w:cs="Times New Roman"/>
          <w:sz w:val="28"/>
        </w:rPr>
        <w:t xml:space="preserve">209 </w:t>
      </w:r>
      <w:r w:rsidR="00911727">
        <w:rPr>
          <w:rFonts w:ascii="Times New Roman" w:hAnsi="Times New Roman" w:cs="Times New Roman"/>
          <w:sz w:val="28"/>
          <w:lang w:val="en-US"/>
        </w:rPr>
        <w:t>c</w:t>
      </w:r>
      <w:r w:rsidR="00911727">
        <w:rPr>
          <w:rFonts w:ascii="Times New Roman" w:hAnsi="Times New Roman" w:cs="Times New Roman"/>
          <w:sz w:val="28"/>
        </w:rPr>
        <w:t>.</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834CEE">
        <w:rPr>
          <w:rFonts w:ascii="Times New Roman" w:hAnsi="Times New Roman" w:cs="Times New Roman"/>
          <w:sz w:val="28"/>
        </w:rPr>
        <w:t>Боревская</w:t>
      </w:r>
      <w:proofErr w:type="spellEnd"/>
      <w:r w:rsidRPr="00834CEE">
        <w:rPr>
          <w:rFonts w:ascii="Times New Roman" w:hAnsi="Times New Roman" w:cs="Times New Roman"/>
          <w:sz w:val="28"/>
        </w:rPr>
        <w:t xml:space="preserve"> Н.Е. Образовательное сотрудничество РФ и КН</w:t>
      </w:r>
      <w:r w:rsidR="00567075">
        <w:rPr>
          <w:rFonts w:ascii="Times New Roman" w:hAnsi="Times New Roman" w:cs="Times New Roman"/>
          <w:sz w:val="28"/>
        </w:rPr>
        <w:t>Р: новые тренды на новом этапе: учеб</w:t>
      </w:r>
      <w:proofErr w:type="gramStart"/>
      <w:r w:rsidR="00567075">
        <w:rPr>
          <w:rFonts w:ascii="Times New Roman" w:hAnsi="Times New Roman" w:cs="Times New Roman"/>
          <w:sz w:val="28"/>
        </w:rPr>
        <w:t>.</w:t>
      </w:r>
      <w:proofErr w:type="gramEnd"/>
      <w:r w:rsidR="00567075">
        <w:rPr>
          <w:rFonts w:ascii="Times New Roman" w:hAnsi="Times New Roman" w:cs="Times New Roman"/>
          <w:sz w:val="28"/>
        </w:rPr>
        <w:t xml:space="preserve"> </w:t>
      </w:r>
      <w:proofErr w:type="gramStart"/>
      <w:r w:rsidR="00567075">
        <w:rPr>
          <w:rFonts w:ascii="Times New Roman" w:hAnsi="Times New Roman" w:cs="Times New Roman"/>
          <w:sz w:val="28"/>
        </w:rPr>
        <w:t>п</w:t>
      </w:r>
      <w:proofErr w:type="gramEnd"/>
      <w:r w:rsidR="00567075">
        <w:rPr>
          <w:rFonts w:ascii="Times New Roman" w:hAnsi="Times New Roman" w:cs="Times New Roman"/>
          <w:sz w:val="28"/>
        </w:rPr>
        <w:t xml:space="preserve">особие для студ. вузов / Н. Е. </w:t>
      </w:r>
      <w:proofErr w:type="spellStart"/>
      <w:r w:rsidR="00567075">
        <w:rPr>
          <w:rFonts w:ascii="Times New Roman" w:hAnsi="Times New Roman" w:cs="Times New Roman"/>
          <w:sz w:val="28"/>
        </w:rPr>
        <w:t>Боревская</w:t>
      </w:r>
      <w:proofErr w:type="spellEnd"/>
      <w:r w:rsidR="00567075">
        <w:rPr>
          <w:rFonts w:ascii="Times New Roman" w:hAnsi="Times New Roman" w:cs="Times New Roman"/>
          <w:sz w:val="28"/>
        </w:rPr>
        <w:t>. - М.:</w:t>
      </w:r>
      <w:proofErr w:type="spellStart"/>
      <w:r w:rsidR="00567075">
        <w:rPr>
          <w:rFonts w:ascii="Times New Roman" w:hAnsi="Times New Roman" w:cs="Times New Roman"/>
          <w:sz w:val="28"/>
        </w:rPr>
        <w:t>ДеЛи</w:t>
      </w:r>
      <w:proofErr w:type="spellEnd"/>
      <w:r w:rsidR="00567075">
        <w:rPr>
          <w:rFonts w:ascii="Times New Roman" w:hAnsi="Times New Roman" w:cs="Times New Roman"/>
          <w:sz w:val="28"/>
        </w:rPr>
        <w:t>, 2017. –  309 с</w:t>
      </w:r>
      <w:r w:rsidRPr="00834CEE">
        <w:rPr>
          <w:rFonts w:ascii="Times New Roman" w:hAnsi="Times New Roman" w:cs="Times New Roman"/>
          <w:sz w:val="28"/>
        </w:rPr>
        <w:t>.</w:t>
      </w:r>
    </w:p>
    <w:p w:rsidR="00A368CD"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368CD">
        <w:rPr>
          <w:rFonts w:ascii="Times New Roman" w:hAnsi="Times New Roman" w:cs="Times New Roman"/>
          <w:sz w:val="28"/>
        </w:rPr>
        <w:t>БРИКС. Совместная статистическая публикация. 2015</w:t>
      </w:r>
      <w:r w:rsidR="00A368CD" w:rsidRPr="00A368CD">
        <w:rPr>
          <w:rFonts w:ascii="Times New Roman" w:hAnsi="Times New Roman" w:cs="Times New Roman"/>
          <w:sz w:val="28"/>
        </w:rPr>
        <w:t>:</w:t>
      </w:r>
      <w:r w:rsidRPr="00A368CD">
        <w:rPr>
          <w:rFonts w:ascii="Times New Roman" w:hAnsi="Times New Roman" w:cs="Times New Roman"/>
          <w:sz w:val="28"/>
        </w:rPr>
        <w:t xml:space="preserve"> Бразилия, Россия, Индия, Китай, ЮАР</w:t>
      </w:r>
      <w:r w:rsidR="00A368CD" w:rsidRPr="00A368CD">
        <w:rPr>
          <w:rFonts w:ascii="Times New Roman" w:hAnsi="Times New Roman" w:cs="Times New Roman"/>
          <w:sz w:val="28"/>
        </w:rPr>
        <w:t xml:space="preserve"> [Электронный ресурс]</w:t>
      </w:r>
      <w:r w:rsidRPr="00A368CD">
        <w:rPr>
          <w:rFonts w:ascii="Times New Roman" w:hAnsi="Times New Roman" w:cs="Times New Roman"/>
          <w:sz w:val="28"/>
        </w:rPr>
        <w:t>/</w:t>
      </w:r>
      <w:r w:rsidR="00A368CD" w:rsidRPr="00A368CD">
        <w:rPr>
          <w:rFonts w:ascii="Times New Roman" w:hAnsi="Times New Roman" w:cs="Times New Roman"/>
          <w:sz w:val="28"/>
        </w:rPr>
        <w:t>/</w:t>
      </w:r>
      <w:r w:rsidRPr="00A368CD">
        <w:rPr>
          <w:rFonts w:ascii="Times New Roman" w:hAnsi="Times New Roman" w:cs="Times New Roman"/>
          <w:sz w:val="28"/>
        </w:rPr>
        <w:t xml:space="preserve"> Росст</w:t>
      </w:r>
      <w:r w:rsidR="00A368CD" w:rsidRPr="00A368CD">
        <w:rPr>
          <w:rFonts w:ascii="Times New Roman" w:hAnsi="Times New Roman" w:cs="Times New Roman"/>
          <w:sz w:val="28"/>
        </w:rPr>
        <w:t>ат. M.: ИИЦ «Статистика России»</w:t>
      </w:r>
      <w:r w:rsidRPr="00A368CD">
        <w:rPr>
          <w:rFonts w:ascii="Times New Roman" w:hAnsi="Times New Roman" w:cs="Times New Roman"/>
          <w:sz w:val="28"/>
        </w:rPr>
        <w:t>.</w:t>
      </w:r>
      <w:r w:rsidR="00A368CD" w:rsidRPr="00A368CD">
        <w:rPr>
          <w:rFonts w:ascii="Times New Roman" w:hAnsi="Times New Roman" w:cs="Times New Roman"/>
          <w:sz w:val="28"/>
        </w:rPr>
        <w:t xml:space="preserve"> - </w:t>
      </w:r>
      <w:r w:rsidRPr="00A368CD">
        <w:rPr>
          <w:rFonts w:ascii="Times New Roman" w:hAnsi="Times New Roman" w:cs="Times New Roman"/>
          <w:sz w:val="28"/>
        </w:rPr>
        <w:t xml:space="preserve"> Режим доступа: http://www.gks.ru/free_doc/doc_2015/BRIKS_RUS.pdf </w:t>
      </w:r>
    </w:p>
    <w:p w:rsidR="006973E6"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368CD">
        <w:rPr>
          <w:rFonts w:ascii="Times New Roman" w:hAnsi="Times New Roman" w:cs="Times New Roman"/>
          <w:sz w:val="28"/>
        </w:rPr>
        <w:t>Василевская И.В. Миграционная политика в системе современного государственного управления</w:t>
      </w:r>
      <w:r w:rsidR="00F86C0E" w:rsidRPr="00A368CD">
        <w:rPr>
          <w:rFonts w:ascii="Times New Roman" w:hAnsi="Times New Roman" w:cs="Times New Roman"/>
          <w:sz w:val="28"/>
        </w:rPr>
        <w:t>: учеб</w:t>
      </w:r>
      <w:proofErr w:type="gramStart"/>
      <w:r w:rsidR="00F86C0E" w:rsidRPr="00A368CD">
        <w:rPr>
          <w:rFonts w:ascii="Times New Roman" w:hAnsi="Times New Roman" w:cs="Times New Roman"/>
          <w:sz w:val="28"/>
        </w:rPr>
        <w:t>.</w:t>
      </w:r>
      <w:proofErr w:type="gramEnd"/>
      <w:r w:rsidR="00F86C0E" w:rsidRPr="00A368CD">
        <w:rPr>
          <w:rFonts w:ascii="Times New Roman" w:hAnsi="Times New Roman" w:cs="Times New Roman"/>
          <w:sz w:val="28"/>
        </w:rPr>
        <w:t xml:space="preserve"> </w:t>
      </w:r>
      <w:proofErr w:type="gramStart"/>
      <w:r w:rsidR="00F86C0E" w:rsidRPr="00A368CD">
        <w:rPr>
          <w:rFonts w:ascii="Times New Roman" w:hAnsi="Times New Roman" w:cs="Times New Roman"/>
          <w:sz w:val="28"/>
        </w:rPr>
        <w:t>п</w:t>
      </w:r>
      <w:proofErr w:type="gramEnd"/>
      <w:r w:rsidR="00F86C0E" w:rsidRPr="00A368CD">
        <w:rPr>
          <w:rFonts w:ascii="Times New Roman" w:hAnsi="Times New Roman" w:cs="Times New Roman"/>
          <w:sz w:val="28"/>
        </w:rPr>
        <w:t xml:space="preserve">особие. Для студ. Вузов / И.В. Василевская. – М.: </w:t>
      </w:r>
      <w:r w:rsidRPr="00A368CD">
        <w:rPr>
          <w:rFonts w:ascii="Times New Roman" w:hAnsi="Times New Roman" w:cs="Times New Roman"/>
          <w:sz w:val="28"/>
        </w:rPr>
        <w:t>Вестник Российского</w:t>
      </w:r>
      <w:r w:rsidR="00F86C0E" w:rsidRPr="00A368CD">
        <w:rPr>
          <w:rFonts w:ascii="Times New Roman" w:hAnsi="Times New Roman" w:cs="Times New Roman"/>
          <w:sz w:val="28"/>
        </w:rPr>
        <w:t xml:space="preserve"> государственного университета,</w:t>
      </w:r>
      <w:r w:rsidRPr="00A368CD">
        <w:rPr>
          <w:rFonts w:ascii="Times New Roman" w:hAnsi="Times New Roman" w:cs="Times New Roman"/>
          <w:sz w:val="28"/>
        </w:rPr>
        <w:t xml:space="preserve"> 2017.</w:t>
      </w:r>
      <w:r w:rsidR="00911727" w:rsidRPr="00911727">
        <w:rPr>
          <w:rFonts w:ascii="Times New Roman" w:hAnsi="Times New Roman" w:cs="Times New Roman"/>
          <w:sz w:val="28"/>
        </w:rPr>
        <w:t xml:space="preserve"> </w:t>
      </w:r>
      <w:r w:rsidRPr="00A368CD">
        <w:rPr>
          <w:rFonts w:ascii="Times New Roman" w:hAnsi="Times New Roman" w:cs="Times New Roman"/>
          <w:sz w:val="28"/>
        </w:rPr>
        <w:t>-</w:t>
      </w:r>
      <w:r w:rsidR="00F86C0E" w:rsidRPr="00A368CD">
        <w:rPr>
          <w:rFonts w:ascii="Times New Roman" w:hAnsi="Times New Roman" w:cs="Times New Roman"/>
          <w:sz w:val="28"/>
        </w:rPr>
        <w:t xml:space="preserve"> 54 с</w:t>
      </w:r>
      <w:r w:rsidRPr="00A368CD">
        <w:rPr>
          <w:rFonts w:ascii="Times New Roman" w:hAnsi="Times New Roman" w:cs="Times New Roman"/>
          <w:sz w:val="28"/>
        </w:rPr>
        <w:t>.</w:t>
      </w:r>
    </w:p>
    <w:p w:rsidR="00567075" w:rsidRPr="00567075" w:rsidRDefault="006973E6" w:rsidP="00FB2BCE">
      <w:pPr>
        <w:pStyle w:val="a3"/>
        <w:numPr>
          <w:ilvl w:val="0"/>
          <w:numId w:val="3"/>
        </w:numPr>
        <w:spacing w:line="360" w:lineRule="auto"/>
        <w:ind w:left="0" w:firstLine="709"/>
        <w:jc w:val="both"/>
        <w:rPr>
          <w:rFonts w:ascii="Times New Roman" w:hAnsi="Times New Roman" w:cs="Times New Roman"/>
          <w:sz w:val="28"/>
        </w:rPr>
      </w:pPr>
      <w:proofErr w:type="spellStart"/>
      <w:r w:rsidRPr="00567075">
        <w:rPr>
          <w:rFonts w:ascii="Times New Roman" w:hAnsi="Times New Roman" w:cs="Times New Roman"/>
          <w:sz w:val="28"/>
        </w:rPr>
        <w:t>Гельбрас</w:t>
      </w:r>
      <w:proofErr w:type="spellEnd"/>
      <w:r w:rsidRPr="00567075">
        <w:rPr>
          <w:rFonts w:ascii="Times New Roman" w:hAnsi="Times New Roman" w:cs="Times New Roman"/>
          <w:sz w:val="28"/>
        </w:rPr>
        <w:t xml:space="preserve"> В.Г.  Китайская трудовая миграция в Россию. Азия и Африка сегодня</w:t>
      </w:r>
      <w:r w:rsidR="00567075" w:rsidRPr="00567075">
        <w:rPr>
          <w:rFonts w:ascii="Times New Roman" w:hAnsi="Times New Roman" w:cs="Times New Roman"/>
          <w:sz w:val="28"/>
        </w:rPr>
        <w:t>: учеб</w:t>
      </w:r>
      <w:proofErr w:type="gramStart"/>
      <w:r w:rsidR="00567075" w:rsidRPr="00567075">
        <w:rPr>
          <w:rFonts w:ascii="Times New Roman" w:hAnsi="Times New Roman" w:cs="Times New Roman"/>
          <w:sz w:val="28"/>
        </w:rPr>
        <w:t>.</w:t>
      </w:r>
      <w:proofErr w:type="gramEnd"/>
      <w:r w:rsidR="00567075" w:rsidRPr="00567075">
        <w:rPr>
          <w:rFonts w:ascii="Times New Roman" w:hAnsi="Times New Roman" w:cs="Times New Roman"/>
          <w:sz w:val="28"/>
        </w:rPr>
        <w:t xml:space="preserve"> </w:t>
      </w:r>
      <w:proofErr w:type="gramStart"/>
      <w:r w:rsidR="00567075" w:rsidRPr="00567075">
        <w:rPr>
          <w:rFonts w:ascii="Times New Roman" w:hAnsi="Times New Roman" w:cs="Times New Roman"/>
          <w:sz w:val="28"/>
        </w:rPr>
        <w:t>п</w:t>
      </w:r>
      <w:proofErr w:type="gramEnd"/>
      <w:r w:rsidR="00567075" w:rsidRPr="00567075">
        <w:rPr>
          <w:rFonts w:ascii="Times New Roman" w:hAnsi="Times New Roman" w:cs="Times New Roman"/>
          <w:sz w:val="28"/>
        </w:rPr>
        <w:t xml:space="preserve">особие для студ. вузов / В. Г. </w:t>
      </w:r>
      <w:proofErr w:type="spellStart"/>
      <w:r w:rsidR="00567075" w:rsidRPr="00567075">
        <w:rPr>
          <w:rFonts w:ascii="Times New Roman" w:hAnsi="Times New Roman" w:cs="Times New Roman"/>
          <w:sz w:val="28"/>
        </w:rPr>
        <w:t>Гельбрас</w:t>
      </w:r>
      <w:proofErr w:type="spellEnd"/>
      <w:r w:rsidR="00567075" w:rsidRPr="00567075">
        <w:rPr>
          <w:rFonts w:ascii="Times New Roman" w:hAnsi="Times New Roman" w:cs="Times New Roman"/>
          <w:sz w:val="28"/>
        </w:rPr>
        <w:t xml:space="preserve">. – </w:t>
      </w:r>
      <w:r w:rsidR="00567075">
        <w:rPr>
          <w:rFonts w:ascii="Times New Roman" w:hAnsi="Times New Roman" w:cs="Times New Roman"/>
          <w:sz w:val="28"/>
        </w:rPr>
        <w:t>М.: Муравей. 2013. -  304 с.</w:t>
      </w:r>
    </w:p>
    <w:p w:rsidR="006973E6"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368CD">
        <w:rPr>
          <w:rFonts w:ascii="Times New Roman" w:hAnsi="Times New Roman" w:cs="Times New Roman"/>
          <w:sz w:val="28"/>
        </w:rPr>
        <w:t>Глава ФМС: Китайская миграция России не грозит, им ту</w:t>
      </w:r>
      <w:r w:rsidR="00A368CD" w:rsidRPr="00A368CD">
        <w:rPr>
          <w:rFonts w:ascii="Times New Roman" w:hAnsi="Times New Roman" w:cs="Times New Roman"/>
          <w:sz w:val="28"/>
        </w:rPr>
        <w:t>т холодно. [Электронный ресурс] // РИА Новости. – Режим доступа:</w:t>
      </w:r>
      <w:r w:rsidRPr="00A368CD">
        <w:rPr>
          <w:rFonts w:ascii="Times New Roman" w:hAnsi="Times New Roman" w:cs="Times New Roman"/>
          <w:sz w:val="28"/>
        </w:rPr>
        <w:t xml:space="preserve"> http://top.rbc.ru/so</w:t>
      </w:r>
      <w:r w:rsidR="00A368CD" w:rsidRPr="00A368CD">
        <w:rPr>
          <w:rFonts w:ascii="Times New Roman" w:hAnsi="Times New Roman" w:cs="Times New Roman"/>
          <w:sz w:val="28"/>
        </w:rPr>
        <w:t>ciety/28/12/2012/838874.shtml.</w:t>
      </w:r>
    </w:p>
    <w:p w:rsidR="006973E6" w:rsidRPr="0096424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96424E">
        <w:rPr>
          <w:rFonts w:ascii="Times New Roman" w:hAnsi="Times New Roman" w:cs="Times New Roman"/>
          <w:sz w:val="28"/>
        </w:rPr>
        <w:t>Голубенко Я.А., Макаревич М.Л. Международное сотрудничество России в сфере трудовых отношений: проблемы и перспективы</w:t>
      </w:r>
      <w:r w:rsidR="00F86C0E" w:rsidRPr="0096424E">
        <w:rPr>
          <w:rFonts w:ascii="Times New Roman" w:hAnsi="Times New Roman" w:cs="Times New Roman"/>
          <w:sz w:val="28"/>
        </w:rPr>
        <w:t xml:space="preserve">: монография / Я. А. Голубенко, М. Л. Макаревич. – Владивосток: </w:t>
      </w:r>
      <w:r w:rsidRPr="0096424E">
        <w:rPr>
          <w:rFonts w:ascii="Times New Roman" w:hAnsi="Times New Roman" w:cs="Times New Roman"/>
          <w:sz w:val="28"/>
        </w:rPr>
        <w:t>Инновационная экономика: перспективы развития и совершенствования</w:t>
      </w:r>
      <w:r w:rsidR="0096424E" w:rsidRPr="0096424E">
        <w:rPr>
          <w:rFonts w:ascii="Times New Roman" w:hAnsi="Times New Roman" w:cs="Times New Roman"/>
          <w:sz w:val="28"/>
        </w:rPr>
        <w:t>,</w:t>
      </w:r>
      <w:r w:rsidRPr="0096424E">
        <w:rPr>
          <w:rFonts w:ascii="Times New Roman" w:hAnsi="Times New Roman" w:cs="Times New Roman"/>
          <w:sz w:val="28"/>
        </w:rPr>
        <w:t xml:space="preserve"> 2017. </w:t>
      </w:r>
      <w:r w:rsidR="0096424E" w:rsidRPr="0096424E">
        <w:rPr>
          <w:rFonts w:ascii="Times New Roman" w:hAnsi="Times New Roman" w:cs="Times New Roman"/>
          <w:sz w:val="28"/>
        </w:rPr>
        <w:t>–</w:t>
      </w:r>
      <w:r w:rsidRPr="0096424E">
        <w:rPr>
          <w:rFonts w:ascii="Times New Roman" w:hAnsi="Times New Roman" w:cs="Times New Roman"/>
          <w:sz w:val="28"/>
        </w:rPr>
        <w:t xml:space="preserve"> </w:t>
      </w:r>
      <w:r w:rsidR="0096424E" w:rsidRPr="0096424E">
        <w:rPr>
          <w:rFonts w:ascii="Times New Roman" w:hAnsi="Times New Roman" w:cs="Times New Roman"/>
          <w:sz w:val="28"/>
        </w:rPr>
        <w:t>56 с</w:t>
      </w:r>
      <w:r w:rsidRPr="0096424E">
        <w:rPr>
          <w:rFonts w:ascii="Times New Roman" w:hAnsi="Times New Roman" w:cs="Times New Roman"/>
          <w:sz w:val="28"/>
        </w:rPr>
        <w:t>.</w:t>
      </w:r>
    </w:p>
    <w:p w:rsidR="006973E6"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A368CD">
        <w:rPr>
          <w:rFonts w:ascii="Times New Roman" w:hAnsi="Times New Roman" w:cs="Times New Roman"/>
          <w:sz w:val="28"/>
        </w:rPr>
        <w:t>Дайер</w:t>
      </w:r>
      <w:proofErr w:type="spellEnd"/>
      <w:r w:rsidRPr="00A368CD">
        <w:rPr>
          <w:rFonts w:ascii="Times New Roman" w:hAnsi="Times New Roman" w:cs="Times New Roman"/>
          <w:sz w:val="28"/>
        </w:rPr>
        <w:t xml:space="preserve"> Дж. Мировая экономика: Китай</w:t>
      </w:r>
      <w:r w:rsidR="00A368CD" w:rsidRPr="00A368CD">
        <w:rPr>
          <w:rFonts w:ascii="Times New Roman" w:hAnsi="Times New Roman" w:cs="Times New Roman"/>
          <w:sz w:val="28"/>
        </w:rPr>
        <w:t xml:space="preserve">ский цикл. [Электронный ресурс] / Дж. </w:t>
      </w:r>
      <w:proofErr w:type="spellStart"/>
      <w:r w:rsidR="00A368CD" w:rsidRPr="00A368CD">
        <w:rPr>
          <w:rFonts w:ascii="Times New Roman" w:hAnsi="Times New Roman" w:cs="Times New Roman"/>
          <w:sz w:val="28"/>
        </w:rPr>
        <w:t>Дайер</w:t>
      </w:r>
      <w:proofErr w:type="spellEnd"/>
      <w:r w:rsidR="00A368CD" w:rsidRPr="00A368CD">
        <w:rPr>
          <w:rFonts w:ascii="Times New Roman" w:hAnsi="Times New Roman" w:cs="Times New Roman"/>
          <w:sz w:val="28"/>
        </w:rPr>
        <w:t xml:space="preserve"> // Философия, социология, менеджмент. Федеральный образовательный портал. – Режим доступа: </w:t>
      </w:r>
      <w:r w:rsidRPr="00A368CD">
        <w:rPr>
          <w:rFonts w:ascii="Times New Roman" w:hAnsi="Times New Roman" w:cs="Times New Roman"/>
          <w:sz w:val="28"/>
        </w:rPr>
        <w:t xml:space="preserve"> http://co</w:t>
      </w:r>
      <w:r w:rsidR="00A368CD" w:rsidRPr="00A368CD">
        <w:rPr>
          <w:rFonts w:ascii="Times New Roman" w:hAnsi="Times New Roman" w:cs="Times New Roman"/>
          <w:sz w:val="28"/>
        </w:rPr>
        <w:t>nfinex.ru /</w:t>
      </w:r>
      <w:proofErr w:type="spellStart"/>
      <w:r w:rsidR="00A368CD" w:rsidRPr="00A368CD">
        <w:rPr>
          <w:rFonts w:ascii="Times New Roman" w:hAnsi="Times New Roman" w:cs="Times New Roman"/>
          <w:sz w:val="28"/>
        </w:rPr>
        <w:t>news.aspxid</w:t>
      </w:r>
      <w:proofErr w:type="spellEnd"/>
      <w:r w:rsidR="00A368CD" w:rsidRPr="00A368CD">
        <w:rPr>
          <w:rFonts w:ascii="Times New Roman" w:hAnsi="Times New Roman" w:cs="Times New Roman"/>
          <w:sz w:val="28"/>
        </w:rPr>
        <w:t xml:space="preserve"> =32333.</w:t>
      </w:r>
    </w:p>
    <w:p w:rsidR="006973E6" w:rsidRPr="0096424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96424E">
        <w:rPr>
          <w:rFonts w:ascii="Times New Roman" w:hAnsi="Times New Roman" w:cs="Times New Roman"/>
          <w:sz w:val="28"/>
        </w:rPr>
        <w:lastRenderedPageBreak/>
        <w:t>Друзяка</w:t>
      </w:r>
      <w:proofErr w:type="spellEnd"/>
      <w:r w:rsidRPr="0096424E">
        <w:rPr>
          <w:rFonts w:ascii="Times New Roman" w:hAnsi="Times New Roman" w:cs="Times New Roman"/>
          <w:sz w:val="28"/>
        </w:rPr>
        <w:t xml:space="preserve"> А.В. Незаконная миграция на российском</w:t>
      </w:r>
      <w:r w:rsidR="0096424E" w:rsidRPr="0096424E">
        <w:rPr>
          <w:rFonts w:ascii="Times New Roman" w:hAnsi="Times New Roman" w:cs="Times New Roman"/>
          <w:sz w:val="28"/>
        </w:rPr>
        <w:t xml:space="preserve"> Дальнем Востоке в 1993-2002 </w:t>
      </w:r>
      <w:proofErr w:type="spellStart"/>
      <w:proofErr w:type="gramStart"/>
      <w:r w:rsidR="0096424E" w:rsidRPr="0096424E">
        <w:rPr>
          <w:rFonts w:ascii="Times New Roman" w:hAnsi="Times New Roman" w:cs="Times New Roman"/>
          <w:sz w:val="28"/>
        </w:rPr>
        <w:t>гг</w:t>
      </w:r>
      <w:proofErr w:type="spellEnd"/>
      <w:proofErr w:type="gramEnd"/>
      <w:r w:rsidR="0096424E" w:rsidRPr="0096424E">
        <w:rPr>
          <w:rFonts w:ascii="Times New Roman" w:hAnsi="Times New Roman" w:cs="Times New Roman"/>
          <w:sz w:val="28"/>
        </w:rPr>
        <w:t xml:space="preserve">: монография / А. В. </w:t>
      </w:r>
      <w:proofErr w:type="spellStart"/>
      <w:r w:rsidR="0096424E" w:rsidRPr="0096424E">
        <w:rPr>
          <w:rFonts w:ascii="Times New Roman" w:hAnsi="Times New Roman" w:cs="Times New Roman"/>
          <w:sz w:val="28"/>
        </w:rPr>
        <w:t>Друзяка</w:t>
      </w:r>
      <w:proofErr w:type="spellEnd"/>
      <w:r w:rsidR="0096424E" w:rsidRPr="0096424E">
        <w:rPr>
          <w:rFonts w:ascii="Times New Roman" w:hAnsi="Times New Roman" w:cs="Times New Roman"/>
          <w:sz w:val="28"/>
        </w:rPr>
        <w:t xml:space="preserve">. - </w:t>
      </w:r>
      <w:r w:rsidRPr="0096424E">
        <w:rPr>
          <w:rFonts w:ascii="Times New Roman" w:hAnsi="Times New Roman" w:cs="Times New Roman"/>
          <w:sz w:val="28"/>
        </w:rPr>
        <w:t xml:space="preserve"> </w:t>
      </w:r>
      <w:r w:rsidR="0096424E" w:rsidRPr="0096424E">
        <w:rPr>
          <w:rFonts w:ascii="Times New Roman" w:hAnsi="Times New Roman" w:cs="Times New Roman"/>
          <w:sz w:val="28"/>
        </w:rPr>
        <w:t>Благовещенск,  2008. – 405 с.</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834CEE">
        <w:rPr>
          <w:rFonts w:ascii="Times New Roman" w:hAnsi="Times New Roman" w:cs="Times New Roman"/>
          <w:sz w:val="28"/>
        </w:rPr>
        <w:t>Друзяка</w:t>
      </w:r>
      <w:proofErr w:type="spellEnd"/>
      <w:r w:rsidRPr="00834CEE">
        <w:rPr>
          <w:rFonts w:ascii="Times New Roman" w:hAnsi="Times New Roman" w:cs="Times New Roman"/>
          <w:sz w:val="28"/>
        </w:rPr>
        <w:t xml:space="preserve"> А.В. Проблемы регулирования внешней миграции на Дальнем Востоке России</w:t>
      </w:r>
      <w:r w:rsidR="00567075">
        <w:rPr>
          <w:rFonts w:ascii="Times New Roman" w:hAnsi="Times New Roman" w:cs="Times New Roman"/>
          <w:sz w:val="28"/>
        </w:rPr>
        <w:t xml:space="preserve">: </w:t>
      </w:r>
      <w:r w:rsidRPr="00834CEE">
        <w:rPr>
          <w:rFonts w:ascii="Times New Roman" w:hAnsi="Times New Roman" w:cs="Times New Roman"/>
          <w:sz w:val="28"/>
        </w:rPr>
        <w:t>учеб</w:t>
      </w:r>
      <w:proofErr w:type="gramStart"/>
      <w:r w:rsidR="00567075">
        <w:rPr>
          <w:rFonts w:ascii="Times New Roman" w:hAnsi="Times New Roman" w:cs="Times New Roman"/>
          <w:sz w:val="28"/>
        </w:rPr>
        <w:t>.</w:t>
      </w:r>
      <w:proofErr w:type="gramEnd"/>
      <w:r w:rsidR="00567075">
        <w:rPr>
          <w:rFonts w:ascii="Times New Roman" w:hAnsi="Times New Roman" w:cs="Times New Roman"/>
          <w:sz w:val="28"/>
        </w:rPr>
        <w:t xml:space="preserve"> </w:t>
      </w:r>
      <w:proofErr w:type="gramStart"/>
      <w:r w:rsidRPr="00834CEE">
        <w:rPr>
          <w:rFonts w:ascii="Times New Roman" w:hAnsi="Times New Roman" w:cs="Times New Roman"/>
          <w:sz w:val="28"/>
        </w:rPr>
        <w:t>п</w:t>
      </w:r>
      <w:proofErr w:type="gramEnd"/>
      <w:r w:rsidRPr="00834CEE">
        <w:rPr>
          <w:rFonts w:ascii="Times New Roman" w:hAnsi="Times New Roman" w:cs="Times New Roman"/>
          <w:sz w:val="28"/>
        </w:rPr>
        <w:t>особие для студ</w:t>
      </w:r>
      <w:r w:rsidR="00567075">
        <w:rPr>
          <w:rFonts w:ascii="Times New Roman" w:hAnsi="Times New Roman" w:cs="Times New Roman"/>
          <w:sz w:val="28"/>
        </w:rPr>
        <w:t>.</w:t>
      </w:r>
      <w:r w:rsidRPr="00834CEE">
        <w:rPr>
          <w:rFonts w:ascii="Times New Roman" w:hAnsi="Times New Roman" w:cs="Times New Roman"/>
          <w:sz w:val="28"/>
        </w:rPr>
        <w:t xml:space="preserve"> </w:t>
      </w:r>
      <w:r w:rsidR="0096424E">
        <w:rPr>
          <w:rFonts w:ascii="Times New Roman" w:hAnsi="Times New Roman" w:cs="Times New Roman"/>
          <w:sz w:val="28"/>
        </w:rPr>
        <w:t>в</w:t>
      </w:r>
      <w:r w:rsidRPr="00834CEE">
        <w:rPr>
          <w:rFonts w:ascii="Times New Roman" w:hAnsi="Times New Roman" w:cs="Times New Roman"/>
          <w:sz w:val="28"/>
        </w:rPr>
        <w:t>узов</w:t>
      </w:r>
      <w:r w:rsidR="00567075">
        <w:rPr>
          <w:rFonts w:ascii="Times New Roman" w:hAnsi="Times New Roman" w:cs="Times New Roman"/>
          <w:sz w:val="28"/>
        </w:rPr>
        <w:t xml:space="preserve"> / А. В. </w:t>
      </w:r>
      <w:proofErr w:type="spellStart"/>
      <w:r w:rsidR="00567075">
        <w:rPr>
          <w:rFonts w:ascii="Times New Roman" w:hAnsi="Times New Roman" w:cs="Times New Roman"/>
          <w:sz w:val="28"/>
        </w:rPr>
        <w:t>Друзяка</w:t>
      </w:r>
      <w:proofErr w:type="spellEnd"/>
      <w:r w:rsidR="00567075">
        <w:rPr>
          <w:rFonts w:ascii="Times New Roman" w:hAnsi="Times New Roman" w:cs="Times New Roman"/>
          <w:sz w:val="28"/>
        </w:rPr>
        <w:t xml:space="preserve">. - </w:t>
      </w:r>
      <w:r w:rsidRPr="00834CEE">
        <w:rPr>
          <w:rFonts w:ascii="Times New Roman" w:hAnsi="Times New Roman" w:cs="Times New Roman"/>
          <w:sz w:val="28"/>
        </w:rPr>
        <w:t xml:space="preserve"> Благовещенск, 2014. - 148 с.</w:t>
      </w:r>
    </w:p>
    <w:p w:rsidR="006973E6" w:rsidRPr="0096424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96424E">
        <w:rPr>
          <w:rFonts w:ascii="Times New Roman" w:hAnsi="Times New Roman" w:cs="Times New Roman"/>
          <w:sz w:val="28"/>
        </w:rPr>
        <w:t>Дятлов В.И. Трансграничные мигранты в современной России: ди</w:t>
      </w:r>
      <w:r w:rsidR="0096424E" w:rsidRPr="0096424E">
        <w:rPr>
          <w:rFonts w:ascii="Times New Roman" w:hAnsi="Times New Roman" w:cs="Times New Roman"/>
          <w:sz w:val="28"/>
        </w:rPr>
        <w:t xml:space="preserve">намика формирования стереотипов: монография / В.И. Дятлов. – Самара: </w:t>
      </w:r>
      <w:r w:rsidRPr="0096424E">
        <w:rPr>
          <w:rFonts w:ascii="Times New Roman" w:hAnsi="Times New Roman" w:cs="Times New Roman"/>
          <w:sz w:val="28"/>
        </w:rPr>
        <w:t xml:space="preserve">// Журнал политической </w:t>
      </w:r>
      <w:r w:rsidR="0096424E" w:rsidRPr="0096424E">
        <w:rPr>
          <w:rFonts w:ascii="Times New Roman" w:hAnsi="Times New Roman" w:cs="Times New Roman"/>
          <w:sz w:val="28"/>
        </w:rPr>
        <w:t xml:space="preserve">философии и социологии политики, </w:t>
      </w:r>
      <w:r w:rsidRPr="0096424E">
        <w:rPr>
          <w:rFonts w:ascii="Times New Roman" w:hAnsi="Times New Roman" w:cs="Times New Roman"/>
          <w:sz w:val="28"/>
        </w:rPr>
        <w:t xml:space="preserve"> 2014. -  </w:t>
      </w:r>
      <w:r w:rsidR="0096424E" w:rsidRPr="0096424E">
        <w:rPr>
          <w:rFonts w:ascii="Times New Roman" w:hAnsi="Times New Roman" w:cs="Times New Roman"/>
          <w:sz w:val="28"/>
        </w:rPr>
        <w:t>209 с.</w:t>
      </w:r>
    </w:p>
    <w:p w:rsidR="006973E6" w:rsidRPr="0096424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96424E">
        <w:rPr>
          <w:rFonts w:ascii="Times New Roman" w:hAnsi="Times New Roman" w:cs="Times New Roman"/>
          <w:sz w:val="28"/>
        </w:rPr>
        <w:t>Зуенко</w:t>
      </w:r>
      <w:proofErr w:type="spellEnd"/>
      <w:r w:rsidRPr="0096424E">
        <w:rPr>
          <w:rFonts w:ascii="Times New Roman" w:hAnsi="Times New Roman" w:cs="Times New Roman"/>
          <w:sz w:val="28"/>
        </w:rPr>
        <w:t xml:space="preserve"> И.Ю. Китайское присутствие в сельском хозяйстве Дальнего Востока: нек</w:t>
      </w:r>
      <w:r w:rsidR="0096424E" w:rsidRPr="0096424E">
        <w:rPr>
          <w:rFonts w:ascii="Times New Roman" w:hAnsi="Times New Roman" w:cs="Times New Roman"/>
          <w:sz w:val="28"/>
        </w:rPr>
        <w:t xml:space="preserve">оторые аспекты проблемы: монография / И. Ю. </w:t>
      </w:r>
      <w:proofErr w:type="spellStart"/>
      <w:r w:rsidR="0096424E" w:rsidRPr="0096424E">
        <w:rPr>
          <w:rFonts w:ascii="Times New Roman" w:hAnsi="Times New Roman" w:cs="Times New Roman"/>
          <w:sz w:val="28"/>
        </w:rPr>
        <w:t>Зуенко</w:t>
      </w:r>
      <w:proofErr w:type="spellEnd"/>
      <w:r w:rsidR="0096424E" w:rsidRPr="0096424E">
        <w:rPr>
          <w:rFonts w:ascii="Times New Roman" w:hAnsi="Times New Roman" w:cs="Times New Roman"/>
          <w:sz w:val="28"/>
        </w:rPr>
        <w:t>. – Владивосток:</w:t>
      </w:r>
      <w:r w:rsidRPr="0096424E">
        <w:rPr>
          <w:rFonts w:ascii="Times New Roman" w:hAnsi="Times New Roman" w:cs="Times New Roman"/>
          <w:sz w:val="28"/>
        </w:rPr>
        <w:t xml:space="preserve"> Известия Восточного Института, 2015. – </w:t>
      </w:r>
      <w:r w:rsidR="0096424E" w:rsidRPr="0096424E">
        <w:rPr>
          <w:rFonts w:ascii="Times New Roman" w:hAnsi="Times New Roman" w:cs="Times New Roman"/>
          <w:sz w:val="28"/>
        </w:rPr>
        <w:t>102 с</w:t>
      </w:r>
      <w:r w:rsidRPr="0096424E">
        <w:rPr>
          <w:rFonts w:ascii="Times New Roman" w:hAnsi="Times New Roman" w:cs="Times New Roman"/>
          <w:sz w:val="28"/>
        </w:rPr>
        <w:t>.</w:t>
      </w:r>
    </w:p>
    <w:p w:rsidR="006973E6" w:rsidRPr="0096424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96424E">
        <w:rPr>
          <w:rFonts w:ascii="Times New Roman" w:hAnsi="Times New Roman" w:cs="Times New Roman"/>
          <w:sz w:val="28"/>
        </w:rPr>
        <w:t>Иванов С.А. Миграция китайского капи</w:t>
      </w:r>
      <w:r w:rsidR="0096424E" w:rsidRPr="0096424E">
        <w:rPr>
          <w:rFonts w:ascii="Times New Roman" w:hAnsi="Times New Roman" w:cs="Times New Roman"/>
          <w:sz w:val="28"/>
        </w:rPr>
        <w:t>тала и труда в Приморском крае: учеб</w:t>
      </w:r>
      <w:proofErr w:type="gramStart"/>
      <w:r w:rsidR="0096424E" w:rsidRPr="0096424E">
        <w:rPr>
          <w:rFonts w:ascii="Times New Roman" w:hAnsi="Times New Roman" w:cs="Times New Roman"/>
          <w:sz w:val="28"/>
        </w:rPr>
        <w:t>.</w:t>
      </w:r>
      <w:proofErr w:type="gramEnd"/>
      <w:r w:rsidR="0096424E" w:rsidRPr="0096424E">
        <w:rPr>
          <w:rFonts w:ascii="Times New Roman" w:hAnsi="Times New Roman" w:cs="Times New Roman"/>
          <w:sz w:val="28"/>
        </w:rPr>
        <w:t xml:space="preserve"> </w:t>
      </w:r>
      <w:proofErr w:type="gramStart"/>
      <w:r w:rsidR="0096424E" w:rsidRPr="0096424E">
        <w:rPr>
          <w:rFonts w:ascii="Times New Roman" w:hAnsi="Times New Roman" w:cs="Times New Roman"/>
          <w:sz w:val="28"/>
        </w:rPr>
        <w:t>п</w:t>
      </w:r>
      <w:proofErr w:type="gramEnd"/>
      <w:r w:rsidR="0096424E" w:rsidRPr="0096424E">
        <w:rPr>
          <w:rFonts w:ascii="Times New Roman" w:hAnsi="Times New Roman" w:cs="Times New Roman"/>
          <w:sz w:val="28"/>
        </w:rPr>
        <w:t xml:space="preserve">особие для студ. вузов / С.А. Иванов. - </w:t>
      </w:r>
      <w:r w:rsidRPr="0096424E">
        <w:rPr>
          <w:rFonts w:ascii="Times New Roman" w:hAnsi="Times New Roman" w:cs="Times New Roman"/>
          <w:sz w:val="28"/>
        </w:rPr>
        <w:t xml:space="preserve">Ойкумена, 2014. </w:t>
      </w:r>
      <w:r w:rsidR="0096424E" w:rsidRPr="0096424E">
        <w:rPr>
          <w:rFonts w:ascii="Times New Roman" w:hAnsi="Times New Roman" w:cs="Times New Roman"/>
          <w:sz w:val="28"/>
        </w:rPr>
        <w:t>–</w:t>
      </w:r>
      <w:r w:rsidRPr="0096424E">
        <w:rPr>
          <w:rFonts w:ascii="Times New Roman" w:hAnsi="Times New Roman" w:cs="Times New Roman"/>
          <w:sz w:val="28"/>
        </w:rPr>
        <w:t xml:space="preserve"> </w:t>
      </w:r>
      <w:r w:rsidR="0096424E" w:rsidRPr="0096424E">
        <w:rPr>
          <w:rFonts w:ascii="Times New Roman" w:hAnsi="Times New Roman" w:cs="Times New Roman"/>
          <w:sz w:val="28"/>
        </w:rPr>
        <w:t>199 с.</w:t>
      </w:r>
    </w:p>
    <w:p w:rsidR="00A368CD"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368CD">
        <w:rPr>
          <w:rFonts w:ascii="Times New Roman" w:hAnsi="Times New Roman" w:cs="Times New Roman"/>
          <w:sz w:val="28"/>
        </w:rPr>
        <w:t>Иванов С.А. Китайский капитал на юге Дальнего Востока России: ожидания государства и реалии взаимодействия</w:t>
      </w:r>
      <w:r w:rsidR="00A368CD" w:rsidRPr="00A368CD">
        <w:rPr>
          <w:rFonts w:ascii="Times New Roman" w:hAnsi="Times New Roman" w:cs="Times New Roman"/>
          <w:sz w:val="28"/>
        </w:rPr>
        <w:t xml:space="preserve"> [Электронный ресурс] / С.А. Иванов //</w:t>
      </w:r>
      <w:r w:rsidRPr="00A368CD">
        <w:rPr>
          <w:rFonts w:ascii="Times New Roman" w:hAnsi="Times New Roman" w:cs="Times New Roman"/>
          <w:sz w:val="28"/>
        </w:rPr>
        <w:t xml:space="preserve"> Анал</w:t>
      </w:r>
      <w:r w:rsidR="00A368CD" w:rsidRPr="00A368CD">
        <w:rPr>
          <w:rFonts w:ascii="Times New Roman" w:hAnsi="Times New Roman" w:cs="Times New Roman"/>
          <w:sz w:val="28"/>
        </w:rPr>
        <w:t>итический доклад. Владивосток</w:t>
      </w:r>
      <w:r w:rsidRPr="00A368CD">
        <w:rPr>
          <w:rFonts w:ascii="Times New Roman" w:hAnsi="Times New Roman" w:cs="Times New Roman"/>
          <w:sz w:val="28"/>
        </w:rPr>
        <w:t xml:space="preserve">. – Режим доступа: http://ihaefe.org/files/analytics/chinesecapital-on-fe.pdf </w:t>
      </w:r>
    </w:p>
    <w:p w:rsidR="006973E6" w:rsidRPr="00A368CD"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A368CD">
        <w:rPr>
          <w:rFonts w:ascii="Times New Roman" w:hAnsi="Times New Roman" w:cs="Times New Roman"/>
          <w:sz w:val="28"/>
        </w:rPr>
        <w:t>Косырева</w:t>
      </w:r>
      <w:proofErr w:type="spellEnd"/>
      <w:r w:rsidRPr="00A368CD">
        <w:rPr>
          <w:rFonts w:ascii="Times New Roman" w:hAnsi="Times New Roman" w:cs="Times New Roman"/>
          <w:sz w:val="28"/>
        </w:rPr>
        <w:t xml:space="preserve"> В.В. Понятие и признаки миграции и миграционных отношений</w:t>
      </w:r>
      <w:r w:rsidR="0096424E" w:rsidRPr="00A368CD">
        <w:rPr>
          <w:rFonts w:ascii="Times New Roman" w:hAnsi="Times New Roman" w:cs="Times New Roman"/>
          <w:sz w:val="28"/>
        </w:rPr>
        <w:t>: учеб</w:t>
      </w:r>
      <w:proofErr w:type="gramStart"/>
      <w:r w:rsidR="0096424E" w:rsidRPr="00A368CD">
        <w:rPr>
          <w:rFonts w:ascii="Times New Roman" w:hAnsi="Times New Roman" w:cs="Times New Roman"/>
          <w:sz w:val="28"/>
        </w:rPr>
        <w:t>.</w:t>
      </w:r>
      <w:proofErr w:type="gramEnd"/>
      <w:r w:rsidR="0096424E" w:rsidRPr="00A368CD">
        <w:rPr>
          <w:rFonts w:ascii="Times New Roman" w:hAnsi="Times New Roman" w:cs="Times New Roman"/>
          <w:sz w:val="28"/>
        </w:rPr>
        <w:t xml:space="preserve"> </w:t>
      </w:r>
      <w:proofErr w:type="gramStart"/>
      <w:r w:rsidR="0096424E" w:rsidRPr="00A368CD">
        <w:rPr>
          <w:rFonts w:ascii="Times New Roman" w:hAnsi="Times New Roman" w:cs="Times New Roman"/>
          <w:sz w:val="28"/>
        </w:rPr>
        <w:t>п</w:t>
      </w:r>
      <w:proofErr w:type="gramEnd"/>
      <w:r w:rsidR="0096424E" w:rsidRPr="00A368CD">
        <w:rPr>
          <w:rFonts w:ascii="Times New Roman" w:hAnsi="Times New Roman" w:cs="Times New Roman"/>
          <w:sz w:val="28"/>
        </w:rPr>
        <w:t xml:space="preserve">особие для студ. вузов / В.В. </w:t>
      </w:r>
      <w:proofErr w:type="spellStart"/>
      <w:r w:rsidR="0096424E" w:rsidRPr="00A368CD">
        <w:rPr>
          <w:rFonts w:ascii="Times New Roman" w:hAnsi="Times New Roman" w:cs="Times New Roman"/>
          <w:sz w:val="28"/>
        </w:rPr>
        <w:t>Косырева</w:t>
      </w:r>
      <w:proofErr w:type="spellEnd"/>
      <w:r w:rsidR="0096424E" w:rsidRPr="00A368CD">
        <w:rPr>
          <w:rFonts w:ascii="Times New Roman" w:hAnsi="Times New Roman" w:cs="Times New Roman"/>
          <w:sz w:val="28"/>
        </w:rPr>
        <w:t>. – М.:</w:t>
      </w:r>
      <w:r w:rsidRPr="00A368CD">
        <w:rPr>
          <w:rFonts w:ascii="Times New Roman" w:hAnsi="Times New Roman" w:cs="Times New Roman"/>
          <w:sz w:val="28"/>
        </w:rPr>
        <w:t xml:space="preserve"> Юридическая наук</w:t>
      </w:r>
      <w:r w:rsidR="0096424E" w:rsidRPr="00A368CD">
        <w:rPr>
          <w:rFonts w:ascii="Times New Roman" w:hAnsi="Times New Roman" w:cs="Times New Roman"/>
          <w:sz w:val="28"/>
        </w:rPr>
        <w:t xml:space="preserve">а: История и современность, </w:t>
      </w:r>
      <w:r w:rsidRPr="00A368CD">
        <w:rPr>
          <w:rFonts w:ascii="Times New Roman" w:hAnsi="Times New Roman" w:cs="Times New Roman"/>
          <w:sz w:val="28"/>
        </w:rPr>
        <w:t xml:space="preserve">2014. </w:t>
      </w:r>
      <w:r w:rsidR="0096424E" w:rsidRPr="00A368CD">
        <w:rPr>
          <w:rFonts w:ascii="Times New Roman" w:hAnsi="Times New Roman" w:cs="Times New Roman"/>
          <w:sz w:val="28"/>
        </w:rPr>
        <w:t>256 с.</w:t>
      </w:r>
    </w:p>
    <w:p w:rsidR="006973E6" w:rsidRPr="000D5693"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0D5693">
        <w:rPr>
          <w:rFonts w:ascii="Times New Roman" w:hAnsi="Times New Roman" w:cs="Times New Roman"/>
          <w:sz w:val="28"/>
        </w:rPr>
        <w:t>Краева З.В., Макаревич М.Л. Правовое положение иностранцев в России и правовое положение российских граждан за границей</w:t>
      </w:r>
      <w:r w:rsidR="000D5693" w:rsidRPr="000D5693">
        <w:rPr>
          <w:rFonts w:ascii="Times New Roman" w:hAnsi="Times New Roman" w:cs="Times New Roman"/>
          <w:sz w:val="28"/>
        </w:rPr>
        <w:t xml:space="preserve">: монография / З. В. Краева, М.Л. Макаревич. – Саранск: </w:t>
      </w:r>
      <w:r w:rsidRPr="000D5693">
        <w:rPr>
          <w:rFonts w:ascii="Times New Roman" w:hAnsi="Times New Roman" w:cs="Times New Roman"/>
          <w:sz w:val="28"/>
        </w:rPr>
        <w:t>Инновационная экономика: перспективы развития и совершенствования</w:t>
      </w:r>
      <w:r w:rsidR="000D5693" w:rsidRPr="000D5693">
        <w:rPr>
          <w:rFonts w:ascii="Times New Roman" w:hAnsi="Times New Roman" w:cs="Times New Roman"/>
          <w:sz w:val="28"/>
        </w:rPr>
        <w:t>,</w:t>
      </w:r>
      <w:r w:rsidRPr="000D5693">
        <w:rPr>
          <w:rFonts w:ascii="Times New Roman" w:hAnsi="Times New Roman" w:cs="Times New Roman"/>
          <w:sz w:val="28"/>
        </w:rPr>
        <w:t xml:space="preserve"> 2017. </w:t>
      </w:r>
      <w:r w:rsidR="000D5693" w:rsidRPr="000D5693">
        <w:rPr>
          <w:rFonts w:ascii="Times New Roman" w:hAnsi="Times New Roman" w:cs="Times New Roman"/>
          <w:sz w:val="28"/>
        </w:rPr>
        <w:t>–</w:t>
      </w:r>
      <w:r w:rsidRPr="000D5693">
        <w:rPr>
          <w:rFonts w:ascii="Times New Roman" w:hAnsi="Times New Roman" w:cs="Times New Roman"/>
          <w:sz w:val="28"/>
        </w:rPr>
        <w:t xml:space="preserve"> </w:t>
      </w:r>
      <w:r w:rsidR="000D5693" w:rsidRPr="000D5693">
        <w:rPr>
          <w:rFonts w:ascii="Times New Roman" w:hAnsi="Times New Roman" w:cs="Times New Roman"/>
          <w:sz w:val="28"/>
        </w:rPr>
        <w:t>398 с.</w:t>
      </w:r>
    </w:p>
    <w:p w:rsidR="006973E6" w:rsidRPr="00AE63E1"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AE63E1">
        <w:rPr>
          <w:rFonts w:ascii="Times New Roman" w:hAnsi="Times New Roman" w:cs="Times New Roman"/>
          <w:sz w:val="28"/>
        </w:rPr>
        <w:t>Красинец</w:t>
      </w:r>
      <w:proofErr w:type="spellEnd"/>
      <w:r w:rsidRPr="00AE63E1">
        <w:rPr>
          <w:rFonts w:ascii="Times New Roman" w:hAnsi="Times New Roman" w:cs="Times New Roman"/>
          <w:sz w:val="28"/>
        </w:rPr>
        <w:t xml:space="preserve"> Е.С., Шевцова Т.В. К характеристике китайской миграции в современной России</w:t>
      </w:r>
      <w:r w:rsidR="00AE63E1" w:rsidRPr="00AE63E1">
        <w:rPr>
          <w:rFonts w:ascii="Times New Roman" w:hAnsi="Times New Roman" w:cs="Times New Roman"/>
          <w:sz w:val="28"/>
        </w:rPr>
        <w:t xml:space="preserve">: монография / Е.С. </w:t>
      </w:r>
      <w:proofErr w:type="spellStart"/>
      <w:r w:rsidR="00AE63E1" w:rsidRPr="00AE63E1">
        <w:rPr>
          <w:rFonts w:ascii="Times New Roman" w:hAnsi="Times New Roman" w:cs="Times New Roman"/>
          <w:sz w:val="28"/>
        </w:rPr>
        <w:t>Красинец</w:t>
      </w:r>
      <w:proofErr w:type="spellEnd"/>
      <w:r w:rsidR="00AE63E1" w:rsidRPr="00AE63E1">
        <w:rPr>
          <w:rFonts w:ascii="Times New Roman" w:hAnsi="Times New Roman" w:cs="Times New Roman"/>
          <w:sz w:val="28"/>
        </w:rPr>
        <w:t xml:space="preserve">, Т.В. Шевцова. – Владивосток: Миграционное право, </w:t>
      </w:r>
      <w:r w:rsidRPr="00AE63E1">
        <w:rPr>
          <w:rFonts w:ascii="Times New Roman" w:hAnsi="Times New Roman" w:cs="Times New Roman"/>
          <w:sz w:val="28"/>
        </w:rPr>
        <w:t xml:space="preserve"> 2012. </w:t>
      </w:r>
      <w:r w:rsidR="00AE63E1" w:rsidRPr="00AE63E1">
        <w:rPr>
          <w:rFonts w:ascii="Times New Roman" w:hAnsi="Times New Roman" w:cs="Times New Roman"/>
          <w:sz w:val="28"/>
        </w:rPr>
        <w:t>– 433 с.</w:t>
      </w:r>
    </w:p>
    <w:p w:rsidR="006973E6" w:rsidRPr="00834CEE" w:rsidRDefault="00567075" w:rsidP="00FB2BCE">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Ларин А.Г. </w:t>
      </w:r>
      <w:r w:rsidR="006973E6" w:rsidRPr="00834CEE">
        <w:rPr>
          <w:rFonts w:ascii="Times New Roman" w:hAnsi="Times New Roman" w:cs="Times New Roman"/>
          <w:sz w:val="28"/>
        </w:rPr>
        <w:t>Китайские мигранты в России. История и современность</w:t>
      </w:r>
      <w:r>
        <w:rPr>
          <w:rFonts w:ascii="Times New Roman" w:hAnsi="Times New Roman" w:cs="Times New Roman"/>
          <w:sz w:val="28"/>
        </w:rPr>
        <w:t>: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особие для студ. Вузов / А. Г. Ларин</w:t>
      </w:r>
      <w:r w:rsidR="006973E6" w:rsidRPr="00834CEE">
        <w:rPr>
          <w:rFonts w:ascii="Times New Roman" w:hAnsi="Times New Roman" w:cs="Times New Roman"/>
          <w:sz w:val="28"/>
        </w:rPr>
        <w:t>.</w:t>
      </w:r>
      <w:r>
        <w:rPr>
          <w:rFonts w:ascii="Times New Roman" w:hAnsi="Times New Roman" w:cs="Times New Roman"/>
          <w:sz w:val="28"/>
        </w:rPr>
        <w:t xml:space="preserve"> - </w:t>
      </w:r>
      <w:r w:rsidR="006973E6" w:rsidRPr="00834CEE">
        <w:rPr>
          <w:rFonts w:ascii="Times New Roman" w:hAnsi="Times New Roman" w:cs="Times New Roman"/>
          <w:sz w:val="28"/>
        </w:rPr>
        <w:t xml:space="preserve"> М.: Восточная книга, 2011. – 511 с.</w:t>
      </w:r>
    </w:p>
    <w:p w:rsidR="00FB2BCE" w:rsidRPr="00FB2BC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FB2BCE">
        <w:rPr>
          <w:rFonts w:ascii="Times New Roman" w:hAnsi="Times New Roman" w:cs="Times New Roman"/>
          <w:sz w:val="28"/>
        </w:rPr>
        <w:t>Ларин В.Л. КНР глазами дальневосточника</w:t>
      </w:r>
      <w:r w:rsidR="00A368CD" w:rsidRPr="00FB2BCE">
        <w:rPr>
          <w:rFonts w:ascii="Times New Roman" w:hAnsi="Times New Roman" w:cs="Times New Roman"/>
          <w:sz w:val="28"/>
        </w:rPr>
        <w:t>: учеб</w:t>
      </w:r>
      <w:proofErr w:type="gramStart"/>
      <w:r w:rsidR="00A368CD" w:rsidRPr="00FB2BCE">
        <w:rPr>
          <w:rFonts w:ascii="Times New Roman" w:hAnsi="Times New Roman" w:cs="Times New Roman"/>
          <w:sz w:val="28"/>
        </w:rPr>
        <w:t>.</w:t>
      </w:r>
      <w:proofErr w:type="gramEnd"/>
      <w:r w:rsidR="00A368CD" w:rsidRPr="00FB2BCE">
        <w:rPr>
          <w:rFonts w:ascii="Times New Roman" w:hAnsi="Times New Roman" w:cs="Times New Roman"/>
          <w:sz w:val="28"/>
        </w:rPr>
        <w:t xml:space="preserve"> </w:t>
      </w:r>
      <w:proofErr w:type="gramStart"/>
      <w:r w:rsidR="00A368CD" w:rsidRPr="00FB2BCE">
        <w:rPr>
          <w:rFonts w:ascii="Times New Roman" w:hAnsi="Times New Roman" w:cs="Times New Roman"/>
          <w:sz w:val="28"/>
        </w:rPr>
        <w:t>п</w:t>
      </w:r>
      <w:proofErr w:type="gramEnd"/>
      <w:r w:rsidR="00A368CD" w:rsidRPr="00FB2BCE">
        <w:rPr>
          <w:rFonts w:ascii="Times New Roman" w:hAnsi="Times New Roman" w:cs="Times New Roman"/>
          <w:sz w:val="28"/>
        </w:rPr>
        <w:t>особие для студ. ву</w:t>
      </w:r>
      <w:r w:rsidR="00FB2BCE" w:rsidRPr="00FB2BCE">
        <w:rPr>
          <w:rFonts w:ascii="Times New Roman" w:hAnsi="Times New Roman" w:cs="Times New Roman"/>
          <w:sz w:val="28"/>
        </w:rPr>
        <w:t xml:space="preserve">зов / В. Л. Ларин. – 3-е изд. – М.: </w:t>
      </w:r>
      <w:r w:rsidRPr="00FB2BCE">
        <w:rPr>
          <w:rFonts w:ascii="Times New Roman" w:hAnsi="Times New Roman" w:cs="Times New Roman"/>
          <w:sz w:val="28"/>
        </w:rPr>
        <w:t xml:space="preserve"> </w:t>
      </w:r>
      <w:proofErr w:type="spellStart"/>
      <w:r w:rsidR="00FB2BCE" w:rsidRPr="00FB2BCE">
        <w:rPr>
          <w:rFonts w:ascii="Times New Roman" w:hAnsi="Times New Roman" w:cs="Times New Roman"/>
          <w:sz w:val="28"/>
        </w:rPr>
        <w:t>Спецкнига</w:t>
      </w:r>
      <w:proofErr w:type="spellEnd"/>
      <w:r w:rsidR="00FB2BCE" w:rsidRPr="00FB2BCE">
        <w:rPr>
          <w:rFonts w:ascii="Times New Roman" w:hAnsi="Times New Roman" w:cs="Times New Roman"/>
          <w:sz w:val="28"/>
        </w:rPr>
        <w:t xml:space="preserve">, 2013. </w:t>
      </w:r>
      <w:r w:rsidR="00911727">
        <w:rPr>
          <w:rFonts w:ascii="Times New Roman" w:hAnsi="Times New Roman" w:cs="Times New Roman"/>
          <w:sz w:val="28"/>
        </w:rPr>
        <w:t>–</w:t>
      </w:r>
      <w:r w:rsidR="00FB2BCE" w:rsidRPr="00FB2BCE">
        <w:rPr>
          <w:rFonts w:ascii="Times New Roman" w:hAnsi="Times New Roman" w:cs="Times New Roman"/>
          <w:sz w:val="28"/>
        </w:rPr>
        <w:t xml:space="preserve"> </w:t>
      </w:r>
      <w:r w:rsidR="00911727" w:rsidRPr="00911727">
        <w:rPr>
          <w:rFonts w:ascii="Times New Roman" w:hAnsi="Times New Roman" w:cs="Times New Roman"/>
          <w:sz w:val="28"/>
        </w:rPr>
        <w:t xml:space="preserve">309 </w:t>
      </w:r>
      <w:r w:rsidR="00911727">
        <w:rPr>
          <w:rFonts w:ascii="Times New Roman" w:hAnsi="Times New Roman" w:cs="Times New Roman"/>
          <w:sz w:val="28"/>
          <w:lang w:val="en-US"/>
        </w:rPr>
        <w:t>c</w:t>
      </w:r>
      <w:r w:rsidR="00911727" w:rsidRPr="00911727">
        <w:rPr>
          <w:rFonts w:ascii="Times New Roman" w:hAnsi="Times New Roman" w:cs="Times New Roman"/>
          <w:sz w:val="28"/>
        </w:rPr>
        <w:t>.</w:t>
      </w:r>
    </w:p>
    <w:p w:rsidR="00A612C0" w:rsidRPr="00A612C0"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612C0">
        <w:rPr>
          <w:rFonts w:ascii="Times New Roman" w:hAnsi="Times New Roman" w:cs="Times New Roman"/>
          <w:sz w:val="28"/>
        </w:rPr>
        <w:t>Ларин В.Л., Ларина Л.Л.  Экспертное сообщество Тихоокеанской России о внешней политике, междунаро</w:t>
      </w:r>
      <w:r w:rsidR="00A612C0" w:rsidRPr="00A612C0">
        <w:rPr>
          <w:rFonts w:ascii="Times New Roman" w:hAnsi="Times New Roman" w:cs="Times New Roman"/>
          <w:sz w:val="28"/>
        </w:rPr>
        <w:t>дных отношениях и развитии Даль</w:t>
      </w:r>
      <w:r w:rsidRPr="00A612C0">
        <w:rPr>
          <w:rFonts w:ascii="Times New Roman" w:hAnsi="Times New Roman" w:cs="Times New Roman"/>
          <w:sz w:val="28"/>
        </w:rPr>
        <w:t>него Востока</w:t>
      </w:r>
      <w:r w:rsidR="00A612C0" w:rsidRPr="00A612C0">
        <w:rPr>
          <w:rFonts w:ascii="Times New Roman" w:hAnsi="Times New Roman" w:cs="Times New Roman"/>
          <w:sz w:val="28"/>
        </w:rPr>
        <w:t xml:space="preserve">: монография / В.Л. Ларин, Л.Л. Ларина. – Владивосток: </w:t>
      </w:r>
      <w:r w:rsidRPr="00A612C0">
        <w:rPr>
          <w:rFonts w:ascii="Times New Roman" w:hAnsi="Times New Roman" w:cs="Times New Roman"/>
          <w:sz w:val="28"/>
        </w:rPr>
        <w:t xml:space="preserve"> Россия и АТР, 2016. </w:t>
      </w:r>
      <w:r w:rsidR="00A612C0" w:rsidRPr="00A612C0">
        <w:rPr>
          <w:rFonts w:ascii="Times New Roman" w:hAnsi="Times New Roman" w:cs="Times New Roman"/>
          <w:sz w:val="28"/>
        </w:rPr>
        <w:t xml:space="preserve">– 377 с. </w:t>
      </w:r>
    </w:p>
    <w:p w:rsidR="00567075"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A612C0">
        <w:rPr>
          <w:rFonts w:ascii="Times New Roman" w:hAnsi="Times New Roman" w:cs="Times New Roman"/>
          <w:sz w:val="28"/>
        </w:rPr>
        <w:t>Маслова И. С. Экономические функции и факторы миграции населения</w:t>
      </w:r>
      <w:r w:rsidR="00CB57A2">
        <w:rPr>
          <w:rFonts w:ascii="Times New Roman" w:hAnsi="Times New Roman" w:cs="Times New Roman"/>
          <w:sz w:val="28"/>
        </w:rPr>
        <w:t>: учеб. пособие для студ. в</w:t>
      </w:r>
      <w:r w:rsidR="00567075" w:rsidRPr="00A612C0">
        <w:rPr>
          <w:rFonts w:ascii="Times New Roman" w:hAnsi="Times New Roman" w:cs="Times New Roman"/>
          <w:sz w:val="28"/>
        </w:rPr>
        <w:t>узов / И. С. Маслова</w:t>
      </w:r>
      <w:proofErr w:type="gramStart"/>
      <w:r w:rsidR="00567075" w:rsidRPr="00A612C0">
        <w:rPr>
          <w:rFonts w:ascii="Times New Roman" w:hAnsi="Times New Roman" w:cs="Times New Roman"/>
          <w:sz w:val="28"/>
        </w:rPr>
        <w:t xml:space="preserve"> .</w:t>
      </w:r>
      <w:proofErr w:type="gramEnd"/>
      <w:r w:rsidR="00567075" w:rsidRPr="00A612C0">
        <w:rPr>
          <w:rFonts w:ascii="Times New Roman" w:hAnsi="Times New Roman" w:cs="Times New Roman"/>
          <w:sz w:val="28"/>
        </w:rPr>
        <w:t xml:space="preserve"> – М.: ИНФРА-М, 2003. – 455 с. </w:t>
      </w:r>
    </w:p>
    <w:p w:rsidR="0093494C" w:rsidRDefault="0093494C" w:rsidP="00FB2BCE">
      <w:pPr>
        <w:pStyle w:val="a3"/>
        <w:numPr>
          <w:ilvl w:val="0"/>
          <w:numId w:val="3"/>
        </w:numPr>
        <w:spacing w:after="0" w:line="360" w:lineRule="auto"/>
        <w:ind w:left="0" w:firstLine="709"/>
        <w:jc w:val="both"/>
        <w:rPr>
          <w:rFonts w:ascii="Times New Roman" w:hAnsi="Times New Roman" w:cs="Times New Roman"/>
          <w:sz w:val="28"/>
        </w:rPr>
      </w:pPr>
      <w:r w:rsidRPr="0093494C">
        <w:rPr>
          <w:rFonts w:ascii="Times New Roman" w:hAnsi="Times New Roman" w:cs="Times New Roman"/>
          <w:sz w:val="28"/>
        </w:rPr>
        <w:t>Роль китайских трудовых мигрантов в социально-экономическом развитии южных регионов Дальнего Востока России</w:t>
      </w:r>
      <w:r>
        <w:rPr>
          <w:rFonts w:ascii="Times New Roman" w:hAnsi="Times New Roman" w:cs="Times New Roman"/>
          <w:sz w:val="28"/>
        </w:rPr>
        <w:t xml:space="preserve">: мат. научных </w:t>
      </w:r>
      <w:proofErr w:type="spellStart"/>
      <w:r>
        <w:rPr>
          <w:rFonts w:ascii="Times New Roman" w:hAnsi="Times New Roman" w:cs="Times New Roman"/>
          <w:sz w:val="28"/>
        </w:rPr>
        <w:t>конф</w:t>
      </w:r>
      <w:proofErr w:type="spellEnd"/>
      <w:r>
        <w:rPr>
          <w:rFonts w:ascii="Times New Roman" w:hAnsi="Times New Roman" w:cs="Times New Roman"/>
          <w:sz w:val="28"/>
        </w:rPr>
        <w:t xml:space="preserve">. 16-18 мая 2016, 6 июня 2016 г. – </w:t>
      </w:r>
      <w:r w:rsidRPr="0093494C">
        <w:rPr>
          <w:rFonts w:ascii="Times New Roman" w:hAnsi="Times New Roman" w:cs="Times New Roman"/>
          <w:sz w:val="28"/>
        </w:rPr>
        <w:t>Благовещенск</w:t>
      </w:r>
      <w:proofErr w:type="gramStart"/>
      <w:r>
        <w:rPr>
          <w:rFonts w:ascii="Times New Roman" w:hAnsi="Times New Roman" w:cs="Times New Roman"/>
          <w:sz w:val="28"/>
        </w:rPr>
        <w:t xml:space="preserve">: </w:t>
      </w:r>
      <w:r w:rsidRPr="0093494C">
        <w:rPr>
          <w:rFonts w:ascii="Times New Roman" w:hAnsi="Times New Roman" w:cs="Times New Roman"/>
          <w:sz w:val="28"/>
        </w:rPr>
        <w:t xml:space="preserve">: </w:t>
      </w:r>
      <w:proofErr w:type="gramEnd"/>
      <w:r w:rsidRPr="0093494C">
        <w:rPr>
          <w:rFonts w:ascii="Times New Roman" w:hAnsi="Times New Roman" w:cs="Times New Roman"/>
          <w:sz w:val="28"/>
        </w:rPr>
        <w:t>Изд-во БГПУ, 2016. - С. 271-274.</w:t>
      </w:r>
    </w:p>
    <w:p w:rsidR="0093494C" w:rsidRPr="00A612C0" w:rsidRDefault="0093494C" w:rsidP="00FB2BCE">
      <w:pPr>
        <w:pStyle w:val="a3"/>
        <w:numPr>
          <w:ilvl w:val="0"/>
          <w:numId w:val="3"/>
        </w:numPr>
        <w:spacing w:after="0" w:line="360" w:lineRule="auto"/>
        <w:ind w:left="0" w:firstLine="709"/>
        <w:jc w:val="both"/>
        <w:rPr>
          <w:rFonts w:ascii="Times New Roman" w:hAnsi="Times New Roman" w:cs="Times New Roman"/>
          <w:sz w:val="28"/>
        </w:rPr>
      </w:pPr>
      <w:r w:rsidRPr="0093494C">
        <w:rPr>
          <w:rFonts w:ascii="Times New Roman" w:hAnsi="Times New Roman" w:cs="Times New Roman"/>
          <w:sz w:val="28"/>
        </w:rPr>
        <w:t>Миграция населения: основные вопросы теории</w:t>
      </w:r>
      <w:r>
        <w:rPr>
          <w:rFonts w:ascii="Times New Roman" w:hAnsi="Times New Roman" w:cs="Times New Roman"/>
          <w:sz w:val="28"/>
        </w:rPr>
        <w:t xml:space="preserve">: мат. </w:t>
      </w:r>
      <w:proofErr w:type="spellStart"/>
      <w:r>
        <w:rPr>
          <w:rFonts w:ascii="Times New Roman" w:hAnsi="Times New Roman" w:cs="Times New Roman"/>
          <w:sz w:val="28"/>
        </w:rPr>
        <w:t>Междунар</w:t>
      </w:r>
      <w:proofErr w:type="spellEnd"/>
      <w:r>
        <w:rPr>
          <w:rFonts w:ascii="Times New Roman" w:hAnsi="Times New Roman" w:cs="Times New Roman"/>
          <w:sz w:val="28"/>
        </w:rPr>
        <w:t xml:space="preserve">. </w:t>
      </w:r>
      <w:proofErr w:type="spellStart"/>
      <w:r>
        <w:rPr>
          <w:rFonts w:ascii="Times New Roman" w:hAnsi="Times New Roman" w:cs="Times New Roman"/>
          <w:sz w:val="28"/>
        </w:rPr>
        <w:t>электр</w:t>
      </w:r>
      <w:proofErr w:type="spellEnd"/>
      <w:r>
        <w:rPr>
          <w:rFonts w:ascii="Times New Roman" w:hAnsi="Times New Roman" w:cs="Times New Roman"/>
          <w:sz w:val="28"/>
        </w:rPr>
        <w:t xml:space="preserve">. симпозиума, Новосибирск, 13-15 мая 2015 г. – Новосибирск: Изд-во НГТУ, 2015. – 276 с. </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834CEE">
        <w:rPr>
          <w:rFonts w:ascii="Times New Roman" w:hAnsi="Times New Roman" w:cs="Times New Roman"/>
          <w:sz w:val="28"/>
        </w:rPr>
        <w:t>Полякова Н.В. К вопросу о понятиях «миграция» и нелегальная миграция»: доктрина и законодательство</w:t>
      </w:r>
      <w:r w:rsidR="00CB57A2">
        <w:rPr>
          <w:rFonts w:ascii="Times New Roman" w:hAnsi="Times New Roman" w:cs="Times New Roman"/>
          <w:sz w:val="28"/>
        </w:rPr>
        <w:t>: монография / Н.В. Полякова. – Барнаул: Барнаульский</w:t>
      </w:r>
      <w:r w:rsidRPr="00834CEE">
        <w:rPr>
          <w:rFonts w:ascii="Times New Roman" w:hAnsi="Times New Roman" w:cs="Times New Roman"/>
          <w:sz w:val="28"/>
        </w:rPr>
        <w:t xml:space="preserve"> юридическ</w:t>
      </w:r>
      <w:r w:rsidR="00CB57A2">
        <w:rPr>
          <w:rFonts w:ascii="Times New Roman" w:hAnsi="Times New Roman" w:cs="Times New Roman"/>
          <w:sz w:val="28"/>
        </w:rPr>
        <w:t xml:space="preserve">ий институт МВД России, </w:t>
      </w:r>
      <w:r w:rsidRPr="00834CEE">
        <w:rPr>
          <w:rFonts w:ascii="Times New Roman" w:hAnsi="Times New Roman" w:cs="Times New Roman"/>
          <w:sz w:val="28"/>
        </w:rPr>
        <w:t xml:space="preserve"> 2016. </w:t>
      </w:r>
      <w:r w:rsidR="00CB57A2">
        <w:rPr>
          <w:rFonts w:ascii="Times New Roman" w:hAnsi="Times New Roman" w:cs="Times New Roman"/>
          <w:sz w:val="28"/>
        </w:rPr>
        <w:t>–</w:t>
      </w:r>
      <w:r w:rsidRPr="00834CEE">
        <w:rPr>
          <w:rFonts w:ascii="Times New Roman" w:hAnsi="Times New Roman" w:cs="Times New Roman"/>
          <w:sz w:val="28"/>
        </w:rPr>
        <w:t xml:space="preserve"> </w:t>
      </w:r>
      <w:r w:rsidR="00CB57A2">
        <w:rPr>
          <w:rFonts w:ascii="Times New Roman" w:hAnsi="Times New Roman" w:cs="Times New Roman"/>
          <w:sz w:val="28"/>
        </w:rPr>
        <w:t xml:space="preserve">222 с. </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834CEE">
        <w:rPr>
          <w:rFonts w:ascii="Times New Roman" w:hAnsi="Times New Roman" w:cs="Times New Roman"/>
          <w:sz w:val="28"/>
        </w:rPr>
        <w:t>Понкратова</w:t>
      </w:r>
      <w:proofErr w:type="spellEnd"/>
      <w:r w:rsidRPr="00834CEE">
        <w:rPr>
          <w:rFonts w:ascii="Times New Roman" w:hAnsi="Times New Roman" w:cs="Times New Roman"/>
          <w:sz w:val="28"/>
        </w:rPr>
        <w:t xml:space="preserve"> Л.А. Трансграничные обмены и взаимодействие приграничных регионов России и Китая</w:t>
      </w:r>
      <w:r w:rsidR="00CB57A2">
        <w:rPr>
          <w:rFonts w:ascii="Times New Roman" w:hAnsi="Times New Roman" w:cs="Times New Roman"/>
          <w:sz w:val="28"/>
        </w:rPr>
        <w:t>: учеб</w:t>
      </w:r>
      <w:proofErr w:type="gramStart"/>
      <w:r w:rsidR="00CB57A2">
        <w:rPr>
          <w:rFonts w:ascii="Times New Roman" w:hAnsi="Times New Roman" w:cs="Times New Roman"/>
          <w:sz w:val="28"/>
        </w:rPr>
        <w:t>.</w:t>
      </w:r>
      <w:proofErr w:type="gramEnd"/>
      <w:r w:rsidR="00CB57A2">
        <w:rPr>
          <w:rFonts w:ascii="Times New Roman" w:hAnsi="Times New Roman" w:cs="Times New Roman"/>
          <w:sz w:val="28"/>
        </w:rPr>
        <w:t xml:space="preserve"> </w:t>
      </w:r>
      <w:proofErr w:type="gramStart"/>
      <w:r w:rsidR="00CB57A2">
        <w:rPr>
          <w:rFonts w:ascii="Times New Roman" w:hAnsi="Times New Roman" w:cs="Times New Roman"/>
          <w:sz w:val="28"/>
        </w:rPr>
        <w:t>п</w:t>
      </w:r>
      <w:proofErr w:type="gramEnd"/>
      <w:r w:rsidR="00CB57A2">
        <w:rPr>
          <w:rFonts w:ascii="Times New Roman" w:hAnsi="Times New Roman" w:cs="Times New Roman"/>
          <w:sz w:val="28"/>
        </w:rPr>
        <w:t xml:space="preserve">особие / Л.А. </w:t>
      </w:r>
      <w:proofErr w:type="spellStart"/>
      <w:r w:rsidR="00CB57A2">
        <w:rPr>
          <w:rFonts w:ascii="Times New Roman" w:hAnsi="Times New Roman" w:cs="Times New Roman"/>
          <w:sz w:val="28"/>
        </w:rPr>
        <w:t>Понкратова</w:t>
      </w:r>
      <w:proofErr w:type="spellEnd"/>
      <w:r w:rsidR="00CB57A2">
        <w:rPr>
          <w:rFonts w:ascii="Times New Roman" w:hAnsi="Times New Roman" w:cs="Times New Roman"/>
          <w:sz w:val="28"/>
        </w:rPr>
        <w:t xml:space="preserve">. – Владивосток: </w:t>
      </w:r>
      <w:r w:rsidRPr="00834CEE">
        <w:rPr>
          <w:rFonts w:ascii="Times New Roman" w:hAnsi="Times New Roman" w:cs="Times New Roman"/>
          <w:sz w:val="28"/>
        </w:rPr>
        <w:t xml:space="preserve">Проблемы Дальнего Востока. –2010. – </w:t>
      </w:r>
      <w:r w:rsidR="00CB57A2">
        <w:rPr>
          <w:rFonts w:ascii="Times New Roman" w:hAnsi="Times New Roman" w:cs="Times New Roman"/>
          <w:sz w:val="28"/>
        </w:rPr>
        <w:t>433 с.</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834CEE">
        <w:rPr>
          <w:rFonts w:ascii="Times New Roman" w:hAnsi="Times New Roman" w:cs="Times New Roman"/>
          <w:sz w:val="28"/>
        </w:rPr>
        <w:t>Понкратова</w:t>
      </w:r>
      <w:proofErr w:type="spellEnd"/>
      <w:r w:rsidRPr="00834CEE">
        <w:rPr>
          <w:rFonts w:ascii="Times New Roman" w:hAnsi="Times New Roman" w:cs="Times New Roman"/>
          <w:sz w:val="28"/>
        </w:rPr>
        <w:t xml:space="preserve"> Л.А. Этапы развития трансграничной миграции в российско-китайской контактной зоне</w:t>
      </w:r>
      <w:r w:rsidR="00CB57A2">
        <w:rPr>
          <w:rFonts w:ascii="Times New Roman" w:hAnsi="Times New Roman" w:cs="Times New Roman"/>
          <w:sz w:val="28"/>
        </w:rPr>
        <w:t>: учеб</w:t>
      </w:r>
      <w:proofErr w:type="gramStart"/>
      <w:r w:rsidR="00CB57A2">
        <w:rPr>
          <w:rFonts w:ascii="Times New Roman" w:hAnsi="Times New Roman" w:cs="Times New Roman"/>
          <w:sz w:val="28"/>
        </w:rPr>
        <w:t>.</w:t>
      </w:r>
      <w:proofErr w:type="gramEnd"/>
      <w:r w:rsidR="00CB57A2">
        <w:rPr>
          <w:rFonts w:ascii="Times New Roman" w:hAnsi="Times New Roman" w:cs="Times New Roman"/>
          <w:sz w:val="28"/>
        </w:rPr>
        <w:t xml:space="preserve"> </w:t>
      </w:r>
      <w:proofErr w:type="gramStart"/>
      <w:r w:rsidR="00CB57A2">
        <w:rPr>
          <w:rFonts w:ascii="Times New Roman" w:hAnsi="Times New Roman" w:cs="Times New Roman"/>
          <w:sz w:val="28"/>
        </w:rPr>
        <w:t>п</w:t>
      </w:r>
      <w:proofErr w:type="gramEnd"/>
      <w:r w:rsidR="00CB57A2">
        <w:rPr>
          <w:rFonts w:ascii="Times New Roman" w:hAnsi="Times New Roman" w:cs="Times New Roman"/>
          <w:sz w:val="28"/>
        </w:rPr>
        <w:t xml:space="preserve">особие / Л. А. </w:t>
      </w:r>
      <w:proofErr w:type="spellStart"/>
      <w:r w:rsidR="00CB57A2">
        <w:rPr>
          <w:rFonts w:ascii="Times New Roman" w:hAnsi="Times New Roman" w:cs="Times New Roman"/>
          <w:sz w:val="28"/>
        </w:rPr>
        <w:t>Понкратов</w:t>
      </w:r>
      <w:proofErr w:type="spellEnd"/>
      <w:r w:rsidR="00CB57A2">
        <w:rPr>
          <w:rFonts w:ascii="Times New Roman" w:hAnsi="Times New Roman" w:cs="Times New Roman"/>
          <w:sz w:val="28"/>
        </w:rPr>
        <w:t xml:space="preserve">. – Владивосток: </w:t>
      </w:r>
      <w:r w:rsidRPr="00834CEE">
        <w:rPr>
          <w:rFonts w:ascii="Times New Roman" w:hAnsi="Times New Roman" w:cs="Times New Roman"/>
          <w:sz w:val="28"/>
        </w:rPr>
        <w:t xml:space="preserve"> Демографическое развитие российского Дальнего Востока</w:t>
      </w:r>
      <w:r w:rsidR="00CB57A2">
        <w:rPr>
          <w:rFonts w:ascii="Times New Roman" w:hAnsi="Times New Roman" w:cs="Times New Roman"/>
          <w:sz w:val="28"/>
        </w:rPr>
        <w:t>. – 2016.</w:t>
      </w:r>
      <w:r w:rsidRPr="00834CEE">
        <w:rPr>
          <w:rFonts w:ascii="Times New Roman" w:hAnsi="Times New Roman" w:cs="Times New Roman"/>
          <w:sz w:val="28"/>
        </w:rPr>
        <w:t>–210 с.</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834CEE">
        <w:rPr>
          <w:rFonts w:ascii="Times New Roman" w:hAnsi="Times New Roman" w:cs="Times New Roman"/>
          <w:sz w:val="28"/>
        </w:rPr>
        <w:lastRenderedPageBreak/>
        <w:t xml:space="preserve">Пухова М.М., Дорошина И.П., Ходжаева И.Г. Теоретические основы миграции </w:t>
      </w:r>
      <w:r w:rsidR="00112EC6">
        <w:rPr>
          <w:rFonts w:ascii="Times New Roman" w:hAnsi="Times New Roman" w:cs="Times New Roman"/>
          <w:sz w:val="28"/>
        </w:rPr>
        <w:t xml:space="preserve">/ М.М. Пухова, И.П. Дорошина //Транспортное дело России /науч. Ред. М.В. Макарова; </w:t>
      </w:r>
      <w:r w:rsidR="00112EC6" w:rsidRPr="00112EC6">
        <w:rPr>
          <w:rFonts w:ascii="Times New Roman" w:hAnsi="Times New Roman" w:cs="Times New Roman"/>
          <w:sz w:val="28"/>
        </w:rPr>
        <w:t>Барнаульский юридический институт МВД России</w:t>
      </w:r>
      <w:r w:rsidR="00112EC6">
        <w:rPr>
          <w:rFonts w:ascii="Times New Roman" w:hAnsi="Times New Roman" w:cs="Times New Roman"/>
          <w:sz w:val="28"/>
        </w:rPr>
        <w:t xml:space="preserve">: Изд-во Муравейник, 2013. </w:t>
      </w:r>
      <w:r w:rsidRPr="00834CEE">
        <w:rPr>
          <w:rFonts w:ascii="Times New Roman" w:hAnsi="Times New Roman" w:cs="Times New Roman"/>
          <w:sz w:val="28"/>
        </w:rPr>
        <w:t>- С. 27-30.</w:t>
      </w:r>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proofErr w:type="spellStart"/>
      <w:r w:rsidRPr="00834CEE">
        <w:rPr>
          <w:rFonts w:ascii="Times New Roman" w:hAnsi="Times New Roman" w:cs="Times New Roman"/>
          <w:sz w:val="28"/>
        </w:rPr>
        <w:t>Рыбаковский</w:t>
      </w:r>
      <w:proofErr w:type="spellEnd"/>
      <w:r w:rsidRPr="00834CEE">
        <w:rPr>
          <w:rFonts w:ascii="Times New Roman" w:hAnsi="Times New Roman" w:cs="Times New Roman"/>
          <w:sz w:val="28"/>
        </w:rPr>
        <w:t xml:space="preserve"> Л.Л. Миграция населения (вопросы теории) (монография) [Электронный ресурс]</w:t>
      </w:r>
      <w:r w:rsidR="00A368CD">
        <w:rPr>
          <w:rFonts w:ascii="Times New Roman" w:hAnsi="Times New Roman" w:cs="Times New Roman"/>
          <w:sz w:val="28"/>
        </w:rPr>
        <w:t xml:space="preserve"> / Л. Л </w:t>
      </w:r>
      <w:proofErr w:type="spellStart"/>
      <w:r w:rsidR="00A368CD">
        <w:rPr>
          <w:rFonts w:ascii="Times New Roman" w:hAnsi="Times New Roman" w:cs="Times New Roman"/>
          <w:sz w:val="28"/>
        </w:rPr>
        <w:t>Рыбаковский</w:t>
      </w:r>
      <w:proofErr w:type="spellEnd"/>
      <w:r w:rsidR="00A368CD">
        <w:rPr>
          <w:rFonts w:ascii="Times New Roman" w:hAnsi="Times New Roman" w:cs="Times New Roman"/>
          <w:sz w:val="28"/>
        </w:rPr>
        <w:t xml:space="preserve"> // официал</w:t>
      </w:r>
      <w:proofErr w:type="gramStart"/>
      <w:r w:rsidR="00A368CD">
        <w:rPr>
          <w:rFonts w:ascii="Times New Roman" w:hAnsi="Times New Roman" w:cs="Times New Roman"/>
          <w:sz w:val="28"/>
        </w:rPr>
        <w:t>.</w:t>
      </w:r>
      <w:proofErr w:type="gramEnd"/>
      <w:r w:rsidR="00A368CD">
        <w:rPr>
          <w:rFonts w:ascii="Times New Roman" w:hAnsi="Times New Roman" w:cs="Times New Roman"/>
          <w:sz w:val="28"/>
        </w:rPr>
        <w:t xml:space="preserve"> </w:t>
      </w:r>
      <w:proofErr w:type="gramStart"/>
      <w:r w:rsidR="00A368CD">
        <w:rPr>
          <w:rFonts w:ascii="Times New Roman" w:hAnsi="Times New Roman" w:cs="Times New Roman"/>
          <w:sz w:val="28"/>
        </w:rPr>
        <w:t>с</w:t>
      </w:r>
      <w:proofErr w:type="gramEnd"/>
      <w:r w:rsidR="00A368CD">
        <w:rPr>
          <w:rFonts w:ascii="Times New Roman" w:hAnsi="Times New Roman" w:cs="Times New Roman"/>
          <w:sz w:val="28"/>
        </w:rPr>
        <w:t>айт</w:t>
      </w:r>
      <w:r w:rsidRPr="00834CEE">
        <w:rPr>
          <w:rFonts w:ascii="Times New Roman" w:hAnsi="Times New Roman" w:cs="Times New Roman"/>
          <w:sz w:val="28"/>
        </w:rPr>
        <w:t xml:space="preserve">. - Режим доступа: http://rybakovsky.ru/migracia2.html </w:t>
      </w:r>
    </w:p>
    <w:p w:rsidR="006973E6" w:rsidRPr="00834CEE" w:rsidRDefault="00A368CD" w:rsidP="00FB2BCE">
      <w:pPr>
        <w:pStyle w:val="a3"/>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Российский статистический ежегодник. 2016 год </w:t>
      </w:r>
      <w:r w:rsidRPr="00A368CD">
        <w:rPr>
          <w:rFonts w:ascii="Times New Roman" w:hAnsi="Times New Roman" w:cs="Times New Roman"/>
          <w:sz w:val="28"/>
        </w:rPr>
        <w:t>[</w:t>
      </w:r>
      <w:r>
        <w:rPr>
          <w:rFonts w:ascii="Times New Roman" w:hAnsi="Times New Roman" w:cs="Times New Roman"/>
          <w:sz w:val="28"/>
        </w:rPr>
        <w:t>Электронный ресурс</w:t>
      </w:r>
      <w:r w:rsidRPr="00A368CD">
        <w:rPr>
          <w:rFonts w:ascii="Times New Roman" w:hAnsi="Times New Roman" w:cs="Times New Roman"/>
          <w:sz w:val="28"/>
        </w:rPr>
        <w:t>]</w:t>
      </w:r>
      <w:r>
        <w:rPr>
          <w:rFonts w:ascii="Times New Roman" w:hAnsi="Times New Roman" w:cs="Times New Roman"/>
          <w:sz w:val="28"/>
        </w:rPr>
        <w:t xml:space="preserve"> // </w:t>
      </w:r>
      <w:r w:rsidR="006973E6" w:rsidRPr="00834CEE">
        <w:rPr>
          <w:rFonts w:ascii="Times New Roman" w:hAnsi="Times New Roman" w:cs="Times New Roman"/>
          <w:sz w:val="28"/>
        </w:rPr>
        <w:t xml:space="preserve">Федеральная служба государственной статистики: </w:t>
      </w:r>
      <w:r>
        <w:rPr>
          <w:rFonts w:ascii="Times New Roman" w:hAnsi="Times New Roman" w:cs="Times New Roman"/>
          <w:sz w:val="28"/>
        </w:rPr>
        <w:t xml:space="preserve">официальный сайт. – Режим доступа: </w:t>
      </w:r>
      <w:hyperlink r:id="rId9" w:history="1">
        <w:r w:rsidR="006973E6" w:rsidRPr="00834CEE">
          <w:rPr>
            <w:rStyle w:val="a6"/>
            <w:rFonts w:ascii="Times New Roman" w:hAnsi="Times New Roman" w:cs="Times New Roman"/>
            <w:sz w:val="28"/>
          </w:rPr>
          <w:t>http://www.gks.ru/</w:t>
        </w:r>
      </w:hyperlink>
    </w:p>
    <w:p w:rsidR="006973E6" w:rsidRPr="00834CEE" w:rsidRDefault="006973E6" w:rsidP="00FB2BCE">
      <w:pPr>
        <w:pStyle w:val="a3"/>
        <w:numPr>
          <w:ilvl w:val="0"/>
          <w:numId w:val="3"/>
        </w:numPr>
        <w:spacing w:after="0" w:line="360" w:lineRule="auto"/>
        <w:ind w:left="0" w:firstLine="709"/>
        <w:jc w:val="both"/>
        <w:rPr>
          <w:rFonts w:ascii="Times New Roman" w:hAnsi="Times New Roman" w:cs="Times New Roman"/>
          <w:sz w:val="28"/>
        </w:rPr>
      </w:pPr>
      <w:r w:rsidRPr="00834CEE">
        <w:rPr>
          <w:rFonts w:ascii="Times New Roman" w:hAnsi="Times New Roman" w:cs="Times New Roman"/>
          <w:sz w:val="28"/>
        </w:rPr>
        <w:t>Численность и миграция</w:t>
      </w:r>
      <w:r w:rsidR="00A368CD">
        <w:rPr>
          <w:rFonts w:ascii="Times New Roman" w:hAnsi="Times New Roman" w:cs="Times New Roman"/>
          <w:sz w:val="28"/>
        </w:rPr>
        <w:t xml:space="preserve"> населения Российской Федерации </w:t>
      </w:r>
      <w:r w:rsidRPr="00834CEE">
        <w:rPr>
          <w:rFonts w:ascii="Times New Roman" w:hAnsi="Times New Roman" w:cs="Times New Roman"/>
          <w:sz w:val="28"/>
        </w:rPr>
        <w:t xml:space="preserve"> [Электронный </w:t>
      </w:r>
      <w:r w:rsidR="00A368CD">
        <w:rPr>
          <w:rFonts w:ascii="Times New Roman" w:hAnsi="Times New Roman" w:cs="Times New Roman"/>
          <w:sz w:val="28"/>
        </w:rPr>
        <w:t>ресурс] //</w:t>
      </w:r>
      <w:r w:rsidR="00A368CD" w:rsidRPr="00A368CD">
        <w:t xml:space="preserve"> </w:t>
      </w:r>
      <w:r w:rsidR="00A368CD" w:rsidRPr="00A368CD">
        <w:rPr>
          <w:rFonts w:ascii="Times New Roman" w:hAnsi="Times New Roman" w:cs="Times New Roman"/>
          <w:sz w:val="28"/>
        </w:rPr>
        <w:t xml:space="preserve">Федеральная служба государственной статистики. </w:t>
      </w:r>
      <w:r w:rsidR="00A368CD">
        <w:rPr>
          <w:rFonts w:ascii="Times New Roman" w:hAnsi="Times New Roman" w:cs="Times New Roman"/>
          <w:sz w:val="28"/>
        </w:rPr>
        <w:t xml:space="preserve">- </w:t>
      </w:r>
      <w:r w:rsidRPr="00834CEE">
        <w:rPr>
          <w:rFonts w:ascii="Times New Roman" w:hAnsi="Times New Roman" w:cs="Times New Roman"/>
          <w:sz w:val="28"/>
        </w:rPr>
        <w:t xml:space="preserve">Режим доступа: http://www.gks.ru/ </w:t>
      </w:r>
    </w:p>
    <w:p w:rsidR="006973E6" w:rsidRDefault="006973E6" w:rsidP="006973E6"/>
    <w:p w:rsidR="005F171F" w:rsidRDefault="005F171F" w:rsidP="00DB7611"/>
    <w:p w:rsidR="00737968" w:rsidRDefault="00737968" w:rsidP="00DB7611"/>
    <w:p w:rsidR="00737968" w:rsidRDefault="00737968" w:rsidP="00DB7611"/>
    <w:p w:rsidR="00737968" w:rsidRDefault="00737968" w:rsidP="00DB7611"/>
    <w:p w:rsidR="00737968" w:rsidRDefault="00737968" w:rsidP="00DB7611"/>
    <w:p w:rsidR="00737968" w:rsidRDefault="00737968" w:rsidP="00DB7611"/>
    <w:p w:rsidR="00737968" w:rsidRDefault="00737968" w:rsidP="00DB7611"/>
    <w:p w:rsidR="009F49B0" w:rsidRDefault="009F49B0" w:rsidP="00737968">
      <w:pPr>
        <w:jc w:val="right"/>
        <w:rPr>
          <w:rFonts w:ascii="Times New Roman" w:hAnsi="Times New Roman" w:cs="Times New Roman"/>
          <w:b/>
          <w:sz w:val="28"/>
        </w:rPr>
      </w:pPr>
    </w:p>
    <w:p w:rsidR="009F49B0" w:rsidRDefault="009F49B0" w:rsidP="00737968">
      <w:pPr>
        <w:jc w:val="right"/>
        <w:rPr>
          <w:rFonts w:ascii="Times New Roman" w:hAnsi="Times New Roman" w:cs="Times New Roman"/>
          <w:b/>
          <w:sz w:val="28"/>
        </w:rPr>
      </w:pPr>
    </w:p>
    <w:p w:rsidR="009F49B0" w:rsidRDefault="009F49B0" w:rsidP="00737968">
      <w:pPr>
        <w:jc w:val="right"/>
        <w:rPr>
          <w:rFonts w:ascii="Times New Roman" w:hAnsi="Times New Roman" w:cs="Times New Roman"/>
          <w:b/>
          <w:sz w:val="28"/>
        </w:rPr>
      </w:pPr>
    </w:p>
    <w:p w:rsidR="009F49B0" w:rsidRDefault="009F49B0" w:rsidP="00737968">
      <w:pPr>
        <w:jc w:val="right"/>
        <w:rPr>
          <w:rFonts w:ascii="Times New Roman" w:hAnsi="Times New Roman" w:cs="Times New Roman"/>
          <w:b/>
          <w:sz w:val="28"/>
          <w:lang w:val="en-US"/>
        </w:rPr>
      </w:pPr>
    </w:p>
    <w:p w:rsidR="00911727" w:rsidRDefault="00911727" w:rsidP="00737968">
      <w:pPr>
        <w:jc w:val="right"/>
        <w:rPr>
          <w:rFonts w:ascii="Times New Roman" w:hAnsi="Times New Roman" w:cs="Times New Roman"/>
          <w:b/>
          <w:sz w:val="28"/>
          <w:lang w:val="en-US"/>
        </w:rPr>
      </w:pPr>
    </w:p>
    <w:p w:rsidR="00911727" w:rsidRPr="00911727" w:rsidRDefault="00911727" w:rsidP="00737968">
      <w:pPr>
        <w:jc w:val="right"/>
        <w:rPr>
          <w:rFonts w:ascii="Times New Roman" w:hAnsi="Times New Roman" w:cs="Times New Roman"/>
          <w:b/>
          <w:sz w:val="28"/>
          <w:lang w:val="en-US"/>
        </w:rPr>
      </w:pPr>
      <w:bookmarkStart w:id="14" w:name="_GoBack"/>
      <w:bookmarkEnd w:id="14"/>
    </w:p>
    <w:p w:rsidR="009F49B0" w:rsidRDefault="009F49B0" w:rsidP="00737968">
      <w:pPr>
        <w:jc w:val="right"/>
        <w:rPr>
          <w:rFonts w:ascii="Times New Roman" w:hAnsi="Times New Roman" w:cs="Times New Roman"/>
          <w:b/>
          <w:sz w:val="28"/>
        </w:rPr>
      </w:pPr>
    </w:p>
    <w:p w:rsidR="00737968" w:rsidRPr="007D3334" w:rsidRDefault="00737968" w:rsidP="007D3334">
      <w:pPr>
        <w:pStyle w:val="1"/>
        <w:jc w:val="right"/>
        <w:rPr>
          <w:rFonts w:ascii="Times New Roman" w:hAnsi="Times New Roman" w:cs="Times New Roman"/>
          <w:color w:val="auto"/>
        </w:rPr>
      </w:pPr>
      <w:bookmarkStart w:id="15" w:name="_Toc516686911"/>
      <w:r w:rsidRPr="007D3334">
        <w:rPr>
          <w:rFonts w:ascii="Times New Roman" w:hAnsi="Times New Roman" w:cs="Times New Roman"/>
          <w:color w:val="auto"/>
        </w:rPr>
        <w:lastRenderedPageBreak/>
        <w:t>ПРИЛОЖЕНИЕ А</w:t>
      </w:r>
      <w:bookmarkEnd w:id="15"/>
    </w:p>
    <w:p w:rsidR="00737968" w:rsidRPr="00AA3579" w:rsidRDefault="00737968" w:rsidP="00737968">
      <w:pPr>
        <w:jc w:val="center"/>
        <w:rPr>
          <w:rFonts w:ascii="Times New Roman" w:hAnsi="Times New Roman" w:cs="Times New Roman"/>
          <w:b/>
          <w:sz w:val="28"/>
        </w:rPr>
      </w:pPr>
      <w:r w:rsidRPr="00AA3579">
        <w:rPr>
          <w:rFonts w:ascii="Times New Roman" w:hAnsi="Times New Roman" w:cs="Times New Roman"/>
          <w:b/>
          <w:sz w:val="28"/>
        </w:rPr>
        <w:t>Типы миграции</w:t>
      </w:r>
    </w:p>
    <w:p w:rsidR="00737968" w:rsidRDefault="00737968" w:rsidP="00737968">
      <w:pPr>
        <w:spacing w:after="0" w:line="360" w:lineRule="auto"/>
        <w:ind w:firstLine="709"/>
        <w:jc w:val="both"/>
        <w:rPr>
          <w:rFonts w:ascii="Times New Roman" w:hAnsi="Times New Roman" w:cs="Times New Roman"/>
          <w:sz w:val="28"/>
        </w:rPr>
      </w:pP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06E38C70" wp14:editId="628F4761">
                <wp:simplePos x="0" y="0"/>
                <wp:positionH relativeFrom="column">
                  <wp:posOffset>1882140</wp:posOffset>
                </wp:positionH>
                <wp:positionV relativeFrom="paragraph">
                  <wp:posOffset>47625</wp:posOffset>
                </wp:positionV>
                <wp:extent cx="2105025" cy="4572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105025" cy="457200"/>
                        </a:xfrm>
                        <a:prstGeom prst="rect">
                          <a:avLst/>
                        </a:prstGeom>
                        <a:noFill/>
                        <a:ln w="12700" cap="flat" cmpd="sng" algn="ctr">
                          <a:solidFill>
                            <a:sysClr val="windowText" lastClr="000000"/>
                          </a:solidFill>
                          <a:prstDash val="solid"/>
                        </a:ln>
                        <a:effectLst/>
                      </wps:spPr>
                      <wps:txbx>
                        <w:txbxContent>
                          <w:p w:rsidR="00F86C0E" w:rsidRPr="002A2B9C" w:rsidRDefault="00F86C0E" w:rsidP="00737968">
                            <w:pPr>
                              <w:jc w:val="center"/>
                              <w:rPr>
                                <w:rFonts w:ascii="Times New Roman" w:hAnsi="Times New Roman" w:cs="Times New Roman"/>
                                <w:color w:val="0D0D0D" w:themeColor="text1" w:themeTint="F2"/>
                                <w:sz w:val="28"/>
                              </w:rPr>
                            </w:pPr>
                            <w:r w:rsidRPr="002A2B9C">
                              <w:rPr>
                                <w:rFonts w:ascii="Times New Roman" w:hAnsi="Times New Roman" w:cs="Times New Roman"/>
                                <w:color w:val="0D0D0D" w:themeColor="text1" w:themeTint="F2"/>
                                <w:sz w:val="28"/>
                              </w:rPr>
                              <w:t>Миграция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left:0;text-align:left;margin-left:148.2pt;margin-top:3.75pt;width:165.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" filled="f" strokecolor="windowText" strokeweight="1pt">
                <v:textbox>
                  <w:txbxContent>
                    <w:p w:rsidR="00F86C0E" w:rsidRPr="002A2B9C" w:rsidRDefault="00F86C0E" w:rsidP="00737968">
                      <w:pPr>
                        <w:jc w:val="center"/>
                        <w:rPr>
                          <w:rFonts w:ascii="Times New Roman" w:hAnsi="Times New Roman" w:cs="Times New Roman"/>
                          <w:color w:val="0D0D0D" w:themeColor="text1" w:themeTint="F2"/>
                          <w:sz w:val="28"/>
                        </w:rPr>
                      </w:pPr>
                      <w:r w:rsidRPr="002A2B9C">
                        <w:rPr>
                          <w:rFonts w:ascii="Times New Roman" w:hAnsi="Times New Roman" w:cs="Times New Roman"/>
                          <w:color w:val="0D0D0D" w:themeColor="text1" w:themeTint="F2"/>
                          <w:sz w:val="28"/>
                        </w:rPr>
                        <w:t>Миграция</w:t>
                      </w:r>
                    </w:p>
                  </w:txbxContent>
                </v:textbox>
              </v:rect>
            </w:pict>
          </mc:Fallback>
        </mc:AlternateContent>
      </w: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2DB24047" wp14:editId="2A58AB80">
                <wp:simplePos x="0" y="0"/>
                <wp:positionH relativeFrom="column">
                  <wp:posOffset>2882265</wp:posOffset>
                </wp:positionH>
                <wp:positionV relativeFrom="paragraph">
                  <wp:posOffset>198120</wp:posOffset>
                </wp:positionV>
                <wp:extent cx="0" cy="104775"/>
                <wp:effectExtent l="0" t="0" r="19050" b="952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04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15.6pt" to="226.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" strokecolor="#4a7ebb"/>
            </w:pict>
          </mc:Fallback>
        </mc:AlternateContent>
      </w: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26B820D2" wp14:editId="00CFF188">
                <wp:simplePos x="0" y="0"/>
                <wp:positionH relativeFrom="column">
                  <wp:posOffset>1196340</wp:posOffset>
                </wp:positionH>
                <wp:positionV relativeFrom="paragraph">
                  <wp:posOffset>215265</wp:posOffset>
                </wp:positionV>
                <wp:extent cx="1600200" cy="40005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60020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Внешняя</w:t>
                            </w:r>
                          </w:p>
                          <w:p w:rsidR="00F86C0E" w:rsidRPr="008061CF" w:rsidRDefault="00F86C0E" w:rsidP="00737968">
                            <w:pPr>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1" o:spid="_x0000_s1027" style="position:absolute;left:0;text-align:left;margin-left:94.2pt;margin-top:16.95pt;width:126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Внешняя</w:t>
                      </w:r>
                    </w:p>
                    <w:p w:rsidR="00F86C0E" w:rsidRPr="008061CF" w:rsidRDefault="00F86C0E" w:rsidP="00737968">
                      <w:pPr>
                        <w:jc w:val="center"/>
                        <w:rPr>
                          <w:rFonts w:ascii="Times New Roman" w:hAnsi="Times New Roman" w:cs="Times New Roman"/>
                          <w:color w:val="0D0D0D" w:themeColor="text1" w:themeTint="F2"/>
                        </w:rPr>
                      </w:pP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4471AEB2" wp14:editId="5847B6A9">
                <wp:simplePos x="0" y="0"/>
                <wp:positionH relativeFrom="column">
                  <wp:posOffset>4301490</wp:posOffset>
                </wp:positionH>
                <wp:positionV relativeFrom="paragraph">
                  <wp:posOffset>5715</wp:posOffset>
                </wp:positionV>
                <wp:extent cx="0" cy="2190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38.7pt;margin-top:.45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52374816" wp14:editId="2DD553E7">
                <wp:simplePos x="0" y="0"/>
                <wp:positionH relativeFrom="column">
                  <wp:posOffset>1986915</wp:posOffset>
                </wp:positionH>
                <wp:positionV relativeFrom="paragraph">
                  <wp:posOffset>-3810</wp:posOffset>
                </wp:positionV>
                <wp:extent cx="0" cy="2190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156.45pt;margin-top:-.3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6C008B93" wp14:editId="6BF76B41">
                <wp:simplePos x="0" y="0"/>
                <wp:positionH relativeFrom="column">
                  <wp:posOffset>1986915</wp:posOffset>
                </wp:positionH>
                <wp:positionV relativeFrom="paragraph">
                  <wp:posOffset>-3810</wp:posOffset>
                </wp:positionV>
                <wp:extent cx="2314575" cy="0"/>
                <wp:effectExtent l="0" t="0" r="952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45pt,-.3pt" to="33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0DDA8930" wp14:editId="13CDB18F">
                <wp:simplePos x="0" y="0"/>
                <wp:positionH relativeFrom="column">
                  <wp:posOffset>3520440</wp:posOffset>
                </wp:positionH>
                <wp:positionV relativeFrom="paragraph">
                  <wp:posOffset>215265</wp:posOffset>
                </wp:positionV>
                <wp:extent cx="1600200" cy="40005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60020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Внутренняя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3" o:spid="_x0000_s1028" style="position:absolute;left:0;text-align:left;margin-left:277.2pt;margin-top:16.95pt;width:126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Внутренняя</w:t>
                      </w:r>
                    </w:p>
                  </w:txbxContent>
                </v:textbox>
              </v:roundrect>
            </w:pict>
          </mc:Fallback>
        </mc:AlternateContent>
      </w:r>
    </w:p>
    <w:p w:rsidR="00737968" w:rsidRDefault="00737968" w:rsidP="00737968">
      <w:pPr>
        <w:spacing w:after="0" w:line="360" w:lineRule="auto"/>
        <w:ind w:firstLine="709"/>
        <w:jc w:val="both"/>
        <w:rPr>
          <w:rFonts w:ascii="Times New Roman" w:hAnsi="Times New Roman" w:cs="Times New Roman"/>
          <w:sz w:val="28"/>
        </w:rPr>
      </w:pP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55217A7D" wp14:editId="0064E874">
                <wp:simplePos x="0" y="0"/>
                <wp:positionH relativeFrom="column">
                  <wp:posOffset>586740</wp:posOffset>
                </wp:positionH>
                <wp:positionV relativeFrom="paragraph">
                  <wp:posOffset>811530</wp:posOffset>
                </wp:positionV>
                <wp:extent cx="1066800" cy="400050"/>
                <wp:effectExtent l="0" t="0" r="1905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06680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Репатриация</w:t>
                            </w:r>
                          </w:p>
                          <w:p w:rsidR="00F86C0E" w:rsidRPr="008061CF" w:rsidRDefault="00F86C0E" w:rsidP="00737968">
                            <w:pPr>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7" o:spid="_x0000_s1029" style="position:absolute;left:0;text-align:left;margin-left:46.2pt;margin-top:63.9pt;width:84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Репатриация</w:t>
                      </w:r>
                    </w:p>
                    <w:p w:rsidR="00F86C0E" w:rsidRPr="008061CF" w:rsidRDefault="00F86C0E" w:rsidP="00737968">
                      <w:pPr>
                        <w:jc w:val="center"/>
                        <w:rPr>
                          <w:rFonts w:ascii="Times New Roman" w:hAnsi="Times New Roman" w:cs="Times New Roman"/>
                          <w:color w:val="0D0D0D" w:themeColor="text1" w:themeTint="F2"/>
                        </w:rPr>
                      </w:pP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3A3651DA" wp14:editId="50EEFC60">
                <wp:simplePos x="0" y="0"/>
                <wp:positionH relativeFrom="column">
                  <wp:posOffset>586740</wp:posOffset>
                </wp:positionH>
                <wp:positionV relativeFrom="paragraph">
                  <wp:posOffset>278130</wp:posOffset>
                </wp:positionV>
                <wp:extent cx="1066800" cy="400050"/>
                <wp:effectExtent l="0" t="0" r="1905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06680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Реэмиграция</w:t>
                            </w:r>
                          </w:p>
                          <w:p w:rsidR="00F86C0E" w:rsidRPr="008061CF" w:rsidRDefault="00F86C0E" w:rsidP="00737968">
                            <w:pPr>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 o:spid="_x0000_s1030" style="position:absolute;left:0;text-align:left;margin-left:46.2pt;margin-top:21.9pt;width:84pt;height:3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Реэмиграция</w:t>
                      </w:r>
                    </w:p>
                    <w:p w:rsidR="00F86C0E" w:rsidRPr="008061CF" w:rsidRDefault="00F86C0E" w:rsidP="00737968">
                      <w:pPr>
                        <w:jc w:val="center"/>
                        <w:rPr>
                          <w:rFonts w:ascii="Times New Roman" w:hAnsi="Times New Roman" w:cs="Times New Roman"/>
                          <w:color w:val="0D0D0D" w:themeColor="text1" w:themeTint="F2"/>
                        </w:rPr>
                      </w:pP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7B54D17A" wp14:editId="7FF53705">
                <wp:simplePos x="0" y="0"/>
                <wp:positionH relativeFrom="column">
                  <wp:posOffset>2129790</wp:posOffset>
                </wp:positionH>
                <wp:positionV relativeFrom="paragraph">
                  <wp:posOffset>278130</wp:posOffset>
                </wp:positionV>
                <wp:extent cx="1047750" cy="400050"/>
                <wp:effectExtent l="0" t="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04775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Эмиграция</w:t>
                            </w:r>
                          </w:p>
                          <w:p w:rsidR="00F86C0E" w:rsidRPr="008061CF" w:rsidRDefault="00F86C0E" w:rsidP="00737968">
                            <w:pPr>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4" o:spid="_x0000_s1031" style="position:absolute;left:0;text-align:left;margin-left:167.7pt;margin-top:21.9pt;width:82.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Эмиграция</w:t>
                      </w:r>
                    </w:p>
                    <w:p w:rsidR="00F86C0E" w:rsidRPr="008061CF" w:rsidRDefault="00F86C0E" w:rsidP="00737968">
                      <w:pPr>
                        <w:jc w:val="center"/>
                        <w:rPr>
                          <w:rFonts w:ascii="Times New Roman" w:hAnsi="Times New Roman" w:cs="Times New Roman"/>
                          <w:color w:val="0D0D0D" w:themeColor="text1" w:themeTint="F2"/>
                        </w:rPr>
                      </w:pPr>
                    </w:p>
                  </w:txbxContent>
                </v:textbox>
              </v:round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7D4CA4D6" wp14:editId="005CA6D9">
                <wp:simplePos x="0" y="0"/>
                <wp:positionH relativeFrom="column">
                  <wp:posOffset>3425190</wp:posOffset>
                </wp:positionH>
                <wp:positionV relativeFrom="paragraph">
                  <wp:posOffset>144780</wp:posOffset>
                </wp:positionV>
                <wp:extent cx="0" cy="8572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857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7pt,11.4pt" to="269.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14:anchorId="7D79851B" wp14:editId="39F45871">
                <wp:simplePos x="0" y="0"/>
                <wp:positionH relativeFrom="column">
                  <wp:posOffset>358140</wp:posOffset>
                </wp:positionH>
                <wp:positionV relativeFrom="paragraph">
                  <wp:posOffset>144780</wp:posOffset>
                </wp:positionV>
                <wp:extent cx="306705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067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4pt" to="26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6DF1C409" wp14:editId="6EFA7711">
                <wp:simplePos x="0" y="0"/>
                <wp:positionH relativeFrom="column">
                  <wp:posOffset>358140</wp:posOffset>
                </wp:positionH>
                <wp:positionV relativeFrom="paragraph">
                  <wp:posOffset>144780</wp:posOffset>
                </wp:positionV>
                <wp:extent cx="0" cy="85725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857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2pt,11.4pt" to="28.2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19B6B34D" wp14:editId="110948A6">
                <wp:simplePos x="0" y="0"/>
                <wp:positionH relativeFrom="column">
                  <wp:posOffset>1986915</wp:posOffset>
                </wp:positionH>
                <wp:positionV relativeFrom="paragraph">
                  <wp:posOffset>1905</wp:posOffset>
                </wp:positionV>
                <wp:extent cx="0" cy="142875"/>
                <wp:effectExtent l="0" t="0" r="19050" b="95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42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6.45pt,.15pt" to="15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" strokecolor="#4a7ebb"/>
            </w:pict>
          </mc:Fallback>
        </mc:AlternateContent>
      </w: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2C34BA35" wp14:editId="7DD85C0A">
                <wp:simplePos x="0" y="0"/>
                <wp:positionH relativeFrom="column">
                  <wp:posOffset>3177540</wp:posOffset>
                </wp:positionH>
                <wp:positionV relativeFrom="paragraph">
                  <wp:posOffset>142875</wp:posOffset>
                </wp:positionV>
                <wp:extent cx="247650" cy="0"/>
                <wp:effectExtent l="38100" t="76200" r="0" b="1143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250.2pt;margin-top:11.25pt;width:19.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704FF533" wp14:editId="467E9240">
                <wp:simplePos x="0" y="0"/>
                <wp:positionH relativeFrom="column">
                  <wp:posOffset>358140</wp:posOffset>
                </wp:positionH>
                <wp:positionV relativeFrom="paragraph">
                  <wp:posOffset>142875</wp:posOffset>
                </wp:positionV>
                <wp:extent cx="228600" cy="0"/>
                <wp:effectExtent l="0" t="76200" r="1905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1" o:spid="_x0000_s1026" type="#_x0000_t32" style="position:absolute;margin-left:28.2pt;margin-top:11.25pt;width:18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" strokecolor="#4a7ebb">
                <v:stroke endarrow="open"/>
              </v:shape>
            </w:pict>
          </mc:Fallback>
        </mc:AlternateContent>
      </w: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00BD6A4F" wp14:editId="7DA40FFE">
                <wp:simplePos x="0" y="0"/>
                <wp:positionH relativeFrom="column">
                  <wp:posOffset>2129790</wp:posOffset>
                </wp:positionH>
                <wp:positionV relativeFrom="paragraph">
                  <wp:posOffset>198120</wp:posOffset>
                </wp:positionV>
                <wp:extent cx="1047750" cy="400050"/>
                <wp:effectExtent l="0" t="0" r="19050"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047750" cy="400050"/>
                        </a:xfrm>
                        <a:prstGeom prst="roundRect">
                          <a:avLst/>
                        </a:prstGeom>
                        <a:noFill/>
                        <a:ln w="12700" cap="flat" cmpd="sng" algn="ctr">
                          <a:solidFill>
                            <a:sysClr val="windowText" lastClr="000000"/>
                          </a:solidFill>
                          <a:prstDash val="solid"/>
                        </a:ln>
                        <a:effectLst/>
                      </wps:spPr>
                      <wps:txb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Иммиграция</w:t>
                            </w:r>
                          </w:p>
                          <w:p w:rsidR="00F86C0E" w:rsidRPr="008061CF" w:rsidRDefault="00F86C0E" w:rsidP="00737968">
                            <w:pPr>
                              <w:jc w:val="center"/>
                              <w:rPr>
                                <w:rFonts w:ascii="Times New Roman" w:hAnsi="Times New Roman" w:cs="Times New Roman"/>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22" o:spid="_x0000_s1032" style="position:absolute;left:0;text-align:left;margin-left:167.7pt;margin-top:15.6pt;width:82.5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" filled="f" strokecolor="windowText" strokeweight="1pt">
                <v:textbox>
                  <w:txbxContent>
                    <w:p w:rsidR="00F86C0E" w:rsidRPr="008061CF" w:rsidRDefault="00F86C0E" w:rsidP="00737968">
                      <w:pPr>
                        <w:jc w:val="center"/>
                        <w:rPr>
                          <w:rFonts w:ascii="Times New Roman" w:hAnsi="Times New Roman" w:cs="Times New Roman"/>
                          <w:color w:val="0D0D0D" w:themeColor="text1" w:themeTint="F2"/>
                        </w:rPr>
                      </w:pPr>
                      <w:r w:rsidRPr="008061CF">
                        <w:rPr>
                          <w:rFonts w:ascii="Times New Roman" w:hAnsi="Times New Roman" w:cs="Times New Roman"/>
                          <w:color w:val="0D0D0D" w:themeColor="text1" w:themeTint="F2"/>
                        </w:rPr>
                        <w:t>Иммиграция</w:t>
                      </w:r>
                    </w:p>
                    <w:p w:rsidR="00F86C0E" w:rsidRPr="008061CF" w:rsidRDefault="00F86C0E" w:rsidP="00737968">
                      <w:pPr>
                        <w:jc w:val="center"/>
                        <w:rPr>
                          <w:rFonts w:ascii="Times New Roman" w:hAnsi="Times New Roman" w:cs="Times New Roman"/>
                          <w:color w:val="0D0D0D" w:themeColor="text1" w:themeTint="F2"/>
                        </w:rPr>
                      </w:pPr>
                    </w:p>
                  </w:txbxContent>
                </v:textbox>
              </v:roundrect>
            </w:pict>
          </mc:Fallback>
        </mc:AlternateContent>
      </w:r>
    </w:p>
    <w:p w:rsidR="00737968" w:rsidRDefault="00737968" w:rsidP="0073796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1A06856D" wp14:editId="07397919">
                <wp:simplePos x="0" y="0"/>
                <wp:positionH relativeFrom="column">
                  <wp:posOffset>3177540</wp:posOffset>
                </wp:positionH>
                <wp:positionV relativeFrom="paragraph">
                  <wp:posOffset>81915</wp:posOffset>
                </wp:positionV>
                <wp:extent cx="247650"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3" o:spid="_x0000_s1026" type="#_x0000_t32" style="position:absolute;margin-left:250.2pt;margin-top:6.45pt;width:19.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42E76709" wp14:editId="42688B87">
                <wp:simplePos x="0" y="0"/>
                <wp:positionH relativeFrom="column">
                  <wp:posOffset>358140</wp:posOffset>
                </wp:positionH>
                <wp:positionV relativeFrom="paragraph">
                  <wp:posOffset>81915</wp:posOffset>
                </wp:positionV>
                <wp:extent cx="228600" cy="0"/>
                <wp:effectExtent l="0" t="76200" r="1905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28.2pt;margin-top:6.45pt;width:18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" strokecolor="#4a7ebb">
                <v:stroke endarrow="open"/>
              </v:shape>
            </w:pict>
          </mc:Fallback>
        </mc:AlternateContent>
      </w:r>
    </w:p>
    <w:p w:rsidR="00737968" w:rsidRDefault="00737968" w:rsidP="00737968">
      <w:pPr>
        <w:spacing w:after="0" w:line="360" w:lineRule="auto"/>
        <w:ind w:firstLine="709"/>
        <w:jc w:val="center"/>
        <w:rPr>
          <w:rFonts w:ascii="Times New Roman" w:hAnsi="Times New Roman" w:cs="Times New Roman"/>
          <w:sz w:val="28"/>
        </w:rPr>
      </w:pPr>
    </w:p>
    <w:p w:rsidR="00737968" w:rsidRPr="00737968" w:rsidRDefault="00737968" w:rsidP="00737968">
      <w:pPr>
        <w:jc w:val="center"/>
        <w:rPr>
          <w:rFonts w:ascii="Times New Roman" w:hAnsi="Times New Roman" w:cs="Times New Roman"/>
          <w:sz w:val="28"/>
        </w:rPr>
      </w:pPr>
    </w:p>
    <w:p w:rsidR="00737968" w:rsidRDefault="00737968" w:rsidP="00DB7611"/>
    <w:p w:rsidR="00737968" w:rsidRDefault="00737968" w:rsidP="00DB7611"/>
    <w:p w:rsidR="00737968" w:rsidRDefault="00737968" w:rsidP="00DB7611"/>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737968" w:rsidRPr="00AA3579" w:rsidRDefault="00AA3579" w:rsidP="00AA3579">
      <w:pPr>
        <w:jc w:val="right"/>
        <w:rPr>
          <w:rFonts w:ascii="Times New Roman" w:hAnsi="Times New Roman" w:cs="Times New Roman"/>
          <w:b/>
          <w:sz w:val="28"/>
        </w:rPr>
      </w:pPr>
      <w:r w:rsidRPr="00AA3579">
        <w:rPr>
          <w:rFonts w:ascii="Times New Roman" w:hAnsi="Times New Roman" w:cs="Times New Roman"/>
          <w:b/>
          <w:sz w:val="28"/>
        </w:rPr>
        <w:lastRenderedPageBreak/>
        <w:t>ПРИЛОЖЕНИЕ Б</w:t>
      </w:r>
    </w:p>
    <w:p w:rsidR="00AA3579" w:rsidRPr="00AA3579" w:rsidRDefault="00AA3579" w:rsidP="00AA3579">
      <w:pPr>
        <w:jc w:val="center"/>
        <w:rPr>
          <w:rFonts w:ascii="Times New Roman" w:hAnsi="Times New Roman" w:cs="Times New Roman"/>
          <w:b/>
          <w:sz w:val="28"/>
        </w:rPr>
      </w:pPr>
      <w:r w:rsidRPr="00AA3579">
        <w:rPr>
          <w:rFonts w:ascii="Times New Roman" w:hAnsi="Times New Roman" w:cs="Times New Roman"/>
          <w:b/>
          <w:sz w:val="28"/>
        </w:rPr>
        <w:t>Прогноз потребления угля в разных странах</w:t>
      </w:r>
      <w:r w:rsidRPr="00AA3579">
        <w:rPr>
          <w:rStyle w:val="aa"/>
          <w:rFonts w:ascii="Times New Roman" w:hAnsi="Times New Roman" w:cs="Times New Roman"/>
          <w:b/>
          <w:sz w:val="28"/>
        </w:rPr>
        <w:footnoteReference w:id="1"/>
      </w:r>
    </w:p>
    <w:p w:rsidR="00AA3579" w:rsidRDefault="00AA3579" w:rsidP="00AA3579">
      <w:pPr>
        <w:spacing w:after="0" w:line="360" w:lineRule="auto"/>
        <w:ind w:firstLine="709"/>
        <w:jc w:val="center"/>
        <w:rPr>
          <w:rFonts w:ascii="Times New Roman" w:hAnsi="Times New Roman" w:cs="Times New Roman"/>
          <w:sz w:val="28"/>
        </w:rPr>
      </w:pPr>
      <w:r>
        <w:rPr>
          <w:noProof/>
          <w:lang w:eastAsia="ru-RU"/>
        </w:rPr>
        <w:drawing>
          <wp:inline distT="0" distB="0" distL="0" distR="0" wp14:anchorId="5E9AE4FF" wp14:editId="774FECB7">
            <wp:extent cx="5020574" cy="2458528"/>
            <wp:effectExtent l="0" t="0" r="27940" b="1841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9F49B0" w:rsidRDefault="009F49B0" w:rsidP="00AA3579">
      <w:pPr>
        <w:jc w:val="right"/>
        <w:rPr>
          <w:rFonts w:ascii="Times New Roman" w:hAnsi="Times New Roman" w:cs="Times New Roman"/>
          <w:b/>
          <w:sz w:val="28"/>
        </w:rPr>
      </w:pPr>
    </w:p>
    <w:p w:rsidR="00AA3579" w:rsidRPr="00AA3579" w:rsidRDefault="00AA3579" w:rsidP="00AA3579">
      <w:pPr>
        <w:jc w:val="right"/>
        <w:rPr>
          <w:rFonts w:ascii="Times New Roman" w:hAnsi="Times New Roman" w:cs="Times New Roman"/>
          <w:b/>
          <w:sz w:val="28"/>
        </w:rPr>
      </w:pPr>
      <w:r w:rsidRPr="00AA3579">
        <w:rPr>
          <w:rFonts w:ascii="Times New Roman" w:hAnsi="Times New Roman" w:cs="Times New Roman"/>
          <w:b/>
          <w:sz w:val="28"/>
        </w:rPr>
        <w:lastRenderedPageBreak/>
        <w:t xml:space="preserve">ПРИЛОЖЕНИЕ </w:t>
      </w:r>
      <w:proofErr w:type="gramStart"/>
      <w:r w:rsidRPr="00AA3579">
        <w:rPr>
          <w:rFonts w:ascii="Times New Roman" w:hAnsi="Times New Roman" w:cs="Times New Roman"/>
          <w:b/>
          <w:sz w:val="28"/>
        </w:rPr>
        <w:t>В</w:t>
      </w:r>
      <w:proofErr w:type="gramEnd"/>
    </w:p>
    <w:p w:rsidR="00AA3579" w:rsidRPr="00AA3579" w:rsidRDefault="00AA3579" w:rsidP="00AA3579">
      <w:pPr>
        <w:spacing w:after="0" w:line="360" w:lineRule="auto"/>
        <w:jc w:val="center"/>
        <w:rPr>
          <w:rFonts w:ascii="Times New Roman" w:hAnsi="Times New Roman" w:cs="Times New Roman"/>
          <w:b/>
          <w:sz w:val="28"/>
        </w:rPr>
      </w:pPr>
      <w:r w:rsidRPr="00AA3579">
        <w:rPr>
          <w:rFonts w:ascii="Times New Roman" w:hAnsi="Times New Roman" w:cs="Times New Roman"/>
          <w:b/>
          <w:sz w:val="28"/>
        </w:rPr>
        <w:t>Прогноз структуры импорта газа в Китае до 2030 г.</w:t>
      </w:r>
      <w:r w:rsidRPr="00AA3579">
        <w:rPr>
          <w:rStyle w:val="aa"/>
          <w:rFonts w:ascii="Times New Roman" w:hAnsi="Times New Roman" w:cs="Times New Roman"/>
          <w:b/>
          <w:sz w:val="28"/>
        </w:rPr>
        <w:footnoteReference w:id="2"/>
      </w:r>
    </w:p>
    <w:p w:rsidR="00AA3579" w:rsidRPr="00AA3579" w:rsidRDefault="00AA3579" w:rsidP="00AA3579">
      <w:pPr>
        <w:spacing w:after="0" w:line="240" w:lineRule="auto"/>
        <w:jc w:val="center"/>
        <w:rPr>
          <w:rFonts w:ascii="Times New Roman" w:hAnsi="Times New Roman" w:cs="Times New Roman"/>
          <w:sz w:val="28"/>
        </w:rPr>
      </w:pPr>
    </w:p>
    <w:p w:rsidR="00AA3579" w:rsidRDefault="00AA3579" w:rsidP="00AA3579">
      <w:pPr>
        <w:spacing w:after="0" w:line="360" w:lineRule="auto"/>
        <w:ind w:firstLine="709"/>
        <w:jc w:val="center"/>
        <w:rPr>
          <w:rFonts w:ascii="Times New Roman" w:hAnsi="Times New Roman" w:cs="Times New Roman"/>
          <w:sz w:val="28"/>
        </w:rPr>
      </w:pPr>
      <w:r>
        <w:rPr>
          <w:noProof/>
          <w:lang w:eastAsia="ru-RU"/>
        </w:rPr>
        <w:drawing>
          <wp:inline distT="0" distB="0" distL="0" distR="0" wp14:anchorId="1CFCA1DA" wp14:editId="22D9ED6E">
            <wp:extent cx="4572000" cy="27432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968" w:rsidRDefault="00737968" w:rsidP="00DB7611"/>
    <w:p w:rsidR="005F5E4D" w:rsidRDefault="005F5E4D" w:rsidP="00DB7611"/>
    <w:p w:rsidR="005F5E4D" w:rsidRDefault="005F5E4D" w:rsidP="00DB7611"/>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9F49B0" w:rsidRDefault="009F49B0" w:rsidP="005F5E4D">
      <w:pPr>
        <w:jc w:val="right"/>
        <w:rPr>
          <w:rFonts w:ascii="Times New Roman" w:hAnsi="Times New Roman" w:cs="Times New Roman"/>
          <w:b/>
          <w:sz w:val="28"/>
          <w:szCs w:val="28"/>
        </w:rPr>
      </w:pPr>
    </w:p>
    <w:p w:rsidR="005F5E4D" w:rsidRPr="005F5E4D" w:rsidRDefault="005F5E4D" w:rsidP="005F5E4D">
      <w:pPr>
        <w:jc w:val="right"/>
        <w:rPr>
          <w:rFonts w:ascii="Times New Roman" w:hAnsi="Times New Roman" w:cs="Times New Roman"/>
          <w:b/>
          <w:sz w:val="28"/>
          <w:szCs w:val="28"/>
        </w:rPr>
      </w:pPr>
      <w:r w:rsidRPr="005F5E4D">
        <w:rPr>
          <w:rFonts w:ascii="Times New Roman" w:hAnsi="Times New Roman" w:cs="Times New Roman"/>
          <w:b/>
          <w:sz w:val="28"/>
          <w:szCs w:val="28"/>
        </w:rPr>
        <w:lastRenderedPageBreak/>
        <w:t>ПРИЛОЖЕНИЕ Г</w:t>
      </w:r>
    </w:p>
    <w:p w:rsidR="005F5E4D" w:rsidRPr="005F5E4D" w:rsidRDefault="005F5E4D" w:rsidP="005F5E4D">
      <w:pPr>
        <w:spacing w:after="0" w:line="360" w:lineRule="auto"/>
        <w:ind w:firstLine="709"/>
        <w:jc w:val="center"/>
        <w:rPr>
          <w:rFonts w:ascii="Times New Roman" w:hAnsi="Times New Roman" w:cs="Times New Roman"/>
          <w:b/>
          <w:sz w:val="28"/>
          <w:szCs w:val="28"/>
        </w:rPr>
      </w:pPr>
      <w:r w:rsidRPr="005F5E4D">
        <w:rPr>
          <w:rFonts w:ascii="Times New Roman" w:hAnsi="Times New Roman" w:cs="Times New Roman"/>
          <w:b/>
          <w:sz w:val="28"/>
          <w:szCs w:val="28"/>
        </w:rPr>
        <w:t>Миграционные потоки Китая на территорию РФ, тыс. чел</w:t>
      </w:r>
    </w:p>
    <w:p w:rsidR="005F5E4D" w:rsidRDefault="005F5E4D" w:rsidP="005F5E4D">
      <w:pPr>
        <w:jc w:val="center"/>
      </w:pPr>
    </w:p>
    <w:p w:rsidR="005F5E4D" w:rsidRDefault="005F5E4D" w:rsidP="005F5E4D">
      <w:pPr>
        <w:spacing w:after="0" w:line="360" w:lineRule="auto"/>
        <w:ind w:firstLine="709"/>
        <w:jc w:val="center"/>
        <w:rPr>
          <w:rFonts w:ascii="Times New Roman" w:hAnsi="Times New Roman" w:cs="Times New Roman"/>
          <w:sz w:val="28"/>
        </w:rPr>
      </w:pPr>
      <w:r>
        <w:rPr>
          <w:noProof/>
          <w:lang w:eastAsia="ru-RU"/>
        </w:rPr>
        <w:drawing>
          <wp:inline distT="0" distB="0" distL="0" distR="0" wp14:anchorId="2FC48C1B" wp14:editId="223FBAAE">
            <wp:extent cx="4839418" cy="2743200"/>
            <wp:effectExtent l="0" t="0" r="1841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9F49B0" w:rsidRDefault="009F49B0" w:rsidP="005F5E4D">
      <w:pPr>
        <w:spacing w:after="0" w:line="360" w:lineRule="auto"/>
        <w:ind w:firstLine="709"/>
        <w:jc w:val="right"/>
        <w:rPr>
          <w:rFonts w:ascii="Times New Roman" w:hAnsi="Times New Roman" w:cs="Times New Roman"/>
          <w:b/>
          <w:sz w:val="28"/>
        </w:rPr>
      </w:pPr>
    </w:p>
    <w:p w:rsidR="005F5E4D" w:rsidRPr="005F5E4D" w:rsidRDefault="005F5E4D" w:rsidP="005F5E4D">
      <w:pPr>
        <w:spacing w:after="0" w:line="360" w:lineRule="auto"/>
        <w:ind w:firstLine="709"/>
        <w:jc w:val="right"/>
        <w:rPr>
          <w:rFonts w:ascii="Times New Roman" w:hAnsi="Times New Roman" w:cs="Times New Roman"/>
          <w:b/>
          <w:sz w:val="28"/>
        </w:rPr>
      </w:pPr>
      <w:r w:rsidRPr="005F5E4D">
        <w:rPr>
          <w:rFonts w:ascii="Times New Roman" w:hAnsi="Times New Roman" w:cs="Times New Roman"/>
          <w:b/>
          <w:sz w:val="28"/>
        </w:rPr>
        <w:lastRenderedPageBreak/>
        <w:t>ПРИЛОЖЕНИЕ Д</w:t>
      </w:r>
    </w:p>
    <w:p w:rsidR="005F5E4D" w:rsidRPr="005F5E4D" w:rsidRDefault="005F5E4D" w:rsidP="005F5E4D">
      <w:pPr>
        <w:spacing w:after="0" w:line="360" w:lineRule="auto"/>
        <w:ind w:firstLine="709"/>
        <w:jc w:val="center"/>
        <w:rPr>
          <w:rFonts w:ascii="Times New Roman" w:hAnsi="Times New Roman" w:cs="Times New Roman"/>
          <w:b/>
          <w:sz w:val="28"/>
        </w:rPr>
      </w:pPr>
      <w:r w:rsidRPr="005F5E4D">
        <w:rPr>
          <w:rFonts w:ascii="Times New Roman" w:hAnsi="Times New Roman" w:cs="Times New Roman"/>
          <w:b/>
          <w:sz w:val="28"/>
        </w:rPr>
        <w:t>Динамика миграционного прироста, тыс. чел</w:t>
      </w:r>
    </w:p>
    <w:p w:rsidR="005F5E4D" w:rsidRDefault="005F5E4D" w:rsidP="005F5E4D">
      <w:pPr>
        <w:spacing w:after="0" w:line="360" w:lineRule="auto"/>
        <w:ind w:firstLine="709"/>
        <w:jc w:val="center"/>
        <w:rPr>
          <w:rFonts w:ascii="Times New Roman" w:hAnsi="Times New Roman" w:cs="Times New Roman"/>
          <w:sz w:val="28"/>
        </w:rPr>
      </w:pPr>
    </w:p>
    <w:p w:rsidR="005F5E4D" w:rsidRDefault="005F5E4D" w:rsidP="005F5E4D">
      <w:pPr>
        <w:spacing w:after="0" w:line="360" w:lineRule="auto"/>
        <w:ind w:firstLine="709"/>
        <w:jc w:val="center"/>
        <w:rPr>
          <w:rFonts w:ascii="Times New Roman" w:hAnsi="Times New Roman" w:cs="Times New Roman"/>
          <w:sz w:val="28"/>
        </w:rPr>
      </w:pPr>
      <w:r>
        <w:rPr>
          <w:noProof/>
          <w:lang w:eastAsia="ru-RU"/>
        </w:rPr>
        <w:drawing>
          <wp:inline distT="0" distB="0" distL="0" distR="0" wp14:anchorId="2CFD86D7" wp14:editId="152AB575">
            <wp:extent cx="5227607" cy="2932981"/>
            <wp:effectExtent l="0" t="0" r="11430" b="2032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968" w:rsidRDefault="00737968" w:rsidP="00DB7611"/>
    <w:p w:rsidR="005F5E4D" w:rsidRDefault="005F5E4D" w:rsidP="00DB7611"/>
    <w:p w:rsidR="005F5E4D" w:rsidRDefault="005F5E4D" w:rsidP="00DB7611"/>
    <w:p w:rsidR="005F5E4D" w:rsidRDefault="005F5E4D" w:rsidP="00DB7611"/>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9F49B0" w:rsidRDefault="009F49B0" w:rsidP="005F5E4D">
      <w:pPr>
        <w:jc w:val="right"/>
        <w:rPr>
          <w:rFonts w:ascii="Times New Roman" w:hAnsi="Times New Roman" w:cs="Times New Roman"/>
          <w:sz w:val="28"/>
        </w:rPr>
      </w:pPr>
    </w:p>
    <w:p w:rsidR="005F5E4D" w:rsidRPr="009F49B0" w:rsidRDefault="005F5E4D" w:rsidP="005F5E4D">
      <w:pPr>
        <w:jc w:val="right"/>
        <w:rPr>
          <w:rFonts w:ascii="Times New Roman" w:hAnsi="Times New Roman" w:cs="Times New Roman"/>
          <w:b/>
          <w:sz w:val="28"/>
        </w:rPr>
      </w:pPr>
      <w:r w:rsidRPr="009F49B0">
        <w:rPr>
          <w:rFonts w:ascii="Times New Roman" w:hAnsi="Times New Roman" w:cs="Times New Roman"/>
          <w:b/>
          <w:sz w:val="28"/>
        </w:rPr>
        <w:lastRenderedPageBreak/>
        <w:t>ПРИЛОЖЕНИЕ Е</w:t>
      </w:r>
    </w:p>
    <w:p w:rsidR="005F5E4D" w:rsidRDefault="005F5E4D" w:rsidP="009F49B0">
      <w:pPr>
        <w:jc w:val="center"/>
        <w:rPr>
          <w:rFonts w:ascii="Times New Roman" w:hAnsi="Times New Roman" w:cs="Times New Roman"/>
          <w:b/>
          <w:sz w:val="28"/>
        </w:rPr>
      </w:pPr>
      <w:r w:rsidRPr="009F49B0">
        <w:rPr>
          <w:rFonts w:ascii="Times New Roman" w:hAnsi="Times New Roman" w:cs="Times New Roman"/>
          <w:b/>
          <w:sz w:val="28"/>
        </w:rPr>
        <w:t>Распределение потока прибывших в Россию граждан КНР по целям въезда, %</w:t>
      </w:r>
    </w:p>
    <w:p w:rsidR="009F49B0" w:rsidRPr="009F49B0" w:rsidRDefault="009F49B0" w:rsidP="009F49B0">
      <w:pPr>
        <w:spacing w:after="0" w:line="240" w:lineRule="auto"/>
        <w:jc w:val="center"/>
        <w:rPr>
          <w:rFonts w:ascii="Times New Roman" w:hAnsi="Times New Roman" w:cs="Times New Roman"/>
          <w:b/>
          <w:sz w:val="28"/>
        </w:rPr>
      </w:pPr>
    </w:p>
    <w:p w:rsidR="005F5E4D" w:rsidRDefault="005F5E4D" w:rsidP="005F5E4D">
      <w:pPr>
        <w:spacing w:after="0" w:line="360" w:lineRule="auto"/>
        <w:ind w:firstLine="709"/>
        <w:jc w:val="center"/>
        <w:rPr>
          <w:rFonts w:ascii="Times New Roman" w:hAnsi="Times New Roman" w:cs="Times New Roman"/>
          <w:sz w:val="28"/>
        </w:rPr>
      </w:pPr>
      <w:r>
        <w:rPr>
          <w:noProof/>
          <w:lang w:eastAsia="ru-RU"/>
        </w:rPr>
        <w:drawing>
          <wp:inline distT="0" distB="0" distL="0" distR="0" wp14:anchorId="736B5596" wp14:editId="77BF40F1">
            <wp:extent cx="4143375" cy="2743200"/>
            <wp:effectExtent l="0" t="0" r="9525"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E4D" w:rsidRDefault="005F5E4D"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Pr="00B56ECE" w:rsidRDefault="00B56ECE" w:rsidP="00B56ECE">
      <w:pPr>
        <w:jc w:val="right"/>
        <w:rPr>
          <w:rFonts w:ascii="Times New Roman" w:hAnsi="Times New Roman" w:cs="Times New Roman"/>
          <w:b/>
          <w:sz w:val="28"/>
        </w:rPr>
      </w:pPr>
      <w:r w:rsidRPr="00B56ECE">
        <w:rPr>
          <w:rFonts w:ascii="Times New Roman" w:hAnsi="Times New Roman" w:cs="Times New Roman"/>
          <w:b/>
          <w:sz w:val="28"/>
        </w:rPr>
        <w:lastRenderedPageBreak/>
        <w:t>ПРИЛОЖЕНИЕ Ж</w:t>
      </w:r>
    </w:p>
    <w:p w:rsidR="00B56ECE" w:rsidRPr="00B56ECE" w:rsidRDefault="00B56ECE" w:rsidP="00B56ECE">
      <w:pPr>
        <w:jc w:val="center"/>
        <w:rPr>
          <w:rFonts w:ascii="Times New Roman" w:hAnsi="Times New Roman" w:cs="Times New Roman"/>
          <w:b/>
          <w:sz w:val="28"/>
        </w:rPr>
      </w:pPr>
      <w:r w:rsidRPr="00B56ECE">
        <w:rPr>
          <w:rFonts w:ascii="Times New Roman" w:hAnsi="Times New Roman" w:cs="Times New Roman"/>
          <w:b/>
          <w:sz w:val="28"/>
        </w:rPr>
        <w:t>Динамика поступления иностранных студентов в вузы России</w:t>
      </w:r>
    </w:p>
    <w:p w:rsidR="00B56ECE" w:rsidRDefault="00B56ECE" w:rsidP="00B56ECE">
      <w:r>
        <w:rPr>
          <w:rFonts w:ascii="Times New Roman" w:hAnsi="Times New Roman"/>
          <w:noProof/>
          <w:sz w:val="24"/>
          <w:szCs w:val="24"/>
          <w:lang w:eastAsia="ru-RU"/>
        </w:rPr>
        <w:drawing>
          <wp:inline distT="0" distB="0" distL="0" distR="0" wp14:anchorId="011E3A85" wp14:editId="7FB7ABFF">
            <wp:extent cx="5486400" cy="4299857"/>
            <wp:effectExtent l="0" t="0" r="19050" b="2476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Default="00B56ECE" w:rsidP="00B56ECE">
      <w:pPr>
        <w:rPr>
          <w:rFonts w:ascii="Times New Roman" w:hAnsi="Times New Roman"/>
          <w:sz w:val="24"/>
          <w:szCs w:val="24"/>
        </w:rPr>
      </w:pPr>
    </w:p>
    <w:p w:rsidR="00B56ECE" w:rsidRPr="00B56ECE" w:rsidRDefault="00B56ECE" w:rsidP="00B56ECE">
      <w:pPr>
        <w:jc w:val="right"/>
        <w:rPr>
          <w:rFonts w:ascii="Times New Roman" w:hAnsi="Times New Roman"/>
          <w:b/>
          <w:sz w:val="28"/>
          <w:szCs w:val="24"/>
        </w:rPr>
      </w:pPr>
      <w:r w:rsidRPr="00B56ECE">
        <w:rPr>
          <w:rFonts w:ascii="Times New Roman" w:hAnsi="Times New Roman"/>
          <w:b/>
          <w:sz w:val="28"/>
          <w:szCs w:val="24"/>
        </w:rPr>
        <w:lastRenderedPageBreak/>
        <w:t xml:space="preserve">ПРИЛОЖЕНИЕ </w:t>
      </w:r>
      <w:proofErr w:type="gramStart"/>
      <w:r w:rsidRPr="00B56ECE">
        <w:rPr>
          <w:rFonts w:ascii="Times New Roman" w:hAnsi="Times New Roman"/>
          <w:b/>
          <w:sz w:val="28"/>
          <w:szCs w:val="24"/>
        </w:rPr>
        <w:t>З</w:t>
      </w:r>
      <w:proofErr w:type="gramEnd"/>
    </w:p>
    <w:p w:rsidR="00B56ECE" w:rsidRPr="00B56ECE" w:rsidRDefault="00B56ECE" w:rsidP="00B56ECE">
      <w:pPr>
        <w:jc w:val="center"/>
        <w:rPr>
          <w:rFonts w:ascii="Times New Roman" w:hAnsi="Times New Roman"/>
          <w:b/>
          <w:sz w:val="28"/>
          <w:szCs w:val="24"/>
        </w:rPr>
      </w:pPr>
      <w:r w:rsidRPr="00B56ECE">
        <w:rPr>
          <w:rFonts w:ascii="Times New Roman" w:hAnsi="Times New Roman"/>
          <w:b/>
          <w:sz w:val="28"/>
          <w:szCs w:val="24"/>
        </w:rPr>
        <w:t>Главное заседание членов ШОС</w:t>
      </w:r>
    </w:p>
    <w:p w:rsidR="00B56ECE" w:rsidRDefault="00B56ECE" w:rsidP="00B56ECE">
      <w:r>
        <w:rPr>
          <w:rFonts w:ascii="Times New Roman" w:hAnsi="Times New Roman"/>
          <w:noProof/>
          <w:sz w:val="24"/>
          <w:szCs w:val="24"/>
          <w:lang w:eastAsia="ru-RU"/>
        </w:rPr>
        <w:drawing>
          <wp:inline distT="0" distB="0" distL="0" distR="0" wp14:anchorId="444E51DE" wp14:editId="0BA79D2D">
            <wp:extent cx="5940425" cy="3993904"/>
            <wp:effectExtent l="0" t="0" r="3175" b="6985"/>
            <wp:docPr id="31" name="Рисунок 31" descr="Untit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993904"/>
                    </a:xfrm>
                    <a:prstGeom prst="rect">
                      <a:avLst/>
                    </a:prstGeom>
                    <a:noFill/>
                    <a:ln>
                      <a:noFill/>
                    </a:ln>
                  </pic:spPr>
                </pic:pic>
              </a:graphicData>
            </a:graphic>
          </wp:inline>
        </w:drawing>
      </w:r>
    </w:p>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B56ECE" w:rsidRDefault="00B56ECE" w:rsidP="00DB7611"/>
    <w:p w:rsidR="005F5E4D" w:rsidRDefault="005F5E4D" w:rsidP="00DB7611"/>
    <w:p w:rsidR="005F5E4D" w:rsidRDefault="005F5E4D" w:rsidP="00DB7611"/>
    <w:p w:rsidR="005F5E4D" w:rsidRDefault="005F5E4D" w:rsidP="00DB7611"/>
    <w:p w:rsidR="005F5E4D" w:rsidRDefault="005F5E4D" w:rsidP="00DB7611"/>
    <w:p w:rsidR="005F5E4D" w:rsidRDefault="005F5E4D" w:rsidP="00DB7611"/>
    <w:p w:rsidR="005F5E4D" w:rsidRDefault="005F5E4D" w:rsidP="00DB7611"/>
    <w:p w:rsidR="005F5E4D" w:rsidRDefault="005F5E4D" w:rsidP="00DB7611"/>
    <w:p w:rsidR="005F5E4D" w:rsidRDefault="005F5E4D" w:rsidP="00DB7611"/>
    <w:sectPr w:rsidR="005F5E4D" w:rsidSect="00EB7211">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0E" w:rsidRDefault="00F86C0E" w:rsidP="005C27DB">
      <w:pPr>
        <w:spacing w:after="0" w:line="240" w:lineRule="auto"/>
      </w:pPr>
      <w:r>
        <w:separator/>
      </w:r>
    </w:p>
  </w:endnote>
  <w:endnote w:type="continuationSeparator" w:id="0">
    <w:p w:rsidR="00F86C0E" w:rsidRDefault="00F86C0E" w:rsidP="005C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4024"/>
      <w:docPartObj>
        <w:docPartGallery w:val="Page Numbers (Bottom of Page)"/>
        <w:docPartUnique/>
      </w:docPartObj>
    </w:sdtPr>
    <w:sdtContent>
      <w:p w:rsidR="00F86C0E" w:rsidRDefault="00F86C0E">
        <w:pPr>
          <w:pStyle w:val="ad"/>
          <w:jc w:val="center"/>
        </w:pPr>
        <w:r>
          <w:fldChar w:fldCharType="begin"/>
        </w:r>
        <w:r>
          <w:instrText>PAGE   \* MERGEFORMAT</w:instrText>
        </w:r>
        <w:r>
          <w:fldChar w:fldCharType="separate"/>
        </w:r>
        <w:r w:rsidR="00911727">
          <w:rPr>
            <w:noProof/>
          </w:rPr>
          <w:t>2</w:t>
        </w:r>
        <w:r>
          <w:fldChar w:fldCharType="end"/>
        </w:r>
      </w:p>
    </w:sdtContent>
  </w:sdt>
  <w:p w:rsidR="00F86C0E" w:rsidRDefault="00F86C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0E" w:rsidRDefault="00F86C0E" w:rsidP="005C27DB">
      <w:pPr>
        <w:spacing w:after="0" w:line="240" w:lineRule="auto"/>
      </w:pPr>
      <w:r>
        <w:separator/>
      </w:r>
    </w:p>
  </w:footnote>
  <w:footnote w:type="continuationSeparator" w:id="0">
    <w:p w:rsidR="00F86C0E" w:rsidRDefault="00F86C0E" w:rsidP="005C27DB">
      <w:pPr>
        <w:spacing w:after="0" w:line="240" w:lineRule="auto"/>
      </w:pPr>
      <w:r>
        <w:continuationSeparator/>
      </w:r>
    </w:p>
  </w:footnote>
  <w:footnote w:id="1">
    <w:p w:rsidR="00F86C0E" w:rsidRPr="00C32723" w:rsidRDefault="00F86C0E" w:rsidP="00AA3579">
      <w:pPr>
        <w:pStyle w:val="a8"/>
        <w:jc w:val="both"/>
        <w:rPr>
          <w:rFonts w:ascii="Times New Roman" w:hAnsi="Times New Roman" w:cs="Times New Roman"/>
        </w:rPr>
      </w:pPr>
      <w:r w:rsidRPr="00C32723">
        <w:rPr>
          <w:rStyle w:val="aa"/>
          <w:rFonts w:ascii="Times New Roman" w:hAnsi="Times New Roman" w:cs="Times New Roman"/>
          <w:sz w:val="24"/>
        </w:rPr>
        <w:footnoteRef/>
      </w:r>
      <w:r w:rsidRPr="00C32723">
        <w:rPr>
          <w:rFonts w:ascii="Times New Roman" w:hAnsi="Times New Roman" w:cs="Times New Roman"/>
          <w:sz w:val="24"/>
        </w:rPr>
        <w:t xml:space="preserve"> Численность и миграция населения Российской Федерации. Федеральная служба государственной статистики. [Электронный ресурс]. Режим доступа: http://www.gks.ru/ (дата обращения: 26.05.2018 г.).</w:t>
      </w:r>
    </w:p>
  </w:footnote>
  <w:footnote w:id="2">
    <w:p w:rsidR="00F86C0E" w:rsidRPr="00C32723" w:rsidRDefault="00F86C0E" w:rsidP="00AA3579">
      <w:pPr>
        <w:pStyle w:val="a8"/>
        <w:jc w:val="both"/>
        <w:rPr>
          <w:rFonts w:ascii="Times New Roman" w:hAnsi="Times New Roman" w:cs="Times New Roman"/>
        </w:rPr>
      </w:pPr>
      <w:r w:rsidRPr="00C32723">
        <w:rPr>
          <w:rStyle w:val="aa"/>
          <w:rFonts w:ascii="Times New Roman" w:hAnsi="Times New Roman" w:cs="Times New Roman"/>
          <w:sz w:val="24"/>
        </w:rPr>
        <w:footnoteRef/>
      </w:r>
      <w:r w:rsidRPr="00C32723">
        <w:rPr>
          <w:rFonts w:ascii="Times New Roman" w:hAnsi="Times New Roman" w:cs="Times New Roman"/>
          <w:sz w:val="24"/>
        </w:rPr>
        <w:t xml:space="preserve"> Численность и миграция населения Российской Федерации. Федеральная служба государственной статистики. [Электронный ресурс]. Режим доступа: http://www.gks.ru/ (дата обращения: 26.05.2018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40FF"/>
    <w:multiLevelType w:val="multilevel"/>
    <w:tmpl w:val="77B4B7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80D24FE"/>
    <w:multiLevelType w:val="hybridMultilevel"/>
    <w:tmpl w:val="DD44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D64A1"/>
    <w:multiLevelType w:val="multilevel"/>
    <w:tmpl w:val="5D3AE2C2"/>
    <w:lvl w:ilvl="0">
      <w:start w:val="2"/>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6C"/>
    <w:rsid w:val="000013C6"/>
    <w:rsid w:val="00045D24"/>
    <w:rsid w:val="00084472"/>
    <w:rsid w:val="000C3944"/>
    <w:rsid w:val="000D5693"/>
    <w:rsid w:val="000E6405"/>
    <w:rsid w:val="00112EC6"/>
    <w:rsid w:val="00113F4F"/>
    <w:rsid w:val="0015571B"/>
    <w:rsid w:val="0017616F"/>
    <w:rsid w:val="001A76F6"/>
    <w:rsid w:val="001E6B33"/>
    <w:rsid w:val="0024584B"/>
    <w:rsid w:val="002527C0"/>
    <w:rsid w:val="00262286"/>
    <w:rsid w:val="002B4429"/>
    <w:rsid w:val="00314967"/>
    <w:rsid w:val="003450FF"/>
    <w:rsid w:val="00383694"/>
    <w:rsid w:val="00385747"/>
    <w:rsid w:val="003F6D45"/>
    <w:rsid w:val="004218D9"/>
    <w:rsid w:val="0043544F"/>
    <w:rsid w:val="00452934"/>
    <w:rsid w:val="00465347"/>
    <w:rsid w:val="004A0EC9"/>
    <w:rsid w:val="004A6B28"/>
    <w:rsid w:val="00504D2D"/>
    <w:rsid w:val="00561CCA"/>
    <w:rsid w:val="00567075"/>
    <w:rsid w:val="00581342"/>
    <w:rsid w:val="005822E5"/>
    <w:rsid w:val="005C27DB"/>
    <w:rsid w:val="005F171F"/>
    <w:rsid w:val="005F5E4D"/>
    <w:rsid w:val="00613EC7"/>
    <w:rsid w:val="00622F9E"/>
    <w:rsid w:val="00625EDA"/>
    <w:rsid w:val="00630A90"/>
    <w:rsid w:val="00644B0E"/>
    <w:rsid w:val="00665F0B"/>
    <w:rsid w:val="00683C6C"/>
    <w:rsid w:val="006973E6"/>
    <w:rsid w:val="006B7C30"/>
    <w:rsid w:val="006C7295"/>
    <w:rsid w:val="006E0958"/>
    <w:rsid w:val="00703E76"/>
    <w:rsid w:val="00726EFF"/>
    <w:rsid w:val="00727AC9"/>
    <w:rsid w:val="00737968"/>
    <w:rsid w:val="0076008A"/>
    <w:rsid w:val="00773D65"/>
    <w:rsid w:val="007D3334"/>
    <w:rsid w:val="007D6232"/>
    <w:rsid w:val="007D75FF"/>
    <w:rsid w:val="007F47B6"/>
    <w:rsid w:val="008050ED"/>
    <w:rsid w:val="008505A1"/>
    <w:rsid w:val="00881FA4"/>
    <w:rsid w:val="008851E7"/>
    <w:rsid w:val="008975D2"/>
    <w:rsid w:val="008B19BE"/>
    <w:rsid w:val="008F3A44"/>
    <w:rsid w:val="00910B16"/>
    <w:rsid w:val="00911727"/>
    <w:rsid w:val="0093494C"/>
    <w:rsid w:val="00946DEC"/>
    <w:rsid w:val="0096424E"/>
    <w:rsid w:val="0097146B"/>
    <w:rsid w:val="009B1C4C"/>
    <w:rsid w:val="009B7476"/>
    <w:rsid w:val="009F49B0"/>
    <w:rsid w:val="009F551D"/>
    <w:rsid w:val="00A368CD"/>
    <w:rsid w:val="00A40229"/>
    <w:rsid w:val="00A612C0"/>
    <w:rsid w:val="00AA3579"/>
    <w:rsid w:val="00AB4082"/>
    <w:rsid w:val="00AE0AB6"/>
    <w:rsid w:val="00AE63E1"/>
    <w:rsid w:val="00AF21B7"/>
    <w:rsid w:val="00B025C9"/>
    <w:rsid w:val="00B07A2F"/>
    <w:rsid w:val="00B130E5"/>
    <w:rsid w:val="00B14E7B"/>
    <w:rsid w:val="00B30E76"/>
    <w:rsid w:val="00B42A0C"/>
    <w:rsid w:val="00B561F7"/>
    <w:rsid w:val="00B56ECE"/>
    <w:rsid w:val="00BD1AE8"/>
    <w:rsid w:val="00BE7E9A"/>
    <w:rsid w:val="00C32723"/>
    <w:rsid w:val="00C429E8"/>
    <w:rsid w:val="00CB1E01"/>
    <w:rsid w:val="00CB57A2"/>
    <w:rsid w:val="00D10773"/>
    <w:rsid w:val="00D71666"/>
    <w:rsid w:val="00D74810"/>
    <w:rsid w:val="00D76537"/>
    <w:rsid w:val="00D942C8"/>
    <w:rsid w:val="00DB7611"/>
    <w:rsid w:val="00DC25FD"/>
    <w:rsid w:val="00DD6926"/>
    <w:rsid w:val="00E05977"/>
    <w:rsid w:val="00E30C43"/>
    <w:rsid w:val="00E9226D"/>
    <w:rsid w:val="00EB2338"/>
    <w:rsid w:val="00EB7211"/>
    <w:rsid w:val="00ED7969"/>
    <w:rsid w:val="00EE5524"/>
    <w:rsid w:val="00F22D08"/>
    <w:rsid w:val="00F3592C"/>
    <w:rsid w:val="00F6389E"/>
    <w:rsid w:val="00F8559C"/>
    <w:rsid w:val="00F86C0E"/>
    <w:rsid w:val="00FA6FBC"/>
    <w:rsid w:val="00FB2BCE"/>
    <w:rsid w:val="00FD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7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7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934"/>
    <w:pPr>
      <w:ind w:left="720"/>
      <w:contextualSpacing/>
    </w:pPr>
  </w:style>
  <w:style w:type="paragraph" w:styleId="a4">
    <w:name w:val="Balloon Text"/>
    <w:basedOn w:val="a"/>
    <w:link w:val="a5"/>
    <w:uiPriority w:val="99"/>
    <w:semiHidden/>
    <w:unhideWhenUsed/>
    <w:rsid w:val="00F85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59C"/>
    <w:rPr>
      <w:rFonts w:ascii="Tahoma" w:hAnsi="Tahoma" w:cs="Tahoma"/>
      <w:sz w:val="16"/>
      <w:szCs w:val="16"/>
    </w:rPr>
  </w:style>
  <w:style w:type="character" w:styleId="a6">
    <w:name w:val="Hyperlink"/>
    <w:basedOn w:val="a0"/>
    <w:uiPriority w:val="99"/>
    <w:unhideWhenUsed/>
    <w:rsid w:val="002B4429"/>
    <w:rPr>
      <w:color w:val="0000FF" w:themeColor="hyperlink"/>
      <w:u w:val="single"/>
    </w:rPr>
  </w:style>
  <w:style w:type="table" w:styleId="a7">
    <w:name w:val="Table Grid"/>
    <w:basedOn w:val="a1"/>
    <w:uiPriority w:val="59"/>
    <w:rsid w:val="005C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C27DB"/>
    <w:pPr>
      <w:spacing w:after="0" w:line="240" w:lineRule="auto"/>
    </w:pPr>
    <w:rPr>
      <w:sz w:val="20"/>
      <w:szCs w:val="20"/>
    </w:rPr>
  </w:style>
  <w:style w:type="character" w:customStyle="1" w:styleId="a9">
    <w:name w:val="Текст сноски Знак"/>
    <w:basedOn w:val="a0"/>
    <w:link w:val="a8"/>
    <w:uiPriority w:val="99"/>
    <w:semiHidden/>
    <w:rsid w:val="005C27DB"/>
    <w:rPr>
      <w:sz w:val="20"/>
      <w:szCs w:val="20"/>
    </w:rPr>
  </w:style>
  <w:style w:type="character" w:styleId="aa">
    <w:name w:val="footnote reference"/>
    <w:basedOn w:val="a0"/>
    <w:uiPriority w:val="99"/>
    <w:semiHidden/>
    <w:unhideWhenUsed/>
    <w:rsid w:val="005C27DB"/>
    <w:rPr>
      <w:vertAlign w:val="superscript"/>
    </w:rPr>
  </w:style>
  <w:style w:type="paragraph" w:styleId="ab">
    <w:name w:val="header"/>
    <w:basedOn w:val="a"/>
    <w:link w:val="ac"/>
    <w:uiPriority w:val="99"/>
    <w:unhideWhenUsed/>
    <w:rsid w:val="00EB72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7211"/>
  </w:style>
  <w:style w:type="paragraph" w:styleId="ad">
    <w:name w:val="footer"/>
    <w:basedOn w:val="a"/>
    <w:link w:val="ae"/>
    <w:uiPriority w:val="99"/>
    <w:unhideWhenUsed/>
    <w:rsid w:val="00EB7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7211"/>
  </w:style>
  <w:style w:type="character" w:customStyle="1" w:styleId="10">
    <w:name w:val="Заголовок 1 Знак"/>
    <w:basedOn w:val="a0"/>
    <w:link w:val="1"/>
    <w:uiPriority w:val="9"/>
    <w:rsid w:val="006973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73E6"/>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6973E6"/>
    <w:pPr>
      <w:outlineLvl w:val="9"/>
    </w:pPr>
    <w:rPr>
      <w:lang w:eastAsia="ru-RU"/>
    </w:rPr>
  </w:style>
  <w:style w:type="paragraph" w:styleId="11">
    <w:name w:val="toc 1"/>
    <w:basedOn w:val="a"/>
    <w:next w:val="a"/>
    <w:autoRedefine/>
    <w:uiPriority w:val="39"/>
    <w:unhideWhenUsed/>
    <w:rsid w:val="006973E6"/>
    <w:pPr>
      <w:spacing w:after="100"/>
    </w:pPr>
  </w:style>
  <w:style w:type="paragraph" w:styleId="21">
    <w:name w:val="toc 2"/>
    <w:basedOn w:val="a"/>
    <w:next w:val="a"/>
    <w:autoRedefine/>
    <w:uiPriority w:val="39"/>
    <w:unhideWhenUsed/>
    <w:rsid w:val="006973E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7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73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934"/>
    <w:pPr>
      <w:ind w:left="720"/>
      <w:contextualSpacing/>
    </w:pPr>
  </w:style>
  <w:style w:type="paragraph" w:styleId="a4">
    <w:name w:val="Balloon Text"/>
    <w:basedOn w:val="a"/>
    <w:link w:val="a5"/>
    <w:uiPriority w:val="99"/>
    <w:semiHidden/>
    <w:unhideWhenUsed/>
    <w:rsid w:val="00F855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59C"/>
    <w:rPr>
      <w:rFonts w:ascii="Tahoma" w:hAnsi="Tahoma" w:cs="Tahoma"/>
      <w:sz w:val="16"/>
      <w:szCs w:val="16"/>
    </w:rPr>
  </w:style>
  <w:style w:type="character" w:styleId="a6">
    <w:name w:val="Hyperlink"/>
    <w:basedOn w:val="a0"/>
    <w:uiPriority w:val="99"/>
    <w:unhideWhenUsed/>
    <w:rsid w:val="002B4429"/>
    <w:rPr>
      <w:color w:val="0000FF" w:themeColor="hyperlink"/>
      <w:u w:val="single"/>
    </w:rPr>
  </w:style>
  <w:style w:type="table" w:styleId="a7">
    <w:name w:val="Table Grid"/>
    <w:basedOn w:val="a1"/>
    <w:uiPriority w:val="59"/>
    <w:rsid w:val="005C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C27DB"/>
    <w:pPr>
      <w:spacing w:after="0" w:line="240" w:lineRule="auto"/>
    </w:pPr>
    <w:rPr>
      <w:sz w:val="20"/>
      <w:szCs w:val="20"/>
    </w:rPr>
  </w:style>
  <w:style w:type="character" w:customStyle="1" w:styleId="a9">
    <w:name w:val="Текст сноски Знак"/>
    <w:basedOn w:val="a0"/>
    <w:link w:val="a8"/>
    <w:uiPriority w:val="99"/>
    <w:semiHidden/>
    <w:rsid w:val="005C27DB"/>
    <w:rPr>
      <w:sz w:val="20"/>
      <w:szCs w:val="20"/>
    </w:rPr>
  </w:style>
  <w:style w:type="character" w:styleId="aa">
    <w:name w:val="footnote reference"/>
    <w:basedOn w:val="a0"/>
    <w:uiPriority w:val="99"/>
    <w:semiHidden/>
    <w:unhideWhenUsed/>
    <w:rsid w:val="005C27DB"/>
    <w:rPr>
      <w:vertAlign w:val="superscript"/>
    </w:rPr>
  </w:style>
  <w:style w:type="paragraph" w:styleId="ab">
    <w:name w:val="header"/>
    <w:basedOn w:val="a"/>
    <w:link w:val="ac"/>
    <w:uiPriority w:val="99"/>
    <w:unhideWhenUsed/>
    <w:rsid w:val="00EB72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7211"/>
  </w:style>
  <w:style w:type="paragraph" w:styleId="ad">
    <w:name w:val="footer"/>
    <w:basedOn w:val="a"/>
    <w:link w:val="ae"/>
    <w:uiPriority w:val="99"/>
    <w:unhideWhenUsed/>
    <w:rsid w:val="00EB72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7211"/>
  </w:style>
  <w:style w:type="character" w:customStyle="1" w:styleId="10">
    <w:name w:val="Заголовок 1 Знак"/>
    <w:basedOn w:val="a0"/>
    <w:link w:val="1"/>
    <w:uiPriority w:val="9"/>
    <w:rsid w:val="006973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73E6"/>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6973E6"/>
    <w:pPr>
      <w:outlineLvl w:val="9"/>
    </w:pPr>
    <w:rPr>
      <w:lang w:eastAsia="ru-RU"/>
    </w:rPr>
  </w:style>
  <w:style w:type="paragraph" w:styleId="11">
    <w:name w:val="toc 1"/>
    <w:basedOn w:val="a"/>
    <w:next w:val="a"/>
    <w:autoRedefine/>
    <w:uiPriority w:val="39"/>
    <w:unhideWhenUsed/>
    <w:rsid w:val="006973E6"/>
    <w:pPr>
      <w:spacing w:after="100"/>
    </w:pPr>
  </w:style>
  <w:style w:type="paragraph" w:styleId="21">
    <w:name w:val="toc 2"/>
    <w:basedOn w:val="a"/>
    <w:next w:val="a"/>
    <w:autoRedefine/>
    <w:uiPriority w:val="39"/>
    <w:unhideWhenUsed/>
    <w:rsid w:val="006973E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7394">
      <w:bodyDiv w:val="1"/>
      <w:marLeft w:val="0"/>
      <w:marRight w:val="0"/>
      <w:marTop w:val="0"/>
      <w:marBottom w:val="0"/>
      <w:divBdr>
        <w:top w:val="none" w:sz="0" w:space="0" w:color="auto"/>
        <w:left w:val="none" w:sz="0" w:space="0" w:color="auto"/>
        <w:bottom w:val="none" w:sz="0" w:space="0" w:color="auto"/>
        <w:right w:val="none" w:sz="0" w:space="0" w:color="auto"/>
      </w:divBdr>
    </w:div>
    <w:div w:id="1476029661">
      <w:bodyDiv w:val="1"/>
      <w:marLeft w:val="0"/>
      <w:marRight w:val="0"/>
      <w:marTop w:val="0"/>
      <w:marBottom w:val="0"/>
      <w:divBdr>
        <w:top w:val="none" w:sz="0" w:space="0" w:color="auto"/>
        <w:left w:val="none" w:sz="0" w:space="0" w:color="auto"/>
        <w:bottom w:val="none" w:sz="0" w:space="0" w:color="auto"/>
        <w:right w:val="none" w:sz="0" w:space="0" w:color="auto"/>
      </w:divBdr>
    </w:div>
    <w:div w:id="1524006219">
      <w:bodyDiv w:val="1"/>
      <w:marLeft w:val="0"/>
      <w:marRight w:val="0"/>
      <w:marTop w:val="0"/>
      <w:marBottom w:val="0"/>
      <w:divBdr>
        <w:top w:val="none" w:sz="0" w:space="0" w:color="auto"/>
        <w:left w:val="none" w:sz="0" w:space="0" w:color="auto"/>
        <w:bottom w:val="none" w:sz="0" w:space="0" w:color="auto"/>
        <w:right w:val="none" w:sz="0" w:space="0" w:color="auto"/>
      </w:divBdr>
    </w:div>
    <w:div w:id="19739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area3DChart>
        <c:grouping val="stacked"/>
        <c:varyColors val="0"/>
        <c:ser>
          <c:idx val="0"/>
          <c:order val="0"/>
          <c:tx>
            <c:strRef>
              <c:f>Лист1!$E$4</c:f>
              <c:strCache>
                <c:ptCount val="1"/>
                <c:pt idx="0">
                  <c:v>Китай</c:v>
                </c:pt>
              </c:strCache>
            </c:strRef>
          </c:tx>
          <c:cat>
            <c:numRef>
              <c:f>Лист1!$F$3:$H$3</c:f>
              <c:numCache>
                <c:formatCode>General</c:formatCode>
                <c:ptCount val="3"/>
                <c:pt idx="0">
                  <c:v>1990</c:v>
                </c:pt>
                <c:pt idx="1">
                  <c:v>2010</c:v>
                </c:pt>
                <c:pt idx="2">
                  <c:v>2030</c:v>
                </c:pt>
              </c:numCache>
            </c:numRef>
          </c:cat>
          <c:val>
            <c:numRef>
              <c:f>Лист1!$F$4:$H$4</c:f>
              <c:numCache>
                <c:formatCode>General</c:formatCode>
                <c:ptCount val="3"/>
                <c:pt idx="0">
                  <c:v>2.1</c:v>
                </c:pt>
                <c:pt idx="1">
                  <c:v>3.6</c:v>
                </c:pt>
                <c:pt idx="2">
                  <c:v>4.5999999999999996</c:v>
                </c:pt>
              </c:numCache>
            </c:numRef>
          </c:val>
        </c:ser>
        <c:ser>
          <c:idx val="1"/>
          <c:order val="1"/>
          <c:tx>
            <c:strRef>
              <c:f>Лист1!$E$5</c:f>
              <c:strCache>
                <c:ptCount val="1"/>
                <c:pt idx="0">
                  <c:v>Индия</c:v>
                </c:pt>
              </c:strCache>
            </c:strRef>
          </c:tx>
          <c:cat>
            <c:numRef>
              <c:f>Лист1!$F$3:$H$3</c:f>
              <c:numCache>
                <c:formatCode>General</c:formatCode>
                <c:ptCount val="3"/>
                <c:pt idx="0">
                  <c:v>1990</c:v>
                </c:pt>
                <c:pt idx="1">
                  <c:v>2010</c:v>
                </c:pt>
                <c:pt idx="2">
                  <c:v>2030</c:v>
                </c:pt>
              </c:numCache>
            </c:numRef>
          </c:cat>
          <c:val>
            <c:numRef>
              <c:f>Лист1!$F$5:$H$5</c:f>
              <c:numCache>
                <c:formatCode>General</c:formatCode>
                <c:ptCount val="3"/>
                <c:pt idx="0">
                  <c:v>1.6</c:v>
                </c:pt>
                <c:pt idx="1">
                  <c:v>1.9</c:v>
                </c:pt>
                <c:pt idx="2">
                  <c:v>2</c:v>
                </c:pt>
              </c:numCache>
            </c:numRef>
          </c:val>
        </c:ser>
        <c:ser>
          <c:idx val="2"/>
          <c:order val="2"/>
          <c:tx>
            <c:strRef>
              <c:f>Лист1!$E$6</c:f>
              <c:strCache>
                <c:ptCount val="1"/>
                <c:pt idx="0">
                  <c:v>Страны, не являющиеся членами ОЭСР</c:v>
                </c:pt>
              </c:strCache>
            </c:strRef>
          </c:tx>
          <c:cat>
            <c:numRef>
              <c:f>Лист1!$F$3:$H$3</c:f>
              <c:numCache>
                <c:formatCode>General</c:formatCode>
                <c:ptCount val="3"/>
                <c:pt idx="0">
                  <c:v>1990</c:v>
                </c:pt>
                <c:pt idx="1">
                  <c:v>2010</c:v>
                </c:pt>
                <c:pt idx="2">
                  <c:v>2030</c:v>
                </c:pt>
              </c:numCache>
            </c:numRef>
          </c:cat>
          <c:val>
            <c:numRef>
              <c:f>Лист1!$F$6:$H$6</c:f>
              <c:numCache>
                <c:formatCode>General</c:formatCode>
                <c:ptCount val="3"/>
                <c:pt idx="0">
                  <c:v>1.5</c:v>
                </c:pt>
                <c:pt idx="1">
                  <c:v>1.4</c:v>
                </c:pt>
                <c:pt idx="2">
                  <c:v>1.5</c:v>
                </c:pt>
              </c:numCache>
            </c:numRef>
          </c:val>
        </c:ser>
        <c:ser>
          <c:idx val="3"/>
          <c:order val="3"/>
          <c:tx>
            <c:strRef>
              <c:f>Лист1!$E$7</c:f>
              <c:strCache>
                <c:ptCount val="1"/>
                <c:pt idx="0">
                  <c:v>Организация экономического сотрудничества и развития</c:v>
                </c:pt>
              </c:strCache>
            </c:strRef>
          </c:tx>
          <c:spPr>
            <a:ln w="25400">
              <a:noFill/>
            </a:ln>
          </c:spPr>
          <c:cat>
            <c:numRef>
              <c:f>Лист1!$F$3:$H$3</c:f>
              <c:numCache>
                <c:formatCode>General</c:formatCode>
                <c:ptCount val="3"/>
                <c:pt idx="0">
                  <c:v>1990</c:v>
                </c:pt>
                <c:pt idx="1">
                  <c:v>2010</c:v>
                </c:pt>
                <c:pt idx="2">
                  <c:v>2030</c:v>
                </c:pt>
              </c:numCache>
            </c:numRef>
          </c:cat>
          <c:val>
            <c:numRef>
              <c:f>Лист1!$F$7:$H$7</c:f>
              <c:numCache>
                <c:formatCode>General</c:formatCode>
                <c:ptCount val="3"/>
                <c:pt idx="0">
                  <c:v>1</c:v>
                </c:pt>
                <c:pt idx="1">
                  <c:v>0.9</c:v>
                </c:pt>
                <c:pt idx="2">
                  <c:v>0.8</c:v>
                </c:pt>
              </c:numCache>
            </c:numRef>
          </c:val>
        </c:ser>
        <c:dLbls>
          <c:showLegendKey val="0"/>
          <c:showVal val="0"/>
          <c:showCatName val="0"/>
          <c:showSerName val="0"/>
          <c:showPercent val="0"/>
          <c:showBubbleSize val="0"/>
        </c:dLbls>
        <c:axId val="49711360"/>
        <c:axId val="49725440"/>
        <c:axId val="0"/>
      </c:area3DChart>
      <c:catAx>
        <c:axId val="49711360"/>
        <c:scaling>
          <c:orientation val="minMax"/>
        </c:scaling>
        <c:delete val="0"/>
        <c:axPos val="b"/>
        <c:numFmt formatCode="General" sourceLinked="1"/>
        <c:majorTickMark val="none"/>
        <c:minorTickMark val="none"/>
        <c:tickLblPos val="nextTo"/>
        <c:crossAx val="49725440"/>
        <c:crosses val="autoZero"/>
        <c:auto val="1"/>
        <c:lblAlgn val="ctr"/>
        <c:lblOffset val="100"/>
        <c:noMultiLvlLbl val="0"/>
      </c:catAx>
      <c:valAx>
        <c:axId val="49725440"/>
        <c:scaling>
          <c:orientation val="minMax"/>
        </c:scaling>
        <c:delete val="0"/>
        <c:axPos val="l"/>
        <c:majorGridlines/>
        <c:minorGridlines/>
        <c:title>
          <c:tx>
            <c:rich>
              <a:bodyPr/>
              <a:lstStyle/>
              <a:p>
                <a:pPr>
                  <a:defRPr/>
                </a:pPr>
                <a:r>
                  <a:rPr lang="en-US"/>
                  <a:t>Billion toe</a:t>
                </a:r>
                <a:endParaRPr lang="ru-RU"/>
              </a:p>
            </c:rich>
          </c:tx>
          <c:layout/>
          <c:overlay val="0"/>
        </c:title>
        <c:numFmt formatCode="General" sourceLinked="1"/>
        <c:majorTickMark val="none"/>
        <c:minorTickMark val="none"/>
        <c:tickLblPos val="nextTo"/>
        <c:crossAx val="49711360"/>
        <c:crosses val="autoZero"/>
        <c:crossBetween val="midCat"/>
      </c:valAx>
    </c:plotArea>
    <c:legend>
      <c:legendPos val="r"/>
      <c:layout/>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Лист1!$G$34</c:f>
              <c:strCache>
                <c:ptCount val="1"/>
                <c:pt idx="0">
                  <c:v>Импорт всего</c:v>
                </c:pt>
              </c:strCache>
            </c:strRef>
          </c:tx>
          <c:invertIfNegative val="0"/>
          <c:cat>
            <c:numRef>
              <c:f>Лист1!$F$35:$F$58</c:f>
              <c:numCache>
                <c:formatCode>General</c:formatCode>
                <c:ptCount val="2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numCache>
            </c:numRef>
          </c:cat>
          <c:val>
            <c:numRef>
              <c:f>Лист1!$G$35:$G$58</c:f>
              <c:numCache>
                <c:formatCode>General</c:formatCode>
                <c:ptCount val="24"/>
                <c:pt idx="0">
                  <c:v>2</c:v>
                </c:pt>
                <c:pt idx="1">
                  <c:v>3</c:v>
                </c:pt>
                <c:pt idx="2">
                  <c:v>3</c:v>
                </c:pt>
                <c:pt idx="3">
                  <c:v>6</c:v>
                </c:pt>
                <c:pt idx="4">
                  <c:v>8</c:v>
                </c:pt>
                <c:pt idx="5">
                  <c:v>13</c:v>
                </c:pt>
                <c:pt idx="6">
                  <c:v>18</c:v>
                </c:pt>
                <c:pt idx="7">
                  <c:v>37</c:v>
                </c:pt>
                <c:pt idx="8">
                  <c:v>57</c:v>
                </c:pt>
                <c:pt idx="9">
                  <c:v>66</c:v>
                </c:pt>
                <c:pt idx="10">
                  <c:v>74</c:v>
                </c:pt>
                <c:pt idx="11">
                  <c:v>80</c:v>
                </c:pt>
                <c:pt idx="12">
                  <c:v>85</c:v>
                </c:pt>
                <c:pt idx="13">
                  <c:v>92</c:v>
                </c:pt>
                <c:pt idx="14">
                  <c:v>98</c:v>
                </c:pt>
                <c:pt idx="15">
                  <c:v>100</c:v>
                </c:pt>
                <c:pt idx="16">
                  <c:v>110</c:v>
                </c:pt>
                <c:pt idx="17">
                  <c:v>120</c:v>
                </c:pt>
                <c:pt idx="18">
                  <c:v>130</c:v>
                </c:pt>
                <c:pt idx="19">
                  <c:v>137</c:v>
                </c:pt>
                <c:pt idx="20">
                  <c:v>140</c:v>
                </c:pt>
                <c:pt idx="21">
                  <c:v>150</c:v>
                </c:pt>
                <c:pt idx="22">
                  <c:v>160</c:v>
                </c:pt>
                <c:pt idx="23">
                  <c:v>177</c:v>
                </c:pt>
              </c:numCache>
            </c:numRef>
          </c:val>
        </c:ser>
        <c:ser>
          <c:idx val="1"/>
          <c:order val="1"/>
          <c:tx>
            <c:strRef>
              <c:f>Лист1!$H$34</c:f>
              <c:strCache>
                <c:ptCount val="1"/>
                <c:pt idx="0">
                  <c:v>Импорт из России</c:v>
                </c:pt>
              </c:strCache>
            </c:strRef>
          </c:tx>
          <c:invertIfNegative val="0"/>
          <c:cat>
            <c:numRef>
              <c:f>Лист1!$F$35:$F$58</c:f>
              <c:numCache>
                <c:formatCode>General</c:formatCode>
                <c:ptCount val="2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numCache>
            </c:numRef>
          </c:cat>
          <c:val>
            <c:numRef>
              <c:f>Лист1!$H$35:$H$58</c:f>
              <c:numCache>
                <c:formatCode>General</c:formatCode>
                <c:ptCount val="24"/>
                <c:pt idx="0">
                  <c:v>1</c:v>
                </c:pt>
                <c:pt idx="1">
                  <c:v>2</c:v>
                </c:pt>
                <c:pt idx="2">
                  <c:v>2.5</c:v>
                </c:pt>
                <c:pt idx="3">
                  <c:v>3</c:v>
                </c:pt>
                <c:pt idx="4">
                  <c:v>4</c:v>
                </c:pt>
                <c:pt idx="5">
                  <c:v>6</c:v>
                </c:pt>
                <c:pt idx="6">
                  <c:v>14</c:v>
                </c:pt>
                <c:pt idx="7">
                  <c:v>30</c:v>
                </c:pt>
                <c:pt idx="8">
                  <c:v>43</c:v>
                </c:pt>
                <c:pt idx="9">
                  <c:v>58</c:v>
                </c:pt>
                <c:pt idx="10">
                  <c:v>62</c:v>
                </c:pt>
                <c:pt idx="11">
                  <c:v>70</c:v>
                </c:pt>
                <c:pt idx="12">
                  <c:v>75</c:v>
                </c:pt>
                <c:pt idx="13">
                  <c:v>82</c:v>
                </c:pt>
                <c:pt idx="14">
                  <c:v>90</c:v>
                </c:pt>
                <c:pt idx="15">
                  <c:v>94</c:v>
                </c:pt>
                <c:pt idx="16">
                  <c:v>96</c:v>
                </c:pt>
                <c:pt idx="17">
                  <c:v>102</c:v>
                </c:pt>
                <c:pt idx="18">
                  <c:v>109</c:v>
                </c:pt>
                <c:pt idx="19">
                  <c:v>113</c:v>
                </c:pt>
                <c:pt idx="20">
                  <c:v>115</c:v>
                </c:pt>
                <c:pt idx="21">
                  <c:v>118</c:v>
                </c:pt>
                <c:pt idx="22">
                  <c:v>120</c:v>
                </c:pt>
                <c:pt idx="23">
                  <c:v>123</c:v>
                </c:pt>
              </c:numCache>
            </c:numRef>
          </c:val>
        </c:ser>
        <c:dLbls>
          <c:showLegendKey val="0"/>
          <c:showVal val="0"/>
          <c:showCatName val="0"/>
          <c:showSerName val="0"/>
          <c:showPercent val="0"/>
          <c:showBubbleSize val="0"/>
        </c:dLbls>
        <c:gapWidth val="150"/>
        <c:axId val="96405376"/>
        <c:axId val="96406912"/>
      </c:barChart>
      <c:catAx>
        <c:axId val="96405376"/>
        <c:scaling>
          <c:orientation val="minMax"/>
        </c:scaling>
        <c:delete val="0"/>
        <c:axPos val="b"/>
        <c:numFmt formatCode="General" sourceLinked="1"/>
        <c:majorTickMark val="out"/>
        <c:minorTickMark val="none"/>
        <c:tickLblPos val="nextTo"/>
        <c:crossAx val="96406912"/>
        <c:crosses val="autoZero"/>
        <c:auto val="1"/>
        <c:lblAlgn val="ctr"/>
        <c:lblOffset val="100"/>
        <c:noMultiLvlLbl val="0"/>
      </c:catAx>
      <c:valAx>
        <c:axId val="96406912"/>
        <c:scaling>
          <c:orientation val="minMax"/>
        </c:scaling>
        <c:delete val="0"/>
        <c:axPos val="l"/>
        <c:majorGridlines/>
        <c:numFmt formatCode="General" sourceLinked="1"/>
        <c:majorTickMark val="out"/>
        <c:minorTickMark val="none"/>
        <c:tickLblPos val="nextTo"/>
        <c:crossAx val="96405376"/>
        <c:crosses val="autoZero"/>
        <c:crossBetween val="between"/>
      </c:valAx>
    </c:plotArea>
    <c:legend>
      <c:legendPos val="r"/>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Word]Лист2'!$E$10</c:f>
              <c:strCache>
                <c:ptCount val="1"/>
                <c:pt idx="0">
                  <c:v>Прибытие</c:v>
                </c:pt>
              </c:strCache>
            </c:strRef>
          </c:tx>
          <c:invertIfNegative val="0"/>
          <c:cat>
            <c:numRef>
              <c:f>'[Диаграмма в Microsoft Word]Лист2'!$F$9:$L$9</c:f>
              <c:numCache>
                <c:formatCode>General</c:formatCode>
                <c:ptCount val="7"/>
                <c:pt idx="0">
                  <c:v>2010</c:v>
                </c:pt>
                <c:pt idx="1">
                  <c:v>2011</c:v>
                </c:pt>
                <c:pt idx="2">
                  <c:v>2012</c:v>
                </c:pt>
                <c:pt idx="3">
                  <c:v>2013</c:v>
                </c:pt>
                <c:pt idx="4">
                  <c:v>2014</c:v>
                </c:pt>
                <c:pt idx="5">
                  <c:v>2015</c:v>
                </c:pt>
                <c:pt idx="6">
                  <c:v>2016</c:v>
                </c:pt>
              </c:numCache>
            </c:numRef>
          </c:cat>
          <c:val>
            <c:numRef>
              <c:f>'[Диаграмма в Microsoft Word]Лист2'!$F$10:$L$10</c:f>
              <c:numCache>
                <c:formatCode>General</c:formatCode>
                <c:ptCount val="7"/>
                <c:pt idx="0">
                  <c:v>747.6</c:v>
                </c:pt>
                <c:pt idx="1">
                  <c:v>845.6</c:v>
                </c:pt>
                <c:pt idx="2">
                  <c:v>979</c:v>
                </c:pt>
                <c:pt idx="3">
                  <c:v>1071.5999999999999</c:v>
                </c:pt>
                <c:pt idx="4">
                  <c:v>1125.0999999999999</c:v>
                </c:pt>
                <c:pt idx="5">
                  <c:v>1353</c:v>
                </c:pt>
                <c:pt idx="6">
                  <c:v>1565.6</c:v>
                </c:pt>
              </c:numCache>
            </c:numRef>
          </c:val>
        </c:ser>
        <c:ser>
          <c:idx val="1"/>
          <c:order val="1"/>
          <c:tx>
            <c:strRef>
              <c:f>'[Диаграмма в Microsoft Word]Лист2'!$E$11</c:f>
              <c:strCache>
                <c:ptCount val="1"/>
                <c:pt idx="0">
                  <c:v>Выбытие</c:v>
                </c:pt>
              </c:strCache>
            </c:strRef>
          </c:tx>
          <c:invertIfNegative val="0"/>
          <c:cat>
            <c:numRef>
              <c:f>'[Диаграмма в Microsoft Word]Лист2'!$F$9:$L$9</c:f>
              <c:numCache>
                <c:formatCode>General</c:formatCode>
                <c:ptCount val="7"/>
                <c:pt idx="0">
                  <c:v>2010</c:v>
                </c:pt>
                <c:pt idx="1">
                  <c:v>2011</c:v>
                </c:pt>
                <c:pt idx="2">
                  <c:v>2012</c:v>
                </c:pt>
                <c:pt idx="3">
                  <c:v>2013</c:v>
                </c:pt>
                <c:pt idx="4">
                  <c:v>2014</c:v>
                </c:pt>
                <c:pt idx="5">
                  <c:v>2015</c:v>
                </c:pt>
                <c:pt idx="6">
                  <c:v>2016</c:v>
                </c:pt>
              </c:numCache>
            </c:numRef>
          </c:cat>
          <c:val>
            <c:numRef>
              <c:f>'[Диаграмма в Microsoft Word]Лист2'!$F$11:$L$11</c:f>
              <c:numCache>
                <c:formatCode>General</c:formatCode>
                <c:ptCount val="7"/>
                <c:pt idx="0">
                  <c:v>747.5</c:v>
                </c:pt>
                <c:pt idx="1">
                  <c:v>847</c:v>
                </c:pt>
                <c:pt idx="2">
                  <c:v>978.1</c:v>
                </c:pt>
                <c:pt idx="3">
                  <c:v>1074.3</c:v>
                </c:pt>
                <c:pt idx="4">
                  <c:v>1126.9000000000001</c:v>
                </c:pt>
                <c:pt idx="5">
                  <c:v>1362.6</c:v>
                </c:pt>
                <c:pt idx="6">
                  <c:v>1565.5</c:v>
                </c:pt>
              </c:numCache>
            </c:numRef>
          </c:val>
        </c:ser>
        <c:dLbls>
          <c:showLegendKey val="0"/>
          <c:showVal val="0"/>
          <c:showCatName val="0"/>
          <c:showSerName val="0"/>
          <c:showPercent val="0"/>
          <c:showBubbleSize val="0"/>
        </c:dLbls>
        <c:gapWidth val="150"/>
        <c:shape val="box"/>
        <c:axId val="96762880"/>
        <c:axId val="96764672"/>
        <c:axId val="0"/>
      </c:bar3DChart>
      <c:catAx>
        <c:axId val="96762880"/>
        <c:scaling>
          <c:orientation val="minMax"/>
        </c:scaling>
        <c:delete val="0"/>
        <c:axPos val="b"/>
        <c:numFmt formatCode="General" sourceLinked="1"/>
        <c:majorTickMark val="out"/>
        <c:minorTickMark val="none"/>
        <c:tickLblPos val="nextTo"/>
        <c:crossAx val="96764672"/>
        <c:crosses val="autoZero"/>
        <c:auto val="1"/>
        <c:lblAlgn val="ctr"/>
        <c:lblOffset val="100"/>
        <c:noMultiLvlLbl val="0"/>
      </c:catAx>
      <c:valAx>
        <c:axId val="96764672"/>
        <c:scaling>
          <c:orientation val="minMax"/>
        </c:scaling>
        <c:delete val="0"/>
        <c:axPos val="l"/>
        <c:majorGridlines/>
        <c:numFmt formatCode="General" sourceLinked="1"/>
        <c:majorTickMark val="out"/>
        <c:minorTickMark val="none"/>
        <c:tickLblPos val="nextTo"/>
        <c:crossAx val="9676288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Лист1!$D$6</c:f>
              <c:strCache>
                <c:ptCount val="1"/>
                <c:pt idx="0">
                  <c:v>Миграционный прирост</c:v>
                </c:pt>
              </c:strCache>
            </c:strRef>
          </c:tx>
          <c:invertIfNegative val="0"/>
          <c:cat>
            <c:strRef>
              <c:f>Лист1!$E$3:$K$3</c:f>
              <c:strCache>
                <c:ptCount val="7"/>
                <c:pt idx="0">
                  <c:v>2010 год</c:v>
                </c:pt>
                <c:pt idx="1">
                  <c:v>2011 год</c:v>
                </c:pt>
                <c:pt idx="2">
                  <c:v>2012 год</c:v>
                </c:pt>
                <c:pt idx="3">
                  <c:v>2013 год</c:v>
                </c:pt>
                <c:pt idx="4">
                  <c:v>2014 год</c:v>
                </c:pt>
                <c:pt idx="5">
                  <c:v>2015 год</c:v>
                </c:pt>
                <c:pt idx="6">
                  <c:v>2016 год</c:v>
                </c:pt>
              </c:strCache>
            </c:strRef>
          </c:cat>
          <c:val>
            <c:numRef>
              <c:f>Лист1!$E$6:$K$6</c:f>
              <c:numCache>
                <c:formatCode>General</c:formatCode>
                <c:ptCount val="7"/>
                <c:pt idx="0">
                  <c:v>0.1</c:v>
                </c:pt>
                <c:pt idx="1">
                  <c:v>-1.4</c:v>
                </c:pt>
                <c:pt idx="2">
                  <c:v>0.9</c:v>
                </c:pt>
                <c:pt idx="3">
                  <c:v>-2.7</c:v>
                </c:pt>
                <c:pt idx="4">
                  <c:v>-1.8</c:v>
                </c:pt>
                <c:pt idx="5">
                  <c:v>-9.6</c:v>
                </c:pt>
                <c:pt idx="6">
                  <c:v>0.1</c:v>
                </c:pt>
              </c:numCache>
            </c:numRef>
          </c:val>
        </c:ser>
        <c:dLbls>
          <c:showLegendKey val="0"/>
          <c:showVal val="0"/>
          <c:showCatName val="0"/>
          <c:showSerName val="0"/>
          <c:showPercent val="0"/>
          <c:showBubbleSize val="0"/>
        </c:dLbls>
        <c:gapWidth val="150"/>
        <c:axId val="96770688"/>
        <c:axId val="96469376"/>
      </c:barChart>
      <c:catAx>
        <c:axId val="96770688"/>
        <c:scaling>
          <c:orientation val="minMax"/>
        </c:scaling>
        <c:delete val="0"/>
        <c:axPos val="b"/>
        <c:majorTickMark val="out"/>
        <c:minorTickMark val="none"/>
        <c:tickLblPos val="nextTo"/>
        <c:crossAx val="96469376"/>
        <c:crosses val="autoZero"/>
        <c:auto val="1"/>
        <c:lblAlgn val="ctr"/>
        <c:lblOffset val="100"/>
        <c:noMultiLvlLbl val="0"/>
      </c:catAx>
      <c:valAx>
        <c:axId val="96469376"/>
        <c:scaling>
          <c:orientation val="minMax"/>
        </c:scaling>
        <c:delete val="0"/>
        <c:axPos val="l"/>
        <c:majorGridlines/>
        <c:numFmt formatCode="General" sourceLinked="1"/>
        <c:majorTickMark val="out"/>
        <c:minorTickMark val="none"/>
        <c:tickLblPos val="nextTo"/>
        <c:crossAx val="9677068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Лист1!$F$31:$F$33</c:f>
              <c:strCache>
                <c:ptCount val="3"/>
                <c:pt idx="0">
                  <c:v>Служебная</c:v>
                </c:pt>
                <c:pt idx="1">
                  <c:v>Туризм</c:v>
                </c:pt>
                <c:pt idx="2">
                  <c:v>Частный визит</c:v>
                </c:pt>
              </c:strCache>
            </c:strRef>
          </c:cat>
          <c:val>
            <c:numRef>
              <c:f>Лист1!$G$37:$G$39</c:f>
              <c:numCache>
                <c:formatCode>0.00</c:formatCode>
                <c:ptCount val="3"/>
                <c:pt idx="0">
                  <c:v>26.577669902912621</c:v>
                </c:pt>
                <c:pt idx="1">
                  <c:v>44.059785385794584</c:v>
                </c:pt>
                <c:pt idx="2">
                  <c:v>29.362544711292799</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600"/>
            </a:pPr>
            <a:r>
              <a:rPr lang="ru-RU" sz="1600"/>
              <a:t>Отчёт по поступлению иностранных студентов в вузы России</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Китайские студенты</c:v>
                </c:pt>
              </c:strCache>
            </c:strRef>
          </c:tx>
          <c:spPr>
            <a:solidFill>
              <a:schemeClr val="tx1">
                <a:lumMod val="65000"/>
                <a:lumOff val="35000"/>
              </a:schemeClr>
            </a:solidFill>
            <a:ln>
              <a:noFill/>
            </a:ln>
            <a:effectLst/>
          </c:spPr>
          <c:invertIfNegative val="0"/>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400</c:v>
                </c:pt>
                <c:pt idx="1">
                  <c:v>550</c:v>
                </c:pt>
                <c:pt idx="2">
                  <c:v>720</c:v>
                </c:pt>
                <c:pt idx="3">
                  <c:v>900</c:v>
                </c:pt>
              </c:numCache>
            </c:numRef>
          </c:val>
        </c:ser>
        <c:ser>
          <c:idx val="1"/>
          <c:order val="1"/>
          <c:tx>
            <c:strRef>
              <c:f>Лист1!$C$1</c:f>
              <c:strCache>
                <c:ptCount val="1"/>
                <c:pt idx="0">
                  <c:v>Другие иностранные студенты</c:v>
                </c:pt>
              </c:strCache>
            </c:strRef>
          </c:tx>
          <c:spPr>
            <a:solidFill>
              <a:schemeClr val="bg2">
                <a:lumMod val="90000"/>
              </a:schemeClr>
            </a:solidFill>
            <a:ln>
              <a:noFill/>
            </a:ln>
            <a:effectLst/>
          </c:spPr>
          <c:invertIfNegative val="0"/>
          <c:cat>
            <c:numRef>
              <c:f>Лист1!$A$2:$A$5</c:f>
              <c:numCache>
                <c:formatCode>General</c:formatCode>
                <c:ptCount val="4"/>
                <c:pt idx="0">
                  <c:v>2013</c:v>
                </c:pt>
                <c:pt idx="1">
                  <c:v>2014</c:v>
                </c:pt>
                <c:pt idx="2">
                  <c:v>2015</c:v>
                </c:pt>
                <c:pt idx="3">
                  <c:v>2016</c:v>
                </c:pt>
              </c:numCache>
            </c:numRef>
          </c:cat>
          <c:val>
            <c:numRef>
              <c:f>Лист1!$C$2:$C$5</c:f>
              <c:numCache>
                <c:formatCode>General</c:formatCode>
                <c:ptCount val="4"/>
                <c:pt idx="0">
                  <c:v>4185</c:v>
                </c:pt>
                <c:pt idx="1">
                  <c:v>5267</c:v>
                </c:pt>
                <c:pt idx="2">
                  <c:v>6230</c:v>
                </c:pt>
                <c:pt idx="3">
                  <c:v>7843</c:v>
                </c:pt>
              </c:numCache>
            </c:numRef>
          </c:val>
        </c:ser>
        <c:ser>
          <c:idx val="2"/>
          <c:order val="2"/>
          <c:tx>
            <c:strRef>
              <c:f>Лист1!$D$1</c:f>
              <c:strCache>
                <c:ptCount val="1"/>
                <c:pt idx="0">
                  <c:v>Всего</c:v>
                </c:pt>
              </c:strCache>
            </c:strRef>
          </c:tx>
          <c:spPr>
            <a:solidFill>
              <a:schemeClr val="accent3"/>
            </a:solidFill>
            <a:ln>
              <a:noFill/>
            </a:ln>
            <a:effectLst/>
          </c:spPr>
          <c:invertIfNegative val="0"/>
          <c:cat>
            <c:numRef>
              <c:f>Лист1!$A$2:$A$5</c:f>
              <c:numCache>
                <c:formatCode>General</c:formatCode>
                <c:ptCount val="4"/>
                <c:pt idx="0">
                  <c:v>2013</c:v>
                </c:pt>
                <c:pt idx="1">
                  <c:v>2014</c:v>
                </c:pt>
                <c:pt idx="2">
                  <c:v>2015</c:v>
                </c:pt>
                <c:pt idx="3">
                  <c:v>2016</c:v>
                </c:pt>
              </c:numCache>
            </c:numRef>
          </c:cat>
          <c:val>
            <c:numRef>
              <c:f>Лист1!$D$2:$D$5</c:f>
              <c:numCache>
                <c:formatCode>General</c:formatCode>
                <c:ptCount val="4"/>
                <c:pt idx="0">
                  <c:v>18956</c:v>
                </c:pt>
                <c:pt idx="1">
                  <c:v>19534</c:v>
                </c:pt>
                <c:pt idx="2">
                  <c:v>21484</c:v>
                </c:pt>
                <c:pt idx="3">
                  <c:v>22000</c:v>
                </c:pt>
              </c:numCache>
            </c:numRef>
          </c:val>
        </c:ser>
        <c:dLbls>
          <c:showLegendKey val="0"/>
          <c:showVal val="0"/>
          <c:showCatName val="0"/>
          <c:showSerName val="0"/>
          <c:showPercent val="0"/>
          <c:showBubbleSize val="0"/>
        </c:dLbls>
        <c:gapWidth val="219"/>
        <c:overlap val="-27"/>
        <c:axId val="96832512"/>
        <c:axId val="96842496"/>
      </c:barChart>
      <c:catAx>
        <c:axId val="9683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96842496"/>
        <c:crosses val="autoZero"/>
        <c:auto val="1"/>
        <c:lblAlgn val="ctr"/>
        <c:lblOffset val="100"/>
        <c:noMultiLvlLbl val="0"/>
      </c:catAx>
      <c:valAx>
        <c:axId val="9684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96832512"/>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FB7F-090E-45A0-AC17-A7E1825E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70</Pages>
  <Words>15629</Words>
  <Characters>89086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114</cp:revision>
  <dcterms:created xsi:type="dcterms:W3CDTF">2018-06-09T17:28:00Z</dcterms:created>
  <dcterms:modified xsi:type="dcterms:W3CDTF">2018-06-19T10:08:00Z</dcterms:modified>
</cp:coreProperties>
</file>