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E1" w:rsidRDefault="00E231E1" w:rsidP="008823B6">
      <w:pPr>
        <w:widowControl w:val="0"/>
        <w:tabs>
          <w:tab w:val="left" w:pos="34"/>
        </w:tabs>
        <w:jc w:val="center"/>
        <w:outlineLvl w:val="0"/>
        <w:rPr>
          <w:bCs/>
          <w:iCs/>
          <w:caps/>
          <w:sz w:val="28"/>
          <w:szCs w:val="28"/>
        </w:rPr>
      </w:pPr>
      <w:r>
        <w:rPr>
          <w:bCs/>
          <w:iCs/>
          <w:caps/>
          <w:sz w:val="28"/>
          <w:szCs w:val="28"/>
        </w:rPr>
        <w:t>ФГБОУ ВО «тюменский государственный университет»</w:t>
      </w:r>
    </w:p>
    <w:p w:rsidR="00E231E1" w:rsidRDefault="00E231E1" w:rsidP="008823B6">
      <w:pPr>
        <w:widowControl w:val="0"/>
        <w:tabs>
          <w:tab w:val="left" w:pos="34"/>
        </w:tabs>
        <w:jc w:val="center"/>
        <w:outlineLvl w:val="0"/>
        <w:rPr>
          <w:bCs/>
          <w:iCs/>
          <w:caps/>
          <w:sz w:val="28"/>
          <w:szCs w:val="28"/>
        </w:rPr>
      </w:pPr>
      <w:r>
        <w:rPr>
          <w:bCs/>
          <w:iCs/>
          <w:sz w:val="28"/>
          <w:szCs w:val="28"/>
        </w:rPr>
        <w:t>ФИНАНСОВО-ЭКОНОМИЧЕСКИЙ ИНСТИТУТ</w:t>
      </w:r>
    </w:p>
    <w:p w:rsidR="00E231E1" w:rsidRDefault="00E231E1" w:rsidP="008823B6">
      <w:pPr>
        <w:jc w:val="both"/>
        <w:rPr>
          <w:sz w:val="28"/>
          <w:szCs w:val="28"/>
        </w:rPr>
      </w:pPr>
    </w:p>
    <w:p w:rsidR="00E231E1" w:rsidRDefault="00E231E1" w:rsidP="008823B6">
      <w:pPr>
        <w:jc w:val="both"/>
        <w:rPr>
          <w:sz w:val="28"/>
          <w:szCs w:val="28"/>
        </w:rPr>
      </w:pPr>
      <w:bookmarkStart w:id="0" w:name="_GoBack"/>
      <w:bookmarkEnd w:id="0"/>
    </w:p>
    <w:p w:rsidR="00E231E1" w:rsidRDefault="00E231E1" w:rsidP="008823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2DB3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ГОСУДАРСТВЕННОГО ЭКЗАМЕНА</w:t>
      </w:r>
      <w:r w:rsidR="006F34CC">
        <w:rPr>
          <w:b/>
          <w:sz w:val="28"/>
          <w:szCs w:val="28"/>
        </w:rPr>
        <w:t xml:space="preserve"> ПО НАПРАВЛЕНИЮ</w:t>
      </w:r>
    </w:p>
    <w:p w:rsidR="005371BD" w:rsidRPr="005371BD" w:rsidRDefault="005371BD" w:rsidP="008823B6">
      <w:pPr>
        <w:spacing w:line="360" w:lineRule="auto"/>
        <w:jc w:val="center"/>
        <w:rPr>
          <w:b/>
          <w:sz w:val="28"/>
          <w:szCs w:val="28"/>
        </w:rPr>
      </w:pPr>
      <w:r w:rsidRPr="005371BD">
        <w:rPr>
          <w:b/>
          <w:sz w:val="28"/>
          <w:szCs w:val="28"/>
        </w:rPr>
        <w:t>38.03.01 «Экономика»</w:t>
      </w:r>
    </w:p>
    <w:p w:rsidR="005371BD" w:rsidRPr="005371BD" w:rsidRDefault="005371BD" w:rsidP="008823B6">
      <w:pPr>
        <w:spacing w:line="360" w:lineRule="auto"/>
        <w:jc w:val="center"/>
        <w:rPr>
          <w:b/>
          <w:sz w:val="28"/>
          <w:szCs w:val="28"/>
        </w:rPr>
      </w:pPr>
      <w:r w:rsidRPr="005371BD">
        <w:rPr>
          <w:b/>
          <w:sz w:val="28"/>
          <w:szCs w:val="28"/>
        </w:rPr>
        <w:t>профиля подготовки «Экономика предприятий и организаций»</w:t>
      </w:r>
    </w:p>
    <w:p w:rsidR="005371BD" w:rsidRDefault="005371BD" w:rsidP="008823B6">
      <w:pPr>
        <w:spacing w:line="360" w:lineRule="auto"/>
        <w:jc w:val="center"/>
        <w:rPr>
          <w:b/>
          <w:sz w:val="28"/>
          <w:szCs w:val="28"/>
        </w:rPr>
      </w:pPr>
      <w:r w:rsidRPr="005371BD">
        <w:rPr>
          <w:b/>
          <w:sz w:val="28"/>
          <w:szCs w:val="28"/>
        </w:rPr>
        <w:t>очной и заочной форм обучения</w:t>
      </w:r>
      <w:r>
        <w:rPr>
          <w:b/>
          <w:sz w:val="28"/>
          <w:szCs w:val="28"/>
        </w:rPr>
        <w:t xml:space="preserve"> </w:t>
      </w:r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8823B6" w:rsidRPr="008823B6" w:rsidRDefault="008823B6" w:rsidP="008823B6">
      <w:pPr>
        <w:spacing w:line="360" w:lineRule="auto"/>
        <w:ind w:firstLine="709"/>
        <w:jc w:val="both"/>
        <w:rPr>
          <w:b/>
        </w:rPr>
      </w:pPr>
      <w:r w:rsidRPr="008823B6">
        <w:rPr>
          <w:b/>
        </w:rPr>
        <w:t xml:space="preserve">Базовые (общепрофессиональные) дисциплины </w:t>
      </w:r>
    </w:p>
    <w:p w:rsidR="008823B6" w:rsidRPr="008823B6" w:rsidRDefault="008823B6" w:rsidP="008823B6">
      <w:pPr>
        <w:spacing w:line="360" w:lineRule="auto"/>
        <w:ind w:firstLine="709"/>
        <w:jc w:val="both"/>
      </w:pPr>
    </w:p>
    <w:p w:rsidR="008823B6" w:rsidRPr="008823B6" w:rsidRDefault="008823B6" w:rsidP="008823B6">
      <w:pPr>
        <w:pStyle w:val="a4"/>
        <w:spacing w:after="0" w:line="360" w:lineRule="auto"/>
        <w:ind w:firstLine="709"/>
        <w:jc w:val="center"/>
        <w:rPr>
          <w:rFonts w:ascii="Times New Roman" w:eastAsia="Batang" w:hAnsi="Times New Roman"/>
          <w:b/>
          <w:bCs/>
          <w:szCs w:val="20"/>
        </w:rPr>
      </w:pPr>
      <w:r w:rsidRPr="008823B6">
        <w:rPr>
          <w:rFonts w:ascii="Times New Roman" w:eastAsia="Batang" w:hAnsi="Times New Roman"/>
          <w:b/>
          <w:bCs/>
          <w:szCs w:val="20"/>
        </w:rPr>
        <w:t>«Микроэкономика»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eastAsia="Batang" w:hAnsi="Times New Roman"/>
          <w:iCs/>
          <w:szCs w:val="20"/>
          <w:u w:val="single"/>
        </w:rPr>
        <w:t>Рыночная система и рыночный механизм</w:t>
      </w:r>
      <w:r w:rsidRPr="008823B6">
        <w:rPr>
          <w:rFonts w:ascii="Times New Roman" w:eastAsia="Batang" w:hAnsi="Times New Roman"/>
          <w:i/>
          <w:iCs/>
          <w:szCs w:val="20"/>
        </w:rPr>
        <w:t>.</w:t>
      </w:r>
      <w:r w:rsidRPr="008823B6">
        <w:rPr>
          <w:rFonts w:ascii="Times New Roman" w:hAnsi="Times New Roman"/>
          <w:szCs w:val="20"/>
        </w:rPr>
        <w:t xml:space="preserve"> Рыночная система: понятие и основные характеристики. Модель кругооборота благ и доходов в рыночной экономике. Рыночный механизм и его элементы. Спрос: понятие, закон, неценовые факторы. Предложение: понятие, закон, неценовые факторы. 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Рыночное равновесие. Параметры и периоды рыночного равновесия. Неравновесные рыночные ситуации. Модели установления рыночного равновесия: статические (Л. Вальраса и А. Маршалла) и динамическая (паутинообразная). Влияние государственного регулирования на рыночное равновесие (налоги, субсидии, регулируемые цены).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iCs/>
          <w:szCs w:val="20"/>
          <w:u w:val="single"/>
        </w:rPr>
        <w:t>Эластичность спроса и предложения</w:t>
      </w:r>
      <w:r w:rsidRPr="008823B6">
        <w:rPr>
          <w:rFonts w:ascii="Times New Roman" w:hAnsi="Times New Roman"/>
          <w:szCs w:val="20"/>
        </w:rPr>
        <w:t>. Понятие эластичности. Методы определения коэффициента эластичности (по дуге и в точке). Виды эластичности. Прямая эластичность спроса по цене: понятие, коэффициент эластичности, факторы эластичности. Взаимосвязь ценовой эластичности спроса и выручки фирмы. Эластичность спроса по доходу: понятие, коэффициент эластичности. Перекрестная эластичность спроса по цене: понятие, коэффициент эластичности. Эластичность предложения по цене: понятие, коэффициент эластичности, факторы и периоды эластичности.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iCs/>
          <w:szCs w:val="20"/>
          <w:u w:val="single"/>
        </w:rPr>
        <w:t>Поведение потребителя в рыночной экономике</w:t>
      </w:r>
      <w:r w:rsidRPr="008823B6">
        <w:rPr>
          <w:rFonts w:ascii="Times New Roman" w:hAnsi="Times New Roman"/>
          <w:szCs w:val="20"/>
        </w:rPr>
        <w:t>. Кардиналистская и ординалистская концепции поведения потребителя. Общая и предельная полезность блага. Потребительский выбор и условия достижения равновесия (оптимума) потребителя. Законы Госсена. Аксиомы потребительского поведения. Кривые безразличия, их свойства. Бюджетное ограничение. Бюджетные линии, их свойства. Условия равновесия (оптимума) потребителя. Определение оптимума при изменении цен и дохода потребителя. Эффекты дохода и замещения для различных категорий товаров (нормальных, малоценных и товаров Гиффена).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eastAsia="Batang" w:hAnsi="Times New Roman"/>
          <w:iCs/>
          <w:szCs w:val="20"/>
          <w:u w:val="single"/>
        </w:rPr>
        <w:lastRenderedPageBreak/>
        <w:t>Издержки и прибыль фирмы</w:t>
      </w:r>
      <w:r w:rsidRPr="008823B6">
        <w:rPr>
          <w:rFonts w:ascii="Times New Roman" w:eastAsia="Batang" w:hAnsi="Times New Roman"/>
          <w:i/>
          <w:iCs/>
          <w:szCs w:val="20"/>
        </w:rPr>
        <w:t>.</w:t>
      </w:r>
      <w:r w:rsidRPr="008823B6">
        <w:rPr>
          <w:rFonts w:ascii="Times New Roman" w:hAnsi="Times New Roman"/>
          <w:szCs w:val="20"/>
        </w:rPr>
        <w:t xml:space="preserve"> Понятие издержек. Альтернативные издержки. Краткосрочный и долгосрочный периоды в анализе издержек. Издержки фирмы в краткосрочном периоде: постоянные и переменные издержки; совокупные и предельные издержки; средние издержки.  Закон убывающей предельной производительности. Издержки фирмы в долгосрочном периоде. Отдача от масштаба производства. Доход фирмы: общий, средний и предельный. Понятие прибыли. Бухгалтерская и экономическая прибыль.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  <w:u w:val="single"/>
        </w:rPr>
        <w:t>Поведение фирмы в условиях совершенной конкуренции</w:t>
      </w:r>
      <w:r w:rsidRPr="008823B6">
        <w:rPr>
          <w:rFonts w:ascii="Times New Roman" w:hAnsi="Times New Roman"/>
          <w:szCs w:val="20"/>
        </w:rPr>
        <w:t>. Понятие конкуренции, ее виды (внутриотраслевая и межотраслевая) и типы (совершенная и несовершенная). Характеристика рыночной структуры совершенной конкуренции. Методы конкурентной борьбы.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Варианты поведения и условия целесообразности производства фирмы – совершенного конкурента в коротком и длительном периодах. Правила краткосрочного и долгосрочного равновесия фирмы – совершенного конкурента (выбора оптимального объема производства). 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  <w:u w:val="single"/>
        </w:rPr>
        <w:t>Поведение фирмы в условиях несовершенной конкуренции</w:t>
      </w:r>
      <w:r w:rsidRPr="008823B6">
        <w:rPr>
          <w:rFonts w:ascii="Times New Roman" w:hAnsi="Times New Roman"/>
          <w:szCs w:val="20"/>
        </w:rPr>
        <w:t xml:space="preserve">. Характеристика рыночных структур несовершенной конкуренции: монополистической конкуренции, олигополии,  чистой монополии. Барьеры перелива ресурсов (входные и выходные). Методы конкурентной борьбы. Понятие монополии, ее виды: естественная и искусственная; закрытая (административная) и открытая. Ценообразование в условиях монополии: простая монополия и  практика ценовой дискриминации. 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Варианты поведения и условия целесообразности производства фирмы в условиях несовершенной конкуренции в коротком и длительном</w:t>
      </w:r>
      <w:r w:rsidRPr="008823B6">
        <w:rPr>
          <w:rFonts w:ascii="Times New Roman" w:eastAsia="Batang" w:hAnsi="Times New Roman"/>
          <w:szCs w:val="20"/>
        </w:rPr>
        <w:t xml:space="preserve"> периодах. </w:t>
      </w:r>
      <w:r w:rsidRPr="008823B6">
        <w:rPr>
          <w:rFonts w:ascii="Times New Roman" w:hAnsi="Times New Roman"/>
          <w:szCs w:val="20"/>
        </w:rPr>
        <w:t>Правила краткосрочного и длительного равновесия фирмы (выбора оптимального объема производства и цены) в условиях монополистической конкуренции, олигополии и чистой монополии. Несовершенная конкуренция и эффективность. Последствия монополизации рынка.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  <w:u w:val="single"/>
        </w:rPr>
        <w:t>Рынки факторов производства и формирование факторных доходов</w:t>
      </w:r>
      <w:r w:rsidRPr="008823B6">
        <w:rPr>
          <w:rFonts w:ascii="Times New Roman" w:hAnsi="Times New Roman"/>
          <w:szCs w:val="20"/>
        </w:rPr>
        <w:t>. Рабочая сила как фактор производства. Заработная плата: понятие и виды (номинальная и реальная). Спрос и предложение на рынке рабочей силы. Земля как фактор производства. Понятие земельной ренты, ее формы. Цена земли. Спрос и предложение на рынке земли. Капитал как фактор производства. Понятие процента. Номинальная и реальная ставка процента. Дисконтирование. Внутренняя норма доходности. Спрос и предложение на рынке капитала.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  <w:u w:val="single"/>
        </w:rPr>
        <w:t>Формирование спроса фирмы на факторы производства</w:t>
      </w:r>
      <w:r w:rsidRPr="008823B6">
        <w:rPr>
          <w:rFonts w:ascii="Times New Roman" w:hAnsi="Times New Roman"/>
          <w:szCs w:val="20"/>
        </w:rPr>
        <w:t xml:space="preserve">. Производственная функция, ее свойства. Технологическая и экономическая эффективность производства.  Общий, средний, предельный продукт фирмы. Выбор фирмой оптимального объема производства и соотношения факторов производства. Изокванты и изокосты. Условия равновесия (оптимума) производителя. </w:t>
      </w:r>
    </w:p>
    <w:p w:rsidR="008823B6" w:rsidRPr="008823B6" w:rsidRDefault="008823B6" w:rsidP="008823B6">
      <w:pPr>
        <w:pStyle w:val="a4"/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Кривая спроса на ресурс. Особенности спроса отдельной фирмы на ресурсы. Факторы спроса на ресурс (ценовой и неценовые). Эластичность спроса на ресурс, факторы эластичности. Правила определения оптимального объема закупок ресурсов: минимизации издержек и максимизации прибыли.</w:t>
      </w:r>
    </w:p>
    <w:p w:rsidR="008823B6" w:rsidRPr="00657D67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</w:rPr>
      </w:pPr>
      <w:r w:rsidRPr="00657D67">
        <w:rPr>
          <w:rFonts w:eastAsia="Batang"/>
          <w:b/>
          <w:bCs/>
        </w:rPr>
        <w:t>Литература</w:t>
      </w:r>
    </w:p>
    <w:p w:rsidR="006F34CC" w:rsidRPr="00657D67" w:rsidRDefault="006F34CC" w:rsidP="008823B6">
      <w:pPr>
        <w:pStyle w:val="ab"/>
        <w:widowControl w:val="0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7D67">
        <w:rPr>
          <w:rFonts w:ascii="Times New Roman" w:hAnsi="Times New Roman" w:cs="Times New Roman"/>
          <w:sz w:val="20"/>
          <w:szCs w:val="20"/>
        </w:rPr>
        <w:t xml:space="preserve">Журавлева, Г. П. Экономическая теория. Микроэкономика - 1, 2 [Электронный ресурс] : </w:t>
      </w:r>
      <w:r w:rsidRPr="00657D67">
        <w:rPr>
          <w:rFonts w:ascii="Times New Roman" w:hAnsi="Times New Roman" w:cs="Times New Roman"/>
          <w:sz w:val="20"/>
          <w:szCs w:val="20"/>
        </w:rPr>
        <w:lastRenderedPageBreak/>
        <w:t xml:space="preserve">Учебник / под ред. Г. П. Журавлевой. - 6-е изд., испр. и доп. - М.: Дашков и К, 2012. - 934 с.  – Режим  </w:t>
      </w:r>
      <w:hyperlink r:id="rId7" w:history="1">
        <w:r w:rsidRPr="00657D67">
          <w:rPr>
            <w:rStyle w:val="a9"/>
            <w:rFonts w:ascii="Times New Roman" w:hAnsi="Times New Roman"/>
            <w:sz w:val="20"/>
            <w:szCs w:val="20"/>
          </w:rPr>
          <w:t>http://znanium.com/bookread.php?book=414965</w:t>
        </w:r>
      </w:hyperlink>
      <w:r w:rsidRPr="00657D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4CC" w:rsidRPr="00657D67" w:rsidRDefault="005F5C18" w:rsidP="006C5D0C">
      <w:pPr>
        <w:pStyle w:val="ab"/>
        <w:widowControl w:val="0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F34CC" w:rsidRPr="00657D67">
          <w:rPr>
            <w:rFonts w:ascii="Times New Roman" w:hAnsi="Times New Roman" w:cs="Times New Roman"/>
            <w:sz w:val="20"/>
            <w:szCs w:val="20"/>
          </w:rPr>
          <w:t>Маховикова, Г. А.</w:t>
        </w:r>
      </w:hyperlink>
      <w:r w:rsidR="006F34CC" w:rsidRPr="00657D67">
        <w:rPr>
          <w:rFonts w:ascii="Times New Roman" w:hAnsi="Times New Roman" w:cs="Times New Roman"/>
          <w:sz w:val="20"/>
          <w:szCs w:val="20"/>
        </w:rPr>
        <w:t xml:space="preserve"> Микроэкономика [Электронный ресурс]: учебник для бакалавров/ Маховикова Г. А.. - Электрон. текстовые дан.. - Москва: Юрайт, 2013. - 268 с. - (Бакалавр. Прикладной курс). - Загл. с титул. экрана. - Режим доступа : </w:t>
      </w:r>
      <w:hyperlink r:id="rId9" w:history="1">
        <w:r w:rsidR="006F34CC" w:rsidRPr="00657D67">
          <w:rPr>
            <w:rFonts w:ascii="Times New Roman" w:hAnsi="Times New Roman" w:cs="Times New Roman"/>
            <w:sz w:val="20"/>
            <w:szCs w:val="20"/>
          </w:rPr>
          <w:t>http://www.biblio-online.ru/thematic/?id=urait.content.658ECE20-A23A-4003-9113-4A55CB5E1788&amp;type=c_pub</w:t>
        </w:r>
      </w:hyperlink>
      <w:r w:rsidR="006F34CC" w:rsidRPr="00657D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4CC" w:rsidRPr="00657D67" w:rsidRDefault="006F34CC" w:rsidP="006C5D0C">
      <w:pPr>
        <w:pStyle w:val="ab"/>
        <w:widowControl w:val="0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0"/>
          <w:szCs w:val="20"/>
        </w:rPr>
      </w:pPr>
      <w:r w:rsidRPr="00657D67">
        <w:rPr>
          <w:rFonts w:ascii="Times New Roman" w:hAnsi="Times New Roman" w:cs="Times New Roman"/>
          <w:sz w:val="20"/>
          <w:szCs w:val="20"/>
        </w:rPr>
        <w:t xml:space="preserve">Микроэкономика [Электронный ресурс]: Учебник / Л.Е. Басовский, Е.Н. Басовская. - М.: НИЦ Инфра-М, 2013. - 224 с. – Режим доступа: </w:t>
      </w:r>
      <w:hyperlink r:id="rId10" w:history="1">
        <w:r w:rsidRPr="00657D67">
          <w:rPr>
            <w:rFonts w:ascii="Times New Roman" w:hAnsi="Times New Roman" w:cs="Times New Roman"/>
            <w:sz w:val="20"/>
            <w:szCs w:val="20"/>
          </w:rPr>
          <w:t>http://znanium.com/bookread.php?book=372364</w:t>
        </w:r>
      </w:hyperlink>
      <w:r w:rsidRPr="00657D67">
        <w:rPr>
          <w:sz w:val="20"/>
          <w:szCs w:val="20"/>
        </w:rPr>
        <w:t xml:space="preserve"> </w:t>
      </w:r>
    </w:p>
    <w:p w:rsidR="006F34CC" w:rsidRPr="00657D67" w:rsidRDefault="006F34CC" w:rsidP="008823B6">
      <w:pPr>
        <w:pStyle w:val="ab"/>
        <w:widowControl w:val="0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7D67">
        <w:rPr>
          <w:rFonts w:ascii="Times New Roman" w:hAnsi="Times New Roman" w:cs="Times New Roman"/>
          <w:sz w:val="20"/>
          <w:szCs w:val="20"/>
        </w:rPr>
        <w:t>Розанова, Н.М.  Микроэкономика: руководство для будущих профессионалов : учеб. для студ. вузов/ Н.М. Розанова. - Москва: Юрайт, 2012. - 985 с.</w:t>
      </w:r>
    </w:p>
    <w:p w:rsidR="006F34CC" w:rsidRPr="00657D67" w:rsidRDefault="005F5C18" w:rsidP="006C5D0C">
      <w:pPr>
        <w:pStyle w:val="ab"/>
        <w:widowControl w:val="0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6F34CC" w:rsidRPr="00657D67">
          <w:rPr>
            <w:rFonts w:ascii="Times New Roman" w:hAnsi="Times New Roman" w:cs="Times New Roman"/>
            <w:sz w:val="20"/>
            <w:szCs w:val="20"/>
          </w:rPr>
          <w:t>Тарасевич, Л.С.</w:t>
        </w:r>
      </w:hyperlink>
      <w:r w:rsidR="006F34CC" w:rsidRPr="00657D67">
        <w:rPr>
          <w:rFonts w:ascii="Times New Roman" w:hAnsi="Times New Roman" w:cs="Times New Roman"/>
          <w:sz w:val="20"/>
          <w:szCs w:val="20"/>
        </w:rPr>
        <w:t xml:space="preserve"> Микроэкономика: учебник для бакалавров / Л. С. Тарасевич, П. И. Гребенников, А. И. Леусский; С.-Петерб. гос. ун-т экономики и финансов. - 7-е изд., перераб. и доп. - Москва: Юрайт, 2013. - 543 с.</w:t>
      </w:r>
    </w:p>
    <w:p w:rsidR="008823B6" w:rsidRDefault="008823B6" w:rsidP="008823B6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</w:pPr>
    </w:p>
    <w:p w:rsidR="00946038" w:rsidRPr="008823B6" w:rsidRDefault="00946038" w:rsidP="008823B6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«Макроэкономика». «Макроэкономическое планирование и прогнозирование»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Макроэкономическое равновесие и его модели</w:t>
      </w:r>
      <w:r w:rsidRPr="008823B6">
        <w:rPr>
          <w:i/>
        </w:rPr>
        <w:t xml:space="preserve">. </w:t>
      </w:r>
      <w:r w:rsidRPr="008823B6">
        <w:t xml:space="preserve">Модель AD-AS.  Категории совокупного спроса </w:t>
      </w:r>
      <w:r w:rsidRPr="008823B6">
        <w:rPr>
          <w:bCs/>
        </w:rPr>
        <w:t>(</w:t>
      </w:r>
      <w:r w:rsidRPr="008823B6">
        <w:rPr>
          <w:bCs/>
          <w:lang w:val="en-US"/>
        </w:rPr>
        <w:t>AD</w:t>
      </w:r>
      <w:r w:rsidRPr="008823B6">
        <w:rPr>
          <w:bCs/>
        </w:rPr>
        <w:t>)</w:t>
      </w:r>
      <w:r w:rsidRPr="008823B6">
        <w:t xml:space="preserve"> и совокупного предложения </w:t>
      </w:r>
      <w:r w:rsidRPr="008823B6">
        <w:rPr>
          <w:bCs/>
        </w:rPr>
        <w:t>(</w:t>
      </w:r>
      <w:r w:rsidRPr="008823B6">
        <w:rPr>
          <w:bCs/>
          <w:lang w:val="en-US"/>
        </w:rPr>
        <w:t>AS</w:t>
      </w:r>
      <w:r w:rsidRPr="008823B6">
        <w:rPr>
          <w:bCs/>
        </w:rPr>
        <w:t xml:space="preserve">). </w:t>
      </w:r>
      <w:r w:rsidRPr="008823B6">
        <w:rPr>
          <w:bCs/>
          <w:iCs/>
        </w:rPr>
        <w:t>Ценовые и неценовые факторы (эффекты) совокупного спроса.</w:t>
      </w:r>
      <w:r w:rsidRPr="008823B6">
        <w:rPr>
          <w:iCs/>
        </w:rPr>
        <w:t xml:space="preserve">  </w:t>
      </w:r>
      <w:r w:rsidRPr="008823B6">
        <w:t xml:space="preserve">Кейнсианская кривая совокупного предложения в краткосрочном периоде. Неоклассическая кривая совокупного предложения в долгосрочном периоде. Макроэкономическое равновесие в модели AD-AS. Макроэкономическое равновесие в модели Кейнса. Потребление, сбережения, инвестиции и их функции. Равновесие в кейнсианской модели (кейнсианский крест). Инфляционный и рецессионный разрывы. Влияние изменения государственных расходов и налогов на совокупный спрос и совокупное предложение. Мультипликативные эффекты. </w:t>
      </w:r>
    </w:p>
    <w:p w:rsidR="008823B6" w:rsidRPr="008823B6" w:rsidRDefault="008823B6" w:rsidP="008823B6">
      <w:pPr>
        <w:widowControl w:val="0"/>
        <w:tabs>
          <w:tab w:val="left" w:pos="0"/>
        </w:tabs>
        <w:spacing w:line="360" w:lineRule="auto"/>
        <w:ind w:firstLine="709"/>
        <w:contextualSpacing/>
        <w:jc w:val="both"/>
      </w:pPr>
      <w:r w:rsidRPr="008823B6">
        <w:rPr>
          <w:i/>
          <w:u w:val="single"/>
        </w:rPr>
        <w:t xml:space="preserve"> </w:t>
      </w:r>
      <w:r w:rsidRPr="008823B6">
        <w:rPr>
          <w:u w:val="single"/>
        </w:rPr>
        <w:t xml:space="preserve">Рынок денег. Совместное равновесие на рынках благ и денег (модель </w:t>
      </w:r>
      <w:r w:rsidRPr="008823B6">
        <w:rPr>
          <w:u w:val="single"/>
          <w:lang w:val="en-US"/>
        </w:rPr>
        <w:t>IS</w:t>
      </w:r>
      <w:r w:rsidRPr="008823B6">
        <w:rPr>
          <w:u w:val="single"/>
        </w:rPr>
        <w:t>-</w:t>
      </w:r>
      <w:r w:rsidRPr="008823B6">
        <w:rPr>
          <w:u w:val="single"/>
          <w:lang w:val="en-US"/>
        </w:rPr>
        <w:t>LM</w:t>
      </w:r>
      <w:r w:rsidRPr="008823B6">
        <w:rPr>
          <w:u w:val="single"/>
        </w:rPr>
        <w:t>)</w:t>
      </w:r>
      <w:r w:rsidRPr="008823B6">
        <w:rPr>
          <w:i/>
        </w:rPr>
        <w:t>.</w:t>
      </w:r>
      <w:r w:rsidRPr="008823B6">
        <w:t xml:space="preserve"> Деньги: сущность и функции. Денежная масса, ее структура и измерение. Денежные агрегаты. Предложение денег. Роль коммерческих банков в изменении предложения денег. Процесс кредитной (депозитной) мультипликации. Мультипликатор банковских депозитов, денежный мультипликатор. Спрос на деньги, его виды. Равновесие на денежном рынке. Условия совместного равновесия на рынке благ и денег в модели </w:t>
      </w:r>
      <w:r w:rsidRPr="008823B6">
        <w:rPr>
          <w:lang w:val="en-US"/>
        </w:rPr>
        <w:t>IS</w:t>
      </w:r>
      <w:r w:rsidRPr="008823B6">
        <w:t>-</w:t>
      </w:r>
      <w:r w:rsidRPr="008823B6">
        <w:rPr>
          <w:lang w:val="en-US"/>
        </w:rPr>
        <w:t>LM</w:t>
      </w:r>
      <w:r w:rsidRPr="008823B6">
        <w:t>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i/>
        </w:rPr>
      </w:pPr>
      <w:r w:rsidRPr="008823B6">
        <w:rPr>
          <w:u w:val="single"/>
        </w:rPr>
        <w:t>Макроэкономическая нестабильность: безработица</w:t>
      </w:r>
      <w:r w:rsidRPr="008823B6">
        <w:rPr>
          <w:i/>
          <w:u w:val="single"/>
        </w:rPr>
        <w:t xml:space="preserve">. </w:t>
      </w:r>
      <w:r w:rsidRPr="008823B6">
        <w:t xml:space="preserve">Сущность и виды безработицы. Фрикционная безработица. Структурная безработица. Циклическая безработица. Естественная норма безработицы. Добровольная и вынужденная безработица. Проблемы измерения безработицы. Потери от безработицы. Связь между занятостью и объемом производства.  Закон Оукена. Связь между занятостью и заработной платой. Зависимость между ценами и заработной платой. Кривая Филлипса в краткосрочном и долгосрочном периоде. Государственная политика занятости.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i/>
        </w:rPr>
      </w:pPr>
      <w:r w:rsidRPr="008823B6">
        <w:rPr>
          <w:u w:val="single"/>
        </w:rPr>
        <w:t>Макроэкономическая нестабильность: инфляция</w:t>
      </w:r>
      <w:r w:rsidRPr="008823B6">
        <w:rPr>
          <w:i/>
          <w:u w:val="single"/>
        </w:rPr>
        <w:t xml:space="preserve">. </w:t>
      </w:r>
      <w:r w:rsidRPr="008823B6">
        <w:t xml:space="preserve">Инфляция: сущность и виды. Причины инфляции </w:t>
      </w:r>
      <w:r w:rsidRPr="008823B6">
        <w:lastRenderedPageBreak/>
        <w:t xml:space="preserve">(инфляция спроса и инфляция издержек). Измерение инфляции. Потери от инфляции. Социально-экономические последствия инфляции. Кривая Филлипса и стагфляция.  Взаимосвязь инфляции и безработицы: точки зрения кейнсианцев, неоклассиков и сторонников теории экономики предложения. Антиинфляционная политика: шоковая терапия и градуирование.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i/>
          <w:u w:val="single"/>
        </w:rPr>
      </w:pPr>
      <w:r w:rsidRPr="008823B6">
        <w:rPr>
          <w:u w:val="single"/>
        </w:rPr>
        <w:t>Макроэкономическая динамика: экономический рост и циклы</w:t>
      </w:r>
      <w:r w:rsidRPr="008823B6">
        <w:rPr>
          <w:i/>
          <w:u w:val="single"/>
        </w:rPr>
        <w:t>.</w:t>
      </w:r>
      <w:r w:rsidRPr="008823B6">
        <w:rPr>
          <w:i/>
        </w:rPr>
        <w:t xml:space="preserve"> </w:t>
      </w:r>
      <w:r w:rsidRPr="008823B6">
        <w:t>Сущность экономического роста. Прямые и косвенные факторы экономического роста. Показатели экономического роста. Экстенсивные и интенсивные типы экономического роста. Основные модели равновесного экономического роста. Глобальные тенденции экономического роста.</w:t>
      </w:r>
      <w:r w:rsidRPr="008823B6">
        <w:rPr>
          <w:i/>
          <w:u w:val="single"/>
        </w:rPr>
        <w:t xml:space="preserve"> </w:t>
      </w:r>
      <w:r w:rsidRPr="008823B6">
        <w:t>Цикличность развития экономики и экономические кризисы. Понятие, причины и виды циклов. Основные характеристики экономического цикла деловой активности. Классификация и периодичность кризисов. Краткосрочные экономические колебания. Большие циклы конъюнктуры Кондратьева Н.Д. Прогнозирование деловой активности. Антициклическое регулирование государства.</w:t>
      </w:r>
    </w:p>
    <w:p w:rsidR="008823B6" w:rsidRPr="008823B6" w:rsidRDefault="008823B6" w:rsidP="00946038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  <w:r w:rsidRPr="008823B6">
        <w:rPr>
          <w:rFonts w:eastAsia="Batang"/>
          <w:b/>
          <w:bCs/>
        </w:rPr>
        <w:t>Литература</w:t>
      </w:r>
    </w:p>
    <w:p w:rsidR="008823B6" w:rsidRPr="008823B6" w:rsidRDefault="008823B6" w:rsidP="008823B6">
      <w:pPr>
        <w:widowControl w:val="0"/>
        <w:numPr>
          <w:ilvl w:val="0"/>
          <w:numId w:val="7"/>
        </w:numPr>
        <w:tabs>
          <w:tab w:val="left" w:pos="360"/>
          <w:tab w:val="left" w:pos="567"/>
        </w:tabs>
        <w:autoSpaceDE w:val="0"/>
        <w:spacing w:line="360" w:lineRule="auto"/>
        <w:ind w:left="0" w:firstLine="709"/>
        <w:contextualSpacing/>
        <w:jc w:val="both"/>
      </w:pPr>
      <w:r w:rsidRPr="008823B6">
        <w:t xml:space="preserve">Агапова, Т. А. Макроэкономика [Электронный ресурс] : учебник / Т. А. Агапова, С. Ф. Серёгина. - 10-е изд., перераб. и доп. - М.: МФПУ Синергия, 2013. - 560 с.  – Режим доступа: </w:t>
      </w:r>
      <w:hyperlink r:id="rId12" w:history="1">
        <w:r w:rsidRPr="008823B6">
          <w:rPr>
            <w:rStyle w:val="a9"/>
          </w:rPr>
          <w:t>http://znanium.com/bookread.php?book=451271</w:t>
        </w:r>
      </w:hyperlink>
    </w:p>
    <w:p w:rsidR="008823B6" w:rsidRPr="008823B6" w:rsidRDefault="008823B6" w:rsidP="008823B6">
      <w:pPr>
        <w:widowControl w:val="0"/>
        <w:numPr>
          <w:ilvl w:val="0"/>
          <w:numId w:val="7"/>
        </w:numPr>
        <w:tabs>
          <w:tab w:val="left" w:pos="360"/>
          <w:tab w:val="left" w:pos="567"/>
        </w:tabs>
        <w:autoSpaceDE w:val="0"/>
        <w:spacing w:line="360" w:lineRule="auto"/>
        <w:ind w:left="0" w:firstLine="709"/>
        <w:contextualSpacing/>
        <w:jc w:val="both"/>
      </w:pPr>
      <w:r w:rsidRPr="008823B6">
        <w:t>Кузнецов, Б. Т. Макроэкономика [Электронный ресурс] : учеб. пособие для студентов вузов, обуч. по эконом. спец./ Б. Т.Кузнецов. . - Электрон. дан. - Москва : Юнити-Дана, 2011. - 1 эл. опт. диск (CD-ROM)</w:t>
      </w:r>
    </w:p>
    <w:p w:rsidR="008823B6" w:rsidRPr="008823B6" w:rsidRDefault="008823B6" w:rsidP="008823B6">
      <w:pPr>
        <w:widowControl w:val="0"/>
        <w:numPr>
          <w:ilvl w:val="0"/>
          <w:numId w:val="7"/>
        </w:numPr>
        <w:tabs>
          <w:tab w:val="left" w:pos="360"/>
          <w:tab w:val="left" w:pos="567"/>
        </w:tabs>
        <w:autoSpaceDE w:val="0"/>
        <w:spacing w:line="360" w:lineRule="auto"/>
        <w:ind w:left="0" w:firstLine="709"/>
        <w:contextualSpacing/>
        <w:jc w:val="both"/>
      </w:pPr>
      <w:r w:rsidRPr="008823B6">
        <w:t>Макроэкономика: учебник / Л.С. Тарасевич, П.И. Гребенников, А.И. Леусский. – 9-е изд., испр. и доп. – М.: Изд-во Юрайт, 2012. – 686 с.</w:t>
      </w:r>
    </w:p>
    <w:p w:rsidR="008823B6" w:rsidRPr="008823B6" w:rsidRDefault="008823B6" w:rsidP="008823B6">
      <w:pPr>
        <w:widowControl w:val="0"/>
        <w:numPr>
          <w:ilvl w:val="0"/>
          <w:numId w:val="7"/>
        </w:numPr>
        <w:tabs>
          <w:tab w:val="left" w:pos="360"/>
          <w:tab w:val="left" w:pos="567"/>
        </w:tabs>
        <w:autoSpaceDE w:val="0"/>
        <w:spacing w:line="360" w:lineRule="auto"/>
        <w:ind w:left="0" w:firstLine="709"/>
        <w:contextualSpacing/>
        <w:jc w:val="both"/>
      </w:pPr>
      <w:r w:rsidRPr="008823B6">
        <w:t xml:space="preserve">Макроэкономика: учебник / Под ред. С.Ф. Серегиной. –М.: Изд-во Юрайт, 2012. – 527 с. </w:t>
      </w:r>
    </w:p>
    <w:p w:rsidR="008823B6" w:rsidRPr="008823B6" w:rsidRDefault="008823B6" w:rsidP="008823B6">
      <w:pPr>
        <w:widowControl w:val="0"/>
        <w:numPr>
          <w:ilvl w:val="0"/>
          <w:numId w:val="7"/>
        </w:numPr>
        <w:tabs>
          <w:tab w:val="left" w:pos="360"/>
          <w:tab w:val="left" w:pos="567"/>
        </w:tabs>
        <w:autoSpaceDE w:val="0"/>
        <w:spacing w:line="360" w:lineRule="auto"/>
        <w:ind w:left="0" w:firstLine="709"/>
        <w:contextualSpacing/>
        <w:jc w:val="both"/>
      </w:pPr>
      <w:r w:rsidRPr="008823B6">
        <w:t xml:space="preserve">Экономическая теория. Макроэкономика - 1, 2. Метаэкономика. Экономика трансформаций [Электронный ресурс]: Учебник / под ред. Г. П. Журавлевой. - 3-е изд. - М.: Дашков и К, 2012. - 920 с. – Режим доступа: </w:t>
      </w:r>
      <w:hyperlink r:id="rId13" w:history="1">
        <w:r w:rsidRPr="008823B6">
          <w:rPr>
            <w:rStyle w:val="a9"/>
          </w:rPr>
          <w:t>http://znanium.com/bookread.php?book=415007</w:t>
        </w:r>
      </w:hyperlink>
      <w:r w:rsidRPr="008823B6">
        <w:t xml:space="preserve">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rPr>
          <w:b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«Мировая экономика и международные экономические отношения»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Международная миграция. Виды и роль международной трудовой миграции. Миграционная политика</w:t>
      </w:r>
      <w:r w:rsidRPr="008823B6">
        <w:rPr>
          <w:i/>
          <w:u w:val="single"/>
        </w:rPr>
        <w:t xml:space="preserve">. </w:t>
      </w:r>
      <w:r w:rsidRPr="008823B6">
        <w:t>Международные миграции населения. Трудовая миграция. Формирование и тенденции развития современного мирового рынка рабочей силы. Основные центры мирового рынка рабочей силы. Безработица и ее связь с миграцией. Виды и каналы миграции рабочей силы. Взаимосвязь динамики населения и экономического развития  в аспекте глобальных проблем мировой экономики. Национально-государственная демографическая политика и международное сотрудничество в области демографической политики.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Международные корпорации в мировой экономике</w:t>
      </w:r>
      <w:r w:rsidRPr="008823B6">
        <w:rPr>
          <w:i/>
          <w:u w:val="single"/>
        </w:rPr>
        <w:t>.</w:t>
      </w:r>
      <w:r w:rsidRPr="008823B6">
        <w:rPr>
          <w:b/>
        </w:rPr>
        <w:t xml:space="preserve"> </w:t>
      </w:r>
      <w:r w:rsidRPr="008823B6">
        <w:t xml:space="preserve">Исторические предпосылки возникновения международного финансового капитала. Особенности международных монополий первого, второго и </w:t>
      </w:r>
      <w:r w:rsidRPr="008823B6">
        <w:lastRenderedPageBreak/>
        <w:t>третьего поколений (колониально-сырьевые, интеграционные, глобальные). Современные транснациональные корпорации. Виды  ТНК. Формы  освоения  мирового  рынка  транснациональными  корпорациями. НТР и международные корпорации. Генеральные соглашения и стратегические альянсы между ведущими группами международного финансового капитала. Финансово-промышленные группы и перспективы транснациональной деятельности российского капитала.</w:t>
      </w:r>
    </w:p>
    <w:p w:rsidR="008823B6" w:rsidRPr="008823B6" w:rsidRDefault="008823B6" w:rsidP="008823B6">
      <w:pPr>
        <w:pStyle w:val="31"/>
        <w:widowControl w:val="0"/>
        <w:spacing w:after="0" w:line="360" w:lineRule="auto"/>
        <w:ind w:left="0" w:firstLine="709"/>
        <w:contextualSpacing/>
        <w:jc w:val="both"/>
        <w:rPr>
          <w:sz w:val="20"/>
          <w:szCs w:val="20"/>
        </w:rPr>
      </w:pPr>
      <w:r w:rsidRPr="008823B6">
        <w:rPr>
          <w:sz w:val="20"/>
          <w:szCs w:val="20"/>
          <w:u w:val="single"/>
        </w:rPr>
        <w:t>Мировая валютная система и формы ее организации</w:t>
      </w:r>
      <w:r w:rsidRPr="008823B6">
        <w:rPr>
          <w:i/>
          <w:sz w:val="20"/>
          <w:szCs w:val="20"/>
          <w:u w:val="single"/>
        </w:rPr>
        <w:t>.</w:t>
      </w:r>
      <w:r w:rsidRPr="008823B6">
        <w:rPr>
          <w:b/>
          <w:sz w:val="20"/>
          <w:szCs w:val="20"/>
        </w:rPr>
        <w:t xml:space="preserve"> </w:t>
      </w:r>
      <w:r w:rsidRPr="008823B6">
        <w:rPr>
          <w:sz w:val="20"/>
          <w:szCs w:val="20"/>
        </w:rPr>
        <w:t>Понятие валютной системы. Классификация валютной системы. Основные характеристики национальной, региональной и мировой валютной системы. Основные этапы развития мировой валютной системы: исходные и переломные моменты в истории валютных систем (отказ банков обменивать банкноты на золото во времена Великой депрессии, поход на Форт-Нокс). Золото-монетный и золото-девизный стандарты. Системы фиксированных паритетов и плавающих валютных курсов. Основные тенденции развития мировой валютной системы в начале третьего тысячелетия.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t>Связь и различие национальной и мировой валютной системы через элементы. Основные элементы национальной и мировой валютной системы. Понятие девизов, национальной, иностранной и резервной валюты. Конвертируемость и классификация валют по степени конвертируемости. Понятие валютного паритета как одного из элементов валютной системы. Классификация режимов валютного курса. Понятия валютных ограничений и международной валютной ликвидности.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  <w:rPr>
          <w:rFonts w:eastAsia="Batang"/>
          <w:color w:val="FF0000"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  <w:r w:rsidRPr="008823B6">
        <w:rPr>
          <w:rFonts w:eastAsia="Batang"/>
          <w:b/>
          <w:bCs/>
        </w:rPr>
        <w:t>Литература</w:t>
      </w:r>
    </w:p>
    <w:p w:rsidR="008823B6" w:rsidRPr="008823B6" w:rsidRDefault="008823B6" w:rsidP="008823B6">
      <w:pPr>
        <w:widowControl w:val="0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ind w:left="0" w:firstLine="709"/>
        <w:contextualSpacing/>
        <w:jc w:val="both"/>
      </w:pPr>
      <w:r w:rsidRPr="008823B6">
        <w:t>Международные экономические отношения [Электронный ресурс]: учебник для бакалавров/ Хасбулатов Р.И.. - 2-е изд., перераб. и доп.. - Электрон. текстовые дан.. - Москва: Юрайт, 2014. - 991 с. - (Бакалавр. Академический курс). - Загл. с титул. экрана. - Режим доступа : http://www.biblio-online.ru/thematic/?id=urait.content.25FE1A4B-563F-4937-93F4-7D388F0B7FB4&amp;type=c_pub</w:t>
      </w:r>
    </w:p>
    <w:p w:rsidR="008823B6" w:rsidRPr="008823B6" w:rsidRDefault="008823B6" w:rsidP="008823B6">
      <w:pPr>
        <w:widowControl w:val="0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ind w:left="0" w:firstLine="709"/>
        <w:contextualSpacing/>
        <w:jc w:val="both"/>
      </w:pPr>
      <w:r w:rsidRPr="008823B6">
        <w:t xml:space="preserve">Международные экономические отношения: учебник для студентов вузов, обучающихся по экономическим специальностям / под ред. В.Е. Рыбалкина. – 9-е изд., перераб. и доп.– М.: ИНИТИ-ДАНА, 2012. – 647 с. - Режим доступа : </w:t>
      </w:r>
      <w:hyperlink r:id="rId14" w:tgtFrame="_blank" w:history="1">
        <w:r w:rsidRPr="008823B6">
          <w:t>http://biblioclub.ru/index.php?page=book&amp;id=114798</w:t>
        </w:r>
      </w:hyperlink>
      <w:r w:rsidRPr="008823B6">
        <w:t xml:space="preserve"> </w:t>
      </w:r>
    </w:p>
    <w:p w:rsidR="008823B6" w:rsidRPr="008823B6" w:rsidRDefault="008823B6" w:rsidP="008823B6">
      <w:pPr>
        <w:widowControl w:val="0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ind w:left="0" w:firstLine="709"/>
        <w:contextualSpacing/>
        <w:jc w:val="both"/>
      </w:pPr>
      <w:r w:rsidRPr="008823B6">
        <w:t xml:space="preserve">Мировая экономика и международные экономические отношения: Учебник для бакалавров / Под ред. д.э.н., проф. И. П. Николаевой, д.э.н., проф. Л. С. Шаховской. – М.: Издательско-торговая корпорация «Дашков и К», 2013. — 244 с. - Режим доступа : </w:t>
      </w:r>
      <w:hyperlink r:id="rId15" w:history="1">
        <w:r w:rsidRPr="008823B6">
          <w:t>http://biblioclub.ru/index.php?page=book&amp;id=135050</w:t>
        </w:r>
      </w:hyperlink>
      <w:r w:rsidRPr="008823B6">
        <w:t xml:space="preserve"> </w:t>
      </w:r>
    </w:p>
    <w:p w:rsidR="008823B6" w:rsidRPr="008823B6" w:rsidRDefault="008823B6" w:rsidP="008823B6">
      <w:pPr>
        <w:widowControl w:val="0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ind w:left="0" w:firstLine="709"/>
        <w:contextualSpacing/>
        <w:jc w:val="both"/>
      </w:pPr>
      <w:r w:rsidRPr="008823B6">
        <w:t>Мировая экономика: учебник для студентов вузов, обучающихся по экономическим специальностям и направлениям / В.К. Ломакин. – 3-е изд., перераб. и доп.– М.: ИНИТИ-ДАНА, 2012. – 671 с. - Режим доступа : </w:t>
      </w:r>
      <w:hyperlink r:id="rId16" w:tgtFrame="_blank" w:history="1">
        <w:r w:rsidRPr="008823B6">
          <w:t>http://biblioclub.ru/index.php?page=book&amp;id=115039</w:t>
        </w:r>
      </w:hyperlink>
      <w:r w:rsidRPr="008823B6">
        <w:t xml:space="preserve"> </w:t>
      </w:r>
    </w:p>
    <w:p w:rsidR="008823B6" w:rsidRPr="008823B6" w:rsidRDefault="008823B6" w:rsidP="008823B6">
      <w:pPr>
        <w:widowControl w:val="0"/>
        <w:numPr>
          <w:ilvl w:val="0"/>
          <w:numId w:val="2"/>
        </w:numPr>
        <w:tabs>
          <w:tab w:val="left" w:pos="567"/>
          <w:tab w:val="left" w:pos="1080"/>
        </w:tabs>
        <w:spacing w:line="360" w:lineRule="auto"/>
        <w:ind w:left="0" w:firstLine="709"/>
        <w:contextualSpacing/>
        <w:jc w:val="both"/>
      </w:pPr>
      <w:r w:rsidRPr="008823B6">
        <w:t>Пономарева, Е.С. Мировая экономика и международные экономические отношения:  учебное пособие для студентов вузов, обучающихся по экономическим специальностям/ Е. С. Пономарева, Л. А. Кривенцова, П. С. Томилов ; ред. Л. Е. Стровский. - Москва: Юнити-Дана, 2014. - 287 с.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«Бухгалтерский учет и анализ»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8823B6">
        <w:rPr>
          <w:u w:val="single"/>
        </w:rPr>
        <w:t>Нормативное регулирование бухгалтерского учета в РФ</w:t>
      </w:r>
      <w:r w:rsidRPr="008823B6">
        <w:rPr>
          <w:i/>
          <w:u w:val="single"/>
        </w:rPr>
        <w:t xml:space="preserve">. </w:t>
      </w:r>
      <w:r w:rsidRPr="008823B6">
        <w:t>Четырехуровневая система нормативного регулирования учета: законодательный, нормативный, методический, организационный.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8823B6">
        <w:rPr>
          <w:i/>
          <w:u w:val="single"/>
        </w:rPr>
        <w:t xml:space="preserve"> </w:t>
      </w:r>
      <w:r w:rsidRPr="008823B6">
        <w:rPr>
          <w:u w:val="single"/>
        </w:rPr>
        <w:t>Классификация счетов бухгалтерского учета по назначению и структуре</w:t>
      </w:r>
      <w:r w:rsidRPr="008823B6">
        <w:rPr>
          <w:i/>
          <w:u w:val="single"/>
        </w:rPr>
        <w:t xml:space="preserve">. </w:t>
      </w:r>
      <w:r w:rsidRPr="008823B6">
        <w:t>Характеристика, назначение и структура основных счетов, регулирующих, операционных, финансово-результативных, забалансовых. Особенность отражения фактов хозяйственной жизни на инвентарных, фондовых и счетах расчетов; калькуляционных, сопоставляющих, собирательно-распределительных, забалансовых счетах.</w:t>
      </w:r>
    </w:p>
    <w:p w:rsidR="008823B6" w:rsidRPr="008823B6" w:rsidRDefault="008823B6" w:rsidP="008823B6">
      <w:pPr>
        <w:widowControl w:val="0"/>
        <w:tabs>
          <w:tab w:val="num" w:pos="1440"/>
        </w:tabs>
        <w:spacing w:line="360" w:lineRule="auto"/>
        <w:ind w:firstLine="709"/>
        <w:contextualSpacing/>
        <w:jc w:val="both"/>
      </w:pPr>
      <w:r w:rsidRPr="008823B6">
        <w:rPr>
          <w:i/>
          <w:u w:val="single"/>
        </w:rPr>
        <w:t xml:space="preserve"> </w:t>
      </w:r>
      <w:r w:rsidRPr="008823B6">
        <w:rPr>
          <w:u w:val="single"/>
        </w:rPr>
        <w:t>Показатели в экономическом анализе, их систематизация и классификация</w:t>
      </w:r>
      <w:r w:rsidRPr="008823B6">
        <w:rPr>
          <w:i/>
          <w:u w:val="single"/>
        </w:rPr>
        <w:t xml:space="preserve">. </w:t>
      </w:r>
      <w:r w:rsidRPr="008823B6">
        <w:t>Система аналитических показателей, способы расчета. Признаки классификации показателей: по содержанию, по порядку расчета, по широте использования, по порядку планирования, по характеру использования. Проблемы обеспечения сопоставимости, систематизации и сводимости показателей. Абсолютные, относительные и средние величины.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Литература</w:t>
      </w:r>
    </w:p>
    <w:p w:rsidR="008823B6" w:rsidRPr="008823B6" w:rsidRDefault="008823B6" w:rsidP="008823B6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contextualSpacing/>
        <w:jc w:val="both"/>
      </w:pPr>
      <w:r w:rsidRPr="008823B6">
        <w:t>Бдайциева, Л. Ж. Бухгалтерский учет : учебник  для студентов вузов, обуч. по эконом. спец. / Л. Ж. Бдайциева ; С.-Петерб. гос. ун-т экономики и финансов. - Москва: Юрайт, 2011. - 735 с.</w:t>
      </w:r>
    </w:p>
    <w:p w:rsidR="008823B6" w:rsidRPr="008823B6" w:rsidRDefault="008823B6" w:rsidP="008823B6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contextualSpacing/>
        <w:jc w:val="both"/>
      </w:pPr>
      <w:r w:rsidRPr="008823B6">
        <w:t xml:space="preserve">Бородин, В. А.  Бухгалтерский учет [Электронный ресурс]: учебник / В. А. Бородин.  - М.: Юнити-Дана, 2012. – 5-238-00675. Режим доступа: </w:t>
      </w:r>
      <w:hyperlink r:id="rId17" w:history="1">
        <w:r w:rsidRPr="008823B6">
          <w:t>http://biblioclub.ru/index.php?page=book&amp;id=118992</w:t>
        </w:r>
      </w:hyperlink>
      <w:r w:rsidRPr="008823B6">
        <w:t xml:space="preserve">  </w:t>
      </w:r>
    </w:p>
    <w:p w:rsidR="008823B6" w:rsidRPr="008823B6" w:rsidRDefault="008823B6" w:rsidP="008823B6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contextualSpacing/>
        <w:jc w:val="both"/>
      </w:pPr>
      <w:r w:rsidRPr="008823B6">
        <w:t xml:space="preserve">Бухгалтерский учет [Электронный ресурс]: Учебник / Н.П. Кондраков. - 4-e изд., перераб. и доп. - М.: ИНФРА-М, 2011. - 681 с. – Режим доступа: </w:t>
      </w:r>
      <w:hyperlink r:id="rId18" w:history="1">
        <w:r w:rsidRPr="008823B6">
          <w:t>http://znanium.com/bookread.php?book=322572</w:t>
        </w:r>
      </w:hyperlink>
    </w:p>
    <w:p w:rsidR="008823B6" w:rsidRPr="008823B6" w:rsidRDefault="008823B6" w:rsidP="008823B6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contextualSpacing/>
        <w:jc w:val="both"/>
      </w:pPr>
      <w:r w:rsidRPr="008823B6">
        <w:t xml:space="preserve">Бухгалтерский учет и анализ. Основы теории для бакалавров экономики [Электронный ресурс]: Учебник / Ю.А. Бабаев, А.М. Петров; Финансовый Универ. при Правительстве РФ. - М.: Вузовский учебник: НИЦ ИНФРА-М, 2014. - 302 с. – Режим доступа: </w:t>
      </w:r>
      <w:hyperlink r:id="rId19" w:history="1">
        <w:r w:rsidRPr="008823B6">
          <w:t>http://znanium.com/bookread.php?book=421360</w:t>
        </w:r>
      </w:hyperlink>
    </w:p>
    <w:p w:rsidR="008823B6" w:rsidRPr="008823B6" w:rsidRDefault="008823B6" w:rsidP="008823B6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0" w:firstLine="709"/>
        <w:contextualSpacing/>
        <w:jc w:val="both"/>
      </w:pPr>
      <w:r w:rsidRPr="008823B6">
        <w:t>Анализ и диагностика финансово-хозяйственной деятельности предприятия: учеб. пособие/ авт.-сост. С. И. Коренкова [и др.]. - Тюмень: Изд-во ТюмГУ, 2012. - 324 с.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«Деньги, кредит, банки»</w:t>
      </w:r>
    </w:p>
    <w:p w:rsidR="008823B6" w:rsidRPr="008823B6" w:rsidRDefault="008823B6" w:rsidP="008823B6">
      <w:pPr>
        <w:pStyle w:val="2"/>
        <w:widowControl w:val="0"/>
        <w:spacing w:line="360" w:lineRule="auto"/>
        <w:ind w:left="0" w:firstLine="709"/>
        <w:jc w:val="both"/>
        <w:rPr>
          <w:sz w:val="20"/>
          <w:szCs w:val="20"/>
        </w:rPr>
      </w:pPr>
      <w:r w:rsidRPr="008823B6">
        <w:rPr>
          <w:sz w:val="20"/>
          <w:szCs w:val="20"/>
          <w:u w:val="single"/>
        </w:rPr>
        <w:t>Денежный оборот, его организация и регулирование</w:t>
      </w:r>
      <w:r w:rsidRPr="008823B6">
        <w:rPr>
          <w:i/>
          <w:sz w:val="20"/>
          <w:szCs w:val="20"/>
          <w:u w:val="single"/>
        </w:rPr>
        <w:t xml:space="preserve">. </w:t>
      </w:r>
      <w:r w:rsidRPr="008823B6">
        <w:rPr>
          <w:sz w:val="20"/>
          <w:szCs w:val="20"/>
        </w:rPr>
        <w:t xml:space="preserve">Понятие денежного оборота, его сущность и организация. Налично-денежный оборот, методы и способы его организации. Безналичный оборот и его основные компоненты. Виды безналичных расчетов, применяемые при организации безналичных расчетов. </w:t>
      </w:r>
    </w:p>
    <w:p w:rsidR="008823B6" w:rsidRPr="008823B6" w:rsidRDefault="008823B6" w:rsidP="008823B6">
      <w:pPr>
        <w:pStyle w:val="a6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8823B6">
        <w:rPr>
          <w:rFonts w:ascii="Times New Roman" w:hAnsi="Times New Roman"/>
        </w:rPr>
        <w:t xml:space="preserve">Денежная масса, ее понятие, сущность.  Агрегаты объема и структуры денежной массы и механизм их определения. Денежная база. Законы денежного обращения. </w:t>
      </w:r>
    </w:p>
    <w:p w:rsidR="008823B6" w:rsidRPr="008823B6" w:rsidRDefault="008823B6" w:rsidP="008823B6">
      <w:pPr>
        <w:pStyle w:val="a6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8823B6">
        <w:rPr>
          <w:rFonts w:ascii="Times New Roman" w:hAnsi="Times New Roman"/>
        </w:rPr>
        <w:t>Проблемы управления денежным оборотом. Роль Центрального банка в регулировании денежного обращения и денежной массы.</w:t>
      </w:r>
    </w:p>
    <w:p w:rsidR="008823B6" w:rsidRPr="008823B6" w:rsidRDefault="008823B6" w:rsidP="008823B6">
      <w:pPr>
        <w:pStyle w:val="2"/>
        <w:widowControl w:val="0"/>
        <w:spacing w:line="360" w:lineRule="auto"/>
        <w:ind w:left="0" w:firstLine="709"/>
        <w:jc w:val="both"/>
        <w:rPr>
          <w:sz w:val="20"/>
          <w:szCs w:val="20"/>
        </w:rPr>
      </w:pPr>
      <w:r w:rsidRPr="008823B6">
        <w:rPr>
          <w:bCs/>
          <w:sz w:val="20"/>
          <w:szCs w:val="20"/>
          <w:u w:val="single"/>
        </w:rPr>
        <w:t>Инфляция: сущность, виды,  методы антиинфляционного воздействия</w:t>
      </w:r>
      <w:r w:rsidRPr="008823B6">
        <w:rPr>
          <w:bCs/>
          <w:i/>
          <w:sz w:val="20"/>
          <w:szCs w:val="20"/>
          <w:u w:val="single"/>
        </w:rPr>
        <w:t xml:space="preserve">. </w:t>
      </w:r>
      <w:r w:rsidRPr="008823B6">
        <w:rPr>
          <w:sz w:val="20"/>
          <w:szCs w:val="20"/>
        </w:rPr>
        <w:t xml:space="preserve">Понятие инфляции как </w:t>
      </w:r>
      <w:r w:rsidRPr="008823B6">
        <w:rPr>
          <w:sz w:val="20"/>
          <w:szCs w:val="20"/>
        </w:rPr>
        <w:lastRenderedPageBreak/>
        <w:t xml:space="preserve">многофакторного процесса. Причины и факторы развития инфляционных процессов. Сущность и формы проявления инфляции. Инфляция спроса и инфляция издержек – характеристика и особенности. Социально-экономические последствия инфляции и их влияние на экономику. </w:t>
      </w:r>
    </w:p>
    <w:p w:rsidR="008823B6" w:rsidRPr="008823B6" w:rsidRDefault="008823B6" w:rsidP="008823B6">
      <w:pPr>
        <w:pStyle w:val="a6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8823B6">
        <w:rPr>
          <w:rFonts w:ascii="Times New Roman" w:hAnsi="Times New Roman"/>
        </w:rPr>
        <w:t xml:space="preserve">Роль государства в регулировании инфляции. Дефляционная политика и политика «доходов» – границы их использования. Антиинфляционные мероприятия Центральных банков. Денежные реформы как метод оздоровления денежного обращения: виды и особенности.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bCs/>
          <w:u w:val="single"/>
        </w:rPr>
        <w:t>Валютные отношения и валютная система</w:t>
      </w:r>
      <w:r w:rsidRPr="008823B6">
        <w:rPr>
          <w:bCs/>
          <w:i/>
          <w:u w:val="single"/>
        </w:rPr>
        <w:t xml:space="preserve">. </w:t>
      </w:r>
      <w:r w:rsidRPr="008823B6">
        <w:t>Понятие валюты, ее сущность. Валютная политика государства: сущность и содержание. Понятие валютной системы и ее виды. Основные элементы национальной и мировой валютной системы. Международная валютная ликвидность: сущность, структура, содержание.</w:t>
      </w:r>
    </w:p>
    <w:p w:rsidR="008823B6" w:rsidRPr="008823B6" w:rsidRDefault="008823B6" w:rsidP="008823B6">
      <w:pPr>
        <w:pStyle w:val="a6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8823B6">
        <w:rPr>
          <w:rFonts w:ascii="Times New Roman" w:hAnsi="Times New Roman"/>
        </w:rPr>
        <w:t xml:space="preserve">Валютный курс, виды и режимы валютных курсов.  Регулирование валютного курса.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t xml:space="preserve">Балансы международных расчетов, их виды. Состояние платежного баланса России и особенности его регулирования. </w:t>
      </w:r>
    </w:p>
    <w:p w:rsidR="008823B6" w:rsidRPr="008823B6" w:rsidRDefault="008823B6" w:rsidP="008823B6">
      <w:pPr>
        <w:pStyle w:val="a6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8823B6">
        <w:rPr>
          <w:rFonts w:ascii="Times New Roman" w:hAnsi="Times New Roman"/>
        </w:rPr>
        <w:t>Необходимость и основы создания международных и региональных валютно-кредитных и финансовых организаций. Участие России в деятельности международных валютно-финансовых организаций.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i/>
          <w:u w:val="single"/>
        </w:rPr>
        <w:t xml:space="preserve"> </w:t>
      </w:r>
      <w:r w:rsidRPr="008823B6">
        <w:rPr>
          <w:u w:val="single"/>
        </w:rPr>
        <w:t>Сущность и виды кредита. Кредитная система государства</w:t>
      </w:r>
      <w:r w:rsidRPr="008823B6">
        <w:rPr>
          <w:i/>
          <w:u w:val="single"/>
        </w:rPr>
        <w:t xml:space="preserve">. </w:t>
      </w:r>
      <w:r w:rsidRPr="008823B6">
        <w:t xml:space="preserve">Ссудный капитал и кредит: сущность и особенности. Границы использования кредита. Роль кредита в экономике. Функции кредита, их проявление в современных условиях. Виды и формы кредитов, их особенности, характеристика. Ссудный процент и его экономическое содержание, факторы, влияющие на уровень процента. </w:t>
      </w:r>
    </w:p>
    <w:p w:rsidR="008823B6" w:rsidRPr="008823B6" w:rsidRDefault="008823B6" w:rsidP="008823B6">
      <w:pPr>
        <w:pStyle w:val="2"/>
        <w:widowControl w:val="0"/>
        <w:spacing w:line="360" w:lineRule="auto"/>
        <w:ind w:left="0" w:firstLine="709"/>
        <w:jc w:val="both"/>
        <w:rPr>
          <w:sz w:val="20"/>
          <w:szCs w:val="20"/>
        </w:rPr>
      </w:pPr>
      <w:r w:rsidRPr="008823B6">
        <w:rPr>
          <w:sz w:val="20"/>
          <w:szCs w:val="20"/>
        </w:rPr>
        <w:t xml:space="preserve">Понятие и характеристика рынка ссудных капиталов: основные элементы, участники, функции и осуществляемые операции. </w:t>
      </w:r>
    </w:p>
    <w:p w:rsidR="008823B6" w:rsidRPr="008823B6" w:rsidRDefault="008823B6" w:rsidP="008823B6">
      <w:pPr>
        <w:pStyle w:val="2"/>
        <w:widowControl w:val="0"/>
        <w:spacing w:line="360" w:lineRule="auto"/>
        <w:ind w:left="0" w:firstLine="709"/>
        <w:jc w:val="both"/>
        <w:rPr>
          <w:sz w:val="20"/>
          <w:szCs w:val="20"/>
        </w:rPr>
      </w:pPr>
      <w:r w:rsidRPr="008823B6">
        <w:rPr>
          <w:sz w:val="20"/>
          <w:szCs w:val="20"/>
        </w:rPr>
        <w:t xml:space="preserve">Кредитная система, ее структура, характеристика. 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Литература</w:t>
      </w:r>
    </w:p>
    <w:p w:rsidR="008823B6" w:rsidRPr="008823B6" w:rsidRDefault="008823B6" w:rsidP="008823B6">
      <w:pPr>
        <w:pStyle w:val="aa"/>
        <w:widowControl w:val="0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23B6">
        <w:rPr>
          <w:rFonts w:ascii="Times New Roman" w:hAnsi="Times New Roman"/>
          <w:sz w:val="20"/>
          <w:szCs w:val="20"/>
        </w:rPr>
        <w:t>Авагян, Г.Л. Деньги, кредит, банки: учебное пособие для студентов вузов, обучаюшихся по специальностям "Финансы и кредит" и "Бухгалтерский учет, анализ и аудит"/ Г. Л.Авагян, Т. М. Ханина, Т. П. Носова. - Москва: ИНФРА-М, 2012. - 416 с.</w:t>
      </w:r>
    </w:p>
    <w:p w:rsidR="008823B6" w:rsidRPr="008823B6" w:rsidRDefault="008823B6" w:rsidP="008823B6">
      <w:pPr>
        <w:pStyle w:val="aa"/>
        <w:widowControl w:val="0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23B6">
        <w:rPr>
          <w:rFonts w:ascii="Times New Roman" w:hAnsi="Times New Roman"/>
          <w:sz w:val="20"/>
          <w:szCs w:val="20"/>
        </w:rPr>
        <w:t xml:space="preserve">Деньги, кредит, банки [Электронный ресурс]: Учебник / Е.А. Звонова, М.Ю. Богачева, А.И. Болвачев; Под ред. Е.А. Звоновой; Рос. эконом. акад. им. Г.В. Плеханова. - М.: НИЦ Инфра-М, 2012. - 592 с. – Режим доступа: </w:t>
      </w:r>
      <w:hyperlink r:id="rId20" w:history="1">
        <w:r w:rsidRPr="008823B6">
          <w:rPr>
            <w:rFonts w:ascii="Times New Roman" w:hAnsi="Times New Roman"/>
            <w:sz w:val="20"/>
            <w:szCs w:val="20"/>
          </w:rPr>
          <w:t>http://znanium.com/bookread.php?book=241575</w:t>
        </w:r>
      </w:hyperlink>
      <w:r w:rsidRPr="008823B6">
        <w:rPr>
          <w:rFonts w:ascii="Times New Roman" w:hAnsi="Times New Roman"/>
          <w:sz w:val="20"/>
          <w:szCs w:val="20"/>
        </w:rPr>
        <w:t xml:space="preserve"> </w:t>
      </w:r>
    </w:p>
    <w:p w:rsidR="008823B6" w:rsidRPr="008823B6" w:rsidRDefault="008823B6" w:rsidP="008823B6">
      <w:pPr>
        <w:pStyle w:val="aa"/>
        <w:widowControl w:val="0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23B6">
        <w:rPr>
          <w:rFonts w:ascii="Times New Roman" w:hAnsi="Times New Roman"/>
          <w:sz w:val="20"/>
          <w:szCs w:val="20"/>
        </w:rPr>
        <w:t>Деньги, кредит, банки: учебник для студентов, обучающихся по направлениям "Экономика"/ Фин. университет при Правительстве РФ; ред. О. И. Лаврушин. - 11-е изд., перераб. и доп.. - Москва: КноРус, 2013. - 448 с.</w:t>
      </w:r>
    </w:p>
    <w:p w:rsidR="008823B6" w:rsidRPr="008823B6" w:rsidRDefault="008823B6" w:rsidP="008823B6">
      <w:pPr>
        <w:pStyle w:val="aa"/>
        <w:widowControl w:val="0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23B6">
        <w:rPr>
          <w:rFonts w:ascii="Times New Roman" w:hAnsi="Times New Roman"/>
          <w:sz w:val="20"/>
          <w:szCs w:val="20"/>
        </w:rPr>
        <w:t xml:space="preserve">Олейникова, И.Н. Деньги. Кредит. Банки: учеб. пособие для студентов, обуч. по спец. </w:t>
      </w:r>
      <w:r w:rsidRPr="008823B6">
        <w:rPr>
          <w:rFonts w:ascii="Times New Roman" w:hAnsi="Times New Roman"/>
          <w:sz w:val="20"/>
          <w:szCs w:val="20"/>
        </w:rPr>
        <w:lastRenderedPageBreak/>
        <w:t>"Финансы и кредит", "Бух. учет, анализ и аудит" и "Мир. экономика"/ И. Н. Олейникова. - Москва: Магистр, 2011. - 512 с.</w:t>
      </w:r>
    </w:p>
    <w:p w:rsidR="008823B6" w:rsidRPr="008823B6" w:rsidRDefault="008823B6" w:rsidP="008823B6">
      <w:pPr>
        <w:pStyle w:val="aa"/>
        <w:widowControl w:val="0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23B6">
        <w:rPr>
          <w:rFonts w:ascii="Times New Roman" w:hAnsi="Times New Roman"/>
          <w:sz w:val="20"/>
          <w:szCs w:val="20"/>
        </w:rPr>
        <w:t>Чернецов, С.А. Деньги. Кредит. Банки: учеб. пособие для студентов, обуч. по спец. "Финансы и кредит", "Бух. учет, анализ и аудит"/ С. А. Чернецов; Моск. гор. ун-т упр. Правительства Москвы. - Москва: Магистр, 2011. - 494 с.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rPr>
          <w:b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«Финансы»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Финансы как экономическая категория</w:t>
      </w:r>
      <w:r w:rsidRPr="008823B6">
        <w:rPr>
          <w:i/>
          <w:u w:val="single"/>
        </w:rPr>
        <w:t xml:space="preserve">. </w:t>
      </w:r>
      <w:r w:rsidRPr="008823B6">
        <w:t>Характеристика финансов как стои</w:t>
      </w:r>
      <w:r w:rsidRPr="008823B6">
        <w:softHyphen/>
        <w:t>мостных отношений;  их связь  с  распределительным  процессом; формирование денежных доходов и накоплений,  принимающих форму финансовых ресурсов. Признаки финансовых отношений. Причины возникновения финансовых отношений.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t>Функции финансов как проявление их сущности.  Распределительная и контрольная функции, их про</w:t>
      </w:r>
      <w:r w:rsidRPr="008823B6">
        <w:softHyphen/>
        <w:t xml:space="preserve">явление. Дискуссионные вопросы сущности и функций финансов. 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</w:pPr>
      <w:r w:rsidRPr="008823B6">
        <w:rPr>
          <w:spacing w:val="-4"/>
        </w:rPr>
        <w:t>Взаимосвязь финансов с другими экономическими категориями: ц</w:t>
      </w:r>
      <w:r w:rsidRPr="008823B6">
        <w:t>ена как исходная основа осуществления распределительных отношений; заработная плата – составная часть системы стоимостного распределения; взаимодействие заработной платы и финансов;  кредит как сфера перераспределительных отношений; общие черты и различия  между финансами и кредитом.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Финансовая система РФ</w:t>
      </w:r>
      <w:r w:rsidRPr="008823B6">
        <w:rPr>
          <w:i/>
          <w:u w:val="single"/>
        </w:rPr>
        <w:t xml:space="preserve">. </w:t>
      </w:r>
      <w:r w:rsidRPr="008823B6">
        <w:t xml:space="preserve">Система финансов как совокупность групп финансовых отношений. Понятие финансовой системы, институциональный и функциональный подходы. Финансовая система государства, сферы и звенья финансовых отношений. Финансовая система, ее сферы и звенья в трактовках отечественных ученых (Э.А. Вознесенский, В.М. Родионова, В. Дробозина, М.В. Романовский, Г.Б. Поляк, В.В. Ковалев и др.). </w:t>
      </w:r>
    </w:p>
    <w:p w:rsidR="008823B6" w:rsidRPr="008823B6" w:rsidRDefault="008823B6" w:rsidP="008823B6">
      <w:pPr>
        <w:pStyle w:val="33"/>
        <w:widowControl w:val="0"/>
        <w:spacing w:after="0" w:line="360" w:lineRule="auto"/>
        <w:ind w:firstLine="709"/>
        <w:contextualSpacing/>
        <w:jc w:val="both"/>
        <w:rPr>
          <w:sz w:val="20"/>
          <w:szCs w:val="20"/>
        </w:rPr>
      </w:pPr>
      <w:r w:rsidRPr="008823B6">
        <w:rPr>
          <w:sz w:val="20"/>
          <w:szCs w:val="20"/>
        </w:rPr>
        <w:t xml:space="preserve">Взаимоотношения между звеньями финансовой системы.  </w:t>
      </w:r>
    </w:p>
    <w:p w:rsidR="008823B6" w:rsidRPr="008823B6" w:rsidRDefault="008823B6" w:rsidP="008823B6">
      <w:pPr>
        <w:pStyle w:val="33"/>
        <w:widowControl w:val="0"/>
        <w:spacing w:after="0" w:line="360" w:lineRule="auto"/>
        <w:ind w:firstLine="709"/>
        <w:contextualSpacing/>
        <w:jc w:val="both"/>
        <w:rPr>
          <w:sz w:val="20"/>
          <w:szCs w:val="20"/>
        </w:rPr>
      </w:pPr>
      <w:r w:rsidRPr="008823B6">
        <w:rPr>
          <w:sz w:val="20"/>
          <w:szCs w:val="20"/>
        </w:rPr>
        <w:t xml:space="preserve">Содержание  государственных и муниципальных финансов. Роль финансов хозяйствующих субъектов в процессе воспроизводства. Понятие и функции финансов домашних хозяйств. </w:t>
      </w:r>
    </w:p>
    <w:p w:rsidR="008823B6" w:rsidRPr="008823B6" w:rsidRDefault="008823B6" w:rsidP="008823B6">
      <w:pPr>
        <w:pStyle w:val="33"/>
        <w:widowControl w:val="0"/>
        <w:spacing w:after="0" w:line="360" w:lineRule="auto"/>
        <w:ind w:firstLine="709"/>
        <w:contextualSpacing/>
        <w:jc w:val="both"/>
        <w:rPr>
          <w:sz w:val="20"/>
          <w:szCs w:val="20"/>
        </w:rPr>
      </w:pPr>
      <w:r w:rsidRPr="008823B6">
        <w:rPr>
          <w:sz w:val="20"/>
          <w:szCs w:val="20"/>
          <w:u w:val="single"/>
        </w:rPr>
        <w:t>Система управления финансами, её функциональные элементы</w:t>
      </w:r>
      <w:r w:rsidRPr="008823B6">
        <w:rPr>
          <w:i/>
          <w:sz w:val="20"/>
          <w:szCs w:val="20"/>
          <w:u w:val="single"/>
        </w:rPr>
        <w:t xml:space="preserve">. </w:t>
      </w:r>
      <w:r w:rsidRPr="008823B6">
        <w:rPr>
          <w:sz w:val="20"/>
          <w:szCs w:val="20"/>
        </w:rPr>
        <w:t>Общее понятие об управлении финансами.  Понятие финансового аппарата. Функциональные элементы управления  финансами - опера</w:t>
      </w:r>
      <w:r w:rsidRPr="008823B6">
        <w:rPr>
          <w:sz w:val="20"/>
          <w:szCs w:val="20"/>
        </w:rPr>
        <w:softHyphen/>
        <w:t>тивное управление, финансовое планирование (прогнозирование) и финансовый контроль.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t>Оперативное управление как деятельность по разработке  и проведению финансовой политики, координация ее с экономической и социальной политикой. Основ</w:t>
      </w:r>
      <w:r w:rsidRPr="008823B6">
        <w:softHyphen/>
        <w:t xml:space="preserve">ные направления оперативного финансового управления. Органы управления государственными финансами, их функции, права и обязанности.  Министерство финансов как  орган оперативного управления финансами.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t>Финансовый контроль как деятельность  специальных  органов  по проверке правильности формирования государственных доходов и финансирования государственных  рас</w:t>
      </w:r>
      <w:r w:rsidRPr="008823B6">
        <w:softHyphen/>
        <w:t>ходов. Законодательные,  исполнительные органы власти и специальные ведомс</w:t>
      </w:r>
      <w:r w:rsidRPr="008823B6">
        <w:softHyphen/>
        <w:t>тва,  осуществляющие финансовый контроль. Деятельность Счетной палаты РФ.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iCs/>
          <w:u w:val="single"/>
        </w:rPr>
        <w:lastRenderedPageBreak/>
        <w:t>Финансы хозяйствующих субъектов как основное звено финансовой системы</w:t>
      </w:r>
      <w:r w:rsidRPr="008823B6">
        <w:rPr>
          <w:i/>
          <w:iCs/>
          <w:u w:val="single"/>
        </w:rPr>
        <w:t xml:space="preserve">. </w:t>
      </w:r>
      <w:r w:rsidRPr="008823B6">
        <w:t xml:space="preserve">Особенности финансов разных сфер экономической деятельности. Специфика организации финансов хозяйствующих субъектов, функционирующих на коммерческих и некоммерческих началах. </w:t>
      </w:r>
      <w:r w:rsidRPr="008823B6">
        <w:rPr>
          <w:i/>
          <w:iCs/>
        </w:rPr>
        <w:t xml:space="preserve"> </w:t>
      </w:r>
      <w:r w:rsidRPr="008823B6">
        <w:t>Финансовые ресурсы коммерческой организации, особенности  их формирования в условиях рынка. Финансовые результаты деятельности коммерческой организации. Методы распределения прибыли коммерческой организации, их развитие и совершенствование, влияние методов распределения прибыли на эффективность деятельности коммерческой организации. Специфика организации финансов некоммерческих учреждений. Источники финансирования некоммерческих организаций. Основные виды финансовых ресурсов некоммерческих организаций. Значение платных услуг, границы их применения в рыночной экономике по видам деятельности.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Литература</w:t>
      </w:r>
    </w:p>
    <w:p w:rsidR="008823B6" w:rsidRPr="008823B6" w:rsidRDefault="008823B6" w:rsidP="008823B6">
      <w:pPr>
        <w:pStyle w:val="1"/>
        <w:widowControl/>
        <w:numPr>
          <w:ilvl w:val="0"/>
          <w:numId w:val="10"/>
        </w:numPr>
        <w:tabs>
          <w:tab w:val="left" w:pos="-1418"/>
        </w:tabs>
        <w:spacing w:line="360" w:lineRule="auto"/>
        <w:ind w:left="0" w:firstLine="709"/>
        <w:jc w:val="both"/>
      </w:pPr>
      <w:r w:rsidRPr="008823B6">
        <w:t xml:space="preserve">Золотарева, Г.И. Бюджетная система Российской Федерации: учебник/ Г.И. Золотарева, Н.И. Смородинова. – М. : КНОРУС, 2011. – 232 с. </w:t>
      </w:r>
    </w:p>
    <w:p w:rsidR="008823B6" w:rsidRPr="008823B6" w:rsidRDefault="008823B6" w:rsidP="008823B6">
      <w:pPr>
        <w:pStyle w:val="1"/>
        <w:widowControl/>
        <w:numPr>
          <w:ilvl w:val="0"/>
          <w:numId w:val="10"/>
        </w:numPr>
        <w:tabs>
          <w:tab w:val="left" w:pos="-1418"/>
        </w:tabs>
        <w:spacing w:line="360" w:lineRule="auto"/>
        <w:ind w:left="0" w:firstLine="709"/>
        <w:jc w:val="both"/>
      </w:pPr>
      <w:r w:rsidRPr="008823B6">
        <w:t xml:space="preserve">Лупей, Н.А. Финансы: учебное пособие для вузов/ Н. А. Лупей, В. И. Соболев. - Москва: Магистр, 2012. - 400 с. </w:t>
      </w:r>
    </w:p>
    <w:p w:rsidR="008823B6" w:rsidRPr="008823B6" w:rsidRDefault="008823B6" w:rsidP="008823B6">
      <w:pPr>
        <w:pStyle w:val="1"/>
        <w:widowControl/>
        <w:numPr>
          <w:ilvl w:val="0"/>
          <w:numId w:val="10"/>
        </w:numPr>
        <w:tabs>
          <w:tab w:val="left" w:pos="-1418"/>
        </w:tabs>
        <w:spacing w:line="360" w:lineRule="auto"/>
        <w:ind w:left="0" w:firstLine="709"/>
        <w:jc w:val="both"/>
      </w:pPr>
      <w:r w:rsidRPr="008823B6">
        <w:t>Финансы и кредит: учеб. для бакалавров/ ред. М. В. Романовский, Г. Н. Белоглазова . - 2-е изд., перераб. и доп. - Москва: Юрайт, 2012. - 609 с.</w:t>
      </w:r>
    </w:p>
    <w:p w:rsidR="008823B6" w:rsidRPr="008823B6" w:rsidRDefault="008823B6" w:rsidP="008823B6">
      <w:pPr>
        <w:pStyle w:val="aa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23B6">
        <w:rPr>
          <w:rFonts w:ascii="Times New Roman" w:hAnsi="Times New Roman"/>
          <w:sz w:val="20"/>
          <w:szCs w:val="20"/>
        </w:rPr>
        <w:t>Финансы: учебник. – 3 – е изд., перераб. и доп.  / под ред.  Проф. В.Г. Князева, проф. В.А. Слепова. – М.: Магистр, 2011. – 654с.</w:t>
      </w:r>
    </w:p>
    <w:p w:rsidR="008823B6" w:rsidRPr="008823B6" w:rsidRDefault="008823B6" w:rsidP="008823B6">
      <w:pPr>
        <w:pStyle w:val="aa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823B6">
        <w:rPr>
          <w:rFonts w:ascii="Times New Roman" w:hAnsi="Times New Roman"/>
          <w:sz w:val="20"/>
          <w:szCs w:val="20"/>
        </w:rPr>
        <w:t xml:space="preserve">Финансы: учебник /С.В. Барулин. – 2-е изд., стер. – М.: КНОРУС, 2011. – 640 с. </w:t>
      </w:r>
    </w:p>
    <w:p w:rsidR="008823B6" w:rsidRPr="008823B6" w:rsidRDefault="008823B6" w:rsidP="008823B6">
      <w:pPr>
        <w:spacing w:line="360" w:lineRule="auto"/>
        <w:ind w:firstLine="709"/>
        <w:jc w:val="center"/>
        <w:rPr>
          <w:b/>
        </w:rPr>
      </w:pPr>
    </w:p>
    <w:p w:rsidR="008823B6" w:rsidRPr="008823B6" w:rsidRDefault="008823B6" w:rsidP="008823B6">
      <w:pPr>
        <w:spacing w:line="360" w:lineRule="auto"/>
        <w:ind w:firstLine="709"/>
        <w:jc w:val="center"/>
        <w:rPr>
          <w:b/>
        </w:rPr>
      </w:pPr>
    </w:p>
    <w:p w:rsidR="008823B6" w:rsidRPr="008823B6" w:rsidRDefault="008823B6" w:rsidP="008823B6">
      <w:pPr>
        <w:spacing w:line="360" w:lineRule="auto"/>
        <w:ind w:firstLine="709"/>
        <w:jc w:val="center"/>
        <w:rPr>
          <w:b/>
        </w:rPr>
      </w:pPr>
    </w:p>
    <w:p w:rsidR="008823B6" w:rsidRPr="008823B6" w:rsidRDefault="008823B6" w:rsidP="008823B6">
      <w:pPr>
        <w:spacing w:line="360" w:lineRule="auto"/>
        <w:ind w:firstLine="709"/>
        <w:jc w:val="center"/>
        <w:rPr>
          <w:b/>
        </w:rPr>
      </w:pPr>
    </w:p>
    <w:p w:rsidR="008823B6" w:rsidRPr="008823B6" w:rsidRDefault="008823B6" w:rsidP="008823B6">
      <w:pPr>
        <w:spacing w:line="360" w:lineRule="auto"/>
        <w:ind w:firstLine="709"/>
        <w:jc w:val="both"/>
        <w:rPr>
          <w:b/>
        </w:rPr>
      </w:pPr>
      <w:r w:rsidRPr="008823B6">
        <w:rPr>
          <w:b/>
        </w:rPr>
        <w:t>Вариативные (профильные) дисциплины</w:t>
      </w:r>
    </w:p>
    <w:p w:rsidR="008823B6" w:rsidRPr="008823B6" w:rsidRDefault="008823B6" w:rsidP="008823B6">
      <w:pPr>
        <w:spacing w:line="360" w:lineRule="auto"/>
        <w:ind w:firstLine="709"/>
        <w:jc w:val="center"/>
        <w:rPr>
          <w:b/>
          <w:u w:val="single"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«Внутрифирменное планирование»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rFonts w:eastAsia="Batang"/>
          <w:iCs/>
          <w:u w:val="single"/>
        </w:rPr>
        <w:t>Концепция внутрифирменного планирования</w:t>
      </w:r>
      <w:r w:rsidRPr="008823B6">
        <w:rPr>
          <w:rFonts w:eastAsia="Batang"/>
          <w:i/>
          <w:iCs/>
          <w:u w:val="single"/>
        </w:rPr>
        <w:t xml:space="preserve">. </w:t>
      </w:r>
      <w:r w:rsidRPr="008823B6">
        <w:rPr>
          <w:rFonts w:eastAsia="Batang"/>
          <w:iCs/>
        </w:rPr>
        <w:t>Понятие плана и планирования. Преимущества и недостатки планирования. Типы и принципы внутрифирменного планирования. Методы планирования. Виды норм, используемых в процессе планирования. Виды показателей, используемых в процессе планирования. Процесс планирования.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Прогнозирование деятельности фирмы</w:t>
      </w:r>
      <w:r w:rsidRPr="008823B6">
        <w:rPr>
          <w:rFonts w:eastAsia="Batang"/>
          <w:i/>
          <w:iCs/>
          <w:u w:val="single"/>
        </w:rPr>
        <w:t>.</w:t>
      </w:r>
      <w:r w:rsidRPr="008823B6">
        <w:rPr>
          <w:rFonts w:eastAsia="Batang"/>
          <w:iCs/>
        </w:rPr>
        <w:t xml:space="preserve">  Понятие прогноза. Виды прогнозов в экономике и при внутрифирменном планировании. Методы прогнозирования. Этапы прогнозирования. Процесс прогнозирования на предприятии. 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Стратегическое планирование в организации</w:t>
      </w:r>
      <w:r w:rsidRPr="008823B6">
        <w:rPr>
          <w:rFonts w:eastAsia="Batang"/>
          <w:iCs/>
        </w:rPr>
        <w:t xml:space="preserve">.    Понятие стратегии и стратегического планирования. </w:t>
      </w:r>
      <w:r w:rsidRPr="008823B6">
        <w:rPr>
          <w:rFonts w:eastAsia="Batang"/>
          <w:iCs/>
        </w:rPr>
        <w:lastRenderedPageBreak/>
        <w:t xml:space="preserve">Ограничения стратегического планирования. Схема стратегического планирования. Этапы разработки стратегического плана с кратким их описанием. Стратегический анализ и виды стратегий.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Маркетинговое планирование в организации</w:t>
      </w:r>
      <w:r w:rsidRPr="008823B6">
        <w:rPr>
          <w:rFonts w:eastAsia="Batang"/>
          <w:iCs/>
        </w:rPr>
        <w:t xml:space="preserve">. Этапы маркетингового планирования. Этапы разработки плана маркетинга с кратким их описанием. Виды маркетинговых стратегий: роста фирмы, конкурентные товарные. Разработка маркетинговой стратегии.  Планирование бюджета маркетинга на основе показателей целевой прибыли. Методы формирования маркетингового бюджета.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Планирование производства продукции</w:t>
      </w:r>
      <w:r w:rsidRPr="008823B6">
        <w:rPr>
          <w:rFonts w:eastAsia="Batang"/>
          <w:iCs/>
        </w:rPr>
        <w:t xml:space="preserve">. Плановые показатели годового плана производства. Виды планов производства. Стоимостные показатели производственной программы. Планирование производственной программы. Планирование производственной мощности. Производственный план как раздел плана сбыта. 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Планирование материальных ресурсов</w:t>
      </w:r>
      <w:r w:rsidRPr="008823B6">
        <w:rPr>
          <w:rFonts w:eastAsia="Batang"/>
          <w:iCs/>
        </w:rPr>
        <w:t xml:space="preserve">. Понятие материальных ресурсов. Классификация материальных ресурсов и показатели их использования. Планирование потребности в материальных ресурсах. Планирование ресурсов производства с использованием MRP II (Manufacturing resource planning). Системы управления запасами. Методы пополнения запасов.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Планирование труда и заработной платы</w:t>
      </w:r>
      <w:r w:rsidRPr="008823B6">
        <w:rPr>
          <w:rFonts w:eastAsia="Batang"/>
          <w:iCs/>
        </w:rPr>
        <w:t xml:space="preserve">. Классификация и количественная характеристика численности. Методы определения потребности численности. Состав фонда оплаты труда. Методы планирования фонда оплаты труда.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Бюджетирование как метод внутрифирменного планирования</w:t>
      </w:r>
      <w:r w:rsidRPr="008823B6">
        <w:rPr>
          <w:rFonts w:eastAsia="Batang"/>
          <w:iCs/>
        </w:rPr>
        <w:t xml:space="preserve">. Понятие бюджетирования. Основные этапы внедрения бюджетирования на предприятии. Бюджет продаж. Бюджет коммерческих расходов. Бюджеты производства и производственных запасов. Бюджеты затрат на материалы и оплату труда. Бюджеты накладных и управленческих расходов.  Прогнозный отчет о прибылях и убытках. Бюджет денежных средств.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  <w:r w:rsidRPr="008823B6">
        <w:rPr>
          <w:rFonts w:eastAsia="Batang"/>
          <w:b/>
          <w:bCs/>
        </w:rPr>
        <w:t>Литература</w:t>
      </w:r>
    </w:p>
    <w:p w:rsidR="008823B6" w:rsidRPr="008823B6" w:rsidRDefault="005F5C18" w:rsidP="008823B6">
      <w:pPr>
        <w:numPr>
          <w:ilvl w:val="0"/>
          <w:numId w:val="11"/>
        </w:numPr>
        <w:spacing w:line="360" w:lineRule="auto"/>
        <w:ind w:left="0" w:firstLine="709"/>
        <w:jc w:val="both"/>
      </w:pPr>
      <w:hyperlink r:id="rId21" w:history="1">
        <w:r w:rsidR="008823B6" w:rsidRPr="008823B6">
          <w:t>Дубровин И.А.</w:t>
        </w:r>
      </w:hyperlink>
      <w:r w:rsidR="008823B6" w:rsidRPr="008823B6">
        <w:t xml:space="preserve"> Бизнес-планирование на предприятии: учебник. - М.: </w:t>
      </w:r>
      <w:hyperlink r:id="rId22" w:history="1">
        <w:r w:rsidR="008823B6" w:rsidRPr="008823B6">
          <w:t>Дашков и Ко</w:t>
        </w:r>
      </w:hyperlink>
      <w:r w:rsidR="008823B6" w:rsidRPr="008823B6">
        <w:t xml:space="preserve">, 2013. – 432 с. Режим доступа: </w:t>
      </w:r>
      <w:hyperlink r:id="rId23" w:history="1">
        <w:r w:rsidR="008823B6" w:rsidRPr="008823B6">
          <w:rPr>
            <w:rStyle w:val="a9"/>
          </w:rPr>
          <w:t>http://biblioclub.ru/index.php?page=book&amp;id=229284&amp;sr=1</w:t>
        </w:r>
      </w:hyperlink>
      <w:r w:rsidR="008823B6" w:rsidRPr="008823B6">
        <w:t xml:space="preserve">  </w:t>
      </w:r>
    </w:p>
    <w:p w:rsidR="008823B6" w:rsidRPr="008823B6" w:rsidRDefault="008823B6" w:rsidP="008823B6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8823B6">
        <w:t>Макаркина Н.Л. Планирование развития организации: учеб. пособие/ Н. Л. Макаркина; Тюм. гос. ун-т. - Тюмень: Изд-во ТюмГУ, 2011. - 188 с.</w:t>
      </w:r>
    </w:p>
    <w:p w:rsidR="008823B6" w:rsidRPr="008823B6" w:rsidRDefault="008823B6" w:rsidP="008823B6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8823B6">
        <w:t xml:space="preserve">Планирование на предприятии [Электронный ресурс]: Учебник / В.В. Янковская. - М.: НИЦ Инфра-М, 2013. - 425 с. – Режим доступа: </w:t>
      </w:r>
      <w:hyperlink r:id="rId24" w:history="1">
        <w:r w:rsidRPr="008823B6">
          <w:t>http://znanium.com/bookread.php?book=367874</w:t>
        </w:r>
      </w:hyperlink>
      <w:r w:rsidRPr="008823B6">
        <w:t xml:space="preserve">  </w:t>
      </w:r>
    </w:p>
    <w:p w:rsidR="008823B6" w:rsidRPr="008823B6" w:rsidRDefault="008823B6" w:rsidP="008823B6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8823B6">
        <w:t xml:space="preserve">Планирование на предприятии [Электронный ресурс]: Учебное пособие / А.И. Ильин. - 9-e изд., стер. - М.: ИНФРА-М; Мн.: Нов. знание, 2011. - 668 с. – Режим доступа: </w:t>
      </w:r>
      <w:hyperlink r:id="rId25" w:history="1">
        <w:r w:rsidRPr="008823B6">
          <w:rPr>
            <w:rStyle w:val="a9"/>
          </w:rPr>
          <w:t>http://znanium.com/bookread.php?book=254090</w:t>
        </w:r>
      </w:hyperlink>
    </w:p>
    <w:p w:rsidR="008823B6" w:rsidRPr="008823B6" w:rsidRDefault="005F5C18" w:rsidP="008823B6">
      <w:pPr>
        <w:numPr>
          <w:ilvl w:val="0"/>
          <w:numId w:val="11"/>
        </w:numPr>
        <w:spacing w:line="360" w:lineRule="auto"/>
        <w:ind w:left="0" w:firstLine="709"/>
        <w:jc w:val="both"/>
      </w:pPr>
      <w:hyperlink r:id="rId26" w:history="1">
        <w:r w:rsidR="008823B6" w:rsidRPr="008823B6">
          <w:t>Степочкина Е.А.</w:t>
        </w:r>
      </w:hyperlink>
      <w:r w:rsidR="008823B6" w:rsidRPr="008823B6">
        <w:t xml:space="preserve"> Планирование бизнеса и внутрифирменное управление: учебное пособие. - М.: </w:t>
      </w:r>
      <w:hyperlink r:id="rId27" w:history="1">
        <w:r w:rsidR="008823B6" w:rsidRPr="008823B6">
          <w:t>Директ-Медиа</w:t>
        </w:r>
      </w:hyperlink>
      <w:r w:rsidR="008823B6" w:rsidRPr="008823B6">
        <w:t xml:space="preserve">, 2014. – 208 с.   Режим доступа: </w:t>
      </w:r>
      <w:hyperlink r:id="rId28" w:history="1">
        <w:r w:rsidR="008823B6" w:rsidRPr="008823B6">
          <w:rPr>
            <w:rStyle w:val="a9"/>
          </w:rPr>
          <w:t>http://biblioclub.ru/index.php?page=book&amp;id=226296&amp;sr=1</w:t>
        </w:r>
      </w:hyperlink>
      <w:r w:rsidR="008823B6" w:rsidRPr="008823B6">
        <w:t xml:space="preserve">  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lastRenderedPageBreak/>
        <w:t>«Национальная экономика»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b/>
          <w:bCs/>
        </w:rPr>
      </w:pPr>
      <w:r w:rsidRPr="008823B6">
        <w:rPr>
          <w:rFonts w:eastAsia="Batang"/>
          <w:iCs/>
          <w:u w:val="single"/>
        </w:rPr>
        <w:t>Особенности современного состояния экономики России</w:t>
      </w:r>
      <w:r w:rsidRPr="008823B6">
        <w:rPr>
          <w:rFonts w:eastAsia="Batang"/>
        </w:rPr>
        <w:t>. Динамика ВВП, промышленного производства, инвестиций. Состояние федерального бюджета. Динамика курса рубля к мировым валютам. Характеристики инфляционных процессов. Динамика безработицы. Изменение международных резервов. Сальдо платежного баланса. Структурные изменения в экономике.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b/>
          <w:bCs/>
        </w:rPr>
      </w:pPr>
      <w:r w:rsidRPr="008823B6">
        <w:rPr>
          <w:rFonts w:eastAsia="Batang"/>
          <w:iCs/>
          <w:u w:val="single"/>
        </w:rPr>
        <w:t>Программы развития национальной экономики</w:t>
      </w:r>
      <w:r w:rsidRPr="008823B6">
        <w:rPr>
          <w:rFonts w:eastAsia="Batang"/>
        </w:rPr>
        <w:t xml:space="preserve">. Состав федеральных программ. </w:t>
      </w:r>
      <w:r w:rsidR="00103858" w:rsidRPr="008823B6">
        <w:rPr>
          <w:rFonts w:eastAsia="Batang"/>
        </w:rPr>
        <w:t>Структура типовой федеральной программы.</w:t>
      </w:r>
      <w:r w:rsidR="00103858" w:rsidRPr="00103858">
        <w:rPr>
          <w:rFonts w:eastAsia="Batang"/>
        </w:rPr>
        <w:t xml:space="preserve"> </w:t>
      </w:r>
      <w:r w:rsidR="00103858" w:rsidRPr="008823B6">
        <w:rPr>
          <w:rFonts w:eastAsia="Batang"/>
        </w:rPr>
        <w:t>Федеральные программы развития регионов и городов. Региональные программы. Система программных документов развития регионов.</w:t>
      </w:r>
      <w:r w:rsidR="00103858">
        <w:rPr>
          <w:rFonts w:eastAsia="Batang"/>
        </w:rPr>
        <w:t xml:space="preserve"> </w:t>
      </w:r>
      <w:r w:rsidR="00103858" w:rsidRPr="008823B6">
        <w:rPr>
          <w:rFonts w:eastAsia="Batang"/>
        </w:rPr>
        <w:t>Основные целевые программы. Президентские программы</w:t>
      </w:r>
      <w:r w:rsidR="00103858">
        <w:rPr>
          <w:rFonts w:eastAsia="Batang"/>
        </w:rPr>
        <w:t xml:space="preserve">. </w:t>
      </w:r>
      <w:r w:rsidRPr="008823B6">
        <w:rPr>
          <w:rFonts w:eastAsia="Batang"/>
        </w:rPr>
        <w:t xml:space="preserve">Стратегии развития. Национальные проекты. </w:t>
      </w:r>
      <w:r w:rsidR="00103858" w:rsidRPr="008823B6">
        <w:rPr>
          <w:rFonts w:eastAsia="Batang"/>
        </w:rPr>
        <w:t>Источники финансирования программ.</w:t>
      </w:r>
      <w:r w:rsidR="00103858">
        <w:rPr>
          <w:rFonts w:eastAsia="Batang"/>
        </w:rPr>
        <w:t xml:space="preserve">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b/>
          <w:bCs/>
        </w:rPr>
      </w:pPr>
      <w:r w:rsidRPr="008823B6">
        <w:rPr>
          <w:rFonts w:eastAsia="Batang"/>
          <w:iCs/>
          <w:u w:val="single"/>
        </w:rPr>
        <w:t>Региональная экономическая политика</w:t>
      </w:r>
      <w:r w:rsidRPr="008823B6">
        <w:rPr>
          <w:rFonts w:eastAsia="Batang"/>
        </w:rPr>
        <w:t>. Причины необходимости региональной политики и ее цели. Субъекты политики. Базовые стратегии региональной политики. Регионы-доноры и реципиенты. Дотации, субсидии, субвенции, бюджетные кредиты и ссуды. Основания для выделения помощи регионам. Поддержка ЗАТО, моногородов и северных территорий. Использование инвестиционного фонда. Ценовая политика.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</w:rPr>
      </w:pPr>
      <w:r w:rsidRPr="008823B6">
        <w:rPr>
          <w:rFonts w:eastAsia="Batang"/>
          <w:iCs/>
          <w:u w:val="single"/>
        </w:rPr>
        <w:t>Тюменская область в экономике России</w:t>
      </w:r>
      <w:r w:rsidRPr="008823B6">
        <w:rPr>
          <w:rFonts w:eastAsia="Batang"/>
        </w:rPr>
        <w:t>. Общая характеристика региона, особенности расселения. Северный фактор. Вклад в ВВП, продукцию добывающих и обрабатывающих производств. Особенности структуры ВРП. Состав добывающих и обрабатывающих производств. Энергетика. Инвестиционная деятельность. Сельское, лесное и рыбное хозяйство. Сфера услуг. Формирование доходов организаций, бюджетов и населения.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eastAsia="Batang"/>
        </w:rPr>
      </w:pPr>
      <w:r w:rsidRPr="008823B6">
        <w:rPr>
          <w:rFonts w:eastAsia="Batang"/>
          <w:u w:val="single"/>
        </w:rPr>
        <w:t>Конкурентоспособность национальной экономики</w:t>
      </w:r>
      <w:r w:rsidRPr="008823B6">
        <w:rPr>
          <w:rFonts w:eastAsia="Batang"/>
        </w:rPr>
        <w:t>.  Понятие конкурентоспособности. Виды конкурентоспособности. Факторы конкурентоспособности экономики страны. Обобщающие показатели конкурентоспособности. Рейтинги конкурентоспособности стран и место России. Преимущества и недостатки России с точки зрения конкурентоспособности. Виды деятельности с повышенной и пониженной конкурентоспособностью.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eastAsia="Batang"/>
        </w:rPr>
      </w:pPr>
      <w:r w:rsidRPr="008823B6">
        <w:rPr>
          <w:rFonts w:eastAsia="Batang"/>
          <w:u w:val="single"/>
        </w:rPr>
        <w:t>Инвестиционная деятельность в национальной экономике</w:t>
      </w:r>
      <w:r w:rsidRPr="008823B6">
        <w:rPr>
          <w:rFonts w:eastAsia="Batang"/>
        </w:rPr>
        <w:t>. Понятие инвестиций. Объекты для инвестирования. Финансовые вложения организаций. Вложения в нефинансовые активы. Инвестиции в основной капитал и их классификации. Источники финансирования инвестиций. Отраслевая и территориальная структура инвестиций. Взаимосвязь с показателем объема строительных работ. Показатели активности инвестиционной деятельности. Валовые и чистые инвестиции. Участники инвестиционного процесса.</w:t>
      </w:r>
      <w:r w:rsidR="00103858" w:rsidRPr="00103858">
        <w:rPr>
          <w:rFonts w:eastAsia="Batang"/>
        </w:rPr>
        <w:t xml:space="preserve"> </w:t>
      </w:r>
      <w:r w:rsidR="00103858">
        <w:rPr>
          <w:rFonts w:eastAsia="Batang"/>
        </w:rPr>
        <w:t>И</w:t>
      </w:r>
      <w:r w:rsidR="00103858" w:rsidRPr="008823B6">
        <w:rPr>
          <w:rFonts w:eastAsia="Batang"/>
        </w:rPr>
        <w:t>ностранные инвестиции и их виды.</w:t>
      </w:r>
      <w:r w:rsidR="00103858" w:rsidRPr="00103858">
        <w:rPr>
          <w:rFonts w:eastAsia="Batang"/>
        </w:rPr>
        <w:t>.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eastAsia="Batang"/>
        </w:rPr>
      </w:pPr>
      <w:r w:rsidRPr="008823B6">
        <w:rPr>
          <w:rFonts w:eastAsia="Batang"/>
          <w:u w:val="single"/>
        </w:rPr>
        <w:t>Национальный рынок труда</w:t>
      </w:r>
      <w:r w:rsidR="008675F6">
        <w:rPr>
          <w:rFonts w:eastAsia="Batang"/>
          <w:u w:val="single"/>
        </w:rPr>
        <w:t xml:space="preserve"> </w:t>
      </w:r>
      <w:r w:rsidRPr="008823B6">
        <w:rPr>
          <w:rFonts w:eastAsia="Batang"/>
        </w:rPr>
        <w:t>Трудоспособное и экономически активное население, занятые в экономике. Уровень безработицы и методы его определения. Причины изменений уровня безработицы. Роль государства в поддержании занятости населения. МРОТ и другие инструменты регулирования. Функции службы занятости. Зарплата и ее дифференциация. Номинальная и реальная зарплата. Влияние миграции на рынок труда.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eastAsia="Batang"/>
        </w:rPr>
      </w:pPr>
      <w:r w:rsidRPr="008823B6">
        <w:rPr>
          <w:rFonts w:eastAsia="Batang"/>
          <w:u w:val="single"/>
        </w:rPr>
        <w:t>Теневая экономика</w:t>
      </w:r>
      <w:r w:rsidRPr="008823B6">
        <w:rPr>
          <w:rFonts w:eastAsia="Batang"/>
        </w:rPr>
        <w:t xml:space="preserve">. Определение теневой экономики. Виды теневой экономики и их </w:t>
      </w:r>
      <w:r w:rsidRPr="008823B6">
        <w:rPr>
          <w:rFonts w:eastAsia="Batang"/>
        </w:rPr>
        <w:lastRenderedPageBreak/>
        <w:t>характеристика. Способы оценки. Измерение масштабов теневой экономики. Главные причины существования. Отрицательные и положительные последствия теневой экономики. Способы сокращения масштабов. Международная теневая экономика.</w:t>
      </w:r>
    </w:p>
    <w:p w:rsidR="008823B6" w:rsidRPr="008823B6" w:rsidRDefault="008823B6" w:rsidP="008823B6">
      <w:pPr>
        <w:widowControl w:val="0"/>
        <w:shd w:val="clear" w:color="auto" w:fill="FFFFFF"/>
        <w:spacing w:line="360" w:lineRule="auto"/>
        <w:ind w:firstLine="709"/>
        <w:contextualSpacing/>
        <w:jc w:val="both"/>
        <w:rPr>
          <w:rFonts w:eastAsia="Batang"/>
        </w:rPr>
      </w:pPr>
      <w:r w:rsidRPr="008823B6">
        <w:rPr>
          <w:rFonts w:eastAsia="Batang"/>
          <w:u w:val="single"/>
        </w:rPr>
        <w:t>ТЭК как основа экономики России</w:t>
      </w:r>
      <w:r w:rsidRPr="008823B6">
        <w:rPr>
          <w:rFonts w:eastAsia="Batang"/>
        </w:rPr>
        <w:t>. Состав ТЭК. Производство топлива и измерение его объема. Виды экономической деятельности в составе ТЭК. Нефтяной, газовый, угольный, электроэнергетический сектора. Вклад ТЭК в ВВП, экспорт страны, доходы бюджетной системы, развитие регионов России.</w:t>
      </w:r>
      <w:r w:rsidR="00EC2033">
        <w:rPr>
          <w:rFonts w:eastAsia="Batang"/>
        </w:rPr>
        <w:t xml:space="preserve">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  <w:r w:rsidRPr="008823B6">
        <w:rPr>
          <w:rFonts w:eastAsia="Batang"/>
          <w:b/>
          <w:bCs/>
        </w:rPr>
        <w:t>Литература</w:t>
      </w:r>
    </w:p>
    <w:p w:rsidR="008823B6" w:rsidRPr="008823B6" w:rsidRDefault="008823B6" w:rsidP="008823B6">
      <w:pPr>
        <w:pStyle w:val="22"/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Национальная экономика [Электронный ресурс]: Учебник / Институт экономики РАН; Под ред. П.В. Савченко. - 3-e изд., перераб. и доп. - М.: ИНФРА-М, 2011. - 832 с. – Режим доступа: </w:t>
      </w:r>
      <w:hyperlink r:id="rId29" w:history="1">
        <w:r w:rsidRPr="008823B6">
          <w:rPr>
            <w:rStyle w:val="a9"/>
            <w:rFonts w:ascii="Times New Roman" w:hAnsi="Times New Roman"/>
            <w:szCs w:val="20"/>
          </w:rPr>
          <w:t>http://znanium.com/bookread.php?book=251950</w:t>
        </w:r>
      </w:hyperlink>
    </w:p>
    <w:p w:rsidR="008823B6" w:rsidRPr="008823B6" w:rsidRDefault="008823B6" w:rsidP="008823B6">
      <w:pPr>
        <w:pStyle w:val="22"/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Национальная экономика [Электронный ресурс]: Учебник / Под общ. ред. проф., д.э.н. Р.М. Нуреева. - М.: НИЦ ИНФРА-М, 2014. - 655 с. – Режим доступа: </w:t>
      </w:r>
      <w:hyperlink r:id="rId30" w:history="1">
        <w:r w:rsidRPr="008823B6">
          <w:rPr>
            <w:rStyle w:val="a9"/>
            <w:rFonts w:ascii="Times New Roman" w:hAnsi="Times New Roman"/>
            <w:szCs w:val="20"/>
          </w:rPr>
          <w:t>http://znanium.com/bookread.php?book=402556</w:t>
        </w:r>
      </w:hyperlink>
    </w:p>
    <w:p w:rsidR="008823B6" w:rsidRPr="008823B6" w:rsidRDefault="008823B6" w:rsidP="008823B6">
      <w:pPr>
        <w:pStyle w:val="22"/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Национальная экономика [Электронный ресурс]: Учебное пособие / А.С. Булатов. - М.: Магистр: ИНФРА-М, 2011. - 304 с. – Режим доступа: </w:t>
      </w:r>
      <w:hyperlink r:id="rId31" w:history="1">
        <w:r w:rsidRPr="008823B6">
          <w:rPr>
            <w:rFonts w:ascii="Times New Roman" w:hAnsi="Times New Roman"/>
            <w:szCs w:val="20"/>
          </w:rPr>
          <w:t>http://znanium.com/bookread.php?book=206941</w:t>
        </w:r>
      </w:hyperlink>
    </w:p>
    <w:p w:rsidR="008823B6" w:rsidRPr="008823B6" w:rsidRDefault="008823B6" w:rsidP="008823B6">
      <w:pPr>
        <w:pStyle w:val="22"/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Национальная экономика [Электронный ресурс]: Учебное пособие / С.А. Жданов, И.Н. Козельская, Е.В. Козлова; Под ред. М.И. Абрамовой. - М.: Магистр: НИЦ ИНФРА-М, 2013. - 296 с. – Режим доступа: </w:t>
      </w:r>
      <w:hyperlink r:id="rId32" w:history="1">
        <w:r w:rsidRPr="008823B6">
          <w:rPr>
            <w:rStyle w:val="a9"/>
            <w:rFonts w:ascii="Times New Roman" w:hAnsi="Times New Roman"/>
            <w:szCs w:val="20"/>
          </w:rPr>
          <w:t>http://znanium.com/bookread.php?book=418042</w:t>
        </w:r>
      </w:hyperlink>
      <w:r w:rsidRPr="008823B6">
        <w:rPr>
          <w:rFonts w:ascii="Times New Roman" w:hAnsi="Times New Roman"/>
          <w:szCs w:val="20"/>
        </w:rPr>
        <w:t xml:space="preserve"> </w:t>
      </w:r>
    </w:p>
    <w:p w:rsidR="008823B6" w:rsidRPr="008823B6" w:rsidRDefault="008823B6" w:rsidP="008823B6">
      <w:pPr>
        <w:pStyle w:val="22"/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Национальная экономика: учебник / под ред. П.В. Савченко. – Москва : ИНФРА-М, 2011. – 832 с.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  <w:rPr>
          <w:rFonts w:eastAsia="Batang"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«Отраслевые и региональные рынки»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b/>
        </w:rPr>
      </w:pPr>
      <w:r w:rsidRPr="008823B6">
        <w:rPr>
          <w:u w:val="single"/>
        </w:rPr>
        <w:t>Информация и структура отраслевого рынка</w:t>
      </w:r>
      <w:r w:rsidRPr="008823B6">
        <w:rPr>
          <w:i/>
          <w:u w:val="single"/>
        </w:rPr>
        <w:t>.</w:t>
      </w:r>
      <w:r w:rsidRPr="008823B6">
        <w:rPr>
          <w:b/>
        </w:rPr>
        <w:t xml:space="preserve"> </w:t>
      </w:r>
      <w:r w:rsidRPr="008823B6">
        <w:t>Общие проблемы ограниченности информации. Ассиметричная информация о ценах. Модель Акерлоффа. Влияние информации на положение фирмы на рынке.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Рыночная концентрация: монопольная власть и доминирующее положение фирмы.</w:t>
      </w:r>
      <w:r w:rsidRPr="008823B6">
        <w:rPr>
          <w:b/>
        </w:rPr>
        <w:t xml:space="preserve"> </w:t>
      </w:r>
      <w:r w:rsidRPr="008823B6">
        <w:t>Показатели концентрации продавцов на рынке и проблемы их определения: показатель размера фирмы, показатели концентрации – индексы концентрации, Герфиндаля  - Гиршмана, Холла – Тайдмана; дисперсия рыночных долей. Слияние и поглощение фирм на рынке. Показатели монопольной власти: коэффициент Бэйна и коэффициент Лернера. Максимизация прибыли монополии, последствия монопольной власти.</w:t>
      </w:r>
      <w:r w:rsidRPr="008823B6">
        <w:rPr>
          <w:b/>
          <w:color w:val="FF0000"/>
        </w:rPr>
        <w:t xml:space="preserve"> </w:t>
      </w:r>
      <w:r w:rsidRPr="008823B6">
        <w:t>Доминирующая фирма: ценовое лидерство доминирующей фирмы; модель самоубийственного поведении доминирующей фирмы; статические модели ценообразования, ограничивающие вход.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Вертикальная интеграция и вертикальные ограничения: стратегическое взаимодействие крупных фирм на отраслевом рынке</w:t>
      </w:r>
      <w:r w:rsidRPr="008823B6">
        <w:rPr>
          <w:i/>
          <w:u w:val="single"/>
        </w:rPr>
        <w:t>.</w:t>
      </w:r>
      <w:r w:rsidRPr="008823B6">
        <w:rPr>
          <w:b/>
        </w:rPr>
        <w:t xml:space="preserve"> </w:t>
      </w:r>
      <w:r w:rsidRPr="008823B6">
        <w:t xml:space="preserve">Побудительные мотивы вертикальной интеграции, ее преимущества и недостатки. Формы вертикального контроля, вертикальные ограничения в отношениях между производителями и дистрибьюторами. Интеграция и аутсорсинг. Условия, способствующие и  ограничивающие олигопольную координацию.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lastRenderedPageBreak/>
        <w:t>Отраслевой рынок и дифференциация продукта</w:t>
      </w:r>
      <w:r w:rsidRPr="008823B6">
        <w:rPr>
          <w:i/>
          <w:u w:val="single"/>
        </w:rPr>
        <w:t>.</w:t>
      </w:r>
      <w:r w:rsidRPr="008823B6">
        <w:rPr>
          <w:b/>
        </w:rPr>
        <w:t xml:space="preserve"> </w:t>
      </w:r>
      <w:r w:rsidRPr="008823B6">
        <w:t>Феномен дифференциации продукта. Горизонтальная дифференциация продукта. Расходы на рекламу на рынке дифференцированного продукта. Вертикальная дифференциация продукта.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Государственная отраслевая политика</w:t>
      </w:r>
      <w:r w:rsidRPr="008823B6">
        <w:rPr>
          <w:i/>
          <w:u w:val="single"/>
        </w:rPr>
        <w:t>.</w:t>
      </w:r>
      <w:r w:rsidRPr="008823B6">
        <w:rPr>
          <w:b/>
        </w:rPr>
        <w:t xml:space="preserve"> </w:t>
      </w:r>
      <w:r w:rsidRPr="008823B6">
        <w:t>Характеристики типов отраслевой политики. Механизм государственного регулирования естественных монополий. Внешнеторговая политика в условиях несовершенной конкуренции на мировом рынке. Антимонопольная политика государства.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Факторы, определяющие структуру рынка</w:t>
      </w:r>
      <w:r w:rsidRPr="008823B6">
        <w:t xml:space="preserve">. </w:t>
      </w:r>
      <w:r w:rsidRPr="008823B6">
        <w:tab/>
        <w:t>Эффект масштаба, транспортные издержки, измерение соотношения издержек и масштаба производства. Воздействие регионализации на отраслевых рынках. Технологические изменения и рост рынка. Эффект изменения стоимости каптала, эффект крупномасштабных методов стимулирования сбыта.</w:t>
      </w:r>
      <w:r w:rsidRPr="008823B6">
        <w:tab/>
      </w:r>
      <w:r w:rsidRPr="008823B6">
        <w:rPr>
          <w:u w:val="single"/>
        </w:rPr>
        <w:t>Виды рынков в регионе</w:t>
      </w:r>
      <w:r w:rsidRPr="008823B6">
        <w:t>. Классификация рынков по видам реализуемых товаров, формам продаж, наличия монополии или конкуренции, региональной локализации, легальные и те</w:t>
      </w:r>
      <w:r w:rsidRPr="008823B6">
        <w:softHyphen/>
        <w:t xml:space="preserve">невые, оптовые и розничные. Основные участники рынков.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</w:pPr>
      <w:r w:rsidRPr="008823B6">
        <w:rPr>
          <w:u w:val="single"/>
        </w:rPr>
        <w:t>Фактор формирования спроса на региональных рынках</w:t>
      </w:r>
      <w:r w:rsidRPr="008823B6">
        <w:t>. Оборот организаций, понятие и экономическая роль. Активность оборота, территориальная структура оборота. Прибыль как фактор формирования спроса на инвестиционные ресурсы. Уровень прибыльности экономи</w:t>
      </w:r>
      <w:r w:rsidRPr="008823B6">
        <w:softHyphen/>
        <w:t>ки региона. Внешние источники финансирования инвестиций. Расходы бю</w:t>
      </w:r>
      <w:r w:rsidRPr="008823B6">
        <w:softHyphen/>
        <w:t>джетов и их характеристики. Главные источники доходов региональных бюджетов. Доходы населения и особенности их формирования. Структура доходов и расходов. Определение доходов. Отток средств из региона.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  <w:r w:rsidRPr="008823B6">
        <w:rPr>
          <w:rFonts w:eastAsia="Batang"/>
          <w:b/>
          <w:bCs/>
        </w:rPr>
        <w:t>Литература</w:t>
      </w:r>
    </w:p>
    <w:p w:rsidR="008823B6" w:rsidRPr="008823B6" w:rsidRDefault="008823B6" w:rsidP="008823B6">
      <w:pPr>
        <w:pStyle w:val="22"/>
        <w:numPr>
          <w:ilvl w:val="0"/>
          <w:numId w:val="5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Басовский, Л.Е. Экономика отрасли: Учебное пособие / Л.Е. Басовский. - М.: НИЦ ИНФРА-М, 2013. - 145 с. - Режим доступа:  http://znanium.com/catalog.php?bookinfo=405099 </w:t>
      </w:r>
    </w:p>
    <w:p w:rsidR="008823B6" w:rsidRPr="008823B6" w:rsidRDefault="008823B6" w:rsidP="008823B6">
      <w:pPr>
        <w:pStyle w:val="22"/>
        <w:numPr>
          <w:ilvl w:val="0"/>
          <w:numId w:val="5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Замураева, Л.Е. Управление деятельностью в отраслях : учеб. пособие / Л. Е. Замураева ; Тюм. гос. ун-т. - Тюмень : Изд-во ТюмГУ, 2011. - 200 с.</w:t>
      </w:r>
    </w:p>
    <w:p w:rsidR="008823B6" w:rsidRPr="008823B6" w:rsidRDefault="008823B6" w:rsidP="008823B6">
      <w:pPr>
        <w:pStyle w:val="22"/>
        <w:numPr>
          <w:ilvl w:val="0"/>
          <w:numId w:val="5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Харченко, Е.В. Государственное регулирование национальной экономики : учеб. пособие для студ. вузов / Е. В. Харченко, Ю. В. Вертакова. - 5-е изд., перераб. и доп. - Москва : КноРус, 2011. - 328 с. </w:t>
      </w:r>
    </w:p>
    <w:p w:rsidR="008823B6" w:rsidRPr="008823B6" w:rsidRDefault="008823B6" w:rsidP="008823B6">
      <w:pPr>
        <w:pStyle w:val="22"/>
        <w:numPr>
          <w:ilvl w:val="0"/>
          <w:numId w:val="5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Юсупова, Г.Ф. Теория отраслевых рынков : практикум / Г.Ф. Юсупова. - М. : Высшая школа экономики, 2012. - 280 с. - Режим доступа :</w:t>
      </w:r>
      <w:hyperlink r:id="rId33" w:history="1">
        <w:r w:rsidRPr="008823B6">
          <w:rPr>
            <w:rFonts w:ascii="Times New Roman" w:hAnsi="Times New Roman"/>
            <w:szCs w:val="20"/>
          </w:rPr>
          <w:t>http://biblioclub.ru/index.php?page=book&amp;id=227298</w:t>
        </w:r>
      </w:hyperlink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«Стоимость бизнеса и  методы его оценки»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  <w:u w:val="single"/>
        </w:rPr>
        <w:t>Понятие, цели и принципы оценки бизнеса</w:t>
      </w:r>
      <w:r w:rsidRPr="008823B6">
        <w:rPr>
          <w:rFonts w:eastAsia="Batang"/>
        </w:rPr>
        <w:t>. Понятие оценки рыночной стоимости и сфера ее применения в современной экономике. Необходимость и возможность стоимостной оценки в российских условиях. Отличие стоимостной оценки от бухгалтерской (балансовой), аудиторской и рейтинговой оценки. Объекты и субъекты стоимостной оценки. Имущественный комплекс предприятия и бизнес как объекты оценки. Основные цели оценки. Виды стоимости, используемые в оценке. Взаимосвязь целей оценки, видов стоимости, объектов оценки.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lastRenderedPageBreak/>
        <w:t>Принципы оценки. Принципы, связанные с рыночной средой. Принцип наилучшего и наиболее эффективного использования, сфера его действия.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Виды стоимости, определяемые при оценке. Взаимосвязь между видом стоимости, целью и объектом оценки.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Факторы, влияющие на стоимость предприятия и его имущества. Факторы инвестора и продавца и проблема их несовпадения. Процедура выявления специфических факторов и степени их влияния.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  <w:u w:val="single"/>
        </w:rPr>
        <w:t>Доходный подход к оценке бизнеса</w:t>
      </w:r>
      <w:r w:rsidRPr="008823B6">
        <w:rPr>
          <w:rFonts w:eastAsia="Batang"/>
        </w:rPr>
        <w:t>. Экономическая сущность и закономерности доходного подхода к оценке различных объектов собственности. Место доходного подхода в системе стоимостной оценки.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 xml:space="preserve">Условия, диапазон применения, система абстрагирования и допусков в рамках доходного подхода. Факторы стоимости, учитываемые при оценке с позиций доходного подхода. Виды стоимости и принципы доходного подхода к оценке стоимости предприятия. Учет рисков в процессе оценки доходным подходом. 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 xml:space="preserve"> </w:t>
      </w:r>
      <w:r w:rsidRPr="008823B6">
        <w:rPr>
          <w:rFonts w:eastAsia="Batang"/>
          <w:u w:val="single"/>
        </w:rPr>
        <w:t>Метод капитализации доходов</w:t>
      </w:r>
      <w:r w:rsidRPr="008823B6">
        <w:rPr>
          <w:rFonts w:eastAsia="Batang"/>
        </w:rPr>
        <w:t>. Выбор финансовой базы. Основные этапы и способы расчета стоимости. Возможные проблемы метода капитализации доходов и пути их решения. Условия применения метода капитализации доходов. Особенности учета рисков в методе капитализации доходов.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bookmarkStart w:id="1" w:name="_Toc99169822"/>
      <w:bookmarkStart w:id="2" w:name="_Toc185145707"/>
      <w:r w:rsidRPr="008823B6">
        <w:rPr>
          <w:rFonts w:eastAsia="Batang"/>
          <w:u w:val="single"/>
        </w:rPr>
        <w:t>Метод дисконтированных денежных потоков</w:t>
      </w:r>
      <w:r w:rsidRPr="008823B6">
        <w:rPr>
          <w:rFonts w:eastAsia="Batang"/>
        </w:rPr>
        <w:t>. Суть метода дисконтированных денежных потоков. Выбор ставки дисконта и российские особенности такого выбора. Достоинства и недостатки метода дисконтированных денежных потоков. Особенности учета рисков в методе дисконтированных денежных потоков.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bookmarkStart w:id="3" w:name="_Toc185145708"/>
      <w:bookmarkStart w:id="4" w:name="_Toc99169824"/>
      <w:bookmarkEnd w:id="1"/>
      <w:bookmarkEnd w:id="2"/>
      <w:r w:rsidRPr="008823B6">
        <w:rPr>
          <w:rFonts w:eastAsia="Batang"/>
          <w:u w:val="single"/>
        </w:rPr>
        <w:t>Сравнительный подход к оценке бизнеса</w:t>
      </w:r>
      <w:bookmarkEnd w:id="3"/>
      <w:r w:rsidRPr="008823B6">
        <w:rPr>
          <w:rFonts w:eastAsia="Batang"/>
          <w:i/>
          <w:u w:val="single"/>
        </w:rPr>
        <w:t xml:space="preserve">. </w:t>
      </w:r>
      <w:bookmarkEnd w:id="4"/>
      <w:r w:rsidRPr="008823B6">
        <w:rPr>
          <w:rFonts w:eastAsia="Batang"/>
        </w:rPr>
        <w:t xml:space="preserve">Общая характеристика сравнительного подхода. Условия применения и особенности использования при оценке российских предприятий. Основные этапы оценки бизнеса с позиций сравнительного подхода. Информационно-правовая база и особенности финансового анализа при использовании методов сравнительного подхода. Методы сравнительного подхода. 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Метод компании-аналога или метод рынка капитала. Алгоритм и методика расчета рыночной стоимости методом компании-аналога. Выбор сопоставимых предприятий, критерии отбора аналогичных компаний, определение базы сравнения и расчет финансовых коэффициентов. Выбор и вычисление ценовых мультипликаторов, диапазон их применения. Выведение итоговой величины стоимости.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Метод парных продаж или метод сделок. Отличительные характеристики метода, алгоритм расчета рыночной стоимости. Ограничения, сфера применения на современном российском рынке.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Метод отраслевых коэффициентов или соотношений. Специфика метода, алгоритм расчета рыночной стоимости. Особенности использования для оценки российских предприятий.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bookmarkStart w:id="5" w:name="_Toc99169825"/>
      <w:bookmarkStart w:id="6" w:name="_Toc185145709"/>
      <w:r w:rsidRPr="008823B6">
        <w:rPr>
          <w:rFonts w:eastAsia="Batang"/>
          <w:u w:val="single"/>
        </w:rPr>
        <w:t>Затратный подход к оценке бизнеса</w:t>
      </w:r>
      <w:bookmarkEnd w:id="5"/>
      <w:bookmarkEnd w:id="6"/>
      <w:r w:rsidRPr="008823B6">
        <w:rPr>
          <w:rFonts w:eastAsia="Batang"/>
        </w:rPr>
        <w:t>. Экономическое содержание методов затратного подхода. Особенности затратного подхода к оценке различных объектов собственности. Методологические закономерности и принципы затратного подхода к оценке стоимости предприятия (бизнеса). Рыночная стоимость предприятия как разность между рыночной стоимостью его активов и обязательств. Условия применения методов затратного подхода.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lastRenderedPageBreak/>
        <w:t>Методы затратного подхода, особенности их применения для оценки российских предприятий. Общая характеристика метода стоимости чистых активов.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Метод ликвидационной стоимости. Понятие ликвидационной стоимости, ее виды. Условия применения метода, его место в системе процедуры банкротства. Основные этапы метода. Разработка календарного графика ликвидации активов предприятия, корректировка балансовой стоимости активов и обязательств.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Определение затрат, связанных с ликвидацией предприятия. Расчет ликвидационной стоимости как остаточной стоимости бизнеса.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  <w:u w:val="single"/>
        </w:rPr>
        <w:t>Выведение итоговой величины стоимости предприятия</w:t>
      </w:r>
      <w:r w:rsidRPr="008823B6">
        <w:rPr>
          <w:rFonts w:eastAsia="Batang"/>
        </w:rPr>
        <w:t>. Оценка контрольного и неконтрольного пакета акций. Премии за контроль; скидки на неконтрольный характер. Элементы контроля. Факторы, ограничивающие права контроля. Скидки за недостаточную ликвидность, способы их расчета. Зарубежный опыт и российская практика.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  <w:r w:rsidRPr="008823B6">
        <w:rPr>
          <w:rFonts w:eastAsia="Batang"/>
        </w:rPr>
        <w:t>Согласование результатов оценки. Преимущества и недостатки методов оценки. Способы расчета итоговой величины в стоимости предприятия (бизнеса).</w:t>
      </w:r>
    </w:p>
    <w:p w:rsidR="008823B6" w:rsidRPr="008823B6" w:rsidRDefault="008823B6" w:rsidP="008823B6">
      <w:pPr>
        <w:spacing w:line="360" w:lineRule="auto"/>
        <w:ind w:firstLine="709"/>
        <w:rPr>
          <w:rFonts w:eastAsia="Batang"/>
        </w:rPr>
      </w:pPr>
      <w:r w:rsidRPr="008823B6">
        <w:rPr>
          <w:rFonts w:eastAsia="Batang"/>
          <w:u w:val="single"/>
        </w:rPr>
        <w:t>Оценка контрольного и неконтрольного пакетов акций</w:t>
      </w:r>
      <w:r w:rsidRPr="008823B6">
        <w:rPr>
          <w:rFonts w:eastAsia="Batang"/>
          <w:i/>
          <w:u w:val="single"/>
        </w:rPr>
        <w:t xml:space="preserve">. </w:t>
      </w:r>
      <w:r w:rsidRPr="008823B6">
        <w:rPr>
          <w:rFonts w:eastAsia="Batang"/>
        </w:rPr>
        <w:t>Методы оценки стоимости пакетов акций. Особенности оценки стоимости неконтрольных пакетов акций. Премия за контроль. Скидки за «неконтроль» и за низкую ликвидность.</w:t>
      </w:r>
    </w:p>
    <w:p w:rsidR="008823B6" w:rsidRPr="008823B6" w:rsidRDefault="008823B6" w:rsidP="008823B6">
      <w:pPr>
        <w:spacing w:line="360" w:lineRule="auto"/>
        <w:ind w:firstLine="709"/>
        <w:jc w:val="both"/>
        <w:rPr>
          <w:rFonts w:eastAsia="Batang"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Литература</w:t>
      </w:r>
    </w:p>
    <w:p w:rsidR="008823B6" w:rsidRPr="008823B6" w:rsidRDefault="008823B6" w:rsidP="008823B6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8823B6">
        <w:t xml:space="preserve">Косорукова, И. В. Оценка стоимости имущества [Электронный ресурс] : учеб. пособие / О. М. Ванданимаева, П. В. Дронов, Н. Н. Ивлиева и др.; под ред. И. В. Косоруковой. - М.: Московский финансово-промышленный университет «Синергия», 2012. – Режим доступа: </w:t>
      </w:r>
      <w:hyperlink r:id="rId34" w:history="1">
        <w:r w:rsidRPr="008823B6">
          <w:t>http://znanium.com/bookread.php?book=451193</w:t>
        </w:r>
      </w:hyperlink>
      <w:r w:rsidRPr="008823B6">
        <w:t xml:space="preserve"> </w:t>
      </w:r>
    </w:p>
    <w:p w:rsidR="008823B6" w:rsidRPr="008823B6" w:rsidRDefault="008823B6" w:rsidP="008823B6">
      <w:pPr>
        <w:numPr>
          <w:ilvl w:val="0"/>
          <w:numId w:val="4"/>
        </w:numPr>
        <w:spacing w:line="360" w:lineRule="auto"/>
        <w:ind w:left="0" w:firstLine="709"/>
        <w:jc w:val="both"/>
        <w:rPr>
          <w:rStyle w:val="apple-converted-space"/>
        </w:rPr>
      </w:pPr>
      <w:r w:rsidRPr="008823B6">
        <w:t xml:space="preserve">Погорелый, А.П. Оценка бизнеса в кризисных условиях / А.П. Погорелый. - М. : Лаборатория книги, 2012. - 105 с. - ISBN 978-5-504-00663-5 ; То же [Электронный ресурс]. - Режим доступа : </w:t>
      </w:r>
      <w:hyperlink r:id="rId35" w:history="1">
        <w:r w:rsidRPr="008823B6">
          <w:rPr>
            <w:rStyle w:val="a9"/>
          </w:rPr>
          <w:t>http://biblioclub.ru/index.php?page=book&amp;id=140285</w:t>
        </w:r>
      </w:hyperlink>
      <w:r w:rsidRPr="008823B6">
        <w:rPr>
          <w:rStyle w:val="apple-converted-space"/>
        </w:rPr>
        <w:t> </w:t>
      </w:r>
    </w:p>
    <w:p w:rsidR="008823B6" w:rsidRPr="008823B6" w:rsidRDefault="008823B6" w:rsidP="008823B6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8823B6">
        <w:t>Улановский, Р. И. Методы оценки бизнеса российских компаний [Электронный ресурс] / Р. И. Улановский. - М.: Лаборатория книги, 2011. - 225 с. - 978-5-504-00487-7. Режим доступа:</w:t>
      </w:r>
      <w:r w:rsidRPr="008823B6">
        <w:rPr>
          <w:rStyle w:val="apple-converted-space"/>
        </w:rPr>
        <w:t> </w:t>
      </w:r>
      <w:hyperlink r:id="rId36" w:history="1">
        <w:r w:rsidRPr="008823B6">
          <w:rPr>
            <w:rStyle w:val="a9"/>
            <w:rFonts w:eastAsia="Calibri"/>
          </w:rPr>
          <w:t>http://biblioclub.ru/index.php?page=book&amp;id=140843</w:t>
        </w:r>
      </w:hyperlink>
    </w:p>
    <w:p w:rsidR="008823B6" w:rsidRPr="008823B6" w:rsidRDefault="008823B6" w:rsidP="008823B6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8823B6">
        <w:t>Царев, В.В. Оценка стоимости бизнеса: теория и методология [Электронный ресурс]: учебное пособие / В.В. Царев, А.А. Кантарович. - М. : Юнити-Дана, 2012. - 572 с. – Режим доступа: </w:t>
      </w:r>
      <w:hyperlink r:id="rId37" w:history="1">
        <w:r w:rsidRPr="008823B6">
          <w:t>http://biblioclub.ru/index.php?page=book&amp;id=114491</w:t>
        </w:r>
      </w:hyperlink>
      <w:r w:rsidRPr="008823B6">
        <w:t xml:space="preserve"> </w:t>
      </w:r>
    </w:p>
    <w:p w:rsidR="008823B6" w:rsidRPr="008823B6" w:rsidRDefault="008823B6" w:rsidP="008823B6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8823B6">
        <w:t xml:space="preserve">Чеботарев, Н.Ф. Оценка стоимости предприятия (бизнеса). Учебник для бакалавров / Н.Ф. Чеботарев. - М. : Дашков и Ко, 2014. - 253 с. - ISBN 978-5-394-02368-2 ; То же [Электронный ресурс]. – Режим доступа: </w:t>
      </w:r>
      <w:r w:rsidRPr="008823B6">
        <w:rPr>
          <w:rStyle w:val="apple-converted-space"/>
        </w:rPr>
        <w:t> </w:t>
      </w:r>
      <w:hyperlink r:id="rId38" w:history="1">
        <w:r w:rsidRPr="008823B6">
          <w:rPr>
            <w:rStyle w:val="a9"/>
          </w:rPr>
          <w:t>http://biblioclub.ru/index.php?page=book&amp;id=221283</w:t>
        </w:r>
      </w:hyperlink>
      <w:r w:rsidRPr="008823B6">
        <w:rPr>
          <w:rStyle w:val="apple-converted-space"/>
        </w:rPr>
        <w:t> </w:t>
      </w:r>
    </w:p>
    <w:p w:rsidR="008823B6" w:rsidRPr="008823B6" w:rsidRDefault="008823B6" w:rsidP="008823B6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8823B6">
        <w:lastRenderedPageBreak/>
        <w:t>Щепотьев, А.В. Оценка стоимости предприятия (бизнеса) : учебное пособие / А.В. Щепотьев, А.А. Вязьмов, Т.Е. Карпова. - М. ; Берлин : Директ-Медиа, 2014. - 183 с. : табл. - Библиогр. в кн. - ISBN 978-5-4475-1595-9 ; То же [Электронный ресурс]. - Режим доступа :</w:t>
      </w:r>
      <w:r w:rsidRPr="008823B6">
        <w:rPr>
          <w:rStyle w:val="apple-converted-space"/>
        </w:rPr>
        <w:t> </w:t>
      </w:r>
      <w:hyperlink r:id="rId39" w:history="1">
        <w:r w:rsidRPr="008823B6">
          <w:rPr>
            <w:rStyle w:val="a9"/>
          </w:rPr>
          <w:t>http://biblioclub.ru/index.php?page=book&amp;id=256331</w:t>
        </w:r>
      </w:hyperlink>
      <w:r w:rsidRPr="008823B6">
        <w:rPr>
          <w:rStyle w:val="apple-converted-space"/>
        </w:rPr>
        <w:t> </w:t>
      </w:r>
    </w:p>
    <w:p w:rsidR="008823B6" w:rsidRPr="008823B6" w:rsidRDefault="008823B6" w:rsidP="008823B6">
      <w:pPr>
        <w:pStyle w:val="a8"/>
        <w:widowControl w:val="0"/>
        <w:spacing w:line="360" w:lineRule="auto"/>
        <w:ind w:firstLine="709"/>
        <w:contextualSpacing/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b/>
        </w:rPr>
      </w:pPr>
      <w:r w:rsidRPr="008823B6">
        <w:rPr>
          <w:b/>
        </w:rPr>
        <w:t>«Управление затратами на предприятии»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Методы учета затрат на производство и калькулирования себестоимости продукции</w:t>
      </w:r>
      <w:r w:rsidRPr="008823B6">
        <w:rPr>
          <w:rFonts w:eastAsia="Batang"/>
          <w:iCs/>
        </w:rPr>
        <w:t>. Классификации методов учета затрат в зависимости от характера используемых данных (по фактической, нормативной и плановой себестоимости), по полноте включения затрат в себестоимость (по полной и усеченной себестоимости), в зависимости от специфики производственного процесса (позаказный, попередельный, попроцессный методы), смешанные (по видам деятельности, «Точно-в-срок», функционально-стоимостной анализ, в жизненном цикле): сущность методов, достоинства и недостатки, области применения.  Методы установления норм.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/>
          <w:iCs/>
          <w:u w:val="single"/>
        </w:rPr>
        <w:t xml:space="preserve"> </w:t>
      </w:r>
      <w:r w:rsidRPr="008823B6">
        <w:rPr>
          <w:rFonts w:eastAsia="Batang"/>
          <w:iCs/>
          <w:u w:val="single"/>
        </w:rPr>
        <w:t>Анализ затрат при принятии управленческих решений</w:t>
      </w:r>
      <w:r w:rsidRPr="008823B6">
        <w:rPr>
          <w:rFonts w:eastAsia="Batang"/>
          <w:iCs/>
        </w:rPr>
        <w:t>. Анализ затрат при принятии краткосрочных управленческих решений на основе точки безубыточности. Принятие решений о целесообразности производства продукции, его структуре и объеме. Использование альтернативных затрат и релевантности при принятии управленческих решений. Анализ затрат и результатов при принятии решений по капитальным затратам.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/>
          <w:iCs/>
          <w:u w:val="single"/>
        </w:rPr>
        <w:t xml:space="preserve"> </w:t>
      </w:r>
      <w:r w:rsidRPr="008823B6">
        <w:rPr>
          <w:rFonts w:eastAsia="Batang"/>
          <w:iCs/>
          <w:u w:val="single"/>
        </w:rPr>
        <w:t>Операционный анализ затрат</w:t>
      </w:r>
      <w:r w:rsidRPr="008823B6">
        <w:rPr>
          <w:rFonts w:eastAsia="Batang"/>
          <w:iCs/>
        </w:rPr>
        <w:t>. Понятие и этапы операционного анализа. Определение силы операционных рычагов по каждому из анализируемых факторов. Анализ чувствительности прибыли к изменению анализируемых факторов. Анализ безубыточности по каждому из анализируемых факторов. Определение компенсирующего изменения объема реализации при изменении одного из анализируемых факторов.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/>
          <w:iCs/>
          <w:u w:val="single"/>
        </w:rPr>
        <w:t xml:space="preserve"> </w:t>
      </w:r>
      <w:r w:rsidRPr="008823B6">
        <w:rPr>
          <w:rFonts w:eastAsia="Batang"/>
          <w:iCs/>
          <w:u w:val="single"/>
        </w:rPr>
        <w:t>Системы управления затратами</w:t>
      </w:r>
      <w:r w:rsidRPr="008823B6">
        <w:rPr>
          <w:rFonts w:eastAsia="Batang"/>
          <w:iCs/>
        </w:rPr>
        <w:t xml:space="preserve">. Система «Стандарт-кост» как продолжение нормативного метода учета  затрат. Система «директ-костинг»: сущность, возможности и области применения. Контроллинг. Основные концепции контроллинга. Виды и инструменты контроллинга.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 xml:space="preserve">Управление затратами по центрам ответственности. </w:t>
      </w:r>
      <w:r w:rsidRPr="008823B6">
        <w:rPr>
          <w:rFonts w:eastAsia="Batang"/>
          <w:iCs/>
        </w:rPr>
        <w:t>Понятие центра ответственности. Краткая характеристика центров ответственности. Виды центров затрат. Оценка эффективности работы центров. Виды отклонений по затратам. Практические подходы к управлению затратами.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Планирование себестоимости продукции</w:t>
      </w:r>
      <w:r w:rsidRPr="008823B6">
        <w:rPr>
          <w:rFonts w:eastAsia="Batang"/>
          <w:iCs/>
        </w:rPr>
        <w:t>. Факторы и резервы снижения себестоимости продукции. Концептуальные подходы к снижению себестоимости.  Анализ себестоимости продукции. Планирование себестоимости продукции: методы планирования, порядок планирования. Расчет снижения издержек.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Калькулирование себестоимости продукции в управлении производством</w:t>
      </w:r>
      <w:r w:rsidRPr="008823B6">
        <w:rPr>
          <w:rFonts w:eastAsia="Batang"/>
          <w:i/>
          <w:iCs/>
          <w:u w:val="single"/>
        </w:rPr>
        <w:t>.</w:t>
      </w:r>
      <w:r w:rsidRPr="008823B6">
        <w:rPr>
          <w:rFonts w:eastAsia="Batang"/>
          <w:iCs/>
        </w:rPr>
        <w:t xml:space="preserve"> Принципы калькулирования, объект и методы. Калькулирование себестоимости продукции при комплексном использовании сырья. Оценка влияния себестоимости на величину прибыли предприятия. Использование калькулирования себестоимости продукции в управлении производством.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lastRenderedPageBreak/>
        <w:t>Система показателей затрат и управленческий учет на производстве</w:t>
      </w:r>
      <w:r w:rsidRPr="008823B6">
        <w:rPr>
          <w:rFonts w:eastAsia="Batang"/>
          <w:iCs/>
        </w:rPr>
        <w:t>. Система показателей затрат: общие (абсолютные, относительные, индексные, удельные и предельные) и частные показатели: сущность, особенности расчета и области применения. Принципы финансового и управленческого учета. Места возникновения затрат. Носители затрат. Центры ответственности. Основные отличия финансового и управленческого учета.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  <w:r w:rsidRPr="008823B6">
        <w:rPr>
          <w:rFonts w:eastAsia="Batang"/>
          <w:b/>
          <w:bCs/>
        </w:rPr>
        <w:t>Литература</w:t>
      </w:r>
    </w:p>
    <w:p w:rsidR="008823B6" w:rsidRPr="008823B6" w:rsidRDefault="008823B6" w:rsidP="008823B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8823B6">
        <w:t xml:space="preserve">Анисимов, Е.Д. «Стантарт-кост» как инструмент управления затратами по отклонениям и база ценообразования / Е.Д. Анисимов. - М. : Лаборатория книги, 2012. - 166 с. - ISBN 978-5-504-00527-0 ; То же [Электронный ресурс]. – Режим доступа: http://biblioclub.ru/index.php?page=book&amp;id=139181 </w:t>
      </w:r>
    </w:p>
    <w:p w:rsidR="008823B6" w:rsidRPr="008823B6" w:rsidRDefault="008823B6" w:rsidP="008823B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8823B6">
        <w:t>Низовкина, Н.Г. Управление затратами предприятия (организации) [Электронный ресурс]: учебное пособие / Н.Г. Низовкина. - Новосибирск : НГТУ, 2011. - 183 с. – Режим доступа: </w:t>
      </w:r>
      <w:hyperlink r:id="rId40" w:history="1">
        <w:r w:rsidRPr="008823B6">
          <w:t>http://biblioclub.ru/index.php?page=book&amp;id=228769</w:t>
        </w:r>
      </w:hyperlink>
      <w:r w:rsidRPr="008823B6">
        <w:t xml:space="preserve"> </w:t>
      </w:r>
    </w:p>
    <w:p w:rsidR="008823B6" w:rsidRPr="008823B6" w:rsidRDefault="008823B6" w:rsidP="008823B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8823B6">
        <w:t xml:space="preserve">Управление затратами предприятия: Учебное пособие / М.И. Трубочкина. - 2-e изд., испр. и доп. - М.: НИЦ Инфра-М, 2013. - 319 с.: 60x90 1/16. - (Высшее образование: Бакалавриат). (переплет) ISBN 978-5-16-003472-0; То же [Электронный ресурс]. -  Режим доступа:  http://znanium.com/catalog.php?bookinfo=389873 </w:t>
      </w:r>
    </w:p>
    <w:p w:rsidR="008823B6" w:rsidRPr="008823B6" w:rsidRDefault="008823B6" w:rsidP="008823B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8823B6">
        <w:t>Шляпина, С.Ф. Методы оценки и самооценки состояния всеобщего менеджмента в организации: учеб. пособие/ С. Ф. Шляпина. - Тюмень: Изд-во ТюмГУ, 2012. - 176 с.</w:t>
      </w:r>
    </w:p>
    <w:p w:rsidR="008823B6" w:rsidRPr="008823B6" w:rsidRDefault="008823B6" w:rsidP="008823B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8823B6">
        <w:t>Экономическое управление организацией: Учебное пособие / В.В. Рыжова, В.В. Петров. - М.: ИЦ РИОР: ИНФРА-М, 2012. - 248 с.: ил.; 60x90 1/16. - (Высшее образование). (переплет) ISBN 978-5-369-00979-6; То же [Электронный ресурс]. -  Режим доступа:  http://znanium.com/catalog.php?bookinfo=236328</w:t>
      </w:r>
    </w:p>
    <w:p w:rsidR="008823B6" w:rsidRPr="008823B6" w:rsidRDefault="008823B6" w:rsidP="008823B6">
      <w:pPr>
        <w:pStyle w:val="22"/>
        <w:tabs>
          <w:tab w:val="left" w:pos="426"/>
          <w:tab w:val="left" w:pos="567"/>
          <w:tab w:val="left" w:pos="1134"/>
        </w:tabs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Cs w:val="20"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</w:pPr>
      <w:r w:rsidRPr="008823B6">
        <w:rPr>
          <w:b/>
        </w:rPr>
        <w:t>«Финансовые рынки»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Финансовый рынок: сущность, функции, сегменты</w:t>
      </w:r>
      <w:r w:rsidRPr="008823B6">
        <w:rPr>
          <w:rFonts w:eastAsia="Batang"/>
          <w:iCs/>
        </w:rPr>
        <w:t xml:space="preserve">. Сущность и общие функции финансового рынка. Сегменты финансового рынка в зависимости от видов финансовых инструментов: денежный рынок; кредитный рынок; валютный рынок; рынок ценных бумаг; рынок срочных контрактов; страховой рынок; пенсионный рынок. Взаимосвязь сегментов финансового рынка.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</w:rPr>
        <w:t xml:space="preserve">Участники различных сегментов финансового рынка и используемые ими инструменты.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</w:rPr>
        <w:t xml:space="preserve">Необходимость и особенности регулирования финансового рынка.  Регуляторы финансового рынка.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  <w:u w:val="single"/>
        </w:rPr>
        <w:t>Ценная бумага как универсальный инструмент финансового рынка: экономическая сущность и виды</w:t>
      </w:r>
      <w:r w:rsidRPr="008823B6">
        <w:rPr>
          <w:rFonts w:eastAsia="Batang"/>
          <w:iCs/>
        </w:rPr>
        <w:t xml:space="preserve">. Понятие ценной бумаги. Фундаментальные свойства ценных бумаг. </w:t>
      </w:r>
      <w:r w:rsidRPr="008823B6">
        <w:rPr>
          <w:rFonts w:eastAsia="Batang"/>
          <w:iCs/>
        </w:rPr>
        <w:tab/>
        <w:t xml:space="preserve">Классификация ценных бумаг.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</w:rPr>
        <w:t xml:space="preserve">Акции, их основные виды.  Отличительные особенности  обыкновенных и привилегированных акций.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</w:rPr>
        <w:t xml:space="preserve">Облигации и их виды. Корпоративные облигации. Кредитный рейтинг эмитента облигаций и </w:t>
      </w:r>
      <w:r w:rsidRPr="008823B6">
        <w:rPr>
          <w:rFonts w:eastAsia="Batang"/>
          <w:iCs/>
        </w:rPr>
        <w:lastRenderedPageBreak/>
        <w:t xml:space="preserve">инвестиционный рейтинг облигаций.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</w:rPr>
        <w:t xml:space="preserve">Государственные ценные бумаги как рыночный инструмент формирования и управления государственным долгом. Основные виды государственных и муниципальных ценных бумаг на российском рынке. 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  <w:r w:rsidRPr="008823B6">
        <w:rPr>
          <w:rFonts w:eastAsia="Batang"/>
          <w:iCs/>
        </w:rPr>
        <w:t>Основные виды рисков, связанных с ценными бумагами.</w:t>
      </w: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both"/>
        <w:rPr>
          <w:rFonts w:eastAsia="Batang"/>
          <w:iCs/>
        </w:rPr>
      </w:pPr>
    </w:p>
    <w:p w:rsidR="008823B6" w:rsidRPr="008823B6" w:rsidRDefault="008823B6" w:rsidP="008823B6">
      <w:pPr>
        <w:widowControl w:val="0"/>
        <w:spacing w:line="360" w:lineRule="auto"/>
        <w:ind w:firstLine="709"/>
        <w:contextualSpacing/>
        <w:jc w:val="center"/>
        <w:rPr>
          <w:rFonts w:eastAsia="Batang"/>
          <w:b/>
          <w:bCs/>
        </w:rPr>
      </w:pPr>
      <w:r w:rsidRPr="008823B6">
        <w:rPr>
          <w:rFonts w:eastAsia="Batang"/>
          <w:b/>
          <w:bCs/>
        </w:rPr>
        <w:t>Литература</w:t>
      </w:r>
    </w:p>
    <w:p w:rsidR="008823B6" w:rsidRPr="008823B6" w:rsidRDefault="008823B6" w:rsidP="008823B6">
      <w:pPr>
        <w:pStyle w:val="22"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[Электронный ресурс]: Учебное пособие / Б.В. Сребник, Т.Б. Вилкова. - М.: НИЦ ИНФРА-М, 2014. - 366 с. – Режим доступа: </w:t>
      </w:r>
      <w:hyperlink r:id="rId41" w:history="1">
        <w:r w:rsidRPr="008823B6">
          <w:rPr>
            <w:rFonts w:ascii="Times New Roman" w:hAnsi="Times New Roman"/>
            <w:szCs w:val="20"/>
          </w:rPr>
          <w:t>http://znanium.com/bookread.php?book=395330</w:t>
        </w:r>
      </w:hyperlink>
    </w:p>
    <w:p w:rsidR="008823B6" w:rsidRPr="008823B6" w:rsidRDefault="005F5C18" w:rsidP="008823B6">
      <w:pPr>
        <w:pStyle w:val="22"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hyperlink r:id="rId42" w:history="1">
        <w:r w:rsidR="008823B6" w:rsidRPr="008823B6">
          <w:rPr>
            <w:rFonts w:ascii="Times New Roman" w:hAnsi="Times New Roman"/>
            <w:szCs w:val="20"/>
          </w:rPr>
          <w:t>Галанов, В.А.</w:t>
        </w:r>
      </w:hyperlink>
      <w:r w:rsidR="008823B6" w:rsidRPr="008823B6">
        <w:rPr>
          <w:rFonts w:ascii="Times New Roman" w:hAnsi="Times New Roman"/>
          <w:szCs w:val="20"/>
        </w:rPr>
        <w:t xml:space="preserve"> Производные финансовые инструменты: учеб. для студентов вузов, обуч. по спец. 080105 "Финансы и кредит"/ В. А. Галанов. - Москва: ИНФРА-М, 2011. - 208 с.</w:t>
      </w:r>
    </w:p>
    <w:p w:rsidR="008823B6" w:rsidRPr="008823B6" w:rsidRDefault="008823B6" w:rsidP="008823B6">
      <w:pPr>
        <w:pStyle w:val="22"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Каячев, Г. Ф. Финансовые рынки и институты [Электронный ресурс]: Учеб. пособие / Г. Ф. Каячев, Л. В. Каячева, С. В. Кропачев, М. Н. Черных. - Красноярск: Сибирский федеральный ун-т, 2011. – 240 с. – Режим доступа: </w:t>
      </w:r>
      <w:hyperlink r:id="rId43" w:history="1">
        <w:r w:rsidRPr="008823B6">
          <w:rPr>
            <w:rStyle w:val="a9"/>
            <w:rFonts w:ascii="Times New Roman" w:hAnsi="Times New Roman"/>
            <w:szCs w:val="20"/>
          </w:rPr>
          <w:t>http://znanium.com/bookread.php?book=443146</w:t>
        </w:r>
      </w:hyperlink>
      <w:r w:rsidRPr="008823B6">
        <w:rPr>
          <w:rFonts w:ascii="Times New Roman" w:hAnsi="Times New Roman"/>
          <w:szCs w:val="20"/>
        </w:rPr>
        <w:t xml:space="preserve"> </w:t>
      </w:r>
    </w:p>
    <w:p w:rsidR="008823B6" w:rsidRPr="008823B6" w:rsidRDefault="005F5C18" w:rsidP="008823B6">
      <w:pPr>
        <w:pStyle w:val="22"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hyperlink r:id="rId44" w:history="1">
        <w:r w:rsidR="008823B6" w:rsidRPr="008823B6">
          <w:rPr>
            <w:rFonts w:ascii="Times New Roman" w:hAnsi="Times New Roman"/>
            <w:szCs w:val="20"/>
          </w:rPr>
          <w:t>Сребник, Б.В.</w:t>
        </w:r>
      </w:hyperlink>
      <w:r w:rsidR="008823B6" w:rsidRPr="008823B6">
        <w:rPr>
          <w:rFonts w:ascii="Times New Roman" w:hAnsi="Times New Roman"/>
          <w:szCs w:val="20"/>
        </w:rPr>
        <w:t xml:space="preserve"> Финансовые рынки: профессиональная деятельность на рынке ценных бумаг : учебное пособие/ Б. В. Сребник, Т. Б. Вилкова. - Москва: ИНФРА-М, 2013. - 366 с.</w:t>
      </w:r>
    </w:p>
    <w:p w:rsidR="008823B6" w:rsidRPr="008823B6" w:rsidRDefault="008823B6" w:rsidP="008823B6">
      <w:pPr>
        <w:pStyle w:val="22"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>Финансовые рынки: учебник/ Санкт-Петербургский государственный университет; ред. В. В. Иванов. - Москва: РГ-Пресс, 2013. - 392 с.</w:t>
      </w:r>
    </w:p>
    <w:p w:rsidR="008823B6" w:rsidRPr="008823B6" w:rsidRDefault="008823B6" w:rsidP="008823B6">
      <w:pPr>
        <w:pStyle w:val="22"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Cs w:val="20"/>
        </w:rPr>
      </w:pPr>
      <w:r w:rsidRPr="008823B6">
        <w:rPr>
          <w:rFonts w:ascii="Times New Roman" w:hAnsi="Times New Roman"/>
          <w:szCs w:val="20"/>
        </w:rPr>
        <w:t xml:space="preserve">Финансовый рынок: Рынок ценных бумаг [Электронный ресурс]: Учебное пособие / И.В. Кирьянов, С.Н. Часовников. - М.: НИЦ ИНФРА-М, 2014. - 281 с. – Режим доступа: </w:t>
      </w:r>
      <w:hyperlink r:id="rId45" w:history="1">
        <w:r w:rsidRPr="008823B6">
          <w:rPr>
            <w:rStyle w:val="a9"/>
            <w:rFonts w:ascii="Times New Roman" w:hAnsi="Times New Roman"/>
            <w:szCs w:val="20"/>
          </w:rPr>
          <w:t>http://znanium.com/bookread.php?book=488348</w:t>
        </w:r>
      </w:hyperlink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E231E1" w:rsidRPr="008823B6" w:rsidRDefault="00E231E1" w:rsidP="008823B6">
      <w:pPr>
        <w:spacing w:line="360" w:lineRule="auto"/>
        <w:ind w:firstLine="709"/>
      </w:pPr>
    </w:p>
    <w:p w:rsidR="00E231E1" w:rsidRPr="00587B60" w:rsidRDefault="00E231E1" w:rsidP="008823B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87B60">
        <w:rPr>
          <w:sz w:val="28"/>
          <w:szCs w:val="28"/>
        </w:rPr>
        <w:t xml:space="preserve">ав. кафедрой __________________ </w:t>
      </w:r>
      <w:r w:rsidR="008823B6">
        <w:rPr>
          <w:sz w:val="28"/>
          <w:szCs w:val="28"/>
        </w:rPr>
        <w:t>И.А. Лиман</w:t>
      </w:r>
    </w:p>
    <w:p w:rsidR="00E231E1" w:rsidRPr="00E231E1" w:rsidRDefault="00E231E1" w:rsidP="008823B6">
      <w:pPr>
        <w:spacing w:line="360" w:lineRule="auto"/>
      </w:pPr>
    </w:p>
    <w:sectPr w:rsidR="00E231E1" w:rsidRPr="00E231E1" w:rsidSect="00907CA8">
      <w:head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6B" w:rsidRDefault="00173F6B" w:rsidP="008823B6">
      <w:r>
        <w:separator/>
      </w:r>
    </w:p>
  </w:endnote>
  <w:endnote w:type="continuationSeparator" w:id="0">
    <w:p w:rsidR="00173F6B" w:rsidRDefault="00173F6B" w:rsidP="0088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6B" w:rsidRDefault="00173F6B" w:rsidP="008823B6">
      <w:r>
        <w:separator/>
      </w:r>
    </w:p>
  </w:footnote>
  <w:footnote w:type="continuationSeparator" w:id="0">
    <w:p w:rsidR="00173F6B" w:rsidRDefault="00173F6B" w:rsidP="0088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42" w:rsidRDefault="00411342" w:rsidP="00411342">
    <w:pPr>
      <w:pStyle w:val="ac"/>
      <w:jc w:val="center"/>
      <w:rPr>
        <w:b/>
        <w:sz w:val="32"/>
        <w:szCs w:val="32"/>
      </w:rPr>
    </w:pPr>
    <w:bookmarkStart w:id="7" w:name="OLE_LINK15"/>
    <w:bookmarkStart w:id="8" w:name="OLE_LINK14"/>
    <w:bookmarkStart w:id="9" w:name="OLE_LINK13"/>
    <w:bookmarkStart w:id="10" w:name="_Hlk3275872"/>
    <w:bookmarkStart w:id="11" w:name="OLE_LINK12"/>
    <w:bookmarkStart w:id="12" w:name="OLE_LINK11"/>
    <w:bookmarkStart w:id="13" w:name="_Hlk3275855"/>
    <w:bookmarkStart w:id="14" w:name="OLE_LINK10"/>
    <w:bookmarkStart w:id="15" w:name="OLE_LINK9"/>
    <w:bookmarkStart w:id="16" w:name="_Hlk3275839"/>
    <w:bookmarkStart w:id="17" w:name="OLE_LINK8"/>
    <w:bookmarkStart w:id="18" w:name="OLE_LINK7"/>
    <w:bookmarkStart w:id="19" w:name="_Hlk3275827"/>
    <w:bookmarkStart w:id="20" w:name="OLE_LINK6"/>
    <w:bookmarkStart w:id="21" w:name="OLE_LINK5"/>
    <w:bookmarkStart w:id="22" w:name="_Hlk3275814"/>
    <w:bookmarkStart w:id="23" w:name="OLE_LINK4"/>
    <w:bookmarkStart w:id="24" w:name="OLE_LINK3"/>
    <w:bookmarkStart w:id="25" w:name="_Hlk3275812"/>
    <w:bookmarkStart w:id="26" w:name="OLE_LINK2"/>
    <w:bookmarkStart w:id="2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411342" w:rsidRDefault="00411342" w:rsidP="0041134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11342" w:rsidRDefault="00411342" w:rsidP="0041134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11342" w:rsidRDefault="00411342" w:rsidP="0041134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411342" w:rsidRDefault="00411342">
    <w:pPr>
      <w:pStyle w:val="ac"/>
    </w:pPr>
  </w:p>
  <w:p w:rsidR="00411342" w:rsidRDefault="004113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AA4"/>
    <w:multiLevelType w:val="hybridMultilevel"/>
    <w:tmpl w:val="AE5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3145D"/>
    <w:multiLevelType w:val="hybridMultilevel"/>
    <w:tmpl w:val="AE5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A44F7"/>
    <w:multiLevelType w:val="hybridMultilevel"/>
    <w:tmpl w:val="DED8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02D"/>
    <w:multiLevelType w:val="multilevel"/>
    <w:tmpl w:val="B77EF29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4">
    <w:nsid w:val="29707220"/>
    <w:multiLevelType w:val="hybridMultilevel"/>
    <w:tmpl w:val="0BF8A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F9F"/>
    <w:multiLevelType w:val="hybridMultilevel"/>
    <w:tmpl w:val="A3A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336A"/>
    <w:multiLevelType w:val="hybridMultilevel"/>
    <w:tmpl w:val="D3E6DF3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051"/>
    <w:multiLevelType w:val="hybridMultilevel"/>
    <w:tmpl w:val="A3A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D5631"/>
    <w:multiLevelType w:val="hybridMultilevel"/>
    <w:tmpl w:val="9E8E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B3D"/>
    <w:multiLevelType w:val="hybridMultilevel"/>
    <w:tmpl w:val="124EC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FB02E4"/>
    <w:multiLevelType w:val="hybridMultilevel"/>
    <w:tmpl w:val="AE5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D62D9"/>
    <w:multiLevelType w:val="hybridMultilevel"/>
    <w:tmpl w:val="D3E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A7456"/>
    <w:multiLevelType w:val="hybridMultilevel"/>
    <w:tmpl w:val="9BF0D30C"/>
    <w:lvl w:ilvl="0" w:tplc="F72CD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AC35F2"/>
    <w:multiLevelType w:val="hybridMultilevel"/>
    <w:tmpl w:val="71B0E2C8"/>
    <w:lvl w:ilvl="0" w:tplc="19C6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E7A00"/>
    <w:multiLevelType w:val="hybridMultilevel"/>
    <w:tmpl w:val="41D6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2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E1"/>
    <w:rsid w:val="00103858"/>
    <w:rsid w:val="0014678B"/>
    <w:rsid w:val="00173F6B"/>
    <w:rsid w:val="001D0ADA"/>
    <w:rsid w:val="00235504"/>
    <w:rsid w:val="002C101F"/>
    <w:rsid w:val="003A7BC5"/>
    <w:rsid w:val="0040140C"/>
    <w:rsid w:val="00411342"/>
    <w:rsid w:val="00446284"/>
    <w:rsid w:val="00453800"/>
    <w:rsid w:val="005371BD"/>
    <w:rsid w:val="005F5C18"/>
    <w:rsid w:val="00600D2B"/>
    <w:rsid w:val="00657D67"/>
    <w:rsid w:val="006B4B83"/>
    <w:rsid w:val="006C5D0C"/>
    <w:rsid w:val="006E00D6"/>
    <w:rsid w:val="006F34CC"/>
    <w:rsid w:val="008675F6"/>
    <w:rsid w:val="008823B6"/>
    <w:rsid w:val="00907CA8"/>
    <w:rsid w:val="00943961"/>
    <w:rsid w:val="00946038"/>
    <w:rsid w:val="00B17BEA"/>
    <w:rsid w:val="00B9664B"/>
    <w:rsid w:val="00D75655"/>
    <w:rsid w:val="00E128B9"/>
    <w:rsid w:val="00E231E1"/>
    <w:rsid w:val="00E62B1C"/>
    <w:rsid w:val="00E969CC"/>
    <w:rsid w:val="00EC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link w:val="30"/>
    <w:uiPriority w:val="9"/>
    <w:semiHidden/>
    <w:unhideWhenUsed/>
    <w:qFormat/>
    <w:rsid w:val="00411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link w:val="40"/>
    <w:uiPriority w:val="9"/>
    <w:semiHidden/>
    <w:unhideWhenUsed/>
    <w:qFormat/>
    <w:rsid w:val="0041134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823B6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5">
    <w:name w:val="Основной текст Знак"/>
    <w:basedOn w:val="a1"/>
    <w:link w:val="a4"/>
    <w:rsid w:val="008823B6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2">
    <w:name w:val="Основной текст 22"/>
    <w:basedOn w:val="a0"/>
    <w:rsid w:val="008823B6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Cs w:val="24"/>
    </w:rPr>
  </w:style>
  <w:style w:type="paragraph" w:styleId="31">
    <w:name w:val="Body Text Indent 3"/>
    <w:basedOn w:val="a0"/>
    <w:link w:val="32"/>
    <w:rsid w:val="00882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823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8823B6"/>
    <w:rPr>
      <w:rFonts w:cs="Times New Roman"/>
    </w:rPr>
  </w:style>
  <w:style w:type="paragraph" w:styleId="33">
    <w:name w:val="Body Text 3"/>
    <w:basedOn w:val="a0"/>
    <w:link w:val="34"/>
    <w:rsid w:val="008823B6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823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Plain Text"/>
    <w:basedOn w:val="a0"/>
    <w:link w:val="a7"/>
    <w:rsid w:val="008823B6"/>
    <w:rPr>
      <w:rFonts w:ascii="Courier New" w:eastAsia="Calibri" w:hAnsi="Courier New"/>
    </w:rPr>
  </w:style>
  <w:style w:type="character" w:customStyle="1" w:styleId="a7">
    <w:name w:val="Текст Знак"/>
    <w:basedOn w:val="a1"/>
    <w:link w:val="a6"/>
    <w:rsid w:val="008823B6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882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823B6"/>
    <w:rPr>
      <w:rFonts w:cs="Times New Roman"/>
      <w:color w:val="0563C1"/>
      <w:u w:val="single"/>
    </w:rPr>
  </w:style>
  <w:style w:type="paragraph" w:styleId="aa">
    <w:name w:val="List Paragraph"/>
    <w:basedOn w:val="a0"/>
    <w:qFormat/>
    <w:rsid w:val="00882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0"/>
    <w:uiPriority w:val="99"/>
    <w:rsid w:val="008823B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список с точками"/>
    <w:basedOn w:val="a0"/>
    <w:rsid w:val="008823B6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2">
    <w:name w:val="Абзац списка2"/>
    <w:basedOn w:val="a0"/>
    <w:rsid w:val="008823B6"/>
    <w:pPr>
      <w:ind w:left="720"/>
      <w:contextualSpacing/>
    </w:pPr>
    <w:rPr>
      <w:rFonts w:eastAsia="Calibri"/>
      <w:sz w:val="24"/>
      <w:szCs w:val="24"/>
    </w:rPr>
  </w:style>
  <w:style w:type="paragraph" w:customStyle="1" w:styleId="1">
    <w:name w:val="Обычный1"/>
    <w:rsid w:val="008823B6"/>
    <w:pPr>
      <w:widowControl w:val="0"/>
      <w:spacing w:after="0" w:line="280" w:lineRule="auto"/>
      <w:ind w:firstLine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8823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82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882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8823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75655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75655"/>
  </w:style>
  <w:style w:type="character" w:customStyle="1" w:styleId="af2">
    <w:name w:val="Текст примечания Знак"/>
    <w:basedOn w:val="a1"/>
    <w:link w:val="af1"/>
    <w:uiPriority w:val="99"/>
    <w:semiHidden/>
    <w:rsid w:val="00D7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56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5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D756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756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11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113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.php?book=415007" TargetMode="External"/><Relationship Id="rId18" Type="http://schemas.openxmlformats.org/officeDocument/2006/relationships/hyperlink" Target="http://znanium.com/bookread.php?book=322572" TargetMode="External"/><Relationship Id="rId26" Type="http://schemas.openxmlformats.org/officeDocument/2006/relationships/hyperlink" Target="http://biblioclub.ru/index.php?page=author&amp;id=76960" TargetMode="External"/><Relationship Id="rId39" Type="http://schemas.openxmlformats.org/officeDocument/2006/relationships/hyperlink" Target="http://biblioclub.ru/index.php?page=book&amp;id=2563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&amp;id=75778" TargetMode="External"/><Relationship Id="rId34" Type="http://schemas.openxmlformats.org/officeDocument/2006/relationships/hyperlink" Target="http://znanium.com/bookread.php?book=451193" TargetMode="External"/><Relationship Id="rId42" Type="http://schemas.openxmlformats.org/officeDocument/2006/relationships/hyperlink" Target="javascript:%20s_by_term('A=','%D0%93%D0%B0%D0%BB%D0%B0%D0%BD%D0%BE%D0%B2,%20%D0%92.%20%D0%90.')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nanium.com/bookread.php?book=414965" TargetMode="External"/><Relationship Id="rId12" Type="http://schemas.openxmlformats.org/officeDocument/2006/relationships/hyperlink" Target="http://znanium.com/bookread.php?book=451271" TargetMode="External"/><Relationship Id="rId17" Type="http://schemas.openxmlformats.org/officeDocument/2006/relationships/hyperlink" Target="http://biblioclub.ru/index.php?page=book&amp;id=118992" TargetMode="External"/><Relationship Id="rId25" Type="http://schemas.openxmlformats.org/officeDocument/2006/relationships/hyperlink" Target="http://znanium.com/bookread.php?book=254090" TargetMode="External"/><Relationship Id="rId33" Type="http://schemas.openxmlformats.org/officeDocument/2006/relationships/hyperlink" Target="http://biblioclub.ru/index.php?page=book&amp;id=227298" TargetMode="External"/><Relationship Id="rId38" Type="http://schemas.openxmlformats.org/officeDocument/2006/relationships/hyperlink" Target="http://biblioclub.ru/index.php?page=book&amp;id=221283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5039" TargetMode="External"/><Relationship Id="rId20" Type="http://schemas.openxmlformats.org/officeDocument/2006/relationships/hyperlink" Target="http://znanium.com/bookread.php?book=241575" TargetMode="External"/><Relationship Id="rId29" Type="http://schemas.openxmlformats.org/officeDocument/2006/relationships/hyperlink" Target="http://znanium.com/bookread.php?book=251950" TargetMode="External"/><Relationship Id="rId41" Type="http://schemas.openxmlformats.org/officeDocument/2006/relationships/hyperlink" Target="http://znanium.com/bookread.php?book=3953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s_by_term('A=','%D0%A2%D0%B0%D1%80%D0%B0%D1%81%D0%B5%D0%B2%D0%B8%D1%87,%20%D0%9B.%20%D0%A1.')" TargetMode="External"/><Relationship Id="rId24" Type="http://schemas.openxmlformats.org/officeDocument/2006/relationships/hyperlink" Target="http://znanium.com/bookread.php?book=367874" TargetMode="External"/><Relationship Id="rId32" Type="http://schemas.openxmlformats.org/officeDocument/2006/relationships/hyperlink" Target="http://znanium.com/bookread.php?book=418042" TargetMode="External"/><Relationship Id="rId37" Type="http://schemas.openxmlformats.org/officeDocument/2006/relationships/hyperlink" Target="http://biblioclub.ru/index.php?page=book&amp;id=114491" TargetMode="External"/><Relationship Id="rId40" Type="http://schemas.openxmlformats.org/officeDocument/2006/relationships/hyperlink" Target="http://biblioclub.ru/index.php?page=book&amp;id=228769" TargetMode="External"/><Relationship Id="rId45" Type="http://schemas.openxmlformats.org/officeDocument/2006/relationships/hyperlink" Target="http://znanium.com/bookread.php?book=4883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135050" TargetMode="External"/><Relationship Id="rId23" Type="http://schemas.openxmlformats.org/officeDocument/2006/relationships/hyperlink" Target="http://biblioclub.ru/index.php?page=book&amp;id=229284&amp;sr=1" TargetMode="External"/><Relationship Id="rId28" Type="http://schemas.openxmlformats.org/officeDocument/2006/relationships/hyperlink" Target="http://biblioclub.ru/index.php?page=book&amp;id=226296&amp;sr=1" TargetMode="External"/><Relationship Id="rId36" Type="http://schemas.openxmlformats.org/officeDocument/2006/relationships/hyperlink" Target="http://biblioclub.ru/index.php?page=book&amp;id=140843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znanium.com/bookread.php?book=372364" TargetMode="External"/><Relationship Id="rId19" Type="http://schemas.openxmlformats.org/officeDocument/2006/relationships/hyperlink" Target="http://znanium.com/bookread.php?book=421360" TargetMode="External"/><Relationship Id="rId31" Type="http://schemas.openxmlformats.org/officeDocument/2006/relationships/hyperlink" Target="http://znanium.com/bookread.php?book=206941" TargetMode="External"/><Relationship Id="rId44" Type="http://schemas.openxmlformats.org/officeDocument/2006/relationships/hyperlink" Target="javascript:%20s_by_term('A=','%D0%A1%D1%80%D0%B5%D0%B1%D0%BD%D0%B8%D0%BA,%20%D0%91.%20%D0%92.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thematic/?id=urait.content.658ECE20-A23A-4003-9113-4A55CB5E1788&amp;type=c_pub" TargetMode="External"/><Relationship Id="rId14" Type="http://schemas.openxmlformats.org/officeDocument/2006/relationships/hyperlink" Target="http://biblioclub.ru/index.php?page=book&amp;id=114798" TargetMode="External"/><Relationship Id="rId22" Type="http://schemas.openxmlformats.org/officeDocument/2006/relationships/hyperlink" Target="http://biblioclub.ru/index.php?page=publisher&amp;pub_id=395" TargetMode="External"/><Relationship Id="rId27" Type="http://schemas.openxmlformats.org/officeDocument/2006/relationships/hyperlink" Target="http://biblioclub.ru/index.php?page=publisher&amp;pub_id=1" TargetMode="External"/><Relationship Id="rId30" Type="http://schemas.openxmlformats.org/officeDocument/2006/relationships/hyperlink" Target="http://znanium.com/bookread.php?book=402556" TargetMode="External"/><Relationship Id="rId35" Type="http://schemas.openxmlformats.org/officeDocument/2006/relationships/hyperlink" Target="http://biblioclub.ru/index.php?page=book&amp;id=140285" TargetMode="External"/><Relationship Id="rId43" Type="http://schemas.openxmlformats.org/officeDocument/2006/relationships/hyperlink" Target="http://znanium.com/bookread.php?book=443146" TargetMode="External"/><Relationship Id="rId48" Type="http://schemas.openxmlformats.org/officeDocument/2006/relationships/theme" Target="theme/theme1.xml"/><Relationship Id="rId8" Type="http://schemas.openxmlformats.org/officeDocument/2006/relationships/hyperlink" Target="javascript:%20s_by_term('A=','%D0%9C%D0%B0%D1%85%D0%BE%D0%B2%D0%B8%D0%BA%D0%BE%D0%B2%D0%B0,%20%D0%93.%20%D0%90.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7384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49375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2016-10-29T10:44:00Z</dcterms:created>
  <dcterms:modified xsi:type="dcterms:W3CDTF">2019-04-17T09:40:00Z</dcterms:modified>
</cp:coreProperties>
</file>