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672DD3" w:rsidRDefault="00E75D7A" w:rsidP="00672DD3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2DD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672DD3">
        <w:rPr>
          <w:rFonts w:ascii="Times New Roman" w:hAnsi="Times New Roman" w:cs="Times New Roman"/>
          <w:b/>
          <w:sz w:val="24"/>
          <w:szCs w:val="24"/>
        </w:rPr>
        <w:t>1</w:t>
      </w:r>
    </w:p>
    <w:p w:rsidR="006140DA" w:rsidRPr="00672DD3" w:rsidRDefault="00BC0AC9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>Здравствуйте, уважаемые члены аттестационной комиссии!</w:t>
      </w:r>
    </w:p>
    <w:p w:rsidR="00BC0AC9" w:rsidRPr="00672DD3" w:rsidRDefault="00BC0AC9" w:rsidP="00672DD3">
      <w:pPr>
        <w:pStyle w:val="a7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Тема моей </w:t>
      </w:r>
      <w:r w:rsidR="008C77E1" w:rsidRPr="00672DD3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672DD3">
        <w:rPr>
          <w:rFonts w:ascii="Times New Roman" w:hAnsi="Times New Roman" w:cs="Times New Roman"/>
          <w:sz w:val="24"/>
          <w:szCs w:val="24"/>
        </w:rPr>
        <w:t xml:space="preserve"> работы - </w:t>
      </w:r>
      <w:r w:rsidR="00B7504D" w:rsidRPr="00672DD3">
        <w:rPr>
          <w:rFonts w:ascii="Times New Roman" w:hAnsi="Times New Roman" w:cs="Times New Roman"/>
          <w:sz w:val="24"/>
          <w:szCs w:val="24"/>
        </w:rPr>
        <w:t>«</w:t>
      </w:r>
      <w:r w:rsidR="007A5B00" w:rsidRPr="00672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Реконструкция торгово-сервисного комплекса ООО "Евросиб-Авто" с разработкой зоны ТО  и ТР легковых автомобилей в Московском районе города Санкт-Петербурга</w:t>
      </w:r>
      <w:r w:rsidR="00B7504D" w:rsidRPr="00672DD3">
        <w:rPr>
          <w:rFonts w:ascii="Times New Roman" w:hAnsi="Times New Roman" w:cs="Times New Roman"/>
          <w:sz w:val="24"/>
          <w:szCs w:val="24"/>
        </w:rPr>
        <w:t>»</w:t>
      </w:r>
      <w:r w:rsidRPr="00672DD3">
        <w:rPr>
          <w:rFonts w:ascii="Times New Roman" w:hAnsi="Times New Roman" w:cs="Times New Roman"/>
          <w:sz w:val="24"/>
          <w:szCs w:val="24"/>
        </w:rPr>
        <w:t>.</w:t>
      </w:r>
    </w:p>
    <w:p w:rsidR="007D09E4" w:rsidRPr="00672DD3" w:rsidRDefault="00105B36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9E4" w:rsidRPr="00672DD3" w:rsidRDefault="00E75D7A" w:rsidP="00672DD3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2DD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672DD3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7A5B00" w:rsidRPr="00672DD3" w:rsidRDefault="006A30FD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b/>
          <w:bCs/>
          <w:i/>
          <w:sz w:val="24"/>
          <w:szCs w:val="24"/>
        </w:rPr>
        <w:t>Целью</w:t>
      </w:r>
      <w:r w:rsidR="00672DD3" w:rsidRPr="00672DD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A5B00" w:rsidRPr="00672DD3">
        <w:rPr>
          <w:rFonts w:ascii="Times New Roman" w:hAnsi="Times New Roman" w:cs="Times New Roman"/>
          <w:sz w:val="24"/>
          <w:szCs w:val="24"/>
        </w:rPr>
        <w:t xml:space="preserve"> настоящего дипломного проекта является разработка решений по организации вновь созданного сервисного центра по обслуживанию автовладельцев с возможностью оказания услуг по абонентскому обслуживанию Автомобилей Mercedes S500</w:t>
      </w:r>
    </w:p>
    <w:p w:rsidR="006A30FD" w:rsidRPr="00672DD3" w:rsidRDefault="00672DD3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b/>
          <w:i/>
          <w:sz w:val="24"/>
          <w:szCs w:val="24"/>
        </w:rPr>
        <w:t>Задачей дипломного проекта является:</w:t>
      </w:r>
      <w:r w:rsidRPr="00672DD3">
        <w:rPr>
          <w:rFonts w:ascii="Times New Roman" w:hAnsi="Times New Roman" w:cs="Times New Roman"/>
          <w:sz w:val="24"/>
          <w:szCs w:val="24"/>
        </w:rPr>
        <w:t> </w:t>
      </w:r>
    </w:p>
    <w:p w:rsid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>1.  Сравнение проектируемого СТО с конкурентами, анализ рынка СТО в заданном районе. </w:t>
      </w:r>
    </w:p>
    <w:p w:rsid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>2. Разработка маркетинговых решений по привлечению клиентов и разработка медиа плана. </w:t>
      </w:r>
    </w:p>
    <w:p w:rsid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>3. Составление производственного плана СТО </w:t>
      </w:r>
    </w:p>
    <w:p w:rsid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>4.  Разработка перечня мероприятий по обеспечению экологической безопасности СТО, а так же соблюдения правил техники безопасности. 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>5.  Экономический расчет основных затрат, планирование прибыли и расчет рентабельности проекта. </w:t>
      </w:r>
    </w:p>
    <w:p w:rsidR="0076443D" w:rsidRDefault="0076443D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CC2338" w:rsidRPr="00672DD3" w:rsidRDefault="00A028AF" w:rsidP="00672DD3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 </w:t>
      </w:r>
      <w:r w:rsidR="00E75D7A" w:rsidRPr="00672DD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672DD3">
        <w:rPr>
          <w:rFonts w:ascii="Times New Roman" w:hAnsi="Times New Roman" w:cs="Times New Roman"/>
          <w:b/>
          <w:sz w:val="24"/>
          <w:szCs w:val="24"/>
        </w:rPr>
        <w:t>3</w:t>
      </w:r>
    </w:p>
    <w:p w:rsidR="00672DD3" w:rsidRDefault="00672DD3" w:rsidP="00672DD3">
      <w:pPr>
        <w:pStyle w:val="a7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028AF" w:rsidRPr="00672DD3" w:rsidRDefault="00672DD3" w:rsidP="00672DD3">
      <w:pPr>
        <w:pStyle w:val="a7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первом разделе мы определили и</w:t>
      </w:r>
      <w:r w:rsidR="00A028AF" w:rsidRPr="00672DD3">
        <w:rPr>
          <w:rFonts w:ascii="Times New Roman" w:hAnsi="Times New Roman" w:cs="Times New Roman"/>
          <w:bCs/>
          <w:sz w:val="24"/>
          <w:szCs w:val="24"/>
        </w:rPr>
        <w:t xml:space="preserve">сходные данные для проектирования 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Строительство проектируемого СТО планируется в Московском районе примерно в 15-20 минутах от станции метро.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41"/>
        <w:gridCol w:w="2096"/>
        <w:gridCol w:w="2096"/>
      </w:tblGrid>
      <w:tr w:rsidR="00A028AF" w:rsidRPr="00672DD3" w:rsidTr="00A028AF">
        <w:trPr>
          <w:trHeight w:val="556"/>
          <w:jc w:val="center"/>
        </w:trPr>
        <w:tc>
          <w:tcPr>
            <w:tcW w:w="4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Наименование.</w:t>
            </w:r>
            <w:r w:rsidRPr="00672DD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Количество а/м,ед</w:t>
            </w:r>
            <w:r w:rsidRPr="00672DD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Средний возраст а/м, лет</w:t>
            </w:r>
            <w:r w:rsidRPr="00672DD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28AF" w:rsidRPr="00672DD3" w:rsidTr="00A028AF">
        <w:trPr>
          <w:trHeight w:val="187"/>
          <w:jc w:val="center"/>
        </w:trPr>
        <w:tc>
          <w:tcPr>
            <w:tcW w:w="4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1.Автомобили ВАЗ</w:t>
            </w:r>
            <w:r w:rsidRPr="00672DD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  <w:r w:rsidRPr="00672DD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2DD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28AF" w:rsidRPr="00672DD3" w:rsidTr="00A028AF">
        <w:trPr>
          <w:trHeight w:val="187"/>
          <w:jc w:val="center"/>
        </w:trPr>
        <w:tc>
          <w:tcPr>
            <w:tcW w:w="4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2.Прочие отечественные автомобили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6500 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</w:tr>
      <w:tr w:rsidR="00A028AF" w:rsidRPr="00672DD3" w:rsidTr="00A028AF">
        <w:trPr>
          <w:trHeight w:val="187"/>
          <w:jc w:val="center"/>
        </w:trPr>
        <w:tc>
          <w:tcPr>
            <w:tcW w:w="4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3.Иномарки старше 10 лет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1100 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</w:p>
        </w:tc>
      </w:tr>
      <w:tr w:rsidR="00A028AF" w:rsidRPr="00672DD3" w:rsidTr="00A028AF">
        <w:trPr>
          <w:trHeight w:val="187"/>
          <w:jc w:val="center"/>
        </w:trPr>
        <w:tc>
          <w:tcPr>
            <w:tcW w:w="4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4.Иномарки младше 10 лет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13100 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</w:tr>
      <w:tr w:rsidR="00A028AF" w:rsidRPr="00672DD3" w:rsidTr="00A028AF">
        <w:trPr>
          <w:trHeight w:val="187"/>
          <w:jc w:val="center"/>
        </w:trPr>
        <w:tc>
          <w:tcPr>
            <w:tcW w:w="47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5.В том числе Mercedes S500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600 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A028AF" w:rsidRPr="00672DD3" w:rsidTr="00A028AF">
        <w:trPr>
          <w:trHeight w:val="187"/>
          <w:jc w:val="center"/>
        </w:trPr>
        <w:tc>
          <w:tcPr>
            <w:tcW w:w="4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Итого 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32000 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F" w:rsidRPr="00672DD3" w:rsidRDefault="00A028AF" w:rsidP="00672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3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</w:tbl>
    <w:p w:rsidR="006A30FD" w:rsidRPr="00672DD3" w:rsidRDefault="006A30FD" w:rsidP="00672DD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09E4" w:rsidRPr="00672DD3" w:rsidRDefault="00672DD3" w:rsidP="00672DD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75D7A" w:rsidRPr="00672DD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672DD3">
        <w:rPr>
          <w:rFonts w:ascii="Times New Roman" w:hAnsi="Times New Roman" w:cs="Times New Roman"/>
          <w:b/>
          <w:sz w:val="24"/>
          <w:szCs w:val="24"/>
        </w:rPr>
        <w:t>4</w:t>
      </w:r>
    </w:p>
    <w:p w:rsidR="00A028AF" w:rsidRPr="00672DD3" w:rsidRDefault="00672DD3" w:rsidP="00672DD3">
      <w:pPr>
        <w:pStyle w:val="a7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 же, нами на основе анализа конкурентной среды были  определены с</w:t>
      </w:r>
      <w:r w:rsidR="00A028AF" w:rsidRPr="00672DD3">
        <w:rPr>
          <w:rFonts w:ascii="Times New Roman" w:hAnsi="Times New Roman" w:cs="Times New Roman"/>
          <w:bCs/>
          <w:sz w:val="24"/>
          <w:szCs w:val="24"/>
        </w:rPr>
        <w:t>ервисные работы которые будут производится на СТО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811E5" w:rsidRPr="00672DD3" w:rsidRDefault="0076443D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1) Текущее техническое обслуживание автомобилей (гарантийное и послегарантийное, в частности абонентское обслуживание автомобилей марки Mercedes S 500). </w:t>
      </w:r>
    </w:p>
    <w:p w:rsidR="006811E5" w:rsidRPr="00672DD3" w:rsidRDefault="0076443D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lastRenderedPageBreak/>
        <w:t xml:space="preserve">2) Техническое обслуживание (ТО-1 и ТО-2) и текущий ремонт автомобилей ведущих зарубежных производителей (предлагается проводить сервисное обслуживание автомобилей Mercedes, BMW, AUDI, Peugeot, Citroen, KIA и ряда других, так на эти марки приходится значительная доля на рынке </w:t>
      </w:r>
    </w:p>
    <w:p w:rsidR="006811E5" w:rsidRPr="00672DD3" w:rsidRDefault="0076443D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3) Подготовка и окрасочные работы кузова и его отдельных элементов, услуги по подбору красок. </w:t>
      </w:r>
    </w:p>
    <w:p w:rsidR="006811E5" w:rsidRPr="00672DD3" w:rsidRDefault="0076443D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4) Кузовные работы любой сложности. </w:t>
      </w:r>
    </w:p>
    <w:p w:rsidR="006811E5" w:rsidRPr="00672DD3" w:rsidRDefault="0076443D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5) Шиномонтаж, развал-схождение. </w:t>
      </w:r>
    </w:p>
    <w:p w:rsidR="006811E5" w:rsidRPr="00672DD3" w:rsidRDefault="0076443D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6) Диагностика узлов и агрегатов. </w:t>
      </w:r>
    </w:p>
    <w:p w:rsidR="006811E5" w:rsidRPr="00672DD3" w:rsidRDefault="0076443D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7) Ремонт любой сложности. </w:t>
      </w:r>
    </w:p>
    <w:p w:rsidR="009E6A3C" w:rsidRPr="00672DD3" w:rsidRDefault="00672DD3" w:rsidP="00672DD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72D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5D7A" w:rsidRPr="00672DD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672DD3">
        <w:rPr>
          <w:rFonts w:ascii="Times New Roman" w:hAnsi="Times New Roman" w:cs="Times New Roman"/>
          <w:b/>
          <w:sz w:val="24"/>
          <w:szCs w:val="24"/>
        </w:rPr>
        <w:t>5</w:t>
      </w:r>
    </w:p>
    <w:p w:rsidR="00A028AF" w:rsidRPr="00672DD3" w:rsidRDefault="00672DD3" w:rsidP="00672DD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работе нами было проведено с</w:t>
      </w:r>
      <w:r w:rsidR="00A028AF" w:rsidRPr="00672DD3">
        <w:rPr>
          <w:rFonts w:ascii="Times New Roman" w:hAnsi="Times New Roman" w:cs="Times New Roman"/>
          <w:bCs/>
          <w:sz w:val="24"/>
          <w:szCs w:val="24"/>
        </w:rPr>
        <w:t>равнение проектируемого СТО с прямым конкурентом СТО «Звезда Невы»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Результаты показывают, что п</w:t>
      </w:r>
      <w:r w:rsidRPr="00672DD3">
        <w:rPr>
          <w:rFonts w:ascii="Times New Roman" w:hAnsi="Times New Roman" w:cs="Times New Roman"/>
          <w:sz w:val="24"/>
          <w:szCs w:val="24"/>
        </w:rPr>
        <w:t>роектируемый сервис  будет предоставлять более широкий выбор услуг, в частности рассчитан на абонентское обслуживание автомобилей (Mercedes S 500 в частности</w:t>
      </w:r>
    </w:p>
    <w:p w:rsidR="00672DD3" w:rsidRPr="00672DD3" w:rsidRDefault="00672DD3" w:rsidP="00672DD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DD3">
        <w:rPr>
          <w:rFonts w:ascii="Times New Roman" w:hAnsi="Times New Roman" w:cs="Times New Roman"/>
          <w:sz w:val="24"/>
          <w:szCs w:val="24"/>
        </w:rPr>
        <w:t xml:space="preserve">Для привлечения клиентов предполагается первоначальное снижение цены на 5% по отношению к уже существующей СТО. Выиграть конкуренцию у существующей СТО планируется с помощью предупредительного отношения с клиентами, предоставляя более полный спектр услуг. </w:t>
      </w:r>
    </w:p>
    <w:p w:rsidR="00672DD3" w:rsidRPr="00672DD3" w:rsidRDefault="00672DD3" w:rsidP="00672DD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Анализ конкуренции на рынке сбыта показывает возможность для успешного проникновения фирмы на потребительский рынок. </w:t>
      </w:r>
    </w:p>
    <w:p w:rsidR="00362885" w:rsidRPr="00672DD3" w:rsidRDefault="00362885" w:rsidP="00672DD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B73E9" w:rsidRPr="00672DD3" w:rsidRDefault="00672DD3" w:rsidP="00672DD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75D7A" w:rsidRPr="00672DD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672DD3">
        <w:rPr>
          <w:rFonts w:ascii="Times New Roman" w:hAnsi="Times New Roman" w:cs="Times New Roman"/>
          <w:b/>
          <w:sz w:val="24"/>
          <w:szCs w:val="24"/>
        </w:rPr>
        <w:t>6</w:t>
      </w:r>
    </w:p>
    <w:p w:rsidR="00325573" w:rsidRPr="00672DD3" w:rsidRDefault="00A028AF" w:rsidP="00672DD3">
      <w:pPr>
        <w:pStyle w:val="a7"/>
        <w:ind w:firstLine="709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72DD3">
        <w:rPr>
          <w:rFonts w:ascii="Times New Roman" w:hAnsi="Times New Roman" w:cs="Times New Roman"/>
          <w:bCs/>
          <w:i/>
          <w:sz w:val="24"/>
          <w:szCs w:val="24"/>
          <w:u w:val="single"/>
        </w:rPr>
        <w:t>При проектировании работы СТО нами были рассчитаны: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i/>
          <w:sz w:val="24"/>
          <w:szCs w:val="24"/>
          <w:u w:val="single"/>
        </w:rPr>
        <w:t>Годовой фонд</w:t>
      </w:r>
      <w:r w:rsidRPr="00672DD3">
        <w:rPr>
          <w:rFonts w:ascii="Times New Roman" w:hAnsi="Times New Roman" w:cs="Times New Roman"/>
          <w:sz w:val="24"/>
          <w:szCs w:val="24"/>
        </w:rPr>
        <w:t xml:space="preserve"> технологически необходимого рабочего времени :  </w:t>
      </w:r>
      <w:r w:rsidRPr="00672DD3">
        <w:rPr>
          <w:rFonts w:ascii="Times New Roman" w:hAnsi="Times New Roman" w:cs="Times New Roman"/>
          <w:bCs/>
          <w:sz w:val="24"/>
          <w:szCs w:val="24"/>
        </w:rPr>
        <w:t xml:space="preserve">Ф ш </w:t>
      </w:r>
      <w:r w:rsidRPr="00672DD3">
        <w:rPr>
          <w:rFonts w:ascii="Times New Roman" w:hAnsi="Times New Roman" w:cs="Times New Roman"/>
          <w:sz w:val="24"/>
          <w:szCs w:val="24"/>
        </w:rPr>
        <w:t xml:space="preserve">=2084 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i/>
          <w:sz w:val="24"/>
          <w:szCs w:val="24"/>
          <w:u w:val="single"/>
        </w:rPr>
        <w:t>Годовой объём работ</w:t>
      </w:r>
      <w:r w:rsidRPr="00672DD3">
        <w:rPr>
          <w:rFonts w:ascii="Times New Roman" w:hAnsi="Times New Roman" w:cs="Times New Roman"/>
          <w:sz w:val="24"/>
          <w:szCs w:val="24"/>
        </w:rPr>
        <w:t xml:space="preserve"> городской станции обслуживания автомобилей включает работы ТО, ТР, уборочно-моечные, окрасочные работы и предпродажную подготовку автомобилей.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Тгод = 131194,64 чел.час - суммарная годовая трудоемкость  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Тгтр = 91168,32 чел.час - трудоемкость ТО и ТР 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Твс = 30275,69 чел.час - трудоемкость вспомогательных работ 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Тгум = 9750.63 чел.час - трудоемкость уборочно-моечных работ </w:t>
      </w:r>
    </w:p>
    <w:p w:rsidR="00A028AF" w:rsidRPr="00672DD3" w:rsidRDefault="00A028AF" w:rsidP="00672DD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5990" w:rsidRPr="00672DD3" w:rsidRDefault="00672DD3" w:rsidP="00672DD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5D7A" w:rsidRPr="00672DD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45990" w:rsidRPr="00672DD3">
        <w:rPr>
          <w:rFonts w:ascii="Times New Roman" w:hAnsi="Times New Roman" w:cs="Times New Roman"/>
          <w:b/>
          <w:sz w:val="24"/>
          <w:szCs w:val="24"/>
        </w:rPr>
        <w:t>7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72DD3">
        <w:rPr>
          <w:rFonts w:ascii="Times New Roman" w:hAnsi="Times New Roman" w:cs="Times New Roman"/>
          <w:b/>
          <w:bCs/>
          <w:sz w:val="24"/>
          <w:szCs w:val="24"/>
        </w:rPr>
        <w:t>При проектировании работы СТО нами были рассчитаны: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72DD3">
        <w:rPr>
          <w:rFonts w:ascii="Times New Roman" w:hAnsi="Times New Roman" w:cs="Times New Roman"/>
          <w:bCs/>
          <w:i/>
          <w:sz w:val="24"/>
          <w:szCs w:val="24"/>
          <w:u w:val="single"/>
        </w:rPr>
        <w:t>Числа постов и автомобиле-мест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72DD3">
        <w:rPr>
          <w:rFonts w:ascii="Times New Roman" w:hAnsi="Times New Roman" w:cs="Times New Roman"/>
          <w:bCs/>
          <w:sz w:val="24"/>
          <w:szCs w:val="24"/>
        </w:rPr>
        <w:t xml:space="preserve">Итого количество постов  Хкп = 23 постов 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72DD3">
        <w:rPr>
          <w:rFonts w:ascii="Times New Roman" w:hAnsi="Times New Roman" w:cs="Times New Roman"/>
          <w:bCs/>
          <w:sz w:val="24"/>
          <w:szCs w:val="24"/>
        </w:rPr>
        <w:t xml:space="preserve">Хранение готовых автомобилей Хпг = 4 места 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72DD3">
        <w:rPr>
          <w:rFonts w:ascii="Times New Roman" w:hAnsi="Times New Roman" w:cs="Times New Roman"/>
          <w:bCs/>
          <w:sz w:val="24"/>
          <w:szCs w:val="24"/>
        </w:rPr>
        <w:t xml:space="preserve">Хранения автомобилей, ожидающих ремонта  мест 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72DD3">
        <w:rPr>
          <w:rFonts w:ascii="Times New Roman" w:hAnsi="Times New Roman" w:cs="Times New Roman"/>
          <w:bCs/>
          <w:sz w:val="24"/>
          <w:szCs w:val="24"/>
        </w:rPr>
        <w:t xml:space="preserve">Открытые стоянки для клиентуры и персонала Хотк = 10 мест 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DD3">
        <w:rPr>
          <w:rFonts w:ascii="Times New Roman" w:hAnsi="Times New Roman" w:cs="Times New Roman"/>
          <w:i/>
          <w:sz w:val="24"/>
          <w:szCs w:val="24"/>
          <w:u w:val="single"/>
        </w:rPr>
        <w:t>Площадь СТО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>Площадь постов составит - 920 кв.м., </w:t>
      </w:r>
    </w:p>
    <w:p w:rsidR="00A028AF" w:rsidRP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lastRenderedPageBreak/>
        <w:t>Площадь производственных и вспомогательных  составляет-  325,5кв.м. </w:t>
      </w:r>
      <w:r w:rsidRPr="00672DD3">
        <w:rPr>
          <w:rFonts w:ascii="Times New Roman" w:hAnsi="Times New Roman" w:cs="Times New Roman"/>
          <w:sz w:val="24"/>
          <w:szCs w:val="24"/>
        </w:rPr>
        <w:br/>
        <w:t xml:space="preserve"> Площадь административно-бытового отдела составляет 178  . </w:t>
      </w:r>
      <w:r w:rsidRPr="00672DD3">
        <w:rPr>
          <w:rFonts w:ascii="Times New Roman" w:hAnsi="Times New Roman" w:cs="Times New Roman"/>
          <w:sz w:val="24"/>
          <w:szCs w:val="24"/>
        </w:rPr>
        <w:br/>
        <w:t>Итого площадь здания СТО равна: </w:t>
      </w:r>
    </w:p>
    <w:p w:rsidR="00736F45" w:rsidRPr="00672DD3" w:rsidRDefault="00A028AF" w:rsidP="00672DD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>Fзд = (920 + 326 + 178) · 1,25 = 1780 кв.м.</w:t>
      </w:r>
    </w:p>
    <w:p w:rsidR="0076443D" w:rsidRDefault="0076443D" w:rsidP="00672DD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43D" w:rsidRDefault="0076443D" w:rsidP="00672DD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5D7A" w:rsidRPr="00672DD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54E13" w:rsidRPr="00672DD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8AF" w:rsidRPr="0076443D" w:rsidRDefault="0076443D" w:rsidP="00672DD3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>В третьем разделе мы определили ц</w:t>
      </w:r>
      <w:r w:rsidR="00A028AF" w:rsidRPr="0076443D">
        <w:rPr>
          <w:rFonts w:ascii="Times New Roman" w:hAnsi="Times New Roman" w:cs="Times New Roman"/>
          <w:bCs/>
          <w:sz w:val="24"/>
          <w:szCs w:val="24"/>
        </w:rPr>
        <w:t>ели СТО</w:t>
      </w:r>
    </w:p>
    <w:p w:rsidR="00A028AF" w:rsidRPr="00672DD3" w:rsidRDefault="00A028AF" w:rsidP="0076443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Обобщённая цель организации – предоставление своим клиентам высококачественных услуг по абонентскому и сервисному обслуживанию автомобилей. </w:t>
      </w:r>
    </w:p>
    <w:p w:rsidR="00A028AF" w:rsidRPr="00672DD3" w:rsidRDefault="00A028AF" w:rsidP="0076443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>Рыночная цель организации – интенсивная загрузка производственного персонала, избегание простоев; увеличение своей доли на рынке.</w:t>
      </w:r>
    </w:p>
    <w:p w:rsidR="00A028AF" w:rsidRPr="00672DD3" w:rsidRDefault="00A028AF" w:rsidP="0076443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>Ресурсная цель – привлечение к работе наиболее квалифицированных специалистов.</w:t>
      </w:r>
    </w:p>
    <w:p w:rsidR="006A30FD" w:rsidRPr="00672DD3" w:rsidRDefault="00A028AF" w:rsidP="0076443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>Социальная цель – поддержание в коллективе рабочей атмосферы, развитие корпоративной культуры</w:t>
      </w:r>
    </w:p>
    <w:p w:rsidR="008876DB" w:rsidRPr="00672DD3" w:rsidRDefault="008876DB" w:rsidP="00672DD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876DB" w:rsidRPr="0076443D" w:rsidRDefault="0076443D" w:rsidP="00672DD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5D7A" w:rsidRPr="0076443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B3ABB" w:rsidRPr="0076443D">
        <w:rPr>
          <w:rFonts w:ascii="Times New Roman" w:hAnsi="Times New Roman" w:cs="Times New Roman"/>
          <w:b/>
          <w:sz w:val="24"/>
          <w:szCs w:val="24"/>
        </w:rPr>
        <w:t>9</w:t>
      </w:r>
    </w:p>
    <w:p w:rsidR="00A028AF" w:rsidRPr="00672DD3" w:rsidRDefault="0076443D" w:rsidP="0076443D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мы определили организационную с</w:t>
      </w:r>
      <w:r w:rsidR="00A028AF" w:rsidRPr="00672DD3">
        <w:rPr>
          <w:rFonts w:ascii="Times New Roman" w:hAnsi="Times New Roman" w:cs="Times New Roman"/>
          <w:bCs/>
          <w:sz w:val="24"/>
          <w:szCs w:val="24"/>
        </w:rPr>
        <w:t>хем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A028AF" w:rsidRPr="00672DD3">
        <w:rPr>
          <w:rFonts w:ascii="Times New Roman" w:hAnsi="Times New Roman" w:cs="Times New Roman"/>
          <w:bCs/>
          <w:sz w:val="24"/>
          <w:szCs w:val="24"/>
        </w:rPr>
        <w:t xml:space="preserve"> управления СТО</w:t>
      </w:r>
    </w:p>
    <w:p w:rsidR="00A028AF" w:rsidRPr="00672DD3" w:rsidRDefault="00A028AF" w:rsidP="0076443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предприятием осуществляет директор. </w:t>
      </w:r>
    </w:p>
    <w:p w:rsidR="00A028AF" w:rsidRPr="00672DD3" w:rsidRDefault="00A028AF" w:rsidP="0076443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 xml:space="preserve">Финансовые вопросы и ведение бухгалтерии поручено финансовому отделу, возглавляемому главным бухгалтером. В его подчинении находятся бухгалтер по зарплате и ещё 2 специалиста. </w:t>
      </w:r>
    </w:p>
    <w:p w:rsidR="00A028AF" w:rsidRPr="00672DD3" w:rsidRDefault="00A028AF" w:rsidP="0076443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>Производственный отдел возглавляет главный механик.</w:t>
      </w:r>
    </w:p>
    <w:p w:rsidR="00A028AF" w:rsidRPr="00672DD3" w:rsidRDefault="00A028AF" w:rsidP="0076443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t>Работа на СТО ведётся в 2 смены, следовательно, в отделе по маркетингу в каждой смене есть старший менеджер, курирующий работу сервисного центра. Подчиняются они не посредственно заместителю директора по развитию.</w:t>
      </w:r>
    </w:p>
    <w:p w:rsidR="00520BDA" w:rsidRPr="00672DD3" w:rsidRDefault="00520BDA" w:rsidP="00672DD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865" w:rsidRPr="0076443D" w:rsidRDefault="0076443D" w:rsidP="00672DD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D7A" w:rsidRPr="0076443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51025" w:rsidRPr="0076443D">
        <w:rPr>
          <w:rFonts w:ascii="Times New Roman" w:hAnsi="Times New Roman" w:cs="Times New Roman"/>
          <w:b/>
          <w:sz w:val="24"/>
          <w:szCs w:val="24"/>
        </w:rPr>
        <w:t>10</w:t>
      </w:r>
    </w:p>
    <w:p w:rsidR="00A028AF" w:rsidRPr="00672DD3" w:rsidRDefault="0076443D" w:rsidP="00672DD3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основе проектирования и анализа конкурентной среды мы определили с</w:t>
      </w:r>
      <w:r w:rsidR="00A028AF" w:rsidRPr="00672DD3">
        <w:rPr>
          <w:rFonts w:ascii="Times New Roman" w:hAnsi="Times New Roman" w:cs="Times New Roman"/>
          <w:bCs/>
          <w:sz w:val="24"/>
          <w:szCs w:val="24"/>
        </w:rPr>
        <w:t>пособы стимулирования притока клиентов</w:t>
      </w:r>
    </w:p>
    <w:p w:rsidR="006A30FD" w:rsidRPr="00672DD3" w:rsidRDefault="00A028AF" w:rsidP="00672DD3">
      <w:pPr>
        <w:pStyle w:val="a7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A30FD" w:rsidRPr="00672DD3">
        <w:rPr>
          <w:rFonts w:ascii="Times New Roman" w:hAnsi="Times New Roman" w:cs="Times New Roman"/>
          <w:sz w:val="24"/>
          <w:szCs w:val="24"/>
        </w:rPr>
        <w:t xml:space="preserve"> </w:t>
      </w:r>
      <w:r w:rsidRPr="00672D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731406"/>
            <wp:effectExtent l="0" t="0" r="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8419C" w:rsidRPr="00672DD3" w:rsidRDefault="00F8419C" w:rsidP="00672DD3">
      <w:pPr>
        <w:pStyle w:val="a7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25067B" w:rsidRDefault="0076443D" w:rsidP="00672DD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5D7A" w:rsidRPr="0076443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5067B" w:rsidRPr="0076443D">
        <w:rPr>
          <w:rFonts w:ascii="Times New Roman" w:hAnsi="Times New Roman" w:cs="Times New Roman"/>
          <w:b/>
          <w:sz w:val="24"/>
          <w:szCs w:val="24"/>
        </w:rPr>
        <w:t>11</w:t>
      </w:r>
    </w:p>
    <w:p w:rsidR="0076443D" w:rsidRPr="0076443D" w:rsidRDefault="0076443D" w:rsidP="0076443D">
      <w:pPr>
        <w:pStyle w:val="a7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 xml:space="preserve">    В работе был произведён расчёт финансовых показателей рентабельности и других экономических показателей. </w:t>
      </w:r>
    </w:p>
    <w:p w:rsidR="00A028AF" w:rsidRPr="00672DD3" w:rsidRDefault="00A028AF" w:rsidP="00672DD3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419C" w:rsidRPr="00672DD3" w:rsidRDefault="00A028AF" w:rsidP="00672DD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672DD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2766353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85C1C" w:rsidRPr="0076443D" w:rsidRDefault="00285C1C" w:rsidP="00672DD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6443D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A028AF" w:rsidRPr="00672DD3" w:rsidRDefault="00A028AF" w:rsidP="0076443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72DD3">
        <w:rPr>
          <w:rFonts w:ascii="Times New Roman" w:hAnsi="Times New Roman" w:cs="Times New Roman"/>
          <w:sz w:val="24"/>
          <w:szCs w:val="24"/>
          <w:u w:val="single"/>
        </w:rPr>
        <w:t>Вывод</w:t>
      </w:r>
    </w:p>
    <w:p w:rsidR="00A028AF" w:rsidRPr="00672DD3" w:rsidRDefault="00A028AF" w:rsidP="0076443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6811E5" w:rsidRPr="0076443D" w:rsidRDefault="0076443D" w:rsidP="0076443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6443D">
        <w:rPr>
          <w:rFonts w:ascii="Times New Roman" w:hAnsi="Times New Roman" w:cs="Times New Roman"/>
          <w:sz w:val="28"/>
          <w:szCs w:val="28"/>
        </w:rPr>
        <w:t>В следствии своей работы сделаем вывод, что данное предприятие будет эффективно работать на рынке города Санкт-Петербурга.</w:t>
      </w:r>
    </w:p>
    <w:p w:rsidR="006811E5" w:rsidRPr="0076443D" w:rsidRDefault="0076443D" w:rsidP="0076443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6443D">
        <w:rPr>
          <w:rFonts w:ascii="Times New Roman" w:hAnsi="Times New Roman" w:cs="Times New Roman"/>
          <w:sz w:val="28"/>
          <w:szCs w:val="28"/>
        </w:rPr>
        <w:lastRenderedPageBreak/>
        <w:t>Охрана труда на предприятии организована в соответствии с техническими требованиями ГОСТа.</w:t>
      </w:r>
    </w:p>
    <w:p w:rsidR="005C75BD" w:rsidRDefault="00CF1828" w:rsidP="0076443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6443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05897" w:rsidRPr="0076443D">
        <w:rPr>
          <w:rFonts w:ascii="Times New Roman" w:hAnsi="Times New Roman" w:cs="Times New Roman"/>
          <w:sz w:val="28"/>
          <w:szCs w:val="28"/>
        </w:rPr>
        <w:t xml:space="preserve">Цель работы - </w:t>
      </w:r>
      <w:r w:rsidR="00672DD3" w:rsidRPr="0076443D">
        <w:rPr>
          <w:rFonts w:ascii="Times New Roman" w:hAnsi="Times New Roman" w:cs="Times New Roman"/>
          <w:sz w:val="28"/>
          <w:szCs w:val="28"/>
        </w:rPr>
        <w:t>разработка решений по организации вновь созданного сервисного центра по обслуживанию автовладельцев с возможностью оказания услуг по абонентскому обслуживанию Автомобилей Mercedes S50</w:t>
      </w:r>
      <w:r w:rsidR="00C05897" w:rsidRPr="0076443D">
        <w:rPr>
          <w:rFonts w:ascii="Times New Roman" w:hAnsi="Times New Roman" w:cs="Times New Roman"/>
          <w:sz w:val="28"/>
          <w:szCs w:val="28"/>
        </w:rPr>
        <w:t>– достигнута.</w:t>
      </w:r>
    </w:p>
    <w:p w:rsidR="0076443D" w:rsidRDefault="0076443D" w:rsidP="0076443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6443D" w:rsidRPr="0076443D" w:rsidRDefault="0076443D" w:rsidP="0076443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443D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6443D" w:rsidRPr="0076443D" w:rsidRDefault="0076443D" w:rsidP="0076443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CF1828" w:rsidRPr="0076443D" w:rsidRDefault="00CF1828" w:rsidP="0076443D">
      <w:pPr>
        <w:pStyle w:val="a7"/>
        <w:rPr>
          <w:rFonts w:ascii="Times New Roman" w:hAnsi="Times New Roman" w:cs="Times New Roman"/>
          <w:sz w:val="28"/>
          <w:szCs w:val="28"/>
        </w:rPr>
      </w:pPr>
      <w:r w:rsidRPr="0076443D">
        <w:rPr>
          <w:rFonts w:ascii="Times New Roman" w:hAnsi="Times New Roman" w:cs="Times New Roman"/>
          <w:sz w:val="28"/>
          <w:szCs w:val="28"/>
        </w:rPr>
        <w:t>Спасибо за внимание! Доклад окончен.</w:t>
      </w:r>
    </w:p>
    <w:sectPr w:rsidR="00CF1828" w:rsidRPr="0076443D" w:rsidSect="006140D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06" w:rsidRDefault="004B5706" w:rsidP="00997CD4">
      <w:pPr>
        <w:spacing w:after="0" w:line="240" w:lineRule="auto"/>
      </w:pPr>
      <w:r>
        <w:separator/>
      </w:r>
    </w:p>
  </w:endnote>
  <w:endnote w:type="continuationSeparator" w:id="0">
    <w:p w:rsidR="004B5706" w:rsidRDefault="004B5706" w:rsidP="0099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06" w:rsidRDefault="004B5706" w:rsidP="00997CD4">
      <w:pPr>
        <w:spacing w:after="0" w:line="240" w:lineRule="auto"/>
      </w:pPr>
      <w:r>
        <w:separator/>
      </w:r>
    </w:p>
  </w:footnote>
  <w:footnote w:type="continuationSeparator" w:id="0">
    <w:p w:rsidR="004B5706" w:rsidRDefault="004B5706" w:rsidP="0099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D4" w:rsidRDefault="00997CD4" w:rsidP="00997CD4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997CD4" w:rsidRDefault="00997CD4" w:rsidP="00997CD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97CD4" w:rsidRDefault="00997CD4" w:rsidP="00997CD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97CD4" w:rsidRDefault="00997CD4" w:rsidP="00997CD4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97CD4" w:rsidRDefault="00997CD4">
    <w:pPr>
      <w:pStyle w:val="a8"/>
    </w:pPr>
  </w:p>
  <w:p w:rsidR="00997CD4" w:rsidRDefault="00997C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1365B"/>
    <w:multiLevelType w:val="hybridMultilevel"/>
    <w:tmpl w:val="FEBC3C62"/>
    <w:lvl w:ilvl="0" w:tplc="E7682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E0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5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0A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46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CC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45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20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6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1E6773"/>
    <w:multiLevelType w:val="hybridMultilevel"/>
    <w:tmpl w:val="D50492B2"/>
    <w:lvl w:ilvl="0" w:tplc="5764E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A7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E9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40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CA9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C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061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C0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44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1C1EDC"/>
    <w:multiLevelType w:val="hybridMultilevel"/>
    <w:tmpl w:val="20D04BF8"/>
    <w:lvl w:ilvl="0" w:tplc="FAE4B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08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8A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7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AF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2B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4A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8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24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05B42"/>
    <w:multiLevelType w:val="hybridMultilevel"/>
    <w:tmpl w:val="73D2B31A"/>
    <w:lvl w:ilvl="0" w:tplc="7A3E3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CF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04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0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A7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25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4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C7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26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D6E67"/>
    <w:multiLevelType w:val="hybridMultilevel"/>
    <w:tmpl w:val="61DE00EA"/>
    <w:lvl w:ilvl="0" w:tplc="70CA8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6E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04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26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22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2C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E6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4B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6B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5D75A6"/>
    <w:multiLevelType w:val="hybridMultilevel"/>
    <w:tmpl w:val="52226838"/>
    <w:lvl w:ilvl="0" w:tplc="850C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A4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0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C0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A7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9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E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49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23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CA019D"/>
    <w:multiLevelType w:val="hybridMultilevel"/>
    <w:tmpl w:val="06206FAA"/>
    <w:lvl w:ilvl="0" w:tplc="581C9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2A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4C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0B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2C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6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46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02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24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1B79EB"/>
    <w:multiLevelType w:val="hybridMultilevel"/>
    <w:tmpl w:val="E6C253EC"/>
    <w:lvl w:ilvl="0" w:tplc="1E04F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AD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49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CF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64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E4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C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2C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E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C97C7A"/>
    <w:multiLevelType w:val="hybridMultilevel"/>
    <w:tmpl w:val="6B865896"/>
    <w:lvl w:ilvl="0" w:tplc="D8827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4C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6A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42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2F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6C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81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86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AC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FB23E7"/>
    <w:multiLevelType w:val="hybridMultilevel"/>
    <w:tmpl w:val="0B762C52"/>
    <w:lvl w:ilvl="0" w:tplc="C5F03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C1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E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E85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ED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E7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C7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C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29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4"/>
  </w:num>
  <w:num w:numId="5">
    <w:abstractNumId w:val="2"/>
  </w:num>
  <w:num w:numId="6">
    <w:abstractNumId w:val="24"/>
  </w:num>
  <w:num w:numId="7">
    <w:abstractNumId w:val="9"/>
  </w:num>
  <w:num w:numId="8">
    <w:abstractNumId w:val="30"/>
  </w:num>
  <w:num w:numId="9">
    <w:abstractNumId w:val="15"/>
  </w:num>
  <w:num w:numId="10">
    <w:abstractNumId w:val="25"/>
  </w:num>
  <w:num w:numId="11">
    <w:abstractNumId w:val="14"/>
  </w:num>
  <w:num w:numId="12">
    <w:abstractNumId w:val="16"/>
  </w:num>
  <w:num w:numId="13">
    <w:abstractNumId w:val="20"/>
  </w:num>
  <w:num w:numId="14">
    <w:abstractNumId w:val="19"/>
  </w:num>
  <w:num w:numId="15">
    <w:abstractNumId w:val="3"/>
  </w:num>
  <w:num w:numId="16">
    <w:abstractNumId w:val="29"/>
  </w:num>
  <w:num w:numId="17">
    <w:abstractNumId w:val="12"/>
  </w:num>
  <w:num w:numId="18">
    <w:abstractNumId w:val="8"/>
  </w:num>
  <w:num w:numId="19">
    <w:abstractNumId w:val="28"/>
  </w:num>
  <w:num w:numId="20">
    <w:abstractNumId w:val="5"/>
  </w:num>
  <w:num w:numId="21">
    <w:abstractNumId w:val="27"/>
  </w:num>
  <w:num w:numId="22">
    <w:abstractNumId w:val="0"/>
  </w:num>
  <w:num w:numId="23">
    <w:abstractNumId w:val="18"/>
  </w:num>
  <w:num w:numId="24">
    <w:abstractNumId w:val="26"/>
  </w:num>
  <w:num w:numId="25">
    <w:abstractNumId w:val="17"/>
  </w:num>
  <w:num w:numId="26">
    <w:abstractNumId w:val="1"/>
  </w:num>
  <w:num w:numId="27">
    <w:abstractNumId w:val="31"/>
  </w:num>
  <w:num w:numId="28">
    <w:abstractNumId w:val="7"/>
  </w:num>
  <w:num w:numId="29">
    <w:abstractNumId w:val="22"/>
  </w:num>
  <w:num w:numId="30">
    <w:abstractNumId w:val="13"/>
  </w:num>
  <w:num w:numId="31">
    <w:abstractNumId w:val="1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AC9"/>
    <w:rsid w:val="0002459E"/>
    <w:rsid w:val="00042188"/>
    <w:rsid w:val="00051025"/>
    <w:rsid w:val="00055A33"/>
    <w:rsid w:val="00057A06"/>
    <w:rsid w:val="00075673"/>
    <w:rsid w:val="000819D3"/>
    <w:rsid w:val="00083800"/>
    <w:rsid w:val="000966EA"/>
    <w:rsid w:val="000B447A"/>
    <w:rsid w:val="000B540E"/>
    <w:rsid w:val="000B56F3"/>
    <w:rsid w:val="000E6861"/>
    <w:rsid w:val="00105B36"/>
    <w:rsid w:val="00114351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A7363"/>
    <w:rsid w:val="002E1865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4672E"/>
    <w:rsid w:val="00447CA0"/>
    <w:rsid w:val="004564D5"/>
    <w:rsid w:val="00471FC8"/>
    <w:rsid w:val="00486DC1"/>
    <w:rsid w:val="0049396E"/>
    <w:rsid w:val="004B5706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94D9B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72DD3"/>
    <w:rsid w:val="006811E5"/>
    <w:rsid w:val="006A30FD"/>
    <w:rsid w:val="006C0640"/>
    <w:rsid w:val="006F7A67"/>
    <w:rsid w:val="00713F06"/>
    <w:rsid w:val="00727014"/>
    <w:rsid w:val="00736F45"/>
    <w:rsid w:val="00737011"/>
    <w:rsid w:val="00745990"/>
    <w:rsid w:val="007608AE"/>
    <w:rsid w:val="00763576"/>
    <w:rsid w:val="0076443D"/>
    <w:rsid w:val="007718E0"/>
    <w:rsid w:val="00796FBB"/>
    <w:rsid w:val="007976F4"/>
    <w:rsid w:val="007A5B00"/>
    <w:rsid w:val="007B73E9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876DB"/>
    <w:rsid w:val="00894098"/>
    <w:rsid w:val="008C77E1"/>
    <w:rsid w:val="00947C4F"/>
    <w:rsid w:val="00953EB2"/>
    <w:rsid w:val="0097132A"/>
    <w:rsid w:val="009727C5"/>
    <w:rsid w:val="00993CEE"/>
    <w:rsid w:val="00993EDF"/>
    <w:rsid w:val="00997CD4"/>
    <w:rsid w:val="009A2DCE"/>
    <w:rsid w:val="009B0E7F"/>
    <w:rsid w:val="009C457E"/>
    <w:rsid w:val="009D3237"/>
    <w:rsid w:val="009E5FCB"/>
    <w:rsid w:val="009E6A3C"/>
    <w:rsid w:val="009F33A0"/>
    <w:rsid w:val="00A028AF"/>
    <w:rsid w:val="00A077B7"/>
    <w:rsid w:val="00A07C2E"/>
    <w:rsid w:val="00A40B4D"/>
    <w:rsid w:val="00A567A1"/>
    <w:rsid w:val="00A62F8D"/>
    <w:rsid w:val="00A8689E"/>
    <w:rsid w:val="00AC1E62"/>
    <w:rsid w:val="00AC49D6"/>
    <w:rsid w:val="00AD32A2"/>
    <w:rsid w:val="00AE2A11"/>
    <w:rsid w:val="00AE410F"/>
    <w:rsid w:val="00B5196E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52D9F"/>
    <w:rsid w:val="00D60EA7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E5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No Spacing"/>
    <w:uiPriority w:val="1"/>
    <w:qFormat/>
    <w:rsid w:val="006A30F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9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CD4"/>
  </w:style>
  <w:style w:type="paragraph" w:styleId="aa">
    <w:name w:val="footer"/>
    <w:basedOn w:val="a"/>
    <w:link w:val="ab"/>
    <w:uiPriority w:val="99"/>
    <w:semiHidden/>
    <w:unhideWhenUsed/>
    <w:rsid w:val="0099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CD4"/>
  </w:style>
  <w:style w:type="character" w:customStyle="1" w:styleId="30">
    <w:name w:val="Заголовок 3 Знак"/>
    <w:basedOn w:val="a0"/>
    <w:link w:val="3"/>
    <w:uiPriority w:val="9"/>
    <w:semiHidden/>
    <w:rsid w:val="00997C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7C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997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No Spacing"/>
    <w:uiPriority w:val="1"/>
    <w:qFormat/>
    <w:rsid w:val="006A30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83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75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81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27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25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60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саша</cp:lastModifiedBy>
  <cp:revision>4</cp:revision>
  <dcterms:created xsi:type="dcterms:W3CDTF">2016-05-29T09:15:00Z</dcterms:created>
  <dcterms:modified xsi:type="dcterms:W3CDTF">2019-04-17T09:53:00Z</dcterms:modified>
</cp:coreProperties>
</file>