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55" w:rsidRPr="00500041" w:rsidRDefault="00DC1C55" w:rsidP="00500041">
      <w:pPr>
        <w:jc w:val="center"/>
        <w:rPr>
          <w:b/>
          <w:sz w:val="28"/>
          <w:szCs w:val="28"/>
        </w:rPr>
      </w:pPr>
      <w:r w:rsidRPr="00500041">
        <w:rPr>
          <w:b/>
          <w:sz w:val="28"/>
          <w:szCs w:val="28"/>
        </w:rPr>
        <w:t xml:space="preserve">ВОПРОСЫ к ГОСУДАРСТВЕННОЙ ИТОГОВОЙ </w:t>
      </w:r>
    </w:p>
    <w:p w:rsidR="00DC1C55" w:rsidRPr="00500041" w:rsidRDefault="00DC1C55" w:rsidP="00500041">
      <w:pPr>
        <w:jc w:val="center"/>
        <w:rPr>
          <w:b/>
          <w:sz w:val="28"/>
          <w:szCs w:val="28"/>
        </w:rPr>
      </w:pPr>
      <w:r w:rsidRPr="00500041">
        <w:rPr>
          <w:b/>
          <w:sz w:val="28"/>
          <w:szCs w:val="28"/>
        </w:rPr>
        <w:t xml:space="preserve">АТТЕСТАЦИИ ПО СПЕЦИАЛЬНОСТИ </w:t>
      </w:r>
    </w:p>
    <w:p w:rsidR="00DC1C55" w:rsidRPr="00DC1C55" w:rsidRDefault="00DC1C55" w:rsidP="00500041">
      <w:pPr>
        <w:pStyle w:val="8"/>
        <w:jc w:val="center"/>
        <w:rPr>
          <w:b/>
          <w:sz w:val="28"/>
          <w:szCs w:val="28"/>
        </w:rPr>
      </w:pPr>
      <w:r w:rsidRPr="00DC1C55">
        <w:rPr>
          <w:b/>
          <w:sz w:val="28"/>
          <w:szCs w:val="28"/>
        </w:rPr>
        <w:t>26.05.05 «СУДОВОЖДЕНИЕ»</w:t>
      </w:r>
    </w:p>
    <w:p w:rsidR="00DC1C55" w:rsidRPr="00DC1C55" w:rsidRDefault="00DC1C55" w:rsidP="00DC1C55">
      <w:pPr>
        <w:rPr>
          <w:sz w:val="16"/>
          <w:szCs w:val="16"/>
        </w:rPr>
      </w:pPr>
    </w:p>
    <w:p w:rsidR="00C82451" w:rsidRPr="00C82451" w:rsidRDefault="00C82451" w:rsidP="00C82451">
      <w:pPr>
        <w:pStyle w:val="3"/>
        <w:spacing w:line="0" w:lineRule="atLeast"/>
        <w:jc w:val="center"/>
        <w:rPr>
          <w:szCs w:val="24"/>
          <w:lang w:val="ru-RU"/>
        </w:rPr>
      </w:pPr>
      <w:r w:rsidRPr="00C82451">
        <w:rPr>
          <w:szCs w:val="24"/>
          <w:lang w:val="ru-RU"/>
        </w:rPr>
        <w:t>Раздел 1. Организация штурманской службы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095"/>
        <w:gridCol w:w="3544"/>
      </w:tblGrid>
      <w:tr w:rsidR="00C82451" w:rsidRPr="00DC1C55" w:rsidTr="00C82451">
        <w:tc>
          <w:tcPr>
            <w:tcW w:w="568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6095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Требования по укомплектованию судна и вахты на мостике.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 xml:space="preserve">РОМС 1, </w:t>
            </w:r>
            <w:r w:rsidRPr="00DC1C55">
              <w:rPr>
                <w:sz w:val="22"/>
                <w:szCs w:val="22"/>
                <w:lang w:val="en-US"/>
              </w:rPr>
              <w:t>c</w:t>
            </w:r>
            <w:r w:rsidRPr="00DC1C55">
              <w:rPr>
                <w:sz w:val="22"/>
                <w:szCs w:val="22"/>
              </w:rPr>
              <w:t>. 45-51,</w:t>
            </w:r>
          </w:p>
          <w:p w:rsidR="00C82451" w:rsidRPr="00DC1C55" w:rsidRDefault="00C82451" w:rsidP="00C82451">
            <w:pPr>
              <w:pStyle w:val="5"/>
              <w:spacing w:line="0" w:lineRule="atLeast"/>
              <w:rPr>
                <w:i w:val="0"/>
                <w:sz w:val="22"/>
                <w:szCs w:val="22"/>
                <w:lang w:val="ru-RU"/>
              </w:rPr>
            </w:pPr>
            <w:r w:rsidRPr="00DC1C55">
              <w:rPr>
                <w:i w:val="0"/>
                <w:sz w:val="22"/>
                <w:szCs w:val="22"/>
              </w:rPr>
              <w:t>РШС-89, с.</w:t>
            </w:r>
            <w:r w:rsidRPr="00DC1C55">
              <w:rPr>
                <w:i w:val="0"/>
                <w:sz w:val="22"/>
                <w:szCs w:val="22"/>
                <w:lang w:val="ru-RU"/>
              </w:rPr>
              <w:t xml:space="preserve"> </w:t>
            </w:r>
            <w:r w:rsidRPr="00DC1C55">
              <w:rPr>
                <w:i w:val="0"/>
                <w:sz w:val="22"/>
                <w:szCs w:val="22"/>
              </w:rPr>
              <w:t>4</w:t>
            </w:r>
            <w:r w:rsidRPr="00DC1C55">
              <w:rPr>
                <w:i w:val="0"/>
                <w:sz w:val="22"/>
                <w:szCs w:val="22"/>
                <w:lang w:val="ru-RU"/>
              </w:rPr>
              <w:t>;</w:t>
            </w:r>
          </w:p>
        </w:tc>
      </w:tr>
      <w:tr w:rsidR="00C82451" w:rsidRPr="00DC1C55" w:rsidTr="00C82451">
        <w:tc>
          <w:tcPr>
            <w:tcW w:w="568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2.</w:t>
            </w:r>
          </w:p>
        </w:tc>
        <w:tc>
          <w:tcPr>
            <w:tcW w:w="6095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Общие задачи навигационного обеспечения.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 xml:space="preserve">РОМС 1, </w:t>
            </w:r>
            <w:r w:rsidRPr="00DC1C55">
              <w:rPr>
                <w:sz w:val="22"/>
                <w:szCs w:val="22"/>
                <w:lang w:val="en-US"/>
              </w:rPr>
              <w:t>c</w:t>
            </w:r>
            <w:r w:rsidRPr="00DC1C55">
              <w:rPr>
                <w:sz w:val="22"/>
                <w:szCs w:val="22"/>
              </w:rPr>
              <w:t>. 67-69;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РШС-89, с. 4-18;</w:t>
            </w:r>
          </w:p>
          <w:p w:rsidR="00C82451" w:rsidRPr="00DC1C55" w:rsidRDefault="00C82451" w:rsidP="00C82451">
            <w:pPr>
              <w:pStyle w:val="5"/>
              <w:spacing w:line="0" w:lineRule="atLeast"/>
              <w:rPr>
                <w:sz w:val="22"/>
                <w:szCs w:val="22"/>
                <w:lang w:val="ru-RU"/>
              </w:rPr>
            </w:pPr>
            <w:r w:rsidRPr="00DC1C55">
              <w:rPr>
                <w:i w:val="0"/>
                <w:sz w:val="22"/>
                <w:szCs w:val="22"/>
                <w:lang w:val="ru-RU"/>
              </w:rPr>
              <w:t>НАВ с. 373-380;</w:t>
            </w:r>
          </w:p>
        </w:tc>
      </w:tr>
      <w:tr w:rsidR="00C82451" w:rsidRPr="00DC1C55" w:rsidTr="00C82451">
        <w:tc>
          <w:tcPr>
            <w:tcW w:w="568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3.</w:t>
            </w:r>
          </w:p>
        </w:tc>
        <w:tc>
          <w:tcPr>
            <w:tcW w:w="6095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Общие принципы “Планирования перехода”. Навигационные карты и пособия, их корректура.</w:t>
            </w:r>
          </w:p>
        </w:tc>
        <w:tc>
          <w:tcPr>
            <w:tcW w:w="3544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РОМС 1</w:t>
            </w:r>
            <w:r w:rsidRPr="00DC1C55">
              <w:rPr>
                <w:sz w:val="22"/>
                <w:szCs w:val="22"/>
                <w:lang w:val="en-US"/>
              </w:rPr>
              <w:t>, c</w:t>
            </w:r>
            <w:r w:rsidRPr="00DC1C55">
              <w:rPr>
                <w:sz w:val="22"/>
                <w:szCs w:val="22"/>
              </w:rPr>
              <w:t>. 63-66; 68-73;</w:t>
            </w:r>
          </w:p>
          <w:p w:rsidR="00C82451" w:rsidRPr="00DC1C55" w:rsidRDefault="00C82451" w:rsidP="00C82451">
            <w:pPr>
              <w:pStyle w:val="5"/>
              <w:spacing w:line="0" w:lineRule="atLeast"/>
              <w:rPr>
                <w:i w:val="0"/>
                <w:sz w:val="22"/>
                <w:szCs w:val="22"/>
                <w:lang w:val="ru-RU"/>
              </w:rPr>
            </w:pPr>
            <w:r w:rsidRPr="00DC1C55">
              <w:rPr>
                <w:i w:val="0"/>
                <w:sz w:val="22"/>
                <w:szCs w:val="22"/>
              </w:rPr>
              <w:t>РШС-89</w:t>
            </w:r>
            <w:r w:rsidRPr="00DC1C55">
              <w:rPr>
                <w:i w:val="0"/>
                <w:sz w:val="22"/>
                <w:szCs w:val="22"/>
                <w:lang w:val="ru-RU"/>
              </w:rPr>
              <w:t>, с. 5-9;</w:t>
            </w:r>
          </w:p>
        </w:tc>
      </w:tr>
      <w:tr w:rsidR="00C82451" w:rsidRPr="00DC1C55" w:rsidTr="00C82451">
        <w:tc>
          <w:tcPr>
            <w:tcW w:w="568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4.</w:t>
            </w:r>
          </w:p>
        </w:tc>
        <w:tc>
          <w:tcPr>
            <w:tcW w:w="6095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Ответственность и обязанности ВПКМ.</w:t>
            </w:r>
          </w:p>
        </w:tc>
        <w:tc>
          <w:tcPr>
            <w:tcW w:w="3544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РОМС 2</w:t>
            </w:r>
            <w:r w:rsidRPr="00DC1C55">
              <w:rPr>
                <w:sz w:val="22"/>
                <w:szCs w:val="22"/>
                <w:lang w:val="en-US"/>
              </w:rPr>
              <w:t>, c. 6-8;</w:t>
            </w:r>
          </w:p>
          <w:p w:rsidR="00C82451" w:rsidRPr="00DC1C55" w:rsidRDefault="00C82451" w:rsidP="00C82451">
            <w:pPr>
              <w:pStyle w:val="5"/>
              <w:spacing w:line="0" w:lineRule="atLeast"/>
              <w:rPr>
                <w:sz w:val="22"/>
                <w:szCs w:val="22"/>
              </w:rPr>
            </w:pPr>
            <w:r w:rsidRPr="00DC1C55">
              <w:rPr>
                <w:i w:val="0"/>
                <w:sz w:val="22"/>
                <w:szCs w:val="22"/>
                <w:lang w:val="ru-RU"/>
              </w:rPr>
              <w:t>РШС-89, с. 19-20;</w:t>
            </w:r>
          </w:p>
        </w:tc>
      </w:tr>
      <w:tr w:rsidR="00C82451" w:rsidRPr="00DC1C55" w:rsidTr="00C82451">
        <w:tc>
          <w:tcPr>
            <w:tcW w:w="568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5.</w:t>
            </w:r>
          </w:p>
        </w:tc>
        <w:tc>
          <w:tcPr>
            <w:tcW w:w="6095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Смена вахты на ходу.</w:t>
            </w:r>
          </w:p>
        </w:tc>
        <w:tc>
          <w:tcPr>
            <w:tcW w:w="3544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РОМС 2</w:t>
            </w:r>
            <w:r w:rsidRPr="00DC1C55">
              <w:rPr>
                <w:sz w:val="22"/>
                <w:szCs w:val="22"/>
                <w:lang w:val="en-US"/>
              </w:rPr>
              <w:t xml:space="preserve">, </w:t>
            </w:r>
            <w:r w:rsidRPr="00DC1C55">
              <w:rPr>
                <w:sz w:val="22"/>
                <w:szCs w:val="22"/>
              </w:rPr>
              <w:t>с. 9-13;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РШС-89</w:t>
            </w:r>
            <w:r w:rsidRPr="00DC1C55">
              <w:rPr>
                <w:sz w:val="22"/>
                <w:szCs w:val="22"/>
                <w:lang w:val="en-US"/>
              </w:rPr>
              <w:t>,</w:t>
            </w:r>
            <w:r w:rsidRPr="00DC1C55">
              <w:rPr>
                <w:sz w:val="22"/>
                <w:szCs w:val="22"/>
              </w:rPr>
              <w:t xml:space="preserve"> с. 36-39;</w:t>
            </w:r>
          </w:p>
        </w:tc>
      </w:tr>
      <w:tr w:rsidR="00C82451" w:rsidRPr="00DC1C55" w:rsidTr="00C82451">
        <w:tc>
          <w:tcPr>
            <w:tcW w:w="568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6.</w:t>
            </w:r>
          </w:p>
        </w:tc>
        <w:tc>
          <w:tcPr>
            <w:tcW w:w="6095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Ведение надлежащего</w:t>
            </w:r>
            <w:r w:rsidRPr="00DC1C55">
              <w:rPr>
                <w:i/>
                <w:sz w:val="22"/>
                <w:szCs w:val="22"/>
              </w:rPr>
              <w:t xml:space="preserve"> </w:t>
            </w:r>
            <w:r w:rsidRPr="00DC1C55">
              <w:rPr>
                <w:sz w:val="22"/>
                <w:szCs w:val="22"/>
              </w:rPr>
              <w:t>наблюдения.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РОМС 2, с. 13-17;</w:t>
            </w:r>
          </w:p>
          <w:p w:rsidR="00C82451" w:rsidRPr="00DC1C55" w:rsidRDefault="00C82451" w:rsidP="00C82451">
            <w:pPr>
              <w:pStyle w:val="5"/>
              <w:spacing w:line="0" w:lineRule="atLeast"/>
              <w:rPr>
                <w:sz w:val="22"/>
                <w:szCs w:val="22"/>
                <w:lang w:val="ru-RU"/>
              </w:rPr>
            </w:pPr>
            <w:r w:rsidRPr="00DC1C55">
              <w:rPr>
                <w:i w:val="0"/>
                <w:sz w:val="22"/>
                <w:szCs w:val="22"/>
                <w:lang w:val="ru-RU"/>
              </w:rPr>
              <w:t>МППСС-72, пр. 5, с. 72-4;</w:t>
            </w:r>
          </w:p>
        </w:tc>
      </w:tr>
      <w:tr w:rsidR="00C82451" w:rsidRPr="00DC1C55" w:rsidTr="00500041">
        <w:trPr>
          <w:trHeight w:val="261"/>
        </w:trPr>
        <w:tc>
          <w:tcPr>
            <w:tcW w:w="568" w:type="dxa"/>
          </w:tcPr>
          <w:p w:rsidR="00C82451" w:rsidRPr="00DC1C55" w:rsidRDefault="00C82451" w:rsidP="00C82451">
            <w:pPr>
              <w:pBdr>
                <w:between w:val="single" w:sz="4" w:space="1" w:color="auto"/>
              </w:pBd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7.</w:t>
            </w:r>
          </w:p>
        </w:tc>
        <w:tc>
          <w:tcPr>
            <w:tcW w:w="6095" w:type="dxa"/>
          </w:tcPr>
          <w:p w:rsidR="00C82451" w:rsidRPr="00DC1C55" w:rsidRDefault="00C82451" w:rsidP="00C82451">
            <w:pPr>
              <w:pBdr>
                <w:between w:val="single" w:sz="4" w:space="1" w:color="auto"/>
              </w:pBd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Радиолокационное наблюдение.</w:t>
            </w:r>
          </w:p>
        </w:tc>
        <w:tc>
          <w:tcPr>
            <w:tcW w:w="3544" w:type="dxa"/>
          </w:tcPr>
          <w:p w:rsidR="00C82451" w:rsidRPr="00DC1C55" w:rsidRDefault="00C82451" w:rsidP="00C82451">
            <w:pPr>
              <w:pBdr>
                <w:between w:val="single" w:sz="4" w:space="1" w:color="auto"/>
              </w:pBd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РОМС 2</w:t>
            </w:r>
            <w:r w:rsidRPr="00DC1C55">
              <w:rPr>
                <w:sz w:val="22"/>
                <w:szCs w:val="22"/>
                <w:lang w:val="en-US"/>
              </w:rPr>
              <w:t>,</w:t>
            </w:r>
            <w:r w:rsidRPr="00DC1C55">
              <w:rPr>
                <w:sz w:val="22"/>
                <w:szCs w:val="22"/>
              </w:rPr>
              <w:t xml:space="preserve"> с. 17-21;</w:t>
            </w:r>
          </w:p>
        </w:tc>
      </w:tr>
      <w:tr w:rsidR="00C82451" w:rsidRPr="00DC1C55" w:rsidTr="00500041">
        <w:trPr>
          <w:trHeight w:val="325"/>
        </w:trPr>
        <w:tc>
          <w:tcPr>
            <w:tcW w:w="568" w:type="dxa"/>
          </w:tcPr>
          <w:p w:rsidR="00C82451" w:rsidRPr="00DC1C55" w:rsidRDefault="00C82451" w:rsidP="00C82451">
            <w:pPr>
              <w:pBdr>
                <w:between w:val="single" w:sz="4" w:space="1" w:color="auto"/>
              </w:pBd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  <w:lang w:val="en-US"/>
              </w:rPr>
              <w:t>8</w:t>
            </w:r>
            <w:r w:rsidRPr="00DC1C55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</w:tcPr>
          <w:p w:rsidR="00C82451" w:rsidRPr="00DC1C55" w:rsidRDefault="00C82451" w:rsidP="00C82451">
            <w:pPr>
              <w:pBdr>
                <w:between w:val="single" w:sz="4" w:space="1" w:color="auto"/>
              </w:pBd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Безопасная скорость и принципы ее определения.</w:t>
            </w:r>
          </w:p>
        </w:tc>
        <w:tc>
          <w:tcPr>
            <w:tcW w:w="3544" w:type="dxa"/>
          </w:tcPr>
          <w:p w:rsidR="00C82451" w:rsidRPr="00DC1C55" w:rsidRDefault="00C82451" w:rsidP="00C82451">
            <w:pPr>
              <w:pStyle w:val="7"/>
              <w:pBdr>
                <w:between w:val="single" w:sz="4" w:space="1" w:color="auto"/>
              </w:pBd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МППСС-72, пр.</w:t>
            </w:r>
            <w:r w:rsidRPr="00DC1C55">
              <w:rPr>
                <w:sz w:val="22"/>
                <w:szCs w:val="22"/>
                <w:lang w:val="ru-RU"/>
              </w:rPr>
              <w:t xml:space="preserve"> </w:t>
            </w:r>
            <w:r w:rsidRPr="00DC1C55">
              <w:rPr>
                <w:sz w:val="22"/>
                <w:szCs w:val="22"/>
              </w:rPr>
              <w:t>6,</w:t>
            </w:r>
            <w:r w:rsidRPr="00DC1C55">
              <w:rPr>
                <w:sz w:val="22"/>
                <w:szCs w:val="22"/>
                <w:lang w:val="ru-RU"/>
              </w:rPr>
              <w:t xml:space="preserve"> </w:t>
            </w:r>
            <w:r w:rsidRPr="00DC1C55">
              <w:rPr>
                <w:sz w:val="22"/>
                <w:szCs w:val="22"/>
              </w:rPr>
              <w:t>с.</w:t>
            </w:r>
            <w:r w:rsidRPr="00DC1C55">
              <w:rPr>
                <w:sz w:val="22"/>
                <w:szCs w:val="22"/>
                <w:lang w:val="ru-RU"/>
              </w:rPr>
              <w:t xml:space="preserve"> </w:t>
            </w:r>
            <w:r w:rsidRPr="00DC1C55">
              <w:rPr>
                <w:sz w:val="22"/>
                <w:szCs w:val="22"/>
              </w:rPr>
              <w:t>84-111</w:t>
            </w:r>
            <w:r w:rsidRPr="00DC1C55">
              <w:rPr>
                <w:sz w:val="22"/>
                <w:szCs w:val="22"/>
                <w:lang w:val="ru-RU"/>
              </w:rPr>
              <w:t>;</w:t>
            </w:r>
          </w:p>
        </w:tc>
      </w:tr>
      <w:tr w:rsidR="00C82451" w:rsidRPr="00DC1C55" w:rsidTr="00C82451">
        <w:tc>
          <w:tcPr>
            <w:tcW w:w="568" w:type="dxa"/>
          </w:tcPr>
          <w:p w:rsidR="00C82451" w:rsidRPr="00DC1C55" w:rsidRDefault="00C82451" w:rsidP="00C82451">
            <w:pPr>
              <w:pBdr>
                <w:between w:val="single" w:sz="4" w:space="1" w:color="auto"/>
              </w:pBd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9.</w:t>
            </w:r>
          </w:p>
        </w:tc>
        <w:tc>
          <w:tcPr>
            <w:tcW w:w="6095" w:type="dxa"/>
          </w:tcPr>
          <w:p w:rsidR="00C82451" w:rsidRPr="00DC1C55" w:rsidRDefault="00C82451" w:rsidP="00C82451">
            <w:pPr>
              <w:pBdr>
                <w:between w:val="single" w:sz="4" w:space="1" w:color="auto"/>
              </w:pBd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Вызов капитана на мостик.</w:t>
            </w:r>
          </w:p>
        </w:tc>
        <w:tc>
          <w:tcPr>
            <w:tcW w:w="3544" w:type="dxa"/>
          </w:tcPr>
          <w:p w:rsidR="00C82451" w:rsidRPr="00DC1C55" w:rsidRDefault="00C82451" w:rsidP="00C82451">
            <w:pPr>
              <w:pBdr>
                <w:between w:val="single" w:sz="4" w:space="1" w:color="auto"/>
              </w:pBd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РОМС 2</w:t>
            </w:r>
            <w:r w:rsidRPr="00DC1C55">
              <w:rPr>
                <w:sz w:val="22"/>
                <w:szCs w:val="22"/>
                <w:lang w:val="en-US"/>
              </w:rPr>
              <w:t>,</w:t>
            </w:r>
            <w:r w:rsidRPr="00DC1C55">
              <w:rPr>
                <w:sz w:val="22"/>
                <w:szCs w:val="22"/>
              </w:rPr>
              <w:t xml:space="preserve"> с. 21-24; </w:t>
            </w:r>
          </w:p>
        </w:tc>
      </w:tr>
      <w:tr w:rsidR="00C82451" w:rsidRPr="00DC1C55" w:rsidTr="00C82451">
        <w:tc>
          <w:tcPr>
            <w:tcW w:w="568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10.</w:t>
            </w:r>
          </w:p>
        </w:tc>
        <w:tc>
          <w:tcPr>
            <w:tcW w:w="6095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Обязанности ВПКМ при ограниченной видимости.</w:t>
            </w:r>
          </w:p>
        </w:tc>
        <w:tc>
          <w:tcPr>
            <w:tcW w:w="3544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РОМС 2, с. 23-24;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 xml:space="preserve">РШС-89, с. 23; </w:t>
            </w:r>
            <w:r w:rsidRPr="00DC1C55">
              <w:rPr>
                <w:sz w:val="22"/>
                <w:szCs w:val="22"/>
                <w:lang w:val="en-US"/>
              </w:rPr>
              <w:t>c</w:t>
            </w:r>
            <w:r w:rsidRPr="00DC1C55">
              <w:rPr>
                <w:sz w:val="22"/>
                <w:szCs w:val="22"/>
              </w:rPr>
              <w:t>. 34;</w:t>
            </w:r>
          </w:p>
          <w:p w:rsidR="00C82451" w:rsidRPr="00DC1C55" w:rsidRDefault="00C82451" w:rsidP="00C82451">
            <w:pPr>
              <w:pStyle w:val="6"/>
              <w:spacing w:line="0" w:lineRule="atLeast"/>
              <w:rPr>
                <w:b w:val="0"/>
                <w:sz w:val="22"/>
                <w:szCs w:val="22"/>
                <w:lang w:val="ru-RU"/>
              </w:rPr>
            </w:pPr>
            <w:r w:rsidRPr="00DC1C55">
              <w:rPr>
                <w:b w:val="0"/>
                <w:sz w:val="22"/>
                <w:szCs w:val="22"/>
                <w:lang w:val="ru-RU"/>
              </w:rPr>
              <w:t xml:space="preserve">НАВ, </w:t>
            </w:r>
            <w:r w:rsidRPr="00DC1C55">
              <w:rPr>
                <w:b w:val="0"/>
                <w:sz w:val="22"/>
                <w:szCs w:val="22"/>
              </w:rPr>
              <w:t>c</w:t>
            </w:r>
            <w:r w:rsidRPr="00DC1C55">
              <w:rPr>
                <w:b w:val="0"/>
                <w:sz w:val="22"/>
                <w:szCs w:val="22"/>
                <w:lang w:val="ru-RU"/>
              </w:rPr>
              <w:t>. 472-477;</w:t>
            </w:r>
          </w:p>
          <w:p w:rsidR="00C82451" w:rsidRPr="00DC1C55" w:rsidRDefault="00C82451" w:rsidP="00C82451">
            <w:pPr>
              <w:pStyle w:val="5"/>
              <w:spacing w:line="0" w:lineRule="atLeast"/>
              <w:rPr>
                <w:i w:val="0"/>
                <w:sz w:val="22"/>
                <w:szCs w:val="22"/>
                <w:lang w:val="ru-RU"/>
              </w:rPr>
            </w:pPr>
            <w:r w:rsidRPr="00DC1C55">
              <w:rPr>
                <w:i w:val="0"/>
                <w:sz w:val="22"/>
                <w:szCs w:val="22"/>
                <w:lang w:val="ru-RU"/>
              </w:rPr>
              <w:t>МППСС-72, пр. 19, с. 289-310;</w:t>
            </w:r>
          </w:p>
        </w:tc>
      </w:tr>
      <w:tr w:rsidR="00C82451" w:rsidRPr="00DC1C55" w:rsidTr="00C82451">
        <w:tc>
          <w:tcPr>
            <w:tcW w:w="568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11.</w:t>
            </w:r>
          </w:p>
        </w:tc>
        <w:tc>
          <w:tcPr>
            <w:tcW w:w="6095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Обязанности и действия ВПКМ в отношении рулевого устройства и системы управления курсом судна.</w:t>
            </w:r>
          </w:p>
        </w:tc>
        <w:tc>
          <w:tcPr>
            <w:tcW w:w="3544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РОМС 2, с. 24-25;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 xml:space="preserve">РОМС 3, </w:t>
            </w:r>
            <w:r w:rsidRPr="00DC1C55">
              <w:rPr>
                <w:sz w:val="22"/>
                <w:szCs w:val="22"/>
                <w:lang w:val="en-US"/>
              </w:rPr>
              <w:t>c</w:t>
            </w:r>
            <w:r w:rsidRPr="00DC1C55">
              <w:rPr>
                <w:sz w:val="22"/>
                <w:szCs w:val="22"/>
              </w:rPr>
              <w:t>. 14-16;</w:t>
            </w:r>
          </w:p>
          <w:p w:rsidR="00C82451" w:rsidRPr="00F46679" w:rsidRDefault="00C82451" w:rsidP="00C82451">
            <w:pPr>
              <w:pStyle w:val="5"/>
              <w:spacing w:line="0" w:lineRule="atLeast"/>
              <w:rPr>
                <w:sz w:val="22"/>
                <w:szCs w:val="22"/>
                <w:lang w:val="ru-RU"/>
              </w:rPr>
            </w:pPr>
            <w:r w:rsidRPr="00DC1C55">
              <w:rPr>
                <w:i w:val="0"/>
                <w:sz w:val="22"/>
                <w:szCs w:val="22"/>
                <w:lang w:val="ru-RU"/>
              </w:rPr>
              <w:t>РШС-89, с. 40;</w:t>
            </w:r>
          </w:p>
        </w:tc>
      </w:tr>
      <w:tr w:rsidR="00C82451" w:rsidRPr="00DC1C55" w:rsidTr="00C82451">
        <w:tc>
          <w:tcPr>
            <w:tcW w:w="568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  <w:lang w:val="en-US"/>
              </w:rPr>
              <w:t>12</w:t>
            </w:r>
            <w:r w:rsidRPr="00DC1C55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 xml:space="preserve">Знание СЭУ и порядка реверсирования. </w:t>
            </w:r>
          </w:p>
        </w:tc>
        <w:tc>
          <w:tcPr>
            <w:tcW w:w="3544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РОМС 2</w:t>
            </w:r>
            <w:r w:rsidRPr="00DC1C55">
              <w:rPr>
                <w:sz w:val="22"/>
                <w:szCs w:val="22"/>
                <w:lang w:val="en-US"/>
              </w:rPr>
              <w:t>, c. 25-26;</w:t>
            </w:r>
          </w:p>
          <w:p w:rsidR="00C82451" w:rsidRPr="00DC1C55" w:rsidRDefault="00C82451" w:rsidP="00C82451">
            <w:pPr>
              <w:pStyle w:val="5"/>
              <w:spacing w:line="0" w:lineRule="atLeast"/>
              <w:rPr>
                <w:sz w:val="22"/>
                <w:szCs w:val="22"/>
              </w:rPr>
            </w:pPr>
            <w:r w:rsidRPr="00DC1C55">
              <w:rPr>
                <w:i w:val="0"/>
                <w:sz w:val="22"/>
                <w:szCs w:val="22"/>
              </w:rPr>
              <w:t>РШС-89, с.</w:t>
            </w:r>
            <w:r w:rsidRPr="00DC1C55">
              <w:rPr>
                <w:i w:val="0"/>
                <w:sz w:val="22"/>
                <w:szCs w:val="22"/>
                <w:lang w:val="ru-RU"/>
              </w:rPr>
              <w:t xml:space="preserve"> </w:t>
            </w:r>
            <w:r w:rsidRPr="00DC1C55">
              <w:rPr>
                <w:i w:val="0"/>
                <w:sz w:val="22"/>
                <w:szCs w:val="22"/>
              </w:rPr>
              <w:t>40</w:t>
            </w:r>
            <w:r w:rsidRPr="00DC1C55">
              <w:rPr>
                <w:i w:val="0"/>
                <w:sz w:val="22"/>
                <w:szCs w:val="22"/>
                <w:lang w:val="ru-RU"/>
              </w:rPr>
              <w:t>;</w:t>
            </w:r>
          </w:p>
        </w:tc>
      </w:tr>
      <w:tr w:rsidR="00C82451" w:rsidRPr="00DC1C55" w:rsidTr="00C82451">
        <w:tc>
          <w:tcPr>
            <w:tcW w:w="568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13.</w:t>
            </w:r>
          </w:p>
        </w:tc>
        <w:tc>
          <w:tcPr>
            <w:tcW w:w="6095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Варианты ходовой вахты на мостике.</w:t>
            </w:r>
          </w:p>
        </w:tc>
        <w:tc>
          <w:tcPr>
            <w:tcW w:w="3544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РОМС 2</w:t>
            </w:r>
            <w:r w:rsidRPr="00DC1C55">
              <w:rPr>
                <w:sz w:val="22"/>
                <w:szCs w:val="22"/>
                <w:lang w:val="en-US"/>
              </w:rPr>
              <w:t>, c. 33-36;</w:t>
            </w:r>
          </w:p>
        </w:tc>
      </w:tr>
      <w:tr w:rsidR="00C82451" w:rsidRPr="00DC1C55" w:rsidTr="00C82451">
        <w:tc>
          <w:tcPr>
            <w:tcW w:w="568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14.</w:t>
            </w:r>
          </w:p>
        </w:tc>
        <w:tc>
          <w:tcPr>
            <w:tcW w:w="6095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“Минимальная” ходовая вахта на мостике.</w:t>
            </w:r>
          </w:p>
        </w:tc>
        <w:tc>
          <w:tcPr>
            <w:tcW w:w="3544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РОМС 2</w:t>
            </w:r>
            <w:r w:rsidRPr="00DC1C55">
              <w:rPr>
                <w:sz w:val="22"/>
                <w:szCs w:val="22"/>
                <w:lang w:val="en-US"/>
              </w:rPr>
              <w:t>, c. 36-42;</w:t>
            </w:r>
          </w:p>
        </w:tc>
      </w:tr>
      <w:tr w:rsidR="00C82451" w:rsidRPr="00DC1C55" w:rsidTr="00C82451">
        <w:tc>
          <w:tcPr>
            <w:tcW w:w="568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15.</w:t>
            </w:r>
          </w:p>
        </w:tc>
        <w:tc>
          <w:tcPr>
            <w:tcW w:w="6095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“Стандартная” ходовая вахта на мостике.</w:t>
            </w:r>
          </w:p>
        </w:tc>
        <w:tc>
          <w:tcPr>
            <w:tcW w:w="3544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РОМС 2</w:t>
            </w:r>
            <w:r w:rsidRPr="00DC1C55">
              <w:rPr>
                <w:sz w:val="22"/>
                <w:szCs w:val="22"/>
                <w:lang w:val="en-US"/>
              </w:rPr>
              <w:t>, c. 42;</w:t>
            </w:r>
          </w:p>
        </w:tc>
      </w:tr>
      <w:tr w:rsidR="00C82451" w:rsidRPr="00DC1C55" w:rsidTr="00C82451">
        <w:tc>
          <w:tcPr>
            <w:tcW w:w="568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16.</w:t>
            </w:r>
          </w:p>
        </w:tc>
        <w:tc>
          <w:tcPr>
            <w:tcW w:w="6095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“Усиленная” ходовая вахта на мостике.</w:t>
            </w:r>
          </w:p>
        </w:tc>
        <w:tc>
          <w:tcPr>
            <w:tcW w:w="3544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РОМС 2</w:t>
            </w:r>
            <w:r w:rsidRPr="00DC1C55">
              <w:rPr>
                <w:sz w:val="22"/>
                <w:szCs w:val="22"/>
                <w:lang w:val="en-US"/>
              </w:rPr>
              <w:t>, c. 42-43;</w:t>
            </w:r>
          </w:p>
        </w:tc>
      </w:tr>
      <w:tr w:rsidR="00C82451" w:rsidRPr="00DC1C55" w:rsidTr="00C82451">
        <w:tc>
          <w:tcPr>
            <w:tcW w:w="568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17.</w:t>
            </w:r>
          </w:p>
        </w:tc>
        <w:tc>
          <w:tcPr>
            <w:tcW w:w="6095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“Маневренная” ходовая вахта на мостике.</w:t>
            </w:r>
          </w:p>
        </w:tc>
        <w:tc>
          <w:tcPr>
            <w:tcW w:w="3544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РОМС 2</w:t>
            </w:r>
            <w:r w:rsidRPr="00DC1C55">
              <w:rPr>
                <w:sz w:val="22"/>
                <w:szCs w:val="22"/>
                <w:lang w:val="en-US"/>
              </w:rPr>
              <w:t>, c. 43-44;</w:t>
            </w:r>
          </w:p>
        </w:tc>
      </w:tr>
      <w:tr w:rsidR="00C82451" w:rsidRPr="00DC1C55" w:rsidTr="00C82451">
        <w:tc>
          <w:tcPr>
            <w:tcW w:w="568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18.</w:t>
            </w:r>
          </w:p>
        </w:tc>
        <w:tc>
          <w:tcPr>
            <w:tcW w:w="6095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“Портовая” ходовая вахта на мостике.</w:t>
            </w:r>
          </w:p>
        </w:tc>
        <w:tc>
          <w:tcPr>
            <w:tcW w:w="3544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РОМС 2</w:t>
            </w:r>
            <w:r w:rsidRPr="00DC1C55">
              <w:rPr>
                <w:sz w:val="22"/>
                <w:szCs w:val="22"/>
                <w:lang w:val="en-US"/>
              </w:rPr>
              <w:t>, c. 44-45;</w:t>
            </w:r>
          </w:p>
        </w:tc>
      </w:tr>
      <w:tr w:rsidR="00C82451" w:rsidRPr="00DC1C55" w:rsidTr="00C82451">
        <w:tc>
          <w:tcPr>
            <w:tcW w:w="568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19.</w:t>
            </w:r>
          </w:p>
        </w:tc>
        <w:tc>
          <w:tcPr>
            <w:tcW w:w="6095" w:type="dxa"/>
          </w:tcPr>
          <w:p w:rsidR="00C82451" w:rsidRPr="00F46679" w:rsidRDefault="00C82451" w:rsidP="00C82451">
            <w:pPr>
              <w:pStyle w:val="31"/>
              <w:spacing w:line="0" w:lineRule="atLeast"/>
              <w:rPr>
                <w:sz w:val="22"/>
                <w:szCs w:val="22"/>
                <w:lang w:val="ru-RU"/>
              </w:rPr>
            </w:pPr>
            <w:r w:rsidRPr="00DC1C55">
              <w:rPr>
                <w:sz w:val="22"/>
                <w:szCs w:val="22"/>
                <w:lang w:val="ru-RU"/>
              </w:rPr>
              <w:t>Общие принципы организации “команды мостика”.</w:t>
            </w:r>
          </w:p>
        </w:tc>
        <w:tc>
          <w:tcPr>
            <w:tcW w:w="3544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РОМС 2</w:t>
            </w:r>
            <w:r w:rsidRPr="00DC1C55">
              <w:rPr>
                <w:sz w:val="22"/>
                <w:szCs w:val="22"/>
                <w:lang w:val="en-US"/>
              </w:rPr>
              <w:t>, c. 53-56;</w:t>
            </w:r>
          </w:p>
        </w:tc>
      </w:tr>
      <w:tr w:rsidR="00C82451" w:rsidRPr="00DC1C55" w:rsidTr="00C82451">
        <w:tc>
          <w:tcPr>
            <w:tcW w:w="568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20.</w:t>
            </w:r>
          </w:p>
        </w:tc>
        <w:tc>
          <w:tcPr>
            <w:tcW w:w="6095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Расстановка судоводителей и распределение обязанностей.</w:t>
            </w:r>
          </w:p>
        </w:tc>
        <w:tc>
          <w:tcPr>
            <w:tcW w:w="3544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РОМС 2</w:t>
            </w:r>
            <w:r w:rsidRPr="00DC1C55">
              <w:rPr>
                <w:sz w:val="22"/>
                <w:szCs w:val="22"/>
                <w:lang w:val="en-US"/>
              </w:rPr>
              <w:t>, c. 56-73;</w:t>
            </w:r>
          </w:p>
        </w:tc>
      </w:tr>
      <w:tr w:rsidR="00C82451" w:rsidRPr="00DC1C55" w:rsidTr="00C82451">
        <w:tc>
          <w:tcPr>
            <w:tcW w:w="568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21.</w:t>
            </w:r>
          </w:p>
        </w:tc>
        <w:tc>
          <w:tcPr>
            <w:tcW w:w="6095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Система самоконтроля и взаимного контроля.</w:t>
            </w:r>
          </w:p>
        </w:tc>
        <w:tc>
          <w:tcPr>
            <w:tcW w:w="3544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РОМС 2</w:t>
            </w:r>
            <w:r w:rsidRPr="00DC1C55">
              <w:rPr>
                <w:sz w:val="22"/>
                <w:szCs w:val="22"/>
                <w:lang w:val="en-US"/>
              </w:rPr>
              <w:t>, c. 73-76;</w:t>
            </w:r>
          </w:p>
        </w:tc>
      </w:tr>
      <w:tr w:rsidR="00C82451" w:rsidRPr="00DC1C55" w:rsidTr="00C82451">
        <w:tc>
          <w:tcPr>
            <w:tcW w:w="568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22.</w:t>
            </w:r>
          </w:p>
        </w:tc>
        <w:tc>
          <w:tcPr>
            <w:tcW w:w="6095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“Дублирование функций” на мостике.</w:t>
            </w:r>
          </w:p>
        </w:tc>
        <w:tc>
          <w:tcPr>
            <w:tcW w:w="3544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РОМС 2</w:t>
            </w:r>
            <w:r w:rsidRPr="00DC1C55">
              <w:rPr>
                <w:sz w:val="22"/>
                <w:szCs w:val="22"/>
                <w:lang w:val="en-US"/>
              </w:rPr>
              <w:t>, c. 76-78;</w:t>
            </w:r>
          </w:p>
        </w:tc>
      </w:tr>
      <w:tr w:rsidR="00C82451" w:rsidRPr="00DC1C55" w:rsidTr="00C82451">
        <w:tc>
          <w:tcPr>
            <w:tcW w:w="568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23.</w:t>
            </w:r>
          </w:p>
        </w:tc>
        <w:tc>
          <w:tcPr>
            <w:tcW w:w="6095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Дублирование методов навигационного контроля.</w:t>
            </w:r>
          </w:p>
        </w:tc>
        <w:tc>
          <w:tcPr>
            <w:tcW w:w="3544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РОМС 2</w:t>
            </w:r>
            <w:r w:rsidRPr="00DC1C55">
              <w:rPr>
                <w:sz w:val="22"/>
                <w:szCs w:val="22"/>
                <w:lang w:val="en-US"/>
              </w:rPr>
              <w:t>, c. 78-81;</w:t>
            </w:r>
          </w:p>
        </w:tc>
      </w:tr>
      <w:tr w:rsidR="00C82451" w:rsidRPr="00DC1C55" w:rsidTr="00C82451">
        <w:tc>
          <w:tcPr>
            <w:tcW w:w="568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24.</w:t>
            </w:r>
          </w:p>
        </w:tc>
        <w:tc>
          <w:tcPr>
            <w:tcW w:w="6095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“Команда мостика” при лоцманской проводке.</w:t>
            </w:r>
          </w:p>
        </w:tc>
        <w:tc>
          <w:tcPr>
            <w:tcW w:w="3544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РОМС 2</w:t>
            </w:r>
            <w:r w:rsidRPr="00DC1C55">
              <w:rPr>
                <w:sz w:val="22"/>
                <w:szCs w:val="22"/>
                <w:lang w:val="en-US"/>
              </w:rPr>
              <w:t>, c. 123-128;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РШС-89,</w:t>
            </w:r>
            <w:r w:rsidRPr="00DC1C55">
              <w:rPr>
                <w:sz w:val="22"/>
                <w:szCs w:val="22"/>
                <w:lang w:val="en-US"/>
              </w:rPr>
              <w:t xml:space="preserve"> c. 22-23; 31-32; </w:t>
            </w:r>
          </w:p>
        </w:tc>
      </w:tr>
      <w:tr w:rsidR="00C82451" w:rsidRPr="00DC1C55" w:rsidTr="00C82451">
        <w:tc>
          <w:tcPr>
            <w:tcW w:w="568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  <w:lang w:val="en-US"/>
              </w:rPr>
              <w:t>25</w:t>
            </w:r>
            <w:r w:rsidRPr="00DC1C55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Действие ВПКМ при подходе судна к стесненным водам.</w:t>
            </w:r>
          </w:p>
        </w:tc>
        <w:tc>
          <w:tcPr>
            <w:tcW w:w="3544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РШС-89</w:t>
            </w:r>
            <w:r w:rsidRPr="00DC1C55">
              <w:rPr>
                <w:sz w:val="22"/>
                <w:szCs w:val="22"/>
                <w:lang w:val="en-US"/>
              </w:rPr>
              <w:t>, c. 22; 30-31; 33-34;</w:t>
            </w:r>
          </w:p>
          <w:p w:rsidR="00C82451" w:rsidRPr="00DC1C55" w:rsidRDefault="00C82451" w:rsidP="00C82451">
            <w:pPr>
              <w:pStyle w:val="5"/>
              <w:spacing w:line="0" w:lineRule="atLeast"/>
              <w:rPr>
                <w:sz w:val="22"/>
                <w:szCs w:val="22"/>
              </w:rPr>
            </w:pPr>
            <w:r w:rsidRPr="00DC1C55">
              <w:rPr>
                <w:i w:val="0"/>
                <w:sz w:val="22"/>
                <w:szCs w:val="22"/>
              </w:rPr>
              <w:t>РОМС 2, с. 107-108</w:t>
            </w:r>
            <w:r w:rsidRPr="00DC1C55">
              <w:rPr>
                <w:i w:val="0"/>
                <w:sz w:val="22"/>
                <w:szCs w:val="22"/>
                <w:lang w:val="ru-RU"/>
              </w:rPr>
              <w:t>;</w:t>
            </w:r>
          </w:p>
        </w:tc>
      </w:tr>
      <w:tr w:rsidR="00C82451" w:rsidRPr="00DC1C55" w:rsidTr="00C82451">
        <w:tc>
          <w:tcPr>
            <w:tcW w:w="568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  <w:lang w:val="en-US"/>
              </w:rPr>
              <w:t>26</w:t>
            </w:r>
            <w:r w:rsidRPr="00DC1C55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Действия ВПКМ при плавании в стесненных водах, СРД, зонах действия СУДС.</w:t>
            </w:r>
          </w:p>
        </w:tc>
        <w:tc>
          <w:tcPr>
            <w:tcW w:w="3544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РШС-89</w:t>
            </w:r>
            <w:r w:rsidRPr="00DC1C55">
              <w:rPr>
                <w:sz w:val="22"/>
                <w:szCs w:val="22"/>
                <w:lang w:val="en-US"/>
              </w:rPr>
              <w:t>, c. 21-24; 30-32;</w:t>
            </w:r>
          </w:p>
        </w:tc>
      </w:tr>
      <w:tr w:rsidR="00C82451" w:rsidRPr="00DC1C55" w:rsidTr="00C82451">
        <w:tc>
          <w:tcPr>
            <w:tcW w:w="568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  <w:lang w:val="en-US"/>
              </w:rPr>
              <w:lastRenderedPageBreak/>
              <w:t>27</w:t>
            </w:r>
            <w:r w:rsidRPr="00DC1C55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Обязанности и действия ВПКМ при постановке судна на  якорь</w:t>
            </w:r>
            <w:r w:rsidRPr="00DC1C55">
              <w:rPr>
                <w:i/>
                <w:sz w:val="22"/>
                <w:szCs w:val="22"/>
              </w:rPr>
              <w:t xml:space="preserve"> </w:t>
            </w:r>
            <w:r w:rsidRPr="00DC1C55">
              <w:rPr>
                <w:sz w:val="22"/>
                <w:szCs w:val="22"/>
              </w:rPr>
              <w:t>и во время стоянки на якоре.</w:t>
            </w:r>
          </w:p>
        </w:tc>
        <w:tc>
          <w:tcPr>
            <w:tcW w:w="3544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 xml:space="preserve">РШС-89, </w:t>
            </w:r>
            <w:r w:rsidRPr="00DC1C55">
              <w:rPr>
                <w:sz w:val="22"/>
                <w:szCs w:val="22"/>
                <w:lang w:val="en-US"/>
              </w:rPr>
              <w:t>c</w:t>
            </w:r>
            <w:r w:rsidRPr="00DC1C55">
              <w:rPr>
                <w:sz w:val="22"/>
                <w:szCs w:val="22"/>
              </w:rPr>
              <w:t>. 32-33;</w:t>
            </w:r>
          </w:p>
          <w:p w:rsidR="00C82451" w:rsidRPr="00DC1C55" w:rsidRDefault="00C82451" w:rsidP="00C82451">
            <w:pPr>
              <w:pStyle w:val="5"/>
              <w:spacing w:line="0" w:lineRule="atLeast"/>
              <w:rPr>
                <w:i w:val="0"/>
                <w:sz w:val="22"/>
                <w:szCs w:val="22"/>
                <w:lang w:val="ru-RU"/>
              </w:rPr>
            </w:pPr>
            <w:r w:rsidRPr="00DC1C55">
              <w:rPr>
                <w:i w:val="0"/>
                <w:sz w:val="22"/>
                <w:szCs w:val="22"/>
                <w:lang w:val="ru-RU"/>
              </w:rPr>
              <w:t>НАВ, с. 460-463;</w:t>
            </w:r>
          </w:p>
          <w:p w:rsidR="00C82451" w:rsidRPr="00DC1C55" w:rsidRDefault="00C82451" w:rsidP="00C82451">
            <w:pPr>
              <w:spacing w:line="0" w:lineRule="atLeast"/>
              <w:rPr>
                <w:i/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РОМС 2, с. 27-29;</w:t>
            </w:r>
          </w:p>
        </w:tc>
      </w:tr>
      <w:tr w:rsidR="00C82451" w:rsidRPr="00DC1C55" w:rsidTr="00C82451">
        <w:tc>
          <w:tcPr>
            <w:tcW w:w="568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  <w:lang w:val="en-US"/>
              </w:rPr>
              <w:t>28</w:t>
            </w:r>
            <w:r w:rsidRPr="00DC1C55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Организация вахты и действия ВПКМ при плавании во льдах.</w:t>
            </w:r>
          </w:p>
        </w:tc>
        <w:tc>
          <w:tcPr>
            <w:tcW w:w="3544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РШС-89</w:t>
            </w:r>
            <w:r w:rsidRPr="00DC1C55">
              <w:rPr>
                <w:sz w:val="22"/>
                <w:szCs w:val="22"/>
                <w:lang w:val="en-US"/>
              </w:rPr>
              <w:t>, с. 27; 35-36;</w:t>
            </w:r>
          </w:p>
          <w:p w:rsidR="00C82451" w:rsidRPr="00DC1C55" w:rsidRDefault="00C82451" w:rsidP="00C82451">
            <w:pPr>
              <w:pStyle w:val="5"/>
              <w:spacing w:line="0" w:lineRule="atLeast"/>
              <w:rPr>
                <w:i w:val="0"/>
                <w:sz w:val="22"/>
                <w:szCs w:val="22"/>
                <w:lang w:val="ru-RU"/>
              </w:rPr>
            </w:pPr>
            <w:r w:rsidRPr="00DC1C55">
              <w:rPr>
                <w:i w:val="0"/>
                <w:sz w:val="22"/>
                <w:szCs w:val="22"/>
              </w:rPr>
              <w:t>НАВ, с.</w:t>
            </w:r>
            <w:r w:rsidRPr="00DC1C55">
              <w:rPr>
                <w:i w:val="0"/>
                <w:sz w:val="22"/>
                <w:szCs w:val="22"/>
                <w:lang w:val="ru-RU"/>
              </w:rPr>
              <w:t xml:space="preserve"> </w:t>
            </w:r>
            <w:r w:rsidRPr="00DC1C55">
              <w:rPr>
                <w:i w:val="0"/>
                <w:sz w:val="22"/>
                <w:szCs w:val="22"/>
              </w:rPr>
              <w:t>477-48</w:t>
            </w:r>
            <w:r w:rsidRPr="00DC1C55">
              <w:rPr>
                <w:i w:val="0"/>
                <w:sz w:val="22"/>
                <w:szCs w:val="22"/>
                <w:lang w:val="ru-RU"/>
              </w:rPr>
              <w:t>7</w:t>
            </w:r>
            <w:r w:rsidRPr="00DC1C55">
              <w:rPr>
                <w:i w:val="0"/>
                <w:sz w:val="22"/>
                <w:szCs w:val="22"/>
              </w:rPr>
              <w:t>;</w:t>
            </w:r>
          </w:p>
        </w:tc>
      </w:tr>
      <w:tr w:rsidR="00C82451" w:rsidRPr="00DC1C55" w:rsidTr="00C82451">
        <w:tc>
          <w:tcPr>
            <w:tcW w:w="568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29.</w:t>
            </w:r>
          </w:p>
        </w:tc>
        <w:tc>
          <w:tcPr>
            <w:tcW w:w="6095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Обязанности ВПКМ при стоянке судна у причала,</w:t>
            </w:r>
            <w:r w:rsidRPr="00DC1C55">
              <w:rPr>
                <w:i/>
                <w:sz w:val="22"/>
                <w:szCs w:val="22"/>
              </w:rPr>
              <w:t xml:space="preserve"> </w:t>
            </w:r>
            <w:r w:rsidRPr="00DC1C55">
              <w:rPr>
                <w:sz w:val="22"/>
                <w:szCs w:val="22"/>
              </w:rPr>
              <w:t>смена вахты в порту.</w:t>
            </w:r>
          </w:p>
        </w:tc>
        <w:tc>
          <w:tcPr>
            <w:tcW w:w="3544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РОМС 2</w:t>
            </w:r>
            <w:r w:rsidRPr="00DC1C55">
              <w:rPr>
                <w:sz w:val="22"/>
                <w:szCs w:val="22"/>
                <w:lang w:val="en-US"/>
              </w:rPr>
              <w:t>, c. 29-31;</w:t>
            </w:r>
          </w:p>
          <w:p w:rsidR="00C82451" w:rsidRPr="00DC1C55" w:rsidRDefault="00C82451" w:rsidP="00C82451">
            <w:pPr>
              <w:spacing w:line="0" w:lineRule="atLeast"/>
              <w:rPr>
                <w:i/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РШС-89</w:t>
            </w:r>
            <w:r w:rsidRPr="00DC1C55">
              <w:rPr>
                <w:sz w:val="22"/>
                <w:szCs w:val="22"/>
                <w:lang w:val="en-US"/>
              </w:rPr>
              <w:t>, c. 28-29</w:t>
            </w:r>
            <w:r w:rsidRPr="00DC1C55">
              <w:rPr>
                <w:sz w:val="22"/>
                <w:szCs w:val="22"/>
              </w:rPr>
              <w:t>;</w:t>
            </w:r>
          </w:p>
        </w:tc>
      </w:tr>
      <w:tr w:rsidR="00C82451" w:rsidRPr="00DC1C55" w:rsidTr="00C82451">
        <w:tc>
          <w:tcPr>
            <w:tcW w:w="568" w:type="dxa"/>
          </w:tcPr>
          <w:p w:rsidR="00C82451" w:rsidRPr="00DC1C55" w:rsidRDefault="00C82451" w:rsidP="00C82451">
            <w:pPr>
              <w:spacing w:line="0" w:lineRule="atLeast"/>
              <w:rPr>
                <w:i/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30</w:t>
            </w:r>
            <w:r w:rsidRPr="00DC1C55">
              <w:rPr>
                <w:i/>
                <w:sz w:val="22"/>
                <w:szCs w:val="22"/>
                <w:lang w:val="en-US"/>
              </w:rPr>
              <w:t>.</w:t>
            </w:r>
          </w:p>
          <w:p w:rsidR="00C82451" w:rsidRPr="00DC1C55" w:rsidRDefault="00C82451" w:rsidP="00C82451">
            <w:pPr>
              <w:spacing w:line="0" w:lineRule="atLeast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6095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Обязанности и действия ВПКМ при подготовке к выходу судна в море.</w:t>
            </w:r>
          </w:p>
        </w:tc>
        <w:tc>
          <w:tcPr>
            <w:tcW w:w="3544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РОМС 2, с. 132;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РШС-89, с. 29-30;</w:t>
            </w:r>
          </w:p>
        </w:tc>
      </w:tr>
    </w:tbl>
    <w:p w:rsidR="00C82451" w:rsidRPr="00DC1C55" w:rsidRDefault="00C82451" w:rsidP="00C82451">
      <w:pPr>
        <w:pStyle w:val="a3"/>
        <w:spacing w:line="0" w:lineRule="atLeast"/>
        <w:rPr>
          <w:sz w:val="22"/>
          <w:szCs w:val="22"/>
        </w:rPr>
      </w:pPr>
      <w:r w:rsidRPr="00DC1C55">
        <w:rPr>
          <w:sz w:val="22"/>
          <w:szCs w:val="22"/>
        </w:rPr>
        <w:t xml:space="preserve">Раздел 2. Навигация и лоция, мореходная астрономия, </w:t>
      </w:r>
    </w:p>
    <w:p w:rsidR="00C82451" w:rsidRPr="00DC1C55" w:rsidRDefault="00C82451" w:rsidP="00C82451">
      <w:pPr>
        <w:pStyle w:val="a3"/>
        <w:spacing w:line="0" w:lineRule="atLeast"/>
        <w:rPr>
          <w:b w:val="0"/>
          <w:sz w:val="22"/>
          <w:szCs w:val="22"/>
        </w:rPr>
      </w:pPr>
      <w:r w:rsidRPr="00DC1C55">
        <w:rPr>
          <w:sz w:val="22"/>
          <w:szCs w:val="22"/>
        </w:rPr>
        <w:t>математические основы судовождения</w:t>
      </w:r>
    </w:p>
    <w:tbl>
      <w:tblPr>
        <w:tblW w:w="10207" w:type="dxa"/>
        <w:tblInd w:w="-318" w:type="dxa"/>
        <w:tblLayout w:type="fixed"/>
        <w:tblLook w:val="0000"/>
      </w:tblPr>
      <w:tblGrid>
        <w:gridCol w:w="568"/>
        <w:gridCol w:w="6095"/>
        <w:gridCol w:w="3544"/>
      </w:tblGrid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31.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Системы координат, применяемые в морской навигации.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  <w:lang w:val="en-US"/>
              </w:rPr>
              <w:t>НАВ, с. 13-18; 439-440;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32.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Определение поправки компаса в открытом море и при прибрежном плавании.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РШС-89, с. 53-54;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НАВ, с. 39-44; 171-172;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МА, с. 138-147;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МА, с.138-142; 148;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33.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F46679" w:rsidRDefault="00C82451" w:rsidP="00C82451">
            <w:pPr>
              <w:pStyle w:val="31"/>
              <w:spacing w:line="0" w:lineRule="atLeast"/>
              <w:rPr>
                <w:sz w:val="22"/>
                <w:szCs w:val="22"/>
                <w:lang w:val="ru-RU"/>
              </w:rPr>
            </w:pPr>
            <w:r w:rsidRPr="00DC1C55">
              <w:rPr>
                <w:sz w:val="22"/>
                <w:szCs w:val="22"/>
                <w:lang w:val="ru-RU"/>
              </w:rPr>
              <w:t>Скорость судна, поправка лага и методы их определения.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НАВ, с. 46-58;</w:t>
            </w:r>
          </w:p>
          <w:p w:rsidR="00C82451" w:rsidRPr="00DC1C55" w:rsidRDefault="00C82451" w:rsidP="00C82451">
            <w:pPr>
              <w:spacing w:line="0" w:lineRule="atLeast"/>
              <w:rPr>
                <w:i/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РШС-89</w:t>
            </w:r>
            <w:r w:rsidRPr="00DC1C55">
              <w:rPr>
                <w:sz w:val="22"/>
                <w:szCs w:val="22"/>
                <w:lang w:val="en-US"/>
              </w:rPr>
              <w:t>, с. 54;</w:t>
            </w:r>
          </w:p>
        </w:tc>
      </w:tr>
      <w:tr w:rsidR="00C82451" w:rsidRPr="00DC1C55" w:rsidTr="00DC1C55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34.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pStyle w:val="31"/>
              <w:spacing w:line="0" w:lineRule="atLeast"/>
              <w:rPr>
                <w:sz w:val="22"/>
                <w:szCs w:val="22"/>
                <w:lang w:val="ru-RU"/>
              </w:rPr>
            </w:pPr>
            <w:r w:rsidRPr="00DC1C55">
              <w:rPr>
                <w:sz w:val="22"/>
                <w:szCs w:val="22"/>
                <w:lang w:val="ru-RU"/>
              </w:rPr>
              <w:t>Судовая служба времени. Виды времени.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МА, с. 121-125;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35.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Безопасная глубина, ее оценка и контроль.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Оценка запаса глубины под килем.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 xml:space="preserve">НАВ, </w:t>
            </w:r>
            <w:r w:rsidRPr="00DC1C55">
              <w:rPr>
                <w:sz w:val="22"/>
                <w:szCs w:val="22"/>
                <w:lang w:val="en-US"/>
              </w:rPr>
              <w:t>c</w:t>
            </w:r>
            <w:r w:rsidRPr="00DC1C55">
              <w:rPr>
                <w:sz w:val="22"/>
                <w:szCs w:val="22"/>
              </w:rPr>
              <w:t>. 345-353;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 xml:space="preserve">РОМС 1, </w:t>
            </w:r>
            <w:r w:rsidRPr="00DC1C55">
              <w:rPr>
                <w:sz w:val="22"/>
                <w:szCs w:val="22"/>
                <w:lang w:val="en-US"/>
              </w:rPr>
              <w:t>c</w:t>
            </w:r>
            <w:r w:rsidRPr="00DC1C55">
              <w:rPr>
                <w:sz w:val="22"/>
                <w:szCs w:val="22"/>
              </w:rPr>
              <w:t>. 109-120;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РШС-89, с. 52;</w:t>
            </w:r>
          </w:p>
        </w:tc>
      </w:tr>
      <w:tr w:rsidR="00C82451" w:rsidRPr="00DC1C55" w:rsidTr="00DC1C55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3</w:t>
            </w:r>
            <w:r w:rsidRPr="00DC1C55">
              <w:rPr>
                <w:sz w:val="22"/>
                <w:szCs w:val="22"/>
                <w:lang w:val="en-US"/>
              </w:rPr>
              <w:t>6</w:t>
            </w:r>
            <w:r w:rsidRPr="00DC1C55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 xml:space="preserve"> Методы навигационного использования САРП.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pStyle w:val="5"/>
              <w:spacing w:line="0" w:lineRule="atLeast"/>
              <w:rPr>
                <w:i w:val="0"/>
                <w:sz w:val="22"/>
                <w:szCs w:val="22"/>
                <w:lang w:val="ru-RU"/>
              </w:rPr>
            </w:pPr>
            <w:r w:rsidRPr="00DC1C55">
              <w:rPr>
                <w:i w:val="0"/>
                <w:sz w:val="22"/>
                <w:szCs w:val="22"/>
              </w:rPr>
              <w:t>НАВ, c. 332-337;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37.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ОМС по радиолокационным дальностям и по РЛС комбинированными методами, оценка точности.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НАВ, с. 178-179; 329-331;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НАВ</w:t>
            </w:r>
            <w:r w:rsidRPr="00DC1C55">
              <w:rPr>
                <w:sz w:val="22"/>
                <w:szCs w:val="22"/>
                <w:lang w:val="en-US"/>
              </w:rPr>
              <w:t>, c.</w:t>
            </w:r>
            <w:r w:rsidRPr="00DC1C55">
              <w:rPr>
                <w:sz w:val="22"/>
                <w:szCs w:val="22"/>
              </w:rPr>
              <w:t xml:space="preserve"> 190-191; </w:t>
            </w:r>
            <w:r w:rsidRPr="00DC1C55">
              <w:rPr>
                <w:sz w:val="22"/>
                <w:szCs w:val="22"/>
                <w:lang w:val="en-US"/>
              </w:rPr>
              <w:t>331-332</w:t>
            </w:r>
            <w:r w:rsidRPr="00DC1C55">
              <w:rPr>
                <w:sz w:val="22"/>
                <w:szCs w:val="22"/>
              </w:rPr>
              <w:t>;</w:t>
            </w:r>
          </w:p>
        </w:tc>
      </w:tr>
      <w:tr w:rsidR="00C82451" w:rsidRPr="00DC1C55" w:rsidTr="00DC1C55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38.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Ширина полосы движения судна и методы ее оценки.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НАВ</w:t>
            </w:r>
            <w:r w:rsidRPr="00DC1C55">
              <w:rPr>
                <w:sz w:val="22"/>
                <w:szCs w:val="22"/>
                <w:lang w:val="en-US"/>
              </w:rPr>
              <w:t>, c. 353-359;</w:t>
            </w:r>
          </w:p>
        </w:tc>
      </w:tr>
      <w:tr w:rsidR="00C82451" w:rsidRPr="00DC1C55" w:rsidTr="00C82451">
        <w:trPr>
          <w:trHeight w:val="10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39.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Определение местоположения судна астрономическими методами. Оценка точности полученного места судна.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МА, с. 169-171; 182-186;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МА, с.171-179; 182-186;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МА, с. 171-181;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МА, с. 193-201;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40.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Общая система методов контроля за местоположением и движением судна.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pStyle w:val="7"/>
              <w:spacing w:line="0" w:lineRule="atLeast"/>
              <w:rPr>
                <w:sz w:val="22"/>
                <w:szCs w:val="22"/>
                <w:lang w:val="ru-RU"/>
              </w:rPr>
            </w:pPr>
            <w:r w:rsidRPr="00DC1C55">
              <w:rPr>
                <w:sz w:val="22"/>
                <w:szCs w:val="22"/>
              </w:rPr>
              <w:t>НАВ, c.359-364; 371-372</w:t>
            </w:r>
            <w:r w:rsidRPr="00DC1C55">
              <w:rPr>
                <w:sz w:val="22"/>
                <w:szCs w:val="22"/>
                <w:lang w:val="ru-RU"/>
              </w:rPr>
              <w:t>;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РОМС 1</w:t>
            </w:r>
            <w:r w:rsidRPr="00DC1C55">
              <w:rPr>
                <w:sz w:val="22"/>
                <w:szCs w:val="22"/>
                <w:lang w:val="en-US"/>
              </w:rPr>
              <w:t>, c. 84-88;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41.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 xml:space="preserve">Расчеты для плавания по локсодромии и ортодромии, прямая и обратная задачи.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 xml:space="preserve">НАВ, </w:t>
            </w:r>
            <w:r w:rsidRPr="00DC1C55">
              <w:rPr>
                <w:sz w:val="22"/>
                <w:szCs w:val="22"/>
                <w:lang w:val="en-US"/>
              </w:rPr>
              <w:t>c</w:t>
            </w:r>
            <w:r w:rsidRPr="00DC1C55">
              <w:rPr>
                <w:sz w:val="22"/>
                <w:szCs w:val="22"/>
              </w:rPr>
              <w:t>. 382-388;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42.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Гидрометеорологическая проработка рейса на этапе планирования перехода. Используемые пособия.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ГО, с.219-22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43.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Предварительные расчеты и счисление координат при совместном учете дрейфа и течения.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НАВ</w:t>
            </w:r>
            <w:r w:rsidRPr="00DC1C55">
              <w:rPr>
                <w:sz w:val="22"/>
                <w:szCs w:val="22"/>
                <w:lang w:val="en-US"/>
              </w:rPr>
              <w:t>, c. 107-126;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44.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Учет циркуляции, планирование и выполнение поворота судна, в т.ч. с учетом течения.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НАВ</w:t>
            </w:r>
            <w:r w:rsidRPr="00DC1C55">
              <w:rPr>
                <w:sz w:val="22"/>
                <w:szCs w:val="22"/>
                <w:lang w:val="en-US"/>
              </w:rPr>
              <w:t>, c. 10</w:t>
            </w:r>
            <w:r w:rsidRPr="00DC1C55">
              <w:rPr>
                <w:sz w:val="22"/>
                <w:szCs w:val="22"/>
              </w:rPr>
              <w:t>1</w:t>
            </w:r>
            <w:r w:rsidRPr="00DC1C55">
              <w:rPr>
                <w:sz w:val="22"/>
                <w:szCs w:val="22"/>
                <w:lang w:val="en-US"/>
              </w:rPr>
              <w:t>-106; 444-451;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РОМС 3</w:t>
            </w:r>
            <w:r w:rsidRPr="00DC1C55">
              <w:rPr>
                <w:sz w:val="22"/>
                <w:szCs w:val="22"/>
                <w:lang w:val="en-US"/>
              </w:rPr>
              <w:t>, c. 22-23;</w:t>
            </w:r>
          </w:p>
        </w:tc>
      </w:tr>
      <w:tr w:rsidR="00C82451" w:rsidRPr="00DC1C55" w:rsidTr="00DC1C55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45.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Обсервации, их классификация и оценка точности.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НАВ</w:t>
            </w:r>
            <w:r w:rsidRPr="00DC1C55">
              <w:rPr>
                <w:sz w:val="22"/>
                <w:szCs w:val="22"/>
                <w:lang w:val="en-US"/>
              </w:rPr>
              <w:t>, c. 144-156;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46.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Корректируемое счисление, оценка точности текущих координат, анализ обсерваций.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НАВ</w:t>
            </w:r>
            <w:r w:rsidRPr="00DC1C55">
              <w:rPr>
                <w:sz w:val="22"/>
                <w:szCs w:val="22"/>
                <w:lang w:val="en-US"/>
              </w:rPr>
              <w:t>, c. 362-364;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РОМС 1</w:t>
            </w:r>
            <w:r w:rsidRPr="00DC1C55">
              <w:rPr>
                <w:sz w:val="22"/>
                <w:szCs w:val="22"/>
                <w:lang w:val="en-US"/>
              </w:rPr>
              <w:t>, c. 84-87;</w:t>
            </w:r>
          </w:p>
        </w:tc>
      </w:tr>
      <w:tr w:rsidR="00C82451" w:rsidRPr="00DC1C55" w:rsidTr="00DC1C55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47.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Требования к точности судовождения.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РОМС 1</w:t>
            </w:r>
            <w:r w:rsidRPr="00DC1C55">
              <w:rPr>
                <w:sz w:val="22"/>
                <w:szCs w:val="22"/>
                <w:lang w:val="en-US"/>
              </w:rPr>
              <w:t>, c. 101-105;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НАВ</w:t>
            </w:r>
            <w:r w:rsidRPr="00DC1C55">
              <w:rPr>
                <w:sz w:val="22"/>
                <w:szCs w:val="22"/>
                <w:lang w:val="en-US"/>
              </w:rPr>
              <w:t>, с. 150-152; 376-379;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48.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Выбор и планирование методов контроля за местоположением и движением судна.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РОМС 1</w:t>
            </w:r>
            <w:r w:rsidRPr="00DC1C55">
              <w:rPr>
                <w:sz w:val="22"/>
                <w:szCs w:val="22"/>
                <w:lang w:val="en-US"/>
              </w:rPr>
              <w:t>, c. 105-108;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  <w:lang w:val="en-US"/>
              </w:rPr>
              <w:t>НАВ, c. 374-376;</w:t>
            </w:r>
          </w:p>
        </w:tc>
      </w:tr>
      <w:tr w:rsidR="00C82451" w:rsidRPr="00DC1C55" w:rsidTr="00DC1C55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49.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DC1C55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 xml:space="preserve">Решение задач по серии навигационных обсерваций.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НАВ</w:t>
            </w:r>
            <w:r w:rsidRPr="00DC1C55">
              <w:rPr>
                <w:sz w:val="22"/>
                <w:szCs w:val="22"/>
                <w:lang w:val="en-US"/>
              </w:rPr>
              <w:t>, c. 364-366;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  <w:lang w:val="en-US"/>
              </w:rPr>
              <w:lastRenderedPageBreak/>
              <w:t>50</w:t>
            </w:r>
            <w:r w:rsidRPr="00DC1C55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Ведущая, ограждающая и контрольная линии положения, их выбор, примеры, оценка точности.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НАВ</w:t>
            </w:r>
            <w:r w:rsidRPr="00DC1C55">
              <w:rPr>
                <w:sz w:val="22"/>
                <w:szCs w:val="22"/>
                <w:lang w:val="en-US"/>
              </w:rPr>
              <w:t>, c. 338-3</w:t>
            </w:r>
            <w:r w:rsidRPr="00DC1C55">
              <w:rPr>
                <w:sz w:val="22"/>
                <w:szCs w:val="22"/>
              </w:rPr>
              <w:t>42</w:t>
            </w:r>
            <w:r w:rsidRPr="00DC1C55">
              <w:rPr>
                <w:sz w:val="22"/>
                <w:szCs w:val="22"/>
                <w:lang w:val="en-US"/>
              </w:rPr>
              <w:t>; 366-37</w:t>
            </w:r>
            <w:r w:rsidRPr="00DC1C55">
              <w:rPr>
                <w:sz w:val="22"/>
                <w:szCs w:val="22"/>
              </w:rPr>
              <w:t>1</w:t>
            </w:r>
            <w:r w:rsidRPr="00DC1C55">
              <w:rPr>
                <w:sz w:val="22"/>
                <w:szCs w:val="22"/>
                <w:lang w:val="en-US"/>
              </w:rPr>
              <w:t>;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РОМС 1, c. 88-</w:t>
            </w:r>
            <w:r w:rsidRPr="00DC1C55">
              <w:rPr>
                <w:sz w:val="22"/>
                <w:szCs w:val="22"/>
              </w:rPr>
              <w:t>94</w:t>
            </w:r>
            <w:r w:rsidRPr="00DC1C55">
              <w:rPr>
                <w:sz w:val="22"/>
                <w:szCs w:val="22"/>
                <w:lang w:val="en-US"/>
              </w:rPr>
              <w:t>;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51.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Навигационный секстан. Принципиальное устройство навигационного секстана. Элементарная теория секстана. Поправка индекса, способы ее определения и уменьшения. Выверка секстана в судовых условиях.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МА, с. 99-104; 109-113;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52.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Методы навигационного использования “Электронных картографических систем”.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НАВ</w:t>
            </w:r>
            <w:r w:rsidRPr="00DC1C55">
              <w:rPr>
                <w:sz w:val="22"/>
                <w:szCs w:val="22"/>
                <w:lang w:val="en-US"/>
              </w:rPr>
              <w:t>, c. 292-300;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53.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5" w:rsidRPr="00DC1C55" w:rsidRDefault="00C82451" w:rsidP="0050004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Методы навигации при океанском и морском плавании. Навигационное обеспечение плавания в штормовых условиях.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РШС-89 с. 24-27; 48-52;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 xml:space="preserve">НАВ, </w:t>
            </w:r>
            <w:r w:rsidRPr="00DC1C55">
              <w:rPr>
                <w:sz w:val="22"/>
                <w:szCs w:val="22"/>
                <w:lang w:val="en-US"/>
              </w:rPr>
              <w:t>c</w:t>
            </w:r>
            <w:r w:rsidRPr="00DC1C55">
              <w:rPr>
                <w:sz w:val="22"/>
                <w:szCs w:val="22"/>
              </w:rPr>
              <w:t>. 389-396;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 xml:space="preserve">РОМС 1, </w:t>
            </w:r>
            <w:r w:rsidRPr="00DC1C55">
              <w:rPr>
                <w:sz w:val="22"/>
                <w:szCs w:val="22"/>
                <w:lang w:val="en-US"/>
              </w:rPr>
              <w:t>c</w:t>
            </w:r>
            <w:r w:rsidRPr="00DC1C55">
              <w:rPr>
                <w:sz w:val="22"/>
                <w:szCs w:val="22"/>
              </w:rPr>
              <w:t>. 79-81; 141-143;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54.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Методы навигации при подходе к побережью.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НАВ</w:t>
            </w:r>
            <w:r w:rsidRPr="00DC1C55">
              <w:rPr>
                <w:sz w:val="22"/>
                <w:szCs w:val="22"/>
                <w:lang w:val="en-US"/>
              </w:rPr>
              <w:t>, c. 397-410;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55.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Методы навигации при плавании в стесненных водах.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 xml:space="preserve">НАВ, </w:t>
            </w:r>
            <w:r w:rsidRPr="00DC1C55">
              <w:rPr>
                <w:sz w:val="22"/>
                <w:szCs w:val="22"/>
                <w:lang w:val="en-US"/>
              </w:rPr>
              <w:t>c</w:t>
            </w:r>
            <w:r w:rsidRPr="00DC1C55">
              <w:rPr>
                <w:sz w:val="22"/>
                <w:szCs w:val="22"/>
              </w:rPr>
              <w:t>. 410-426; 451-460;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 xml:space="preserve">РОМС 1, </w:t>
            </w:r>
            <w:r w:rsidRPr="00DC1C55">
              <w:rPr>
                <w:sz w:val="22"/>
                <w:szCs w:val="22"/>
                <w:lang w:val="en-US"/>
              </w:rPr>
              <w:t>c</w:t>
            </w:r>
            <w:r w:rsidRPr="00DC1C55">
              <w:rPr>
                <w:sz w:val="22"/>
                <w:szCs w:val="22"/>
              </w:rPr>
              <w:t>. 144-146;</w:t>
            </w:r>
          </w:p>
          <w:p w:rsidR="00DC1C55" w:rsidRPr="00DC1C55" w:rsidRDefault="00C82451" w:rsidP="00DC1C55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МППСС-72, пр. 9 с. 167-190;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56.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Методы навигации при плавании по установленным путям и СРД.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 xml:space="preserve">НАВ, </w:t>
            </w:r>
            <w:r w:rsidRPr="00DC1C55">
              <w:rPr>
                <w:sz w:val="22"/>
                <w:szCs w:val="22"/>
                <w:lang w:val="en-US"/>
              </w:rPr>
              <w:t>c</w:t>
            </w:r>
            <w:r w:rsidRPr="00DC1C55">
              <w:rPr>
                <w:sz w:val="22"/>
                <w:szCs w:val="22"/>
              </w:rPr>
              <w:t>. 426-437;</w:t>
            </w:r>
          </w:p>
          <w:p w:rsidR="00C82451" w:rsidRPr="00DC1C55" w:rsidRDefault="00C82451" w:rsidP="00C82451">
            <w:pPr>
              <w:pStyle w:val="5"/>
              <w:spacing w:line="0" w:lineRule="atLeast"/>
              <w:rPr>
                <w:i w:val="0"/>
                <w:sz w:val="22"/>
                <w:szCs w:val="22"/>
                <w:lang w:val="ru-RU"/>
              </w:rPr>
            </w:pPr>
            <w:r w:rsidRPr="00DC1C55">
              <w:rPr>
                <w:i w:val="0"/>
                <w:sz w:val="22"/>
                <w:szCs w:val="22"/>
                <w:lang w:val="ru-RU"/>
              </w:rPr>
              <w:t>МППСС-72, пр.10, с. 190-217;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57.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Методы навигации при плавании в районах регулирования движения судов.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НАВ</w:t>
            </w:r>
            <w:r w:rsidRPr="00DC1C55">
              <w:rPr>
                <w:sz w:val="22"/>
                <w:szCs w:val="22"/>
                <w:lang w:val="en-US"/>
              </w:rPr>
              <w:t>, c. 437-444;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58.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Методы навигации при плавании по внутренним водным путям.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pStyle w:val="4"/>
              <w:spacing w:line="0" w:lineRule="atLeast"/>
              <w:rPr>
                <w:sz w:val="22"/>
                <w:szCs w:val="22"/>
                <w:lang w:val="ru-RU"/>
              </w:rPr>
            </w:pPr>
            <w:r w:rsidRPr="00DC1C55">
              <w:rPr>
                <w:sz w:val="22"/>
                <w:szCs w:val="22"/>
              </w:rPr>
              <w:t>НАВ,</w:t>
            </w:r>
            <w:r w:rsidRPr="00DC1C55">
              <w:rPr>
                <w:sz w:val="22"/>
                <w:szCs w:val="22"/>
                <w:lang w:val="ru-RU"/>
              </w:rPr>
              <w:t xml:space="preserve"> </w:t>
            </w:r>
            <w:r w:rsidRPr="00DC1C55">
              <w:rPr>
                <w:sz w:val="22"/>
                <w:szCs w:val="22"/>
              </w:rPr>
              <w:t>с.</w:t>
            </w:r>
            <w:r w:rsidRPr="00DC1C55">
              <w:rPr>
                <w:sz w:val="22"/>
                <w:szCs w:val="22"/>
                <w:lang w:val="ru-RU"/>
              </w:rPr>
              <w:t xml:space="preserve"> </w:t>
            </w:r>
            <w:r w:rsidRPr="00DC1C55">
              <w:rPr>
                <w:sz w:val="22"/>
                <w:szCs w:val="22"/>
              </w:rPr>
              <w:t>463-471</w:t>
            </w:r>
            <w:r w:rsidRPr="00DC1C55">
              <w:rPr>
                <w:sz w:val="22"/>
                <w:szCs w:val="22"/>
                <w:lang w:val="ru-RU"/>
              </w:rPr>
              <w:t>;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59.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Методы навигации при плавании во льдах.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pStyle w:val="4"/>
              <w:spacing w:line="0" w:lineRule="atLeast"/>
              <w:rPr>
                <w:sz w:val="22"/>
                <w:szCs w:val="22"/>
                <w:lang w:val="ru-RU"/>
              </w:rPr>
            </w:pPr>
            <w:r w:rsidRPr="00DC1C55">
              <w:rPr>
                <w:sz w:val="22"/>
                <w:szCs w:val="22"/>
                <w:lang w:val="ru-RU"/>
              </w:rPr>
              <w:t xml:space="preserve"> НАВ, с. 477-487;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60.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Визуальная дальность видимости огней и ориентиров. ОМС по визуальным пеленгам ориентиров, оценка точности.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НАВ, с. 22-30; 157-167;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61.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ind w:firstLine="20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 xml:space="preserve">Маневренные элементы судна. Способы определения маневренных элементов. Составление информации о маневренных характеристиках судна.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УС, с. 52-73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62.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Средства активного управления судном и их характеристика. Использование подруливающих устройств, раздельных поворотны</w:t>
            </w:r>
            <w:bookmarkStart w:id="0" w:name="_GoBack"/>
            <w:bookmarkEnd w:id="0"/>
            <w:r w:rsidRPr="00DC1C55">
              <w:rPr>
                <w:sz w:val="22"/>
                <w:szCs w:val="22"/>
              </w:rPr>
              <w:t>х насадок. Применение крыльчатых движителей.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УС, с. 73-78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63.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Маневрирование в стесненных водах. Влияние ветра, течения и мелководья на управляемость судна.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pStyle w:val="4"/>
              <w:spacing w:line="0" w:lineRule="atLeast"/>
              <w:rPr>
                <w:sz w:val="22"/>
                <w:szCs w:val="22"/>
                <w:lang w:val="ru-RU"/>
              </w:rPr>
            </w:pPr>
            <w:r w:rsidRPr="00DC1C55">
              <w:rPr>
                <w:sz w:val="22"/>
                <w:szCs w:val="22"/>
              </w:rPr>
              <w:t xml:space="preserve">УС, с. </w:t>
            </w:r>
            <w:r w:rsidRPr="00DC1C55">
              <w:rPr>
                <w:sz w:val="22"/>
                <w:szCs w:val="22"/>
                <w:lang w:val="ru-RU"/>
              </w:rPr>
              <w:t>178-180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64.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Маневрирование на мелководье, учет уменьшения запаса воды под килем из-за увеличения осадки от скорости судна, бортовой и килевой качки, при поворотах.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УС, с. 162-172</w:t>
            </w:r>
          </w:p>
        </w:tc>
      </w:tr>
      <w:tr w:rsidR="00C82451" w:rsidRPr="00DC1C55" w:rsidTr="00C82451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65.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Взаимодействие между движущимися параллельно судами. Взаимодействие собственного судна с близлежащими берегами (канальный эффект).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УС, с. 172-178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66.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Маневрирование и управление судном при швартовке и отшвартовке с буксирами или без буксиров при наличии ветра, течения и приливных явлений.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УС, с. 224-251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67.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ind w:firstLine="20"/>
              <w:jc w:val="both"/>
              <w:rPr>
                <w:i/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Маневрирование и управление судном при постановке на якорь. Выбор места якорной стоянки. Расчет якорной стоянки. Подготовка судна к постановке на якорь. Постановка судна на один и на два якоря.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УС, с. 206-221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68.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Маневрирование и управление судном в штормовых условиях, выбор режима штормования.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УС, с. 182-200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69.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Взаимодействие судна и буксира. Маневрирование и управление судном при морской буксировке.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УС, с. 85-115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lastRenderedPageBreak/>
              <w:t>70.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DC1C55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Плавание судна во льдах: подготовка к плаванию, плавание под проводкой ледокола, особенности плавания в караване, околка судов, проводка каравана в ограниченную видимость.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УС, с. 132-160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71.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DC1C55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Диаграмма статической остойчивости, ее свойства.  Способы построения ДСО. Диаграмма динамической остойчивости и ее применение.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ТУС, с. 103-117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72.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DC1C55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 xml:space="preserve">Теоретический чертеж судна и его назначение.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ТУС, с. 27-30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73.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DC1C55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color w:val="000000"/>
                <w:spacing w:val="-5"/>
                <w:sz w:val="22"/>
                <w:szCs w:val="22"/>
              </w:rPr>
              <w:t xml:space="preserve">Влияние приема «малого» груза на посадку и остойчивость судна. Информация об остойчивости судна.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ТУС, с. 90, 136-155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74.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DC1C55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Влияние перемещения груза на посадку и остойчивость судна.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ТУС, с. 86-90</w:t>
            </w:r>
          </w:p>
        </w:tc>
      </w:tr>
      <w:tr w:rsidR="00C82451" w:rsidRPr="00DC1C55" w:rsidTr="00DC1C55">
        <w:trPr>
          <w:trHeight w:val="8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75.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DC1C55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Влияние на остойчивость жидких и сыпучих грузов. Мероприятия, проводимые на судах по уменьшению влияния свободных поверхностей на остойчивость.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ТУС, с. 92-96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76.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DC1C55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Общее понятие об остойчивости судна. Начальная остойчивость. Метацентрическая формула начальной остойчивости и ее применение</w:t>
            </w:r>
            <w:r w:rsidRPr="00DC1C55">
              <w:rPr>
                <w:color w:val="000000"/>
                <w:spacing w:val="-6"/>
                <w:sz w:val="22"/>
                <w:szCs w:val="22"/>
              </w:rPr>
              <w:t>. Кренование судов.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ТУС, с. 69, 76-81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77.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5" w:rsidRPr="00DC1C55" w:rsidRDefault="00C82451" w:rsidP="00DC1C55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color w:val="000000"/>
                <w:spacing w:val="-7"/>
                <w:sz w:val="22"/>
                <w:szCs w:val="22"/>
              </w:rPr>
              <w:t>Непотопляемость судна.  Принципы обеспечения непотоп</w:t>
            </w:r>
            <w:r w:rsidRPr="00DC1C55">
              <w:rPr>
                <w:color w:val="000000"/>
                <w:spacing w:val="-4"/>
                <w:sz w:val="22"/>
                <w:szCs w:val="22"/>
              </w:rPr>
              <w:t xml:space="preserve">ляемости. </w:t>
            </w:r>
            <w:r w:rsidRPr="00DC1C55">
              <w:rPr>
                <w:color w:val="000000"/>
                <w:spacing w:val="-6"/>
                <w:sz w:val="22"/>
                <w:szCs w:val="22"/>
              </w:rPr>
              <w:t xml:space="preserve">Категории затопленных отсеков и их влияние на </w:t>
            </w:r>
            <w:r w:rsidRPr="00DC1C55">
              <w:rPr>
                <w:color w:val="000000"/>
                <w:spacing w:val="-4"/>
                <w:sz w:val="22"/>
                <w:szCs w:val="22"/>
              </w:rPr>
              <w:t xml:space="preserve">посадку и остойчивость судна.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ТУС, с. 165-176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78.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DC1C55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 xml:space="preserve">Главные размерения судна. Посадка  судна. 4 случая посадки. Определение посадки судна в эксплуатационных условиях.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ТУС, с. 30-36</w:t>
            </w:r>
          </w:p>
        </w:tc>
      </w:tr>
      <w:tr w:rsidR="00C82451" w:rsidRPr="00DC1C55" w:rsidTr="00DC1C55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79.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 xml:space="preserve">Ходкость судна. Составляющие сопротивления движению судна.  Влияние эксплуатационных факторов на ходкость.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ТУС, с. 189-207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80.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DC1C55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Плавучесть судна. Условия плавучести судна. Запас плавучести, грузовые марки, их виды. Нормирование и контроль плавучести морских судов.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pStyle w:val="5"/>
              <w:spacing w:line="0" w:lineRule="atLeast"/>
              <w:jc w:val="both"/>
              <w:rPr>
                <w:i w:val="0"/>
                <w:sz w:val="22"/>
                <w:szCs w:val="22"/>
                <w:lang w:val="ru-RU"/>
              </w:rPr>
            </w:pPr>
            <w:r w:rsidRPr="00DC1C55">
              <w:rPr>
                <w:i w:val="0"/>
                <w:sz w:val="22"/>
                <w:szCs w:val="22"/>
              </w:rPr>
              <w:t xml:space="preserve">ТУС, с. </w:t>
            </w:r>
            <w:r w:rsidRPr="00DC1C55">
              <w:rPr>
                <w:i w:val="0"/>
                <w:sz w:val="22"/>
                <w:szCs w:val="22"/>
                <w:lang w:val="ru-RU"/>
              </w:rPr>
              <w:t>50-51, 58-68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81.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DC1C55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Принцип действия РЛС. Основные тактико-технические характеристики судовых РЛС.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РНП, с. 2-15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82.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DC1C55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Магнитный компас. Принцип действия. Девиация магнитного компаса и способы ее уничтожения.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ТСС, с. 4-40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  <w:lang w:val="en-US"/>
              </w:rPr>
              <w:t>83</w:t>
            </w:r>
            <w:r w:rsidRPr="00DC1C55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DC1C55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Принцип работы гирокомпаса. Погрешности гирокомпаса, причины их вызывающие и учет их в судовождении.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ТСС, с. 85-117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84.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DC1C55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Принцип действия и основные характеристики СНС. Навигационные аспекты использования СНС.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pStyle w:val="7"/>
              <w:spacing w:line="0" w:lineRule="atLeast"/>
              <w:jc w:val="both"/>
              <w:rPr>
                <w:sz w:val="22"/>
                <w:szCs w:val="22"/>
                <w:lang w:val="ru-RU"/>
              </w:rPr>
            </w:pPr>
            <w:r w:rsidRPr="00DC1C55">
              <w:rPr>
                <w:sz w:val="22"/>
                <w:szCs w:val="22"/>
              </w:rPr>
              <w:t xml:space="preserve">РНП, с. </w:t>
            </w:r>
            <w:r w:rsidRPr="00DC1C55">
              <w:rPr>
                <w:sz w:val="22"/>
                <w:szCs w:val="22"/>
                <w:lang w:val="ru-RU"/>
              </w:rPr>
              <w:t>95</w:t>
            </w:r>
            <w:r w:rsidRPr="00DC1C55">
              <w:rPr>
                <w:sz w:val="22"/>
                <w:szCs w:val="22"/>
              </w:rPr>
              <w:t>-1</w:t>
            </w:r>
            <w:r w:rsidRPr="00DC1C55">
              <w:rPr>
                <w:sz w:val="22"/>
                <w:szCs w:val="22"/>
                <w:lang w:val="ru-RU"/>
              </w:rPr>
              <w:t>0</w:t>
            </w:r>
            <w:r w:rsidRPr="00DC1C55">
              <w:rPr>
                <w:sz w:val="22"/>
                <w:szCs w:val="22"/>
              </w:rPr>
              <w:t>5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85.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DC1C55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Пропорционально-интегрально-дифференциальный закон регулирования. Настройка авторулевых при плавании судна: на волнении, глубокой и мелкой воде, полными и малыми ходами, с учетом крена, дифферента судна и его осадки. Требования ИМО к авторулевым.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ТСС, с.192-194</w:t>
            </w:r>
          </w:p>
        </w:tc>
      </w:tr>
      <w:tr w:rsidR="00C82451" w:rsidRPr="00DC1C55" w:rsidTr="00500041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86.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Автоматические идентификационные системы (АІS). Назначение, использование информации АІS.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АИС, с. 40-56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87.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DC1C55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Принцип работы и использование современных лагов.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ТСС, с.181-189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88.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DC1C55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Принцип действия и основные параметры судовых навигационных и рыбопоисковых эхолотов.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ГАПП, с.177-183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89.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DC1C55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Принцип действия рыбопоисковых гидролокаторов.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ГАПП, с.183-189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90.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 xml:space="preserve">Принцип работы, состав аппаратуры и применение приборов контроля орудий лова (ПКОЛ) с кабельным и </w:t>
            </w:r>
            <w:r w:rsidRPr="00DC1C55">
              <w:rPr>
                <w:sz w:val="22"/>
                <w:szCs w:val="22"/>
              </w:rPr>
              <w:lastRenderedPageBreak/>
              <w:t>гидроакустическим каналом связи.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lastRenderedPageBreak/>
              <w:t>ГАПП, с.189-194</w:t>
            </w:r>
          </w:p>
        </w:tc>
      </w:tr>
    </w:tbl>
    <w:p w:rsidR="00DA7BEE" w:rsidRPr="00DC1C55" w:rsidRDefault="00DA7BEE" w:rsidP="00F46679">
      <w:pPr>
        <w:pStyle w:val="2"/>
        <w:spacing w:line="0" w:lineRule="atLeast"/>
        <w:jc w:val="center"/>
        <w:rPr>
          <w:sz w:val="22"/>
          <w:szCs w:val="22"/>
        </w:rPr>
      </w:pPr>
    </w:p>
    <w:sectPr w:rsidR="00DA7BEE" w:rsidRPr="00DC1C55" w:rsidSect="00500041">
      <w:headerReference w:type="default" r:id="rId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901" w:rsidRDefault="00DB4901" w:rsidP="00594A8C">
      <w:r>
        <w:separator/>
      </w:r>
    </w:p>
  </w:endnote>
  <w:endnote w:type="continuationSeparator" w:id="0">
    <w:p w:rsidR="00DB4901" w:rsidRDefault="00DB4901" w:rsidP="00594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901" w:rsidRDefault="00DB4901" w:rsidP="00594A8C">
      <w:r>
        <w:separator/>
      </w:r>
    </w:p>
  </w:footnote>
  <w:footnote w:type="continuationSeparator" w:id="0">
    <w:p w:rsidR="00DB4901" w:rsidRDefault="00DB4901" w:rsidP="00594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A8C" w:rsidRPr="00E63B1B" w:rsidRDefault="00594A8C" w:rsidP="00594A8C">
    <w:pPr>
      <w:pStyle w:val="a4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E63B1B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E63B1B">
        <w:rPr>
          <w:rStyle w:val="aa"/>
          <w:b/>
          <w:color w:val="FF0000"/>
          <w:sz w:val="32"/>
          <w:szCs w:val="32"/>
        </w:rPr>
        <w:t>ДЦО.РФ</w:t>
      </w:r>
    </w:hyperlink>
  </w:p>
  <w:p w:rsidR="00594A8C" w:rsidRPr="00E63B1B" w:rsidRDefault="00594A8C" w:rsidP="00594A8C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/>
        <w:color w:val="FF0000"/>
        <w:sz w:val="32"/>
        <w:szCs w:val="32"/>
      </w:rPr>
    </w:pPr>
    <w:r w:rsidRPr="00E63B1B">
      <w:rPr>
        <w:rFonts w:ascii="Helvetica" w:hAnsi="Helvetica" w:cs="Helvetica"/>
        <w:bCs/>
        <w:color w:val="FF0000"/>
        <w:sz w:val="32"/>
        <w:szCs w:val="32"/>
      </w:rPr>
      <w:t xml:space="preserve">Помощь с дистанционным обучением: </w:t>
    </w:r>
  </w:p>
  <w:p w:rsidR="00594A8C" w:rsidRPr="00E63B1B" w:rsidRDefault="00594A8C" w:rsidP="00594A8C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/>
        <w:color w:val="FF0000"/>
        <w:sz w:val="32"/>
        <w:szCs w:val="32"/>
      </w:rPr>
    </w:pPr>
    <w:r w:rsidRPr="00E63B1B">
      <w:rPr>
        <w:rFonts w:ascii="Helvetica" w:hAnsi="Helvetica" w:cs="Helvetica"/>
        <w:bCs/>
        <w:color w:val="FF0000"/>
        <w:sz w:val="32"/>
        <w:szCs w:val="32"/>
      </w:rPr>
      <w:t>тесты, экзамены, сессия.</w:t>
    </w:r>
  </w:p>
  <w:p w:rsidR="00594A8C" w:rsidRPr="00E63B1B" w:rsidRDefault="00594A8C" w:rsidP="00594A8C">
    <w:pPr>
      <w:pStyle w:val="3"/>
      <w:shd w:val="clear" w:color="auto" w:fill="FFFFFF"/>
      <w:ind w:right="94"/>
      <w:jc w:val="center"/>
      <w:rPr>
        <w:rFonts w:ascii="Helvetica" w:hAnsi="Helvetica" w:cs="Helvetica"/>
        <w:bCs/>
        <w:color w:val="FF0000"/>
        <w:sz w:val="32"/>
        <w:szCs w:val="32"/>
      </w:rPr>
    </w:pPr>
    <w:r w:rsidRPr="00E63B1B">
      <w:rPr>
        <w:rFonts w:ascii="Helvetica" w:hAnsi="Helvetica" w:cs="Helvetica"/>
        <w:bCs/>
        <w:color w:val="FF0000"/>
        <w:sz w:val="32"/>
        <w:szCs w:val="32"/>
      </w:rPr>
      <w:t>Почта для заявок: </w:t>
    </w:r>
    <w:hyperlink r:id="rId2" w:history="1">
      <w:r w:rsidRPr="00E63B1B">
        <w:rPr>
          <w:rStyle w:val="aa"/>
          <w:rFonts w:ascii="Helvetica" w:hAnsi="Helvetica" w:cs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594A8C" w:rsidRDefault="00594A8C">
    <w:pPr>
      <w:pStyle w:val="a4"/>
    </w:pPr>
  </w:p>
  <w:p w:rsidR="00594A8C" w:rsidRDefault="00594A8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451"/>
    <w:rsid w:val="003960A9"/>
    <w:rsid w:val="00500041"/>
    <w:rsid w:val="00594A8C"/>
    <w:rsid w:val="00882238"/>
    <w:rsid w:val="009963CE"/>
    <w:rsid w:val="00C82451"/>
    <w:rsid w:val="00DA7BEE"/>
    <w:rsid w:val="00DB4901"/>
    <w:rsid w:val="00DC1C55"/>
    <w:rsid w:val="00E22C94"/>
    <w:rsid w:val="00E63B1B"/>
    <w:rsid w:val="00F46679"/>
    <w:rsid w:val="00FD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2451"/>
    <w:pPr>
      <w:keepNext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link w:val="40"/>
    <w:qFormat/>
    <w:rsid w:val="00C82451"/>
    <w:pPr>
      <w:keepNext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C82451"/>
    <w:pPr>
      <w:keepNext/>
      <w:outlineLvl w:val="4"/>
    </w:pPr>
    <w:rPr>
      <w:i/>
      <w:sz w:val="24"/>
      <w:lang w:val="en-US"/>
    </w:rPr>
  </w:style>
  <w:style w:type="paragraph" w:styleId="6">
    <w:name w:val="heading 6"/>
    <w:basedOn w:val="a"/>
    <w:next w:val="a"/>
    <w:link w:val="60"/>
    <w:qFormat/>
    <w:rsid w:val="00C82451"/>
    <w:pPr>
      <w:keepNext/>
      <w:outlineLvl w:val="5"/>
    </w:pPr>
    <w:rPr>
      <w:b/>
      <w:sz w:val="28"/>
      <w:lang w:val="en-US"/>
    </w:rPr>
  </w:style>
  <w:style w:type="paragraph" w:styleId="7">
    <w:name w:val="heading 7"/>
    <w:basedOn w:val="a"/>
    <w:next w:val="a"/>
    <w:link w:val="70"/>
    <w:qFormat/>
    <w:rsid w:val="00C82451"/>
    <w:pPr>
      <w:keepNext/>
      <w:outlineLvl w:val="6"/>
    </w:pPr>
    <w:rPr>
      <w:sz w:val="28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1C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245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C8245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C82451"/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C8245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C8245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caption"/>
    <w:basedOn w:val="a"/>
    <w:next w:val="a"/>
    <w:qFormat/>
    <w:rsid w:val="00C82451"/>
    <w:pPr>
      <w:jc w:val="center"/>
    </w:pPr>
    <w:rPr>
      <w:b/>
    </w:rPr>
  </w:style>
  <w:style w:type="paragraph" w:styleId="2">
    <w:name w:val="Body Text 2"/>
    <w:basedOn w:val="a"/>
    <w:link w:val="20"/>
    <w:rsid w:val="00C82451"/>
    <w:rPr>
      <w:i/>
      <w:sz w:val="24"/>
    </w:rPr>
  </w:style>
  <w:style w:type="character" w:customStyle="1" w:styleId="20">
    <w:name w:val="Основной текст 2 Знак"/>
    <w:basedOn w:val="a0"/>
    <w:link w:val="2"/>
    <w:rsid w:val="00C8245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1">
    <w:name w:val="Body Text 3"/>
    <w:basedOn w:val="a"/>
    <w:link w:val="32"/>
    <w:rsid w:val="00C82451"/>
    <w:rPr>
      <w:sz w:val="28"/>
      <w:lang w:val="en-US"/>
    </w:rPr>
  </w:style>
  <w:style w:type="character" w:customStyle="1" w:styleId="32">
    <w:name w:val="Основной текст 3 Знак"/>
    <w:basedOn w:val="a0"/>
    <w:link w:val="31"/>
    <w:rsid w:val="00C8245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C1C5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94A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4A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94A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4A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4A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A8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594A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2451"/>
    <w:pPr>
      <w:keepNext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link w:val="40"/>
    <w:qFormat/>
    <w:rsid w:val="00C82451"/>
    <w:pPr>
      <w:keepNext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C82451"/>
    <w:pPr>
      <w:keepNext/>
      <w:outlineLvl w:val="4"/>
    </w:pPr>
    <w:rPr>
      <w:i/>
      <w:sz w:val="24"/>
      <w:lang w:val="en-US"/>
    </w:rPr>
  </w:style>
  <w:style w:type="paragraph" w:styleId="6">
    <w:name w:val="heading 6"/>
    <w:basedOn w:val="a"/>
    <w:next w:val="a"/>
    <w:link w:val="60"/>
    <w:qFormat/>
    <w:rsid w:val="00C82451"/>
    <w:pPr>
      <w:keepNext/>
      <w:outlineLvl w:val="5"/>
    </w:pPr>
    <w:rPr>
      <w:b/>
      <w:sz w:val="28"/>
      <w:lang w:val="en-US"/>
    </w:rPr>
  </w:style>
  <w:style w:type="paragraph" w:styleId="7">
    <w:name w:val="heading 7"/>
    <w:basedOn w:val="a"/>
    <w:next w:val="a"/>
    <w:link w:val="70"/>
    <w:qFormat/>
    <w:rsid w:val="00C82451"/>
    <w:pPr>
      <w:keepNext/>
      <w:outlineLvl w:val="6"/>
    </w:pPr>
    <w:rPr>
      <w:sz w:val="28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1C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245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C8245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C82451"/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C8245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C8245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caption"/>
    <w:basedOn w:val="a"/>
    <w:next w:val="a"/>
    <w:qFormat/>
    <w:rsid w:val="00C82451"/>
    <w:pPr>
      <w:jc w:val="center"/>
    </w:pPr>
    <w:rPr>
      <w:b/>
    </w:rPr>
  </w:style>
  <w:style w:type="paragraph" w:styleId="2">
    <w:name w:val="Body Text 2"/>
    <w:basedOn w:val="a"/>
    <w:link w:val="20"/>
    <w:rsid w:val="00C82451"/>
    <w:rPr>
      <w:i/>
      <w:sz w:val="24"/>
    </w:rPr>
  </w:style>
  <w:style w:type="character" w:customStyle="1" w:styleId="20">
    <w:name w:val="Основной текст 2 Знак"/>
    <w:basedOn w:val="a0"/>
    <w:link w:val="2"/>
    <w:rsid w:val="00C8245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1">
    <w:name w:val="Body Text 3"/>
    <w:basedOn w:val="a"/>
    <w:link w:val="32"/>
    <w:rsid w:val="00C82451"/>
    <w:rPr>
      <w:sz w:val="28"/>
      <w:lang w:val="en-US"/>
    </w:rPr>
  </w:style>
  <w:style w:type="character" w:customStyle="1" w:styleId="32">
    <w:name w:val="Основной текст 3 Знак"/>
    <w:basedOn w:val="a0"/>
    <w:link w:val="31"/>
    <w:rsid w:val="00C8245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C1C5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SV212-2</dc:creator>
  <cp:lastModifiedBy>саша</cp:lastModifiedBy>
  <cp:revision>6</cp:revision>
  <cp:lastPrinted>2016-04-28T12:36:00Z</cp:lastPrinted>
  <dcterms:created xsi:type="dcterms:W3CDTF">2016-05-28T18:26:00Z</dcterms:created>
  <dcterms:modified xsi:type="dcterms:W3CDTF">2019-09-27T09:55:00Z</dcterms:modified>
</cp:coreProperties>
</file>