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7" w:rsidRPr="00990509" w:rsidRDefault="00174467" w:rsidP="00174467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Методические рекомендации по изучению дисциплины</w:t>
      </w:r>
    </w:p>
    <w:p w:rsidR="00174467" w:rsidRPr="001C28EB" w:rsidRDefault="00174467" w:rsidP="0017446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28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«Практикум по диагностике»</w:t>
      </w:r>
    </w:p>
    <w:p w:rsidR="00174467" w:rsidRPr="001C28EB" w:rsidRDefault="00174467" w:rsidP="0017446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74467" w:rsidRPr="001C28EB" w:rsidRDefault="00174467" w:rsidP="00174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1C28EB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является ознакомление основами психометрики в психодиагностике,  уровнями психодиагностического исследования и соответствующими психологическими категориями и психодиагностическими методиками, а также овладение навыком использования этих методик.</w:t>
      </w:r>
    </w:p>
    <w:p w:rsidR="00174467" w:rsidRPr="001C28EB" w:rsidRDefault="00174467" w:rsidP="00174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1C28E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</w:t>
      </w:r>
      <w:r w:rsidRPr="001C28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28E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C28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28EB">
        <w:rPr>
          <w:rFonts w:ascii="Times New Roman" w:eastAsia="Times New Roman" w:hAnsi="Times New Roman" w:cs="Times New Roman"/>
          <w:sz w:val="28"/>
          <w:szCs w:val="28"/>
        </w:rPr>
        <w:t>дисциплины являются: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лушателей</w:t>
      </w: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основных задачах психодиагностики в зависимости от сферы деятельности практического психолога.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различных видов психодиагностических методик, вариантов их классификации по различным критериям.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концептуальным аппаратом психодиагностики и его связями с базисными положениями и понятиями общей, клинической, возрастной психологии.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навыком составления психологического портрета личности с опорой на интерпретацию и анализ психодиагностических данных по отдельным методикам.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В рамках самостоятельной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практической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работы предполагается выполнение с</w:t>
      </w:r>
      <w:r>
        <w:rPr>
          <w:rFonts w:ascii="Times New Roman" w:eastAsia="TimesNewRoman" w:hAnsi="Times New Roman" w:cs="Times New Roman"/>
          <w:sz w:val="28"/>
          <w:szCs w:val="28"/>
        </w:rPr>
        <w:t>лушателями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заданий практикума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>Задания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выполняются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лушателями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самостоятельно. 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Данны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NewRoman" w:hAnsi="Times New Roman" w:cs="Times New Roman"/>
          <w:sz w:val="28"/>
          <w:szCs w:val="28"/>
        </w:rPr>
        <w:t>методические рекомендации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="TimesNewRoman" w:hAnsi="Times New Roman" w:cs="Times New Roman"/>
          <w:sz w:val="28"/>
          <w:szCs w:val="28"/>
        </w:rPr>
        <w:t>ю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т требования к содержанию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отчетов по практикуму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, указания по </w:t>
      </w:r>
      <w:r>
        <w:rPr>
          <w:rFonts w:ascii="Times New Roman" w:eastAsia="TimesNewRoman" w:hAnsi="Times New Roman" w:cs="Times New Roman"/>
          <w:sz w:val="28"/>
          <w:szCs w:val="28"/>
        </w:rPr>
        <w:t>его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выполнению, рекомендации по обработке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анализу психодиагностических данных.</w:t>
      </w:r>
    </w:p>
    <w:p w:rsid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Данный практикум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носит сравнительный характер. При этом в рамках выполнения данной работы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с</w:t>
      </w:r>
      <w:r>
        <w:rPr>
          <w:rFonts w:ascii="Times New Roman" w:eastAsia="TimesNewRoman" w:hAnsi="Times New Roman" w:cs="Times New Roman"/>
          <w:sz w:val="28"/>
          <w:szCs w:val="28"/>
        </w:rPr>
        <w:t>лушатели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должны самостоятельно сравнить несколько психодиагностических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методик определенного профиля, оценить их качество и эффективность.</w:t>
      </w:r>
    </w:p>
    <w:p w:rsidR="0007038A" w:rsidRPr="0069058A" w:rsidRDefault="000703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9058A" w:rsidRPr="000703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07038A">
        <w:rPr>
          <w:rFonts w:ascii="Times New Roman" w:eastAsia="TimesNewRoman" w:hAnsi="Times New Roman" w:cs="Times New Roman"/>
          <w:b/>
          <w:sz w:val="28"/>
          <w:szCs w:val="28"/>
        </w:rPr>
        <w:t>Задачи практикума: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1. Ознакомиться с основными методами диагностики следующих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психологических качеств: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Личностные черты,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Темперамент,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Акцентуации и отклоняющееся поведение,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Самооценка и самоотношение,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Мотивация и направленность,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Ценностные ориентации и жизненная стратегия,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Социально значимые характеристики,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Стили поведения в социуме,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Межличностные отношения,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Состояния субъективного благополучия, тревожность и депрессия,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Стресс и совладающее поведение, адаптация,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Семейные отношения,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Детско-родительские отношения,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Удовлетворенность трудом и восприятие организации,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Профессиональное развитие и совершенствование,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Диагностика лидерства, стилей руководства, профессионально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важных качеств работников,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lastRenderedPageBreak/>
        <w:t>2. Провести апробацию нескольких методик одного профиля на выборке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испытуемых (допустимо на студенческой группе).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3. Провести психометрический и сравнительный анализ выбранных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методов.</w:t>
      </w:r>
    </w:p>
    <w:p w:rsidR="008A0E59" w:rsidRDefault="008A0E59"/>
    <w:p w:rsidR="0007038A" w:rsidRDefault="0007038A"/>
    <w:p w:rsidR="0007038A" w:rsidRDefault="0007038A"/>
    <w:p w:rsidR="0007038A" w:rsidRDefault="0007038A"/>
    <w:p w:rsidR="0007038A" w:rsidRDefault="0007038A"/>
    <w:p w:rsidR="0007038A" w:rsidRDefault="0007038A"/>
    <w:p w:rsidR="0007038A" w:rsidRDefault="0007038A"/>
    <w:p w:rsidR="0007038A" w:rsidRPr="0007038A" w:rsidRDefault="0007038A" w:rsidP="000703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7038A">
        <w:rPr>
          <w:rFonts w:ascii="Times New Roman" w:eastAsia="TimesNewRoman" w:hAnsi="Times New Roman" w:cs="Times New Roman"/>
          <w:b/>
          <w:sz w:val="28"/>
          <w:szCs w:val="28"/>
        </w:rPr>
        <w:t>Структура практикума</w:t>
      </w:r>
    </w:p>
    <w:p w:rsidR="0007038A" w:rsidRPr="0007038A" w:rsidRDefault="00205816" w:rsidP="000703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Результаты практикума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 xml:space="preserve"> предоставляется в виде отчета по материалам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>сравнительного анализа не менее 5 психодиагностических методик,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>относящихся к одному профилю (</w:t>
      </w:r>
      <w:r w:rsidR="00446FD7">
        <w:rPr>
          <w:rFonts w:ascii="Times New Roman" w:eastAsia="TimesNewRoman" w:hAnsi="Times New Roman" w:cs="Times New Roman"/>
          <w:sz w:val="28"/>
          <w:szCs w:val="28"/>
        </w:rPr>
        <w:t>см. список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 xml:space="preserve"> 1).</w:t>
      </w:r>
    </w:p>
    <w:p w:rsidR="0007038A" w:rsidRPr="00205816" w:rsidRDefault="00446FD7" w:rsidP="002058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Список </w:t>
      </w:r>
      <w:r w:rsidR="0007038A" w:rsidRPr="00205816">
        <w:rPr>
          <w:rFonts w:ascii="Times New Roman" w:eastAsia="TimesNewRoman" w:hAnsi="Times New Roman" w:cs="Times New Roman"/>
          <w:b/>
          <w:sz w:val="28"/>
          <w:szCs w:val="28"/>
        </w:rPr>
        <w:t>1.</w:t>
      </w:r>
    </w:p>
    <w:p w:rsidR="00446FD7" w:rsidRDefault="0007038A" w:rsidP="00446F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05816">
        <w:rPr>
          <w:rFonts w:ascii="Times New Roman" w:eastAsia="TimesNewRoman" w:hAnsi="Times New Roman" w:cs="Times New Roman"/>
          <w:b/>
          <w:sz w:val="28"/>
          <w:szCs w:val="28"/>
        </w:rPr>
        <w:t>Основные психодиагностические методики</w:t>
      </w:r>
      <w:r w:rsidRPr="0020581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</w:p>
    <w:p w:rsidR="0007038A" w:rsidRPr="00446FD7" w:rsidRDefault="0007038A" w:rsidP="00446F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205816">
        <w:rPr>
          <w:rFonts w:ascii="Times New Roman" w:eastAsia="TimesNewRoman" w:hAnsi="Times New Roman" w:cs="Times New Roman"/>
          <w:b/>
          <w:sz w:val="28"/>
          <w:szCs w:val="28"/>
        </w:rPr>
        <w:t>обязательные для</w:t>
      </w:r>
      <w:r w:rsidR="0020581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b/>
          <w:sz w:val="28"/>
          <w:szCs w:val="28"/>
        </w:rPr>
        <w:t>ознакомления</w:t>
      </w:r>
    </w:p>
    <w:p w:rsidR="00205816" w:rsidRPr="00646E9A" w:rsidRDefault="00205816" w:rsidP="00446F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Личностные черты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Опросник Р. Кеттелла 16-PF2,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Тест-опросник Г. Айзенка EPQ, форма А 1, 2, 4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Тест NEO-FFI,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Опросник Р. Мак-Кри и П. Коста (в адаптации Хромова)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Индивидуально-типологический опросник (ИТО) В.Н. Собчик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Темперамент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lastRenderedPageBreak/>
        <w:t>1. Теппинг-тест Е.П. Ильина 1, 2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Опросник «Диагностика темперамента» Я. Стреляу 2,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Методика измерения ригидности Я. Стреляу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Индивидуально типологический опросник Собчик 0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Опросник формально-динамических свойств индивидуальности (ОФДСИ) В. М.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Русалова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Акцентуации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отклоняющееся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поведение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Опросник Леонгарда-Шмишека 2,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Опросник ПДО А.Е. Личко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Опросник Мини-Мульт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Методика «Склонность к отклоняющемуся поведению» (автор А.Н. Орел),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Опросник «Нервно-психическая неустойчивость – акцентуации» (НПН-А) К.Н.Полякова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 А.Н. Глушко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Самооценка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самоотношение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Шкала самооценки Дембо-Рубинштейн,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Методика изучения самоотношения Р. С. Пантилеева,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Личностный дифференциал 4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Тест самомониторига С. Снайдера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Тест уверенности в себе В.Г. Ромека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6. Методика «Оценка привлекательности»,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7. Опросник «Симптомы неадекватной самооценки»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Мотивация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направленность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Методика диагностики степени удовлетворенности основных потребностей методом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парных сравнений 2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lastRenderedPageBreak/>
        <w:t>2. Методика В. Э. Мильмана «Диагностика мотивационной структуры личности» 3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Методика В. Смекала и М. Кучера «Направленность личности» («Ориентационная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анкета» А. Баса)4,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Диагностика мотивации достижения (А. Мехрабиан), Диагностика мотивов аффилиации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(А. Мехрабиан)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Методика «Мотивация к избеганию неудач» Т. Элерс, Методика «Мотивация к успеху»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Т. Элерс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6.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Ценностные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ориентации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жизненная стратегия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Методика «Ценностные ориентации» М. Рокича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Методика «Ценности личности» Ш. Шварца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Методика «Уровень субъективного контроля» 2,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Методика «Шкала экзистенции» А. Лэнгле и К. Орглер,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Методика «Смысложизненные ориентации»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6. Методика «Я-Субъектность», «Мы-субъектность»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7.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Социально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значимые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характеристики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Опросник Т. Лири 1,4,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Методика «Диагностика эмпатии» А. Меграбиана и Н. Эпштейна 1, 2,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Опросник межличностных отношений В. Шутца 0,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Методика «Диагностика агрессивности» Басса-Дарки 2,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Методика «Диагностика эмоционального интеллекта» Н. Холла.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6. Методика «Субъективная шкала толерантности»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Стили поведения в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социуме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Тест К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Томаса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Стили поведения в конфликтной ситуации</w:t>
      </w:r>
      <w:r w:rsidRPr="00446FD7">
        <w:rPr>
          <w:rFonts w:ascii="Times New Roman" w:hAnsi="Times New Roman" w:cs="Times New Roman"/>
          <w:sz w:val="28"/>
          <w:szCs w:val="28"/>
        </w:rPr>
        <w:t>» 2, 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>2. Q-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сортировка </w:t>
      </w:r>
      <w:r w:rsidRPr="00446FD7">
        <w:rPr>
          <w:rFonts w:ascii="Times New Roman" w:hAnsi="Times New Roman" w:cs="Times New Roman"/>
          <w:sz w:val="28"/>
          <w:szCs w:val="28"/>
        </w:rPr>
        <w:t>1, 2, 4,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Мак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тест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 xml:space="preserve">SACS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Хобфолла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Показатели индивидуализма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коллективизма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ПИК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Почебут Л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Мои социальные роли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Межличностные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отношения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Социометрия </w:t>
      </w:r>
      <w:r w:rsidRPr="00446FD7">
        <w:rPr>
          <w:rFonts w:ascii="Times New Roman" w:hAnsi="Times New Roman" w:cs="Times New Roman"/>
          <w:sz w:val="28"/>
          <w:szCs w:val="28"/>
        </w:rPr>
        <w:t>2, 4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Индекс групповой сплоченности 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Сишора </w:t>
      </w:r>
      <w:r w:rsidRPr="00446FD7">
        <w:rPr>
          <w:rFonts w:ascii="Times New Roman" w:hAnsi="Times New Roman" w:cs="Times New Roman"/>
          <w:sz w:val="28"/>
          <w:szCs w:val="28"/>
        </w:rPr>
        <w:t>0,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Межличностные отношения в малой группе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Горбатенко 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Структура и качество рабочих отношений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Психологический климат коллектива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Н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Лутошкина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Отношение ко мне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отношений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Состояния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субъективного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благополучия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тревожность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депрессия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Самочувствие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активность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настроение</w:t>
      </w:r>
      <w:r w:rsidRPr="00446FD7">
        <w:rPr>
          <w:rFonts w:ascii="Times New Roman" w:hAnsi="Times New Roman" w:cs="Times New Roman"/>
          <w:sz w:val="28"/>
          <w:szCs w:val="28"/>
        </w:rPr>
        <w:t>» 2, 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Диагностика тревожности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Спилбергера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Ханина </w:t>
      </w:r>
      <w:r w:rsidRPr="00446FD7">
        <w:rPr>
          <w:rFonts w:ascii="Times New Roman" w:hAnsi="Times New Roman" w:cs="Times New Roman"/>
          <w:sz w:val="28"/>
          <w:szCs w:val="28"/>
        </w:rPr>
        <w:t>1, 2, 4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диагностики депрессивных состояний Зунге </w:t>
      </w:r>
      <w:r w:rsidRPr="00446FD7">
        <w:rPr>
          <w:rFonts w:ascii="Times New Roman" w:hAnsi="Times New Roman" w:cs="Times New Roman"/>
          <w:sz w:val="28"/>
          <w:szCs w:val="28"/>
        </w:rPr>
        <w:t>1,2,4,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Актуальное состояние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Доминирующее состояние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Куликова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Ситуативная оценка стресса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Стресс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совладающее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поведение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адаптация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Методика диагностики социально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психологической адаптации К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Роджерса и Р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="00646E9A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Даймонда </w:t>
      </w:r>
      <w:r w:rsidRPr="00446FD7">
        <w:rPr>
          <w:rFonts w:ascii="Times New Roman" w:hAnsi="Times New Roman" w:cs="Times New Roman"/>
          <w:sz w:val="28"/>
          <w:szCs w:val="28"/>
        </w:rPr>
        <w:t>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Тест жизнестойкости С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Мадди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Многоуровневый личностный 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Адаптивность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МЛО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Маклакова и С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="00646E9A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Чермянина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Стратегии совладающего поведения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Лазаруса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Психологические защиты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Индекс жизненного стиля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Киллермана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Плучика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Семейные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отношения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Ролевые ожидания и притязания в браке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Н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Волковой </w:t>
      </w:r>
      <w:r w:rsidRPr="00446FD7">
        <w:rPr>
          <w:rFonts w:ascii="Times New Roman" w:hAnsi="Times New Roman" w:cs="Times New Roman"/>
          <w:sz w:val="28"/>
          <w:szCs w:val="28"/>
        </w:rPr>
        <w:t>1,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Шкала семейного окружения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СШО</w:t>
      </w:r>
      <w:r w:rsidRPr="00446FD7">
        <w:rPr>
          <w:rFonts w:ascii="Times New Roman" w:hAnsi="Times New Roman" w:cs="Times New Roman"/>
          <w:sz w:val="28"/>
          <w:szCs w:val="28"/>
        </w:rPr>
        <w:t>)0,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Удовлетворенность браком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Гозмана </w:t>
      </w:r>
      <w:r w:rsidRPr="00446FD7">
        <w:rPr>
          <w:rFonts w:ascii="Times New Roman" w:hAnsi="Times New Roman" w:cs="Times New Roman"/>
          <w:sz w:val="28"/>
          <w:szCs w:val="28"/>
        </w:rPr>
        <w:t>0,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Особенности общения между супругами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Ю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Алешиной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Я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Гозмана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  <w:r w:rsidR="00646E9A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Дубровской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Измерение установок в супружеской паре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Ю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Алешиной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Социальные семейные роли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отношений в браке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Детско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родительские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отношения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для родителей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Анализ семейных взаимоотношений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АСВ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Юстицкиса и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Э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Эйдемиллера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родительских установок </w:t>
      </w:r>
      <w:r w:rsidRPr="00446FD7">
        <w:rPr>
          <w:rFonts w:ascii="Times New Roman" w:hAnsi="Times New Roman" w:cs="Times New Roman"/>
          <w:sz w:val="28"/>
          <w:szCs w:val="28"/>
        </w:rPr>
        <w:t>(PARY),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Методика диагностики родительского отношения А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Я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Варга и В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Столина </w:t>
      </w:r>
      <w:r w:rsidRPr="00446FD7">
        <w:rPr>
          <w:rFonts w:ascii="Times New Roman" w:hAnsi="Times New Roman" w:cs="Times New Roman"/>
          <w:sz w:val="28"/>
          <w:szCs w:val="28"/>
        </w:rPr>
        <w:t>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Подростки о родителях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Представления об идеальном родителе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Овчаровой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Приемы воспитания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Детские семейные роли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14.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Удовлетворенность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трудом и восприятие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организации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Уровень социально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психологической адаптации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Х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Исмаилова </w:t>
      </w:r>
      <w:r w:rsidRPr="00446FD7">
        <w:rPr>
          <w:rFonts w:ascii="Times New Roman" w:hAnsi="Times New Roman" w:cs="Times New Roman"/>
          <w:sz w:val="28"/>
          <w:szCs w:val="28"/>
        </w:rPr>
        <w:t>3,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Удовлетворенность работой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Розановой </w:t>
      </w: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организационной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лояльности Дж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Мейера и Н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Аллен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оценки привлекательности работы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ПТР</w:t>
      </w:r>
      <w:r w:rsidRPr="00446FD7">
        <w:rPr>
          <w:rFonts w:ascii="Times New Roman" w:hAnsi="Times New Roman" w:cs="Times New Roman"/>
          <w:sz w:val="28"/>
          <w:szCs w:val="28"/>
        </w:rPr>
        <w:t xml:space="preserve">-1)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Снеткова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Рейтинг ценностно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потребностных ориентаций персонала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РЦПОП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Лаптева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Динамическая удовлетворенность трудом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Организационная неопределенность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15.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Профессиональное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развитие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совершенствование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карьерных ориентаций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Якоря карьеры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Э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Шейна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Опросник поведения и переживания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связанного с работой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ППСР</w:t>
      </w:r>
      <w:r w:rsidRPr="00446FD7">
        <w:rPr>
          <w:rFonts w:ascii="Times New Roman" w:hAnsi="Times New Roman" w:cs="Times New Roman"/>
          <w:sz w:val="28"/>
          <w:szCs w:val="28"/>
        </w:rPr>
        <w:t>),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Профессиональная востребованность личности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ПВЛ</w:t>
      </w:r>
      <w:r w:rsidRPr="00446FD7">
        <w:rPr>
          <w:rFonts w:ascii="Times New Roman" w:hAnsi="Times New Roman" w:cs="Times New Roman"/>
          <w:sz w:val="28"/>
          <w:szCs w:val="28"/>
        </w:rPr>
        <w:t>),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Профессиональное выгорание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Маслач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профессионализма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Профессиональная рефлексия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Оценка мотивационной готовности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Диагностика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лидерства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стилей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руководства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профессионально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важных качеств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работников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Тест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Анализ ограничений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Вудкока и Д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Фрэнсиса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Экспертная оценка психологических характеристик личности руководителя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ПХЛР</w:t>
      </w:r>
      <w:r w:rsidRPr="00446FD7">
        <w:rPr>
          <w:rFonts w:ascii="Times New Roman" w:hAnsi="Times New Roman" w:cs="Times New Roman"/>
          <w:sz w:val="28"/>
          <w:szCs w:val="28"/>
        </w:rPr>
        <w:t>)1,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Коммуникативные и организаторские склонности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КОС Б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Федоришина </w:t>
      </w:r>
      <w:r w:rsidRPr="00446FD7">
        <w:rPr>
          <w:rFonts w:ascii="Times New Roman" w:hAnsi="Times New Roman" w:cs="Times New Roman"/>
          <w:sz w:val="28"/>
          <w:szCs w:val="28"/>
        </w:rPr>
        <w:t>1, 2,</w:t>
      </w:r>
      <w:r w:rsidR="00B10440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hAnsi="Times New Roman" w:cs="Times New Roman"/>
          <w:sz w:val="28"/>
          <w:szCs w:val="28"/>
        </w:rPr>
        <w:t>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Тест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Психологический портрет сотрудника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Олдхема и Л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Морриса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Социальные роли руководителя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Примечание</w:t>
      </w:r>
      <w:r w:rsidRPr="00AF32A9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AF32A9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Источники методик обозначены индексами: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Электронные версии методики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Практикум по общей, экспериментальной и прикладной психологии // Под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sz w:val="28"/>
          <w:szCs w:val="28"/>
        </w:rPr>
        <w:t>общей ред. А. А. Крылова, С. А. Маничева. – СПб.: Питер, 2000. – 560 с.;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>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 xml:space="preserve"> Столяренко Л.Д. Основы психологии. Практикум. – Ростов н/Д: Феникс, 1999.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– 576 с.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Практикум по психологии менеджмента и профессиональной деятельности /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Под ред. Г. С. Никифорова, М. А. Дмитриевой, В. М. Снеткова. – СПб.: Речь,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2003. – 448 с.,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D2C">
        <w:rPr>
          <w:rFonts w:ascii="Times New Roman" w:eastAsia="TimesNewRoman" w:hAnsi="Times New Roman" w:cs="Times New Roman"/>
          <w:b/>
          <w:sz w:val="28"/>
          <w:szCs w:val="28"/>
        </w:rPr>
        <w:t xml:space="preserve">4 </w:t>
      </w:r>
      <w:r w:rsidR="00D80D2C">
        <w:rPr>
          <w:rFonts w:ascii="Times New Roman" w:eastAsia="TimesNewRoman" w:hAnsi="Times New Roman" w:cs="Times New Roman"/>
          <w:b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Практическая психодиагностика: Методики и тесты / Под ред. Райгородского</w:t>
      </w:r>
      <w:r w:rsidR="00D80D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Д. Я. – Самара: Изд. Дом. «БАХРАХ», 1998. – 672 с.</w:t>
      </w:r>
    </w:p>
    <w:p w:rsidR="00421A1E" w:rsidRDefault="00421A1E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21A1E" w:rsidRPr="00421A1E" w:rsidRDefault="00421A1E" w:rsidP="00421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21A1E">
        <w:rPr>
          <w:rFonts w:ascii="Times New Roman" w:eastAsia="TimesNewRoman" w:hAnsi="Times New Roman" w:cs="Times New Roman"/>
          <w:b/>
          <w:sz w:val="28"/>
          <w:szCs w:val="28"/>
        </w:rPr>
        <w:t>Структура отчета по практикуму включает в себя следующие части:</w:t>
      </w:r>
    </w:p>
    <w:p w:rsidR="003671A1" w:rsidRPr="003671A1" w:rsidRDefault="00421A1E" w:rsidP="005437D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t>Титульный лист по форме</w:t>
      </w:r>
      <w:r w:rsidR="00E470CE" w:rsidRPr="003671A1">
        <w:rPr>
          <w:rFonts w:ascii="Times New Roman" w:eastAsia="TimesNewRoman" w:hAnsi="Times New Roman" w:cs="Times New Roman"/>
          <w:sz w:val="28"/>
          <w:szCs w:val="28"/>
        </w:rPr>
        <w:t xml:space="preserve"> (см. прил. 1).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5437D9" w:rsidRPr="003671A1" w:rsidRDefault="00421A1E" w:rsidP="003671A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t>Оглавление по форме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>.</w:t>
      </w:r>
      <w:r w:rsidR="00E470CE" w:rsidRPr="003671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37D9" w:rsidRPr="003671A1">
        <w:rPr>
          <w:rFonts w:ascii="Times New Roman" w:eastAsia="TimesNewRoman" w:hAnsi="Times New Roman" w:cs="Times New Roman"/>
          <w:sz w:val="28"/>
          <w:szCs w:val="28"/>
        </w:rPr>
        <w:t>Оглавление - это указатель рубрик (заголовков). Помещают оглавление в начале работы, сразу после титульного листа. Рубрики контрольной работы должны соответствовать разделам контрольной работы. Оглавление должно строго соответствовать форме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 xml:space="preserve"> (см. прил. 2).</w:t>
      </w:r>
    </w:p>
    <w:p w:rsidR="003671A1" w:rsidRPr="003671A1" w:rsidRDefault="00421A1E" w:rsidP="003671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t>3. Введение, в котором формулируются цели работы, когда и как выполнялась работа, перечисляются все известные методы данной группы, отдельно указываются те, которые представлены в дальнейшем анализе, обосновывается их выбор.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 xml:space="preserve"> Объем введения 2-3 страницы.</w:t>
      </w:r>
    </w:p>
    <w:p w:rsidR="00421A1E" w:rsidRPr="00421A1E" w:rsidRDefault="00421A1E" w:rsidP="003671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lastRenderedPageBreak/>
        <w:t>4. Краткое описание предмета диагностики и методов для этого предназначенных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 (не менее 5). Описание методики должно включать: название методики, авторство,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источник (откуда методика взята), характеристику структуры (количество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вопросов, шкал, форм или версий и др.), характеристику шкал с указанием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характерных вопросов, сферу применения методики. Если в источнике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указаны, то приводятся также история создания теста, данные разработчиков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теста о его надежности и валидности, сведения о стандартизации. Название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источника в 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>отчете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 дается обязательно в полной форме.</w:t>
      </w:r>
    </w:p>
    <w:p w:rsidR="00AC4CE0" w:rsidRDefault="00421A1E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1A1E">
        <w:rPr>
          <w:rFonts w:ascii="Times New Roman" w:eastAsia="TimesNewRoman" w:hAnsi="Times New Roman" w:cs="Times New Roman"/>
          <w:sz w:val="28"/>
          <w:szCs w:val="28"/>
        </w:rPr>
        <w:t>5. Результаты апробации методик на выборке испытуемых. Должны быть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представлены в табличной форме описательные статистики (среднее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арифметическое, стандартное отклонение) по шкалам изучаемых методик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анализом проявления признаков в группе. </w:t>
      </w:r>
    </w:p>
    <w:p w:rsidR="00AC4CE0" w:rsidRPr="00AC4CE0" w:rsidRDefault="00AC4CE0" w:rsidP="00E96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sz w:val="28"/>
          <w:szCs w:val="28"/>
        </w:rPr>
        <w:t>В этом разделе приводятся результаты тестирования с расчетами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E0">
        <w:rPr>
          <w:rFonts w:ascii="Times New Roman" w:eastAsia="TimesNewRoman" w:hAnsi="Times New Roman" w:cs="Times New Roman"/>
          <w:sz w:val="28"/>
          <w:szCs w:val="28"/>
        </w:rPr>
        <w:t>описательных статистик. В разделе должны быть приведены:</w:t>
      </w:r>
    </w:p>
    <w:p w:rsidR="00AC4CE0" w:rsidRDefault="003671A1" w:rsidP="00AC4C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1)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 xml:space="preserve"> Сводная таблица данных с первичными баллами (Табл. 1) по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>каждому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>испытуемому и z-значениями (Табл. 2) по всем пунктам и шкалам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>используемых опросников. Если показателей много, то первичные баллы и z-значения можно представить в разных таблицах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 xml:space="preserve">Таблица </w:t>
      </w:r>
      <w:r w:rsidRPr="00AC4CE0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>1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 xml:space="preserve">Первичные баллы результатов тестирования группы по тесту </w:t>
      </w:r>
      <w:r w:rsidRPr="00AC4CE0">
        <w:rPr>
          <w:rFonts w:ascii="Times New Roman" w:eastAsia="TimesNewRoman" w:hAnsi="Times New Roman" w:cs="Times New Roman"/>
          <w:b/>
          <w:bCs/>
          <w:sz w:val="28"/>
          <w:szCs w:val="28"/>
        </w:rPr>
        <w:t>«…»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5930487" cy="11407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7" cy="11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 xml:space="preserve">Таблица </w:t>
      </w:r>
      <w:r w:rsidRPr="00AC4CE0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>2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 xml:space="preserve">Стандартные </w:t>
      </w:r>
      <w:r w:rsidRPr="00AC4CE0">
        <w:rPr>
          <w:rFonts w:ascii="Times New Roman" w:eastAsia="TimesNewRoman" w:hAnsi="Times New Roman" w:cs="Times New Roman"/>
          <w:b/>
          <w:bCs/>
          <w:sz w:val="28"/>
          <w:szCs w:val="28"/>
        </w:rPr>
        <w:t>z-</w:t>
      </w: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>значения результатов тестирования группы по тесту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AC4CE0">
        <w:rPr>
          <w:rFonts w:ascii="Times New Roman" w:eastAsia="TimesNewRoman" w:hAnsi="Times New Roman" w:cs="Times New Roman"/>
          <w:b/>
          <w:bCs/>
          <w:sz w:val="28"/>
          <w:szCs w:val="28"/>
        </w:rPr>
        <w:t>«…»</w:t>
      </w:r>
    </w:p>
    <w:p w:rsidR="00AC4CE0" w:rsidRDefault="00AC4CE0" w:rsidP="00AC4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5930487" cy="11502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76" cy="115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59" w:rsidRPr="008A0E59" w:rsidRDefault="003671A1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 xml:space="preserve">Анализ таблицы 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1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с характеристикой испытуемых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,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отличающихся по</w:t>
      </w:r>
      <w:r w:rsidR="008A0E5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проявлению признака от большинства других членов группы</w:t>
      </w:r>
      <w:r w:rsidR="008A0E59" w:rsidRPr="008A0E59">
        <w:rPr>
          <w:rFonts w:ascii="Times New Roman" w:hAnsi="Times New Roman" w:cs="Times New Roman"/>
          <w:sz w:val="28"/>
          <w:szCs w:val="28"/>
        </w:rPr>
        <w:t>.</w:t>
      </w:r>
    </w:p>
    <w:p w:rsidR="008A0E59" w:rsidRPr="008A0E59" w:rsidRDefault="003671A1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Таблица с описательными статистиками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,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включительно</w:t>
      </w:r>
      <w:r w:rsidR="008A0E59" w:rsidRPr="008A0E59">
        <w:rPr>
          <w:rFonts w:ascii="Times New Roman" w:hAnsi="Times New Roman" w:cs="Times New Roman"/>
          <w:sz w:val="28"/>
          <w:szCs w:val="28"/>
        </w:rPr>
        <w:t>: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•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среднее арифметическое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Мх</w:t>
      </w:r>
      <w:r w:rsidRPr="008A0E59">
        <w:rPr>
          <w:rFonts w:ascii="Times New Roman" w:hAnsi="Times New Roman" w:cs="Times New Roman"/>
          <w:sz w:val="28"/>
          <w:szCs w:val="28"/>
        </w:rPr>
        <w:t xml:space="preserve">),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мода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Мо</w:t>
      </w:r>
      <w:r w:rsidRPr="008A0E59">
        <w:rPr>
          <w:rFonts w:ascii="Times New Roman" w:hAnsi="Times New Roman" w:cs="Times New Roman"/>
          <w:sz w:val="28"/>
          <w:szCs w:val="28"/>
        </w:rPr>
        <w:t xml:space="preserve">),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медиана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Ме</w:t>
      </w:r>
      <w:r w:rsidRPr="008A0E59">
        <w:rPr>
          <w:rFonts w:ascii="Times New Roman" w:hAnsi="Times New Roman" w:cs="Times New Roman"/>
          <w:sz w:val="28"/>
          <w:szCs w:val="28"/>
        </w:rPr>
        <w:t>),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•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минимальное и максимальное значения</w:t>
      </w:r>
      <w:r w:rsidRPr="008A0E59">
        <w:rPr>
          <w:rFonts w:ascii="Times New Roman" w:hAnsi="Times New Roman" w:cs="Times New Roman"/>
          <w:sz w:val="28"/>
          <w:szCs w:val="28"/>
        </w:rPr>
        <w:t>,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•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стандартное отклонение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Табл</w:t>
      </w:r>
      <w:r w:rsidRPr="008A0E59">
        <w:rPr>
          <w:rFonts w:ascii="Times New Roman" w:hAnsi="Times New Roman" w:cs="Times New Roman"/>
          <w:sz w:val="28"/>
          <w:szCs w:val="28"/>
        </w:rPr>
        <w:t>. 3).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59">
        <w:rPr>
          <w:rFonts w:ascii="Times New Roman" w:eastAsia="TimesNewRoman" w:hAnsi="Times New Roman" w:cs="Times New Roman"/>
          <w:sz w:val="28"/>
          <w:szCs w:val="28"/>
        </w:rPr>
        <w:t>Условные обозначения в таблице должны быть расшифрованы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примечаниях к таблице</w:t>
      </w:r>
      <w:r w:rsidRPr="008A0E59">
        <w:rPr>
          <w:rFonts w:ascii="Times New Roman" w:hAnsi="Times New Roman" w:cs="Times New Roman"/>
          <w:sz w:val="28"/>
          <w:szCs w:val="28"/>
        </w:rPr>
        <w:t>.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0E59">
        <w:rPr>
          <w:rFonts w:ascii="Times New Roman" w:eastAsia="TimesNewRoman" w:hAnsi="Times New Roman" w:cs="Times New Roman"/>
          <w:b/>
          <w:sz w:val="28"/>
          <w:szCs w:val="28"/>
        </w:rPr>
        <w:t xml:space="preserve">Таблица </w:t>
      </w:r>
      <w:r w:rsidRPr="008A0E59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59">
        <w:rPr>
          <w:rFonts w:ascii="Times New Roman" w:eastAsia="TimesNewRoman" w:hAnsi="Times New Roman" w:cs="Times New Roman"/>
          <w:b/>
          <w:sz w:val="28"/>
          <w:szCs w:val="28"/>
        </w:rPr>
        <w:t xml:space="preserve">Описательные статистики группы по показателям теста </w:t>
      </w:r>
      <w:r w:rsidRPr="008A0E59">
        <w:rPr>
          <w:rFonts w:ascii="Times New Roman" w:hAnsi="Times New Roman" w:cs="Times New Roman"/>
          <w:b/>
          <w:bCs/>
          <w:sz w:val="28"/>
          <w:szCs w:val="28"/>
        </w:rPr>
        <w:t>«…»</w:t>
      </w:r>
    </w:p>
    <w:p w:rsidR="008A0E59" w:rsidRDefault="008A0E59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A0E59" w:rsidRDefault="008A0E59" w:rsidP="008A0E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6108617" cy="1429905"/>
            <wp:effectExtent l="19050" t="0" r="643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17" cy="14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59" w:rsidRPr="008A0E59" w:rsidRDefault="008A0E59" w:rsidP="00367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E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71A1">
        <w:rPr>
          <w:rFonts w:ascii="Times New Roman" w:hAnsi="Times New Roman" w:cs="Times New Roman"/>
          <w:sz w:val="28"/>
          <w:szCs w:val="28"/>
        </w:rPr>
        <w:t xml:space="preserve">) </w:t>
      </w:r>
      <w:r w:rsidRPr="008A0E59">
        <w:rPr>
          <w:rFonts w:ascii="Times New Roman" w:hAnsi="Times New Roman" w:cs="Times New Roman"/>
          <w:sz w:val="28"/>
          <w:szCs w:val="28"/>
        </w:rPr>
        <w:t xml:space="preserve">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Анализ таблицы </w:t>
      </w:r>
      <w:r w:rsidRPr="008A0E59">
        <w:rPr>
          <w:rFonts w:ascii="Times New Roman" w:hAnsi="Times New Roman" w:cs="Times New Roman"/>
          <w:sz w:val="28"/>
          <w:szCs w:val="28"/>
        </w:rPr>
        <w:t xml:space="preserve">2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с характеристикой группы испытуемых в целом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характеру проявления признака</w:t>
      </w:r>
      <w:r w:rsidRPr="008A0E59">
        <w:rPr>
          <w:rFonts w:ascii="Times New Roman" w:hAnsi="Times New Roman" w:cs="Times New Roman"/>
          <w:sz w:val="28"/>
          <w:szCs w:val="28"/>
        </w:rPr>
        <w:t>.</w:t>
      </w:r>
      <w:r w:rsidR="00376262">
        <w:rPr>
          <w:rFonts w:ascii="Times New Roman" w:hAnsi="Times New Roman" w:cs="Times New Roman"/>
          <w:sz w:val="28"/>
          <w:szCs w:val="28"/>
        </w:rPr>
        <w:t xml:space="preserve"> Графические представления данных (графики, диаграммы и т.д.)</w:t>
      </w:r>
    </w:p>
    <w:p w:rsidR="00421A1E" w:rsidRPr="00421A1E" w:rsidRDefault="00421A1E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421A1E">
        <w:rPr>
          <w:rFonts w:ascii="Times New Roman" w:eastAsia="TimesNewRoman" w:hAnsi="Times New Roman" w:cs="Times New Roman"/>
          <w:sz w:val="28"/>
          <w:szCs w:val="28"/>
        </w:rPr>
        <w:t>Также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должно быть описание процедуры проведения диагностики с анализом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возникших сложностей при использовании изучаемых методик.</w:t>
      </w:r>
    </w:p>
    <w:p w:rsidR="003671A1" w:rsidRDefault="003671A1" w:rsidP="00367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6.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Сравнительная таблица с указанием достоинств и недостатков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 xml:space="preserve">анализируемых методик </w:t>
      </w:r>
      <w:r w:rsidRPr="003671A1">
        <w:rPr>
          <w:rFonts w:ascii="Times New Roman" w:hAnsi="Times New Roman" w:cs="Times New Roman"/>
          <w:sz w:val="28"/>
          <w:szCs w:val="28"/>
        </w:rPr>
        <w:t>(</w:t>
      </w:r>
      <w:r w:rsidR="00376262">
        <w:rPr>
          <w:rFonts w:ascii="Times New Roman" w:eastAsia="TimesNewRoman" w:hAnsi="Times New Roman" w:cs="Times New Roman"/>
          <w:sz w:val="28"/>
          <w:szCs w:val="28"/>
        </w:rPr>
        <w:t>см. прил. 3</w:t>
      </w:r>
      <w:r w:rsidRPr="003671A1">
        <w:rPr>
          <w:rFonts w:ascii="Times New Roman" w:hAnsi="Times New Roman" w:cs="Times New Roman"/>
          <w:sz w:val="28"/>
          <w:szCs w:val="28"/>
        </w:rPr>
        <w:t xml:space="preserve">)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и её анализ</w:t>
      </w:r>
      <w:r w:rsidRPr="003671A1">
        <w:rPr>
          <w:rFonts w:ascii="Times New Roman" w:hAnsi="Times New Roman" w:cs="Times New Roman"/>
          <w:sz w:val="28"/>
          <w:szCs w:val="28"/>
        </w:rPr>
        <w:t>.</w:t>
      </w: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7.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Заключение</w:t>
      </w:r>
      <w:r w:rsidRPr="003671A1">
        <w:rPr>
          <w:rFonts w:ascii="Times New Roman" w:hAnsi="Times New Roman" w:cs="Times New Roman"/>
          <w:sz w:val="28"/>
          <w:szCs w:val="28"/>
        </w:rPr>
        <w:t xml:space="preserve">,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где делается вывод о качестве методик и возможности 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применения</w:t>
      </w:r>
      <w:r w:rsidRPr="003671A1">
        <w:rPr>
          <w:rFonts w:ascii="Times New Roman" w:hAnsi="Times New Roman" w:cs="Times New Roman"/>
          <w:sz w:val="28"/>
          <w:szCs w:val="28"/>
        </w:rPr>
        <w:t>.</w:t>
      </w: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8.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9.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Приложение</w:t>
      </w:r>
      <w:r w:rsidRPr="003671A1">
        <w:rPr>
          <w:rFonts w:ascii="Times New Roman" w:hAnsi="Times New Roman" w:cs="Times New Roman"/>
          <w:sz w:val="28"/>
          <w:szCs w:val="28"/>
        </w:rPr>
        <w:t xml:space="preserve">,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в котором приводятся опросники и другая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дополнительная информация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6C2563" w:rsidRDefault="006C2563" w:rsidP="006C256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2563" w:rsidRDefault="006C2563" w:rsidP="006C25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6"/>
        </w:rPr>
      </w:pPr>
      <w:r w:rsidRPr="003025DB">
        <w:rPr>
          <w:rFonts w:ascii="Times New Roman" w:eastAsia="TimesNewRoman" w:hAnsi="Times New Roman" w:cs="Times New Roman"/>
          <w:b/>
          <w:sz w:val="28"/>
          <w:szCs w:val="26"/>
        </w:rPr>
        <w:t xml:space="preserve">Образец титульного листа </w:t>
      </w:r>
      <w:r>
        <w:rPr>
          <w:rFonts w:ascii="Times New Roman" w:eastAsia="TimesNewRoman" w:hAnsi="Times New Roman" w:cs="Times New Roman"/>
          <w:b/>
          <w:sz w:val="28"/>
          <w:szCs w:val="26"/>
        </w:rPr>
        <w:t>отчета по практикуму</w:t>
      </w:r>
    </w:p>
    <w:p w:rsidR="006C2563" w:rsidRDefault="006C2563" w:rsidP="006C2563">
      <w:pPr>
        <w:pStyle w:val="a7"/>
        <w:jc w:val="center"/>
        <w:rPr>
          <w:b/>
          <w:sz w:val="22"/>
          <w:szCs w:val="22"/>
        </w:rPr>
      </w:pPr>
    </w:p>
    <w:p w:rsidR="008B160C" w:rsidRDefault="008B160C" w:rsidP="008B160C">
      <w:pPr>
        <w:pStyle w:val="a7"/>
        <w:jc w:val="center"/>
        <w:rPr>
          <w:b/>
          <w:color w:val="FF0000"/>
        </w:rPr>
      </w:pPr>
      <w:r>
        <w:rPr>
          <w:b/>
          <w:color w:val="FF0000"/>
          <w:sz w:val="22"/>
          <w:szCs w:val="22"/>
        </w:rPr>
        <w:t>Полное наименование образовательной организации (см. договор)</w:t>
      </w:r>
    </w:p>
    <w:tbl>
      <w:tblPr>
        <w:tblW w:w="9900" w:type="dxa"/>
        <w:tblInd w:w="-72" w:type="dxa"/>
        <w:tblBorders>
          <w:top w:val="single" w:sz="4" w:space="0" w:color="auto"/>
        </w:tblBorders>
        <w:tblLook w:val="0000"/>
      </w:tblPr>
      <w:tblGrid>
        <w:gridCol w:w="9900"/>
      </w:tblGrid>
      <w:tr w:rsidR="006C2563" w:rsidRPr="005863A7" w:rsidTr="003E04BB">
        <w:trPr>
          <w:trHeight w:val="100"/>
        </w:trPr>
        <w:tc>
          <w:tcPr>
            <w:tcW w:w="9900" w:type="dxa"/>
          </w:tcPr>
          <w:p w:rsidR="006C2563" w:rsidRPr="005863A7" w:rsidRDefault="006C2563" w:rsidP="003E0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>Факультет дополнительного профессионального образования</w:t>
      </w:r>
      <w:r w:rsidRPr="005863A7">
        <w:rPr>
          <w:rFonts w:ascii="Times New Roman" w:eastAsia="Times New Roman" w:hAnsi="Times New Roman" w:cs="Times New Roman"/>
        </w:rPr>
        <w:t xml:space="preserve">  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  <w:r w:rsidRPr="005863A7">
        <w:rPr>
          <w:rFonts w:ascii="Times New Roman" w:eastAsia="Times New Roman" w:hAnsi="Times New Roman" w:cs="Times New Roman"/>
        </w:rPr>
        <w:t xml:space="preserve">        </w:t>
      </w:r>
      <w:r w:rsidRPr="005863A7">
        <w:rPr>
          <w:rFonts w:ascii="Times New Roman" w:eastAsia="Times New Roman" w:hAnsi="Times New Roman" w:cs="Times New Roman"/>
          <w:sz w:val="28"/>
          <w:u w:val="single"/>
        </w:rPr>
        <w:t>за</w:t>
      </w:r>
      <w:r w:rsidRPr="005863A7">
        <w:rPr>
          <w:rFonts w:ascii="Times New Roman" w:eastAsia="Times New Roman" w:hAnsi="Times New Roman" w:cs="Times New Roman"/>
          <w:sz w:val="28"/>
          <w:szCs w:val="28"/>
          <w:u w:val="single"/>
        </w:rPr>
        <w:t>очная</w:t>
      </w:r>
      <w:r w:rsidRPr="005863A7">
        <w:rPr>
          <w:rFonts w:ascii="Times New Roman" w:eastAsia="Times New Roman" w:hAnsi="Times New Roman" w:cs="Times New Roman"/>
        </w:rPr>
        <w:t xml:space="preserve">                                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586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63A7">
        <w:rPr>
          <w:rFonts w:ascii="Times New Roman" w:eastAsia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</w:t>
      </w:r>
      <w:r w:rsidRPr="005863A7">
        <w:rPr>
          <w:rFonts w:ascii="Times New Roman" w:eastAsia="Times New Roman" w:hAnsi="Times New Roman" w:cs="Times New Roman"/>
          <w:color w:val="000000"/>
          <w:u w:val="single"/>
        </w:rPr>
        <w:t>»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_______________________________________________________________</w:t>
      </w:r>
    </w:p>
    <w:p w:rsidR="006C2563" w:rsidRPr="005863A7" w:rsidRDefault="006C2563" w:rsidP="006C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863A7">
        <w:rPr>
          <w:rFonts w:ascii="Times New Roman" w:hAnsi="Times New Roman" w:cs="Times New Roman"/>
          <w:sz w:val="24"/>
          <w:szCs w:val="28"/>
        </w:rPr>
        <w:t>(название практикума)</w:t>
      </w:r>
    </w:p>
    <w:p w:rsidR="006C2563" w:rsidRPr="005863A7" w:rsidRDefault="006C2563" w:rsidP="006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Тип работы   </w:t>
      </w:r>
      <w:r>
        <w:rPr>
          <w:rFonts w:ascii="Times New Roman" w:hAnsi="Times New Roman" w:cs="Times New Roman"/>
          <w:sz w:val="28"/>
          <w:szCs w:val="28"/>
          <w:u w:val="single"/>
        </w:rPr>
        <w:t>учебный проект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Pr="005863A7" w:rsidRDefault="006C2563" w:rsidP="006C2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 Студент ______</w:t>
      </w:r>
      <w:r w:rsidRPr="00586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Иванов И.И</w:t>
      </w:r>
      <w:r w:rsidRPr="005863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563" w:rsidRPr="005863A7" w:rsidRDefault="006C2563" w:rsidP="006C2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5863A7">
        <w:rPr>
          <w:rFonts w:ascii="Times New Roman" w:eastAsia="Times New Roman" w:hAnsi="Times New Roman" w:cs="Times New Roman"/>
          <w:sz w:val="20"/>
          <w:szCs w:val="20"/>
        </w:rPr>
        <w:t xml:space="preserve">(Ф.И.О.)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Pr="005863A7" w:rsidRDefault="008B160C" w:rsidP="006C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0C"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</w:t>
      </w:r>
      <w:r w:rsidR="006C2563" w:rsidRPr="005863A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bookmarkStart w:id="0" w:name="_GoBack"/>
      <w:r w:rsidRPr="008B160C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bookmarkEnd w:id="0"/>
      <w:r w:rsidR="006C2563" w:rsidRPr="005863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C2563" w:rsidRPr="005863A7" w:rsidRDefault="006C2563" w:rsidP="006C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6"/>
        </w:rPr>
      </w:pPr>
    </w:p>
    <w:p w:rsidR="003025DB" w:rsidRPr="003025DB" w:rsidRDefault="003025DB" w:rsidP="003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Cs w:val="20"/>
        </w:rPr>
      </w:pPr>
    </w:p>
    <w:p w:rsidR="008B160C" w:rsidRDefault="003025DB" w:rsidP="003025DB">
      <w:pPr>
        <w:tabs>
          <w:tab w:val="left" w:pos="7312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B160C" w:rsidRDefault="008B1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25DB" w:rsidRDefault="003025DB" w:rsidP="003025DB">
      <w:pPr>
        <w:tabs>
          <w:tab w:val="left" w:pos="7312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025DB" w:rsidRPr="003025DB" w:rsidRDefault="003025DB" w:rsidP="003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3025DB">
        <w:rPr>
          <w:rFonts w:ascii="Times New Roman" w:eastAsia="TimesNewRoman" w:hAnsi="Times New Roman" w:cs="Times New Roman"/>
          <w:b/>
          <w:sz w:val="28"/>
          <w:szCs w:val="28"/>
        </w:rPr>
        <w:t>Образец оглавления</w:t>
      </w:r>
    </w:p>
    <w:p w:rsidR="003025DB" w:rsidRDefault="003025DB" w:rsidP="0030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5DB" w:rsidRPr="003025DB" w:rsidRDefault="003025DB" w:rsidP="0030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6648" cy="4797631"/>
            <wp:effectExtent l="19050" t="0" r="69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9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P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Приложение 3</w:t>
      </w:r>
      <w:r w:rsidRPr="00376262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376262" w:rsidRPr="00376262" w:rsidRDefault="00376262" w:rsidP="00376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376262">
        <w:rPr>
          <w:rFonts w:ascii="Times New Roman" w:eastAsia="TimesNewRoman" w:hAnsi="Times New Roman" w:cs="Times New Roman"/>
          <w:b/>
          <w:sz w:val="28"/>
          <w:szCs w:val="28"/>
        </w:rPr>
        <w:t>Образец сравнительной таблицы методов психодиагностики</w:t>
      </w:r>
    </w:p>
    <w:p w:rsidR="00376262" w:rsidRPr="00376262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4731" cy="6056415"/>
            <wp:effectExtent l="19050" t="0" r="319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8" cy="605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62" w:rsidRPr="003671A1" w:rsidRDefault="00376262" w:rsidP="0037626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76262" w:rsidRDefault="00376262" w:rsidP="00376262"/>
    <w:p w:rsidR="00376262" w:rsidRDefault="00376262" w:rsidP="00376262"/>
    <w:p w:rsidR="00376262" w:rsidRDefault="00376262" w:rsidP="00376262"/>
    <w:p w:rsidR="003025DB" w:rsidRDefault="003025DB"/>
    <w:p w:rsidR="00C772D3" w:rsidRDefault="00C772D3"/>
    <w:p w:rsidR="00C772D3" w:rsidRDefault="00C772D3"/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 xml:space="preserve">Приложение </w:t>
      </w:r>
      <w:r w:rsidR="00C772D3">
        <w:rPr>
          <w:rFonts w:ascii="Times New Roman" w:eastAsia="TimesNewRoman" w:hAnsi="Times New Roman" w:cs="Times New Roman"/>
          <w:b/>
          <w:sz w:val="28"/>
          <w:szCs w:val="28"/>
        </w:rPr>
        <w:t>4</w:t>
      </w:r>
    </w:p>
    <w:p w:rsidR="00376262" w:rsidRDefault="00376262" w:rsidP="00C77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 xml:space="preserve">Правила построения таблиц в 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MS Excel</w:t>
      </w:r>
    </w:p>
    <w:p w:rsidR="00C772D3" w:rsidRPr="00C772D3" w:rsidRDefault="00C772D3" w:rsidP="00C77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Расчеты статистических данных проводятся в программе SPSS. Однако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данная программа, в отличие от Excel является гораздо более громоздкой. В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подавляющем большинстве случаев удобнее создать рабочую таблицу данных в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MS Excel, а потом импортировать её в SPSS. Перенос данных из Excel в SPSS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обычно не составляет труда, если в таблице данных программы Excel строки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соответствуют объектам, а столбцы — переменным. Программы MS Excel и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SPSS совместимы.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 Требования к структуре таблицы MS Excel: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1.1. Структура таблицы должна иметь строго определенный вид: каждая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строка представляет отдельный объект, каждый столбец – отдельную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характеристику объекта. Для каждой характеристики (переменной) должен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быть выделен отдельный столбец. Количество строк и количество столбцов не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ограничено.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1.2. Не допускается объединение ячеек.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1.3. Не допускается установление скрытых столбцов (обозначения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столбов «A,B,C,D,E, и т.д. должны следовать по алфавиту без пропусков).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1.4. В первой ячейке каждой строки пишется псевдоним испытуемого.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1.5. В начале каждой строки указываются анкетные данные, в отдельных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столбцах каждый (пол, дата рождения, возраст, стаж, должность, исследуемая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группа и др.).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1.6. После внесения анкетных данных вводятся результаты тестов в виде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соответствующих цифровых показателей (числовые ячейки).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1.7. В таблицу заносятся все данные, которые требуется по инструкции к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тесту – данные по всем шкалам, все расчетные коэффициенты и обобщенные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показатели.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1.8. Текстовая интерпретация баллов не заносится – только цифры.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1.9. Данные повторных тестирований по одному и тому же тесту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заносятся в соседние по отношению друг к другу столбцы. Столбцы должны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быть соответствующим образом обозначены в заголовке.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1.10. Все данные должны быть размещены на одном листе рабочей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тетради Excel. При необходимости можно сделать два и более файлов.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 Требования к заполнению числовых ячеек: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2.1. В числовых ячейках таблицы должна стоять только одна цифра.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2.2. В десятичных дробях целая часть от дробной отделяется запятой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(например, «2,5» или «0,3»). Не допускается отделение точкой или дефисом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(варианты «2.5» или «0-3» не допустимы).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2.3. В ячейках не должно быть знаков препинания и обозначений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действий (например, «+», «-», «.», «…» и т.п.)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2.4. Нельзя писать сдвоенные цифры или их диапазон (например «8-9»,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или «2,5+1,5», или «1,3; 0,4»).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2.5. В программе MS Excel при заполнении таблицы нельзя делать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автоматические расчеты (например расчеты средней арифметической или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суммы), в противном случае эти данные перенести в программу SPSS не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получится..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2.6. В таблицу следует включать только первичные баллы по шкалам.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Первичные данные в стандартные баллы (стены) переводить не нужно.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3. Требования к заголовкам столбцов: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3.1. Заголовок столбцы пишется в первой ячейке столбца.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3.2. Заголовок пишется только в одной ячейке. Не допускаются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двухэтажные заголовки (две ячейки одна над другой) или объединенные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ячейки.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3.3. В заголовке должно быть обозначение теста и обозначение шкалы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этого теста, показатели которой представлены в столбце (например, «РИ12» -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тест Рокича, шкала «инструментальные ценности», ценность № 12 из списка,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или «Кет А» - опросник Р. Кеттелла, фактор А, или «Др Сэ» - опросник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 xml:space="preserve">«Субъективная шкала толерантности», показатель Эмоциональное 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сближение с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Другом). Допускаются любые обозначения. В отдельном файле обязательно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следует указать расшифровку условных обозначений.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3.4. В заголовке желательно приводить не более 8 символов, включая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пробелы.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3.5. Не допускается использование в заголовке знаков препинания: точек,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запятых, дефисов, кавычек, скобок и т.п.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3.6. Не допускаются одинаковые заголовки.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3.7. Не желательны цифровые заголовки.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3.8. Заголовки столбцов должны быть написаны в направлении слева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направо (надписи снизу вверх или сверху вниз недопустимы – это вызовет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ошибку при переносе).</w:t>
      </w: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 xml:space="preserve">Приложение </w:t>
      </w:r>
      <w:r w:rsidR="00C772D3" w:rsidRPr="00C772D3">
        <w:rPr>
          <w:rFonts w:ascii="Times New Roman" w:eastAsia="TimesNewRoman" w:hAnsi="Times New Roman" w:cs="Times New Roman"/>
          <w:b/>
          <w:sz w:val="28"/>
          <w:szCs w:val="28"/>
        </w:rPr>
        <w:t>4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>Оформление таблиц и иллюстраций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>отчет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е для представления численных данных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необходимы таблицы и рисунки: они систематизируют цифровой и текстовый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материал и облегчают восприятие информации, а так же являются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обоснованием выводов.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Любая таблица, независимо от ее содержания, должна быть построена по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правилам логики и стилистики русского языка. Должно сохраняться логическое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 стилистическое согласование элементов таблицы, иначе она будет просто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непонятна. Основные требования к оформлению таблиц следующие: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1) Цифровые данные необходимо выразить в одинаковых величинах.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2) Заголовки столбцов и строчек должны быть понятными, все условные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обозначения необходимо расшифровать в приложении к таблице.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3) Ячейки нельзя оставлять пустыми. Если нет данных для заполнения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той или иной ячейки, ставится многоточие или соответствующая текстовая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информация.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4) Таблицы должны быть пронумерованы, при этом над таблицей справа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пишется слово “Таблица” и ставится ее номер. Под номерным заголовком над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таблицей по средней линии пишется название таблицы, в котором определяется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тема и содержание таблицы.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5) Название таблицы должно быть сформулировано таким образом,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чтобы из него было понятно содержание таблицы без обращения к тексту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работы.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6) Таблицы помещаются в тексте по ходу изложения сразу после ссылки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на нее. Ссылки в тексте на таблицу должны быть обязательно. После таблицы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должен быть анализ представленных в ней результатов вычислений, при этом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написанный текст не должен вступать в противоречие с данными таблицы.</w:t>
      </w: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Основные требования к оформлению рисунков (диаграмм, гистограмм,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графиков и др.) следующие: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1) Все иллюстрации обозначаются словом “Рисунок” (сокращённо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“Рис.”), нумеруются, арабским цифрами.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2) Название рисунка пишется под ним (в отличие от оформления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таблицы) и всегда начинается с прописной буквы. После порядкового номера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 xml:space="preserve">ставится точка и, далее располагающаяся основная подпись также начинается 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прописной буквы.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3) Название рисунка должно быть сформулировано таким образом, чтобы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из него было понятно его содержание без обращения к тексту работы.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4) Рисунок помещается в тексте по ходу изложения сразу после ссылки на него.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Ссылки в тексте должны быть обязательно. После рисунка должен быть его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анализ и соответствующий вывод.</w:t>
      </w: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br/>
      </w: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76262" w:rsidRPr="00BD27A5" w:rsidRDefault="00376262" w:rsidP="00BD27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BD27A5">
        <w:rPr>
          <w:rFonts w:ascii="Times New Roman" w:eastAsia="TimesNewRoman" w:hAnsi="Times New Roman" w:cs="Times New Roman"/>
          <w:b/>
          <w:sz w:val="28"/>
          <w:szCs w:val="28"/>
        </w:rPr>
        <w:t xml:space="preserve">Приложение </w:t>
      </w:r>
      <w:r w:rsidR="00BD27A5">
        <w:rPr>
          <w:rFonts w:ascii="Times New Roman" w:eastAsia="TimesNewRoman" w:hAnsi="Times New Roman" w:cs="Times New Roman"/>
          <w:b/>
          <w:sz w:val="28"/>
          <w:szCs w:val="28"/>
        </w:rPr>
        <w:t>5</w:t>
      </w:r>
    </w:p>
    <w:p w:rsidR="00376262" w:rsidRPr="00BD27A5" w:rsidRDefault="00376262" w:rsidP="00BD27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BD27A5">
        <w:rPr>
          <w:rFonts w:ascii="Times New Roman" w:eastAsia="TimesNewRoman" w:hAnsi="Times New Roman" w:cs="Times New Roman"/>
          <w:b/>
          <w:sz w:val="28"/>
          <w:szCs w:val="28"/>
        </w:rPr>
        <w:t xml:space="preserve">Типичные недостатки при выполнении </w:t>
      </w:r>
      <w:r w:rsidR="00BD27A5">
        <w:rPr>
          <w:rFonts w:ascii="Times New Roman" w:eastAsia="TimesNewRoman" w:hAnsi="Times New Roman" w:cs="Times New Roman"/>
          <w:b/>
          <w:sz w:val="28"/>
          <w:szCs w:val="28"/>
        </w:rPr>
        <w:t>практикума и составлении отчета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Краткое описание изучаемого теста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1.1. Не указано авторство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1.2. Не указан источник (откуда методика взята)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1.3. Нет характеристики структуры (количество вопросов, шкал, форм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или версий и др.)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1.4. Нет характеристик шкал с указанием характерных вопросов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1.5. Неточности или ошибки в описании теста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Расчет и анализ описательных статистик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2.1. Нет сводной таблицы с первичными баллами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2.2. В сводной таблице не приводятся z-значения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2.3. Нет анализа выборки по z-значениям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2.4. Не приводятся показатели меры центральной тенденции (среднее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арифметическое и др.)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2.5. Не приводятся показатели разброса (стандартное отклонение и др.)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2.6. Нет анализа описательных групповых статистик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2.7. Нет выводов о проявлении признака в группе или они не полные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2.8. Есть ошибки в расчетах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2.9. Есть ошибки в анализе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Проверка распределения на соответствие нормальному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3.1. Не построены гистограммы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3.2. Нет анализа гистограмм или он не полный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3.3. Нет анализа показателей асимметрии и эксцесса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3.4. Нет анализа по критерию Колмогорова-Смирнова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3.5. Нет выводов о «нормальности» распределения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3.6. Есть ошибки в расчетах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3.7. Есть ошибки в анализе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Построение шкалы стандартных значений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4.1. Не разработана шкала стенов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4.2. Нет интерпретации баллов по тесту на основе шкалы стенов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4.3. Есть ошибки в расчетах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4.4. Есть ошибки в анализе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Оценка надежности теста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5.1. Нет расчетов ретестовой надежности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5.2. Нет анализа ретестовой надежности или он не полный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5.3. Нет расчетов коэффициента α-Кронбаха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5.4. Нет анализа внутренней согласованности или он не полный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5.5. Нет анализа трудности вопросов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5.6. Нет выводов о надежности теста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5.7. Есть ошибки в расчетах надежности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5.8. Есть ошибки в анализе надежности либо анализ не полный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Оценка валидности теста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6.1. Нет анализа очевидной валидности или он выполнен неверно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6.2. Нет анализа содержательнойвалидности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6.3. Есть ошибки в анализе содержательной 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6.4. Дополнительные методики для оценки конструктной валидности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выбраны неверно либо нет должного обоснования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6.5. Нет описания группы по дополнительным методикам или он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выполнен неверно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6.6. Нет корреляционной матрицы для анализа конструктной валидности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либо она составлена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6.7. Нет анализа корреляционной матрицы при оценке конструктной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6.8. Есть ошибки в анализе конструктной 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6.9. Нет анализа конструктной 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6.10. Нет выводов о валидности теста либо они неполные или неверные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Выводы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7.1. Нет итоговых выводов либо они неполные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7.2. Итоговые выводы неверные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7.3. Нет заключения о качестве методики либо оно не верное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7.4. Нет практических рекомендаций по применению методики на основе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психометрического анализа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Оформление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8.1. Контрольная работа неправильно структурирована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8.2. Оформление титульного листа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8.3. Оформление текста работы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8.4. Оформление таблиц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8.5. Оформление рисунков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8.6. Нет компакт диска с первичными данными либо он в нерабочем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состоянии</w:t>
      </w:r>
    </w:p>
    <w:p w:rsidR="003025DB" w:rsidRPr="00C772D3" w:rsidRDefault="003025DB" w:rsidP="00C7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5DB" w:rsidRPr="00C772D3" w:rsidSect="00297F3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1B" w:rsidRDefault="002F561B" w:rsidP="00105CD3">
      <w:pPr>
        <w:spacing w:after="0" w:line="240" w:lineRule="auto"/>
      </w:pPr>
      <w:r>
        <w:separator/>
      </w:r>
    </w:p>
  </w:endnote>
  <w:endnote w:type="continuationSeparator" w:id="0">
    <w:p w:rsidR="002F561B" w:rsidRDefault="002F561B" w:rsidP="001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F0000" w:usb2="00000010" w:usb3="00000000" w:csb0="001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1B" w:rsidRDefault="002F561B" w:rsidP="00105CD3">
      <w:pPr>
        <w:spacing w:after="0" w:line="240" w:lineRule="auto"/>
      </w:pPr>
      <w:r>
        <w:separator/>
      </w:r>
    </w:p>
  </w:footnote>
  <w:footnote w:type="continuationSeparator" w:id="0">
    <w:p w:rsidR="002F561B" w:rsidRDefault="002F561B" w:rsidP="0010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D3" w:rsidRDefault="00105CD3" w:rsidP="00105CD3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105CD3" w:rsidRDefault="00105CD3" w:rsidP="00105C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05CD3" w:rsidRDefault="00105CD3" w:rsidP="00105C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05CD3" w:rsidRDefault="00105CD3" w:rsidP="00105C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05CD3" w:rsidRDefault="00105CD3">
    <w:pPr>
      <w:pStyle w:val="a7"/>
    </w:pPr>
  </w:p>
  <w:p w:rsidR="00105CD3" w:rsidRDefault="00105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1D"/>
    <w:multiLevelType w:val="hybridMultilevel"/>
    <w:tmpl w:val="6DFAB34A"/>
    <w:lvl w:ilvl="0" w:tplc="8E20F56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67096"/>
    <w:multiLevelType w:val="hybridMultilevel"/>
    <w:tmpl w:val="8A8E0E26"/>
    <w:lvl w:ilvl="0" w:tplc="EFF88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E4BEA"/>
    <w:multiLevelType w:val="hybridMultilevel"/>
    <w:tmpl w:val="0554E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12415"/>
    <w:multiLevelType w:val="hybridMultilevel"/>
    <w:tmpl w:val="C7AE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467"/>
    <w:rsid w:val="0007038A"/>
    <w:rsid w:val="00105CD3"/>
    <w:rsid w:val="00174467"/>
    <w:rsid w:val="00205816"/>
    <w:rsid w:val="00297F3A"/>
    <w:rsid w:val="002F561B"/>
    <w:rsid w:val="003025DB"/>
    <w:rsid w:val="003671A1"/>
    <w:rsid w:val="00376262"/>
    <w:rsid w:val="00421A1E"/>
    <w:rsid w:val="00446FD7"/>
    <w:rsid w:val="005437D9"/>
    <w:rsid w:val="00646E9A"/>
    <w:rsid w:val="0069058A"/>
    <w:rsid w:val="006C2563"/>
    <w:rsid w:val="008A0E59"/>
    <w:rsid w:val="008B160C"/>
    <w:rsid w:val="00A907F2"/>
    <w:rsid w:val="00AC4CE0"/>
    <w:rsid w:val="00AF32A9"/>
    <w:rsid w:val="00B10440"/>
    <w:rsid w:val="00BD27A5"/>
    <w:rsid w:val="00C772D3"/>
    <w:rsid w:val="00D80D2C"/>
    <w:rsid w:val="00E470CE"/>
    <w:rsid w:val="00E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A"/>
  </w:style>
  <w:style w:type="paragraph" w:styleId="3">
    <w:name w:val="heading 3"/>
    <w:basedOn w:val="a"/>
    <w:link w:val="30"/>
    <w:uiPriority w:val="9"/>
    <w:semiHidden/>
    <w:unhideWhenUsed/>
    <w:qFormat/>
    <w:rsid w:val="00105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05C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C2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C25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0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5CD3"/>
  </w:style>
  <w:style w:type="character" w:customStyle="1" w:styleId="30">
    <w:name w:val="Заголовок 3 Знак"/>
    <w:basedOn w:val="a0"/>
    <w:link w:val="3"/>
    <w:uiPriority w:val="9"/>
    <w:semiHidden/>
    <w:rsid w:val="00105C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05C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05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5F26-46E2-4B02-8BDF-FE16AA1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Л.О.</dc:creator>
  <cp:keywords/>
  <dc:description/>
  <cp:lastModifiedBy>саша</cp:lastModifiedBy>
  <cp:revision>4</cp:revision>
  <dcterms:created xsi:type="dcterms:W3CDTF">2016-06-17T13:48:00Z</dcterms:created>
  <dcterms:modified xsi:type="dcterms:W3CDTF">2019-04-17T09:03:00Z</dcterms:modified>
</cp:coreProperties>
</file>