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D52A1F" w:rsidRDefault="00D52A1F" w:rsidP="00D52A1F">
      <w:pPr>
        <w:tabs>
          <w:tab w:val="left" w:pos="4121"/>
        </w:tabs>
        <w:spacing w:line="360" w:lineRule="auto"/>
        <w:ind w:firstLine="567"/>
        <w:jc w:val="center"/>
        <w:rPr>
          <w:rFonts w:ascii="Times New Roman" w:eastAsia="Times New Roman" w:hAnsi="Times New Roman" w:cs="Times New Roman"/>
          <w:b/>
          <w:sz w:val="28"/>
          <w:szCs w:val="28"/>
        </w:rPr>
      </w:pPr>
      <w:r w:rsidRPr="00D52A1F">
        <w:rPr>
          <w:rFonts w:ascii="Times New Roman" w:eastAsia="Times New Roman" w:hAnsi="Times New Roman" w:cs="Times New Roman"/>
          <w:b/>
          <w:sz w:val="28"/>
          <w:szCs w:val="28"/>
        </w:rPr>
        <w:t>Эссе</w:t>
      </w:r>
    </w:p>
    <w:p w:rsidR="00D52A1F" w:rsidRPr="00D52A1F" w:rsidRDefault="00D52A1F" w:rsidP="00D52A1F">
      <w:pPr>
        <w:tabs>
          <w:tab w:val="left" w:pos="4121"/>
        </w:tabs>
        <w:spacing w:line="360" w:lineRule="auto"/>
        <w:ind w:firstLine="567"/>
        <w:jc w:val="center"/>
        <w:rPr>
          <w:rFonts w:ascii="Times New Roman" w:eastAsia="Times New Roman" w:hAnsi="Times New Roman" w:cs="Times New Roman"/>
          <w:b/>
          <w:sz w:val="28"/>
          <w:szCs w:val="28"/>
        </w:rPr>
      </w:pPr>
      <w:r w:rsidRPr="00D52A1F">
        <w:rPr>
          <w:rFonts w:ascii="Times New Roman" w:eastAsia="Times New Roman" w:hAnsi="Times New Roman" w:cs="Times New Roman"/>
          <w:b/>
          <w:sz w:val="28"/>
          <w:szCs w:val="28"/>
        </w:rPr>
        <w:t>На тему: Особенности работы частных музеев</w:t>
      </w: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A960B1" w:rsidRPr="00A960B1" w:rsidRDefault="00A960B1" w:rsidP="000D2DB0">
      <w:pPr>
        <w:spacing w:line="360" w:lineRule="auto"/>
        <w:ind w:firstLine="567"/>
        <w:jc w:val="both"/>
        <w:rPr>
          <w:rFonts w:ascii="Times New Roman" w:eastAsia="Times New Roman" w:hAnsi="Times New Roman" w:cs="Times New Roman"/>
          <w:sz w:val="28"/>
          <w:szCs w:val="28"/>
        </w:rPr>
      </w:pP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i/>
          <w:sz w:val="28"/>
          <w:szCs w:val="28"/>
        </w:rPr>
        <w:t>«Мы являемся свидетелями появления новой генерации музеев в нашей стране. Музеев, которые устроены, как в абсолютном большинстве других стран - это частные музеи, в которые наши граждане, наши благотворители вкладывают свои деньги»</w:t>
      </w:r>
      <w:r w:rsidRPr="00553441">
        <w:rPr>
          <w:rFonts w:ascii="Times New Roman" w:eastAsia="Times New Roman" w:hAnsi="Times New Roman" w:cs="Times New Roman"/>
          <w:sz w:val="28"/>
          <w:szCs w:val="28"/>
        </w:rPr>
        <w:t xml:space="preserve"> - Д.А. Медведев</w:t>
      </w:r>
      <w:r w:rsidRPr="00553441">
        <w:rPr>
          <w:rStyle w:val="a5"/>
          <w:rFonts w:ascii="Times New Roman" w:eastAsia="Times New Roman" w:hAnsi="Times New Roman" w:cs="Times New Roman"/>
          <w:sz w:val="28"/>
          <w:szCs w:val="28"/>
        </w:rPr>
        <w:footnoteReference w:id="1"/>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p>
    <w:p w:rsidR="00553441" w:rsidRPr="00553441" w:rsidRDefault="00553441"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По данным индустрия частных музеев во всем мире характеризуется следующими цифрами:</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 На сегодняшний день в мире существует 317 частных музеев современного искусства.</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 В Топ-5 стран по количеству музеев входят Южная Корея, затем идут США и Германия, следом - Китай и Италия.</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 Южно-корейский город Сеул лидирует в рейтинге, имея в своем распоряжении 13 музеев, затем идут Берлин и Пекин - по 9 музеев в каждом.</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 xml:space="preserve">- Более 70% частных музеев были созданы после 2000 года. </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 xml:space="preserve">- Более трети (35%) частных музеев посещают более 20 000 человек в год. </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 Средний размер частного музея составляет 3400 м2.</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 Средний возраст основателя частного музея составляет 65 лет.</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- 81% основателей частных музеев - мужчины.</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  Учредители частных музеев хотят сделать что-то для регионов, в которых они живут. 59% из них решили построить музей именно там, где они проживают.</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lastRenderedPageBreak/>
        <w:t>- Миссия большинство частных музеев не только в том, чтобы выступать площадкой для показа коллекций произведений искусства, но и в осуществлении благотворительной деятельности по поддержке и развитию культурного ландшафта города или региона</w:t>
      </w:r>
      <w:r w:rsidRPr="00553441">
        <w:rPr>
          <w:rStyle w:val="a5"/>
          <w:rFonts w:ascii="Times New Roman" w:eastAsia="Times New Roman" w:hAnsi="Times New Roman" w:cs="Times New Roman"/>
          <w:sz w:val="28"/>
          <w:szCs w:val="28"/>
          <w:lang w:eastAsia="ru-RU"/>
        </w:rPr>
        <w:footnoteReference w:id="2"/>
      </w:r>
      <w:r w:rsidRPr="00553441">
        <w:rPr>
          <w:rFonts w:ascii="Times New Roman" w:eastAsia="Times New Roman" w:hAnsi="Times New Roman" w:cs="Times New Roman"/>
          <w:sz w:val="28"/>
          <w:szCs w:val="28"/>
          <w:lang w:eastAsia="ru-RU"/>
        </w:rPr>
        <w:t xml:space="preserve">.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Важность и влияние частных музеев искусства на мировой арт-ландшафт неоспоримо. Качество представленных работ и организованных выставок может составить конкуренцию или даже превзойти государственные выставки, и они часто признаются не только на местном, но и на международном уровне, особенно в области современного искусства. Количество людей, посещающих частные музеи часто равно количеству посетителей государственных учреждений</w:t>
      </w:r>
      <w:r w:rsidRPr="00553441">
        <w:rPr>
          <w:rStyle w:val="a5"/>
          <w:rFonts w:ascii="Times New Roman" w:eastAsia="Times New Roman" w:hAnsi="Times New Roman" w:cs="Times New Roman"/>
          <w:sz w:val="28"/>
          <w:szCs w:val="28"/>
        </w:rPr>
        <w:footnoteReference w:id="3"/>
      </w:r>
      <w:r w:rsidRPr="00553441">
        <w:rPr>
          <w:rFonts w:ascii="Times New Roman" w:eastAsia="Times New Roman" w:hAnsi="Times New Roman" w:cs="Times New Roman"/>
          <w:sz w:val="28"/>
          <w:szCs w:val="28"/>
        </w:rPr>
        <w:t xml:space="preserve">.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Не редко частные музеи ведут полноценные академические программы, выпускают издания, и предлагают художникам проживание по месту работы.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Эффектное оформление этих музеев, в сочетании с их широкомасштабной деятельностью, несомненно, влияет на положение основателя музея в мире искусства. И наоборот, часто авторитет частного музея поддерживается благодаря статусу коллекционеров и благодаря тому, в каких кругах они знамениты, рейтингу в списке богатых людей, или тому, что они выступают в качестве  владельцев или основателей широко известных брендов, корпоративных или семейных предприятий.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Среди таких примеров можно назвать Дашу Жукову, основателя музея "Гараж" в Москве, Йохен Зайтца, бывшего гендиректора Puma и основателя Сада скульптур Цайц, или </w:t>
      </w:r>
      <w:r w:rsidRPr="00553441">
        <w:rPr>
          <w:rFonts w:ascii="Times New Roman" w:eastAsia="Times New Roman" w:hAnsi="Times New Roman" w:cs="Times New Roman"/>
          <w:bCs/>
          <w:sz w:val="28"/>
          <w:szCs w:val="28"/>
        </w:rPr>
        <w:t>Фондационе</w:t>
      </w:r>
      <w:r w:rsidRPr="00553441">
        <w:rPr>
          <w:rFonts w:ascii="Times New Roman" w:eastAsia="Times New Roman" w:hAnsi="Times New Roman" w:cs="Times New Roman"/>
          <w:sz w:val="28"/>
          <w:szCs w:val="28"/>
        </w:rPr>
        <w:t xml:space="preserve"> </w:t>
      </w:r>
      <w:r w:rsidRPr="00553441">
        <w:rPr>
          <w:rFonts w:ascii="Times New Roman" w:eastAsia="Times New Roman" w:hAnsi="Times New Roman" w:cs="Times New Roman"/>
          <w:bCs/>
          <w:sz w:val="28"/>
          <w:szCs w:val="28"/>
        </w:rPr>
        <w:t>Прада</w:t>
      </w:r>
      <w:r w:rsidRPr="00553441">
        <w:rPr>
          <w:rFonts w:ascii="Times New Roman" w:eastAsia="Times New Roman" w:hAnsi="Times New Roman" w:cs="Times New Roman"/>
          <w:sz w:val="28"/>
          <w:szCs w:val="28"/>
        </w:rPr>
        <w:t xml:space="preserve">, который основала Миучча Прада в Италии.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В условиях роста количества частных музеев, всплеска публикаций СМИ, посвященных их новым зданиям, таких как “В Китае строится тысяча </w:t>
      </w:r>
      <w:r w:rsidRPr="00553441">
        <w:rPr>
          <w:rFonts w:ascii="Times New Roman" w:eastAsia="Times New Roman" w:hAnsi="Times New Roman" w:cs="Times New Roman"/>
          <w:sz w:val="28"/>
          <w:szCs w:val="28"/>
        </w:rPr>
        <w:lastRenderedPageBreak/>
        <w:t>новых музеев</w:t>
      </w:r>
      <w:r w:rsidRPr="00553441">
        <w:rPr>
          <w:rStyle w:val="a5"/>
          <w:rFonts w:ascii="Times New Roman" w:eastAsia="Times New Roman" w:hAnsi="Times New Roman" w:cs="Times New Roman"/>
          <w:sz w:val="28"/>
          <w:szCs w:val="28"/>
        </w:rPr>
        <w:footnoteReference w:id="4"/>
      </w:r>
      <w:r w:rsidRPr="00553441">
        <w:rPr>
          <w:rFonts w:ascii="Times New Roman" w:eastAsia="Times New Roman" w:hAnsi="Times New Roman" w:cs="Times New Roman"/>
          <w:sz w:val="28"/>
          <w:szCs w:val="28"/>
        </w:rPr>
        <w:t>” или “Музей в каждом торговом центре?</w:t>
      </w:r>
      <w:r w:rsidRPr="00553441">
        <w:rPr>
          <w:rStyle w:val="a5"/>
          <w:rFonts w:ascii="Times New Roman" w:eastAsia="Times New Roman" w:hAnsi="Times New Roman" w:cs="Times New Roman"/>
          <w:sz w:val="28"/>
          <w:szCs w:val="28"/>
        </w:rPr>
        <w:footnoteReference w:id="5"/>
      </w:r>
      <w:r w:rsidRPr="00553441">
        <w:rPr>
          <w:rFonts w:ascii="Times New Roman" w:eastAsia="Times New Roman" w:hAnsi="Times New Roman" w:cs="Times New Roman"/>
          <w:sz w:val="28"/>
          <w:szCs w:val="28"/>
        </w:rPr>
        <w:t xml:space="preserve">” и кричащие новости о том, как известные коллекционеры празднуют очередное открытие, можно констатировать рост интереса к этому направлению современного искусства.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В последнее время в столице открылись двери более чем в 30 новых музеем, которые радуют нас живописью, редкими книгами, скульптурами. Пройдет время, и потомки будут узнавать больше о нашем времени с помощью обыденных, казалось бы, для нас, вещей, к примеру, кукол, упаковок или игровых автоматов.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Московские частные музеи захватывают дух и просто приводят в восторг наше воображение: древности VI–XIV веков, иконы, рядом с которыми стоят современные работы, анимационные герои, фотографии, ретро-авто, редкие документы, которые содержат очень интересную информацию.</w:t>
      </w:r>
    </w:p>
    <w:p w:rsidR="00553441"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В столице открыты двери музея, работы которого полностью посвящены анимации. Там вы сможете увидеть настоящие эскизы и экспонаты мультипликационных студий: Чебурашка, Волк и Заяц рядом с любимым мышонком – Микки-Маусом. А главному герою мультфильма «Золотой ключик» удалось стать обладателем целого Музея Буратино-Пиноккио. Также свой музей имеет самый честный человек на планете – барон Мюнхгаузен.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Взгляды на ведение частных коллекций в России в разное время и в разном понимании отличались. Но с какой бы стороны не подходили к этому вопросу – благотворительность, выгодные вложения, рекламный ход – всегда будет существовать определенные вопросы данной сферы, которые не </w:t>
      </w:r>
      <w:r w:rsidRPr="00553441">
        <w:rPr>
          <w:rFonts w:ascii="Times New Roman" w:eastAsia="Times New Roman" w:hAnsi="Times New Roman" w:cs="Times New Roman"/>
          <w:sz w:val="28"/>
          <w:szCs w:val="28"/>
        </w:rPr>
        <w:lastRenderedPageBreak/>
        <w:t xml:space="preserve">утратят своей актуальности, будут просты в понимании только для определенной категории людей.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У экспертов слаживается два мнения касательного этого вопроса. Возьмем для примера директора музея «Дом Иконы и Живописи имени С.П.Рябушинского – Надежа Губина. Она говорит, что после окончания революции, фактически, институт частного музея перестал существовать. По сегодняшний день законодательство не предусмотрела растолкование этого термина. Поэтому появляются проблемы с поставкой в музей и заграницу ценных предметов, также музеи частного типа не получают никаких льгот ни в одной фирме для осуществления своей деятельности.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Основатель музея "Дом Иконы и Живописи имени С.П. Рябушинского" – Игорь Возяков также имеет точку зрения на этот счет. Он в рамках проведенной дискуссии «Частные коллекции в публичном пространстве» в октябре 2016 года поделился своим мнением о том, что создание саморегулируемых организаций в контексте рассматриваемой сферы для решения определенных проблем невозможно из-за того, что в России функционирует очень малое количество музеев частного типа.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Если рассматривать взаимодействие государственных и частных музеев, то как нельзя кстати подойдет мнение Натальи Автономовой (заведующая отделом частных коллекций ГМИИ им. А.С. Пушкина) о том, что, когда вы показываете свою коллекцию в музеях государственного типа, вы несете большую ответственность перед тем, кто ее смотрит, т. к. владелец должен быть более чем на 100% уверен в подлинности показываемых предметов. Среди коллекционеров можно встретить таких, которые даже на небольшой промежуток времени не могут расстаться со своими предметами, т. к. считают, что, показывая кому-то свою коллекцию, они открывают доступ к своему личному пространству.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За последнее время произошли некоторые очень хорошие изменения: коллекционеры перестали гнаться за количеством ценных вещей, теперь куда </w:t>
      </w:r>
      <w:r w:rsidRPr="00553441">
        <w:rPr>
          <w:rFonts w:ascii="Times New Roman" w:eastAsia="Times New Roman" w:hAnsi="Times New Roman" w:cs="Times New Roman"/>
          <w:sz w:val="28"/>
          <w:szCs w:val="28"/>
        </w:rPr>
        <w:lastRenderedPageBreak/>
        <w:t>важнее качество. Поэтому коллекции в целом выглядят более изыскано и интересно</w:t>
      </w:r>
      <w:r w:rsidR="00CE26A7">
        <w:rPr>
          <w:rStyle w:val="a5"/>
          <w:rFonts w:ascii="Times New Roman" w:eastAsia="Times New Roman" w:hAnsi="Times New Roman" w:cs="Times New Roman"/>
          <w:sz w:val="28"/>
          <w:szCs w:val="28"/>
        </w:rPr>
        <w:footnoteReference w:id="6"/>
      </w:r>
      <w:r w:rsidRPr="00553441">
        <w:rPr>
          <w:rFonts w:ascii="Times New Roman" w:eastAsia="Times New Roman" w:hAnsi="Times New Roman" w:cs="Times New Roman"/>
          <w:sz w:val="28"/>
          <w:szCs w:val="28"/>
        </w:rPr>
        <w:t xml:space="preserve">.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Вернемся в 2000 год, когда только прогнозировали появление ценных музеев частного типа. Мнение об этом в целом было таковое: такие заведения не могут давать уверенности в достоверности и подлинности. Сейчас же все относительно оптимистичней. За последние годы в столице уже открылись музеи, и шансы на дальнейший успех никак нельзя назвать неоправданными. Существует множество законченных проектов, которые уже совсем скоро воплотятся.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За два последних года в столице открыли свои двери Музей АЗ, деятельность которого посвящается Анатолию Звереву, а также Музей ардеко, не имеющих аналогов в стране и базирующийся на коллекции Мкртыча Окрояна.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Музей АЗ находится на 2-й Тверской-Ямской улице. Обширность коллекций для зрителя настолько велика, что понадобилось аж три этажа. Конечно, ключевыми являются произведения Зверева, однако вы сможете насладиться коллекциями Георгия Костаки, которые подарила ему дочь (основательница музея). Не менее интересной и завораживающей будет мультимедийная выставка, которая, как нетрудно догадаться, выполнена в современном стиле.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Второй музей расположен на Лужнецкой набережной. Радует он нас обширными жанровыми направлениями. Главный стиль деятельности музея читается в заголовке новой институции. Как утверждает куратор музея – Варвара Ганичева – наряду с постоянной экспозицией будет функционировать и временная.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На улице Серафимовича расположен не менее популярный проект среди музеев частного типа - Музей современного российского искусства. </w:t>
      </w:r>
      <w:r w:rsidRPr="00553441">
        <w:rPr>
          <w:rFonts w:ascii="Times New Roman" w:eastAsia="Times New Roman" w:hAnsi="Times New Roman" w:cs="Times New Roman"/>
          <w:sz w:val="28"/>
          <w:szCs w:val="28"/>
        </w:rPr>
        <w:lastRenderedPageBreak/>
        <w:t>Идейным вдохновителем является Шалва Бреус (пользуется популярностью в СМИ, предприниматель, коллекционер и учредитель фонда «АртХроника). Он предложил идею создания залов-трансформеров, чего не оставили без внимания архитекторы проекта Пауля Роббрехта и Хильде Даем: они поставили</w:t>
      </w:r>
      <w:bookmarkStart w:id="0" w:name="_GoBack"/>
      <w:bookmarkEnd w:id="0"/>
      <w:r w:rsidRPr="00553441">
        <w:rPr>
          <w:rFonts w:ascii="Times New Roman" w:eastAsia="Times New Roman" w:hAnsi="Times New Roman" w:cs="Times New Roman"/>
          <w:sz w:val="28"/>
          <w:szCs w:val="28"/>
        </w:rPr>
        <w:t xml:space="preserve"> себе за цель создать наиболее открытое помещение, чтобы как  </w:t>
      </w:r>
      <w:r w:rsidRPr="00553441">
        <w:rPr>
          <w:rFonts w:ascii="Times New Roman" w:eastAsia="Times New Roman" w:hAnsi="Times New Roman" w:cs="Times New Roman"/>
          <w:sz w:val="28"/>
          <w:szCs w:val="28"/>
        </w:rPr>
        <w:br/>
        <w:t xml:space="preserve">можно больше попадал естественный свет.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Нельзя не сказать о Музее русского импрессионизма, который является также саморегулируемой организацией. Основан он Борисом Минцем, который является бизнесменом и меценатом. В ходе деятельности музея постоянно проводятся выставки, есть специальное хранилище, предусмотрена заранее составленная программа, кинозал, а также место для проведения образовательных программ.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В 2010 году в Петербурге начал свою деятельность Новый музей современного искусства. Его основателем является Аслан Чехоев. В ноябре была годовщина Музея Фаберже, который расположен в Шуваловском дворце. Свою деятельность он осуществляет с помощью фонда «Связь времен», а именно Виктора Вексельберга.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В столице же мы сможем найти целый спектр частных заведений: начиная с Музея русской иконы и заканчивая Центром современной культуры «Гараж», который совсем недавно получил официальный статус музея; начиная с Института русского реалистического искусства и заканчивая Фондом культуры «Екатерина», который фактически уже давно осуществляет свою деятельность в музейном варианте.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Однако оптимистические настрои не у всех соответствуют действительности. Некоторые инициативы на создание музеев, о которых было заявлено, получили следующие исходы: окончательно закрылись, перестали продвигаться или потребовали множества доработок. К примеру, один из самых первых основателей частных музеев в Москве Игорь Маркин притормозил в своих амбициях в связи с развитием Art4.ru.</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lastRenderedPageBreak/>
        <w:t xml:space="preserve">В уже упомянутом фонде «Связь времен» деликатно умалчивают о планах насчет открытия в столице Музея Фаберже. Софья Троценко – исполнительный директор Центра современного искусства «Винзавод» - раннее заявляла о намерении создать музей современного искусства. Однако сейчас уже она заявляет, что на ближайшие пять лет таковых планов нет.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 xml:space="preserve">Не отличилась фееричными планами и куратор Тереза Мавика, сотрудничающая сейчас с фондом V–A–C миллиардера Леонида Михельсона. Еще в сентябре министр культуры Сергей Капков, что Михельсон имеет серьезные планы по поводу открытия собственного культурного центра, однако сегодня по поведению куратора можно понять, что об этом серьезно еще рано говорить. </w:t>
      </w:r>
    </w:p>
    <w:p w:rsidR="008F7402" w:rsidRPr="00553441" w:rsidRDefault="008F7402" w:rsidP="00553441">
      <w:pPr>
        <w:spacing w:line="360" w:lineRule="auto"/>
        <w:ind w:firstLine="709"/>
        <w:jc w:val="both"/>
        <w:rPr>
          <w:rFonts w:ascii="Times New Roman" w:hAnsi="Times New Roman" w:cs="Times New Roman"/>
          <w:color w:val="FF0000"/>
          <w:sz w:val="28"/>
          <w:szCs w:val="28"/>
        </w:rPr>
      </w:pPr>
      <w:r w:rsidRPr="00553441">
        <w:rPr>
          <w:rFonts w:ascii="Times New Roman" w:eastAsia="Times New Roman" w:hAnsi="Times New Roman" w:cs="Times New Roman"/>
          <w:sz w:val="28"/>
          <w:szCs w:val="28"/>
        </w:rPr>
        <w:t xml:space="preserve">А если еще и припомнить отказ Стеллы Кесаевой, главы Stella Art Foundation, по поводу преобразования ее фонда в музей, то мы получаем вполне ясную, хоть и не совсем приятную, статистику, которая утверждает, что в данный момент касательно музейной частной деятельности расцвета не наблюдается. </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Основание частного музея часто является предметом особой гордости для коллекционера, подтверждение его достижений (на протяжение всей жизни). Впрочем, как и в случае с любыми проектами, это сопряжено с целым рядом трудностей. Во-первых, такой проект требует соответствующих финансовых ресурсов — не только на создание музея, но и на поддержание его постоянной работы, особенно когда дело доходит до управления крупной выставкой и ведения образовательных программ. Коллекционеры, которые решили создать частный музей, делают это абсолютно добровольно, несмотря на внешние факторы, которые могут повлиять на их решения, такие как отсутствие художественных учреждений в конкретном регионе</w:t>
      </w:r>
      <w:r>
        <w:rPr>
          <w:rStyle w:val="a5"/>
          <w:rFonts w:ascii="Times New Roman" w:eastAsia="Times New Roman" w:hAnsi="Times New Roman" w:cs="Times New Roman"/>
          <w:sz w:val="28"/>
          <w:szCs w:val="28"/>
          <w:lang w:eastAsia="ru-RU"/>
        </w:rPr>
        <w:footnoteReference w:id="7"/>
      </w:r>
      <w:r w:rsidRPr="00553441">
        <w:rPr>
          <w:rFonts w:ascii="Times New Roman" w:eastAsia="Times New Roman" w:hAnsi="Times New Roman" w:cs="Times New Roman"/>
          <w:sz w:val="28"/>
          <w:szCs w:val="28"/>
          <w:lang w:eastAsia="ru-RU"/>
        </w:rPr>
        <w:t xml:space="preserve">. </w:t>
      </w:r>
    </w:p>
    <w:p w:rsidR="008F7402" w:rsidRPr="00553441" w:rsidRDefault="008F7402" w:rsidP="00553441">
      <w:pPr>
        <w:spacing w:line="360" w:lineRule="auto"/>
        <w:ind w:firstLine="709"/>
        <w:jc w:val="both"/>
        <w:rPr>
          <w:rFonts w:ascii="Times New Roman" w:eastAsia="Times New Roman" w:hAnsi="Times New Roman" w:cs="Times New Roman"/>
          <w:sz w:val="28"/>
          <w:szCs w:val="28"/>
        </w:rPr>
      </w:pPr>
      <w:r w:rsidRPr="00553441">
        <w:rPr>
          <w:rFonts w:ascii="Times New Roman" w:eastAsia="Times New Roman" w:hAnsi="Times New Roman" w:cs="Times New Roman"/>
          <w:sz w:val="28"/>
          <w:szCs w:val="28"/>
        </w:rPr>
        <w:t>Среди недостатков в области частных музее можно выделить</w:t>
      </w:r>
      <w:r w:rsidR="00553441" w:rsidRPr="00553441">
        <w:rPr>
          <w:rFonts w:ascii="Times New Roman" w:eastAsia="Times New Roman" w:hAnsi="Times New Roman" w:cs="Times New Roman"/>
          <w:sz w:val="28"/>
          <w:szCs w:val="28"/>
        </w:rPr>
        <w:t xml:space="preserve"> и</w:t>
      </w:r>
      <w:r w:rsidRPr="00553441">
        <w:rPr>
          <w:rFonts w:ascii="Times New Roman" w:eastAsia="Times New Roman" w:hAnsi="Times New Roman" w:cs="Times New Roman"/>
          <w:sz w:val="28"/>
          <w:szCs w:val="28"/>
        </w:rPr>
        <w:t xml:space="preserve"> то, что многие музеи не способны обеспечить высокое качество выставок без </w:t>
      </w:r>
      <w:r w:rsidRPr="00553441">
        <w:rPr>
          <w:rFonts w:ascii="Times New Roman" w:eastAsia="Times New Roman" w:hAnsi="Times New Roman" w:cs="Times New Roman"/>
          <w:sz w:val="28"/>
          <w:szCs w:val="28"/>
        </w:rPr>
        <w:lastRenderedPageBreak/>
        <w:t>меценатства и пожертвований частных коллекционеров, как в форме отдельных работ, так и в виде целых коллекций или финансовой поддержки. Ассоциация директоров художественных музеев считает, что более 90% художественных коллекций, находящихся в доверительном управлении у американских музеев были подарены частными лицами</w:t>
      </w:r>
      <w:r w:rsidRPr="00553441">
        <w:rPr>
          <w:rStyle w:val="a5"/>
          <w:rFonts w:ascii="Times New Roman" w:eastAsia="Times New Roman" w:hAnsi="Times New Roman" w:cs="Times New Roman"/>
          <w:sz w:val="28"/>
          <w:szCs w:val="28"/>
        </w:rPr>
        <w:footnoteReference w:id="8"/>
      </w:r>
      <w:r w:rsidRPr="00553441">
        <w:rPr>
          <w:rFonts w:ascii="Times New Roman" w:eastAsia="Times New Roman" w:hAnsi="Times New Roman" w:cs="Times New Roman"/>
          <w:sz w:val="28"/>
          <w:szCs w:val="28"/>
        </w:rPr>
        <w:t>.</w:t>
      </w:r>
    </w:p>
    <w:p w:rsidR="008F7402" w:rsidRPr="00553441" w:rsidRDefault="008F7402" w:rsidP="00553441">
      <w:pPr>
        <w:spacing w:line="360" w:lineRule="auto"/>
        <w:ind w:firstLine="709"/>
        <w:jc w:val="both"/>
        <w:rPr>
          <w:rFonts w:ascii="Times New Roman" w:hAnsi="Times New Roman" w:cs="Times New Roman"/>
          <w:sz w:val="28"/>
          <w:szCs w:val="28"/>
        </w:rPr>
      </w:pPr>
      <w:r w:rsidRPr="00553441">
        <w:rPr>
          <w:rFonts w:ascii="Times New Roman" w:eastAsia="Times New Roman" w:hAnsi="Times New Roman" w:cs="Times New Roman"/>
          <w:sz w:val="28"/>
          <w:szCs w:val="28"/>
        </w:rPr>
        <w:t xml:space="preserve">Можно только поражаться ролью и ответственностью, возложенной на коллекционеров, особенно учредителей музеев, что делает их одними из наиболее важных игроков на рынке искусства. Во многих случаях они инвестируют значительные ресурсы и личную финансовую поддержку, стремясь поделиться своим опытом, поощрить развитие современного искусства, и расширить публичный доступ. </w:t>
      </w:r>
    </w:p>
    <w:p w:rsidR="00553441" w:rsidRPr="00553441" w:rsidRDefault="00553441" w:rsidP="00553441">
      <w:pPr>
        <w:spacing w:line="360" w:lineRule="auto"/>
        <w:ind w:firstLine="709"/>
        <w:jc w:val="both"/>
        <w:rPr>
          <w:rFonts w:ascii="Times New Roman" w:hAnsi="Times New Roman" w:cs="Times New Roman"/>
          <w:sz w:val="28"/>
          <w:szCs w:val="28"/>
        </w:rPr>
      </w:pPr>
      <w:r w:rsidRPr="00553441">
        <w:rPr>
          <w:rFonts w:ascii="Times New Roman" w:hAnsi="Times New Roman" w:cs="Times New Roman"/>
          <w:sz w:val="28"/>
          <w:szCs w:val="28"/>
        </w:rPr>
        <w:t>Если говорить о перспективах развития частных музеев во всем мире, то стоит отметить информацию, представленную организацией Larry’s list в ежеодном Privat Art Museum Report, 2016. Согласно этого отчета:</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1. Благодаря новым музеям, открытым в таких регионах, как Китай и Ближний Восток мы увидим более динамичное развитие данной отрасли</w:t>
      </w:r>
      <w:r>
        <w:rPr>
          <w:rStyle w:val="a5"/>
          <w:rFonts w:ascii="Times New Roman" w:eastAsia="Times New Roman" w:hAnsi="Times New Roman" w:cs="Times New Roman"/>
          <w:sz w:val="28"/>
          <w:szCs w:val="28"/>
          <w:lang w:eastAsia="ru-RU"/>
        </w:rPr>
        <w:footnoteReference w:id="9"/>
      </w:r>
      <w:r w:rsidRPr="00553441">
        <w:rPr>
          <w:rFonts w:ascii="Times New Roman" w:eastAsia="Times New Roman" w:hAnsi="Times New Roman" w:cs="Times New Roman"/>
          <w:sz w:val="28"/>
          <w:szCs w:val="28"/>
          <w:lang w:eastAsia="ru-RU"/>
        </w:rPr>
        <w:t xml:space="preserve">. </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2. Частные музеи продолжают претендовать на доминирующую роль в музейном ландшафте, поскольку их ресурсы и финансовые средства не зависят от государственных финансов.</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 xml:space="preserve">3. Количество посетителей частных музеев будет увеличиваться. Поскольку интерес общественности к современному искусству растет и у основателей музеев появляется все больше финансовых ресурсов, чтобы приобрести лучшие произведения, их выставки будут привлекать все больший интерес. </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lastRenderedPageBreak/>
        <w:t>4. Социальные медиа и виртуальные зоны охвата являются критически важными вопросами для развития брендов и всемирного признания данного института.</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5. Что касается конкуренции между частными музеями, то мы считаем, что конкуренция не является первоочередным вопросом, но она часто порождает критическую массу, необходимую для привлечения посетителей в такие места, как Берлин, Нью-Йорк, или Западный район Шанхая благодаря разнообразию предложений. Это в конечном счете привлекает больше посетителей и тем самым оказывается полезным для всех музеев.</w:t>
      </w:r>
    </w:p>
    <w:p w:rsidR="00553441" w:rsidRPr="00553441" w:rsidRDefault="00553441" w:rsidP="00553441">
      <w:pPr>
        <w:spacing w:line="360" w:lineRule="auto"/>
        <w:ind w:firstLine="709"/>
        <w:jc w:val="both"/>
        <w:rPr>
          <w:rFonts w:ascii="Times New Roman" w:eastAsia="Times New Roman" w:hAnsi="Times New Roman" w:cs="Times New Roman"/>
          <w:sz w:val="28"/>
          <w:szCs w:val="28"/>
          <w:lang w:eastAsia="ru-RU"/>
        </w:rPr>
      </w:pPr>
      <w:r w:rsidRPr="00553441">
        <w:rPr>
          <w:rFonts w:ascii="Times New Roman" w:eastAsia="Times New Roman" w:hAnsi="Times New Roman" w:cs="Times New Roman"/>
          <w:sz w:val="28"/>
          <w:szCs w:val="28"/>
          <w:lang w:eastAsia="ru-RU"/>
        </w:rPr>
        <w:t>6. В будущем частные музеи будут теснее сотрудничать друг с другом. В последние годы были созданы сети, позволяющие увеличить количество партнерских отношений между частными музеями. Такие отношения будут заключаться в передаче произведений на время, организации передвижных выставок и обмене знаниями.</w:t>
      </w:r>
    </w:p>
    <w:p w:rsidR="00553441" w:rsidRPr="00553441" w:rsidRDefault="00553441" w:rsidP="00553441">
      <w:pPr>
        <w:spacing w:line="360" w:lineRule="auto"/>
        <w:ind w:firstLine="709"/>
        <w:jc w:val="both"/>
        <w:rPr>
          <w:rFonts w:ascii="Times New Roman" w:hAnsi="Times New Roman" w:cs="Times New Roman"/>
          <w:sz w:val="28"/>
          <w:szCs w:val="28"/>
        </w:rPr>
      </w:pPr>
    </w:p>
    <w:p w:rsidR="008F7402" w:rsidRPr="00553441" w:rsidRDefault="008F7402" w:rsidP="00553441">
      <w:pPr>
        <w:spacing w:line="360" w:lineRule="auto"/>
        <w:ind w:firstLine="709"/>
        <w:jc w:val="both"/>
        <w:rPr>
          <w:rFonts w:ascii="Times New Roman" w:hAnsi="Times New Roman" w:cs="Times New Roman"/>
          <w:sz w:val="28"/>
          <w:szCs w:val="28"/>
        </w:rPr>
      </w:pPr>
    </w:p>
    <w:p w:rsidR="008F7402" w:rsidRPr="00553441" w:rsidRDefault="008F7402" w:rsidP="00553441">
      <w:pPr>
        <w:spacing w:line="360" w:lineRule="auto"/>
        <w:ind w:firstLine="709"/>
        <w:jc w:val="both"/>
        <w:rPr>
          <w:rFonts w:ascii="Times New Roman" w:hAnsi="Times New Roman" w:cs="Times New Roman"/>
          <w:sz w:val="28"/>
          <w:szCs w:val="28"/>
        </w:rPr>
      </w:pPr>
    </w:p>
    <w:p w:rsidR="008F7402" w:rsidRPr="00553441" w:rsidRDefault="008F7402" w:rsidP="00553441">
      <w:pPr>
        <w:spacing w:line="360" w:lineRule="auto"/>
        <w:ind w:firstLine="709"/>
        <w:rPr>
          <w:rFonts w:ascii="Times New Roman" w:hAnsi="Times New Roman" w:cs="Times New Roman"/>
          <w:sz w:val="28"/>
          <w:szCs w:val="28"/>
        </w:rPr>
      </w:pPr>
      <w:r w:rsidRPr="00553441">
        <w:rPr>
          <w:rFonts w:ascii="Times New Roman" w:hAnsi="Times New Roman" w:cs="Times New Roman"/>
          <w:sz w:val="28"/>
          <w:szCs w:val="28"/>
        </w:rPr>
        <w:t>Список литературы</w:t>
      </w:r>
    </w:p>
    <w:p w:rsidR="008F7402" w:rsidRPr="00553441" w:rsidRDefault="008F7402" w:rsidP="00553441">
      <w:pPr>
        <w:spacing w:line="360" w:lineRule="auto"/>
        <w:ind w:firstLine="709"/>
        <w:rPr>
          <w:rFonts w:ascii="Times New Roman" w:hAnsi="Times New Roman" w:cs="Times New Roman"/>
          <w:sz w:val="28"/>
          <w:szCs w:val="28"/>
        </w:rPr>
      </w:pPr>
    </w:p>
    <w:p w:rsidR="008F7402" w:rsidRPr="00553441" w:rsidRDefault="008F7402" w:rsidP="00553441">
      <w:pPr>
        <w:pStyle w:val="a3"/>
        <w:numPr>
          <w:ilvl w:val="0"/>
          <w:numId w:val="1"/>
        </w:numPr>
        <w:spacing w:line="360" w:lineRule="auto"/>
        <w:ind w:left="0" w:firstLine="709"/>
        <w:jc w:val="both"/>
        <w:rPr>
          <w:rFonts w:ascii="Times New Roman" w:hAnsi="Times New Roman" w:cs="Times New Roman"/>
          <w:sz w:val="28"/>
          <w:szCs w:val="28"/>
        </w:rPr>
      </w:pPr>
      <w:r w:rsidRPr="00553441">
        <w:rPr>
          <w:rFonts w:ascii="Times New Roman" w:hAnsi="Times New Roman" w:cs="Times New Roman"/>
          <w:sz w:val="28"/>
          <w:szCs w:val="28"/>
        </w:rPr>
        <w:t xml:space="preserve">«Медведев призвал открывать в России частные музеи», </w:t>
      </w:r>
      <w:r w:rsidRPr="00553441">
        <w:rPr>
          <w:rFonts w:ascii="Times New Roman" w:hAnsi="Times New Roman" w:cs="Times New Roman"/>
          <w:sz w:val="28"/>
          <w:szCs w:val="28"/>
          <w:lang w:val="en-US"/>
        </w:rPr>
        <w:t>kp</w:t>
      </w:r>
      <w:r w:rsidRPr="00553441">
        <w:rPr>
          <w:rFonts w:ascii="Times New Roman" w:hAnsi="Times New Roman" w:cs="Times New Roman"/>
          <w:sz w:val="28"/>
          <w:szCs w:val="28"/>
        </w:rPr>
        <w:t>.</w:t>
      </w:r>
      <w:r w:rsidRPr="00553441">
        <w:rPr>
          <w:rFonts w:ascii="Times New Roman" w:hAnsi="Times New Roman" w:cs="Times New Roman"/>
          <w:sz w:val="28"/>
          <w:szCs w:val="28"/>
          <w:lang w:val="en-US"/>
        </w:rPr>
        <w:t>ru</w:t>
      </w:r>
      <w:r w:rsidRPr="00553441">
        <w:rPr>
          <w:rFonts w:ascii="Times New Roman" w:hAnsi="Times New Roman" w:cs="Times New Roman"/>
          <w:sz w:val="28"/>
          <w:szCs w:val="28"/>
        </w:rPr>
        <w:t>/</w:t>
      </w:r>
      <w:r w:rsidRPr="00553441">
        <w:rPr>
          <w:rFonts w:ascii="Times New Roman" w:hAnsi="Times New Roman" w:cs="Times New Roman"/>
          <w:sz w:val="28"/>
          <w:szCs w:val="28"/>
          <w:lang w:val="en-US"/>
        </w:rPr>
        <w:t>daily</w:t>
      </w:r>
      <w:r w:rsidRPr="00553441">
        <w:rPr>
          <w:rFonts w:ascii="Times New Roman" w:hAnsi="Times New Roman" w:cs="Times New Roman"/>
          <w:sz w:val="28"/>
          <w:szCs w:val="28"/>
        </w:rPr>
        <w:t>/26161/3049010/</w:t>
      </w:r>
    </w:p>
    <w:p w:rsidR="008F7402" w:rsidRPr="00553441" w:rsidRDefault="008F7402" w:rsidP="00553441">
      <w:pPr>
        <w:pStyle w:val="a3"/>
        <w:numPr>
          <w:ilvl w:val="0"/>
          <w:numId w:val="1"/>
        </w:numPr>
        <w:spacing w:line="360" w:lineRule="auto"/>
        <w:ind w:left="0" w:firstLine="709"/>
        <w:jc w:val="both"/>
        <w:rPr>
          <w:rFonts w:ascii="Times New Roman" w:hAnsi="Times New Roman" w:cs="Times New Roman"/>
          <w:sz w:val="28"/>
          <w:szCs w:val="28"/>
          <w:lang w:val="en-US"/>
        </w:rPr>
      </w:pPr>
      <w:r w:rsidRPr="00553441">
        <w:rPr>
          <w:rFonts w:ascii="Times New Roman" w:hAnsi="Times New Roman" w:cs="Times New Roman"/>
          <w:sz w:val="28"/>
          <w:szCs w:val="28"/>
          <w:lang w:val="en-US"/>
        </w:rPr>
        <w:t>Privat Art Museum Report, 2016 - Larry’s list, https://www.larryslist.com/report/Private%20Art%20Museum%20Report.pdf</w:t>
      </w:r>
    </w:p>
    <w:p w:rsidR="008F7402" w:rsidRPr="00553441" w:rsidRDefault="008F7402" w:rsidP="00553441">
      <w:pPr>
        <w:pStyle w:val="ad"/>
        <w:numPr>
          <w:ilvl w:val="0"/>
          <w:numId w:val="1"/>
        </w:numPr>
        <w:spacing w:line="360" w:lineRule="auto"/>
        <w:ind w:left="0" w:firstLine="709"/>
        <w:jc w:val="both"/>
        <w:rPr>
          <w:rFonts w:ascii="Times New Roman" w:eastAsia="Times New Roman" w:hAnsi="Times New Roman" w:cs="Times New Roman"/>
          <w:sz w:val="28"/>
          <w:szCs w:val="28"/>
          <w:lang w:eastAsia="ru-RU"/>
        </w:rPr>
      </w:pPr>
      <w:r w:rsidRPr="00553441">
        <w:rPr>
          <w:rFonts w:ascii="Times New Roman" w:hAnsi="Times New Roman" w:cs="Times New Roman"/>
          <w:sz w:val="28"/>
          <w:szCs w:val="28"/>
        </w:rPr>
        <w:t xml:space="preserve">«Без ума от музеев», </w:t>
      </w:r>
      <w:r w:rsidRPr="00553441">
        <w:rPr>
          <w:rFonts w:ascii="Times New Roman" w:eastAsia="Times New Roman" w:hAnsi="Times New Roman" w:cs="Times New Roman"/>
          <w:sz w:val="28"/>
          <w:szCs w:val="28"/>
          <w:lang w:eastAsia="ru-RU"/>
        </w:rPr>
        <w:t>The Economist, 21 декабря 2013, http://www.economist.com/news/special-report/21591710-</w:t>
      </w:r>
    </w:p>
    <w:p w:rsidR="008F7402" w:rsidRPr="00553441" w:rsidRDefault="008F7402" w:rsidP="00553441">
      <w:pPr>
        <w:pStyle w:val="a3"/>
        <w:numPr>
          <w:ilvl w:val="0"/>
          <w:numId w:val="1"/>
        </w:numPr>
        <w:spacing w:line="360" w:lineRule="auto"/>
        <w:ind w:left="0" w:firstLine="709"/>
        <w:jc w:val="both"/>
        <w:rPr>
          <w:rFonts w:ascii="Times New Roman" w:hAnsi="Times New Roman" w:cs="Times New Roman"/>
          <w:sz w:val="28"/>
          <w:szCs w:val="28"/>
          <w:lang w:val="en-US"/>
        </w:rPr>
      </w:pPr>
      <w:r w:rsidRPr="00553441">
        <w:rPr>
          <w:rFonts w:ascii="Times New Roman" w:eastAsia="Times New Roman" w:hAnsi="Times New Roman" w:cs="Times New Roman"/>
          <w:sz w:val="28"/>
          <w:szCs w:val="28"/>
          <w:lang w:val="en-US" w:eastAsia="ru-RU"/>
        </w:rPr>
        <w:t>china-building-thousands-new-museums-how-will-it-fill-them-mad-about-museums.</w:t>
      </w:r>
      <w:r w:rsidRPr="00553441">
        <w:rPr>
          <w:rFonts w:ascii="Times New Roman" w:hAnsi="Times New Roman" w:cs="Times New Roman"/>
          <w:sz w:val="28"/>
          <w:szCs w:val="28"/>
          <w:lang w:val="en-US"/>
        </w:rPr>
        <w:t xml:space="preserve"> </w:t>
      </w:r>
    </w:p>
    <w:p w:rsidR="008F7402" w:rsidRPr="00553441" w:rsidRDefault="008F7402" w:rsidP="00553441">
      <w:pPr>
        <w:pStyle w:val="a3"/>
        <w:numPr>
          <w:ilvl w:val="0"/>
          <w:numId w:val="1"/>
        </w:numPr>
        <w:spacing w:line="360" w:lineRule="auto"/>
        <w:ind w:left="0" w:firstLine="709"/>
        <w:jc w:val="both"/>
        <w:rPr>
          <w:rFonts w:ascii="Times New Roman" w:hAnsi="Times New Roman" w:cs="Times New Roman"/>
          <w:sz w:val="28"/>
          <w:szCs w:val="28"/>
        </w:rPr>
      </w:pPr>
      <w:r w:rsidRPr="00553441">
        <w:rPr>
          <w:rFonts w:ascii="Times New Roman" w:hAnsi="Times New Roman" w:cs="Times New Roman"/>
          <w:sz w:val="28"/>
          <w:szCs w:val="28"/>
        </w:rPr>
        <w:t>Джорджина Адам, “Музей в каждом торговом центре?”, FTWeekend, 26-27 сентября 2015</w:t>
      </w:r>
    </w:p>
    <w:p w:rsidR="008F7402" w:rsidRPr="00553441" w:rsidRDefault="008F7402" w:rsidP="00553441">
      <w:pPr>
        <w:pStyle w:val="a3"/>
        <w:numPr>
          <w:ilvl w:val="0"/>
          <w:numId w:val="1"/>
        </w:numPr>
        <w:spacing w:line="360" w:lineRule="auto"/>
        <w:ind w:left="0" w:firstLine="709"/>
        <w:jc w:val="both"/>
        <w:rPr>
          <w:rFonts w:ascii="Times New Roman" w:hAnsi="Times New Roman" w:cs="Times New Roman"/>
          <w:sz w:val="28"/>
          <w:szCs w:val="28"/>
        </w:rPr>
      </w:pPr>
      <w:r w:rsidRPr="00553441">
        <w:rPr>
          <w:rFonts w:ascii="Times New Roman" w:hAnsi="Times New Roman" w:cs="Times New Roman"/>
          <w:sz w:val="28"/>
          <w:szCs w:val="28"/>
        </w:rPr>
        <w:t xml:space="preserve">«Частные музеи: кто лидер гонки?» </w:t>
      </w:r>
      <w:r w:rsidRPr="00553441">
        <w:rPr>
          <w:rFonts w:ascii="Times New Roman" w:hAnsi="Times New Roman" w:cs="Times New Roman"/>
          <w:sz w:val="28"/>
          <w:szCs w:val="28"/>
          <w:lang w:val="en-US"/>
        </w:rPr>
        <w:t>theartnewspaper</w:t>
      </w:r>
      <w:r w:rsidRPr="00553441">
        <w:rPr>
          <w:rFonts w:ascii="Times New Roman" w:hAnsi="Times New Roman" w:cs="Times New Roman"/>
          <w:sz w:val="28"/>
          <w:szCs w:val="28"/>
        </w:rPr>
        <w:t>.</w:t>
      </w:r>
      <w:r w:rsidRPr="00553441">
        <w:rPr>
          <w:rFonts w:ascii="Times New Roman" w:hAnsi="Times New Roman" w:cs="Times New Roman"/>
          <w:sz w:val="28"/>
          <w:szCs w:val="28"/>
          <w:lang w:val="en-US"/>
        </w:rPr>
        <w:t>ru</w:t>
      </w:r>
      <w:r w:rsidRPr="00553441">
        <w:rPr>
          <w:rFonts w:ascii="Times New Roman" w:hAnsi="Times New Roman" w:cs="Times New Roman"/>
          <w:sz w:val="28"/>
          <w:szCs w:val="28"/>
        </w:rPr>
        <w:t>/</w:t>
      </w:r>
      <w:r w:rsidRPr="00553441">
        <w:rPr>
          <w:rFonts w:ascii="Times New Roman" w:hAnsi="Times New Roman" w:cs="Times New Roman"/>
          <w:sz w:val="28"/>
          <w:szCs w:val="28"/>
          <w:lang w:val="en-US"/>
        </w:rPr>
        <w:t>posts</w:t>
      </w:r>
      <w:r w:rsidRPr="00553441">
        <w:rPr>
          <w:rFonts w:ascii="Times New Roman" w:hAnsi="Times New Roman" w:cs="Times New Roman"/>
          <w:sz w:val="28"/>
          <w:szCs w:val="28"/>
        </w:rPr>
        <w:t>/916/</w:t>
      </w:r>
    </w:p>
    <w:p w:rsidR="008F7402" w:rsidRPr="00553441" w:rsidRDefault="008F7402" w:rsidP="00553441">
      <w:pPr>
        <w:pStyle w:val="a3"/>
        <w:numPr>
          <w:ilvl w:val="0"/>
          <w:numId w:val="1"/>
        </w:numPr>
        <w:spacing w:line="360" w:lineRule="auto"/>
        <w:ind w:left="0" w:firstLine="709"/>
        <w:jc w:val="both"/>
        <w:rPr>
          <w:rFonts w:ascii="Times New Roman" w:hAnsi="Times New Roman" w:cs="Times New Roman"/>
          <w:sz w:val="28"/>
          <w:szCs w:val="28"/>
        </w:rPr>
      </w:pPr>
      <w:r w:rsidRPr="00553441">
        <w:rPr>
          <w:rFonts w:ascii="Times New Roman" w:hAnsi="Times New Roman" w:cs="Times New Roman"/>
          <w:sz w:val="28"/>
          <w:szCs w:val="28"/>
        </w:rPr>
        <w:lastRenderedPageBreak/>
        <w:t>Коган, “Списать со счетов Уорхола по соседству”.</w:t>
      </w:r>
    </w:p>
    <w:p w:rsidR="00553441" w:rsidRPr="00553441" w:rsidRDefault="00553441" w:rsidP="00553441">
      <w:pPr>
        <w:pStyle w:val="a3"/>
        <w:numPr>
          <w:ilvl w:val="0"/>
          <w:numId w:val="1"/>
        </w:numPr>
        <w:spacing w:line="360" w:lineRule="auto"/>
        <w:ind w:left="0" w:firstLine="709"/>
        <w:jc w:val="both"/>
        <w:rPr>
          <w:rFonts w:ascii="Times New Roman" w:hAnsi="Times New Roman" w:cs="Times New Roman"/>
          <w:sz w:val="28"/>
          <w:szCs w:val="28"/>
          <w:lang w:val="en-US"/>
        </w:rPr>
      </w:pPr>
      <w:r w:rsidRPr="00553441">
        <w:rPr>
          <w:rFonts w:ascii="Times New Roman" w:hAnsi="Times New Roman" w:cs="Times New Roman"/>
          <w:sz w:val="28"/>
          <w:szCs w:val="28"/>
          <w:lang w:val="en-US"/>
        </w:rPr>
        <w:t xml:space="preserve">Organizational and functional characteristics of modern private museums, </w:t>
      </w:r>
      <w:hyperlink r:id="rId8" w:history="1">
        <w:r w:rsidRPr="00553441">
          <w:rPr>
            <w:rStyle w:val="ae"/>
            <w:rFonts w:ascii="Times New Roman" w:hAnsi="Times New Roman" w:cs="Times New Roman"/>
            <w:sz w:val="28"/>
            <w:szCs w:val="28"/>
            <w:lang w:val="en-US"/>
          </w:rPr>
          <w:t>https://goo.gl/eF4RNv</w:t>
        </w:r>
      </w:hyperlink>
    </w:p>
    <w:p w:rsidR="00553441" w:rsidRPr="00553441" w:rsidRDefault="00553441" w:rsidP="00553441">
      <w:pPr>
        <w:pStyle w:val="a3"/>
        <w:numPr>
          <w:ilvl w:val="0"/>
          <w:numId w:val="1"/>
        </w:numPr>
        <w:spacing w:line="360" w:lineRule="auto"/>
        <w:ind w:left="0" w:firstLine="709"/>
        <w:jc w:val="both"/>
        <w:rPr>
          <w:rFonts w:ascii="Times New Roman" w:hAnsi="Times New Roman" w:cs="Times New Roman"/>
          <w:sz w:val="28"/>
          <w:szCs w:val="28"/>
          <w:lang w:val="en-US"/>
        </w:rPr>
      </w:pPr>
      <w:r w:rsidRPr="00553441">
        <w:rPr>
          <w:rFonts w:ascii="Times New Roman" w:eastAsia="Times New Roman" w:hAnsi="Times New Roman" w:cs="Times New Roman"/>
          <w:bCs/>
          <w:kern w:val="36"/>
          <w:sz w:val="28"/>
          <w:szCs w:val="28"/>
          <w:lang w:val="en-US" w:eastAsia="ru-RU"/>
        </w:rPr>
        <w:t>Modern Medicis: the rise and rise of private art museums, http://www.afr.com/lifestyle/arts-and-entertainment/modern-medicis-the-rise-and-rise-of-private-art-museums-20160404-gnybrt</w:t>
      </w:r>
    </w:p>
    <w:p w:rsidR="00CE26A7" w:rsidRPr="00CE26A7" w:rsidRDefault="00CE26A7" w:rsidP="00CE26A7">
      <w:pPr>
        <w:pStyle w:val="a3"/>
        <w:numPr>
          <w:ilvl w:val="0"/>
          <w:numId w:val="1"/>
        </w:numPr>
        <w:spacing w:line="360" w:lineRule="auto"/>
        <w:ind w:left="0" w:firstLine="709"/>
        <w:jc w:val="both"/>
        <w:rPr>
          <w:rFonts w:ascii="Times New Roman" w:hAnsi="Times New Roman" w:cs="Times New Roman"/>
          <w:sz w:val="28"/>
          <w:szCs w:val="28"/>
          <w:lang w:val="en-US"/>
        </w:rPr>
      </w:pPr>
      <w:r w:rsidRPr="00CE26A7">
        <w:rPr>
          <w:lang w:val="en-US"/>
        </w:rPr>
        <w:t xml:space="preserve">Private Collectors Get Into the Museum Business, </w:t>
      </w:r>
      <w:hyperlink r:id="rId9" w:history="1">
        <w:r w:rsidRPr="00027B1E">
          <w:rPr>
            <w:rStyle w:val="ae"/>
            <w:lang w:val="en-US"/>
          </w:rPr>
          <w:t>http://www.nytimes.com/2015/09/21/arts/international/private-collectors-get-into-the-museum-business.html?_r=0</w:t>
        </w:r>
      </w:hyperlink>
    </w:p>
    <w:p w:rsidR="00CE26A7" w:rsidRPr="00CE26A7" w:rsidRDefault="00CE26A7" w:rsidP="00CE26A7">
      <w:pPr>
        <w:pStyle w:val="a3"/>
        <w:numPr>
          <w:ilvl w:val="0"/>
          <w:numId w:val="1"/>
        </w:numPr>
        <w:spacing w:line="360" w:lineRule="auto"/>
        <w:ind w:left="0" w:firstLine="709"/>
        <w:jc w:val="both"/>
        <w:rPr>
          <w:rFonts w:ascii="Times New Roman" w:hAnsi="Times New Roman" w:cs="Times New Roman"/>
          <w:sz w:val="28"/>
          <w:szCs w:val="28"/>
          <w:lang w:val="en-US"/>
        </w:rPr>
      </w:pPr>
      <w:r w:rsidRPr="00CE26A7">
        <w:rPr>
          <w:lang w:val="en-US"/>
        </w:rPr>
        <w:t xml:space="preserve">The Rise of the Private Art “Museum”, </w:t>
      </w:r>
      <w:hyperlink r:id="rId10" w:history="1">
        <w:r w:rsidRPr="00027B1E">
          <w:rPr>
            <w:rStyle w:val="ae"/>
            <w:lang w:val="en-US"/>
          </w:rPr>
          <w:t>http://www.newyorker.com/business/currency/the-rise-of-the-private-art-museum</w:t>
        </w:r>
      </w:hyperlink>
    </w:p>
    <w:p w:rsidR="006661B2" w:rsidRPr="006661B2" w:rsidRDefault="006661B2" w:rsidP="006661B2">
      <w:pPr>
        <w:pStyle w:val="a3"/>
        <w:numPr>
          <w:ilvl w:val="0"/>
          <w:numId w:val="1"/>
        </w:numPr>
        <w:spacing w:line="360" w:lineRule="auto"/>
        <w:ind w:left="0" w:firstLine="709"/>
        <w:jc w:val="both"/>
        <w:rPr>
          <w:rStyle w:val="af"/>
          <w:rFonts w:ascii="Times New Roman" w:hAnsi="Times New Roman" w:cs="Times New Roman"/>
          <w:sz w:val="28"/>
          <w:szCs w:val="28"/>
          <w:lang w:val="en-US"/>
        </w:rPr>
      </w:pPr>
      <w:r w:rsidRPr="006661B2">
        <w:rPr>
          <w:rStyle w:val="af"/>
          <w:lang w:val="en-US"/>
        </w:rPr>
        <w:t xml:space="preserve">Key Issues Facing Art Museums in the Context of Their Social Role, </w:t>
      </w:r>
      <w:hyperlink r:id="rId11" w:history="1">
        <w:r w:rsidRPr="00027B1E">
          <w:rPr>
            <w:rStyle w:val="ae"/>
            <w:lang w:val="en-US"/>
          </w:rPr>
          <w:t>http://www.academia.edu/9151380/Key_Issues_Facing_Art_Museums_in_the_Context_of_Their_Social_Role</w:t>
        </w:r>
      </w:hyperlink>
    </w:p>
    <w:p w:rsidR="006661B2" w:rsidRPr="006661B2" w:rsidRDefault="006661B2" w:rsidP="006661B2">
      <w:pPr>
        <w:pStyle w:val="a3"/>
        <w:numPr>
          <w:ilvl w:val="0"/>
          <w:numId w:val="1"/>
        </w:numPr>
        <w:spacing w:line="360" w:lineRule="auto"/>
        <w:ind w:left="0" w:firstLine="709"/>
        <w:jc w:val="both"/>
        <w:rPr>
          <w:rFonts w:ascii="Times New Roman" w:hAnsi="Times New Roman" w:cs="Times New Roman"/>
          <w:sz w:val="28"/>
          <w:szCs w:val="28"/>
        </w:rPr>
      </w:pPr>
      <w:r>
        <w:t xml:space="preserve">«Русские музеи напоминают храмы, где человеку отведено скромное место», </w:t>
      </w:r>
      <w:hyperlink r:id="rId12" w:history="1">
        <w:r w:rsidRPr="00027B1E">
          <w:rPr>
            <w:rStyle w:val="ae"/>
          </w:rPr>
          <w:t>http://www.colta.ru/articles/swiss_made/8366</w:t>
        </w:r>
      </w:hyperlink>
    </w:p>
    <w:p w:rsidR="006661B2" w:rsidRPr="006661B2" w:rsidRDefault="006661B2" w:rsidP="006661B2">
      <w:pPr>
        <w:pStyle w:val="a3"/>
        <w:numPr>
          <w:ilvl w:val="0"/>
          <w:numId w:val="1"/>
        </w:numPr>
        <w:spacing w:line="360" w:lineRule="auto"/>
        <w:ind w:left="0" w:firstLine="709"/>
        <w:jc w:val="both"/>
        <w:rPr>
          <w:rFonts w:ascii="Times New Roman" w:hAnsi="Times New Roman" w:cs="Times New Roman"/>
          <w:sz w:val="28"/>
          <w:szCs w:val="28"/>
        </w:rPr>
      </w:pPr>
      <w:r>
        <w:t xml:space="preserve">Госдума собирается развивать российский арт-рынок и частные музеи, </w:t>
      </w:r>
      <w:hyperlink r:id="rId13" w:history="1">
        <w:r w:rsidRPr="00027B1E">
          <w:rPr>
            <w:rStyle w:val="ae"/>
          </w:rPr>
          <w:t>http://diletant.media/news/28998116/</w:t>
        </w:r>
      </w:hyperlink>
    </w:p>
    <w:p w:rsidR="006661B2" w:rsidRPr="006661B2" w:rsidRDefault="006661B2" w:rsidP="00553441">
      <w:pPr>
        <w:pStyle w:val="a3"/>
        <w:numPr>
          <w:ilvl w:val="0"/>
          <w:numId w:val="1"/>
        </w:numPr>
        <w:spacing w:line="360" w:lineRule="auto"/>
        <w:ind w:left="0" w:firstLine="709"/>
        <w:jc w:val="both"/>
        <w:rPr>
          <w:rFonts w:ascii="Times New Roman" w:hAnsi="Times New Roman" w:cs="Times New Roman"/>
          <w:sz w:val="28"/>
          <w:szCs w:val="28"/>
        </w:rPr>
      </w:pPr>
      <w:r w:rsidRPr="006661B2">
        <w:rPr>
          <w:rFonts w:ascii="Times New Roman" w:eastAsia="Times New Roman" w:hAnsi="Times New Roman" w:cs="Times New Roman"/>
          <w:lang w:eastAsia="ru-RU"/>
        </w:rPr>
        <w:t>Частные музеи могут освободить от таможенных сборов при вывозе экспонатов на выставки</w:t>
      </w:r>
      <w:r>
        <w:rPr>
          <w:rFonts w:ascii="Times New Roman" w:eastAsia="Times New Roman" w:hAnsi="Times New Roman" w:cs="Times New Roman"/>
          <w:lang w:eastAsia="ru-RU"/>
        </w:rPr>
        <w:t xml:space="preserve">, </w:t>
      </w:r>
      <w:r w:rsidRPr="006661B2">
        <w:rPr>
          <w:rFonts w:ascii="Times New Roman" w:eastAsia="Times New Roman" w:hAnsi="Times New Roman" w:cs="Times New Roman"/>
          <w:lang w:eastAsia="ru-RU"/>
        </w:rPr>
        <w:t>http://tass.ru/ekonomika/3289742</w:t>
      </w:r>
    </w:p>
    <w:p w:rsidR="00CE26A7" w:rsidRPr="006661B2" w:rsidRDefault="00CE26A7" w:rsidP="006661B2">
      <w:pPr>
        <w:pStyle w:val="a3"/>
        <w:spacing w:line="360" w:lineRule="auto"/>
        <w:ind w:left="709"/>
        <w:jc w:val="both"/>
        <w:rPr>
          <w:rFonts w:ascii="Times New Roman" w:hAnsi="Times New Roman" w:cs="Times New Roman"/>
          <w:sz w:val="28"/>
          <w:szCs w:val="28"/>
        </w:rPr>
      </w:pPr>
    </w:p>
    <w:p w:rsidR="00D80759" w:rsidRPr="006661B2" w:rsidRDefault="00D80759" w:rsidP="008F7402">
      <w:pPr>
        <w:spacing w:line="360" w:lineRule="auto"/>
        <w:ind w:firstLine="567"/>
        <w:jc w:val="both"/>
        <w:rPr>
          <w:rFonts w:ascii="Times New Roman" w:hAnsi="Times New Roman" w:cs="Times New Roman"/>
          <w:sz w:val="28"/>
          <w:szCs w:val="28"/>
        </w:rPr>
      </w:pPr>
    </w:p>
    <w:sectPr w:rsidR="00D80759" w:rsidRPr="006661B2" w:rsidSect="00B87F9B">
      <w:footerReference w:type="default" r:id="rId14"/>
      <w:headerReference w:type="first" r:id="rId15"/>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A4C" w:rsidRDefault="00810A4C" w:rsidP="007E5597">
      <w:r>
        <w:separator/>
      </w:r>
    </w:p>
  </w:endnote>
  <w:endnote w:type="continuationSeparator" w:id="0">
    <w:p w:rsidR="00810A4C" w:rsidRDefault="00810A4C" w:rsidP="007E5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97625"/>
      <w:docPartObj>
        <w:docPartGallery w:val="Page Numbers (Bottom of Page)"/>
        <w:docPartUnique/>
      </w:docPartObj>
    </w:sdtPr>
    <w:sdtContent>
      <w:p w:rsidR="00A960B1" w:rsidRDefault="004F7E7A">
        <w:pPr>
          <w:pStyle w:val="a8"/>
          <w:jc w:val="right"/>
        </w:pPr>
        <w:fldSimple w:instr=" PAGE   \* MERGEFORMAT ">
          <w:r w:rsidR="00B2515E">
            <w:rPr>
              <w:noProof/>
            </w:rPr>
            <w:t>6</w:t>
          </w:r>
        </w:fldSimple>
      </w:p>
    </w:sdtContent>
  </w:sdt>
  <w:p w:rsidR="00A960B1" w:rsidRDefault="00A960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A4C" w:rsidRDefault="00810A4C" w:rsidP="007E5597">
      <w:r>
        <w:separator/>
      </w:r>
    </w:p>
  </w:footnote>
  <w:footnote w:type="continuationSeparator" w:id="0">
    <w:p w:rsidR="00810A4C" w:rsidRDefault="00810A4C" w:rsidP="007E5597">
      <w:r>
        <w:continuationSeparator/>
      </w:r>
    </w:p>
  </w:footnote>
  <w:footnote w:id="1">
    <w:p w:rsidR="008F7402" w:rsidRPr="00553441" w:rsidRDefault="008F7402" w:rsidP="00553441">
      <w:pPr>
        <w:pStyle w:val="a3"/>
        <w:rPr>
          <w:rFonts w:ascii="Times New Roman" w:hAnsi="Times New Roman" w:cs="Times New Roman"/>
        </w:rPr>
      </w:pPr>
      <w:r w:rsidRPr="00553441">
        <w:rPr>
          <w:rStyle w:val="a5"/>
          <w:rFonts w:ascii="Times New Roman" w:hAnsi="Times New Roman" w:cs="Times New Roman"/>
        </w:rPr>
        <w:footnoteRef/>
      </w:r>
      <w:r w:rsidRPr="00553441">
        <w:rPr>
          <w:rFonts w:ascii="Times New Roman" w:hAnsi="Times New Roman" w:cs="Times New Roman"/>
        </w:rPr>
        <w:t xml:space="preserve"> «Медведев призвал открывать в России частные музеи»</w:t>
      </w:r>
      <w:r w:rsidRPr="00553441">
        <w:rPr>
          <w:rFonts w:ascii="Times New Roman" w:hAnsi="Times New Roman" w:cs="Times New Roman"/>
          <w:lang w:val="en-US"/>
        </w:rPr>
        <w:t>kp</w:t>
      </w:r>
      <w:r w:rsidRPr="00553441">
        <w:rPr>
          <w:rFonts w:ascii="Times New Roman" w:hAnsi="Times New Roman" w:cs="Times New Roman"/>
        </w:rPr>
        <w:t>.</w:t>
      </w:r>
      <w:r w:rsidRPr="00553441">
        <w:rPr>
          <w:rFonts w:ascii="Times New Roman" w:hAnsi="Times New Roman" w:cs="Times New Roman"/>
          <w:lang w:val="en-US"/>
        </w:rPr>
        <w:t>ru</w:t>
      </w:r>
      <w:r w:rsidRPr="00553441">
        <w:rPr>
          <w:rFonts w:ascii="Times New Roman" w:hAnsi="Times New Roman" w:cs="Times New Roman"/>
        </w:rPr>
        <w:t>/</w:t>
      </w:r>
      <w:r w:rsidRPr="00553441">
        <w:rPr>
          <w:rFonts w:ascii="Times New Roman" w:hAnsi="Times New Roman" w:cs="Times New Roman"/>
          <w:lang w:val="en-US"/>
        </w:rPr>
        <w:t>daily</w:t>
      </w:r>
      <w:r w:rsidRPr="00553441">
        <w:rPr>
          <w:rFonts w:ascii="Times New Roman" w:hAnsi="Times New Roman" w:cs="Times New Roman"/>
        </w:rPr>
        <w:t>/26161/3049010/</w:t>
      </w:r>
    </w:p>
  </w:footnote>
  <w:footnote w:id="2">
    <w:p w:rsidR="00553441" w:rsidRPr="00553441" w:rsidRDefault="00553441" w:rsidP="00553441">
      <w:pPr>
        <w:pStyle w:val="a3"/>
        <w:rPr>
          <w:rFonts w:ascii="Times New Roman" w:hAnsi="Times New Roman" w:cs="Times New Roman"/>
        </w:rPr>
      </w:pPr>
      <w:r w:rsidRPr="00553441">
        <w:rPr>
          <w:rStyle w:val="a5"/>
          <w:rFonts w:ascii="Times New Roman" w:hAnsi="Times New Roman" w:cs="Times New Roman"/>
        </w:rPr>
        <w:footnoteRef/>
      </w:r>
      <w:r w:rsidRPr="00553441">
        <w:rPr>
          <w:rFonts w:ascii="Times New Roman" w:hAnsi="Times New Roman" w:cs="Times New Roman"/>
          <w:lang w:val="en-US"/>
        </w:rPr>
        <w:t xml:space="preserve"> Privat Art Museum Report, 2016 - Larry’s list</w:t>
      </w:r>
    </w:p>
  </w:footnote>
  <w:footnote w:id="3">
    <w:p w:rsidR="008F7402" w:rsidRPr="00553441" w:rsidRDefault="008F7402" w:rsidP="00553441">
      <w:pPr>
        <w:pStyle w:val="a3"/>
        <w:rPr>
          <w:rFonts w:ascii="Times New Roman" w:hAnsi="Times New Roman" w:cs="Times New Roman"/>
          <w:lang w:val="en-US"/>
        </w:rPr>
      </w:pPr>
      <w:r w:rsidRPr="00553441">
        <w:rPr>
          <w:rStyle w:val="a5"/>
          <w:rFonts w:ascii="Times New Roman" w:hAnsi="Times New Roman" w:cs="Times New Roman"/>
        </w:rPr>
        <w:footnoteRef/>
      </w:r>
      <w:r w:rsidRPr="00553441">
        <w:rPr>
          <w:rFonts w:ascii="Times New Roman" w:hAnsi="Times New Roman" w:cs="Times New Roman"/>
          <w:lang w:val="en-US"/>
        </w:rPr>
        <w:t xml:space="preserve"> Privat Art Museum Report, 2016 - Larry’s list, https://www.larryslist.com/report/Private%20Art%20Museum%20Report.pdf</w:t>
      </w:r>
    </w:p>
  </w:footnote>
  <w:footnote w:id="4">
    <w:p w:rsidR="008F7402" w:rsidRPr="00553441" w:rsidRDefault="008F7402" w:rsidP="00553441">
      <w:pPr>
        <w:jc w:val="both"/>
        <w:rPr>
          <w:rFonts w:ascii="Times New Roman" w:eastAsia="Times New Roman" w:hAnsi="Times New Roman" w:cs="Times New Roman"/>
          <w:lang w:eastAsia="ru-RU"/>
        </w:rPr>
      </w:pPr>
      <w:r w:rsidRPr="00553441">
        <w:rPr>
          <w:rStyle w:val="a5"/>
          <w:rFonts w:ascii="Times New Roman" w:hAnsi="Times New Roman" w:cs="Times New Roman"/>
        </w:rPr>
        <w:footnoteRef/>
      </w:r>
      <w:r w:rsidRPr="00553441">
        <w:rPr>
          <w:rFonts w:ascii="Times New Roman" w:hAnsi="Times New Roman" w:cs="Times New Roman"/>
        </w:rPr>
        <w:t xml:space="preserve"> «Без ума от музеев», </w:t>
      </w:r>
      <w:r w:rsidRPr="00553441">
        <w:rPr>
          <w:rFonts w:ascii="Times New Roman" w:eastAsia="Times New Roman" w:hAnsi="Times New Roman" w:cs="Times New Roman"/>
          <w:lang w:eastAsia="ru-RU"/>
        </w:rPr>
        <w:t>The Economist, 21 декабря 2013, http://www.economist.com/news/special-report/21591710-</w:t>
      </w:r>
    </w:p>
    <w:p w:rsidR="008F7402" w:rsidRPr="00553441" w:rsidRDefault="008F7402" w:rsidP="00553441">
      <w:pPr>
        <w:pStyle w:val="a3"/>
        <w:jc w:val="both"/>
        <w:rPr>
          <w:rFonts w:ascii="Times New Roman" w:hAnsi="Times New Roman" w:cs="Times New Roman"/>
          <w:lang w:val="en-US"/>
        </w:rPr>
      </w:pPr>
      <w:r w:rsidRPr="00553441">
        <w:rPr>
          <w:rFonts w:ascii="Times New Roman" w:eastAsia="Times New Roman" w:hAnsi="Times New Roman" w:cs="Times New Roman"/>
          <w:lang w:val="en-US" w:eastAsia="ru-RU"/>
        </w:rPr>
        <w:t>china-building-thousands-new-museums-how-will-it-fill-them-mad-about-museums.</w:t>
      </w:r>
      <w:r w:rsidRPr="00553441">
        <w:rPr>
          <w:rFonts w:ascii="Times New Roman" w:hAnsi="Times New Roman" w:cs="Times New Roman"/>
          <w:lang w:val="en-US"/>
        </w:rPr>
        <w:t xml:space="preserve"> </w:t>
      </w:r>
    </w:p>
  </w:footnote>
  <w:footnote w:id="5">
    <w:p w:rsidR="008F7402" w:rsidRPr="007E5597" w:rsidRDefault="008F7402" w:rsidP="00553441">
      <w:pPr>
        <w:pStyle w:val="a3"/>
        <w:jc w:val="both"/>
        <w:rPr>
          <w:rFonts w:ascii="Times New Roman" w:hAnsi="Times New Roman" w:cs="Times New Roman"/>
          <w:sz w:val="20"/>
          <w:szCs w:val="20"/>
        </w:rPr>
      </w:pPr>
      <w:r w:rsidRPr="00553441">
        <w:rPr>
          <w:rStyle w:val="a5"/>
          <w:rFonts w:ascii="Times New Roman" w:hAnsi="Times New Roman" w:cs="Times New Roman"/>
        </w:rPr>
        <w:footnoteRef/>
      </w:r>
      <w:r w:rsidRPr="00553441">
        <w:rPr>
          <w:rFonts w:ascii="Times New Roman" w:hAnsi="Times New Roman" w:cs="Times New Roman"/>
        </w:rPr>
        <w:t xml:space="preserve"> Джорджина Адам, “Музей в каждом торговом центре?”, FTWeekend, 26-27 сентября 2015</w:t>
      </w:r>
    </w:p>
  </w:footnote>
  <w:footnote w:id="6">
    <w:p w:rsidR="00CE26A7" w:rsidRPr="00CE26A7" w:rsidRDefault="00CE26A7">
      <w:pPr>
        <w:pStyle w:val="a3"/>
        <w:rPr>
          <w:lang w:val="en-US"/>
        </w:rPr>
      </w:pPr>
      <w:r>
        <w:rPr>
          <w:rStyle w:val="a5"/>
        </w:rPr>
        <w:footnoteRef/>
      </w:r>
      <w:r w:rsidRPr="00CE26A7">
        <w:rPr>
          <w:lang w:val="en-US"/>
        </w:rPr>
        <w:t xml:space="preserve"> Private Collectors Get Into the Museum Business, http://www.nytimes.com/2015/09/21/arts/international/private-collectors-get-into-the-museum-business.html?_r=0</w:t>
      </w:r>
    </w:p>
  </w:footnote>
  <w:footnote w:id="7">
    <w:p w:rsidR="00553441" w:rsidRPr="00553441" w:rsidRDefault="00553441">
      <w:pPr>
        <w:pStyle w:val="a3"/>
        <w:rPr>
          <w:lang w:val="en-US"/>
        </w:rPr>
      </w:pPr>
      <w:r>
        <w:rPr>
          <w:rStyle w:val="a5"/>
        </w:rPr>
        <w:footnoteRef/>
      </w:r>
      <w:r w:rsidRPr="00553441">
        <w:rPr>
          <w:lang w:val="en-US"/>
        </w:rPr>
        <w:t xml:space="preserve"> Organizational and functional characteristics of modern private museums, https://goo.gl/eF4RNv</w:t>
      </w:r>
    </w:p>
  </w:footnote>
  <w:footnote w:id="8">
    <w:p w:rsidR="008F7402" w:rsidRPr="00553441" w:rsidRDefault="008F7402" w:rsidP="00553441">
      <w:pPr>
        <w:pStyle w:val="a3"/>
        <w:rPr>
          <w:rFonts w:ascii="Times New Roman" w:hAnsi="Times New Roman" w:cs="Times New Roman"/>
          <w:szCs w:val="20"/>
        </w:rPr>
      </w:pPr>
      <w:r w:rsidRPr="00553441">
        <w:rPr>
          <w:rStyle w:val="a5"/>
          <w:rFonts w:ascii="Times New Roman" w:hAnsi="Times New Roman" w:cs="Times New Roman"/>
          <w:szCs w:val="20"/>
        </w:rPr>
        <w:footnoteRef/>
      </w:r>
      <w:r w:rsidRPr="00553441">
        <w:rPr>
          <w:rFonts w:ascii="Times New Roman" w:hAnsi="Times New Roman" w:cs="Times New Roman"/>
          <w:szCs w:val="20"/>
        </w:rPr>
        <w:t xml:space="preserve"> Коган, “Списать со счетов Уорхола по соседству”.</w:t>
      </w:r>
    </w:p>
  </w:footnote>
  <w:footnote w:id="9">
    <w:p w:rsidR="00553441" w:rsidRPr="00553441" w:rsidRDefault="00553441" w:rsidP="00553441">
      <w:pPr>
        <w:pStyle w:val="a3"/>
        <w:rPr>
          <w:lang w:val="en-US"/>
        </w:rPr>
      </w:pPr>
      <w:r>
        <w:rPr>
          <w:rStyle w:val="a5"/>
        </w:rPr>
        <w:footnoteRef/>
      </w:r>
      <w:r w:rsidRPr="00553441">
        <w:rPr>
          <w:lang w:val="en-US"/>
        </w:rPr>
        <w:t xml:space="preserve"> </w:t>
      </w:r>
      <w:r w:rsidRPr="00553441">
        <w:rPr>
          <w:bCs/>
          <w:lang w:val="en-US"/>
        </w:rPr>
        <w:t>Modern Medicis: the rise and rise of private art museums, http://www.afr.com/lifestyle/arts-and-entertainment/modern-medicis-the-rise-and-rise-of-private-art-museums-20160404-gnybrt</w:t>
      </w:r>
    </w:p>
    <w:p w:rsidR="00553441" w:rsidRPr="00553441" w:rsidRDefault="00553441">
      <w:pPr>
        <w:pStyle w:val="a3"/>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5E" w:rsidRDefault="00B2515E" w:rsidP="00B2515E">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e"/>
          <w:b/>
          <w:sz w:val="32"/>
          <w:szCs w:val="32"/>
        </w:rPr>
        <w:t>ДЦО.РФ</w:t>
      </w:r>
    </w:hyperlink>
  </w:p>
  <w:p w:rsidR="00B2515E" w:rsidRDefault="00B2515E" w:rsidP="00B2515E">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B2515E" w:rsidRDefault="00B2515E" w:rsidP="00B2515E">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B2515E" w:rsidRDefault="00B2515E" w:rsidP="00B2515E">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2515E" w:rsidRDefault="00B2515E">
    <w:pPr>
      <w:pStyle w:val="a6"/>
    </w:pPr>
  </w:p>
  <w:p w:rsidR="00B2515E" w:rsidRDefault="00B2515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790"/>
    <w:multiLevelType w:val="hybridMultilevel"/>
    <w:tmpl w:val="11D472F2"/>
    <w:name w:val="WW8Num722"/>
    <w:lvl w:ilvl="0" w:tplc="E3CA74A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A6AA4"/>
    <w:rsid w:val="000D2DB0"/>
    <w:rsid w:val="000E0D58"/>
    <w:rsid w:val="000F6D07"/>
    <w:rsid w:val="00112F90"/>
    <w:rsid w:val="003543CA"/>
    <w:rsid w:val="00413FE5"/>
    <w:rsid w:val="00457B8E"/>
    <w:rsid w:val="004F7E7A"/>
    <w:rsid w:val="00553441"/>
    <w:rsid w:val="006661B2"/>
    <w:rsid w:val="00685844"/>
    <w:rsid w:val="00691018"/>
    <w:rsid w:val="007E5597"/>
    <w:rsid w:val="00810A4C"/>
    <w:rsid w:val="00820E3A"/>
    <w:rsid w:val="008F7402"/>
    <w:rsid w:val="009A25A8"/>
    <w:rsid w:val="00A2671B"/>
    <w:rsid w:val="00A960B1"/>
    <w:rsid w:val="00B2515E"/>
    <w:rsid w:val="00B2646E"/>
    <w:rsid w:val="00B87F9B"/>
    <w:rsid w:val="00CE26A7"/>
    <w:rsid w:val="00CF7E8F"/>
    <w:rsid w:val="00D009DB"/>
    <w:rsid w:val="00D52A1F"/>
    <w:rsid w:val="00D80759"/>
    <w:rsid w:val="00D817E1"/>
    <w:rsid w:val="00DD1A0A"/>
    <w:rsid w:val="00F66FAC"/>
    <w:rsid w:val="00FA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44"/>
  </w:style>
  <w:style w:type="paragraph" w:styleId="1">
    <w:name w:val="heading 1"/>
    <w:basedOn w:val="a"/>
    <w:link w:val="10"/>
    <w:uiPriority w:val="9"/>
    <w:qFormat/>
    <w:rsid w:val="0055344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2515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2515E"/>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E5597"/>
  </w:style>
  <w:style w:type="character" w:customStyle="1" w:styleId="a4">
    <w:name w:val="Текст сноски Знак"/>
    <w:basedOn w:val="a0"/>
    <w:link w:val="a3"/>
    <w:uiPriority w:val="99"/>
    <w:rsid w:val="007E5597"/>
  </w:style>
  <w:style w:type="character" w:styleId="a5">
    <w:name w:val="footnote reference"/>
    <w:basedOn w:val="a0"/>
    <w:uiPriority w:val="99"/>
    <w:unhideWhenUsed/>
    <w:rsid w:val="007E5597"/>
    <w:rPr>
      <w:vertAlign w:val="superscript"/>
    </w:rPr>
  </w:style>
  <w:style w:type="paragraph" w:styleId="a6">
    <w:name w:val="header"/>
    <w:basedOn w:val="a"/>
    <w:link w:val="a7"/>
    <w:uiPriority w:val="99"/>
    <w:unhideWhenUsed/>
    <w:rsid w:val="00A960B1"/>
    <w:pPr>
      <w:tabs>
        <w:tab w:val="center" w:pos="4677"/>
        <w:tab w:val="right" w:pos="9355"/>
      </w:tabs>
    </w:pPr>
  </w:style>
  <w:style w:type="character" w:customStyle="1" w:styleId="a7">
    <w:name w:val="Верхний колонтитул Знак"/>
    <w:basedOn w:val="a0"/>
    <w:link w:val="a6"/>
    <w:uiPriority w:val="99"/>
    <w:rsid w:val="00A960B1"/>
  </w:style>
  <w:style w:type="paragraph" w:styleId="a8">
    <w:name w:val="footer"/>
    <w:basedOn w:val="a"/>
    <w:link w:val="a9"/>
    <w:uiPriority w:val="99"/>
    <w:unhideWhenUsed/>
    <w:rsid w:val="00A960B1"/>
    <w:pPr>
      <w:tabs>
        <w:tab w:val="center" w:pos="4677"/>
        <w:tab w:val="right" w:pos="9355"/>
      </w:tabs>
    </w:pPr>
  </w:style>
  <w:style w:type="character" w:customStyle="1" w:styleId="a9">
    <w:name w:val="Нижний колонтитул Знак"/>
    <w:basedOn w:val="a0"/>
    <w:link w:val="a8"/>
    <w:uiPriority w:val="99"/>
    <w:rsid w:val="00A960B1"/>
  </w:style>
  <w:style w:type="paragraph" w:styleId="aa">
    <w:name w:val="Normal (Web)"/>
    <w:basedOn w:val="a"/>
    <w:uiPriority w:val="99"/>
    <w:unhideWhenUsed/>
    <w:rsid w:val="00F66FAC"/>
    <w:pPr>
      <w:spacing w:before="100" w:beforeAutospacing="1" w:after="100" w:afterAutospacing="1"/>
    </w:pPr>
    <w:rPr>
      <w:rFonts w:ascii="Times New Roman" w:eastAsia="Times New Roman" w:hAnsi="Times New Roman" w:cs="Times New Roman"/>
      <w:lang w:eastAsia="ru-RU"/>
    </w:rPr>
  </w:style>
  <w:style w:type="character" w:styleId="ab">
    <w:name w:val="Strong"/>
    <w:basedOn w:val="a0"/>
    <w:uiPriority w:val="22"/>
    <w:qFormat/>
    <w:rsid w:val="00D80759"/>
    <w:rPr>
      <w:b/>
      <w:bCs/>
    </w:rPr>
  </w:style>
  <w:style w:type="character" w:styleId="ac">
    <w:name w:val="Emphasis"/>
    <w:basedOn w:val="a0"/>
    <w:uiPriority w:val="20"/>
    <w:qFormat/>
    <w:rsid w:val="00D80759"/>
    <w:rPr>
      <w:i/>
      <w:iCs/>
    </w:rPr>
  </w:style>
  <w:style w:type="paragraph" w:styleId="ad">
    <w:name w:val="List Paragraph"/>
    <w:basedOn w:val="a"/>
    <w:uiPriority w:val="34"/>
    <w:qFormat/>
    <w:rsid w:val="00D80759"/>
    <w:pPr>
      <w:ind w:left="720"/>
      <w:contextualSpacing/>
    </w:pPr>
  </w:style>
  <w:style w:type="character" w:styleId="ae">
    <w:name w:val="Hyperlink"/>
    <w:basedOn w:val="a0"/>
    <w:uiPriority w:val="99"/>
    <w:unhideWhenUsed/>
    <w:rsid w:val="00553441"/>
    <w:rPr>
      <w:color w:val="0563C1" w:themeColor="hyperlink"/>
      <w:u w:val="single"/>
    </w:rPr>
  </w:style>
  <w:style w:type="character" w:customStyle="1" w:styleId="10">
    <w:name w:val="Заголовок 1 Знак"/>
    <w:basedOn w:val="a0"/>
    <w:link w:val="1"/>
    <w:uiPriority w:val="9"/>
    <w:rsid w:val="00553441"/>
    <w:rPr>
      <w:rFonts w:ascii="Times New Roman" w:eastAsia="Times New Roman" w:hAnsi="Times New Roman" w:cs="Times New Roman"/>
      <w:b/>
      <w:bCs/>
      <w:kern w:val="36"/>
      <w:sz w:val="48"/>
      <w:szCs w:val="48"/>
      <w:lang w:eastAsia="ru-RU"/>
    </w:rPr>
  </w:style>
  <w:style w:type="character" w:customStyle="1" w:styleId="af">
    <w:name w:val="a"/>
    <w:basedOn w:val="a0"/>
    <w:rsid w:val="006661B2"/>
  </w:style>
  <w:style w:type="paragraph" w:styleId="af0">
    <w:name w:val="Balloon Text"/>
    <w:basedOn w:val="a"/>
    <w:link w:val="af1"/>
    <w:uiPriority w:val="99"/>
    <w:semiHidden/>
    <w:unhideWhenUsed/>
    <w:rsid w:val="00B2515E"/>
    <w:rPr>
      <w:rFonts w:ascii="Tahoma" w:hAnsi="Tahoma" w:cs="Tahoma"/>
      <w:sz w:val="16"/>
      <w:szCs w:val="16"/>
    </w:rPr>
  </w:style>
  <w:style w:type="character" w:customStyle="1" w:styleId="af1">
    <w:name w:val="Текст выноски Знак"/>
    <w:basedOn w:val="a0"/>
    <w:link w:val="af0"/>
    <w:uiPriority w:val="99"/>
    <w:semiHidden/>
    <w:rsid w:val="00B2515E"/>
    <w:rPr>
      <w:rFonts w:ascii="Tahoma" w:hAnsi="Tahoma" w:cs="Tahoma"/>
      <w:sz w:val="16"/>
      <w:szCs w:val="16"/>
    </w:rPr>
  </w:style>
  <w:style w:type="character" w:customStyle="1" w:styleId="30">
    <w:name w:val="Заголовок 3 Знак"/>
    <w:basedOn w:val="a0"/>
    <w:link w:val="3"/>
    <w:uiPriority w:val="9"/>
    <w:semiHidden/>
    <w:rsid w:val="00B2515E"/>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B2515E"/>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69233530">
      <w:bodyDiv w:val="1"/>
      <w:marLeft w:val="0"/>
      <w:marRight w:val="0"/>
      <w:marTop w:val="0"/>
      <w:marBottom w:val="0"/>
      <w:divBdr>
        <w:top w:val="none" w:sz="0" w:space="0" w:color="auto"/>
        <w:left w:val="none" w:sz="0" w:space="0" w:color="auto"/>
        <w:bottom w:val="none" w:sz="0" w:space="0" w:color="auto"/>
        <w:right w:val="none" w:sz="0" w:space="0" w:color="auto"/>
      </w:divBdr>
    </w:div>
    <w:div w:id="137580450">
      <w:bodyDiv w:val="1"/>
      <w:marLeft w:val="0"/>
      <w:marRight w:val="0"/>
      <w:marTop w:val="0"/>
      <w:marBottom w:val="0"/>
      <w:divBdr>
        <w:top w:val="none" w:sz="0" w:space="0" w:color="auto"/>
        <w:left w:val="none" w:sz="0" w:space="0" w:color="auto"/>
        <w:bottom w:val="none" w:sz="0" w:space="0" w:color="auto"/>
        <w:right w:val="none" w:sz="0" w:space="0" w:color="auto"/>
      </w:divBdr>
    </w:div>
    <w:div w:id="220212334">
      <w:bodyDiv w:val="1"/>
      <w:marLeft w:val="0"/>
      <w:marRight w:val="0"/>
      <w:marTop w:val="0"/>
      <w:marBottom w:val="0"/>
      <w:divBdr>
        <w:top w:val="none" w:sz="0" w:space="0" w:color="auto"/>
        <w:left w:val="none" w:sz="0" w:space="0" w:color="auto"/>
        <w:bottom w:val="none" w:sz="0" w:space="0" w:color="auto"/>
        <w:right w:val="none" w:sz="0" w:space="0" w:color="auto"/>
      </w:divBdr>
    </w:div>
    <w:div w:id="267204820">
      <w:bodyDiv w:val="1"/>
      <w:marLeft w:val="0"/>
      <w:marRight w:val="0"/>
      <w:marTop w:val="0"/>
      <w:marBottom w:val="0"/>
      <w:divBdr>
        <w:top w:val="none" w:sz="0" w:space="0" w:color="auto"/>
        <w:left w:val="none" w:sz="0" w:space="0" w:color="auto"/>
        <w:bottom w:val="none" w:sz="0" w:space="0" w:color="auto"/>
        <w:right w:val="none" w:sz="0" w:space="0" w:color="auto"/>
      </w:divBdr>
    </w:div>
    <w:div w:id="519585946">
      <w:bodyDiv w:val="1"/>
      <w:marLeft w:val="0"/>
      <w:marRight w:val="0"/>
      <w:marTop w:val="0"/>
      <w:marBottom w:val="0"/>
      <w:divBdr>
        <w:top w:val="none" w:sz="0" w:space="0" w:color="auto"/>
        <w:left w:val="none" w:sz="0" w:space="0" w:color="auto"/>
        <w:bottom w:val="none" w:sz="0" w:space="0" w:color="auto"/>
        <w:right w:val="none" w:sz="0" w:space="0" w:color="auto"/>
      </w:divBdr>
    </w:div>
    <w:div w:id="528882757">
      <w:bodyDiv w:val="1"/>
      <w:marLeft w:val="0"/>
      <w:marRight w:val="0"/>
      <w:marTop w:val="0"/>
      <w:marBottom w:val="0"/>
      <w:divBdr>
        <w:top w:val="none" w:sz="0" w:space="0" w:color="auto"/>
        <w:left w:val="none" w:sz="0" w:space="0" w:color="auto"/>
        <w:bottom w:val="none" w:sz="0" w:space="0" w:color="auto"/>
        <w:right w:val="none" w:sz="0" w:space="0" w:color="auto"/>
      </w:divBdr>
    </w:div>
    <w:div w:id="598216127">
      <w:bodyDiv w:val="1"/>
      <w:marLeft w:val="0"/>
      <w:marRight w:val="0"/>
      <w:marTop w:val="0"/>
      <w:marBottom w:val="0"/>
      <w:divBdr>
        <w:top w:val="none" w:sz="0" w:space="0" w:color="auto"/>
        <w:left w:val="none" w:sz="0" w:space="0" w:color="auto"/>
        <w:bottom w:val="none" w:sz="0" w:space="0" w:color="auto"/>
        <w:right w:val="none" w:sz="0" w:space="0" w:color="auto"/>
      </w:divBdr>
    </w:div>
    <w:div w:id="710105761">
      <w:bodyDiv w:val="1"/>
      <w:marLeft w:val="0"/>
      <w:marRight w:val="0"/>
      <w:marTop w:val="0"/>
      <w:marBottom w:val="0"/>
      <w:divBdr>
        <w:top w:val="none" w:sz="0" w:space="0" w:color="auto"/>
        <w:left w:val="none" w:sz="0" w:space="0" w:color="auto"/>
        <w:bottom w:val="none" w:sz="0" w:space="0" w:color="auto"/>
        <w:right w:val="none" w:sz="0" w:space="0" w:color="auto"/>
      </w:divBdr>
    </w:div>
    <w:div w:id="1042750979">
      <w:bodyDiv w:val="1"/>
      <w:marLeft w:val="0"/>
      <w:marRight w:val="0"/>
      <w:marTop w:val="0"/>
      <w:marBottom w:val="0"/>
      <w:divBdr>
        <w:top w:val="none" w:sz="0" w:space="0" w:color="auto"/>
        <w:left w:val="none" w:sz="0" w:space="0" w:color="auto"/>
        <w:bottom w:val="none" w:sz="0" w:space="0" w:color="auto"/>
        <w:right w:val="none" w:sz="0" w:space="0" w:color="auto"/>
      </w:divBdr>
    </w:div>
    <w:div w:id="1101871823">
      <w:bodyDiv w:val="1"/>
      <w:marLeft w:val="0"/>
      <w:marRight w:val="0"/>
      <w:marTop w:val="0"/>
      <w:marBottom w:val="0"/>
      <w:divBdr>
        <w:top w:val="none" w:sz="0" w:space="0" w:color="auto"/>
        <w:left w:val="none" w:sz="0" w:space="0" w:color="auto"/>
        <w:bottom w:val="none" w:sz="0" w:space="0" w:color="auto"/>
        <w:right w:val="none" w:sz="0" w:space="0" w:color="auto"/>
      </w:divBdr>
      <w:divsChild>
        <w:div w:id="407460782">
          <w:marLeft w:val="0"/>
          <w:marRight w:val="0"/>
          <w:marTop w:val="0"/>
          <w:marBottom w:val="0"/>
          <w:divBdr>
            <w:top w:val="none" w:sz="0" w:space="0" w:color="auto"/>
            <w:left w:val="none" w:sz="0" w:space="0" w:color="auto"/>
            <w:bottom w:val="none" w:sz="0" w:space="0" w:color="auto"/>
            <w:right w:val="none" w:sz="0" w:space="0" w:color="auto"/>
          </w:divBdr>
        </w:div>
      </w:divsChild>
    </w:div>
    <w:div w:id="1156071083">
      <w:bodyDiv w:val="1"/>
      <w:marLeft w:val="0"/>
      <w:marRight w:val="0"/>
      <w:marTop w:val="0"/>
      <w:marBottom w:val="0"/>
      <w:divBdr>
        <w:top w:val="none" w:sz="0" w:space="0" w:color="auto"/>
        <w:left w:val="none" w:sz="0" w:space="0" w:color="auto"/>
        <w:bottom w:val="none" w:sz="0" w:space="0" w:color="auto"/>
        <w:right w:val="none" w:sz="0" w:space="0" w:color="auto"/>
      </w:divBdr>
    </w:div>
    <w:div w:id="1158575986">
      <w:bodyDiv w:val="1"/>
      <w:marLeft w:val="0"/>
      <w:marRight w:val="0"/>
      <w:marTop w:val="0"/>
      <w:marBottom w:val="0"/>
      <w:divBdr>
        <w:top w:val="none" w:sz="0" w:space="0" w:color="auto"/>
        <w:left w:val="none" w:sz="0" w:space="0" w:color="auto"/>
        <w:bottom w:val="none" w:sz="0" w:space="0" w:color="auto"/>
        <w:right w:val="none" w:sz="0" w:space="0" w:color="auto"/>
      </w:divBdr>
      <w:divsChild>
        <w:div w:id="493035952">
          <w:marLeft w:val="0"/>
          <w:marRight w:val="0"/>
          <w:marTop w:val="0"/>
          <w:marBottom w:val="0"/>
          <w:divBdr>
            <w:top w:val="none" w:sz="0" w:space="0" w:color="auto"/>
            <w:left w:val="none" w:sz="0" w:space="0" w:color="auto"/>
            <w:bottom w:val="none" w:sz="0" w:space="0" w:color="auto"/>
            <w:right w:val="none" w:sz="0" w:space="0" w:color="auto"/>
          </w:divBdr>
        </w:div>
        <w:div w:id="1635213022">
          <w:marLeft w:val="0"/>
          <w:marRight w:val="0"/>
          <w:marTop w:val="0"/>
          <w:marBottom w:val="0"/>
          <w:divBdr>
            <w:top w:val="none" w:sz="0" w:space="0" w:color="auto"/>
            <w:left w:val="none" w:sz="0" w:space="0" w:color="auto"/>
            <w:bottom w:val="none" w:sz="0" w:space="0" w:color="auto"/>
            <w:right w:val="none" w:sz="0" w:space="0" w:color="auto"/>
          </w:divBdr>
        </w:div>
        <w:div w:id="398673783">
          <w:marLeft w:val="0"/>
          <w:marRight w:val="0"/>
          <w:marTop w:val="0"/>
          <w:marBottom w:val="0"/>
          <w:divBdr>
            <w:top w:val="none" w:sz="0" w:space="0" w:color="auto"/>
            <w:left w:val="none" w:sz="0" w:space="0" w:color="auto"/>
            <w:bottom w:val="none" w:sz="0" w:space="0" w:color="auto"/>
            <w:right w:val="none" w:sz="0" w:space="0" w:color="auto"/>
          </w:divBdr>
        </w:div>
      </w:divsChild>
    </w:div>
    <w:div w:id="1518158564">
      <w:bodyDiv w:val="1"/>
      <w:marLeft w:val="0"/>
      <w:marRight w:val="0"/>
      <w:marTop w:val="0"/>
      <w:marBottom w:val="0"/>
      <w:divBdr>
        <w:top w:val="none" w:sz="0" w:space="0" w:color="auto"/>
        <w:left w:val="none" w:sz="0" w:space="0" w:color="auto"/>
        <w:bottom w:val="none" w:sz="0" w:space="0" w:color="auto"/>
        <w:right w:val="none" w:sz="0" w:space="0" w:color="auto"/>
      </w:divBdr>
    </w:div>
    <w:div w:id="1709142638">
      <w:bodyDiv w:val="1"/>
      <w:marLeft w:val="0"/>
      <w:marRight w:val="0"/>
      <w:marTop w:val="0"/>
      <w:marBottom w:val="0"/>
      <w:divBdr>
        <w:top w:val="none" w:sz="0" w:space="0" w:color="auto"/>
        <w:left w:val="none" w:sz="0" w:space="0" w:color="auto"/>
        <w:bottom w:val="none" w:sz="0" w:space="0" w:color="auto"/>
        <w:right w:val="none" w:sz="0" w:space="0" w:color="auto"/>
      </w:divBdr>
    </w:div>
    <w:div w:id="1848133117">
      <w:bodyDiv w:val="1"/>
      <w:marLeft w:val="0"/>
      <w:marRight w:val="0"/>
      <w:marTop w:val="0"/>
      <w:marBottom w:val="0"/>
      <w:divBdr>
        <w:top w:val="none" w:sz="0" w:space="0" w:color="auto"/>
        <w:left w:val="none" w:sz="0" w:space="0" w:color="auto"/>
        <w:bottom w:val="none" w:sz="0" w:space="0" w:color="auto"/>
        <w:right w:val="none" w:sz="0" w:space="0" w:color="auto"/>
      </w:divBdr>
    </w:div>
    <w:div w:id="1875724971">
      <w:bodyDiv w:val="1"/>
      <w:marLeft w:val="0"/>
      <w:marRight w:val="0"/>
      <w:marTop w:val="0"/>
      <w:marBottom w:val="0"/>
      <w:divBdr>
        <w:top w:val="none" w:sz="0" w:space="0" w:color="auto"/>
        <w:left w:val="none" w:sz="0" w:space="0" w:color="auto"/>
        <w:bottom w:val="none" w:sz="0" w:space="0" w:color="auto"/>
        <w:right w:val="none" w:sz="0" w:space="0" w:color="auto"/>
      </w:divBdr>
    </w:div>
    <w:div w:id="1920673268">
      <w:bodyDiv w:val="1"/>
      <w:marLeft w:val="0"/>
      <w:marRight w:val="0"/>
      <w:marTop w:val="0"/>
      <w:marBottom w:val="0"/>
      <w:divBdr>
        <w:top w:val="none" w:sz="0" w:space="0" w:color="auto"/>
        <w:left w:val="none" w:sz="0" w:space="0" w:color="auto"/>
        <w:bottom w:val="none" w:sz="0" w:space="0" w:color="auto"/>
        <w:right w:val="none" w:sz="0" w:space="0" w:color="auto"/>
      </w:divBdr>
      <w:divsChild>
        <w:div w:id="15564300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F4RNv" TargetMode="External"/><Relationship Id="rId13" Type="http://schemas.openxmlformats.org/officeDocument/2006/relationships/hyperlink" Target="http://diletant.media/news/289981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ta.ru/articles/swiss_made/8366"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a.edu/9151380/Key_Issues_Facing_Art_Museums_in_the_Context_of_Their_Social_Ro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wyorker.com/business/currency/the-rise-of-the-private-art-museum" TargetMode="External"/><Relationship Id="rId4" Type="http://schemas.openxmlformats.org/officeDocument/2006/relationships/settings" Target="settings.xml"/><Relationship Id="rId9" Type="http://schemas.openxmlformats.org/officeDocument/2006/relationships/hyperlink" Target="http://www.nytimes.com/2015/09/21/arts/international/private-collectors-get-into-the-museum-business.html?_r=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A06E6"/>
    <w:rsid w:val="002A06E6"/>
    <w:rsid w:val="00323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B872B1CB584D71916ABA0A284EF86A">
    <w:name w:val="67B872B1CB584D71916ABA0A284EF86A"/>
    <w:rsid w:val="002A06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F9C69BF-A6D7-4217-822B-461EB60A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2360</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саша</cp:lastModifiedBy>
  <cp:revision>9</cp:revision>
  <dcterms:created xsi:type="dcterms:W3CDTF">2016-11-28T10:55:00Z</dcterms:created>
  <dcterms:modified xsi:type="dcterms:W3CDTF">2019-04-17T10:32:00Z</dcterms:modified>
</cp:coreProperties>
</file>