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D9" w:rsidRPr="00DF0BDC" w:rsidRDefault="00511BD9" w:rsidP="00511BD9">
      <w:pPr>
        <w:pStyle w:val="1"/>
        <w:jc w:val="center"/>
        <w:rPr>
          <w:color w:val="0D0D0D" w:themeColor="text1" w:themeTint="F2"/>
        </w:rPr>
      </w:pPr>
      <w:r w:rsidRPr="00DF0BDC">
        <w:rPr>
          <w:color w:val="0D0D0D" w:themeColor="text1" w:themeTint="F2"/>
        </w:rPr>
        <w:t>ОГЛАВЛЕНИЕ</w:t>
      </w:r>
    </w:p>
    <w:p w:rsidR="00511BD9" w:rsidRDefault="00511BD9" w:rsidP="00511BD9">
      <w:pPr>
        <w:pStyle w:val="11"/>
        <w:rPr>
          <w:rFonts w:ascii="Times New Roman" w:hAnsi="Times New Roman" w:cs="Times New Roman"/>
          <w:b/>
          <w:sz w:val="28"/>
          <w:szCs w:val="28"/>
        </w:rPr>
      </w:pPr>
    </w:p>
    <w:p w:rsidR="00511BD9" w:rsidRPr="00511BD9" w:rsidRDefault="00511BD9" w:rsidP="00511BD9">
      <w:pPr>
        <w:pStyle w:val="11"/>
        <w:rPr>
          <w:rFonts w:ascii="Times New Roman" w:hAnsi="Times New Roman" w:cs="Times New Roman"/>
          <w:sz w:val="28"/>
          <w:szCs w:val="28"/>
        </w:rPr>
      </w:pPr>
      <w:r w:rsidRPr="00511BD9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511BD9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511BD9">
        <w:rPr>
          <w:rFonts w:ascii="Times New Roman" w:hAnsi="Times New Roman" w:cs="Times New Roman"/>
          <w:b/>
          <w:sz w:val="28"/>
          <w:szCs w:val="28"/>
        </w:rPr>
        <w:t>3</w:t>
      </w:r>
    </w:p>
    <w:p w:rsidR="00511BD9" w:rsidRP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511B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Глава 1. Теоретические аспекты рисков и угроз в предпринимательстве</w:t>
      </w:r>
      <w:r w:rsidRPr="00511BD9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511BD9">
        <w:rPr>
          <w:rFonts w:ascii="Times New Roman" w:hAnsi="Times New Roman" w:cs="Times New Roman"/>
          <w:sz w:val="28"/>
          <w:szCs w:val="28"/>
        </w:rPr>
        <w:t>5</w:t>
      </w:r>
    </w:p>
    <w:p w:rsidR="00511BD9" w:rsidRPr="00511BD9" w:rsidRDefault="00511BD9" w:rsidP="00511BD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1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 Понятие, классификация рисков в предпринимательстве</w:t>
      </w:r>
      <w:r w:rsidRPr="00511BD9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511BD9">
        <w:rPr>
          <w:rFonts w:ascii="Times New Roman" w:hAnsi="Times New Roman" w:cs="Times New Roman"/>
          <w:sz w:val="28"/>
          <w:szCs w:val="28"/>
        </w:rPr>
        <w:t>5</w:t>
      </w:r>
    </w:p>
    <w:p w:rsidR="00511BD9" w:rsidRDefault="00511BD9" w:rsidP="00511B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1.2 Анализ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оценка степени риска.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Приемы и методы управления риском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511BD9" w:rsidRPr="00511BD9" w:rsidRDefault="00511BD9" w:rsidP="00511BD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 Процесс управления рисков в предпринимательстве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511BD9" w:rsidRPr="00511BD9" w:rsidRDefault="00511BD9" w:rsidP="00511BD9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Глава 2. Анализ угроз и рисков </w:t>
      </w:r>
      <w:r w:rsidRPr="00511BD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«ООО Сибирская строительная ярмарка</w:t>
      </w:r>
      <w:r w:rsidRPr="00511BD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511BD9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22</w:t>
      </w:r>
    </w:p>
    <w:p w:rsidR="00511BD9" w:rsidRP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 Анализ внутренней среды в «ООО Сибирская строительная ярмарка»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22</w:t>
      </w:r>
      <w:r w:rsidRPr="004B3033">
        <w:t xml:space="preserve"> </w:t>
      </w:r>
    </w:p>
    <w:p w:rsidR="00511BD9" w:rsidRPr="00CF36B8" w:rsidRDefault="00511BD9" w:rsidP="00511BD9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 Анализ рисков предприятия и методов, используемых для минимизации</w:t>
      </w:r>
    </w:p>
    <w:p w:rsidR="00511BD9" w:rsidRPr="00511BD9" w:rsidRDefault="00511BD9" w:rsidP="00511BD9">
      <w:pPr>
        <w:shd w:val="clear" w:color="auto" w:fill="FFFFFF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риска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511BD9" w:rsidRPr="00CF36B8" w:rsidRDefault="00511BD9" w:rsidP="00511BD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 Совершенствование технологии управления риском с помощью создания</w:t>
      </w:r>
    </w:p>
    <w:p w:rsidR="00511BD9" w:rsidRPr="00511BD9" w:rsidRDefault="00511BD9" w:rsidP="00511BD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целевых мероприятий по управлению риском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511BD9" w:rsidRPr="004B3033" w:rsidRDefault="00511BD9" w:rsidP="00511BD9">
      <w:pPr>
        <w:pStyle w:val="31"/>
        <w:ind w:left="0"/>
        <w:rPr>
          <w:rFonts w:ascii="Times New Roman" w:hAnsi="Times New Roman" w:cs="Times New Roman"/>
          <w:sz w:val="28"/>
          <w:szCs w:val="28"/>
        </w:rPr>
      </w:pPr>
      <w:r w:rsidRPr="00400B32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511BD9" w:rsidRPr="004B3033" w:rsidRDefault="00511BD9" w:rsidP="00511BD9">
      <w:pPr>
        <w:pStyle w:val="11"/>
        <w:rPr>
          <w:rFonts w:ascii="Times New Roman" w:hAnsi="Times New Roman" w:cs="Times New Roman"/>
          <w:sz w:val="28"/>
          <w:szCs w:val="28"/>
        </w:rPr>
      </w:pPr>
      <w:r w:rsidRPr="00590FCE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ИСТОЧНИКОВ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4B3033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>
        <w:rPr>
          <w:rFonts w:ascii="Times New Roman" w:hAnsi="Times New Roman" w:cs="Times New Roman"/>
          <w:b/>
          <w:sz w:val="28"/>
          <w:szCs w:val="28"/>
        </w:rPr>
        <w:t>32</w:t>
      </w: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ВВЕДЕНИЕ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657E1E">
        <w:rPr>
          <w:rFonts w:ascii="Times New Roman" w:hAnsi="Times New Roman" w:cs="Times New Roman"/>
          <w:sz w:val="28"/>
          <w:szCs w:val="28"/>
        </w:rPr>
        <w:t xml:space="preserve"> темы исследования в услов</w:t>
      </w:r>
      <w:r>
        <w:rPr>
          <w:rFonts w:ascii="Times New Roman" w:hAnsi="Times New Roman" w:cs="Times New Roman"/>
          <w:sz w:val="28"/>
          <w:szCs w:val="28"/>
        </w:rPr>
        <w:t>иях рыночной экономики заключа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ется в том, что риск присущ любой форме челове</w:t>
      </w:r>
      <w:r>
        <w:rPr>
          <w:rFonts w:ascii="Times New Roman" w:hAnsi="Times New Roman" w:cs="Times New Roman"/>
          <w:sz w:val="28"/>
          <w:szCs w:val="28"/>
        </w:rPr>
        <w:t>ческой деятельности, что связа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но с множеством условий и факторов, влияю</w:t>
      </w:r>
      <w:r>
        <w:rPr>
          <w:rFonts w:ascii="Times New Roman" w:hAnsi="Times New Roman" w:cs="Times New Roman"/>
          <w:sz w:val="28"/>
          <w:szCs w:val="28"/>
        </w:rPr>
        <w:t>щих на положительный исход при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нимаемых людьми решений. И современный бизнес невозможен без риска.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1E">
        <w:rPr>
          <w:rFonts w:ascii="Times New Roman" w:hAnsi="Times New Roman" w:cs="Times New Roman"/>
          <w:sz w:val="28"/>
          <w:szCs w:val="28"/>
        </w:rPr>
        <w:t>Риском можно управлять, т.е. использовать различные меры, позволяющие в определенной степени прогнозировать наступл</w:t>
      </w:r>
      <w:r>
        <w:rPr>
          <w:rFonts w:ascii="Times New Roman" w:hAnsi="Times New Roman" w:cs="Times New Roman"/>
          <w:sz w:val="28"/>
          <w:szCs w:val="28"/>
        </w:rPr>
        <w:t>ение рискового события и прини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мать меры к снижению степени риска.</w:t>
      </w:r>
      <w:r>
        <w:rPr>
          <w:rFonts w:ascii="Times New Roman" w:hAnsi="Times New Roman" w:cs="Times New Roman"/>
          <w:sz w:val="28"/>
          <w:szCs w:val="28"/>
        </w:rPr>
        <w:t xml:space="preserve"> Для этого необходимо изучить методы анализа рисков и угроз. </w:t>
      </w:r>
      <w:r w:rsidRPr="00657E1E">
        <w:rPr>
          <w:rFonts w:ascii="Times New Roman" w:hAnsi="Times New Roman" w:cs="Times New Roman"/>
          <w:sz w:val="28"/>
          <w:szCs w:val="28"/>
        </w:rPr>
        <w:t xml:space="preserve"> Поэтому, нестабильная экономическая среда Российской Федерации, внутри которой действуют предприятия, предпола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гает необходимость систематическо</w:t>
      </w:r>
      <w:r>
        <w:rPr>
          <w:rFonts w:ascii="Times New Roman" w:hAnsi="Times New Roman" w:cs="Times New Roman"/>
          <w:sz w:val="28"/>
          <w:szCs w:val="28"/>
        </w:rPr>
        <w:t>го анализа рисков и угроз</w:t>
      </w:r>
      <w:r w:rsidRPr="00657E1E">
        <w:rPr>
          <w:rFonts w:ascii="Times New Roman" w:hAnsi="Times New Roman" w:cs="Times New Roman"/>
          <w:sz w:val="28"/>
          <w:szCs w:val="28"/>
        </w:rPr>
        <w:t xml:space="preserve">. При этом основным объектом исследования стали риски </w:t>
      </w:r>
      <w:r>
        <w:rPr>
          <w:rFonts w:ascii="Times New Roman" w:hAnsi="Times New Roman" w:cs="Times New Roman"/>
          <w:sz w:val="28"/>
          <w:szCs w:val="28"/>
        </w:rPr>
        <w:t>и угрозы бизнеса и воз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можные пути снижения их воздействия.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1E">
        <w:rPr>
          <w:rFonts w:ascii="Times New Roman" w:hAnsi="Times New Roman" w:cs="Times New Roman"/>
          <w:sz w:val="28"/>
          <w:szCs w:val="28"/>
        </w:rPr>
        <w:t>Последствия финансовых рисков влияют на финансовые результаты предприятия, они мог</w:t>
      </w:r>
      <w:r>
        <w:rPr>
          <w:rFonts w:ascii="Times New Roman" w:hAnsi="Times New Roman" w:cs="Times New Roman"/>
          <w:sz w:val="28"/>
          <w:szCs w:val="28"/>
        </w:rPr>
        <w:t>ут привести не только к опреде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ленным финансовым потерям</w:t>
      </w:r>
      <w:r>
        <w:rPr>
          <w:rFonts w:ascii="Times New Roman" w:hAnsi="Times New Roman" w:cs="Times New Roman"/>
          <w:sz w:val="28"/>
          <w:szCs w:val="28"/>
        </w:rPr>
        <w:t>, но и к банкротству бизнеса. В условиях ры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ночных отношений проблема оценки риска </w:t>
      </w:r>
      <w:r>
        <w:rPr>
          <w:rFonts w:ascii="Times New Roman" w:hAnsi="Times New Roman" w:cs="Times New Roman"/>
          <w:sz w:val="28"/>
          <w:szCs w:val="28"/>
        </w:rPr>
        <w:t xml:space="preserve">и угроз </w:t>
      </w:r>
      <w:r w:rsidRPr="00657E1E">
        <w:rPr>
          <w:rFonts w:ascii="Times New Roman" w:hAnsi="Times New Roman" w:cs="Times New Roman"/>
          <w:sz w:val="28"/>
          <w:szCs w:val="28"/>
        </w:rPr>
        <w:t>фин</w:t>
      </w:r>
      <w:r>
        <w:rPr>
          <w:rFonts w:ascii="Times New Roman" w:hAnsi="Times New Roman" w:cs="Times New Roman"/>
          <w:sz w:val="28"/>
          <w:szCs w:val="28"/>
        </w:rPr>
        <w:t>ансово-хозяйственной деятельно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сти предприятий приобретает самостоятельное теоретическое и пр</w:t>
      </w:r>
      <w:r>
        <w:rPr>
          <w:rFonts w:ascii="Times New Roman" w:hAnsi="Times New Roman" w:cs="Times New Roman"/>
          <w:sz w:val="28"/>
          <w:szCs w:val="28"/>
        </w:rPr>
        <w:t>икладное зна</w:t>
      </w:r>
      <w:r w:rsidRPr="00657E1E">
        <w:rPr>
          <w:rFonts w:ascii="Times New Roman" w:hAnsi="Times New Roman" w:cs="Times New Roman"/>
          <w:sz w:val="28"/>
          <w:szCs w:val="28"/>
        </w:rPr>
        <w:t xml:space="preserve">чение.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бизнеса</w:t>
      </w:r>
      <w:r w:rsidRPr="00657E1E">
        <w:rPr>
          <w:rFonts w:ascii="Times New Roman" w:hAnsi="Times New Roman" w:cs="Times New Roman"/>
          <w:sz w:val="28"/>
          <w:szCs w:val="28"/>
        </w:rPr>
        <w:t xml:space="preserve"> следует не избегать риска, а уметь управлять им. Для повышения эффективности современ</w:t>
      </w:r>
      <w:r>
        <w:rPr>
          <w:rFonts w:ascii="Times New Roman" w:hAnsi="Times New Roman" w:cs="Times New Roman"/>
          <w:sz w:val="28"/>
          <w:szCs w:val="28"/>
        </w:rPr>
        <w:t>ные предприятия вынуждены стро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ить у </w:t>
      </w:r>
      <w:r w:rsidRPr="00657E1E">
        <w:rPr>
          <w:rFonts w:ascii="Times New Roman" w:hAnsi="Times New Roman" w:cs="Times New Roman"/>
          <w:sz w:val="28"/>
          <w:szCs w:val="28"/>
        </w:rPr>
        <w:lastRenderedPageBreak/>
        <w:t>себя систему управления финансовыми рисками</w:t>
      </w:r>
      <w:r>
        <w:rPr>
          <w:rFonts w:ascii="Times New Roman" w:hAnsi="Times New Roman" w:cs="Times New Roman"/>
          <w:sz w:val="28"/>
          <w:szCs w:val="28"/>
        </w:rPr>
        <w:t xml:space="preserve"> на предприятии, эффектив</w:t>
      </w:r>
      <w:r w:rsidRPr="00657E1E">
        <w:rPr>
          <w:rFonts w:ascii="Times New Roman" w:hAnsi="Times New Roman" w:cs="Times New Roman"/>
          <w:sz w:val="28"/>
          <w:szCs w:val="28"/>
        </w:rPr>
        <w:t>ную и надежную. В основе управления финанс</w:t>
      </w:r>
      <w:r>
        <w:rPr>
          <w:rFonts w:ascii="Times New Roman" w:hAnsi="Times New Roman" w:cs="Times New Roman"/>
          <w:sz w:val="28"/>
          <w:szCs w:val="28"/>
        </w:rPr>
        <w:t>овыми рисками лежит целенаправ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>ленный поиск и организация работы по снижению степени риска, искусство по</w:t>
      </w:r>
      <w:r w:rsidRPr="00657E1E">
        <w:rPr>
          <w:rFonts w:ascii="Times New Roman" w:hAnsi="Times New Roman" w:cs="Times New Roman"/>
          <w:sz w:val="28"/>
          <w:szCs w:val="28"/>
        </w:rPr>
        <w:softHyphen/>
        <w:t xml:space="preserve"> лучения и увеличения прибыли в резко изменяю</w:t>
      </w:r>
      <w:r>
        <w:rPr>
          <w:rFonts w:ascii="Times New Roman" w:hAnsi="Times New Roman" w:cs="Times New Roman"/>
          <w:sz w:val="28"/>
          <w:szCs w:val="28"/>
        </w:rPr>
        <w:t>щейся и неопределенной хозяйст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венной ситуации.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>Объектом</w:t>
      </w:r>
      <w:r w:rsidRPr="00657E1E">
        <w:rPr>
          <w:rFonts w:ascii="Times New Roman" w:hAnsi="Times New Roman" w:cs="Times New Roman"/>
          <w:sz w:val="28"/>
          <w:szCs w:val="28"/>
        </w:rPr>
        <w:t xml:space="preserve"> исследования является </w:t>
      </w:r>
      <w:r>
        <w:rPr>
          <w:rFonts w:ascii="Times New Roman" w:hAnsi="Times New Roman" w:cs="Times New Roman"/>
          <w:sz w:val="28"/>
          <w:szCs w:val="28"/>
        </w:rPr>
        <w:t>анализ угроз и рисков предпринимательской деятельности</w:t>
      </w:r>
      <w:r w:rsidRPr="0065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ООО «Сибирская строительная ярмарка».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7E1E">
        <w:rPr>
          <w:rFonts w:ascii="Times New Roman" w:hAnsi="Times New Roman" w:cs="Times New Roman"/>
          <w:sz w:val="28"/>
          <w:szCs w:val="28"/>
        </w:rPr>
        <w:t xml:space="preserve"> </w:t>
      </w:r>
      <w:r w:rsidRPr="001B5EF9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657E1E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особенности</w:t>
      </w:r>
      <w:r w:rsidRPr="00657E1E">
        <w:rPr>
          <w:rFonts w:ascii="Times New Roman" w:hAnsi="Times New Roman" w:cs="Times New Roman"/>
          <w:sz w:val="28"/>
          <w:szCs w:val="28"/>
        </w:rPr>
        <w:t xml:space="preserve"> анализа и оценки рисков</w:t>
      </w:r>
      <w:r>
        <w:rPr>
          <w:rFonts w:ascii="Times New Roman" w:hAnsi="Times New Roman" w:cs="Times New Roman"/>
          <w:sz w:val="28"/>
          <w:szCs w:val="28"/>
        </w:rPr>
        <w:t xml:space="preserve"> и угроз бизнеса.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>Цель курсовой работы:</w:t>
      </w:r>
      <w:r w:rsidRPr="00657E1E">
        <w:rPr>
          <w:rFonts w:ascii="Times New Roman" w:hAnsi="Times New Roman" w:cs="Times New Roman"/>
          <w:sz w:val="28"/>
          <w:szCs w:val="28"/>
        </w:rPr>
        <w:t xml:space="preserve"> на основе анализа и оценки финансовых рисков</w:t>
      </w:r>
      <w:r>
        <w:rPr>
          <w:rFonts w:ascii="Times New Roman" w:hAnsi="Times New Roman" w:cs="Times New Roman"/>
          <w:sz w:val="28"/>
          <w:szCs w:val="28"/>
        </w:rPr>
        <w:t xml:space="preserve"> и угроз </w:t>
      </w:r>
      <w:r w:rsidRPr="00657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предпринимательской деятельности </w:t>
      </w:r>
      <w:r w:rsidRPr="00657E1E">
        <w:rPr>
          <w:rFonts w:ascii="Times New Roman" w:hAnsi="Times New Roman" w:cs="Times New Roman"/>
          <w:sz w:val="28"/>
          <w:szCs w:val="28"/>
        </w:rPr>
        <w:t>разра</w:t>
      </w:r>
      <w:r>
        <w:rPr>
          <w:rFonts w:ascii="Times New Roman" w:hAnsi="Times New Roman" w:cs="Times New Roman"/>
          <w:sz w:val="28"/>
          <w:szCs w:val="28"/>
        </w:rPr>
        <w:t>ботать мероприятия во избежание рисков</w:t>
      </w:r>
      <w:r w:rsidRPr="00657E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1BD9" w:rsidRPr="001B5EF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E1E">
        <w:rPr>
          <w:rFonts w:ascii="Times New Roman" w:hAnsi="Times New Roman" w:cs="Times New Roman"/>
          <w:sz w:val="28"/>
          <w:szCs w:val="28"/>
        </w:rPr>
        <w:t xml:space="preserve">Для раскрытия цели работы необходимо решить </w:t>
      </w:r>
      <w:r w:rsidRPr="001B5EF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657E1E">
        <w:rPr>
          <w:rFonts w:ascii="Times New Roman" w:hAnsi="Times New Roman" w:cs="Times New Roman"/>
          <w:sz w:val="28"/>
          <w:szCs w:val="28"/>
        </w:rPr>
        <w:t xml:space="preserve">зучить сущность и классификацию финансовых рисков </w:t>
      </w:r>
      <w:r>
        <w:rPr>
          <w:rFonts w:ascii="Times New Roman" w:hAnsi="Times New Roman" w:cs="Times New Roman"/>
          <w:sz w:val="28"/>
          <w:szCs w:val="28"/>
        </w:rPr>
        <w:t xml:space="preserve">и угроз </w:t>
      </w:r>
      <w:r w:rsidRPr="00657E1E">
        <w:rPr>
          <w:rFonts w:ascii="Times New Roman" w:hAnsi="Times New Roman" w:cs="Times New Roman"/>
          <w:sz w:val="28"/>
          <w:szCs w:val="28"/>
        </w:rPr>
        <w:t>пре</w:t>
      </w:r>
      <w:r>
        <w:rPr>
          <w:rFonts w:ascii="Times New Roman" w:hAnsi="Times New Roman" w:cs="Times New Roman"/>
          <w:sz w:val="28"/>
          <w:szCs w:val="28"/>
        </w:rPr>
        <w:t>дпринимательской деятельности</w:t>
      </w:r>
      <w:r w:rsidRPr="00657E1E">
        <w:rPr>
          <w:rFonts w:ascii="Times New Roman" w:hAnsi="Times New Roman" w:cs="Times New Roman"/>
          <w:sz w:val="28"/>
          <w:szCs w:val="28"/>
        </w:rPr>
        <w:t>, рассмотреть способы оценки финансового рис</w:t>
      </w:r>
      <w:r>
        <w:rPr>
          <w:rFonts w:ascii="Times New Roman" w:hAnsi="Times New Roman" w:cs="Times New Roman"/>
          <w:sz w:val="28"/>
          <w:szCs w:val="28"/>
        </w:rPr>
        <w:t>ка, а также методы снижения фи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нансовых рисков;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57E1E">
        <w:rPr>
          <w:rFonts w:ascii="Times New Roman" w:hAnsi="Times New Roman" w:cs="Times New Roman"/>
          <w:sz w:val="28"/>
          <w:szCs w:val="28"/>
        </w:rPr>
        <w:t xml:space="preserve">роанализировать и оценить финансовые риски исследуемого предприятия;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57E1E">
        <w:rPr>
          <w:rFonts w:ascii="Times New Roman" w:hAnsi="Times New Roman" w:cs="Times New Roman"/>
          <w:sz w:val="28"/>
          <w:szCs w:val="28"/>
        </w:rPr>
        <w:t xml:space="preserve">ценить финансовое состояние предприятия с помощью метода рейтинг оценки.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57E1E">
        <w:rPr>
          <w:rFonts w:ascii="Times New Roman" w:hAnsi="Times New Roman" w:cs="Times New Roman"/>
          <w:sz w:val="28"/>
          <w:szCs w:val="28"/>
        </w:rPr>
        <w:t xml:space="preserve">азработать мероприятия по управлению финансовыми рисками </w:t>
      </w:r>
      <w:r>
        <w:rPr>
          <w:rFonts w:ascii="Times New Roman" w:hAnsi="Times New Roman" w:cs="Times New Roman"/>
          <w:sz w:val="28"/>
          <w:szCs w:val="28"/>
        </w:rPr>
        <w:t xml:space="preserve">и угрозами </w:t>
      </w:r>
      <w:r w:rsidRPr="00657E1E">
        <w:rPr>
          <w:rFonts w:ascii="Times New Roman" w:hAnsi="Times New Roman" w:cs="Times New Roman"/>
          <w:sz w:val="28"/>
          <w:szCs w:val="28"/>
        </w:rPr>
        <w:t xml:space="preserve">предприятия.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>Теоретическая и методологическая база исследования.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E1E">
        <w:rPr>
          <w:rFonts w:ascii="Times New Roman" w:hAnsi="Times New Roman" w:cs="Times New Roman"/>
          <w:sz w:val="28"/>
          <w:szCs w:val="28"/>
        </w:rPr>
        <w:t>В ходе написания работы используются работы отечественных а</w:t>
      </w:r>
      <w:r>
        <w:rPr>
          <w:rFonts w:ascii="Times New Roman" w:hAnsi="Times New Roman" w:cs="Times New Roman"/>
          <w:sz w:val="28"/>
          <w:szCs w:val="28"/>
        </w:rPr>
        <w:t>второв: Аб</w:t>
      </w:r>
      <w:r w:rsidRPr="00657E1E">
        <w:rPr>
          <w:rFonts w:ascii="Times New Roman" w:hAnsi="Times New Roman" w:cs="Times New Roman"/>
          <w:sz w:val="28"/>
          <w:szCs w:val="28"/>
        </w:rPr>
        <w:t>рютина, М.С., Аврашкова, Л.Я., Артеменко, В</w:t>
      </w:r>
      <w:r>
        <w:rPr>
          <w:rFonts w:ascii="Times New Roman" w:hAnsi="Times New Roman" w:cs="Times New Roman"/>
          <w:sz w:val="28"/>
          <w:szCs w:val="28"/>
        </w:rPr>
        <w:t>.Г., Л.А., Герчикова, И.Н., Го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657E1E">
        <w:rPr>
          <w:rFonts w:ascii="Times New Roman" w:hAnsi="Times New Roman" w:cs="Times New Roman"/>
          <w:sz w:val="28"/>
          <w:szCs w:val="28"/>
        </w:rPr>
        <w:t xml:space="preserve">релкина, </w:t>
      </w:r>
      <w:r w:rsidRPr="00657E1E">
        <w:rPr>
          <w:rFonts w:ascii="Times New Roman" w:hAnsi="Times New Roman" w:cs="Times New Roman"/>
          <w:sz w:val="28"/>
          <w:szCs w:val="28"/>
        </w:rPr>
        <w:lastRenderedPageBreak/>
        <w:t>И.А., Градов, С.И., Графов, А.В., Грачев, А.В., Донцова, Л.В., Дроздов, Э.В., Олейник, И.С., Панкратов, Ф.Г., Пястолов, С.М., Савицкая, Г.В., Стоянова, Е.С., Сергеев, И.В., Терехин, В.И., Титаев, В.Н., Толпегина, О.А., Чупров, С.В., Шеремет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 процессе исследования широко применялись как общенаучные, так и специально - экономические методы исследования, в том числе метод </w:t>
      </w:r>
      <w:r>
        <w:rPr>
          <w:rFonts w:ascii="Times New Roman" w:hAnsi="Times New Roman" w:cs="Times New Roman"/>
          <w:sz w:val="28"/>
          <w:szCs w:val="28"/>
          <w:lang w:val="en-US"/>
        </w:rPr>
        <w:t>SWOT</w:t>
      </w:r>
      <w:r w:rsidRPr="007A0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анализа.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B5EF9">
        <w:rPr>
          <w:rFonts w:ascii="Times New Roman" w:hAnsi="Times New Roman" w:cs="Times New Roman"/>
          <w:b/>
          <w:sz w:val="28"/>
          <w:szCs w:val="28"/>
        </w:rPr>
        <w:t xml:space="preserve">Структура курсовой работы. </w:t>
      </w:r>
      <w:r>
        <w:rPr>
          <w:rFonts w:ascii="Times New Roman" w:hAnsi="Times New Roman" w:cs="Times New Roman"/>
          <w:sz w:val="28"/>
          <w:szCs w:val="28"/>
        </w:rPr>
        <w:t>Курсовая работа состоит из введения, двух глав, заключения и списка использованных источников.</w:t>
      </w:r>
    </w:p>
    <w:p w:rsidR="00511BD9" w:rsidRPr="007A0FE1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Pr="00CF36B8" w:rsidRDefault="00511BD9" w:rsidP="00511BD9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Глава 1. Теоретические аспекты рисков и угроз в предпринимательстве</w:t>
      </w:r>
    </w:p>
    <w:p w:rsidR="00511BD9" w:rsidRPr="00CF36B8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1.1 Понятие, классификация рисков в предпринимательстве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Любая предпринимательская деятельность тесно связана с появлением различных неблагоприятных ситуаций, которые негативно влияют на работу компании и называются предпринимательскими рисками. Эти угрозы являются неотъемлемой частью бизнеса. Их невозможно исключить, но можно понять их причины и пути выхода из опасных ситуаций,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свести последние к минимуму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 риском понимается вероятность того, что финансовый результат операции будет отл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ичаться от ожидаемого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2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В условиях развития рыночной экономики невозможно найти общую схему реализации бизнес-идей,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поэтому каждый конкретный предприниматель сам определяет методы, которыми будет добиваться намеченного, и все они приводят к предпринимательским рискам.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Решения, принимаемые часто в условиях неопределенности, опираются на собственный опыт, интуицию и знания бизнесмена, при этом невозможно рассчитать до конца последствия, поэтому и возникают предпринимательские риски. Понимая, что бизнеса без возможных опасностей не существует, можно рассчитать оптимальную стратегию дальнейшего развития и выбрать выход из неблагоприятных ситуаций.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Самые значимые из их числа предприниматель зачастую способен застраховать. В целом следует отметить, что предпринимательские и финансовые риски тесно связаны между собой. Иными словами, предпринимательские риски – это возможность возникновения неблагоприятных ситуаций, которые вызваны потерей вложенных средств, или убытков, связанных с неполучением вероятного дохода. Это неотъемлемая часть существующей экономической свободы, но без преодоления таких угроз не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возможно получить прибыль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Компании сталкиваются со всеми видами рисков. Некоторые из них могут вызвать серьезную потерю прибыли или даже привести компанию к банкротству. Но в то время как все крупные компании имеют обширные отделы управления рисками, малые предприятия, как правило, не в состоянии смотреть на проблему систематически. Рассмотрим основные виды рисков, с которыми бизнес может столкнуться, и попробуем дать их краткое изложение.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Стратегический риск. Всем известно о том, что успешный бизнес нуждается в комплексном, хорошо продуманном бизнес- плане. Но жизнь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меняется, и даже лучшие планы иногда могут выглядеть очень устарелыми. Это и есть стратегический риск, возможность того, что стратегия компании становится менее эффективной, в то время как она изо всех сил старается достичь своих целей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3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Такое положение может быть связано с технологическими изменениями, появлением нового мощного конкурента, со сдвигом потребительского спроса, стоимости сырья, или с любыми крупномасштабными изменениями.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История изобилует примерами компаний, которые сталкивались со стратегическими рисками. Одним удалось успешно адаптир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оваться, другие не смогли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Классическим примером является фирма Kodak. Она имела доминирующее положение в пленочной фотографии на рынке, и когда один из ее инженеров в 1975 г. изобрел цифровую камеру, новшество виделось как угроза основной бизнес-модели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Конечно, задним числом легко сказать, но если бы в Kodak более тщательно проанализировали стратегический риск и пришли к выводу о том, что кто-то в конце концов начнет производить цифровые камеры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Kodak изменить собственный бизнес, нежели это сделает другая компания. Неспособность адаптироваться к стратегическим рискам привела компанию к банкротству.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вспомнить о компании Xerox, которая стала олицетворением одного из чрезвычайно успешных продуктов – одноименного копировального аппарата. Развитие лазерной печати являлось стратегическим риском для позиции компании, но, в отличие от Kodak, она была в состоянии адаптироваться к новой технологии и изменить свою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бизнес-модель. Лазерная печать стоила для Xerox несколько миллиардов долларов США, но компания успешно пережила стратегический риск.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Риск соответствия. Соблюдает ли организация все необходимые законы и правила, которые применяются к бизнесу? Законы все время меняются, и всегда есть риск того, что компания будет сталкиваться с дополнительными требованиями в будущем. При расширении бизнеса фирма может прийти к необходимости соблюдать новые правила, которые не были применимы раньше. Например, предположим, что компания занимается производством и продажей сельскохозяйственных продуктов на территории России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4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Дела идут настолько хорошо, что фирма решила расшириться и начать торговать в Европе.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Однако в этом случае компания может быть подвержена значительному риску несоответствия нормативным требованиям. Европейские страны имеют для пищевых продуктов собственные правила безопасности, правила маркировки и многое другое. И если организация создает европейскую дочернюю компанию, ей необходимо соблюдать местные правила бухгалтерского и налогового учета. Все эти дополнительные нормативные требования могут составить в итоге значительную часть стоимости всего бизнеса.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Или другой вариант: даже если бизнес остается неизменным, компания в любое время может получить удар в виде новых правил. Таковым станет, в частности, изменение законодательства или иных нормативных документов. В крайних случаях риск соответствия может также повлиять на будущее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организации, став в том числе стратегическим риском. К примеру, табачные компании сталкиваются с новыми ограничениями на рекламу. А интернет-компании, которые занимаются обменом аудиофайлов, к примеру социальная сеть ВКонтакте, сталкиваются с обращениями в суд по поводу нарушения авторских прав.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Операционный риск. До сих пор мы рассматривали риски, связанные с внешними событиями. Но и сама компания также является источником риска. К операционным рискам относят непредвиденные сбои в операциях фирмы изо дня в день. Это может быть техническая неисправность (например, выход сервера из строя) или что-то вызванное сотрудниками компании или процессами 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некоторых случаях операционный риск имеет более чем одну причину. Например, один из сотрудников пишет неправильную сумму на чеке, выплату со счета компании 100 000 руб. вместо 10 000. Это – человеческий фактор, но и сам процесс ошибочен. В некоторых случаях, операционный риск может также вытекать из событий вне контроля организации, например стихийное бедствие или отключение электричества.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Все, что прерывает основную деятельность компании, подпадает под категорию операционного риска. Хотя сами подобные события могут показаться довольно малыми по сравнению с крупными стратегическими рисками, о которых мы говорили ранее, операционные риски могут иметь большое влияние на компанию. Мало того, что стоимость исправления проблемы велика – оперативные аспекты также могут предотвратить новые заказы клиентов или возможность связаться с представителями компании, что приводит к потере доходов и ущербу репутации фирмы.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Финансовый риск. Большинство категорий риска имеют финансовые последствия с точки зрения дополнительных затрат или недополученных доходов. Допустим, например, что большая часть доходов компании поступает от одного крупного клиента, и фирма вынуждена по каким-либо обстоятельствам продлить на 60 дней коммерческий кредит этому клиенту. В этом случае у компании есть значительный финансовый риск. Если клиент не в состоянии оплатить или задержки выплаты связаны с какой-либо другой причиной, бизнес находится в большой беде.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Большие долги также увеличивают финансовый риск, особенно если э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то краткосрочный долг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5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 если процентные ставки вдруг идут вверх и вместо того, чтобы платить 14% по кредиту, компания вынуждена платить 22%? Это большая добавочная стоимость для бизнеса, и поэтому признается финансовый риск. Он возрастает, когда бизнес делается на международном уровне. Давайте вернемся к примеру продажи российской сельскохозяйственной продукции в Европе. Когда компания делает это во Франции или Германии, доход приходит в евро, в Швейцарии – во франках, в Англии – в британских фунтах. Курсы обмена валют всегда колеблются. А это означает, что сумма, которую компания получает в рублях, тоже меняется. Компания, к примеру, в следующем месяце может сделать больше продаж, но получит меньше денег в рублях. Этот большой финансовый риск следует принять во внимание.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Репутационный риск. Есть много различных видов бизнеса, но все они имеют одну общую черту: независимо от того, в какой отрасли вы работаете,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ваша репутация есть все. Если она повреждена, компания ощутит немедленную потерю дохода, поскольку клиенты станут относиться к ней настороженно. Но есть и другие эффекты. Скажем, сотрудники ушли из компании в силу падения ее престижа.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найти им замену, но достаточно адекватную – трудно, так как потенциальные кандидаты слышали о плохой репутации фирмы и не хотят присоединиться к ней. Поставщики в такой ситуации могут предлагать менее выгодные условия. Рекламодателями, спонсоры или другие партнеры могут, задумаются о перспективах сотрудничества с компанией…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Репутационный риск может иметь форму крупного судебного процесса или отзыва продукции, негативной информации о компании или ее сотрудниках, либо громкой критики ее товаров или услуг. У всех на слуху и на виду нынешняя ситуация вокруг компании Samsung. Проданные телефоны ее флагманской модели повсеместно отзывают из-за проблем с батареей, и компания не может найти решения проблемы. Это яркий пример репутационного риска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6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Изучением и перечисленных, и других рисков прежде всего должны заниматься главы компаний, учредители, советы директоров. Для каждой угрозы нужно попытаться определить вероятность ее наступления, попытаться оценить ее вероятное влияние. Надо продумать подробный план борьбы с каждым риском, выделить адреса особого внимания, задуматься, какие стратегии будут использованы для решения насущных задач.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проблемам изучения предпринимательских рисков в компании можно отнести: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отсутствие согласованности стратегией и бизнес-деятельности;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неадекватное планирование;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концентрацию внимания на текущих или прошлых рисках, а не на будущих;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неверное определение риска;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несоответствие между сложностью оценки и сложностью угрозы;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отсутствие определенной точки зрения, что приводит к несогласованности в оценке опасности;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нестыковки со старшим менеджерским составом в выявлении ключевых рисков;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неэффективные или несуществующие критерии при оценке угроз;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неверные методы анализа и приоритетность;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создание списка неуправляемых рисков;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 наглядные содержание отчетов и дизайн;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неполную картину возможных угроз; 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большой срок с момента идентификации риска до принятия решения по его минимизации;</w:t>
      </w:r>
    </w:p>
    <w:p w:rsidR="00511BD9" w:rsidRPr="00AF7325" w:rsidRDefault="00511BD9" w:rsidP="00511BD9">
      <w:pPr>
        <w:pStyle w:val="a3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отсутствие опыта в борьбе с новыми опасностями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7"/>
      </w: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Невозможно перечислить все виды предпринимательских рисков из-за большого количества отраслей бизнеса и непрерывного развития экономики на территории России. Попробуем классифицировать риски, присущие большинству компаний. Все существующие бизнес-риски могут быть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разделены в соответствии со сферой их возникновения на две основные группы: 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убъективные и объективные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8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Причиной объективного (внешнего) риска для компании является, к примеру, экономическая обстановка в стране и последующее снижение спроса на предлагаемые продукт, услугу и т.п.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Субъективные (внутренние) риски рождаются внутри компании и могут быть вызваны плохим управлением, безграмотной маркетинговой политикой и пр. На риски первой группы предприниматель влиять не может. Он может только вовремя среагировать и с целью минимизации потерь попробовать преобразовать бизнес в соответствии с требованиями внешних угроз. Присутствие и последствия рисков, связанных непосредственно с компанией, относятся к работе предпринимателя и его команды.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выделить виды предпринимательских рисков: </w:t>
      </w:r>
    </w:p>
    <w:p w:rsidR="00511BD9" w:rsidRPr="00AF7325" w:rsidRDefault="00511BD9" w:rsidP="00511BD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связанные непосредственно с личностью предпринимателя; </w:t>
      </w:r>
    </w:p>
    <w:p w:rsidR="00511BD9" w:rsidRPr="00AF7325" w:rsidRDefault="00511BD9" w:rsidP="00511BD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являющиеся результатом отсутствия информации о внешних факторах, влияющих на хозяйственную деятельность;</w:t>
      </w:r>
    </w:p>
    <w:p w:rsidR="00511BD9" w:rsidRPr="00AF7325" w:rsidRDefault="00511BD9" w:rsidP="00511BD9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вытекающие из хозяйственной деятельности субъекта.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Кроме того, предпринимательские риски могут быть классифицированы по другим критериям.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Краткосрочные и долгосрочные. Частично риски возникают в течение ограниченного периода, а затем исчезают. Краткосрочные включают в себя возможность потери товаров в пути или неплатежа со стороны контрагента. К постоянным рискам относятся такие, вероятность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наступления которых присутствует на протяжении всей деятельности компании.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Статические и динамические. Первые всегда несут убыток, в то время как последствиями вторых можно управлять. Примерами статических рисков могут быть стихийные бедствия или преступные действия, динамических – непредвиденные изменения, происходящие в результате управленческих решений и политических или экономических изменений в обществе.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Страхуемые и нестрахуемые. Первые можно застраховать, и тогда возникшие потери покрываются страховщиком.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4. Оправданные и неоправданные. Первые подразумевают высокую эффективность работы фирмы в момент принятия решения о вероятности возникновения рисков, но при этом постоянно надо контролировать развитие возможных угроз. Вторые могут привести к негативным финансовым последствиям.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Pr="00CF36B8" w:rsidRDefault="00511BD9" w:rsidP="00511BD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1.2 Анализ и оценка степени риска.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Приемы и методы управления риском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Методы оценки предпринимательских рисков достаточно сложны, но можно рассчитать размер убытков, которые могут возникнуть из-за возникновения опасности.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Довольно трудно рассчитать сумму убытков. Чтобы облегчить эту работу, надо учесть определенные области риска, в основе которых – доли активов компании, которые она теряет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результате работы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9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В зависимости от состояния фирма может находиться в одной из таких областей: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безрисковая область – ей соответствует нулевая вероятность потерь, и прибыль, как правило, минимальна;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область допустимого риска – предпринимательская деятельность допустима, прибыль превышает потери;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область кризиса – ущерб превышает выгоды, компания не только не получит прибыли, но и вынуждена нести убытки, которые в итоге могут привести к переходу к катастрофическим рискам;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область катастрофы – потери достигают критического уровня, что в конечном счете может привести к банкротству компании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0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Можно выделить несколько методов минимизации рисков.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Страхование. За вознаграждение страховщик несет полную материальную ответственность в случае наступления страхового случая.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Резервирование средств на покрытие непредвиденных расходов. Установление оптимального соотношения между потенциальными потерями от рисков, влияющих на проект, и размером расходов на преодоление сбоев в его реализации. Еще на этапе планирования нужно определить возможные риски и понять стоимость всех вложений.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Хеджирование. Это договоренность купить или продать что-либо (товар, валюту, ценные бумаги) по определенной цене в будущем для минимизации риска непредвиденного колебания рыночной цены на объект хеджирования. Зная, по какой цене пройдет сделка в будущем, оба субъекта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страхуют себя от неожиданных колебаний стоимости. Хеджирование может проходить с помощью фьючерсных, опционных и форвардных контрактов.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Диверсификация. Это распределение инвестируемых средств в разные предпринимательские объекты, которые не связаны между собой. То есть, предвидя падение спроса на один из объектов производства, предприятие начинает переориентировать свою работу на производство других товаров и услуг.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 Распределение рисков между участниками проекта. Ответственность за возникновение рисков несет тот, кто имеет навыки в расчете рисков. Распределение последних осуществляется на этапе составления контрактов и финансового плана предприятия. Проведение оценки рисков позволит компании получить целостное представление о возможных угрозах, с которыми она сталкивается. Это помогает руководству определить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способы преодоления рисков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1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Попробуем сформулировать этапы оценки рисков в бизнесе.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Определение рисков внутри организации с учетом ее целей и задач.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Создание библиотеки рисков компании. Это основа всесторонней оценки возможных угроз. В библиотеке кратко определены риски, которым подвергается организация. Это помогает определить и обсудить риски, а также распределить их на группы: риски соответствия, стратегические, операционные, финансовые и репутационные риски.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3. Назначение ответственного. Для каждого риска из названной библиотеки требуется определить наиболее подходящего сотрудника для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мониторинга и управления риском. Иными словами, это «владелец» риска, отвечающий за оценку угрозы и выявление связанных с ней элементов управления, а также внедрение и поддержание надлежащего контроля в рамках зоны ответственности. На один риск может приходиться более одного «владельца».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4. Определение элементов управления для смягчения и снижения рисков. Работая с «владельцами» рисков, целесообразно выявить элементы управления, необходимые для смягчения и (или) снижения риска. Каждому из них также должен быть назначен «владелец», или ответственная сторона. Это также не обязательно должно быть обязанностью только одного человека.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5. Оценка риска и его воздействия. Склонность инвесторов к риску в компании основывается на собственной оценке компромисса между риском и доходностью. Оценка финансовых последствий и вероятности риска может помочь руководству в определении того, какой риск принять, отклонить или уменьшить.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Работая с «владельцами» рисков, надо оценить каждую возможную угрозу из библиотеки рисков на основе: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• финансовых последствий или значимости, то есть насколько это воздействие следует учитывать, принимая во внимание влияние смягчающих действий и мониторинга рисков;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• правдоподобия, то есть насколько вероятно, что данный риск реален после смягчающих действий.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Оценка каждой потенциальной опасности может быть либо количественной, либо качественной в зависимости от наличия информации или уверенности. Для некоторых угроз, таких как стихийное бедствие,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компания может использовать выходы из моделей катастроф. Для других рисков, возможно, имеет смысл разработать подход на основе сценариев.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6. Ежегодный пересмотр сформированной библиотеки рисков, смягчающих средств для управления ими, а также их «владельцев». Оценка риска представляет собой динамичный процесс и должна проводиться по крайней мере ежегодно и, конечно, чаще, если произошло существенное изменение в работе компании. Кроме того, очень важно повторно пересматривать библиотеку, так как угрозы могут развиваться и меняться из года в год.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Анализ рисков позволяет руководству оценить возможные опасности и средства контроля в компании, выделить необходимые ресурсы. Рассмотрение финансовых последствий и вероятности каждой угрозы может быть полезным при определении приоритетности рисков компании.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Применяемые в финансовом менеджменте методы количественного анализа рисков основаны на ряде базовых понятий теории вероятностей и математической статистики. Чаще всего показателем эффективности денежной операции служит прибыль или доходность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2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Среднее, или ожидаемое, значение (математическое ожидание) дискретной случайной величины Е рассчитывается как сумма произведений ее значений на их вероятности: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2552700" cy="1066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Математическое ожидание (среднее или ожидаемое значение) является важнейшей характеристикой случайной величины, так как служит центром распре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деления ее вероятностей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Таким образом, в заключение данного параграфа можно отметить что риски могут возникнуть и оказывать свое воздействие на любое предприятие, независимо от степени его устойчивости на рынке. Это воздействие, как правило, носит негативный характер и может довести пред- приятие до кризиса. </w:t>
      </w:r>
    </w:p>
    <w:p w:rsidR="00511BD9" w:rsidRPr="00CF36B8" w:rsidRDefault="00511BD9" w:rsidP="00511BD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1.3 Процесс управления рисков в предпринимательстве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Риск в жизнедеятельности человека, бизнеса и всего общества при взаимодействии с внешним окружающим миром неотъемлем и неразделим. Стремление к пониманию сущности рисков, их анализу, управлению и оценке совершенствовалось от древности до сегодняшних дней.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исследованиях риска выделяют интуитивный, эмпирический, философский, технологический, научный подходы.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Постепенно с 90-х гг. ХХ в. до н.в. интерес к риску перерастает в синдинику (англ. cindynics, греч. kyndunos - опасность) - новую философию менеджмента с ориентиром на приемлемые или желательные выгоды.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Риск исследовали многие ученые из разных областей знания: зарубежные - Р. Баззел, У. Бек, Д. Кокс, Д. Купер, М. Лифсон, В. Лоуренс, П. Мур, В. Ойгензихт, В. Роу, А. Смит, Р. Чаретт, Й. Шумпетер и т.д., российские - В.И. Авдийский, А.П. Альгин, В.А. Гамза, В.М. Гранатуров, М.С. Гринберг, А.А. Дагаев, А.М. Дубров, Р.М. Качалов, Б.А. Лагоша, В.А. Москвин, А.И. Пригожин, Е.В. Серегин, Е.С. Стоянов, В.Д. Шапиро, Г.В. Чернов и др.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В условиях жесткой конкуренции менеджменту СХ, предпринимателям и бизнесменам необходим удобный инструментарий подготовки программ управления рисками (ПУР), выявления факторов потенциальных рисков, их выбора и оценки, разработки превентивных мер снижения рисковых потерь. При этом подсистема управления рисками должна входить в интегрированную систему управления любым СХ.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Предпринимательский риск обусловлен объективными и субъективными факторами. Восприятие риска лицом, принимающим решения (ЛПР), зависит от специфики его восприятия, характера, склада ума, психологических особенностей, уровня знаний и жизненного опыта. В целом риск СХ и конкретного ЛПР можно рассматривать как совокупность факторов рисковых событий, снижающих их коммерческую, экономическую, социальную, финансовую, производственную, инвестиционную эффективность. Если риск характеризует ситуацию наступления неизвестных событий, оцениваемых количественно вероятностью, то неопределенность – ситуацию, в которой вероятность наступления таких событий оценить заранее невозможно. Неопределенность и риск в деятельности ЛПР отражают противоречия в развитии предпринимательства - планах и реальности, желаниях и достижениях. Предпринимательский риск - событие, обратное экономической св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ободе, объем платы за нее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3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Выбирая решения с меньшим риском, получают меньшую прибыль или доход. Предпринимательский риск испо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лняет совокупность функций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</w:p>
    <w:p w:rsidR="00511BD9" w:rsidRPr="00AF7325" w:rsidRDefault="00511BD9" w:rsidP="00511BD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регулятивную; </w:t>
      </w:r>
    </w:p>
    <w:p w:rsidR="00511BD9" w:rsidRPr="00AF7325" w:rsidRDefault="00511BD9" w:rsidP="00511BD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защитную; </w:t>
      </w:r>
    </w:p>
    <w:p w:rsidR="00511BD9" w:rsidRPr="00AF7325" w:rsidRDefault="00511BD9" w:rsidP="00511BD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аналитическую; </w:t>
      </w:r>
    </w:p>
    <w:p w:rsidR="00511BD9" w:rsidRDefault="00511BD9" w:rsidP="00511BD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инновационную; </w:t>
      </w:r>
    </w:p>
    <w:p w:rsidR="00511BD9" w:rsidRPr="00AF7325" w:rsidRDefault="00511BD9" w:rsidP="00511BD9">
      <w:pPr>
        <w:pStyle w:val="a3"/>
        <w:numPr>
          <w:ilvl w:val="0"/>
          <w:numId w:val="5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компенсирующую.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Важно уметь выявлять виды риска, систематизировать их разными способами, используя диапазон от интуитивных догадок до сложного вероятностного анализа с привлечением методов теории исследования операций. Систематизацию рисков по ряду признаков осуществ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ляли разные исследователи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4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Обобщенный алгоритм систематизации рисков включает процедуры: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Определение возможных угроз безопасной деятельности в экономике. 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Выявление причин возникновения нежелательного развития событий. 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Предварительную оценку масштаба возможных последствий риска. 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Анализ возможности управления уровнем риска. 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Определение способов для предотвращения проявления факторов риска или снижения затрат на ликвидацию последствий.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Формирование информационной базы для принятия управленческих решений с учетом возможного проявления факторов риска. </w:t>
      </w:r>
    </w:p>
    <w:p w:rsidR="00511BD9" w:rsidRPr="00AF7325" w:rsidRDefault="00511BD9" w:rsidP="00511BD9">
      <w:pPr>
        <w:pStyle w:val="a3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AF732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Создание методических рекомендаций выявления факторов риска, создания профиля рисков и последующего синтеза системы управления ими. Оценка риска состоит в определении степени или величины риска, а анализ риска – в разделении на количественные и качественные методы.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К количественным методам оценки рисков относятся одно- и многофакторные статистические, расчетно-аналитические и экспертные методы. Качественный анализ служит базой выявления и идентификации возможных видов рисков с их последующим количественным анализом. Способы управления рисками - уклонение от риска; удержание и сохранение риска; снижение, передача, трансфер, компенсация риска. К относительно новым способам относят инновации, методы финансовой инженерии, учета социально-психологических мер, корпоративной и инновационной культуры СХ.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Так как риск-менеджмент является компонентом интегрированной системы управления (ИСУ) СХ, то единство системы управления риском и общего менеджмента СХ обусловливает согласование целей деятельности и увязку процедур принятия решений по эффективному ведению бизнеса. В ИСУ риском выделяют подсистемы: управляемую (экономические отношения СХ по рисковым направлениям инвестиций) и управляющую (поставщики, партнеры– предприниматели, кредиторы, страхователи и страховщики, конкуренты, органы власти и др.).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Задачами риск-менеджмента СХ обычно являются: повышение стоимости бизнеса, обеспечение его стратегической и оперативной устойчивости; снижение волатильности прибыли; разработка системы стимулирования персонала, снижение непредвиденных убытков; оптимизация налоговых обязательств, уменьшение изменения соотношения доходов и расходов у СХ.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практике риск-менеджмента применяются три модели: адаптационная, превентивная, комплексная, каждая со своим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инструментарием управления рисками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5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Инструментарий адаптационной модели направлен на распознавание, фиксирование и реагирование ЛПР на начало реальной кризисной ситуации, момент практической реализации негативного события. Инструментарий превентивной модели ориентирован на прогноз, упреждение, предвосхищение появления рисковых ситуаций с ориентиром в деятельности СХ на недопущение или ослабление влияния конкретных видов риска.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Комплексная модель позволяет обрабатывать информацию о прогнозируемых рисках и произошедших рисковых событиях. Успех функционирования СХ в условиях жесткой конкуренции требует выбора превентивной, а в перспективе – комплексной модели и выбора адекватной стратегии управления риском.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Алгоритм разработки ПУР включает: уточнение альтернатив целей, задач, принципов управления риском и общей стратегии развития СХ; выявление возможных экономических рисков (ЭР), снижение финансовых потерь от них, выделение направлений деятельности СХ, сопутствующих ЭР; выбор приоритетных процедур управления рисками, определение ЭР по направлениям деятельности; определение пороговых значений критериев; уточнение принципов разработки ПУР; оценка распределения ущерба от ЭР; анализ и сравнение критериев с пороговыми значениями; разработка, формирование ПУР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6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практике предпринимательских рисков обычно используют стратегии: максимума выигрыша; оптимизации вероятности результата; оптимального сочетания выигрыша и величины риска; идентификации и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классификации рисков; оценку конкретного вида риска, определение их корреляции; обоснование методов управления риском; разработку; мониторинг итогов реализации ПУР и дальнейшее совершенствование СУР.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Организация управления рисками требует создания органа управления рисками СХ, который должен: определять направления венчурных и портфельных инвестиций; разрабатывать программу рисковой инвестиционной деятельности; вести сбор, анализ, обработку, создание базы данных об окружении; определять степень и стоимость рисков, стратегию и приемы управления риском; разрабатывать и выполнять ПУР, включая контроль, учет, анализ результатов; осуществлять страхование, разрабатывать его условия и размеры ставок; при необходимости давать гарантии, вести соответствующую бухгалтерскую, статистическую и оперативную отчетность по рисковым инвестициям. 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Финансовый и управленческий учет позволяет СХ сформировать систему превентивного оповещения о факторах риска, определять, за счет чего, в каких объемах, кто обеспечивает прибыль или наносит убыток; вскрывать потенциал СХ и новые возможности стимулирования сотрудников; создавать базы данных и банки знаний; внедрять интеллектуальные системы поддержки принятия управленческих решений.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факторам, влияющим на финансовые результаты деятельности СХ, относятся: нестабильность политической ситуации; непредвиденные действия государственных органов в сфере регулирования деятельности СХ, динамика изменений конъюнктуры рынка; внедрение конкурентами новых технологий и способов организации труда и производства, освоение ими выпуска товаров-заменителей; ужесточение экологических требований, ограничения на использование местных природных ресурсов; некачественная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работа аппарата управления, недоработки в информационном и интеллектуальном обеспечении СХ. ошибки оценки цен, уровня конкурентоспособности СХ и др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</w:rPr>
        <w:footnoteReference w:id="17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Проект развития риск-менеджмента в СХ обычно включает: виды факторов и степени рисков; ожидаемые потери и выгоды; эффективные мероприятия по управлению рисками; объем бюджета, источники финансирования, сроки реализации; ответственные лица. В экспертной оценке значимости рисков для СХ важно учитывать квалификацию, стаж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компетенции экспертов и ЛПР.</w:t>
      </w: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Pr="00CF36B8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Глава 2. Анализ угроз и рисков в «ООО Сибирская строительная ярмарка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</w:p>
    <w:p w:rsidR="00511BD9" w:rsidRPr="00CF36B8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2.1 Анализ внутренней среды в «ООО Сибирская строительная ярмарка»</w:t>
      </w:r>
    </w:p>
    <w:p w:rsidR="00511BD9" w:rsidRPr="00207844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Главное место в оценке предпринимательского риска выделяется анализу и прогнозированию потерь организации при осуществлении предпринимательской деятельности. Чтобы оценить вероятность тех или иных потерь организации в предпринимательской деятельности, следует, прежде всего, знать все виды возможных потерь, связанных с предпринимательством, и уметь заранее определить их как в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ероятные прогнозные величины</w:t>
      </w:r>
      <w:r>
        <w:rPr>
          <w:rStyle w:val="a9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18"/>
      </w: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11BD9" w:rsidRPr="00207844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Основные виды возможных потерь организации при осуществлении предпринимательской деятельности:</w:t>
      </w:r>
    </w:p>
    <w:p w:rsidR="00511BD9" w:rsidRPr="00207844" w:rsidRDefault="00511BD9" w:rsidP="00511B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Сокращение запланированных объемов производства продукции оказания услуг организации вследствие снижения производительности труда, простоя оборудования или недоиспользования производственных мощностей, отсутствия необходимого количества исходных материалов, высокий процент брака продукции ведет к недополучению существенной прибыли организацией при осуществлении предпринимательской деятельности.</w:t>
      </w:r>
    </w:p>
    <w:p w:rsidR="00511BD9" w:rsidRPr="00207844" w:rsidRDefault="00511BD9" w:rsidP="00511B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Снижение цен на продукцию и услуги в связи с низким качеством продукции и услуг, неблагоприятным изменением рыночной конъюнктуры, падением спроса на продукцию организации или услуги, ценовой инфляцией приводит к существенным денежным потерям организации при осуществлении предпринимательской деятельности.</w:t>
      </w:r>
    </w:p>
    <w:p w:rsidR="00511BD9" w:rsidRPr="00207844" w:rsidRDefault="00511BD9" w:rsidP="00511B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Высокие материальные затраты, обусловленные перерасходом материалов, сырья, топлива, энергии, ведут к существенным потерям организации при осуществлении предпринимательской деятельности.</w:t>
      </w:r>
    </w:p>
    <w:p w:rsidR="00511BD9" w:rsidRPr="00207844" w:rsidRDefault="00511BD9" w:rsidP="00511B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Другие повышенные издержки, которые могут быть вследствие высоких транспортных расходов, торговых издержек, накладных и других побочных расходов организации при осуществлении предпринимательской деятельности.</w:t>
      </w:r>
    </w:p>
    <w:p w:rsidR="00511BD9" w:rsidRPr="00CF36B8" w:rsidRDefault="00511BD9" w:rsidP="00511BD9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Уплата различных отчислений и налогов организацией при осуществлении предпринимательской деятельности, если в процессе осуществления бизнес-плана ставки отчислений и налогов изменятся в неблагоприя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тную для предприятия сторону</w:t>
      </w:r>
      <w:r>
        <w:rPr>
          <w:rStyle w:val="a9"/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footnoteReference w:id="19"/>
      </w:r>
      <w:r w:rsidRPr="0020784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ООО «Сибирская строительная ярмарка» 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было образовано в июле 2007 года.  Основным видом деятельности является оптовая и розничная торговля строительными материалами и металлом. Основная деятельность ООО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«ООО Сибирская строительная ярмарка»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основана на сделках, своевременное исполнение которых партнерами и контрагентами является одним из важнейших условий эффективной работы организации при осуществлении предпринимательской деятельности. Поэтому риски, связанные с неисполнением договорных обязательств, выделяют в отдельную группу рисков  при осуществлении предпринимательской деятельности [3]. </w:t>
      </w:r>
    </w:p>
    <w:p w:rsidR="00511BD9" w:rsidRPr="00CF36B8" w:rsidRDefault="00511BD9" w:rsidP="00511BD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Среди таких рисков ООО «Сибирская строительная ярмарка» при осуществлении предпринимательской деятельности можно отметить: </w:t>
      </w:r>
    </w:p>
    <w:p w:rsidR="00511BD9" w:rsidRPr="00CF36B8" w:rsidRDefault="00511BD9" w:rsidP="00511BD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1) риск отказа контрагентов и клиентов организации от заключения договоров, после проведенных переговоров, </w:t>
      </w:r>
    </w:p>
    <w:p w:rsidR="00511BD9" w:rsidRPr="00CF36B8" w:rsidRDefault="00511BD9" w:rsidP="00511BD9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2) риск возникновения дебиторской задолженности организации, </w:t>
      </w:r>
    </w:p>
    <w:p w:rsidR="00511BD9" w:rsidRPr="00CF36B8" w:rsidRDefault="00511BD9" w:rsidP="00511B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3) риск заключения договора с неплатежеспособным партнером организации и др.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таблице 1 представлен SWOT-анализ, в котором представлены основные возможности и угрозы со стороны рынка для ООО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«Сибирская строительная ярмарка» 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 так же отражены сильные и слабые стороны организации по сравнению с основными конкурентами организации.</w:t>
      </w:r>
    </w:p>
    <w:p w:rsidR="00511BD9" w:rsidRPr="00CF36B8" w:rsidRDefault="00511BD9" w:rsidP="00511BD9">
      <w:pPr>
        <w:shd w:val="clear" w:color="auto" w:fill="FFFFFF"/>
        <w:spacing w:after="0" w:line="240" w:lineRule="auto"/>
        <w:ind w:left="360"/>
        <w:jc w:val="right"/>
        <w:textAlignment w:val="baseline"/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</w:pP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Таблица 1.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SWOT – анализ ООО 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ООО «Сибирская строительная ярмарка</w:t>
      </w: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», 2017 г</w:t>
      </w: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.</w:t>
      </w:r>
    </w:p>
    <w:tbl>
      <w:tblPr>
        <w:tblStyle w:val="a6"/>
        <w:tblW w:w="9530" w:type="dxa"/>
        <w:tblLook w:val="04A0"/>
      </w:tblPr>
      <w:tblGrid>
        <w:gridCol w:w="1670"/>
        <w:gridCol w:w="2513"/>
        <w:gridCol w:w="2877"/>
        <w:gridCol w:w="2470"/>
      </w:tblGrid>
      <w:tr w:rsidR="00511BD9" w:rsidRPr="00574887" w:rsidTr="00DC256E">
        <w:tc>
          <w:tcPr>
            <w:tcW w:w="4292" w:type="dxa"/>
            <w:gridSpan w:val="2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238" w:type="dxa"/>
            <w:gridSpan w:val="2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Внешняя среда</w:t>
            </w:r>
          </w:p>
        </w:tc>
      </w:tr>
      <w:tr w:rsidR="00511BD9" w:rsidRPr="00574887" w:rsidTr="00DC256E">
        <w:tc>
          <w:tcPr>
            <w:tcW w:w="4292" w:type="dxa"/>
            <w:gridSpan w:val="2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Возможности — 36б</w:t>
            </w:r>
          </w:p>
        </w:tc>
        <w:tc>
          <w:tcPr>
            <w:tcW w:w="2831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Угрозы – 27 б</w:t>
            </w:r>
          </w:p>
        </w:tc>
      </w:tr>
      <w:tr w:rsidR="00511BD9" w:rsidRPr="00574887" w:rsidTr="00DC256E">
        <w:tc>
          <w:tcPr>
            <w:tcW w:w="4292" w:type="dxa"/>
            <w:gridSpan w:val="2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Выход на новый сегмент рынка (7 б)</w:t>
            </w:r>
          </w:p>
        </w:tc>
        <w:tc>
          <w:tcPr>
            <w:tcW w:w="2831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Возможность появления новых конкурентов (10 б)</w:t>
            </w:r>
          </w:p>
        </w:tc>
      </w:tr>
      <w:tr w:rsidR="00511BD9" w:rsidRPr="00574887" w:rsidTr="00DC256E">
        <w:tc>
          <w:tcPr>
            <w:tcW w:w="4292" w:type="dxa"/>
            <w:gridSpan w:val="2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Расширение сбытовой сети за счет приобретения </w:t>
            </w: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торгового помещения (9 б)</w:t>
            </w:r>
          </w:p>
        </w:tc>
        <w:tc>
          <w:tcPr>
            <w:tcW w:w="2831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 xml:space="preserve">Снижение покупательского </w:t>
            </w: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спроса (9 б)</w:t>
            </w:r>
          </w:p>
        </w:tc>
      </w:tr>
      <w:tr w:rsidR="00511BD9" w:rsidRPr="00574887" w:rsidTr="00DC256E">
        <w:tc>
          <w:tcPr>
            <w:tcW w:w="4292" w:type="dxa"/>
            <w:gridSpan w:val="2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Расширение  ассортимента продукции (4 б)</w:t>
            </w:r>
          </w:p>
        </w:tc>
        <w:tc>
          <w:tcPr>
            <w:tcW w:w="2831" w:type="dxa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Высокая рыночная доля основ</w:t>
            </w: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softHyphen/>
              <w:t>ных конкурентов (8 б)</w:t>
            </w:r>
          </w:p>
        </w:tc>
      </w:tr>
      <w:tr w:rsidR="00511BD9" w:rsidRPr="00574887" w:rsidTr="00DC256E">
        <w:tc>
          <w:tcPr>
            <w:tcW w:w="4292" w:type="dxa"/>
            <w:gridSpan w:val="2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Возможность торговать  продукцией круглый год (10 б)</w:t>
            </w: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574887" w:rsidTr="00DC256E">
        <w:tc>
          <w:tcPr>
            <w:tcW w:w="4292" w:type="dxa"/>
            <w:gridSpan w:val="2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407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Использование свободных денежных средств (6 б)</w:t>
            </w: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Внутренняя среда</w:t>
            </w: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Сильные стороны – 40 б</w:t>
            </w:r>
          </w:p>
        </w:tc>
        <w:tc>
          <w:tcPr>
            <w:tcW w:w="2407" w:type="dxa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СиУ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«Удержать» покупателей от перехода к конкуренту, за счёт использования гибкой ценовой политики и увеличения качества продукции.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Итого: 76 (баллов)</w:t>
            </w:r>
          </w:p>
        </w:tc>
        <w:tc>
          <w:tcPr>
            <w:tcW w:w="2831" w:type="dxa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СиВ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 Торговля через склад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 Расширение ассортимента выращиваемой продукции и улучшение её качества за счёт использования новых технологии;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 Увеличение продаж за счёт представления продукции ориентированной для потребительских групп с различным уровнем доходов;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 Разработка торговой марки.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Итого: 66 (балл)</w:t>
            </w: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Широкий ассортимент продукции (10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Проверенный и надежный поставщик (8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Преимущества в области издержек (7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Большой опыт нахождения на рынке (10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Адекватные финансовые ресурсы (5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Слабые стороны  — 36б</w:t>
            </w:r>
          </w:p>
        </w:tc>
        <w:tc>
          <w:tcPr>
            <w:tcW w:w="2407" w:type="dxa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t>СлУ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  Поиск рынков реализации продукции;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 Повышение качества продукции;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— Внедрение впомагательных </w:t>
            </w: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производств.</w:t>
            </w:r>
          </w:p>
          <w:p w:rsidR="00511BD9" w:rsidRPr="00574887" w:rsidRDefault="00511BD9" w:rsidP="00DC256E">
            <w:pPr>
              <w:spacing w:line="270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Итого: 72 (баллов)</w:t>
            </w:r>
          </w:p>
        </w:tc>
        <w:tc>
          <w:tcPr>
            <w:tcW w:w="2831" w:type="dxa"/>
            <w:vMerge w:val="restart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D0D0D" w:themeColor="text1" w:themeTint="F2"/>
                <w:sz w:val="20"/>
                <w:szCs w:val="20"/>
              </w:rPr>
              <w:lastRenderedPageBreak/>
              <w:t>СлВ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— Внедрение производства тары и упаковочного материала;</w:t>
            </w:r>
          </w:p>
          <w:p w:rsidR="00511BD9" w:rsidRPr="00CF36B8" w:rsidRDefault="00511BD9" w:rsidP="00DC256E">
            <w:pPr>
              <w:tabs>
                <w:tab w:val="num" w:pos="284"/>
              </w:tabs>
              <w:spacing w:before="240" w:after="240"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— Модернизация и замена устаревшего </w:t>
            </w: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оборудования;</w:t>
            </w:r>
          </w:p>
          <w:p w:rsidR="00511BD9" w:rsidRPr="00574887" w:rsidRDefault="00511BD9" w:rsidP="00DC256E">
            <w:pPr>
              <w:spacing w:line="270" w:lineRule="atLeast"/>
              <w:ind w:left="3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0"/>
                <w:szCs w:val="20"/>
              </w:rPr>
              <w:t>Итого: 63 (баллов)</w:t>
            </w: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Недостаток квалифицированного управленческого персонала (5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Необходимость налаживания сбыта (9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Высокая степень </w:t>
            </w: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lastRenderedPageBreak/>
              <w:t>износа оборудования — до 60% по отдельным группам (7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511BD9" w:rsidRPr="00CF36B8" w:rsidTr="00DC256E">
        <w:tc>
          <w:tcPr>
            <w:tcW w:w="1670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622" w:type="dxa"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spacing w:line="270" w:lineRule="atLeast"/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CF36B8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Сезонный характер поступления основного потока денежных средств (6 б)</w:t>
            </w:r>
          </w:p>
        </w:tc>
        <w:tc>
          <w:tcPr>
            <w:tcW w:w="2407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831" w:type="dxa"/>
            <w:vMerge/>
            <w:hideMark/>
          </w:tcPr>
          <w:p w:rsidR="00511BD9" w:rsidRPr="00CF36B8" w:rsidRDefault="00511BD9" w:rsidP="00DC256E">
            <w:pPr>
              <w:tabs>
                <w:tab w:val="num" w:pos="284"/>
              </w:tabs>
              <w:ind w:left="36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</w:tbl>
    <w:p w:rsidR="00511BD9" w:rsidRPr="00CF36B8" w:rsidRDefault="00511BD9" w:rsidP="00511BD9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основании таблицы 1 можно сделать вывод, что основными угрозами для ООО «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Сибирская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строительная ярмарка» являются возможность появления новых конкурентов (10 б), высокая рыночная доля основ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oftHyphen/>
        <w:t>ных конкурентов (8 б) а также снижение покупательского спроса (9 б).</w:t>
      </w:r>
    </w:p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Pr="00CF36B8" w:rsidRDefault="00511BD9" w:rsidP="00511BD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2.2 Анализ рисков предприятия и методов, используемых для минимизации</w:t>
      </w:r>
    </w:p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риска</w:t>
      </w:r>
    </w:p>
    <w:p w:rsidR="00511BD9" w:rsidRPr="00574887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748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таблице 2  проведен анализ основных шансов и рисков 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ООО «Сибирская строительная ярмарка» </w:t>
      </w:r>
      <w:r w:rsidRPr="005748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 осуществлении предпринимательской деятельности.</w:t>
      </w:r>
    </w:p>
    <w:p w:rsidR="00511BD9" w:rsidRPr="00574887" w:rsidRDefault="00511BD9" w:rsidP="00511BD9">
      <w:pPr>
        <w:shd w:val="clear" w:color="auto" w:fill="FFFFFF"/>
        <w:spacing w:after="0" w:line="360" w:lineRule="auto"/>
        <w:ind w:firstLine="709"/>
        <w:contextualSpacing/>
        <w:jc w:val="right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Таблица 2.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Основные шансы и риски в предпринимательской деятельности 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 xml:space="preserve">ООО 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«Сибирская строительная ярмарка» </w:t>
      </w:r>
      <w:r w:rsidRPr="00CF36B8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</w:rPr>
        <w:t>проект на 2018 г.</w:t>
      </w:r>
    </w:p>
    <w:tbl>
      <w:tblPr>
        <w:tblStyle w:val="a6"/>
        <w:tblW w:w="9238" w:type="dxa"/>
        <w:tblLook w:val="04A0"/>
      </w:tblPr>
      <w:tblGrid>
        <w:gridCol w:w="2977"/>
        <w:gridCol w:w="2093"/>
        <w:gridCol w:w="2324"/>
        <w:gridCol w:w="1844"/>
      </w:tblGrid>
      <w:tr w:rsidR="00511BD9" w:rsidRPr="00574887" w:rsidTr="00DC256E">
        <w:tc>
          <w:tcPr>
            <w:tcW w:w="2660" w:type="dxa"/>
            <w:hideMark/>
          </w:tcPr>
          <w:p w:rsidR="00511BD9" w:rsidRPr="00574887" w:rsidRDefault="00511BD9" w:rsidP="00DC256E">
            <w:pPr>
              <w:spacing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Шансы</w:t>
            </w:r>
          </w:p>
        </w:tc>
        <w:tc>
          <w:tcPr>
            <w:tcW w:w="1843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Прогноз  доходов</w:t>
            </w:r>
          </w:p>
          <w:p w:rsidR="00511BD9" w:rsidRPr="00574887" w:rsidRDefault="00511BD9" w:rsidP="00DC256E">
            <w:pPr>
              <w:spacing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тыс. р. /мес.</w:t>
            </w:r>
          </w:p>
        </w:tc>
        <w:tc>
          <w:tcPr>
            <w:tcW w:w="2445" w:type="dxa"/>
            <w:hideMark/>
          </w:tcPr>
          <w:p w:rsidR="00511BD9" w:rsidRPr="00574887" w:rsidRDefault="00511BD9" w:rsidP="00DC256E">
            <w:pPr>
              <w:spacing w:line="360" w:lineRule="auto"/>
              <w:ind w:firstLine="3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Риски</w:t>
            </w:r>
          </w:p>
        </w:tc>
        <w:tc>
          <w:tcPr>
            <w:tcW w:w="2290" w:type="dxa"/>
            <w:hideMark/>
          </w:tcPr>
          <w:p w:rsidR="00511BD9" w:rsidRPr="00574887" w:rsidRDefault="00511BD9" w:rsidP="00DC256E">
            <w:pPr>
              <w:spacing w:line="360" w:lineRule="auto"/>
              <w:ind w:hanging="2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Прогноз потерь</w:t>
            </w:r>
          </w:p>
          <w:p w:rsidR="00511BD9" w:rsidRPr="00574887" w:rsidRDefault="00511BD9" w:rsidP="00DC256E">
            <w:pPr>
              <w:spacing w:line="360" w:lineRule="auto"/>
              <w:ind w:hanging="2"/>
              <w:contextualSpacing/>
              <w:textAlignment w:val="baseline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CF36B8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</w:rPr>
              <w:t>тыс. р. /мес.</w:t>
            </w:r>
          </w:p>
        </w:tc>
      </w:tr>
      <w:tr w:rsidR="00511BD9" w:rsidRPr="00574887" w:rsidTr="00DC256E">
        <w:tc>
          <w:tcPr>
            <w:tcW w:w="2660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Выход на новый сегмент рынка</w:t>
            </w:r>
          </w:p>
        </w:tc>
        <w:tc>
          <w:tcPr>
            <w:tcW w:w="1843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24</w:t>
            </w:r>
          </w:p>
        </w:tc>
        <w:tc>
          <w:tcPr>
            <w:tcW w:w="2445" w:type="dxa"/>
            <w:hideMark/>
          </w:tcPr>
          <w:p w:rsidR="00511BD9" w:rsidRPr="00574887" w:rsidRDefault="00511BD9" w:rsidP="00DC256E">
            <w:pPr>
              <w:spacing w:line="360" w:lineRule="auto"/>
              <w:ind w:firstLine="3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Снижение цен конкурентами</w:t>
            </w:r>
          </w:p>
        </w:tc>
        <w:tc>
          <w:tcPr>
            <w:tcW w:w="2290" w:type="dxa"/>
            <w:hideMark/>
          </w:tcPr>
          <w:p w:rsidR="00511BD9" w:rsidRPr="00574887" w:rsidRDefault="00511BD9" w:rsidP="00DC256E">
            <w:pPr>
              <w:spacing w:line="360" w:lineRule="auto"/>
              <w:ind w:hanging="2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72</w:t>
            </w:r>
          </w:p>
        </w:tc>
      </w:tr>
      <w:tr w:rsidR="00511BD9" w:rsidRPr="00574887" w:rsidTr="00DC256E">
        <w:tc>
          <w:tcPr>
            <w:tcW w:w="2660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Расширение сбытовой сети за счет приобретения торгового помещения</w:t>
            </w:r>
          </w:p>
        </w:tc>
        <w:tc>
          <w:tcPr>
            <w:tcW w:w="1843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  <w:tc>
          <w:tcPr>
            <w:tcW w:w="2445" w:type="dxa"/>
            <w:hideMark/>
          </w:tcPr>
          <w:p w:rsidR="00511BD9" w:rsidRPr="00574887" w:rsidRDefault="00511BD9" w:rsidP="00DC256E">
            <w:pPr>
              <w:spacing w:line="360" w:lineRule="auto"/>
              <w:ind w:firstLine="3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Отсутствие соответствующего интереса со стороны клиентов</w:t>
            </w:r>
          </w:p>
        </w:tc>
        <w:tc>
          <w:tcPr>
            <w:tcW w:w="2290" w:type="dxa"/>
            <w:hideMark/>
          </w:tcPr>
          <w:p w:rsidR="00511BD9" w:rsidRPr="00574887" w:rsidRDefault="00511BD9" w:rsidP="00DC256E">
            <w:pPr>
              <w:spacing w:line="360" w:lineRule="auto"/>
              <w:ind w:hanging="2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55</w:t>
            </w:r>
          </w:p>
        </w:tc>
      </w:tr>
      <w:tr w:rsidR="00511BD9" w:rsidRPr="00574887" w:rsidTr="00DC256E">
        <w:tc>
          <w:tcPr>
            <w:tcW w:w="2660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Расширение  ассортимента продукции</w:t>
            </w:r>
          </w:p>
        </w:tc>
        <w:tc>
          <w:tcPr>
            <w:tcW w:w="1843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52</w:t>
            </w:r>
          </w:p>
        </w:tc>
        <w:tc>
          <w:tcPr>
            <w:tcW w:w="2445" w:type="dxa"/>
            <w:hideMark/>
          </w:tcPr>
          <w:p w:rsidR="00511BD9" w:rsidRPr="00574887" w:rsidRDefault="00511BD9" w:rsidP="00DC256E">
            <w:pPr>
              <w:spacing w:line="360" w:lineRule="auto"/>
              <w:ind w:firstLine="3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Неудачная рекламная компания</w:t>
            </w:r>
          </w:p>
        </w:tc>
        <w:tc>
          <w:tcPr>
            <w:tcW w:w="2290" w:type="dxa"/>
            <w:hideMark/>
          </w:tcPr>
          <w:p w:rsidR="00511BD9" w:rsidRPr="00574887" w:rsidRDefault="00511BD9" w:rsidP="00DC256E">
            <w:pPr>
              <w:spacing w:line="360" w:lineRule="auto"/>
              <w:ind w:hanging="2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</w:tr>
      <w:tr w:rsidR="00511BD9" w:rsidRPr="00574887" w:rsidTr="00DC256E">
        <w:tc>
          <w:tcPr>
            <w:tcW w:w="2660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Проведение широкомасштабной рекламной компании</w:t>
            </w:r>
          </w:p>
        </w:tc>
        <w:tc>
          <w:tcPr>
            <w:tcW w:w="1843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</w:t>
            </w:r>
          </w:p>
        </w:tc>
        <w:tc>
          <w:tcPr>
            <w:tcW w:w="2445" w:type="dxa"/>
            <w:hideMark/>
          </w:tcPr>
          <w:p w:rsidR="00511BD9" w:rsidRPr="00574887" w:rsidRDefault="00511BD9" w:rsidP="00DC256E">
            <w:pPr>
              <w:spacing w:line="360" w:lineRule="auto"/>
              <w:ind w:firstLine="3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Вывод конкурирующего продукта на рынок</w:t>
            </w:r>
          </w:p>
        </w:tc>
        <w:tc>
          <w:tcPr>
            <w:tcW w:w="2290" w:type="dxa"/>
            <w:hideMark/>
          </w:tcPr>
          <w:p w:rsidR="00511BD9" w:rsidRPr="00574887" w:rsidRDefault="00511BD9" w:rsidP="00DC256E">
            <w:pPr>
              <w:spacing w:line="360" w:lineRule="auto"/>
              <w:ind w:hanging="2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</w:t>
            </w:r>
          </w:p>
        </w:tc>
      </w:tr>
      <w:tr w:rsidR="00511BD9" w:rsidRPr="00574887" w:rsidTr="00DC256E">
        <w:tc>
          <w:tcPr>
            <w:tcW w:w="2660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511BD9" w:rsidRPr="00574887" w:rsidRDefault="00511BD9" w:rsidP="00DC256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162</w:t>
            </w:r>
          </w:p>
        </w:tc>
        <w:tc>
          <w:tcPr>
            <w:tcW w:w="2445" w:type="dxa"/>
            <w:hideMark/>
          </w:tcPr>
          <w:p w:rsidR="00511BD9" w:rsidRPr="00574887" w:rsidRDefault="00511BD9" w:rsidP="00DC256E">
            <w:pPr>
              <w:spacing w:line="360" w:lineRule="auto"/>
              <w:ind w:firstLine="33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2290" w:type="dxa"/>
            <w:hideMark/>
          </w:tcPr>
          <w:p w:rsidR="00511BD9" w:rsidRPr="00574887" w:rsidRDefault="00511BD9" w:rsidP="00DC256E">
            <w:pPr>
              <w:spacing w:line="360" w:lineRule="auto"/>
              <w:ind w:hanging="2"/>
              <w:contextualSpacing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574887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185</w:t>
            </w:r>
          </w:p>
        </w:tc>
      </w:tr>
    </w:tbl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748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Как видно из таблицы 2 стоимость совокупного предпринимательского риска ООО </w:t>
      </w:r>
      <w:r w:rsidRPr="00CF36B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«Сибирская строительная ярмарка» </w:t>
      </w:r>
      <w:r w:rsidRPr="005748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на перспективу составит 185 тыс. р. в месяц или 2220 тыс. р. в год. Часть предпринимательского риска можно будет сократить за счет использования дополнительно полученных доходов организацией при использовании возможностей и шансов в сфере предпринимательской деятельности. К независящим от организации причинам возникновения данной ситуации в условиях экономического кризиса в России следует отнести в первую очередь непрогнозируемую неплатежеспособность партнеров и рядовых покупателей продукции и услуг. </w:t>
      </w:r>
    </w:p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57488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Можно также отметить, что на данном предприятии используется диверсификация закупок строительных материалов и металла, т.е. взаимодействие со многими поставщиками, что позволяет существенно ослабить зависимость предприятия от его «окружения» и от ненадежности отдельных поставщиков строительных материалами и металла, что положительно сказывается на результатах деятельности предприятия.</w:t>
      </w:r>
    </w:p>
    <w:p w:rsidR="00511BD9" w:rsidRPr="00CF36B8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Pr="00CF36B8" w:rsidRDefault="00511BD9" w:rsidP="00511BD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 Совершенствование технологии управления риском с помощью создания</w:t>
      </w:r>
    </w:p>
    <w:p w:rsidR="00511BD9" w:rsidRPr="00CF36B8" w:rsidRDefault="00511BD9" w:rsidP="00511BD9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программы целевых мероприятий по управлению риском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Анализ сложившейся ситуации показал как велико влияние фактора риска на работу рассматриваемого предприятия. Влияние рисков сказывается на всех сторонах работы предприятия, ухудшая его финансовое положение. Из всего вышеперечисленного видна актуальность и необходимость наличия на этом предприятии эффективной системы управления риском. В условиях предприятия управление риском основывается на концепции приемлемого риска, постулирующей возможность рационального воздействия на уровень риска и доведения его до приемлемого значения. </w:t>
      </w:r>
      <w:bookmarkStart w:id="0" w:name="314"/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Рекомендации по содержанию процесса управления рисками: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разработка политики в области управления риском;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анализ ситуации риска, т.е. выявление факторов риска и оценка его возможного уровня, прогнозирование поведения хозяйственных субъектов в этой ситуации;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разработка альтернативных вариантов решения и выбор наиболее приемлемого и правомерного из них;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определение доступных путей и средств минимизации риска;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подготовка и планирование мер по нейтрализации, компенсации ожидаемых негативных последствий риска.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В системе управления риском важная роль принадлежит правильному выбору мер предупреждения и минимизации риска, которые в значительной степени определяют ее эффективность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0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. Следует отметить, что в мировой практике применяется множество различных, зачастую весьма оригинальных, путей и способов снижения риска. Путём анализа и практического применения было выявлено, что многие из таких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нетрадиционных методов снижения рисков не только являются малоэффективными, но даже могут нести отрицательные последствия для компании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1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 На основании этого факта рассмотрим универсальные, имеющие широкую область эффективного применения, методы снижения риска. Путём сравнительного анализа положительных и отрицательных сторон данных методов можно будет сделать выводы о наиболее эффективном из них.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На основе проведённого анализа положительных и отрицательных характеристик каждого метода управления рисками, можно сделать выводы, что страхование - является наиболее приемлемым, эффективным и перспективным из них. Этому способствует ряд факторов: в последнее время получило развитие комплексное страхование экономических и производственных рисков. Комплексный подход позволяет минимизировать тарифные ставки по каждому виду страхования. Страховщик в данном случае проводит системную страховую защиту от разных рисков одного предприятия, в связи с чем снижаются расходы на проведение процедуры страхования.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Таким образом, с учетом выводов, сделанных на основе анализа рисков и методов, используемых для их снижения, были разработаны следующие рекомендации по снижению экономических и производственных рисков: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наличие на любом предприятии эффективной системы управления рисками;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- выделение в системе управления предприятием отдельного структурного подразделения - отдел управления риском. Данный отдел должен разработать специальную программу по управлению риском. </w:t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lastRenderedPageBreak/>
        <w:t>Разработка такой программы на уровне фирмы должна обеспечивать такое управление рисками, при котором основным элементам структуры и деятельности предприятия гарантируется высокая устойчивость и защищенность от внутренних и внешних рисков;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принимая во внимание рекомендации экономической литературы по управлению рисками, необходимо чтобы отдел управления риском на предприятии состоял из следующих основных исполнительных групп - мониторинга предприятия и среды его функционирования, аналитиков риска, планирования антирисковых мероприятий и управления в кризисных ситуациях, которые задействованы в процессе управления риском и связаны информационными потоками;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помимо создания отдела, руководству предприятия должна принадлежать ключевая роль в решении проблем управления риском, так как оно утверждает программы мероприятий по снижению риска, принимает решения о начале их реализации в критических ситуациях, принимает предложенные пробные решения вместе с антирисковыми программами либо отвергает их;</w:t>
      </w:r>
    </w:p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- выбор страхования как основного метода управления рисками</w:t>
      </w:r>
      <w:r>
        <w:rPr>
          <w:rStyle w:val="a9"/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footnoteReference w:id="22"/>
      </w:r>
      <w:r w:rsidRPr="00CF36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bookmarkEnd w:id="0"/>
    <w:p w:rsidR="00511BD9" w:rsidRPr="00CF36B8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Pr="00574887" w:rsidRDefault="00511BD9" w:rsidP="00511BD9">
      <w:pPr>
        <w:shd w:val="clear" w:color="auto" w:fill="FFFFFF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3A24BC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ЗАКЛЮЧЕНИЕ</w:t>
      </w:r>
    </w:p>
    <w:p w:rsidR="00511BD9" w:rsidRPr="003A24BC" w:rsidRDefault="00511BD9" w:rsidP="00511B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Риск</w:t>
      </w:r>
      <w:r w:rsidRPr="003A24BC">
        <w:rPr>
          <w:color w:val="000000"/>
          <w:sz w:val="28"/>
          <w:szCs w:val="28"/>
        </w:rPr>
        <w:t xml:space="preserve"> - неизбежный атрибут рыночной экономики. С одной стороны – это беда для предпринимателя. Но он не должен боят</w:t>
      </w:r>
      <w:r>
        <w:rPr>
          <w:color w:val="000000"/>
          <w:sz w:val="28"/>
          <w:szCs w:val="28"/>
        </w:rPr>
        <w:t>ь</w:t>
      </w:r>
      <w:r w:rsidRPr="003A24BC">
        <w:rPr>
          <w:color w:val="000000"/>
          <w:sz w:val="28"/>
          <w:szCs w:val="28"/>
        </w:rPr>
        <w:t>ся риска</w:t>
      </w:r>
      <w:r>
        <w:rPr>
          <w:color w:val="000000"/>
          <w:sz w:val="28"/>
          <w:szCs w:val="28"/>
        </w:rPr>
        <w:t xml:space="preserve"> и угроз</w:t>
      </w:r>
      <w:r w:rsidRPr="003A24BC">
        <w:rPr>
          <w:color w:val="000000"/>
          <w:sz w:val="28"/>
          <w:szCs w:val="28"/>
        </w:rPr>
        <w:t xml:space="preserve"> или избегать его. В противном случае он станет аутсайдером в конкурентной борьбе на рынке и может обанкротиться. Ему следует видеть, чувствовать риск, стремиться понизить его до приемлемых размеров. При этом следует </w:t>
      </w:r>
      <w:r w:rsidRPr="003A24BC">
        <w:rPr>
          <w:color w:val="000000"/>
          <w:sz w:val="28"/>
          <w:szCs w:val="28"/>
        </w:rPr>
        <w:lastRenderedPageBreak/>
        <w:t>учитывать, что риск наиболее ощущается в стадии становления предпринимательских структур; среди малых предприятий – при освоении новых сфер предпринимательства.</w:t>
      </w:r>
      <w:r>
        <w:rPr>
          <w:color w:val="000000"/>
          <w:sz w:val="28"/>
          <w:szCs w:val="28"/>
        </w:rPr>
        <w:t xml:space="preserve"> Связи с этим каждый предприниматель для успешной деятельности должен уметь анализировать риски и угрозы, с которыми он может столкнуться в ходе своей предпринимательской </w:t>
      </w:r>
      <w:r w:rsidRPr="003A24BC">
        <w:rPr>
          <w:color w:val="000000"/>
          <w:sz w:val="28"/>
          <w:szCs w:val="28"/>
        </w:rPr>
        <w:t xml:space="preserve">деятельности. </w:t>
      </w:r>
    </w:p>
    <w:p w:rsidR="00511BD9" w:rsidRDefault="00511BD9" w:rsidP="00511B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Суммируя все вышесказанное можно сказать, что а</w:t>
      </w:r>
      <w:r w:rsidRPr="003A24BC">
        <w:rPr>
          <w:sz w:val="28"/>
          <w:szCs w:val="28"/>
        </w:rPr>
        <w:t>нализ экономической литературы, посвященной пробле</w:t>
      </w:r>
      <w:r>
        <w:rPr>
          <w:sz w:val="28"/>
          <w:szCs w:val="28"/>
        </w:rPr>
        <w:t>ме оценки риска</w:t>
      </w:r>
      <w:r w:rsidRPr="003A24BC">
        <w:rPr>
          <w:sz w:val="28"/>
          <w:szCs w:val="28"/>
        </w:rPr>
        <w:t xml:space="preserve">, показывает, что среди </w:t>
      </w:r>
      <w:r>
        <w:rPr>
          <w:sz w:val="28"/>
          <w:szCs w:val="28"/>
        </w:rPr>
        <w:t xml:space="preserve">современных  </w:t>
      </w:r>
      <w:r w:rsidRPr="003A24BC">
        <w:rPr>
          <w:sz w:val="28"/>
          <w:szCs w:val="28"/>
        </w:rPr>
        <w:t xml:space="preserve">исследователей нет единого мнения относительно определения предпринимательского риска. В настоящее время нет однозначного понимания сущности риска. Это объясняется, в частности, многоаспектностью этого явления. </w:t>
      </w:r>
    </w:p>
    <w:p w:rsidR="00511BD9" w:rsidRDefault="00511BD9" w:rsidP="00511B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24BC">
        <w:rPr>
          <w:sz w:val="28"/>
          <w:szCs w:val="28"/>
        </w:rPr>
        <w:t xml:space="preserve">Кроме того, риск – это сложенное явление, имеющее множество несовпадающих, а иногда противоположных реальных основ. Это обуславливает возможность существования нескольких определений риска с разных точек зрения. </w:t>
      </w:r>
    </w:p>
    <w:p w:rsidR="00511BD9" w:rsidRDefault="00511BD9" w:rsidP="00511B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Также в ходе исследования нам удалось выявить, что п</w:t>
      </w:r>
      <w:r w:rsidRPr="003A24BC">
        <w:rPr>
          <w:sz w:val="28"/>
          <w:szCs w:val="28"/>
        </w:rPr>
        <w:t xml:space="preserve">ри анализе деятельности компании важна классификация рисков. Однако необходимо помнить, что каждый риск должен определяться и оцениваться отдельно, и чем точнее определяется риск, тем легче его оценить. </w:t>
      </w:r>
    </w:p>
    <w:p w:rsidR="00511BD9" w:rsidRDefault="00511BD9" w:rsidP="00511B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3A24BC">
        <w:rPr>
          <w:sz w:val="28"/>
          <w:szCs w:val="28"/>
        </w:rPr>
        <w:t xml:space="preserve">Вопросы классификации рисков представляют довольно сложную проблему, что объяснимо их многообразием. </w:t>
      </w:r>
      <w:r>
        <w:rPr>
          <w:sz w:val="28"/>
          <w:szCs w:val="28"/>
        </w:rPr>
        <w:t xml:space="preserve">В нашей работе мы попытались осветить данную проблематику максимально. </w:t>
      </w:r>
    </w:p>
    <w:p w:rsidR="00511BD9" w:rsidRDefault="00511BD9" w:rsidP="00511BD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во второй главе нашего исследования мы провели анализ рисков и угроз предприятия ООО «Сибирская строительная ярмарка». Результаты </w:t>
      </w:r>
      <w:r>
        <w:rPr>
          <w:sz w:val="28"/>
          <w:szCs w:val="28"/>
        </w:rPr>
        <w:lastRenderedPageBreak/>
        <w:t xml:space="preserve">нашего анализа позволили разработать рекомендации, которые в дальнейшем могут положительно отразиться на деятельности компании в целом. </w:t>
      </w: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511BD9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СПИСОК ИСПОЛЬЗОВАННЫХ ИСТОЧНИКОВ</w:t>
      </w:r>
    </w:p>
    <w:p w:rsidR="00511BD9" w:rsidRPr="003513DA" w:rsidRDefault="00511BD9" w:rsidP="00511BD9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C90A6D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Нормативные правовые акты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 ФСФО РФ № 16 от 23 января 2001 «Об утверждении Методических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указаний по проведению анализа финансового состояния организаций» (с изменениями 2012 г.)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Постановление правительства РФ № 792 от 21.12.2005 «Об организации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 учета и анализа финансового состояния стратегических предприятий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организаций и их платежеспособности»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 Минэкономразвития РФ №175 от 18.04.2011 «Об утверждении Методики проведения анализа финансового состояния заинтересованного лица в целях установления угрозы возникновения признаков его несостоятельности (банкротства) в случае единовременной уплаты этим лицом налога»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Приказ Минэкономразвития РФ № 104 от 21 апреля 2006 «Об утверждении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методики проведения федеральной налоговой службой учета и анализа финансового состояния и платежеспособности стратегических предприятий и организаций»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cr/>
      </w:r>
    </w:p>
    <w:p w:rsidR="00511BD9" w:rsidRPr="007C17C6" w:rsidRDefault="00511BD9" w:rsidP="00511BD9">
      <w:pPr>
        <w:pStyle w:val="a3"/>
        <w:tabs>
          <w:tab w:val="left" w:pos="284"/>
          <w:tab w:val="left" w:pos="1416"/>
          <w:tab w:val="left" w:pos="167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/>
          <w:b/>
          <w:kern w:val="36"/>
          <w:sz w:val="28"/>
          <w:szCs w:val="28"/>
        </w:rPr>
      </w:pPr>
      <w:r w:rsidRPr="007C17C6">
        <w:rPr>
          <w:rFonts w:ascii="Times New Roman" w:eastAsia="Times New Roman" w:hAnsi="Times New Roman"/>
          <w:kern w:val="36"/>
          <w:sz w:val="28"/>
          <w:szCs w:val="28"/>
          <w:u w:val="single"/>
        </w:rPr>
        <w:t>Научная и учебно-методическая литература</w:t>
      </w:r>
      <w:r w:rsidRPr="007C17C6">
        <w:rPr>
          <w:rFonts w:ascii="Times New Roman" w:eastAsia="Times New Roman" w:hAnsi="Times New Roman"/>
          <w:b/>
          <w:kern w:val="36"/>
          <w:sz w:val="28"/>
          <w:szCs w:val="28"/>
        </w:rPr>
        <w:t>: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Арсе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ньев Ю.Н. Управление рисками / Ю.Н.Арсеньев,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Высш. шк., 2012. – 420с.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Басовский Л.Е. Ф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инансовый менеджмент / Л.Е.Басовский,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Учебник. – М.: ИНФРА-М. – 2014. – 240с.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Ба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лабанов И.Т. Риск-менеджмент / И.Т.Балабанов,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Финансы и статистика, 2015. – 301с.</w:t>
      </w:r>
    </w:p>
    <w:p w:rsidR="00511BD9" w:rsidRPr="003513DA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Бланк И.А. Ос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новы финансового менеджмента / И.А.Бланк,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Киев: Ника-Центр, 2014. – т.1. – 592с., т.2. – 512с.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Воронцовский А.В. Управление рисками. Учеб.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пособие для студентов вузов / А.В.Воронцовский, </w:t>
      </w:r>
      <w:r w:rsidRPr="003513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СПб.: ОЦЭиМ. – 2010. – 482с.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Глухов В.В., Бахрамов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Ю.М.  Финансовый менеджмент / В.В.Глухов, СПб.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 Специальная литература, 2013. – 305с.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Горелкина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И.А. Методические подходы к обоснованию сист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емы экономи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ческих показателей оценки эффективности деяте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льности организации //И.А.Горелкина, Экономи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ческий анализ: теория и практика. - 2015. - № 9. - С. 61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–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64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Градов, С.И. Организация предпринимательской деятель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ности  учебник / С.И. Градов.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Колос-С, 2011. - 254с.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Киселева И.А., Трамова А.М. Риски при реализации инновационного проекта в туристической отрасли //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И.А.Кисилев, А.М.Трамова,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Аудит и финансовый анализ. 2012. № 2. С. 182–185.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Клейнер Г.Б. Предприятие в нестабильной экономической среде: риски, стратегии, безопасность. //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Г.Б.Клейнер,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Экономика и жизнь, 2014, №3. – с.20-22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Кузнецова О.Н. Тенденции в управлении отрасл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евыми рисками в промышленности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О.Н.Кузнецов,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Молодой ученый, 2012, №3. – с.170-174.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Ефремова Н.Е. Системный подход к управлению рисками на предприятиях //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Н.Е.Ефремов,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Известия Тульского государственного университета. Экономические и юридические науки. 2013. № 5-1. С. 109–115.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Лапуста М.Г., Шаршукова Л.Г.  Риски в предпринимательской деятельно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сти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//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М.Г.Лапуста, Л.Г.Шаршукова,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Финансы и статистика, 2016, №9. – с.32-39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Липсиц И.В.  Сни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жение рисков – основа успеха / И.В.Липсиц,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М: Машиностроение, 2014. – 405с.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ласкова Н. С. Экономический анализ: Учебник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– 2-е изд., перераб. и доп. / Н.С.Пласкова, 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Эксмо, 2013. – 704с.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Савицкая Г.В. Анализ хозяйственной деятельности предприятий: Учебное пособие/ Г.В. Савицкая. -2-е изд., перераб., доп. – Минск: ИП «Экоперспектива», 2014. – 532с.</w:t>
      </w:r>
    </w:p>
    <w:p w:rsidR="00511BD9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Шохин Е.И. Финансо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вый менеджмент / Е.И.Шохин,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М: Финансы и статистика, 2014. – 527с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511BD9" w:rsidRPr="005377F2" w:rsidRDefault="00511BD9" w:rsidP="00511BD9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Фомичев А.Н. Ри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ск-менеджмент: учеб. пособие / А.Н. Фомичев,</w:t>
      </w:r>
      <w:r w:rsidRPr="005377F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М.: Дашков и К°, 2011. –291с.</w:t>
      </w:r>
    </w:p>
    <w:p w:rsidR="00511BD9" w:rsidRDefault="00511BD9" w:rsidP="006E2D90"/>
    <w:p w:rsidR="00511BD9" w:rsidRDefault="00511BD9" w:rsidP="006E2D90"/>
    <w:p w:rsidR="00511BD9" w:rsidRDefault="00511BD9" w:rsidP="006E2D90"/>
    <w:p w:rsidR="00511BD9" w:rsidRDefault="00511BD9" w:rsidP="006E2D90"/>
    <w:p w:rsidR="00511BD9" w:rsidRDefault="00511BD9" w:rsidP="006E2D90"/>
    <w:p w:rsidR="00511BD9" w:rsidRDefault="00511BD9" w:rsidP="006E2D90"/>
    <w:p w:rsidR="00511BD9" w:rsidRDefault="00511BD9" w:rsidP="006E2D90"/>
    <w:sectPr w:rsidR="00511BD9" w:rsidSect="007A11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5B9" w:rsidRDefault="006005B9" w:rsidP="00511BD9">
      <w:pPr>
        <w:spacing w:after="0" w:line="240" w:lineRule="auto"/>
      </w:pPr>
      <w:r>
        <w:separator/>
      </w:r>
    </w:p>
  </w:endnote>
  <w:endnote w:type="continuationSeparator" w:id="0">
    <w:p w:rsidR="006005B9" w:rsidRDefault="006005B9" w:rsidP="0051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5B9" w:rsidRDefault="006005B9" w:rsidP="00511BD9">
      <w:pPr>
        <w:spacing w:after="0" w:line="240" w:lineRule="auto"/>
      </w:pPr>
      <w:r>
        <w:separator/>
      </w:r>
    </w:p>
  </w:footnote>
  <w:footnote w:type="continuationSeparator" w:id="0">
    <w:p w:rsidR="006005B9" w:rsidRDefault="006005B9" w:rsidP="00511BD9">
      <w:pPr>
        <w:spacing w:after="0" w:line="240" w:lineRule="auto"/>
      </w:pPr>
      <w:r>
        <w:continuationSeparator/>
      </w:r>
    </w:p>
  </w:footnote>
  <w:footnote w:id="1">
    <w:p w:rsidR="00511BD9" w:rsidRPr="00DF0BDC" w:rsidRDefault="00511BD9" w:rsidP="00511BD9">
      <w:pPr>
        <w:pStyle w:val="a3"/>
        <w:tabs>
          <w:tab w:val="left" w:pos="284"/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Лапуста М.Г., Шаршукова Л.Г.  Риски в предпринимательской деятельности. Финансы и статистика, 2016, №9.С.33.</w:t>
      </w:r>
    </w:p>
  </w:footnote>
  <w:footnote w:id="2">
    <w:p w:rsidR="00511BD9" w:rsidRPr="00DF0BDC" w:rsidRDefault="00511BD9" w:rsidP="00511BD9">
      <w:pPr>
        <w:pStyle w:val="a7"/>
        <w:spacing w:line="240" w:lineRule="atLeast"/>
        <w:contextualSpacing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Липсиц И.В.  Снижение рисков – основа успеха.  М: Машиностроение, 2014.С.39.</w:t>
      </w:r>
    </w:p>
  </w:footnote>
  <w:footnote w:id="3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Градов С.И. Организация предпринимательской деятельности: учебник .М.: Колос-С, 2011.С.50.</w:t>
      </w:r>
    </w:p>
  </w:footnote>
  <w:footnote w:id="4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Горелкина И.А. Методические подходы к обоснованию системы экономи</w:t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ческих показателей оценки эффективности деятельности организации. Экономи</w:t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softHyphen/>
        <w:t>ческий анализ: теория и практика. 2015. № 9. С.62.</w:t>
      </w:r>
    </w:p>
  </w:footnote>
  <w:footnote w:id="5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Ефремова Н.Е. Системный подход к управлению рисками на предприятиях. Известия Тульского государственного университета. Экономические и юридические науки. 2013. № 5-1. С. 112.</w:t>
      </w:r>
    </w:p>
  </w:footnote>
  <w:footnote w:id="6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Шохин Е.И. Финансовый менеджмент. М: Финансы и статистика, 2014. С.65.</w:t>
      </w:r>
    </w:p>
  </w:footnote>
  <w:footnote w:id="7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Пласкова Н. С. Экономический анализ: Учебник. – 2-е изд., перераб. и доп. М.: Эксмо, 2013. С.87.</w:t>
      </w:r>
    </w:p>
  </w:footnote>
  <w:footnote w:id="8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Там же</w:t>
      </w:r>
    </w:p>
  </w:footnote>
  <w:footnote w:id="9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Киселева И.А., Трамова А.М. Риски при реализации инновационного проекта в туристической отрасли. Аудит и финансовый анализ. 2012. № 2. С. 182.</w:t>
      </w:r>
    </w:p>
  </w:footnote>
  <w:footnote w:id="10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Киселева И.А., Трамова А.М. Риски при реализации инновационного проекта в туристической отрасли. Аудит и финансовый анализ. 2012. № 2. С. 183.</w:t>
      </w:r>
    </w:p>
  </w:footnote>
  <w:footnote w:id="11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Ефремова Н.Е. Системный подход к управлению рисками на предприятиях. Известия Тульского государственного университета. Экономические и юридические науки. 2013. № 5-1. С. 109.</w:t>
      </w:r>
    </w:p>
  </w:footnote>
  <w:footnote w:id="12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Балабанов И.Т. Риск-менеджмент. М.: Финансы и статистика, 2015. С.97.</w:t>
      </w:r>
    </w:p>
  </w:footnote>
  <w:footnote w:id="13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Балабанов И.Т. Риск-менеджмент. М.: Финансы и статистика, 2015. С.98.</w:t>
      </w:r>
    </w:p>
  </w:footnote>
  <w:footnote w:id="14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Арсеньев Ю.Н. Управление рисками. М.: Высш. шк., 2012. С.217.</w:t>
      </w:r>
    </w:p>
  </w:footnote>
  <w:footnote w:id="15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Балабанов И.Т. Риск-менеджмент. М.: Финансы и статистика, 2015. С.98.</w:t>
      </w:r>
    </w:p>
  </w:footnote>
  <w:footnote w:id="16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Шохин Е.И. Финансовый менеджмент. М: Финансы и статистика, 2014. С.45.</w:t>
      </w:r>
    </w:p>
  </w:footnote>
  <w:footnote w:id="17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Балабанов И.Т. Риск-менеджмент. М.: Финансы и статистика, 2015. С.100.</w:t>
      </w:r>
    </w:p>
  </w:footnote>
  <w:footnote w:id="18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Воронцовский А.В. Управление рисками. Учеб. пособие для студентов вузов. СПб.: ОЦЭиМ. 2010. С.80.</w:t>
      </w:r>
    </w:p>
  </w:footnote>
  <w:footnote w:id="19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Воронцовский А.В. Управление рисками. Учеб. пособие для студентов вузов. СПб.: ОЦЭиМ. 2010. С.80.</w:t>
      </w:r>
    </w:p>
  </w:footnote>
  <w:footnote w:id="20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Воронцовский А.В. Управление рисками. Учеб. пособие для студентов вузов. СПб.: ОЦЭиМ. 2010. С.82.</w:t>
      </w:r>
    </w:p>
  </w:footnote>
  <w:footnote w:id="21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Балабанов И.Т. Риск-менеджмент. М.: Финансы и статистика, 2015. С.110.</w:t>
      </w:r>
    </w:p>
  </w:footnote>
  <w:footnote w:id="22">
    <w:p w:rsidR="00511BD9" w:rsidRPr="00DF0BDC" w:rsidRDefault="00511BD9" w:rsidP="00511BD9">
      <w:pPr>
        <w:pStyle w:val="a7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DF0BDC">
        <w:rPr>
          <w:rStyle w:val="a9"/>
          <w:rFonts w:ascii="Times New Roman" w:hAnsi="Times New Roman" w:cs="Times New Roman"/>
          <w:color w:val="0D0D0D" w:themeColor="text1" w:themeTint="F2"/>
          <w:sz w:val="24"/>
          <w:szCs w:val="24"/>
        </w:rPr>
        <w:footnoteRef/>
      </w:r>
      <w:r w:rsidRPr="00DF0BD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Балабанов И.Т. Риск-менеджмент. М.: Финансы и статистика, 2015. С.102.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98" w:rsidRPr="00E853DA" w:rsidRDefault="00573498" w:rsidP="00573498">
    <w:pPr>
      <w:pStyle w:val="aa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E853DA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E853DA">
        <w:rPr>
          <w:rStyle w:val="af0"/>
          <w:b/>
          <w:color w:val="FF0000"/>
          <w:sz w:val="32"/>
          <w:szCs w:val="32"/>
        </w:rPr>
        <w:t>ДЦО.РФ</w:t>
      </w:r>
    </w:hyperlink>
  </w:p>
  <w:p w:rsidR="00573498" w:rsidRPr="00E853DA" w:rsidRDefault="00573498" w:rsidP="0057349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853DA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73498" w:rsidRPr="00E853DA" w:rsidRDefault="00573498" w:rsidP="0057349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853DA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73498" w:rsidRPr="00E853DA" w:rsidRDefault="00573498" w:rsidP="0057349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E853DA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E853DA">
        <w:rPr>
          <w:rStyle w:val="af0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573498" w:rsidRDefault="00573498">
    <w:pPr>
      <w:pStyle w:val="aa"/>
    </w:pPr>
  </w:p>
  <w:p w:rsidR="00573498" w:rsidRDefault="0057349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29B"/>
    <w:multiLevelType w:val="hybridMultilevel"/>
    <w:tmpl w:val="DA429F96"/>
    <w:lvl w:ilvl="0" w:tplc="8F983CB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FB31514"/>
    <w:multiLevelType w:val="hybridMultilevel"/>
    <w:tmpl w:val="AD0E94EE"/>
    <w:lvl w:ilvl="0" w:tplc="8F983CB6">
      <w:numFmt w:val="bullet"/>
      <w:lvlText w:val="•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2C7285C"/>
    <w:multiLevelType w:val="hybridMultilevel"/>
    <w:tmpl w:val="25769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20109"/>
    <w:multiLevelType w:val="hybridMultilevel"/>
    <w:tmpl w:val="F066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20300"/>
    <w:multiLevelType w:val="hybridMultilevel"/>
    <w:tmpl w:val="635AE10C"/>
    <w:lvl w:ilvl="0" w:tplc="8F983CB6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F467CF"/>
    <w:multiLevelType w:val="hybridMultilevel"/>
    <w:tmpl w:val="9B8241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6D61AA"/>
    <w:multiLevelType w:val="multilevel"/>
    <w:tmpl w:val="F7587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2D90"/>
    <w:rsid w:val="001266DC"/>
    <w:rsid w:val="001726B8"/>
    <w:rsid w:val="00511BD9"/>
    <w:rsid w:val="00573498"/>
    <w:rsid w:val="006005B9"/>
    <w:rsid w:val="00662ED7"/>
    <w:rsid w:val="006E2D90"/>
    <w:rsid w:val="007A11E6"/>
    <w:rsid w:val="00883047"/>
    <w:rsid w:val="00A3380E"/>
    <w:rsid w:val="00D11BAA"/>
    <w:rsid w:val="00E853DA"/>
    <w:rsid w:val="00ED78AF"/>
    <w:rsid w:val="00F3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E6"/>
  </w:style>
  <w:style w:type="paragraph" w:styleId="1">
    <w:name w:val="heading 1"/>
    <w:basedOn w:val="a"/>
    <w:next w:val="a"/>
    <w:link w:val="10"/>
    <w:uiPriority w:val="9"/>
    <w:qFormat/>
    <w:rsid w:val="00511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5734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5734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BA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11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511BD9"/>
    <w:pPr>
      <w:outlineLvl w:val="9"/>
    </w:pPr>
    <w:rPr>
      <w:lang w:eastAsia="en-US"/>
    </w:rPr>
  </w:style>
  <w:style w:type="paragraph" w:styleId="2">
    <w:name w:val="toc 2"/>
    <w:basedOn w:val="a"/>
    <w:next w:val="a"/>
    <w:autoRedefine/>
    <w:uiPriority w:val="39"/>
    <w:unhideWhenUsed/>
    <w:qFormat/>
    <w:rsid w:val="00511BD9"/>
    <w:pPr>
      <w:spacing w:after="100"/>
      <w:jc w:val="both"/>
    </w:pPr>
    <w:rPr>
      <w:rFonts w:ascii="Times New Roman" w:hAnsi="Times New Roman" w:cs="Times New Roman"/>
      <w:b/>
      <w:color w:val="0D0D0D" w:themeColor="text1" w:themeTint="F2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511BD9"/>
    <w:pPr>
      <w:spacing w:after="100"/>
    </w:pPr>
    <w:rPr>
      <w:lang w:eastAsia="en-US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11BD9"/>
    <w:pPr>
      <w:spacing w:after="100"/>
      <w:ind w:left="440"/>
    </w:pPr>
    <w:rPr>
      <w:lang w:eastAsia="en-US"/>
    </w:rPr>
  </w:style>
  <w:style w:type="paragraph" w:styleId="a5">
    <w:name w:val="Normal (Web)"/>
    <w:basedOn w:val="a"/>
    <w:uiPriority w:val="99"/>
    <w:unhideWhenUsed/>
    <w:rsid w:val="00511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511B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511B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11BD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11BD9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7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3498"/>
  </w:style>
  <w:style w:type="paragraph" w:styleId="ac">
    <w:name w:val="footer"/>
    <w:basedOn w:val="a"/>
    <w:link w:val="ad"/>
    <w:uiPriority w:val="99"/>
    <w:semiHidden/>
    <w:unhideWhenUsed/>
    <w:rsid w:val="005734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3498"/>
  </w:style>
  <w:style w:type="paragraph" w:styleId="ae">
    <w:name w:val="Balloon Text"/>
    <w:basedOn w:val="a"/>
    <w:link w:val="af"/>
    <w:uiPriority w:val="99"/>
    <w:semiHidden/>
    <w:unhideWhenUsed/>
    <w:rsid w:val="0057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7349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7349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57349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734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4CE09-81B8-47B2-B934-0F23ACE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7214</Words>
  <Characters>41120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саша</cp:lastModifiedBy>
  <cp:revision>8</cp:revision>
  <dcterms:created xsi:type="dcterms:W3CDTF">2018-08-13T19:22:00Z</dcterms:created>
  <dcterms:modified xsi:type="dcterms:W3CDTF">2019-09-25T12:30:00Z</dcterms:modified>
</cp:coreProperties>
</file>