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1" w:rsidRDefault="00AD75C8" w:rsidP="00D1443E">
      <w:pPr>
        <w:ind w:firstLine="426"/>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48971614"/>
        <w:docPartObj>
          <w:docPartGallery w:val="Table of Contents"/>
          <w:docPartUnique/>
        </w:docPartObj>
      </w:sdtPr>
      <w:sdtContent>
        <w:p w:rsidR="00AD75C8" w:rsidRDefault="00AD75C8" w:rsidP="00AD75C8">
          <w:pPr>
            <w:pStyle w:val="af0"/>
            <w:spacing w:before="0" w:line="240" w:lineRule="auto"/>
          </w:pPr>
        </w:p>
        <w:p w:rsidR="00AD75C8" w:rsidRPr="00AD75C8" w:rsidRDefault="00657922" w:rsidP="00AD75C8">
          <w:pPr>
            <w:pStyle w:val="11"/>
            <w:tabs>
              <w:tab w:val="right" w:leader="dot" w:pos="9345"/>
            </w:tabs>
            <w:jc w:val="both"/>
            <w:rPr>
              <w:rFonts w:ascii="Times New Roman" w:hAnsi="Times New Roman" w:cs="Times New Roman"/>
              <w:noProof/>
              <w:sz w:val="28"/>
              <w:szCs w:val="28"/>
            </w:rPr>
          </w:pPr>
          <w:r w:rsidRPr="00657922">
            <w:fldChar w:fldCharType="begin"/>
          </w:r>
          <w:r w:rsidR="00AD75C8">
            <w:instrText xml:space="preserve"> TOC \o "1-3" \h \z \u </w:instrText>
          </w:r>
          <w:r w:rsidRPr="00657922">
            <w:fldChar w:fldCharType="separate"/>
          </w:r>
          <w:hyperlink w:anchor="_Toc513230502" w:history="1">
            <w:r w:rsidR="00AD75C8" w:rsidRPr="00AD75C8">
              <w:rPr>
                <w:rStyle w:val="a5"/>
                <w:rFonts w:ascii="Times New Roman" w:hAnsi="Times New Roman" w:cs="Times New Roman"/>
                <w:noProof/>
                <w:sz w:val="28"/>
                <w:szCs w:val="28"/>
              </w:rPr>
              <w:t>Введение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3</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11"/>
            <w:tabs>
              <w:tab w:val="left" w:pos="440"/>
              <w:tab w:val="right" w:leader="dot" w:pos="9345"/>
            </w:tabs>
            <w:jc w:val="both"/>
            <w:rPr>
              <w:rFonts w:ascii="Times New Roman" w:hAnsi="Times New Roman" w:cs="Times New Roman"/>
              <w:noProof/>
              <w:sz w:val="28"/>
              <w:szCs w:val="28"/>
            </w:rPr>
          </w:pPr>
          <w:hyperlink w:anchor="_Toc513230503" w:history="1">
            <w:r w:rsidR="00AD75C8" w:rsidRPr="00AD75C8">
              <w:rPr>
                <w:rStyle w:val="a5"/>
                <w:rFonts w:ascii="Times New Roman" w:hAnsi="Times New Roman" w:cs="Times New Roman"/>
                <w:noProof/>
                <w:sz w:val="28"/>
                <w:szCs w:val="28"/>
              </w:rPr>
              <w:t>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Теоретико - методологический анализ процесса управления и продвижения образовательного туризма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04" w:history="1">
            <w:r w:rsidR="00AD75C8" w:rsidRPr="00AD75C8">
              <w:rPr>
                <w:rStyle w:val="a5"/>
                <w:rFonts w:ascii="Times New Roman" w:hAnsi="Times New Roman" w:cs="Times New Roman"/>
                <w:noProof/>
                <w:sz w:val="28"/>
                <w:szCs w:val="28"/>
              </w:rPr>
              <w:t>1.1.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Понятие, содержание и особенности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05" w:history="1">
            <w:r w:rsidR="00AD75C8" w:rsidRPr="00AD75C8">
              <w:rPr>
                <w:rStyle w:val="a5"/>
                <w:rFonts w:ascii="Times New Roman" w:hAnsi="Times New Roman" w:cs="Times New Roman"/>
                <w:noProof/>
                <w:sz w:val="28"/>
                <w:szCs w:val="28"/>
              </w:rPr>
              <w:t>1.2.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Нормативно-правовые источники об образовательном туризме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_Toc513230505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13</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06" w:history="1">
            <w:r w:rsidR="00AD75C8" w:rsidRPr="00AD75C8">
              <w:rPr>
                <w:rStyle w:val="a5"/>
                <w:rFonts w:ascii="Times New Roman" w:hAnsi="Times New Roman" w:cs="Times New Roman"/>
                <w:noProof/>
                <w:sz w:val="28"/>
                <w:szCs w:val="28"/>
              </w:rPr>
              <w:t>1.3.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Характеристика инструментов в продвижении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_Toc513230506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18</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11"/>
            <w:tabs>
              <w:tab w:val="left" w:pos="440"/>
              <w:tab w:val="right" w:leader="dot" w:pos="9345"/>
            </w:tabs>
            <w:jc w:val="both"/>
            <w:rPr>
              <w:rFonts w:ascii="Times New Roman" w:hAnsi="Times New Roman" w:cs="Times New Roman"/>
              <w:noProof/>
              <w:sz w:val="28"/>
              <w:szCs w:val="28"/>
            </w:rPr>
          </w:pPr>
          <w:hyperlink w:anchor="_Toc513230507" w:history="1">
            <w:r w:rsidR="00AD75C8" w:rsidRPr="00AD75C8">
              <w:rPr>
                <w:rStyle w:val="a5"/>
                <w:rFonts w:ascii="Times New Roman" w:hAnsi="Times New Roman" w:cs="Times New Roman"/>
                <w:noProof/>
                <w:sz w:val="28"/>
                <w:szCs w:val="28"/>
              </w:rPr>
              <w:t>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проекта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_Toc513230507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08" w:history="1">
            <w:r w:rsidR="00AD75C8" w:rsidRPr="00AD75C8">
              <w:rPr>
                <w:rStyle w:val="a5"/>
                <w:rFonts w:ascii="Times New Roman" w:hAnsi="Times New Roman" w:cs="Times New Roman"/>
                <w:noProof/>
                <w:sz w:val="28"/>
                <w:szCs w:val="28"/>
              </w:rPr>
              <w:t>2.1.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структуры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_Toc513230508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09" w:history="1">
            <w:r w:rsidR="00AD75C8" w:rsidRPr="00AD75C8">
              <w:rPr>
                <w:rStyle w:val="a5"/>
                <w:rFonts w:ascii="Times New Roman" w:hAnsi="Times New Roman" w:cs="Times New Roman"/>
                <w:noProof/>
                <w:sz w:val="28"/>
                <w:szCs w:val="28"/>
              </w:rPr>
              <w:t>2.2.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бюджета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36</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10" w:history="1">
            <w:r w:rsidR="00AD75C8" w:rsidRPr="00AD75C8">
              <w:rPr>
                <w:rStyle w:val="a5"/>
                <w:rFonts w:ascii="Times New Roman" w:hAnsi="Times New Roman" w:cs="Times New Roman"/>
                <w:noProof/>
                <w:sz w:val="28"/>
                <w:szCs w:val="28"/>
              </w:rPr>
              <w:t>2.3.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Управление проектом и ответственность сторон</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40</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11"/>
            <w:tabs>
              <w:tab w:val="left" w:pos="440"/>
              <w:tab w:val="right" w:leader="dot" w:pos="9345"/>
            </w:tabs>
            <w:jc w:val="both"/>
            <w:rPr>
              <w:rFonts w:ascii="Times New Roman" w:hAnsi="Times New Roman" w:cs="Times New Roman"/>
              <w:noProof/>
              <w:sz w:val="28"/>
              <w:szCs w:val="28"/>
            </w:rPr>
          </w:pPr>
          <w:hyperlink w:anchor="_Toc513230511" w:history="1">
            <w:r w:rsidR="00AD75C8" w:rsidRPr="00AD75C8">
              <w:rPr>
                <w:rStyle w:val="a5"/>
                <w:rFonts w:ascii="Times New Roman" w:hAnsi="Times New Roman" w:cs="Times New Roman"/>
                <w:noProof/>
                <w:sz w:val="28"/>
                <w:szCs w:val="28"/>
              </w:rPr>
              <w:t>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_Toc513230511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44</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12" w:history="1">
            <w:r w:rsidR="00AD75C8" w:rsidRPr="00AD75C8">
              <w:rPr>
                <w:rStyle w:val="a5"/>
                <w:rFonts w:ascii="Times New Roman" w:hAnsi="Times New Roman" w:cs="Times New Roman"/>
                <w:noProof/>
                <w:sz w:val="28"/>
                <w:szCs w:val="28"/>
              </w:rPr>
              <w:t>3.1.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Подходы к обоснованию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44</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13" w:history="1">
            <w:r w:rsidR="00AD75C8" w:rsidRPr="00AD75C8">
              <w:rPr>
                <w:rStyle w:val="a5"/>
                <w:rFonts w:ascii="Times New Roman" w:hAnsi="Times New Roman" w:cs="Times New Roman"/>
                <w:noProof/>
                <w:sz w:val="28"/>
                <w:szCs w:val="28"/>
              </w:rPr>
              <w:t>3.2.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Оценка потенциальной аудитории</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49</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2"/>
            <w:tabs>
              <w:tab w:val="left" w:pos="880"/>
              <w:tab w:val="right" w:leader="dot" w:pos="9345"/>
            </w:tabs>
            <w:jc w:val="both"/>
            <w:rPr>
              <w:rFonts w:ascii="Times New Roman" w:hAnsi="Times New Roman" w:cs="Times New Roman"/>
              <w:noProof/>
              <w:sz w:val="28"/>
              <w:szCs w:val="28"/>
            </w:rPr>
          </w:pPr>
          <w:hyperlink w:anchor="_Toc513230514" w:history="1">
            <w:r w:rsidR="00AD75C8" w:rsidRPr="00AD75C8">
              <w:rPr>
                <w:rStyle w:val="a5"/>
                <w:rFonts w:ascii="Times New Roman" w:hAnsi="Times New Roman" w:cs="Times New Roman"/>
                <w:noProof/>
                <w:sz w:val="28"/>
                <w:szCs w:val="28"/>
              </w:rPr>
              <w:t>3.3.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Расчет эффективности от разработки программы продвижения образовательно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51</w:t>
            </w:r>
            <w:r w:rsidRPr="00AD75C8">
              <w:rPr>
                <w:rFonts w:ascii="Times New Roman" w:hAnsi="Times New Roman" w:cs="Times New Roman"/>
                <w:noProof/>
                <w:webHidden/>
                <w:sz w:val="28"/>
                <w:szCs w:val="28"/>
              </w:rPr>
              <w:fldChar w:fldCharType="end"/>
            </w:r>
          </w:hyperlink>
        </w:p>
        <w:p w:rsidR="00AD75C8" w:rsidRPr="00AD75C8" w:rsidRDefault="00657922" w:rsidP="00AD75C8">
          <w:pPr>
            <w:pStyle w:val="11"/>
            <w:tabs>
              <w:tab w:val="right" w:leader="dot" w:pos="9345"/>
            </w:tabs>
            <w:jc w:val="both"/>
            <w:rPr>
              <w:rFonts w:ascii="Times New Roman" w:hAnsi="Times New Roman" w:cs="Times New Roman"/>
              <w:noProof/>
              <w:sz w:val="28"/>
              <w:szCs w:val="28"/>
            </w:rPr>
          </w:pPr>
          <w:hyperlink w:anchor="_Toc513230519" w:history="1">
            <w:r w:rsidR="00AD75C8" w:rsidRPr="00AD75C8">
              <w:rPr>
                <w:rStyle w:val="a5"/>
                <w:rFonts w:ascii="Times New Roman" w:hAnsi="Times New Roman" w:cs="Times New Roman"/>
                <w:noProof/>
                <w:sz w:val="28"/>
                <w:szCs w:val="28"/>
              </w:rPr>
              <w:t>Заключение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56</w:t>
            </w:r>
            <w:r w:rsidRPr="00AD75C8">
              <w:rPr>
                <w:rFonts w:ascii="Times New Roman" w:hAnsi="Times New Roman" w:cs="Times New Roman"/>
                <w:noProof/>
                <w:webHidden/>
                <w:sz w:val="28"/>
                <w:szCs w:val="28"/>
              </w:rPr>
              <w:fldChar w:fldCharType="end"/>
            </w:r>
          </w:hyperlink>
        </w:p>
        <w:p w:rsidR="00AD75C8" w:rsidRDefault="00657922" w:rsidP="00AD75C8">
          <w:pPr>
            <w:pStyle w:val="11"/>
            <w:tabs>
              <w:tab w:val="right" w:leader="dot" w:pos="9345"/>
            </w:tabs>
            <w:jc w:val="both"/>
            <w:rPr>
              <w:noProof/>
            </w:rPr>
          </w:pPr>
          <w:hyperlink w:anchor="_Toc513230520" w:history="1">
            <w:r w:rsidR="00AD75C8" w:rsidRPr="00AD75C8">
              <w:rPr>
                <w:rStyle w:val="a5"/>
                <w:rFonts w:ascii="Times New Roman" w:hAnsi="Times New Roman" w:cs="Times New Roman"/>
                <w:noProof/>
                <w:sz w:val="28"/>
                <w:szCs w:val="28"/>
              </w:rPr>
              <w:t>Список использованных источников</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_Toc513230520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B86FE5">
              <w:rPr>
                <w:rFonts w:ascii="Times New Roman" w:hAnsi="Times New Roman" w:cs="Times New Roman"/>
                <w:noProof/>
                <w:webHidden/>
                <w:sz w:val="28"/>
                <w:szCs w:val="28"/>
              </w:rPr>
              <w:t>58</w:t>
            </w:r>
            <w:r w:rsidRPr="00AD75C8">
              <w:rPr>
                <w:rFonts w:ascii="Times New Roman" w:hAnsi="Times New Roman" w:cs="Times New Roman"/>
                <w:noProof/>
                <w:webHidden/>
                <w:sz w:val="28"/>
                <w:szCs w:val="28"/>
              </w:rPr>
              <w:fldChar w:fldCharType="end"/>
            </w:r>
          </w:hyperlink>
        </w:p>
        <w:p w:rsidR="00AD75C8" w:rsidRDefault="00657922">
          <w:r>
            <w:rPr>
              <w:b/>
              <w:bCs/>
            </w:rPr>
            <w:fldChar w:fldCharType="end"/>
          </w:r>
        </w:p>
      </w:sdtContent>
    </w:sdt>
    <w:p w:rsidR="00AD75C8" w:rsidRDefault="00AD75C8" w:rsidP="00AD75C8">
      <w:pPr>
        <w:ind w:firstLine="426"/>
        <w:jc w:val="both"/>
        <w:rPr>
          <w:rFonts w:ascii="Times New Roman" w:hAnsi="Times New Roman" w:cs="Times New Roman"/>
          <w:b/>
          <w:sz w:val="28"/>
          <w:szCs w:val="28"/>
        </w:rPr>
      </w:pPr>
    </w:p>
    <w:p w:rsidR="00AD75C8" w:rsidRPr="00AD75C8" w:rsidRDefault="00AD75C8" w:rsidP="00AD75C8">
      <w:pPr>
        <w:ind w:firstLine="426"/>
        <w:jc w:val="both"/>
        <w:rPr>
          <w:rFonts w:ascii="Times New Roman" w:hAnsi="Times New Roman" w:cs="Times New Roman"/>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67BCB" w:rsidRPr="006D642B" w:rsidRDefault="00167BCB" w:rsidP="006D642B">
      <w:pPr>
        <w:pStyle w:val="1"/>
        <w:jc w:val="center"/>
        <w:rPr>
          <w:rFonts w:ascii="Times New Roman" w:hAnsi="Times New Roman" w:cs="Times New Roman"/>
          <w:color w:val="auto"/>
        </w:rPr>
      </w:pPr>
      <w:bookmarkStart w:id="0" w:name="_Toc513230502"/>
      <w:r w:rsidRPr="006D642B">
        <w:rPr>
          <w:rFonts w:ascii="Times New Roman" w:hAnsi="Times New Roman" w:cs="Times New Roman"/>
          <w:color w:val="auto"/>
        </w:rPr>
        <w:t>Введение</w:t>
      </w:r>
      <w:bookmarkEnd w:id="0"/>
    </w:p>
    <w:p w:rsidR="00B278EF" w:rsidRDefault="00B278EF" w:rsidP="003B65F8">
      <w:pPr>
        <w:spacing w:after="0"/>
        <w:ind w:firstLine="426"/>
        <w:jc w:val="both"/>
        <w:rPr>
          <w:rFonts w:ascii="Times New Roman" w:hAnsi="Times New Roman" w:cs="Times New Roman"/>
          <w:sz w:val="28"/>
          <w:szCs w:val="28"/>
        </w:rPr>
      </w:pPr>
    </w:p>
    <w:p w:rsidR="00D1443E" w:rsidRPr="00F414DD"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Среди средств и форм обучения и воспитания молодежи в настоящее время формируется такое новое направление как образовательный туризм.</w:t>
      </w:r>
      <w:r>
        <w:rPr>
          <w:rFonts w:ascii="Times New Roman" w:hAnsi="Times New Roman" w:cs="Mangal"/>
          <w:kern w:val="3"/>
          <w:sz w:val="28"/>
          <w:szCs w:val="28"/>
        </w:rPr>
        <w:t xml:space="preserve"> </w:t>
      </w:r>
      <w:r w:rsidRPr="00F414DD">
        <w:rPr>
          <w:rFonts w:ascii="Times New Roman" w:hAnsi="Times New Roman" w:cs="Mangal"/>
          <w:kern w:val="3"/>
          <w:sz w:val="28"/>
          <w:szCs w:val="28"/>
        </w:rPr>
        <w:t xml:space="preserve">Согласно статистическим данным, подавляющее большинство молодых людей в мире склоняются в сторону «полезного отдыха» и свободного стиля путешествия. Более 85% путешественников отказываются называть себя туристами и  ищут в поездках не стандартных туристических развлечений протоптанных экскурсионных маршрутов, а возможность увидеть страну изнутри, глазами местных жителей, почувствовать на себе новые социальные и культурные условия, а также совместить отдых с изучением или поддержанием существующего уровня иностранного языка. </w:t>
      </w:r>
    </w:p>
    <w:p w:rsidR="00D1443E"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 xml:space="preserve">Актуальность выбранной темы обусловлена интегрированным  характером воздействия  туризма на различные сферы деятельности, что позволяет решать задачи обучения, способствует более комплексному воздействию на процесс усвоения знаний и приобретение навыков. В настоящее время необходимым является выявление ресурсного потенциала образовательного туризма разных территорий и разработка предложений по его практическому использованию, создание базы данных, научно-методической литературы по системе работы в области образовательного </w:t>
      </w:r>
      <w:r w:rsidRPr="00F414DD">
        <w:rPr>
          <w:rFonts w:ascii="Times New Roman" w:hAnsi="Times New Roman" w:cs="Mangal"/>
          <w:kern w:val="3"/>
          <w:sz w:val="28"/>
          <w:szCs w:val="28"/>
        </w:rPr>
        <w:lastRenderedPageBreak/>
        <w:t>туризма. При этом сложной задачей является оценка ресурсного потенциала образовательного туризма конкретной территории.</w:t>
      </w:r>
    </w:p>
    <w:p w:rsidR="0073322E" w:rsidRPr="00D1443E" w:rsidRDefault="0073322E" w:rsidP="0073322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Туризм остается одной из сфер деятельности, которые демонстрируют устойчивый рост. Ежегодно количество международных турпоездок увеличивается в среднем на 4 %. Сегодня в рейтинге мировых экспортных отраслей туризм занимает третье место, в отрасли формируется порядка 7 % мирового экспорта в целом и почти треть мирового экспорта услуг.</w:t>
      </w:r>
    </w:p>
    <w:p w:rsidR="0073322E" w:rsidRDefault="0073322E"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Развитие туризма в России способствует увеличению доходов 53 отраслей экономики, росту занятости и самозанятости населения, вовлечению предприятий малого и среднего бизнеса в экспортную деятельность, улучшению условий жизни населения на местах. Значимую роль туризм также играет в сглаживании диспропорций развития отдельных территорий страны</w:t>
      </w:r>
      <w:r w:rsidR="003B65F8">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Поэтому фокусирование внимания на каждом аспекте развития туристской индустрии, в том числе сфере маркетинга, в будущем должно обеспечить получение более высокого дохода.</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Целью данной работы является разработка программы продвижения </w:t>
      </w:r>
      <w:r w:rsidRPr="003B65F8">
        <w:rPr>
          <w:rFonts w:ascii="Times New Roman" w:eastAsia="Calibri" w:hAnsi="Times New Roman" w:cs="Mangal"/>
          <w:kern w:val="3"/>
          <w:sz w:val="28"/>
          <w:szCs w:val="28"/>
        </w:rPr>
        <w:t xml:space="preserve"> образовательного тура</w:t>
      </w:r>
      <w:r>
        <w:rPr>
          <w:rFonts w:ascii="Times New Roman" w:eastAsia="Calibri" w:hAnsi="Times New Roman" w:cs="Mangal"/>
          <w:kern w:val="3"/>
          <w:sz w:val="28"/>
          <w:szCs w:val="28"/>
        </w:rPr>
        <w:t xml:space="preserve"> и оценка ее эффективности.</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Исходя из поставленной цели,  в рамках данной работы предполагается решение следующих задач:</w:t>
      </w:r>
    </w:p>
    <w:p w:rsidR="003B65F8" w:rsidRDefault="003B65F8"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eastAsia="Calibri" w:hAnsi="Times New Roman" w:cs="Mangal"/>
          <w:kern w:val="3"/>
          <w:sz w:val="28"/>
          <w:szCs w:val="28"/>
        </w:rPr>
        <w:t xml:space="preserve">- изучение понятия, содержания и особенностей </w:t>
      </w:r>
      <w:r w:rsidR="00B003C1">
        <w:rPr>
          <w:rFonts w:ascii="Times New Roman" w:hAnsi="Times New Roman" w:cs="Times New Roman"/>
          <w:sz w:val="28"/>
          <w:szCs w:val="28"/>
        </w:rPr>
        <w:t>образовательного тура;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рассмотрение нормативно-правовых источников </w:t>
      </w:r>
      <w:r w:rsidR="003B65F8" w:rsidRPr="00B003C1">
        <w:rPr>
          <w:rFonts w:ascii="Times New Roman" w:hAnsi="Times New Roman" w:cs="Times New Roman"/>
          <w:sz w:val="28"/>
          <w:szCs w:val="28"/>
        </w:rPr>
        <w:t>об образовательном туризме</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хар</w:t>
      </w:r>
      <w:r w:rsidR="003B65F8" w:rsidRPr="003A6764">
        <w:rPr>
          <w:rFonts w:ascii="Times New Roman" w:hAnsi="Times New Roman" w:cs="Times New Roman"/>
          <w:sz w:val="28"/>
          <w:szCs w:val="28"/>
        </w:rPr>
        <w:t>актеристика инструментов в прод</w:t>
      </w:r>
      <w:r w:rsidR="003B65F8">
        <w:rPr>
          <w:rFonts w:ascii="Times New Roman" w:hAnsi="Times New Roman" w:cs="Times New Roman"/>
          <w:sz w:val="28"/>
          <w:szCs w:val="28"/>
        </w:rPr>
        <w:t>вижении образовательного тура</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sidRPr="00B003C1">
        <w:rPr>
          <w:rFonts w:ascii="Times New Roman" w:hAnsi="Times New Roman" w:cs="Times New Roman"/>
          <w:sz w:val="28"/>
          <w:szCs w:val="28"/>
        </w:rPr>
        <w:t>азработка проекта образовательного тур</w:t>
      </w:r>
      <w:r>
        <w:rPr>
          <w:rFonts w:ascii="Times New Roman" w:hAnsi="Times New Roman" w:cs="Times New Roman"/>
          <w:sz w:val="28"/>
          <w:szCs w:val="28"/>
        </w:rPr>
        <w:t>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Pr>
          <w:rFonts w:ascii="Times New Roman" w:hAnsi="Times New Roman" w:cs="Times New Roman"/>
          <w:sz w:val="28"/>
          <w:szCs w:val="28"/>
        </w:rPr>
        <w:t>азработка программы продвижения образовательного тура</w:t>
      </w:r>
      <w:r>
        <w:rPr>
          <w:rFonts w:ascii="Times New Roman" w:hAnsi="Times New Roman" w:cs="Times New Roman"/>
          <w:sz w:val="28"/>
          <w:szCs w:val="28"/>
        </w:rPr>
        <w:t xml:space="preserve"> и оценка </w:t>
      </w:r>
      <w:r>
        <w:rPr>
          <w:rFonts w:ascii="Times New Roman" w:hAnsi="Times New Roman" w:cs="Times New Roman"/>
          <w:sz w:val="28"/>
          <w:szCs w:val="28"/>
        </w:rPr>
        <w:lastRenderedPageBreak/>
        <w:t>ее эффективности.</w:t>
      </w:r>
    </w:p>
    <w:p w:rsidR="00B003C1"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образовательный тур.</w:t>
      </w:r>
    </w:p>
    <w:p w:rsidR="0073322E"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продвижение образовательного тура. </w:t>
      </w:r>
    </w:p>
    <w:p w:rsidR="00346D01" w:rsidRPr="00346D01" w:rsidRDefault="00346D01" w:rsidP="00E03EFA">
      <w:pPr>
        <w:spacing w:after="0" w:line="360" w:lineRule="auto"/>
        <w:ind w:firstLine="709"/>
        <w:jc w:val="both"/>
        <w:rPr>
          <w:rFonts w:ascii="Times New Roman" w:eastAsia="Calibri" w:hAnsi="Times New Roman" w:cs="Times New Roman"/>
          <w:sz w:val="28"/>
          <w:szCs w:val="28"/>
        </w:rPr>
      </w:pPr>
      <w:r w:rsidRPr="00346D01">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продвижения в сфере туризма</w:t>
      </w:r>
      <w:r w:rsidRPr="00346D01">
        <w:rPr>
          <w:rFonts w:ascii="Times New Roman" w:hAnsi="Times New Roman" w:cs="Times New Roman"/>
          <w:sz w:val="28"/>
          <w:szCs w:val="28"/>
        </w:rPr>
        <w:t xml:space="preserve">: </w:t>
      </w:r>
      <w:r w:rsidR="00E03EFA">
        <w:rPr>
          <w:rFonts w:ascii="Times New Roman" w:eastAsia="Calibri" w:hAnsi="Times New Roman" w:cs="Mangal"/>
          <w:kern w:val="3"/>
          <w:sz w:val="28"/>
          <w:szCs w:val="28"/>
        </w:rPr>
        <w:t xml:space="preserve">Александровой А.Ю., Бабкина А.В., Воскресенского В.Ю., </w:t>
      </w:r>
      <w:r w:rsidR="00E03EFA">
        <w:rPr>
          <w:rFonts w:ascii="Times New Roman" w:eastAsia="Calibri" w:hAnsi="Times New Roman" w:cs="Mangal"/>
          <w:kern w:val="3"/>
          <w:sz w:val="28"/>
          <w:szCs w:val="24"/>
        </w:rPr>
        <w:t xml:space="preserve">Горловой И.И., Морозова С.А., Зубковой А. Н., </w:t>
      </w:r>
      <w:r w:rsidR="00E03EFA">
        <w:rPr>
          <w:rFonts w:ascii="Times New Roman" w:eastAsia="Calibri" w:hAnsi="Times New Roman" w:cs="Mangal"/>
          <w:kern w:val="3"/>
          <w:sz w:val="28"/>
          <w:szCs w:val="28"/>
        </w:rPr>
        <w:t xml:space="preserve">Леднева В.С., Лунина Э.А., </w:t>
      </w:r>
      <w:r w:rsidR="00E03EFA" w:rsidRPr="00BE7B70">
        <w:rPr>
          <w:rFonts w:ascii="Times New Roman" w:eastAsia="Calibri" w:hAnsi="Times New Roman" w:cs="Mangal"/>
          <w:kern w:val="3"/>
          <w:sz w:val="28"/>
          <w:szCs w:val="28"/>
        </w:rPr>
        <w:t>Мунин</w:t>
      </w:r>
      <w:r w:rsidR="00E03EFA">
        <w:rPr>
          <w:rFonts w:ascii="Times New Roman" w:eastAsia="Calibri" w:hAnsi="Times New Roman" w:cs="Mangal"/>
          <w:kern w:val="3"/>
          <w:sz w:val="28"/>
          <w:szCs w:val="28"/>
        </w:rPr>
        <w:t>а</w:t>
      </w:r>
      <w:r w:rsidR="00E03EFA" w:rsidRPr="00BE7B70">
        <w:rPr>
          <w:rFonts w:ascii="Times New Roman" w:eastAsia="Calibri" w:hAnsi="Times New Roman" w:cs="Mangal"/>
          <w:kern w:val="3"/>
          <w:sz w:val="28"/>
          <w:szCs w:val="28"/>
        </w:rPr>
        <w:t xml:space="preserve"> Г. Б., </w:t>
      </w:r>
      <w:r w:rsidR="00E03EFA">
        <w:rPr>
          <w:rFonts w:ascii="Times New Roman" w:eastAsia="Calibri" w:hAnsi="Times New Roman" w:cs="Mangal"/>
          <w:kern w:val="3"/>
          <w:sz w:val="28"/>
          <w:szCs w:val="28"/>
        </w:rPr>
        <w:t xml:space="preserve">Тимошенко С. О., Самарцева Е. О., </w:t>
      </w:r>
      <w:r w:rsidR="00E03EFA" w:rsidRPr="00BE7B70">
        <w:rPr>
          <w:rFonts w:ascii="Times New Roman" w:eastAsia="Calibri" w:hAnsi="Times New Roman" w:cs="Mangal"/>
          <w:kern w:val="3"/>
          <w:sz w:val="28"/>
          <w:szCs w:val="28"/>
        </w:rPr>
        <w:t>Мураенко</w:t>
      </w:r>
      <w:r w:rsidR="00E03EFA">
        <w:rPr>
          <w:rFonts w:ascii="Times New Roman" w:eastAsia="Calibri" w:hAnsi="Times New Roman" w:cs="Mangal"/>
          <w:kern w:val="3"/>
          <w:sz w:val="28"/>
          <w:szCs w:val="28"/>
        </w:rPr>
        <w:t xml:space="preserve"> Е. Д., </w:t>
      </w:r>
      <w:r w:rsidR="00E03EFA">
        <w:rPr>
          <w:rFonts w:ascii="Times New Roman" w:eastAsia="Calibri" w:hAnsi="Times New Roman" w:cs="Mangal"/>
          <w:kern w:val="3"/>
          <w:sz w:val="28"/>
          <w:szCs w:val="24"/>
        </w:rPr>
        <w:t xml:space="preserve">Печерицы Е.В., </w:t>
      </w:r>
      <w:r w:rsidR="00E03EFA">
        <w:rPr>
          <w:rFonts w:ascii="Times New Roman" w:eastAsia="Calibri" w:hAnsi="Times New Roman" w:cs="Mangal"/>
          <w:kern w:val="3"/>
          <w:sz w:val="28"/>
          <w:szCs w:val="28"/>
        </w:rPr>
        <w:t xml:space="preserve">Сидорова В.А., </w:t>
      </w:r>
      <w:r w:rsidR="00E03EFA" w:rsidRPr="00BE7B70">
        <w:rPr>
          <w:rFonts w:ascii="Times New Roman" w:eastAsia="Calibri" w:hAnsi="Times New Roman" w:cs="Mangal"/>
          <w:kern w:val="3"/>
          <w:sz w:val="28"/>
          <w:szCs w:val="24"/>
        </w:rPr>
        <w:t>Степ</w:t>
      </w:r>
      <w:r w:rsidR="00E03EFA">
        <w:rPr>
          <w:rFonts w:ascii="Times New Roman" w:eastAsia="Calibri" w:hAnsi="Times New Roman" w:cs="Mangal"/>
          <w:kern w:val="3"/>
          <w:sz w:val="28"/>
          <w:szCs w:val="24"/>
        </w:rPr>
        <w:t xml:space="preserve">анычевой Е. В., Джабраилова М. А., </w:t>
      </w:r>
      <w:r w:rsidR="00E03EFA" w:rsidRPr="00BE7B70">
        <w:rPr>
          <w:rFonts w:ascii="Times New Roman" w:eastAsia="Calibri" w:hAnsi="Times New Roman" w:cs="Mangal"/>
          <w:kern w:val="3"/>
          <w:sz w:val="28"/>
          <w:szCs w:val="24"/>
        </w:rPr>
        <w:t>Солодовников</w:t>
      </w:r>
      <w:r w:rsidR="00E03EFA">
        <w:rPr>
          <w:rFonts w:ascii="Times New Roman" w:eastAsia="Calibri" w:hAnsi="Times New Roman" w:cs="Mangal"/>
          <w:kern w:val="3"/>
          <w:sz w:val="28"/>
          <w:szCs w:val="24"/>
        </w:rPr>
        <w:t xml:space="preserve">ой Н. А., Халилова Д., </w:t>
      </w:r>
      <w:r w:rsidR="00E03EFA" w:rsidRPr="00BE7B70">
        <w:rPr>
          <w:rFonts w:ascii="Times New Roman" w:eastAsia="Calibri" w:hAnsi="Times New Roman" w:cs="Mangal"/>
          <w:kern w:val="3"/>
          <w:sz w:val="28"/>
          <w:szCs w:val="24"/>
        </w:rPr>
        <w:t>Х</w:t>
      </w:r>
      <w:r w:rsidR="00E03EFA">
        <w:rPr>
          <w:rFonts w:ascii="Times New Roman" w:eastAsia="Calibri" w:hAnsi="Times New Roman" w:cs="Mangal"/>
          <w:kern w:val="3"/>
          <w:sz w:val="28"/>
          <w:szCs w:val="24"/>
        </w:rPr>
        <w:t xml:space="preserve">уснутдиновой С.Р., Сафоновой М.В., </w:t>
      </w:r>
      <w:r w:rsidR="00E03EFA">
        <w:rPr>
          <w:rFonts w:ascii="Times New Roman" w:eastAsia="Calibri" w:hAnsi="Times New Roman" w:cs="Mangal"/>
          <w:kern w:val="3"/>
          <w:sz w:val="28"/>
          <w:szCs w:val="28"/>
        </w:rPr>
        <w:t>Яковлевой Л. А., Зобовой</w:t>
      </w:r>
      <w:r w:rsidR="00E03EFA" w:rsidRPr="00BE7B70">
        <w:rPr>
          <w:rFonts w:ascii="Times New Roman" w:eastAsia="Calibri" w:hAnsi="Times New Roman" w:cs="Mangal"/>
          <w:kern w:val="3"/>
          <w:sz w:val="28"/>
          <w:szCs w:val="28"/>
        </w:rPr>
        <w:t xml:space="preserve"> Е. В., </w:t>
      </w:r>
      <w:r w:rsidR="00E03EFA">
        <w:rPr>
          <w:rFonts w:ascii="Times New Roman" w:eastAsia="Calibri" w:hAnsi="Times New Roman" w:cs="Mangal"/>
          <w:kern w:val="3"/>
          <w:sz w:val="28"/>
          <w:szCs w:val="28"/>
        </w:rPr>
        <w:t xml:space="preserve"> </w:t>
      </w:r>
      <w:r w:rsidR="00E03EFA" w:rsidRPr="00BE7B70">
        <w:rPr>
          <w:rFonts w:ascii="Times New Roman" w:eastAsia="Calibri" w:hAnsi="Times New Roman" w:cs="Mangal"/>
          <w:kern w:val="3"/>
          <w:sz w:val="28"/>
          <w:szCs w:val="28"/>
        </w:rPr>
        <w:t>Косенков</w:t>
      </w:r>
      <w:r w:rsidR="00E03EFA">
        <w:rPr>
          <w:rFonts w:ascii="Times New Roman" w:eastAsia="Calibri" w:hAnsi="Times New Roman" w:cs="Mangal"/>
          <w:kern w:val="3"/>
          <w:sz w:val="28"/>
          <w:szCs w:val="28"/>
        </w:rPr>
        <w:t>ой</w:t>
      </w:r>
      <w:r w:rsidR="00E03EFA" w:rsidRPr="00BE7B70">
        <w:rPr>
          <w:rFonts w:ascii="Times New Roman" w:eastAsia="Calibri" w:hAnsi="Times New Roman" w:cs="Mangal"/>
          <w:kern w:val="3"/>
          <w:sz w:val="28"/>
          <w:szCs w:val="28"/>
        </w:rPr>
        <w:t xml:space="preserve"> Ю. Ю. </w:t>
      </w:r>
      <w:r w:rsidR="00E03EFA">
        <w:rPr>
          <w:rFonts w:ascii="Times New Roman" w:eastAsia="Calibri" w:hAnsi="Times New Roman" w:cs="Mangal"/>
          <w:kern w:val="3"/>
          <w:sz w:val="28"/>
          <w:szCs w:val="28"/>
        </w:rPr>
        <w:t xml:space="preserve"> и др. </w:t>
      </w:r>
    </w:p>
    <w:p w:rsid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регулирующие сферу туризма</w:t>
      </w:r>
      <w:r w:rsidRPr="00346D01">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w:t>
      </w:r>
      <w:r>
        <w:rPr>
          <w:rFonts w:ascii="Times New Roman" w:hAnsi="Times New Roman" w:cs="Times New Roman"/>
          <w:sz w:val="28"/>
          <w:szCs w:val="28"/>
        </w:rPr>
        <w:t xml:space="preserve">официальных сайтов по вопросам продвижения в сфере туризма.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Практическая значимость работы состоит в разработке </w:t>
      </w:r>
      <w:r w:rsidR="003B1E62" w:rsidRPr="003B1E62">
        <w:rPr>
          <w:rFonts w:ascii="Times New Roman" w:hAnsi="Times New Roman" w:cs="Times New Roman"/>
          <w:sz w:val="28"/>
          <w:szCs w:val="28"/>
        </w:rPr>
        <w:t xml:space="preserve"> программы продвижения образовательного тура</w:t>
      </w:r>
      <w:r w:rsidRPr="00346D01">
        <w:rPr>
          <w:rFonts w:ascii="Times New Roman" w:hAnsi="Times New Roman" w:cs="Times New Roman"/>
          <w:sz w:val="28"/>
          <w:szCs w:val="28"/>
        </w:rPr>
        <w:t xml:space="preserve">. </w:t>
      </w:r>
    </w:p>
    <w:p w:rsidR="00346D01" w:rsidRPr="00346D01" w:rsidRDefault="00346D01" w:rsidP="00346D01">
      <w:pPr>
        <w:spacing w:after="0" w:line="360" w:lineRule="auto"/>
        <w:ind w:firstLine="709"/>
        <w:jc w:val="both"/>
        <w:rPr>
          <w:rFonts w:ascii="Times New Roman" w:eastAsia="Times New Roman" w:hAnsi="Times New Roman" w:cs="Times New Roman"/>
          <w:sz w:val="28"/>
          <w:szCs w:val="28"/>
          <w:lang w:eastAsia="ru-RU"/>
        </w:rPr>
      </w:pPr>
      <w:r w:rsidRPr="00346D01">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46D01">
        <w:rPr>
          <w:rFonts w:ascii="Times New Roman" w:eastAsia="Times New Roman" w:hAnsi="Times New Roman" w:cs="Times New Roman"/>
          <w:b/>
          <w:sz w:val="28"/>
          <w:szCs w:val="28"/>
          <w:lang w:eastAsia="ru-RU"/>
        </w:rPr>
        <w:t xml:space="preserve"> </w:t>
      </w:r>
      <w:r w:rsidRPr="00346D01">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Структура работы представлена введением, тремя главами, заключением и  списком</w:t>
      </w:r>
      <w:r w:rsidR="00C15BD6">
        <w:rPr>
          <w:rFonts w:ascii="Times New Roman" w:hAnsi="Times New Roman" w:cs="Times New Roman"/>
          <w:sz w:val="28"/>
          <w:szCs w:val="28"/>
        </w:rPr>
        <w:t xml:space="preserve"> использованных источников</w:t>
      </w:r>
      <w:r w:rsidRPr="00346D01">
        <w:rPr>
          <w:rFonts w:ascii="Times New Roman" w:hAnsi="Times New Roman" w:cs="Times New Roman"/>
          <w:sz w:val="28"/>
          <w:szCs w:val="28"/>
        </w:rPr>
        <w:t xml:space="preserve">. </w:t>
      </w:r>
    </w:p>
    <w:p w:rsidR="00C15BD6"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П</w:t>
      </w:r>
      <w:r w:rsidR="00C15BD6">
        <w:rPr>
          <w:rFonts w:ascii="Times New Roman" w:hAnsi="Times New Roman" w:cs="Times New Roman"/>
          <w:sz w:val="28"/>
          <w:szCs w:val="28"/>
        </w:rPr>
        <w:t>ервая глава представлена т</w:t>
      </w:r>
      <w:r w:rsidR="00C15BD6" w:rsidRPr="00C15BD6">
        <w:rPr>
          <w:rFonts w:ascii="Times New Roman" w:hAnsi="Times New Roman" w:cs="Times New Roman"/>
          <w:sz w:val="28"/>
          <w:szCs w:val="28"/>
        </w:rPr>
        <w:t>еоретико - методологически</w:t>
      </w:r>
      <w:r w:rsidR="00C15BD6">
        <w:rPr>
          <w:rFonts w:ascii="Times New Roman" w:hAnsi="Times New Roman" w:cs="Times New Roman"/>
          <w:sz w:val="28"/>
          <w:szCs w:val="28"/>
        </w:rPr>
        <w:t>м</w:t>
      </w:r>
      <w:r w:rsidR="00C15BD6" w:rsidRPr="00C15BD6">
        <w:rPr>
          <w:rFonts w:ascii="Times New Roman" w:hAnsi="Times New Roman" w:cs="Times New Roman"/>
          <w:sz w:val="28"/>
          <w:szCs w:val="28"/>
        </w:rPr>
        <w:t xml:space="preserve"> анализ</w:t>
      </w:r>
      <w:r w:rsidR="00C15BD6">
        <w:rPr>
          <w:rFonts w:ascii="Times New Roman" w:hAnsi="Times New Roman" w:cs="Times New Roman"/>
          <w:sz w:val="28"/>
          <w:szCs w:val="28"/>
        </w:rPr>
        <w:t>ом</w:t>
      </w:r>
      <w:r w:rsidR="00C15BD6" w:rsidRPr="00C15BD6">
        <w:rPr>
          <w:rFonts w:ascii="Times New Roman" w:hAnsi="Times New Roman" w:cs="Times New Roman"/>
          <w:sz w:val="28"/>
          <w:szCs w:val="28"/>
        </w:rPr>
        <w:t xml:space="preserve"> процесса управления и продвижения образовательного туризма</w:t>
      </w:r>
      <w:r w:rsidRPr="00346D01">
        <w:rPr>
          <w:rFonts w:ascii="Times New Roman" w:hAnsi="Times New Roman" w:cs="Times New Roman"/>
          <w:sz w:val="28"/>
          <w:szCs w:val="28"/>
        </w:rPr>
        <w:t xml:space="preserve">. Вторая глава </w:t>
      </w:r>
      <w:r w:rsidRPr="00346D01">
        <w:rPr>
          <w:rFonts w:ascii="Times New Roman" w:hAnsi="Times New Roman" w:cs="Times New Roman"/>
          <w:sz w:val="28"/>
          <w:szCs w:val="28"/>
        </w:rPr>
        <w:lastRenderedPageBreak/>
        <w:t xml:space="preserve">содержит </w:t>
      </w:r>
      <w:r w:rsidR="00C15BD6">
        <w:rPr>
          <w:rFonts w:ascii="Times New Roman" w:hAnsi="Times New Roman" w:cs="Times New Roman"/>
          <w:sz w:val="28"/>
          <w:szCs w:val="28"/>
        </w:rPr>
        <w:t>р</w:t>
      </w:r>
      <w:r w:rsidR="00C15BD6" w:rsidRPr="00C15BD6">
        <w:rPr>
          <w:rFonts w:ascii="Times New Roman" w:hAnsi="Times New Roman" w:cs="Times New Roman"/>
          <w:sz w:val="28"/>
          <w:szCs w:val="28"/>
        </w:rPr>
        <w:t>азработк</w:t>
      </w:r>
      <w:r w:rsidR="00C15BD6">
        <w:rPr>
          <w:rFonts w:ascii="Times New Roman" w:hAnsi="Times New Roman" w:cs="Times New Roman"/>
          <w:sz w:val="28"/>
          <w:szCs w:val="28"/>
        </w:rPr>
        <w:t>у</w:t>
      </w:r>
      <w:r w:rsidR="00C15BD6" w:rsidRPr="00C15BD6">
        <w:rPr>
          <w:rFonts w:ascii="Times New Roman" w:hAnsi="Times New Roman" w:cs="Times New Roman"/>
          <w:sz w:val="28"/>
          <w:szCs w:val="28"/>
        </w:rPr>
        <w:t xml:space="preserve"> проекта образовательно</w:t>
      </w:r>
      <w:r w:rsidR="00C15BD6">
        <w:rPr>
          <w:rFonts w:ascii="Times New Roman" w:hAnsi="Times New Roman" w:cs="Times New Roman"/>
          <w:sz w:val="28"/>
          <w:szCs w:val="28"/>
        </w:rPr>
        <w:t>го тура, а именно разработку его структуры, бюджета и системы управления.</w:t>
      </w:r>
    </w:p>
    <w:p w:rsidR="00346D01"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Третья глава представлена разработкой</w:t>
      </w:r>
      <w:r w:rsidR="00C15BD6" w:rsidRPr="00C15BD6">
        <w:t xml:space="preserve"> </w:t>
      </w:r>
      <w:r w:rsidR="00C15BD6" w:rsidRPr="00C15BD6">
        <w:rPr>
          <w:rFonts w:ascii="Times New Roman" w:hAnsi="Times New Roman" w:cs="Times New Roman"/>
          <w:sz w:val="28"/>
          <w:szCs w:val="28"/>
        </w:rPr>
        <w:t>программы продвижения образовательного тура</w:t>
      </w:r>
      <w:r w:rsidR="00C15BD6">
        <w:rPr>
          <w:rFonts w:ascii="Times New Roman" w:hAnsi="Times New Roman" w:cs="Times New Roman"/>
          <w:sz w:val="28"/>
          <w:szCs w:val="28"/>
        </w:rPr>
        <w:t xml:space="preserve">: приведены подходы </w:t>
      </w:r>
      <w:r w:rsidR="00C15BD6" w:rsidRPr="00C15BD6">
        <w:rPr>
          <w:rFonts w:ascii="Times New Roman" w:hAnsi="Times New Roman" w:cs="Times New Roman"/>
          <w:sz w:val="28"/>
          <w:szCs w:val="28"/>
        </w:rPr>
        <w:t>к обоснованию программы продвижения образовательного тура</w:t>
      </w:r>
      <w:r w:rsidR="00C15BD6">
        <w:rPr>
          <w:rFonts w:ascii="Times New Roman" w:hAnsi="Times New Roman" w:cs="Times New Roman"/>
          <w:sz w:val="28"/>
          <w:szCs w:val="28"/>
        </w:rPr>
        <w:t xml:space="preserve">, а так же расчет </w:t>
      </w:r>
      <w:r w:rsidR="00C15BD6" w:rsidRPr="00C15BD6">
        <w:rPr>
          <w:rFonts w:ascii="Times New Roman" w:hAnsi="Times New Roman" w:cs="Times New Roman"/>
          <w:sz w:val="28"/>
          <w:szCs w:val="28"/>
        </w:rPr>
        <w:t>эффективности от разработки программы продвижения образовательно тура</w:t>
      </w:r>
      <w:r w:rsidR="00C15BD6">
        <w:rPr>
          <w:rFonts w:ascii="Times New Roman" w:hAnsi="Times New Roman" w:cs="Times New Roman"/>
          <w:sz w:val="28"/>
          <w:szCs w:val="28"/>
        </w:rPr>
        <w:t>.</w:t>
      </w:r>
    </w:p>
    <w:p w:rsidR="00C15BD6" w:rsidRPr="00346D01" w:rsidRDefault="00C15BD6" w:rsidP="00C15BD6">
      <w:pPr>
        <w:spacing w:after="0" w:line="360" w:lineRule="auto"/>
        <w:ind w:firstLine="709"/>
        <w:jc w:val="both"/>
        <w:rPr>
          <w:rFonts w:ascii="Times New Roman" w:hAnsi="Times New Roman" w:cs="Times New Roman"/>
          <w:sz w:val="28"/>
          <w:szCs w:val="28"/>
        </w:rPr>
      </w:pPr>
    </w:p>
    <w:p w:rsidR="00B003C1" w:rsidRDefault="00B003C1" w:rsidP="00B003C1">
      <w:pPr>
        <w:widowControl w:val="0"/>
        <w:autoSpaceDN w:val="0"/>
        <w:spacing w:after="0" w:line="360" w:lineRule="auto"/>
        <w:ind w:firstLine="709"/>
        <w:jc w:val="both"/>
        <w:textAlignment w:val="baseline"/>
        <w:rPr>
          <w:rFonts w:ascii="Times New Roman" w:hAnsi="Times New Roman" w:cs="Mangal"/>
          <w:kern w:val="3"/>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167BCB" w:rsidRPr="00167BCB" w:rsidRDefault="00167BCB" w:rsidP="006D642B">
      <w:pPr>
        <w:pStyle w:val="a3"/>
        <w:numPr>
          <w:ilvl w:val="0"/>
          <w:numId w:val="1"/>
        </w:numPr>
        <w:ind w:left="0" w:firstLine="426"/>
        <w:jc w:val="center"/>
        <w:outlineLvl w:val="0"/>
        <w:rPr>
          <w:rFonts w:ascii="Times New Roman" w:hAnsi="Times New Roman" w:cs="Times New Roman"/>
          <w:b/>
          <w:sz w:val="28"/>
          <w:szCs w:val="28"/>
        </w:rPr>
      </w:pPr>
      <w:bookmarkStart w:id="1" w:name="_Toc513230503"/>
      <w:r w:rsidRPr="00167BCB">
        <w:rPr>
          <w:rFonts w:ascii="Times New Roman" w:hAnsi="Times New Roman" w:cs="Times New Roman"/>
          <w:b/>
          <w:sz w:val="28"/>
          <w:szCs w:val="28"/>
        </w:rPr>
        <w:t>Теоретико - методологический анализ процесса управления и продвижения образовательного туризма</w:t>
      </w:r>
      <w:bookmarkEnd w:id="1"/>
    </w:p>
    <w:p w:rsidR="00167BCB" w:rsidRPr="00167BCB" w:rsidRDefault="00167BCB" w:rsidP="006D642B">
      <w:pPr>
        <w:pStyle w:val="a3"/>
        <w:numPr>
          <w:ilvl w:val="1"/>
          <w:numId w:val="1"/>
        </w:numPr>
        <w:ind w:left="0" w:firstLine="426"/>
        <w:jc w:val="both"/>
        <w:outlineLvl w:val="1"/>
        <w:rPr>
          <w:rFonts w:ascii="Times New Roman" w:hAnsi="Times New Roman" w:cs="Times New Roman"/>
          <w:b/>
          <w:sz w:val="28"/>
          <w:szCs w:val="28"/>
        </w:rPr>
      </w:pPr>
      <w:bookmarkStart w:id="2" w:name="_Toc513230504"/>
      <w:r w:rsidRPr="00167BCB">
        <w:rPr>
          <w:rFonts w:ascii="Times New Roman" w:hAnsi="Times New Roman" w:cs="Times New Roman"/>
          <w:b/>
          <w:sz w:val="28"/>
          <w:szCs w:val="28"/>
        </w:rPr>
        <w:t>Понятие, содержание и особенности образовательного тура</w:t>
      </w:r>
      <w:bookmarkEnd w:id="2"/>
      <w:r w:rsidRPr="00167BCB">
        <w:rPr>
          <w:rFonts w:ascii="Times New Roman" w:hAnsi="Times New Roman" w:cs="Times New Roman"/>
          <w:b/>
          <w:sz w:val="28"/>
          <w:szCs w:val="28"/>
        </w:rPr>
        <w:t xml:space="preserve"> </w:t>
      </w:r>
    </w:p>
    <w:p w:rsidR="00167BCB" w:rsidRDefault="00167BCB" w:rsidP="00167BCB">
      <w:pPr>
        <w:spacing w:after="0"/>
        <w:jc w:val="both"/>
        <w:rPr>
          <w:rFonts w:ascii="Times New Roman" w:hAnsi="Times New Roman" w:cs="Times New Roman"/>
          <w:sz w:val="28"/>
          <w:szCs w:val="28"/>
        </w:rPr>
      </w:pP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Образовательный туризм, система его управления и направления развития – понятия далеко не новые, но на данный момент нет точного определения данного направления туризма.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Одна из особенностей изучения образовательного туризма — отсутствие в российском законодательстве </w:t>
      </w:r>
      <w:r w:rsidRPr="00167BCB">
        <w:rPr>
          <w:rFonts w:ascii="Times New Roman" w:eastAsia="Calibri" w:hAnsi="Times New Roman" w:cs="Mangal"/>
          <w:color w:val="000000"/>
          <w:kern w:val="3"/>
          <w:sz w:val="28"/>
          <w:szCs w:val="28"/>
        </w:rPr>
        <w:t>устойчивого</w:t>
      </w:r>
      <w:r w:rsidRPr="00167BCB">
        <w:rPr>
          <w:rFonts w:ascii="Times New Roman" w:eastAsia="Calibri" w:hAnsi="Times New Roman" w:cs="Mangal"/>
          <w:kern w:val="3"/>
          <w:sz w:val="28"/>
          <w:szCs w:val="28"/>
        </w:rPr>
        <w:t xml:space="preserve"> определения этого понятия. Такая ситуация оставляет за учёными право на самостоятельное исследование и описание явления, систематизацию знаний об образовательном туризме либо отдельных его элементах с последующей формулировкой определения. Однако, стоит отметить, что большинство исследователей, подчёркивая интегрированный характер изучаемого феномена, отдают предпочтение определениям, данным в рамках одной научной дисциплины или сферы. Часто это зависит от того, в какой именно научной области проводится исследование, и каков его предмет. На сегодняшний день большинство попыток сформулировать определение понятия «образовательный туризм» предпринято в рамках социально-экономических и педагогических наук, что легко объясняется двойственным происхождением исследуемого феномена. Однако, если отдельно проанализировать «экономические» и «педагогические» определения образовательного туризма, то можно заметить, что универсальной дефиниции не сформулировано ни в одной, ни в другой группе</w:t>
      </w:r>
      <w:r w:rsidR="00C74DB5">
        <w:rPr>
          <w:rStyle w:val="a8"/>
          <w:rFonts w:ascii="Times New Roman" w:eastAsia="Calibri" w:hAnsi="Times New Roman" w:cs="Mangal"/>
          <w:kern w:val="3"/>
          <w:sz w:val="28"/>
          <w:szCs w:val="28"/>
        </w:rPr>
        <w:footnoteReference w:id="1"/>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Рассмотрим различные подходы к формулировке данного определения. Один из подходов к определению образовательного туризма состоит в значении его как продолжения отечественного образования. То есть образовательный туризм является одной из составляющих форм отечественного образования. Так, в своей работ</w:t>
      </w:r>
      <w:r w:rsidR="005E3160">
        <w:rPr>
          <w:rFonts w:ascii="Times New Roman" w:eastAsia="Calibri" w:hAnsi="Times New Roman" w:cs="Mangal"/>
          <w:kern w:val="3"/>
          <w:sz w:val="28"/>
          <w:szCs w:val="28"/>
        </w:rPr>
        <w:t>е «Специальные виды туризма» 2015</w:t>
      </w:r>
      <w:r w:rsidRPr="00167BCB">
        <w:rPr>
          <w:rFonts w:ascii="Times New Roman" w:eastAsia="Calibri" w:hAnsi="Times New Roman" w:cs="Mangal"/>
          <w:kern w:val="3"/>
          <w:sz w:val="28"/>
          <w:szCs w:val="28"/>
        </w:rPr>
        <w:t xml:space="preserve"> г.  А. В. Бабкин считает, что образовательный туризм – это </w:t>
      </w:r>
      <w:r w:rsidRPr="00167BCB">
        <w:rPr>
          <w:rFonts w:ascii="Times New Roman" w:eastAsia="Calibri" w:hAnsi="Times New Roman" w:cs="Mangal"/>
          <w:kern w:val="3"/>
          <w:sz w:val="28"/>
          <w:szCs w:val="28"/>
        </w:rPr>
        <w:lastRenderedPageBreak/>
        <w:t>«явление сравнительно новое, еще пять лет назад такой вид отдыха рассматривали немногие. Однако в свете современной динамики развития общемировой экономики, международных отношений популярность «полезного отдыха» существенно возросла»</w:t>
      </w:r>
      <w:r w:rsidR="00446718">
        <w:rPr>
          <w:rStyle w:val="a8"/>
          <w:rFonts w:ascii="Times New Roman" w:eastAsia="Calibri" w:hAnsi="Times New Roman" w:cs="Mangal"/>
          <w:kern w:val="3"/>
          <w:sz w:val="28"/>
          <w:szCs w:val="28"/>
        </w:rPr>
        <w:footnoteReference w:id="2"/>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highlight w:val="yellow"/>
        </w:rPr>
      </w:pPr>
      <w:r w:rsidRPr="00167BCB">
        <w:rPr>
          <w:rFonts w:ascii="Times New Roman" w:eastAsia="Calibri" w:hAnsi="Times New Roman" w:cs="Mangal"/>
          <w:kern w:val="3"/>
          <w:sz w:val="28"/>
          <w:szCs w:val="28"/>
        </w:rPr>
        <w:t xml:space="preserve">По данным Всемирной Молодежной, Студенческой и Образовательной Туристической Конфедерации за последние пять лет общее число студентов, готовых совместить приключения и отдых с пользой для собственного развития, возросло на 40%. В России эти показатели также растут, и, вероятно, очень скоро сравняются с общемировыми показателями, однако различия в развитии направления очевидно присутствуют.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Академик Российской академии образования В.С. Леднев  рассматривает образовательный туризм с точки зрения проблематики сферы образовательного туризма, выделяя при этом наиболее значимые, на его взгляд проблемы: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в целостном образовательном процессе непропорционально и однобоко представлены различные его составляющие;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образованию не хватает практико-ориентированной направленности;</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 недостаточно учитывается возраст обучающихся</w:t>
      </w:r>
      <w:r w:rsidR="00446718">
        <w:rPr>
          <w:rStyle w:val="a8"/>
          <w:rFonts w:ascii="Times New Roman" w:eastAsia="Calibri" w:hAnsi="Times New Roman" w:cs="Mangal"/>
          <w:kern w:val="3"/>
          <w:sz w:val="28"/>
          <w:szCs w:val="28"/>
        </w:rPr>
        <w:footnoteReference w:id="3"/>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В образовательном процессе в системе общего образования России в наибольшей степени деформирован этап обучения. В первую очередь это относится к содержанию образования. Процесс обучения в учебных заведениях носит более аналитический, чем синтетический характер. В последние годы на это обратили внимание, введя в практику обучения </w:t>
      </w:r>
      <w:r w:rsidRPr="00167BCB">
        <w:rPr>
          <w:rFonts w:ascii="Times New Roman" w:eastAsia="Calibri" w:hAnsi="Times New Roman" w:cs="Mangal"/>
          <w:kern w:val="3"/>
          <w:sz w:val="28"/>
          <w:szCs w:val="28"/>
        </w:rPr>
        <w:lastRenderedPageBreak/>
        <w:t xml:space="preserve">проектирование. Однако сделаны только первые шаги в нужном направлении. Возможно, такое положение есть следствие нашего менталитета в данный исторический период времени. В России цикл общественного воспроизводства искажен, незавершен. У нас больше исследуют, обучают, но не доводят результаты до промышленного производства, из-за чего экономика неэффективна, а уровень жизни не достаточно высокий. Другими словами, все новшества и проекты у нас эффективны только на бумаге. </w:t>
      </w:r>
    </w:p>
    <w:p w:rsidR="00446718"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Исходя из вышеизложенных рассматриваемых подходов различных авторов, можно сделать вывод, что на данный момент образовательный туризм выступает совершенно новым направлением, имеющим особую актуальность.  Но образовательный туризм, как специально организованная система в стране практически отсутствует. Рассмотрим, что может дать специально организованный туристский поход для обучения: возможность реализации межпредметных связей в образовательном процессе, организованном в форме туристского похода наиболее четко выявляется смысл, назначение, место отдельных предметов в системе учебных дисциплин. В процессе туристского похода студенты приобретают практические навыки по основным предметам, а также знания умения и навыки туристского характера</w:t>
      </w:r>
      <w:r w:rsidR="00446718">
        <w:rPr>
          <w:rStyle w:val="a8"/>
          <w:rFonts w:ascii="Times New Roman" w:eastAsia="Calibri" w:hAnsi="Times New Roman" w:cs="Mangal"/>
          <w:kern w:val="3"/>
          <w:sz w:val="28"/>
          <w:szCs w:val="28"/>
        </w:rPr>
        <w:footnoteReference w:id="4"/>
      </w:r>
      <w:r w:rsidRPr="00167BCB">
        <w:rPr>
          <w:rFonts w:ascii="Times New Roman" w:eastAsia="Calibri" w:hAnsi="Times New Roman" w:cs="Mangal"/>
          <w:kern w:val="3"/>
          <w:sz w:val="28"/>
          <w:szCs w:val="28"/>
        </w:rPr>
        <w:t xml:space="preserve">.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Приобретаются и управленческие навыки, ведь сам поход и его образовательная составляющая должны быть предварительно подготовлены, спланированы, должны быть спрогнозированы возможные варианты развития событий. Образовательный туризм имеет большую профориентационную составляющую краеведческого, спортивного, туристского и другого </w:t>
      </w:r>
      <w:r w:rsidRPr="00167BCB">
        <w:rPr>
          <w:rFonts w:ascii="Times New Roman" w:eastAsia="Calibri" w:hAnsi="Times New Roman" w:cs="Mangal"/>
          <w:kern w:val="3"/>
          <w:sz w:val="28"/>
          <w:szCs w:val="28"/>
        </w:rPr>
        <w:lastRenderedPageBreak/>
        <w:t xml:space="preserve">характера. Высокий уровень эмоциональности, заинтересованности учащихся – деятельность, пронизанная эмоциональностью внутренне присуща образовательному туризму. Трудно найти другую сферу деятельности для воспитания множества положительных сторон личности как во время образовательного туристского похода. У студентов воспитывается воля, дисциплинированность, любовь к природе, родному краю, Родине, планете Земля. Вырабатываются знания и умения общения, быстрее происходит социализация личности. Быстрее усваиваются нормы и правила поведения в коллективе, познается их социальный смысл. В ряде образовательных теорий утверждается, что развитие идет вслед за обучением, считается, что человек развивается, обучаясь, и не надо его развивать специально. В других концепциях целенаправленному развитию личности уделяется специальное внимание. Считается, что развитие это основная ценность образования и личность нужно специально развивать в процессе обучения.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Традиционное российское образование в основном не является специально развивающим. В системах же развивающего обучения практика и технологии являются «кабинетными» и происходят в искусственной среде. Туризм есть та деятельность, в которой развиваются многие стороны личности: физические, психические, интеллектуальные, художественные, эмоциональные, поэтические. Причем, развитие этих сторон личности происходит в рамках целостной деятельности и способствует ее большей структуризации, формированию гуманистического мировоззрения.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Более точное определение образовательного туризма дается А. Ю. Александровой: это образовательные туры, совершаемые с целью </w:t>
      </w:r>
      <w:r w:rsidRPr="00167BCB">
        <w:rPr>
          <w:rFonts w:ascii="Times New Roman" w:eastAsia="Calibri" w:hAnsi="Times New Roman" w:cs="Mangal"/>
          <w:kern w:val="3"/>
          <w:sz w:val="28"/>
          <w:szCs w:val="28"/>
        </w:rPr>
        <w:lastRenderedPageBreak/>
        <w:t>выполнения задач, определенных учебными программами образовательных учреждений</w:t>
      </w:r>
      <w:r w:rsidR="00446718">
        <w:rPr>
          <w:rStyle w:val="a8"/>
          <w:rFonts w:ascii="Times New Roman" w:eastAsia="Calibri" w:hAnsi="Times New Roman" w:cs="Mangal"/>
          <w:kern w:val="3"/>
          <w:sz w:val="28"/>
          <w:szCs w:val="28"/>
        </w:rPr>
        <w:footnoteReference w:id="5"/>
      </w:r>
      <w:r w:rsidRPr="00167BCB">
        <w:rPr>
          <w:rFonts w:ascii="Times New Roman" w:eastAsia="Calibri" w:hAnsi="Times New Roman" w:cs="Mangal"/>
          <w:kern w:val="3"/>
          <w:sz w:val="28"/>
          <w:szCs w:val="28"/>
        </w:rPr>
        <w:t xml:space="preserve">. Особенности программы, организации и проведения образовательного тура определяются комплексом факторов. Основным выступает образовательная цель тура, дополнительными – специфика региона посещения, продолжительность и сезон совершения поездки, возраст, опыт и подготовка участников тура, специфика туристской группы и региона, из которого группа прибывает, возможность финансовых затрат учебной группы. Туристские условия и ресурсы территории посещения имеют основополагающее значение в определении перспектив развития здесь специализированных видов образовательного туризма. Ресурсы образовательных туров обладают рядом отличительных признаков.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Так, особая роль при оценке образовательного туристского потенциала территории принадлежит информационной, экологической, социальной, эстетической, культурной или иной ценности каждого ресурса, а также их сочетаний. К значимым параметрам ресурсов образовательного туризма, безусловно, относятся такие их характеристики, как емкость, устойчивость, надежность, доступность.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Не смотря на такое многообразие различных трактовок образовательного туризма, они вполне поддаются определенной классификации. Наиболее перспективные и популярные направления образовательного туризма, по мнению Е. В. Печерицы — это:</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1)  языковые программы;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2)  профессиональное образование за границей;</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3)  образовательные туры естественнонаучного профиля;</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 4)  историко-культурные образовательные туры;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5) спортивно-обучающие туры</w:t>
      </w:r>
      <w:r w:rsidR="00446718">
        <w:rPr>
          <w:rStyle w:val="a8"/>
          <w:rFonts w:ascii="Times New Roman" w:eastAsia="Calibri" w:hAnsi="Times New Roman" w:cs="Mangal"/>
          <w:kern w:val="3"/>
          <w:sz w:val="28"/>
          <w:szCs w:val="28"/>
        </w:rPr>
        <w:footnoteReference w:id="6"/>
      </w:r>
      <w:r w:rsidRPr="00167BCB">
        <w:rPr>
          <w:rFonts w:ascii="Times New Roman" w:eastAsia="Calibri" w:hAnsi="Times New Roman" w:cs="Mangal"/>
          <w:kern w:val="3"/>
          <w:sz w:val="28"/>
          <w:szCs w:val="28"/>
        </w:rPr>
        <w:t>.</w:t>
      </w: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В зарубежной литературе автор Ричи Брос  дает следующую трактовку образовательного туризма (educational tourism): «деятельность ночующих посетителей и экскурсантов, для которых образование и обучение – основная или второстепенная цель поездки»</w:t>
      </w:r>
      <w:r w:rsidR="00446718">
        <w:rPr>
          <w:rStyle w:val="a8"/>
          <w:rFonts w:ascii="Times New Roman" w:eastAsia="Calibri" w:hAnsi="Times New Roman" w:cs="Mangal"/>
          <w:kern w:val="3"/>
          <w:sz w:val="28"/>
          <w:szCs w:val="28"/>
        </w:rPr>
        <w:footnoteReference w:id="7"/>
      </w:r>
      <w:r w:rsidR="00446718">
        <w:rPr>
          <w:rFonts w:ascii="Times New Roman" w:eastAsia="Calibri" w:hAnsi="Times New Roman" w:cs="Mangal"/>
          <w:kern w:val="3"/>
          <w:sz w:val="28"/>
          <w:szCs w:val="28"/>
        </w:rPr>
        <w:t>.</w:t>
      </w:r>
      <w:r w:rsidRPr="00167BCB">
        <w:rPr>
          <w:rFonts w:ascii="Times New Roman" w:eastAsia="Calibri" w:hAnsi="Times New Roman" w:cs="Mangal"/>
          <w:kern w:val="3"/>
          <w:sz w:val="28"/>
          <w:szCs w:val="28"/>
        </w:rPr>
        <w:t xml:space="preserve"> </w:t>
      </w:r>
      <w:r w:rsidRPr="00167BCB">
        <w:rPr>
          <w:rFonts w:ascii="Times New Roman" w:eastAsia="Calibri" w:hAnsi="Times New Roman" w:cs="Times New Roman"/>
          <w:color w:val="000000"/>
          <w:sz w:val="28"/>
          <w:szCs w:val="28"/>
        </w:rPr>
        <w:t>Другими словами есть определенный сегмент, для которого основная цель поездки – образование. К этому сегменту исследователь относит школьные экскурсии, учебу в языковых школах и университетах. Для другого сегмента первичным является туризм, а образование или обучение – есть второстепенная цель поездки. Сюда автор отнес экологический и культурный туризм, а также образовательный туризм для взрослых</w:t>
      </w:r>
      <w:r w:rsidRPr="00167BCB">
        <w:rPr>
          <w:rFonts w:ascii="Times New Roman" w:eastAsia="Calibri" w:hAnsi="Times New Roman" w:cs="Mangal"/>
          <w:kern w:val="3"/>
          <w:sz w:val="28"/>
          <w:szCs w:val="28"/>
        </w:rPr>
        <w:t>. Хотя встречаются и более узкие определения – школьные и студенческие туристские программы по изучению культурного наследия Греции, программы студенческих обменов, знакомство с укладом жизни, основными занятиями, производимыми продуктами.</w:t>
      </w:r>
    </w:p>
    <w:p w:rsidR="00167BCB" w:rsidRPr="00F80288" w:rsidRDefault="00167BCB" w:rsidP="00167BCB">
      <w:pPr>
        <w:shd w:val="clear" w:color="auto" w:fill="FFFFFF"/>
        <w:spacing w:after="27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На основе представленных выше мнений и подходов различных авторов, мы пришли к выводу, что наиболее полно и точно определение образовательного туризма содержится в работе ученой Печерица Е.В. в соответствии с которым, образовательный туризм – это туристическая поездка, в которой на первое место выходят образовательные цели, а отдых второстепенен. И далее автором поясняется, что «под образовательным туристским продуктом подразумеваются материальные и нематериальные </w:t>
      </w:r>
      <w:r w:rsidRPr="00167BCB">
        <w:rPr>
          <w:rFonts w:ascii="Times New Roman" w:eastAsia="Calibri" w:hAnsi="Times New Roman" w:cs="Mangal"/>
          <w:kern w:val="3"/>
          <w:sz w:val="28"/>
          <w:szCs w:val="28"/>
        </w:rPr>
        <w:lastRenderedPageBreak/>
        <w:t xml:space="preserve">блага, необходимые для удовлетворения потребностей путешественников в овладении знаниями, умениями и навыками во время перемещения между постоянным местом жительства и местом учебы с целью образования </w:t>
      </w:r>
      <w:r w:rsidRPr="00F80288">
        <w:rPr>
          <w:rFonts w:ascii="Times New Roman" w:eastAsia="Calibri" w:hAnsi="Times New Roman" w:cs="Mangal"/>
          <w:kern w:val="3"/>
          <w:sz w:val="28"/>
          <w:szCs w:val="28"/>
        </w:rPr>
        <w:t>(формального или неформального)»</w:t>
      </w:r>
      <w:r w:rsidR="00446718" w:rsidRPr="00F80288">
        <w:rPr>
          <w:rStyle w:val="a8"/>
          <w:rFonts w:ascii="Times New Roman" w:eastAsia="Calibri" w:hAnsi="Times New Roman" w:cs="Mangal"/>
          <w:kern w:val="3"/>
          <w:sz w:val="28"/>
          <w:szCs w:val="28"/>
        </w:rPr>
        <w:footnoteReference w:id="8"/>
      </w:r>
      <w:r w:rsidRPr="00F80288">
        <w:rPr>
          <w:rFonts w:ascii="Times New Roman" w:eastAsia="Calibri" w:hAnsi="Times New Roman" w:cs="Mangal"/>
          <w:kern w:val="3"/>
          <w:sz w:val="28"/>
          <w:szCs w:val="28"/>
        </w:rPr>
        <w:t xml:space="preserve">. </w:t>
      </w:r>
    </w:p>
    <w:p w:rsidR="00167BCB" w:rsidRPr="00F80288" w:rsidRDefault="00167BCB" w:rsidP="00167BCB">
      <w:pPr>
        <w:shd w:val="clear" w:color="auto" w:fill="FFFFFF"/>
        <w:spacing w:after="0" w:line="360" w:lineRule="auto"/>
        <w:jc w:val="both"/>
        <w:textAlignment w:val="baseline"/>
        <w:rPr>
          <w:rFonts w:ascii="Times New Roman" w:eastAsia="Calibri" w:hAnsi="Times New Roman" w:cs="Times New Roman"/>
          <w:sz w:val="28"/>
          <w:szCs w:val="28"/>
        </w:rPr>
      </w:pPr>
      <w:r w:rsidRPr="00F80288">
        <w:rPr>
          <w:rFonts w:ascii="Times New Roman" w:eastAsia="Calibri" w:hAnsi="Times New Roman" w:cs="Times New Roman"/>
          <w:sz w:val="28"/>
          <w:szCs w:val="28"/>
        </w:rPr>
        <w:t>Таблица 1</w:t>
      </w:r>
      <w:r w:rsidR="00F80288">
        <w:rPr>
          <w:rFonts w:ascii="Times New Roman" w:eastAsia="Calibri" w:hAnsi="Times New Roman" w:cs="Times New Roman"/>
          <w:sz w:val="28"/>
          <w:szCs w:val="28"/>
        </w:rPr>
        <w:t>.1</w:t>
      </w:r>
      <w:bookmarkStart w:id="3" w:name="_GoBack"/>
      <w:bookmarkEnd w:id="3"/>
      <w:r w:rsidR="005E3160" w:rsidRPr="00F80288">
        <w:rPr>
          <w:rFonts w:ascii="Times New Roman" w:eastAsia="Calibri" w:hAnsi="Times New Roman" w:cs="Times New Roman"/>
          <w:sz w:val="28"/>
          <w:szCs w:val="28"/>
        </w:rPr>
        <w:t xml:space="preserve"> - </w:t>
      </w:r>
      <w:r w:rsidRPr="00F80288">
        <w:rPr>
          <w:rFonts w:ascii="Times New Roman" w:eastAsia="Calibri" w:hAnsi="Times New Roman" w:cs="Times New Roman"/>
          <w:bCs/>
          <w:sz w:val="28"/>
          <w:szCs w:val="28"/>
        </w:rPr>
        <w:t>Подходы к определению понятия «образовательный туризм»</w:t>
      </w:r>
    </w:p>
    <w:tbl>
      <w:tblPr>
        <w:tblStyle w:val="a4"/>
        <w:tblW w:w="9465" w:type="dxa"/>
        <w:tblLook w:val="00A0"/>
      </w:tblPr>
      <w:tblGrid>
        <w:gridCol w:w="2367"/>
        <w:gridCol w:w="4524"/>
        <w:gridCol w:w="2574"/>
      </w:tblGrid>
      <w:tr w:rsidR="00167BCB" w:rsidRPr="00167BCB" w:rsidTr="00446718">
        <w:tc>
          <w:tcPr>
            <w:tcW w:w="2367"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Подход</w:t>
            </w:r>
          </w:p>
        </w:tc>
        <w:tc>
          <w:tcPr>
            <w:tcW w:w="452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Определение</w:t>
            </w:r>
          </w:p>
        </w:tc>
        <w:tc>
          <w:tcPr>
            <w:tcW w:w="257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Автор</w:t>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Экономический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Система отношений, связанных с производством, распределением, обменом и потреблением образовательного туристского продукта, в рамках народного и мирового хозяйства</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А. Р. Лебедев</w:t>
            </w:r>
            <w:r w:rsidR="00446718">
              <w:rPr>
                <w:rStyle w:val="a8"/>
                <w:rFonts w:ascii="Times New Roman" w:eastAsia="Calibri" w:hAnsi="Times New Roman" w:cs="Times New Roman"/>
                <w:sz w:val="24"/>
                <w:szCs w:val="24"/>
              </w:rPr>
              <w:footnoteReference w:id="9"/>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Деятельностный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«образование и профессиональная подготовка» связаны с такими основными видами деятельности, как посещение краткосрочных курсов, прохождение определенных программ обучения (формальных или неформальных) или приобретение определенных навыков с помощью формальных курсов.</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Всемирная туристская организация</w:t>
            </w:r>
            <w:r w:rsidR="00446718">
              <w:rPr>
                <w:rStyle w:val="a8"/>
                <w:rFonts w:ascii="Times New Roman" w:eastAsia="Calibri" w:hAnsi="Times New Roman" w:cs="Times New Roman"/>
                <w:sz w:val="24"/>
                <w:szCs w:val="24"/>
              </w:rPr>
              <w:footnoteReference w:id="10"/>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Программно-ориентированный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Познавательные туры, совершаемые с целью выполнения задач, определенных учебными программами образовательных учреждений</w:t>
            </w:r>
          </w:p>
        </w:tc>
        <w:tc>
          <w:tcPr>
            <w:tcW w:w="2574" w:type="dxa"/>
          </w:tcPr>
          <w:p w:rsidR="00167BCB"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Е. Д. Мураенко</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1"/>
            </w:r>
          </w:p>
        </w:tc>
      </w:tr>
      <w:tr w:rsidR="00446718" w:rsidRPr="00167BCB" w:rsidTr="00446718">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lastRenderedPageBreak/>
              <w:t>Комбинированный (деятельностный+ потребностно-ориентированный</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Вид отдыха, основной или второстепенной целью которого является изучение зарубежных языков, кулинарий или других дисциплин (экономики, менеджмента, маркетинга и др.), а также удовлетворение любознательности, повышение квалификации и приобретение нового опыта в той или иной профессии или сфере деятельности</w:t>
            </w:r>
          </w:p>
        </w:tc>
        <w:tc>
          <w:tcPr>
            <w:tcW w:w="2574" w:type="dxa"/>
          </w:tcPr>
          <w:p w:rsidR="00446718"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 Р. Хуснутдинова</w:t>
            </w:r>
            <w:r w:rsidRPr="00446718">
              <w:rPr>
                <w:rFonts w:ascii="Times New Roman" w:eastAsia="Calibri" w:hAnsi="Times New Roman" w:cs="Times New Roman"/>
                <w:sz w:val="24"/>
                <w:szCs w:val="24"/>
              </w:rPr>
              <w:t xml:space="preserve">, </w:t>
            </w:r>
            <w:r>
              <w:rPr>
                <w:rFonts w:ascii="Times New Roman" w:eastAsia="Calibri" w:hAnsi="Times New Roman" w:cs="Times New Roman"/>
                <w:sz w:val="24"/>
                <w:szCs w:val="24"/>
              </w:rPr>
              <w:t>М. В. Сафонова</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2"/>
            </w:r>
          </w:p>
        </w:tc>
      </w:tr>
      <w:tr w:rsidR="00446718" w:rsidRPr="00167BCB" w:rsidTr="00B51A8F">
        <w:trPr>
          <w:trHeight w:val="1904"/>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 подход с выделением территориального признака</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получения образования за рубежом (с целью совершенствования языка, получения бизнес-образования, изучения специальных дисциплин)</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 Ю. Воскресенский</w:t>
            </w:r>
            <w:r>
              <w:rPr>
                <w:rStyle w:val="a8"/>
                <w:rFonts w:ascii="Times New Roman" w:eastAsia="Calibri" w:hAnsi="Times New Roman" w:cs="Times New Roman"/>
                <w:sz w:val="24"/>
                <w:szCs w:val="24"/>
              </w:rPr>
              <w:footnoteReference w:id="13"/>
            </w:r>
          </w:p>
        </w:tc>
      </w:tr>
      <w:tr w:rsidR="00446718" w:rsidRPr="00167BCB" w:rsidTr="00B51A8F">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подходы с выделением территориального и временного признаков)</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на период от 24 часов до 6 месяцев для получения образования (общего, специального, дополнительного), для повышения квалификации — в форме курсов, стажировок, без занятия деятельностью, связанной с получением дохода от источников в стране (месте) временного пребывания</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 А. Лунин</w:t>
            </w:r>
            <w:r>
              <w:rPr>
                <w:rStyle w:val="a8"/>
                <w:rFonts w:ascii="Times New Roman" w:eastAsia="Calibri" w:hAnsi="Times New Roman" w:cs="Times New Roman"/>
                <w:sz w:val="24"/>
                <w:szCs w:val="24"/>
              </w:rPr>
              <w:footnoteReference w:id="14"/>
            </w:r>
          </w:p>
        </w:tc>
      </w:tr>
    </w:tbl>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Times New Roman"/>
          <w:color w:val="000000"/>
          <w:sz w:val="28"/>
          <w:szCs w:val="28"/>
        </w:rPr>
      </w:pPr>
      <w:r w:rsidRPr="00167BCB">
        <w:rPr>
          <w:rFonts w:ascii="Times New Roman" w:eastAsia="Calibri" w:hAnsi="Times New Roman" w:cs="Times New Roman"/>
          <w:color w:val="000000"/>
          <w:sz w:val="28"/>
          <w:szCs w:val="28"/>
        </w:rPr>
        <w:t xml:space="preserve">Обобщая приведенные выше трактовки различных авторов, можем сказать, что «образовательный туризм» – это поездка или тур с образовательной целью, однако все авторы сходятся во мнении, что эта цель не единственная, а некоторые из них утверждают, что образовательная цель может быть и не главной в такой поездке. На мой взгляд, последнее </w:t>
      </w:r>
      <w:r w:rsidRPr="00167BCB">
        <w:rPr>
          <w:rFonts w:ascii="Times New Roman" w:eastAsia="Calibri" w:hAnsi="Times New Roman" w:cs="Times New Roman"/>
          <w:color w:val="000000"/>
          <w:sz w:val="28"/>
          <w:szCs w:val="28"/>
        </w:rPr>
        <w:lastRenderedPageBreak/>
        <w:t xml:space="preserve">утверждение в корне не верно, так как главная цель поездки должна определять вид туризма. Если она не является образовательной, то и вид туризма, к которому она должна относиться, здесь иной. Также ошибочно выделять в образовательном туризме цель удовлетворения любознательности и других познавательных интересов, так как «туризм» неотделим от процесса познания, и любой его вид будет сопряжен с получением каких-либо знаний. Кроме того, излишне упоминается авторами некоторых дефиниций временной промежуток, отведенный для образовательной цели поездки, поскольку туристом или путешественником считается лицо, находящееся в посещаемом месте (стране) не более одного года. Таким образом, если срок поездки превышает один год, то с точки зрения туризма лицо будет считаться мигрантом или постоянным жителем, а не туристом. Устанавливая период «от 24 часов до 6 месяцев» или «от 15 дней до 3 месяцев», авторы лишь заостряют внимание на срочности получения образования, что, в сущности, не имеет для понятия «образовательный туризм» особого значения. Еще одним, по моему мнению, недостатком, является отсутствие в представленных дефинициях упоминания о потребителях данного вида туризма, то есть целевом сегменте, для которого предназначены образовательные поездки. </w:t>
      </w:r>
    </w:p>
    <w:p w:rsidR="00167BCB" w:rsidRPr="00167BCB" w:rsidRDefault="00167BCB" w:rsidP="00167BCB">
      <w:pPr>
        <w:spacing w:after="0" w:line="360" w:lineRule="auto"/>
        <w:ind w:firstLine="708"/>
        <w:jc w:val="both"/>
        <w:rPr>
          <w:rFonts w:ascii="Times New Roman" w:eastAsia="Calibri" w:hAnsi="Times New Roman" w:cs="Times New Roman"/>
          <w:b/>
          <w:sz w:val="40"/>
          <w:szCs w:val="28"/>
        </w:rPr>
      </w:pPr>
      <w:r w:rsidRPr="00167BCB">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p>
    <w:p w:rsidR="00167BCB" w:rsidRDefault="00167BCB" w:rsidP="00167BCB">
      <w:pPr>
        <w:jc w:val="both"/>
        <w:rPr>
          <w:rFonts w:ascii="Times New Roman" w:hAnsi="Times New Roman" w:cs="Times New Roman"/>
          <w:sz w:val="28"/>
          <w:szCs w:val="28"/>
        </w:rPr>
      </w:pPr>
    </w:p>
    <w:p w:rsidR="00167BCB" w:rsidRPr="0091386A" w:rsidRDefault="00167BCB" w:rsidP="00167BCB">
      <w:pPr>
        <w:jc w:val="both"/>
        <w:rPr>
          <w:rFonts w:ascii="Times New Roman" w:hAnsi="Times New Roman" w:cs="Times New Roman"/>
          <w:b/>
          <w:sz w:val="28"/>
          <w:szCs w:val="28"/>
        </w:rPr>
      </w:pPr>
    </w:p>
    <w:p w:rsidR="00167BCB" w:rsidRPr="0091386A" w:rsidRDefault="00167BCB" w:rsidP="006D642B">
      <w:pPr>
        <w:pStyle w:val="a3"/>
        <w:numPr>
          <w:ilvl w:val="1"/>
          <w:numId w:val="1"/>
        </w:numPr>
        <w:ind w:left="0" w:firstLine="426"/>
        <w:jc w:val="center"/>
        <w:outlineLvl w:val="1"/>
        <w:rPr>
          <w:rFonts w:ascii="Times New Roman" w:hAnsi="Times New Roman" w:cs="Times New Roman"/>
          <w:b/>
          <w:sz w:val="28"/>
          <w:szCs w:val="28"/>
        </w:rPr>
      </w:pPr>
      <w:bookmarkStart w:id="4" w:name="_Toc513230505"/>
      <w:r w:rsidRPr="0091386A">
        <w:rPr>
          <w:rFonts w:ascii="Times New Roman" w:hAnsi="Times New Roman" w:cs="Times New Roman"/>
          <w:b/>
          <w:sz w:val="28"/>
          <w:szCs w:val="28"/>
        </w:rPr>
        <w:t>Нормативно-правовые источники об образовательном туризме</w:t>
      </w:r>
      <w:bookmarkEnd w:id="4"/>
    </w:p>
    <w:p w:rsidR="0091386A" w:rsidRDefault="0091386A" w:rsidP="00D55791">
      <w:pPr>
        <w:spacing w:after="0"/>
        <w:jc w:val="both"/>
        <w:rPr>
          <w:rFonts w:ascii="Times New Roman" w:hAnsi="Times New Roman" w:cs="Times New Roman"/>
          <w:sz w:val="28"/>
          <w:szCs w:val="28"/>
        </w:rPr>
      </w:pPr>
    </w:p>
    <w:p w:rsidR="00D55791" w:rsidRPr="0087134C"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7134C">
        <w:rPr>
          <w:rFonts w:ascii="Times New Roman" w:hAnsi="Times New Roman" w:cs="Times New Roman"/>
          <w:sz w:val="28"/>
          <w:szCs w:val="28"/>
        </w:rPr>
        <w:t xml:space="preserve">равовые основы государственного регулирования </w:t>
      </w:r>
      <w:r>
        <w:rPr>
          <w:rFonts w:ascii="Times New Roman" w:hAnsi="Times New Roman" w:cs="Times New Roman"/>
          <w:sz w:val="28"/>
          <w:szCs w:val="28"/>
        </w:rPr>
        <w:t>туризма  в Р</w:t>
      </w:r>
      <w:r w:rsidRPr="0087134C">
        <w:rPr>
          <w:rFonts w:ascii="Times New Roman" w:hAnsi="Times New Roman" w:cs="Times New Roman"/>
          <w:sz w:val="28"/>
          <w:szCs w:val="28"/>
        </w:rPr>
        <w:t>оссийской Федерации закрепляются в следующих нормативно-правовых актах.</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законом в области туризма, составляющим первый уровень правовой базы, является Федеральный закон «Об основах туристской деятельности в Российской Федерации» № 132 – ФЗ от 24.11.1993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закон </w:t>
      </w:r>
      <w:r w:rsidRPr="0087134C">
        <w:rPr>
          <w:rFonts w:ascii="Times New Roman" w:hAnsi="Times New Roman" w:cs="Times New Roman"/>
          <w:sz w:val="28"/>
          <w:szCs w:val="28"/>
        </w:rPr>
        <w:t>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r w:rsidR="00446718">
        <w:rPr>
          <w:rStyle w:val="a8"/>
          <w:rFonts w:ascii="Times New Roman" w:hAnsi="Times New Roman" w:cs="Times New Roman"/>
          <w:sz w:val="28"/>
          <w:szCs w:val="28"/>
        </w:rPr>
        <w:footnoteReference w:id="15"/>
      </w:r>
      <w:r w:rsidRPr="0087134C">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нормативно-правовым актом, </w:t>
      </w:r>
      <w:r w:rsidRPr="00BB4272">
        <w:rPr>
          <w:rFonts w:ascii="Times New Roman" w:hAnsi="Times New Roman" w:cs="Times New Roman"/>
          <w:sz w:val="28"/>
          <w:szCs w:val="28"/>
        </w:rPr>
        <w:t xml:space="preserve">туризм </w:t>
      </w:r>
      <w:r>
        <w:rPr>
          <w:rFonts w:ascii="Times New Roman" w:hAnsi="Times New Roman" w:cs="Times New Roman"/>
          <w:sz w:val="28"/>
          <w:szCs w:val="28"/>
        </w:rPr>
        <w:t>–</w:t>
      </w:r>
      <w:r w:rsidRPr="00BB427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BB4272">
        <w:rPr>
          <w:rFonts w:ascii="Times New Roman" w:hAnsi="Times New Roman" w:cs="Times New Roman"/>
          <w:sz w:val="28"/>
          <w:szCs w:val="28"/>
        </w:rPr>
        <w:t>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w:t>
      </w:r>
      <w:r>
        <w:rPr>
          <w:rFonts w:ascii="Times New Roman" w:hAnsi="Times New Roman" w:cs="Times New Roman"/>
          <w:sz w:val="28"/>
          <w:szCs w:val="28"/>
        </w:rPr>
        <w:t>е (месте) временного пребывания.</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регулирование туристической деятельности состоит в следующих направлениях деятельности: </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содействует туристской деятельности и создает благоприятные условия для ее развития;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определяет и поддерживает приоритетные направления туристской деятельности;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формирует представление о Российской Федерации как стране, благоприятной для туризма;</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осуществляет поддержку и защиту российских туристов, туроператоров, турагентов и их объединений.</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Основными целями государственного регулирования туристской деятельности являются: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BB4272">
        <w:rPr>
          <w:rFonts w:ascii="Times New Roman" w:hAnsi="Times New Roman" w:cs="Times New Roman"/>
          <w:sz w:val="28"/>
          <w:szCs w:val="28"/>
        </w:rPr>
        <w:t>обеспечение права граждан на отдых, свободу передвижения и иных прав при совершении путешествий;</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BB4272">
        <w:rPr>
          <w:rFonts w:ascii="Times New Roman" w:hAnsi="Times New Roman" w:cs="Times New Roman"/>
          <w:sz w:val="28"/>
          <w:szCs w:val="28"/>
        </w:rPr>
        <w:t>охрана окружающей среды;</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BB4272">
        <w:rPr>
          <w:rFonts w:ascii="Times New Roman" w:hAnsi="Times New Roman" w:cs="Times New Roman"/>
          <w:sz w:val="28"/>
          <w:szCs w:val="28"/>
        </w:rPr>
        <w:t>создание условий для деятельности, направленной на воспитание, образование и оздоровление туристов;</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BB4272">
        <w:rPr>
          <w:rFonts w:ascii="Times New Roman" w:hAnsi="Times New Roman" w:cs="Times New Roman"/>
          <w:sz w:val="28"/>
          <w:szCs w:val="28"/>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путем:</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определения приоритетных направлений развития туризма в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нормативного правового регулирования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разработки и реализации федеральных, отраслевых целевых и региональных программ развития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в продвижении туристского продукта на внутреннем и мировом туристских рынках;</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защиты прав и интересов туристов, в том числе оказания им экстренной помощи, а также обеспечения их безопасности;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кадровому обеспечению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развития научных исследований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классификации объектов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формирования и ведения единого феде</w:t>
      </w:r>
      <w:r>
        <w:rPr>
          <w:rFonts w:ascii="Times New Roman" w:hAnsi="Times New Roman" w:cs="Times New Roman"/>
          <w:sz w:val="28"/>
          <w:szCs w:val="28"/>
        </w:rPr>
        <w:t>рального реестра туроператоров</w:t>
      </w:r>
      <w:r w:rsidRPr="00BB4272">
        <w:rPr>
          <w:rFonts w:ascii="Times New Roman" w:hAnsi="Times New Roman" w:cs="Times New Roman"/>
          <w:sz w:val="28"/>
          <w:szCs w:val="28"/>
        </w:rPr>
        <w:t>;</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информационного обеспечения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создания благоприятных условий для развития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оказания государственных услуг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w:t>
      </w:r>
      <w:r>
        <w:rPr>
          <w:rFonts w:ascii="Times New Roman" w:hAnsi="Times New Roman" w:cs="Times New Roman"/>
          <w:sz w:val="28"/>
          <w:szCs w:val="28"/>
        </w:rPr>
        <w:t xml:space="preserve"> органом исполнительной власти</w:t>
      </w:r>
      <w:r w:rsidRPr="00BB4272">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уровнем правовой базы государственного регулирования туристической деятельности в Российской Федерации является Постановление Правительства Российской Федерации № 452 от 18.07.2007 г. «Об утверждении правил оказания услуг по реализации туристского продукта».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правила </w:t>
      </w:r>
      <w:r w:rsidRPr="00412FAD">
        <w:rPr>
          <w:rFonts w:ascii="Times New Roman" w:hAnsi="Times New Roman" w:cs="Times New Roman"/>
          <w:sz w:val="28"/>
          <w:szCs w:val="28"/>
        </w:rPr>
        <w:t>определяют порядок оказания услуг по реализации туристского продукта</w:t>
      </w:r>
      <w:r w:rsidR="00446718">
        <w:rPr>
          <w:rStyle w:val="a8"/>
          <w:rFonts w:ascii="Times New Roman" w:hAnsi="Times New Roman" w:cs="Times New Roman"/>
          <w:sz w:val="28"/>
          <w:szCs w:val="28"/>
        </w:rPr>
        <w:footnoteReference w:id="16"/>
      </w:r>
      <w:r w:rsidRPr="00412FAD">
        <w:rPr>
          <w:rFonts w:ascii="Times New Roman" w:hAnsi="Times New Roman" w:cs="Times New Roman"/>
          <w:sz w:val="28"/>
          <w:szCs w:val="28"/>
        </w:rPr>
        <w:t>.</w:t>
      </w:r>
    </w:p>
    <w:p w:rsidR="00D55791" w:rsidRPr="00412FAD"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содержат определение потребителя и исполнителя в рамках оказания туристических услуг.</w:t>
      </w:r>
    </w:p>
    <w:p w:rsidR="00D55791" w:rsidRPr="00412FAD" w:rsidRDefault="00D55791" w:rsidP="00D55791">
      <w:pPr>
        <w:spacing w:after="0" w:line="360" w:lineRule="auto"/>
        <w:ind w:firstLine="709"/>
        <w:jc w:val="both"/>
        <w:rPr>
          <w:rFonts w:ascii="Times New Roman" w:hAnsi="Times New Roman" w:cs="Times New Roman"/>
          <w:sz w:val="28"/>
          <w:szCs w:val="28"/>
        </w:rPr>
      </w:pPr>
      <w:r w:rsidRPr="00412FAD">
        <w:rPr>
          <w:rFonts w:ascii="Times New Roman" w:hAnsi="Times New Roman" w:cs="Times New Roman"/>
          <w:sz w:val="28"/>
          <w:szCs w:val="28"/>
        </w:rPr>
        <w:t xml:space="preserve">Под потребителем </w:t>
      </w:r>
      <w:r>
        <w:rPr>
          <w:rFonts w:ascii="Times New Roman" w:hAnsi="Times New Roman" w:cs="Times New Roman"/>
          <w:sz w:val="28"/>
          <w:szCs w:val="28"/>
        </w:rPr>
        <w:t>в соответствии с правилами понимае</w:t>
      </w:r>
      <w:r w:rsidRPr="00412FAD">
        <w:rPr>
          <w:rFonts w:ascii="Times New Roman" w:hAnsi="Times New Roman" w:cs="Times New Roman"/>
          <w:sz w:val="28"/>
          <w:szCs w:val="28"/>
        </w:rPr>
        <w:t>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исполнителем понимае</w:t>
      </w:r>
      <w:r w:rsidRPr="00412FAD">
        <w:rPr>
          <w:rFonts w:ascii="Times New Roman" w:hAnsi="Times New Roman" w:cs="Times New Roman"/>
          <w:sz w:val="28"/>
          <w:szCs w:val="28"/>
        </w:rPr>
        <w:t xml:space="preserve">тся туроператор, который заключает с потребителем договор о реализации туристского продукта или от имени которого заключается этот договор, а также турагент, действующий на основании договора с сформировавшим туристский продукт туроператором и </w:t>
      </w:r>
      <w:r w:rsidRPr="00412FAD">
        <w:rPr>
          <w:rFonts w:ascii="Times New Roman" w:hAnsi="Times New Roman" w:cs="Times New Roman"/>
          <w:sz w:val="28"/>
          <w:szCs w:val="28"/>
        </w:rPr>
        <w:lastRenderedPageBreak/>
        <w:t>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Российской Федерации" и Гражданским кодексом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Нормативно-правовым актом, содержащим приоритетные направления развития сферы туризма в России выступает </w:t>
      </w:r>
      <w:r w:rsidR="00C6098D">
        <w:rPr>
          <w:rFonts w:ascii="Times New Roman" w:hAnsi="Times New Roman" w:cs="Times New Roman"/>
          <w:sz w:val="28"/>
          <w:szCs w:val="28"/>
        </w:rPr>
        <w:t>Федеральная целевая программа</w:t>
      </w:r>
      <w:r>
        <w:rPr>
          <w:rFonts w:ascii="Times New Roman" w:hAnsi="Times New Roman" w:cs="Times New Roman"/>
          <w:sz w:val="28"/>
          <w:szCs w:val="28"/>
        </w:rPr>
        <w:t xml:space="preserve"> "Развитие внутреннего </w:t>
      </w:r>
      <w:r w:rsidRPr="00F92043">
        <w:rPr>
          <w:rFonts w:ascii="Times New Roman" w:hAnsi="Times New Roman" w:cs="Times New Roman"/>
          <w:sz w:val="28"/>
          <w:szCs w:val="28"/>
        </w:rPr>
        <w:t>и въездного туризма в Российской Федерации</w:t>
      </w:r>
      <w:r>
        <w:rPr>
          <w:rFonts w:ascii="Times New Roman" w:hAnsi="Times New Roman" w:cs="Times New Roman"/>
          <w:sz w:val="28"/>
          <w:szCs w:val="28"/>
        </w:rPr>
        <w:t xml:space="preserve"> (2011-201</w:t>
      </w:r>
      <w:r w:rsidR="00C6098D">
        <w:rPr>
          <w:rFonts w:ascii="Times New Roman" w:hAnsi="Times New Roman" w:cs="Times New Roman"/>
          <w:sz w:val="28"/>
          <w:szCs w:val="28"/>
        </w:rPr>
        <w:t>8</w:t>
      </w:r>
      <w:r>
        <w:rPr>
          <w:rFonts w:ascii="Times New Roman" w:hAnsi="Times New Roman" w:cs="Times New Roman"/>
          <w:sz w:val="28"/>
          <w:szCs w:val="28"/>
        </w:rPr>
        <w:t xml:space="preserve"> годы)», утвержденная </w:t>
      </w:r>
      <w:r w:rsidR="00C6098D">
        <w:rPr>
          <w:rFonts w:ascii="Times New Roman" w:hAnsi="Times New Roman" w:cs="Times New Roman"/>
          <w:sz w:val="28"/>
          <w:szCs w:val="28"/>
        </w:rPr>
        <w:t>Постановлением Правительства РФ № 644 от 02.07.2011</w:t>
      </w:r>
      <w:r>
        <w:rPr>
          <w:rFonts w:ascii="Times New Roman" w:hAnsi="Times New Roman" w:cs="Times New Roman"/>
          <w:sz w:val="28"/>
          <w:szCs w:val="28"/>
        </w:rPr>
        <w:t xml:space="preserve">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Направлениями реализации мероприятий, предусмотренных Программой являются</w:t>
      </w:r>
      <w:r w:rsidR="00446718">
        <w:rPr>
          <w:rStyle w:val="a8"/>
          <w:rFonts w:ascii="Times New Roman" w:hAnsi="Times New Roman" w:cs="Times New Roman"/>
          <w:sz w:val="28"/>
          <w:szCs w:val="28"/>
        </w:rPr>
        <w:footnoteReference w:id="17"/>
      </w:r>
      <w:r>
        <w:rPr>
          <w:rFonts w:ascii="Times New Roman" w:hAnsi="Times New Roman" w:cs="Times New Roman"/>
          <w:sz w:val="28"/>
          <w:szCs w:val="28"/>
        </w:rPr>
        <w:t xml:space="preserve">: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1) создание современных туристско-рекреационных комплексов на территории наиболее перспективных туристских кластеров Российской Федерации.</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F92043">
        <w:rPr>
          <w:rFonts w:ascii="Times New Roman" w:hAnsi="Times New Roman" w:cs="Times New Roman"/>
          <w:sz w:val="28"/>
          <w:szCs w:val="28"/>
        </w:rPr>
        <w:t>реализации Программы предполагается произвести работы, необходимые для создания инвестиционных площадок для строительства коллективных средств размещения и других туристских объектов, в том числе создать инженерную и транспортную инфраструктуру туристских объектов, построить и реконструировать линии электропередачи для туристских комплексов, произвести берегоукрепление и обустройство прибрежных зон туристских территорий, осуществить строительство объектов водоснабжения для туристских комплексов, построить необходимые очистные сооружения.</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2) повышение качества туристских услуг, в том числе за счет:</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2043">
        <w:rPr>
          <w:rFonts w:ascii="Times New Roman" w:hAnsi="Times New Roman" w:cs="Times New Roman"/>
          <w:sz w:val="28"/>
          <w:szCs w:val="28"/>
        </w:rPr>
        <w:t>развития системы подготовки кадров в сфере туризма посредством повышения квалификации и подготовки кадров линейного звена и обслуживающего персонала туриндустрии, а также реализации программ "обучения обучающих";</w:t>
      </w:r>
    </w:p>
    <w:p w:rsidR="00D55791" w:rsidRPr="00F92043" w:rsidRDefault="00D55791" w:rsidP="00160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2043">
        <w:rPr>
          <w:rFonts w:ascii="Times New Roman" w:hAnsi="Times New Roman" w:cs="Times New Roman"/>
          <w:sz w:val="28"/>
          <w:szCs w:val="28"/>
        </w:rPr>
        <w:t xml:space="preserve">создания условий для организации и осуществления эффективной деятельности саморегулируемых организаций. Саморегулируемые организации -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созданные в целях снижения чрезмерного вмешательства государства в предпринимательскую сферу путем разработки и установления стандартов и правил указанной деятельности, а также контроля за соблюдением требований указанных стандартов и правил. В настоящее время саморегулируемые организации в сфере туризма отсутствуют.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3) продвижение туристского продукта Российской Федерации на мировом и внутреннем туристских рынках.</w:t>
      </w:r>
    </w:p>
    <w:p w:rsidR="0091386A" w:rsidRDefault="0091386A" w:rsidP="0091386A">
      <w:pPr>
        <w:jc w:val="both"/>
        <w:rPr>
          <w:rFonts w:ascii="Times New Roman" w:hAnsi="Times New Roman" w:cs="Times New Roman"/>
          <w:sz w:val="28"/>
          <w:szCs w:val="28"/>
        </w:rPr>
      </w:pPr>
    </w:p>
    <w:p w:rsidR="0091386A" w:rsidRDefault="0091386A" w:rsidP="0091386A">
      <w:pPr>
        <w:jc w:val="both"/>
        <w:rPr>
          <w:rFonts w:ascii="Times New Roman" w:hAnsi="Times New Roman" w:cs="Times New Roman"/>
          <w:sz w:val="28"/>
          <w:szCs w:val="28"/>
        </w:rPr>
      </w:pPr>
    </w:p>
    <w:p w:rsidR="00167BCB" w:rsidRPr="003C00C7" w:rsidRDefault="00167BCB" w:rsidP="006D642B">
      <w:pPr>
        <w:pStyle w:val="a3"/>
        <w:numPr>
          <w:ilvl w:val="1"/>
          <w:numId w:val="1"/>
        </w:numPr>
        <w:ind w:left="0" w:firstLine="709"/>
        <w:jc w:val="center"/>
        <w:outlineLvl w:val="1"/>
        <w:rPr>
          <w:rFonts w:ascii="Times New Roman" w:hAnsi="Times New Roman" w:cs="Times New Roman"/>
          <w:b/>
          <w:sz w:val="28"/>
          <w:szCs w:val="28"/>
        </w:rPr>
      </w:pPr>
      <w:bookmarkStart w:id="5" w:name="_Toc513230506"/>
      <w:r w:rsidRPr="003C00C7">
        <w:rPr>
          <w:rFonts w:ascii="Times New Roman" w:hAnsi="Times New Roman" w:cs="Times New Roman"/>
          <w:b/>
          <w:sz w:val="28"/>
          <w:szCs w:val="28"/>
        </w:rPr>
        <w:t>Характеристика инструментов в продвижении образовательного тура</w:t>
      </w:r>
      <w:bookmarkEnd w:id="5"/>
    </w:p>
    <w:p w:rsidR="00D6222B" w:rsidRDefault="00D6222B" w:rsidP="003C00C7">
      <w:pPr>
        <w:spacing w:after="0" w:line="240" w:lineRule="auto"/>
      </w:pP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настоящее</w:t>
      </w:r>
      <w:r w:rsidR="00A647A3" w:rsidRPr="00D1443E">
        <w:rPr>
          <w:rFonts w:ascii="Times New Roman" w:eastAsia="Calibri" w:hAnsi="Times New Roman" w:cs="Mangal"/>
          <w:kern w:val="3"/>
          <w:sz w:val="28"/>
          <w:szCs w:val="28"/>
        </w:rPr>
        <w:t xml:space="preserve"> время необходимость использова</w:t>
      </w:r>
      <w:r w:rsidRPr="00D1443E">
        <w:rPr>
          <w:rFonts w:ascii="Times New Roman" w:eastAsia="Calibri" w:hAnsi="Times New Roman" w:cs="Mangal"/>
          <w:kern w:val="3"/>
          <w:sz w:val="28"/>
          <w:szCs w:val="28"/>
        </w:rPr>
        <w:t>ния маркетингового подхода в деятельности фирм не вызывает сомн</w:t>
      </w:r>
      <w:r w:rsidR="00A647A3" w:rsidRPr="00D1443E">
        <w:rPr>
          <w:rFonts w:ascii="Times New Roman" w:eastAsia="Calibri" w:hAnsi="Times New Roman" w:cs="Mangal"/>
          <w:kern w:val="3"/>
          <w:sz w:val="28"/>
          <w:szCs w:val="28"/>
        </w:rPr>
        <w:t xml:space="preserve">ений, существует достаточное </w:t>
      </w:r>
      <w:r w:rsidR="00A647A3" w:rsidRPr="00D1443E">
        <w:rPr>
          <w:rFonts w:ascii="Times New Roman" w:eastAsia="Calibri" w:hAnsi="Times New Roman" w:cs="Mangal"/>
          <w:kern w:val="3"/>
          <w:sz w:val="28"/>
          <w:szCs w:val="28"/>
        </w:rPr>
        <w:lastRenderedPageBreak/>
        <w:t>ко</w:t>
      </w:r>
      <w:r w:rsidRPr="00D1443E">
        <w:rPr>
          <w:rFonts w:ascii="Times New Roman" w:eastAsia="Calibri" w:hAnsi="Times New Roman" w:cs="Mangal"/>
          <w:kern w:val="3"/>
          <w:sz w:val="28"/>
          <w:szCs w:val="28"/>
        </w:rPr>
        <w:t>личество эффективных методик и проверенных на практике инструментов, способствующих развитию эффективного м</w:t>
      </w:r>
      <w:r w:rsidR="00A647A3" w:rsidRPr="00D1443E">
        <w:rPr>
          <w:rFonts w:ascii="Times New Roman" w:eastAsia="Calibri" w:hAnsi="Times New Roman" w:cs="Mangal"/>
          <w:kern w:val="3"/>
          <w:sz w:val="28"/>
          <w:szCs w:val="28"/>
        </w:rPr>
        <w:t>аркетинга. Основной задачей ком</w:t>
      </w:r>
      <w:r w:rsidRPr="00D1443E">
        <w:rPr>
          <w:rFonts w:ascii="Times New Roman" w:eastAsia="Calibri" w:hAnsi="Times New Roman" w:cs="Mangal"/>
          <w:kern w:val="3"/>
          <w:sz w:val="28"/>
          <w:szCs w:val="28"/>
        </w:rPr>
        <w:t>паний, фирм яв</w:t>
      </w:r>
      <w:r w:rsidR="00A647A3" w:rsidRPr="00D1443E">
        <w:rPr>
          <w:rFonts w:ascii="Times New Roman" w:eastAsia="Calibri" w:hAnsi="Times New Roman" w:cs="Mangal"/>
          <w:kern w:val="3"/>
          <w:sz w:val="28"/>
          <w:szCs w:val="28"/>
        </w:rPr>
        <w:t>ляется удовлетворение нужд и по</w:t>
      </w:r>
      <w:r w:rsidRPr="00D1443E">
        <w:rPr>
          <w:rFonts w:ascii="Times New Roman" w:eastAsia="Calibri" w:hAnsi="Times New Roman" w:cs="Mangal"/>
          <w:kern w:val="3"/>
          <w:sz w:val="28"/>
          <w:szCs w:val="28"/>
        </w:rPr>
        <w:t>требностей целе</w:t>
      </w:r>
      <w:r w:rsidR="00A647A3" w:rsidRPr="00D1443E">
        <w:rPr>
          <w:rFonts w:ascii="Times New Roman" w:eastAsia="Calibri" w:hAnsi="Times New Roman" w:cs="Mangal"/>
          <w:kern w:val="3"/>
          <w:sz w:val="28"/>
          <w:szCs w:val="28"/>
        </w:rPr>
        <w:t>вых рынков, в том числе потреби</w:t>
      </w:r>
      <w:r w:rsidRPr="00D1443E">
        <w:rPr>
          <w:rFonts w:ascii="Times New Roman" w:eastAsia="Calibri" w:hAnsi="Times New Roman" w:cs="Mangal"/>
          <w:kern w:val="3"/>
          <w:sz w:val="28"/>
          <w:szCs w:val="28"/>
        </w:rPr>
        <w:t>телей, партнеров по бизнесу, а также общества 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целом и развитие сотрудничества, рассчитанного</w:t>
      </w:r>
      <w:r w:rsidR="00A647A3" w:rsidRPr="00D1443E">
        <w:rPr>
          <w:rFonts w:ascii="Times New Roman" w:eastAsia="Calibri" w:hAnsi="Times New Roman" w:cs="Mangal"/>
          <w:kern w:val="3"/>
          <w:sz w:val="28"/>
          <w:szCs w:val="28"/>
        </w:rPr>
        <w:t xml:space="preserve"> на долгосрочную перспективу</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Для снижени</w:t>
      </w:r>
      <w:r w:rsidR="00A647A3" w:rsidRPr="00D1443E">
        <w:rPr>
          <w:rFonts w:ascii="Times New Roman" w:eastAsia="Calibri" w:hAnsi="Times New Roman" w:cs="Mangal"/>
          <w:kern w:val="3"/>
          <w:sz w:val="28"/>
          <w:szCs w:val="28"/>
        </w:rPr>
        <w:t>я уровня неопределенности и рис</w:t>
      </w:r>
      <w:r w:rsidRPr="00D1443E">
        <w:rPr>
          <w:rFonts w:ascii="Times New Roman" w:eastAsia="Calibri" w:hAnsi="Times New Roman" w:cs="Mangal"/>
          <w:kern w:val="3"/>
          <w:sz w:val="28"/>
          <w:szCs w:val="28"/>
        </w:rPr>
        <w:t>ка туристская ф</w:t>
      </w:r>
      <w:r w:rsidR="00A647A3" w:rsidRPr="00D1443E">
        <w:rPr>
          <w:rFonts w:ascii="Times New Roman" w:eastAsia="Calibri" w:hAnsi="Times New Roman" w:cs="Mangal"/>
          <w:kern w:val="3"/>
          <w:sz w:val="28"/>
          <w:szCs w:val="28"/>
        </w:rPr>
        <w:t>ирма обязана обладать информаци</w:t>
      </w:r>
      <w:r w:rsidRPr="00D1443E">
        <w:rPr>
          <w:rFonts w:ascii="Times New Roman" w:eastAsia="Calibri" w:hAnsi="Times New Roman" w:cs="Mangal"/>
          <w:kern w:val="3"/>
          <w:sz w:val="28"/>
          <w:szCs w:val="28"/>
        </w:rPr>
        <w:t>ей, которая буде</w:t>
      </w:r>
      <w:r w:rsidR="00A647A3" w:rsidRPr="00D1443E">
        <w:rPr>
          <w:rFonts w:ascii="Times New Roman" w:eastAsia="Calibri" w:hAnsi="Times New Roman" w:cs="Mangal"/>
          <w:kern w:val="3"/>
          <w:sz w:val="28"/>
          <w:szCs w:val="28"/>
        </w:rPr>
        <w:t>т надежной, своевременной и объ</w:t>
      </w:r>
      <w:r w:rsidRPr="00D1443E">
        <w:rPr>
          <w:rFonts w:ascii="Times New Roman" w:eastAsia="Calibri" w:hAnsi="Times New Roman" w:cs="Mangal"/>
          <w:kern w:val="3"/>
          <w:sz w:val="28"/>
          <w:szCs w:val="28"/>
        </w:rPr>
        <w:t>емной. Ее полу</w:t>
      </w:r>
      <w:r w:rsidR="00A647A3" w:rsidRPr="00D1443E">
        <w:rPr>
          <w:rFonts w:ascii="Times New Roman" w:eastAsia="Calibri" w:hAnsi="Times New Roman" w:cs="Mangal"/>
          <w:kern w:val="3"/>
          <w:sz w:val="28"/>
          <w:szCs w:val="28"/>
        </w:rPr>
        <w:t>чение возможно путем осуществле</w:t>
      </w:r>
      <w:r w:rsidRPr="00D1443E">
        <w:rPr>
          <w:rFonts w:ascii="Times New Roman" w:eastAsia="Calibri" w:hAnsi="Times New Roman" w:cs="Mangal"/>
          <w:kern w:val="3"/>
          <w:sz w:val="28"/>
          <w:szCs w:val="28"/>
        </w:rPr>
        <w:t>ния маркетинговых исследований.</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Маркетинговые исследования – это процесс сбора и анализа</w:t>
      </w:r>
      <w:r w:rsidR="00A647A3" w:rsidRPr="00D1443E">
        <w:rPr>
          <w:rFonts w:ascii="Times New Roman" w:eastAsia="Calibri" w:hAnsi="Times New Roman" w:cs="Mangal"/>
          <w:kern w:val="3"/>
          <w:sz w:val="28"/>
          <w:szCs w:val="28"/>
        </w:rPr>
        <w:t xml:space="preserve"> данных по различным маркетинго</w:t>
      </w:r>
      <w:r w:rsidRPr="00D1443E">
        <w:rPr>
          <w:rFonts w:ascii="Times New Roman" w:eastAsia="Calibri" w:hAnsi="Times New Roman" w:cs="Mangal"/>
          <w:kern w:val="3"/>
          <w:sz w:val="28"/>
          <w:szCs w:val="28"/>
        </w:rPr>
        <w:t>вым проблемам, с помощью основных</w:t>
      </w:r>
      <w:r w:rsidR="00A647A3" w:rsidRPr="00D1443E">
        <w:rPr>
          <w:rFonts w:ascii="Times New Roman" w:eastAsia="Calibri" w:hAnsi="Times New Roman" w:cs="Mangal"/>
          <w:kern w:val="3"/>
          <w:sz w:val="28"/>
          <w:szCs w:val="28"/>
        </w:rPr>
        <w:t xml:space="preserve"> методов и приемов маркетинга</w:t>
      </w:r>
      <w:r w:rsidR="00446718">
        <w:rPr>
          <w:rStyle w:val="a8"/>
          <w:rFonts w:ascii="Times New Roman" w:eastAsia="Calibri" w:hAnsi="Times New Roman" w:cs="Mangal"/>
          <w:kern w:val="3"/>
          <w:sz w:val="28"/>
          <w:szCs w:val="28"/>
        </w:rPr>
        <w:footnoteReference w:id="18"/>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Реализация </w:t>
      </w:r>
      <w:r w:rsidR="00A647A3" w:rsidRPr="00D1443E">
        <w:rPr>
          <w:rFonts w:ascii="Times New Roman" w:eastAsia="Calibri" w:hAnsi="Times New Roman" w:cs="Mangal"/>
          <w:kern w:val="3"/>
          <w:sz w:val="28"/>
          <w:szCs w:val="28"/>
        </w:rPr>
        <w:t>маркетинговых исследований в ту</w:t>
      </w:r>
      <w:r w:rsidRPr="00D1443E">
        <w:rPr>
          <w:rFonts w:ascii="Times New Roman" w:eastAsia="Calibri" w:hAnsi="Times New Roman" w:cs="Mangal"/>
          <w:kern w:val="3"/>
          <w:sz w:val="28"/>
          <w:szCs w:val="28"/>
        </w:rPr>
        <w:t>риндустрии облад</w:t>
      </w:r>
      <w:r w:rsidR="00A647A3" w:rsidRPr="00D1443E">
        <w:rPr>
          <w:rFonts w:ascii="Times New Roman" w:eastAsia="Calibri" w:hAnsi="Times New Roman" w:cs="Mangal"/>
          <w:kern w:val="3"/>
          <w:sz w:val="28"/>
          <w:szCs w:val="28"/>
        </w:rPr>
        <w:t>ает своей спецификой, что связа</w:t>
      </w:r>
      <w:r w:rsidRPr="00D1443E">
        <w:rPr>
          <w:rFonts w:ascii="Times New Roman" w:eastAsia="Calibri" w:hAnsi="Times New Roman" w:cs="Mangal"/>
          <w:kern w:val="3"/>
          <w:sz w:val="28"/>
          <w:szCs w:val="28"/>
        </w:rPr>
        <w:t>но, в первую очередь, с тем, что т</w:t>
      </w:r>
      <w:r w:rsidR="00A647A3" w:rsidRPr="00D1443E">
        <w:rPr>
          <w:rFonts w:ascii="Times New Roman" w:eastAsia="Calibri" w:hAnsi="Times New Roman" w:cs="Mangal"/>
          <w:kern w:val="3"/>
          <w:sz w:val="28"/>
          <w:szCs w:val="28"/>
        </w:rPr>
        <w:t>уризм относится к сфере услуг</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Если сравнивать проведение маркетинговых исследований в сф</w:t>
      </w:r>
      <w:r w:rsidR="00A647A3" w:rsidRPr="00D1443E">
        <w:rPr>
          <w:rFonts w:ascii="Times New Roman" w:eastAsia="Calibri" w:hAnsi="Times New Roman" w:cs="Mangal"/>
          <w:kern w:val="3"/>
          <w:sz w:val="28"/>
          <w:szCs w:val="28"/>
        </w:rPr>
        <w:t>ере услуг и сфере товарного рын</w:t>
      </w:r>
      <w:r w:rsidRPr="00D1443E">
        <w:rPr>
          <w:rFonts w:ascii="Times New Roman" w:eastAsia="Calibri" w:hAnsi="Times New Roman" w:cs="Mangal"/>
          <w:kern w:val="3"/>
          <w:sz w:val="28"/>
          <w:szCs w:val="28"/>
        </w:rPr>
        <w:t>ка, то мы увидим,</w:t>
      </w:r>
      <w:r w:rsidR="00A647A3" w:rsidRPr="00D1443E">
        <w:rPr>
          <w:rFonts w:ascii="Times New Roman" w:eastAsia="Calibri" w:hAnsi="Times New Roman" w:cs="Mangal"/>
          <w:kern w:val="3"/>
          <w:sz w:val="28"/>
          <w:szCs w:val="28"/>
        </w:rPr>
        <w:t xml:space="preserve"> что в первом случае используют</w:t>
      </w:r>
      <w:r w:rsidRPr="00D1443E">
        <w:rPr>
          <w:rFonts w:ascii="Times New Roman" w:eastAsia="Calibri" w:hAnsi="Times New Roman" w:cs="Mangal"/>
          <w:kern w:val="3"/>
          <w:sz w:val="28"/>
          <w:szCs w:val="28"/>
        </w:rPr>
        <w:t>ся более сложные методы. Это объясняется следующим:</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отношение</w:t>
      </w:r>
      <w:r w:rsidRPr="00D1443E">
        <w:rPr>
          <w:rFonts w:ascii="Times New Roman" w:eastAsia="Calibri" w:hAnsi="Times New Roman" w:cs="Mangal"/>
          <w:kern w:val="3"/>
          <w:sz w:val="28"/>
          <w:szCs w:val="28"/>
        </w:rPr>
        <w:t xml:space="preserve"> потребителя к услуге и ее каче</w:t>
      </w:r>
      <w:r w:rsidR="006B0636" w:rsidRPr="00D1443E">
        <w:rPr>
          <w:rFonts w:ascii="Times New Roman" w:eastAsia="Calibri" w:hAnsi="Times New Roman" w:cs="Mangal"/>
          <w:kern w:val="3"/>
          <w:sz w:val="28"/>
          <w:szCs w:val="28"/>
        </w:rPr>
        <w:t>ству достаточно су</w:t>
      </w:r>
      <w:r w:rsidRPr="00D1443E">
        <w:rPr>
          <w:rFonts w:ascii="Times New Roman" w:eastAsia="Calibri" w:hAnsi="Times New Roman" w:cs="Mangal"/>
          <w:kern w:val="3"/>
          <w:sz w:val="28"/>
          <w:szCs w:val="28"/>
        </w:rPr>
        <w:t>бъективно, что обязательно сказ</w:t>
      </w:r>
      <w:r w:rsidR="006B0636" w:rsidRPr="00D1443E">
        <w:rPr>
          <w:rFonts w:ascii="Times New Roman" w:eastAsia="Calibri" w:hAnsi="Times New Roman" w:cs="Mangal"/>
          <w:kern w:val="3"/>
          <w:sz w:val="28"/>
          <w:szCs w:val="28"/>
        </w:rPr>
        <w:t>ывается на интерпретации конечных результатов;</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производить оценку и анализ трудовой деятельности персонала турфирмы, так как именно от е</w:t>
      </w:r>
      <w:r w:rsidRPr="00D1443E">
        <w:rPr>
          <w:rFonts w:ascii="Times New Roman" w:eastAsia="Calibri" w:hAnsi="Times New Roman" w:cs="Mangal"/>
          <w:kern w:val="3"/>
          <w:sz w:val="28"/>
          <w:szCs w:val="28"/>
        </w:rPr>
        <w:t xml:space="preserve">го квалификации и уровня </w:t>
      </w:r>
      <w:r w:rsidRPr="00D1443E">
        <w:rPr>
          <w:rFonts w:ascii="Times New Roman" w:eastAsia="Calibri" w:hAnsi="Times New Roman" w:cs="Mangal"/>
          <w:kern w:val="3"/>
          <w:sz w:val="28"/>
          <w:szCs w:val="28"/>
        </w:rPr>
        <w:lastRenderedPageBreak/>
        <w:t>мастер</w:t>
      </w:r>
      <w:r w:rsidR="006B0636" w:rsidRPr="00D1443E">
        <w:rPr>
          <w:rFonts w:ascii="Times New Roman" w:eastAsia="Calibri" w:hAnsi="Times New Roman" w:cs="Mangal"/>
          <w:kern w:val="3"/>
          <w:sz w:val="28"/>
          <w:szCs w:val="28"/>
        </w:rPr>
        <w:t>ства зависит вос</w:t>
      </w:r>
      <w:r w:rsidRPr="00D1443E">
        <w:rPr>
          <w:rFonts w:ascii="Times New Roman" w:eastAsia="Calibri" w:hAnsi="Times New Roman" w:cs="Mangal"/>
          <w:kern w:val="3"/>
          <w:sz w:val="28"/>
          <w:szCs w:val="28"/>
        </w:rPr>
        <w:t>приятие услуги и степень удовле</w:t>
      </w:r>
      <w:r w:rsidR="006B0636" w:rsidRPr="00D1443E">
        <w:rPr>
          <w:rFonts w:ascii="Times New Roman" w:eastAsia="Calibri" w:hAnsi="Times New Roman" w:cs="Mangal"/>
          <w:kern w:val="3"/>
          <w:sz w:val="28"/>
          <w:szCs w:val="28"/>
        </w:rPr>
        <w:t>творения потребителя.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качестве</w:t>
      </w:r>
      <w:r w:rsidR="00A647A3" w:rsidRPr="00D1443E">
        <w:rPr>
          <w:rFonts w:ascii="Times New Roman" w:eastAsia="Calibri" w:hAnsi="Times New Roman" w:cs="Mangal"/>
          <w:kern w:val="3"/>
          <w:sz w:val="28"/>
          <w:szCs w:val="28"/>
        </w:rPr>
        <w:t xml:space="preserve"> специфических особенностей мар</w:t>
      </w:r>
      <w:r w:rsidRPr="00D1443E">
        <w:rPr>
          <w:rFonts w:ascii="Times New Roman" w:eastAsia="Calibri" w:hAnsi="Times New Roman" w:cs="Mangal"/>
          <w:kern w:val="3"/>
          <w:sz w:val="28"/>
          <w:szCs w:val="28"/>
        </w:rPr>
        <w:t>кетинга в туризме можно определить:</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Основной задачей туристского маркетинга является не пассив</w:t>
      </w:r>
      <w:r w:rsidR="00A647A3" w:rsidRPr="00D1443E">
        <w:rPr>
          <w:rFonts w:ascii="Times New Roman" w:eastAsia="Calibri" w:hAnsi="Times New Roman" w:cs="Mangal"/>
          <w:kern w:val="3"/>
          <w:sz w:val="28"/>
          <w:szCs w:val="28"/>
        </w:rPr>
        <w:t>ное следование за спросом, а ак</w:t>
      </w:r>
      <w:r w:rsidRPr="00D1443E">
        <w:rPr>
          <w:rFonts w:ascii="Times New Roman" w:eastAsia="Calibri" w:hAnsi="Times New Roman" w:cs="Mangal"/>
          <w:kern w:val="3"/>
          <w:sz w:val="28"/>
          <w:szCs w:val="28"/>
        </w:rPr>
        <w:t>тивное его формирование на основе прогноза его развития.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При формировании туристского продукта приобретает большую значимость тщательность в его разработке.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3. При реал</w:t>
      </w:r>
      <w:r w:rsidR="00A647A3" w:rsidRPr="00D1443E">
        <w:rPr>
          <w:rFonts w:ascii="Times New Roman" w:eastAsia="Calibri" w:hAnsi="Times New Roman" w:cs="Mangal"/>
          <w:kern w:val="3"/>
          <w:sz w:val="28"/>
          <w:szCs w:val="28"/>
        </w:rPr>
        <w:t>изации туристского продукта осо</w:t>
      </w:r>
      <w:r w:rsidRPr="00D1443E">
        <w:rPr>
          <w:rFonts w:ascii="Times New Roman" w:eastAsia="Calibri" w:hAnsi="Times New Roman" w:cs="Mangal"/>
          <w:kern w:val="3"/>
          <w:sz w:val="28"/>
          <w:szCs w:val="28"/>
        </w:rPr>
        <w:t>бенно важно проводить достоверные информационные мероприятия по отношению к клиентам.</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4. Так как в </w:t>
      </w:r>
      <w:r w:rsidR="00A647A3" w:rsidRPr="00D1443E">
        <w:rPr>
          <w:rFonts w:ascii="Times New Roman" w:eastAsia="Calibri" w:hAnsi="Times New Roman" w:cs="Mangal"/>
          <w:kern w:val="3"/>
          <w:sz w:val="28"/>
          <w:szCs w:val="28"/>
        </w:rPr>
        <w:t>России значение фактора сезонно</w:t>
      </w:r>
      <w:r w:rsidRPr="00D1443E">
        <w:rPr>
          <w:rFonts w:ascii="Times New Roman" w:eastAsia="Calibri" w:hAnsi="Times New Roman" w:cs="Mangal"/>
          <w:kern w:val="3"/>
          <w:sz w:val="28"/>
          <w:szCs w:val="28"/>
        </w:rPr>
        <w:t>сти в сфере туризма достаточно велико, это формирует потребность</w:t>
      </w:r>
      <w:r w:rsidR="00A647A3" w:rsidRPr="00D1443E">
        <w:rPr>
          <w:rFonts w:ascii="Times New Roman" w:eastAsia="Calibri" w:hAnsi="Times New Roman" w:cs="Mangal"/>
          <w:kern w:val="3"/>
          <w:sz w:val="28"/>
          <w:szCs w:val="28"/>
        </w:rPr>
        <w:t xml:space="preserve"> в период межсезонья уделять по</w:t>
      </w:r>
      <w:r w:rsidRPr="00D1443E">
        <w:rPr>
          <w:rFonts w:ascii="Times New Roman" w:eastAsia="Calibri" w:hAnsi="Times New Roman" w:cs="Mangal"/>
          <w:kern w:val="3"/>
          <w:sz w:val="28"/>
          <w:szCs w:val="28"/>
        </w:rPr>
        <w:t>вышенное внимание маркетинговым мероприятиям, что позволит туристскому предприятию быть менее зависимым от фактора времени.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5. В системе управления маркетингом в туризме необходимо </w:t>
      </w:r>
      <w:r w:rsidR="00A647A3" w:rsidRPr="00D1443E">
        <w:rPr>
          <w:rFonts w:ascii="Times New Roman" w:eastAsia="Calibri" w:hAnsi="Times New Roman" w:cs="Mangal"/>
          <w:kern w:val="3"/>
          <w:sz w:val="28"/>
          <w:szCs w:val="28"/>
        </w:rPr>
        <w:t>учитывать кроме материальных ас</w:t>
      </w:r>
      <w:r w:rsidRPr="00D1443E">
        <w:rPr>
          <w:rFonts w:ascii="Times New Roman" w:eastAsia="Calibri" w:hAnsi="Times New Roman" w:cs="Mangal"/>
          <w:kern w:val="3"/>
          <w:sz w:val="28"/>
          <w:szCs w:val="28"/>
        </w:rPr>
        <w:t>пектов, психоло</w:t>
      </w:r>
      <w:r w:rsidR="00A647A3" w:rsidRPr="00D1443E">
        <w:rPr>
          <w:rFonts w:ascii="Times New Roman" w:eastAsia="Calibri" w:hAnsi="Times New Roman" w:cs="Mangal"/>
          <w:kern w:val="3"/>
          <w:sz w:val="28"/>
          <w:szCs w:val="28"/>
        </w:rPr>
        <w:t>гическое и эмоциональное состоя</w:t>
      </w:r>
      <w:r w:rsidRPr="00D1443E">
        <w:rPr>
          <w:rFonts w:ascii="Times New Roman" w:eastAsia="Calibri" w:hAnsi="Times New Roman" w:cs="Mangal"/>
          <w:kern w:val="3"/>
          <w:sz w:val="28"/>
          <w:szCs w:val="28"/>
        </w:rPr>
        <w:t>ние потребителя,</w:t>
      </w:r>
      <w:r w:rsidR="00A647A3" w:rsidRPr="00D1443E">
        <w:rPr>
          <w:rFonts w:ascii="Times New Roman" w:eastAsia="Calibri" w:hAnsi="Times New Roman" w:cs="Mangal"/>
          <w:kern w:val="3"/>
          <w:sz w:val="28"/>
          <w:szCs w:val="28"/>
        </w:rPr>
        <w:t xml:space="preserve"> а также его индивидуальные осо</w:t>
      </w:r>
      <w:r w:rsidRPr="00D1443E">
        <w:rPr>
          <w:rFonts w:ascii="Times New Roman" w:eastAsia="Calibri" w:hAnsi="Times New Roman" w:cs="Mangal"/>
          <w:kern w:val="3"/>
          <w:sz w:val="28"/>
          <w:szCs w:val="28"/>
        </w:rPr>
        <w:t>бенности.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В связи с тем, что туристский продукт включает как вещественные, так и невещественные компоненты, о</w:t>
      </w:r>
      <w:r w:rsidR="00A647A3" w:rsidRPr="00D1443E">
        <w:rPr>
          <w:rFonts w:ascii="Times New Roman" w:eastAsia="Calibri" w:hAnsi="Times New Roman" w:cs="Mangal"/>
          <w:kern w:val="3"/>
          <w:sz w:val="28"/>
          <w:szCs w:val="28"/>
        </w:rPr>
        <w:t>громное значение уделяется функ</w:t>
      </w:r>
      <w:r w:rsidRPr="00D1443E">
        <w:rPr>
          <w:rFonts w:ascii="Times New Roman" w:eastAsia="Calibri" w:hAnsi="Times New Roman" w:cs="Mangal"/>
          <w:kern w:val="3"/>
          <w:sz w:val="28"/>
          <w:szCs w:val="28"/>
        </w:rPr>
        <w:t>ции координации марк</w:t>
      </w:r>
      <w:r w:rsidR="00A647A3" w:rsidRPr="00D1443E">
        <w:rPr>
          <w:rFonts w:ascii="Times New Roman" w:eastAsia="Calibri" w:hAnsi="Times New Roman" w:cs="Mangal"/>
          <w:kern w:val="3"/>
          <w:sz w:val="28"/>
          <w:szCs w:val="28"/>
        </w:rPr>
        <w:t>етинговой деятельности ка</w:t>
      </w:r>
      <w:r w:rsidRPr="00D1443E">
        <w:rPr>
          <w:rFonts w:ascii="Times New Roman" w:eastAsia="Calibri" w:hAnsi="Times New Roman" w:cs="Mangal"/>
          <w:kern w:val="3"/>
          <w:sz w:val="28"/>
          <w:szCs w:val="28"/>
        </w:rPr>
        <w:t>ждого участника производства туристских услуг, а также регулированию туризма на государственном уровне.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Основывая</w:t>
      </w:r>
      <w:r w:rsidR="00A647A3" w:rsidRPr="00D1443E">
        <w:rPr>
          <w:rFonts w:ascii="Times New Roman" w:eastAsia="Calibri" w:hAnsi="Times New Roman" w:cs="Mangal"/>
          <w:kern w:val="3"/>
          <w:sz w:val="28"/>
          <w:szCs w:val="28"/>
        </w:rPr>
        <w:t>сь на вышесказанном, можно выде</w:t>
      </w:r>
      <w:r w:rsidRPr="00D1443E">
        <w:rPr>
          <w:rFonts w:ascii="Times New Roman" w:eastAsia="Calibri" w:hAnsi="Times New Roman" w:cs="Mangal"/>
          <w:kern w:val="3"/>
          <w:sz w:val="28"/>
          <w:szCs w:val="28"/>
        </w:rPr>
        <w:t>лить следующ</w:t>
      </w:r>
      <w:r w:rsidR="00A647A3" w:rsidRPr="00D1443E">
        <w:rPr>
          <w:rFonts w:ascii="Times New Roman" w:eastAsia="Calibri" w:hAnsi="Times New Roman" w:cs="Mangal"/>
          <w:kern w:val="3"/>
          <w:sz w:val="28"/>
          <w:szCs w:val="28"/>
        </w:rPr>
        <w:t>ие особенности проведения марке</w:t>
      </w:r>
      <w:r w:rsidRPr="00D1443E">
        <w:rPr>
          <w:rFonts w:ascii="Times New Roman" w:eastAsia="Calibri" w:hAnsi="Times New Roman" w:cs="Mangal"/>
          <w:kern w:val="3"/>
          <w:sz w:val="28"/>
          <w:szCs w:val="28"/>
        </w:rPr>
        <w:t>тинговых исследований в туризме:</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lastRenderedPageBreak/>
        <w:t xml:space="preserve">- </w:t>
      </w:r>
      <w:r w:rsidR="006B0636" w:rsidRPr="00D1443E">
        <w:rPr>
          <w:rFonts w:ascii="Times New Roman" w:eastAsia="Calibri" w:hAnsi="Times New Roman" w:cs="Mangal"/>
          <w:kern w:val="3"/>
          <w:sz w:val="28"/>
          <w:szCs w:val="28"/>
        </w:rPr>
        <w:t>маркетинговое исследование должно быть направлено прежде всего на управление спросом, а с этой целью необходимо особое внимание уделять анализу потребительских предпочтений;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возникают трудности с получением достоверной информации о турпродукте, так как нет единого реестра данных, а мнение экспертов субъективно;</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учитывать сезонные колебания спроса в туризме при проведении маркетинговых исследований;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централь</w:t>
      </w:r>
      <w:r w:rsidRPr="00D1443E">
        <w:rPr>
          <w:rFonts w:ascii="Times New Roman" w:eastAsia="Calibri" w:hAnsi="Times New Roman" w:cs="Mangal"/>
          <w:kern w:val="3"/>
          <w:sz w:val="28"/>
          <w:szCs w:val="28"/>
        </w:rPr>
        <w:t>ная роль принадлежит психолого-</w:t>
      </w:r>
      <w:r w:rsidR="006B0636" w:rsidRPr="00D1443E">
        <w:rPr>
          <w:rFonts w:ascii="Times New Roman" w:eastAsia="Calibri" w:hAnsi="Times New Roman" w:cs="Mangal"/>
          <w:kern w:val="3"/>
          <w:sz w:val="28"/>
          <w:szCs w:val="28"/>
        </w:rPr>
        <w:t>поведенческим и социальным особенностям потребителя;</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уделять особое внимание не только туристич</w:t>
      </w:r>
      <w:r w:rsidRPr="00D1443E">
        <w:rPr>
          <w:rFonts w:ascii="Times New Roman" w:eastAsia="Calibri" w:hAnsi="Times New Roman" w:cs="Mangal"/>
          <w:kern w:val="3"/>
          <w:sz w:val="28"/>
          <w:szCs w:val="28"/>
        </w:rPr>
        <w:t>ескому продукту и его составляю</w:t>
      </w:r>
      <w:r w:rsidR="006B0636" w:rsidRPr="00D1443E">
        <w:rPr>
          <w:rFonts w:ascii="Times New Roman" w:eastAsia="Calibri" w:hAnsi="Times New Roman" w:cs="Mangal"/>
          <w:kern w:val="3"/>
          <w:sz w:val="28"/>
          <w:szCs w:val="28"/>
        </w:rPr>
        <w:t>щим, но и, в первую очередь, инфраструктуре туристического рынка</w:t>
      </w:r>
      <w:r w:rsidR="00446718">
        <w:rPr>
          <w:rStyle w:val="a8"/>
          <w:rFonts w:ascii="Times New Roman" w:eastAsia="Calibri" w:hAnsi="Times New Roman" w:cs="Mangal"/>
          <w:kern w:val="3"/>
          <w:sz w:val="28"/>
          <w:szCs w:val="28"/>
        </w:rPr>
        <w:footnoteReference w:id="19"/>
      </w:r>
      <w:r w:rsidR="006B0636"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Продвижение в туризме – это долгосрочные, п</w:t>
      </w:r>
      <w:r w:rsidR="00A647A3" w:rsidRPr="00D1443E">
        <w:rPr>
          <w:rFonts w:ascii="Times New Roman" w:eastAsia="Calibri" w:hAnsi="Times New Roman" w:cs="Mangal"/>
          <w:kern w:val="3"/>
          <w:sz w:val="28"/>
          <w:szCs w:val="28"/>
        </w:rPr>
        <w:t xml:space="preserve">ланируемые, комплексные усилия, </w:t>
      </w:r>
      <w:r w:rsidRPr="00D1443E">
        <w:rPr>
          <w:rFonts w:ascii="Times New Roman" w:eastAsia="Calibri" w:hAnsi="Times New Roman" w:cs="Mangal"/>
          <w:kern w:val="3"/>
          <w:sz w:val="28"/>
          <w:szCs w:val="28"/>
        </w:rPr>
        <w:t>которые направлены на формирование и поддержание доброжелательных</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взаимоотношений и понимания между предприятиями сферы туризма и их внутренней 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внешней средой, а также же на стимулирование продаж туристского продукта</w:t>
      </w:r>
      <w:r w:rsidR="00446718">
        <w:rPr>
          <w:rStyle w:val="a8"/>
          <w:rFonts w:ascii="Times New Roman" w:eastAsia="Calibri" w:hAnsi="Times New Roman" w:cs="Mangal"/>
          <w:kern w:val="3"/>
          <w:sz w:val="28"/>
          <w:szCs w:val="28"/>
        </w:rPr>
        <w:footnoteReference w:id="20"/>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Роль деятельности по продвижению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w:t>
      </w:r>
      <w:r w:rsidR="00A647A3" w:rsidRPr="00D1443E">
        <w:rPr>
          <w:rFonts w:ascii="Times New Roman" w:eastAsia="Calibri" w:hAnsi="Times New Roman" w:cs="Mangal"/>
          <w:kern w:val="3"/>
          <w:sz w:val="28"/>
          <w:szCs w:val="28"/>
        </w:rPr>
        <w:t xml:space="preserve">ляется не менее значимой, чем и </w:t>
      </w:r>
      <w:r w:rsidRPr="00D1443E">
        <w:rPr>
          <w:rFonts w:ascii="Times New Roman" w:eastAsia="Calibri" w:hAnsi="Times New Roman" w:cs="Mangal"/>
          <w:kern w:val="3"/>
          <w:sz w:val="28"/>
          <w:szCs w:val="28"/>
        </w:rPr>
        <w:t xml:space="preserve">в других областях бизнеса. Продвижение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имеет свои специфические</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черты, которые зависят от особенностей той или иной туристской компании и масштабов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lastRenderedPageBreak/>
        <w:t>осуществляемой деятельности.</w:t>
      </w:r>
    </w:p>
    <w:p w:rsidR="00910333" w:rsidRPr="00D1443E" w:rsidRDefault="00910333"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XXI веке все свои потребности человечество способно удовлетворить, не выходя из дома. Начиная от покупки продуктов (сегодня служба доставки привезет Вам еду не только из любого ресторана, но и из любого супермаркета) и заканчивая выбором элитной недвижимости. Удивить такого искушенного потребителя довольно сложно. Традиционные способы продвижения, такие как личные продажи, участие в выставках и т.д., не являются достаточно эффективными, именно поэтому все предприниматели переходят к размещению рекламы в интернет-пространстве</w:t>
      </w:r>
      <w:r>
        <w:rPr>
          <w:rStyle w:val="a8"/>
          <w:rFonts w:ascii="Times New Roman" w:eastAsia="Calibri" w:hAnsi="Times New Roman" w:cs="Mangal"/>
          <w:kern w:val="3"/>
          <w:sz w:val="28"/>
          <w:szCs w:val="28"/>
        </w:rPr>
        <w:footnoteReference w:id="21"/>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Основными технологиями продвижения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являются:</w:t>
      </w:r>
    </w:p>
    <w:p w:rsidR="00C157EA" w:rsidRPr="00D1443E" w:rsidRDefault="0091033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специальные event - мероприятия (презентации новых турп</w:t>
      </w:r>
      <w:r w:rsidR="00A647A3" w:rsidRPr="00D1443E">
        <w:rPr>
          <w:rFonts w:ascii="Times New Roman" w:eastAsia="Calibri" w:hAnsi="Times New Roman" w:cs="Mangal"/>
          <w:kern w:val="3"/>
          <w:sz w:val="28"/>
          <w:szCs w:val="28"/>
        </w:rPr>
        <w:t xml:space="preserve">родуктов, бизнес - </w:t>
      </w:r>
      <w:r w:rsidR="00C157EA" w:rsidRPr="00D1443E">
        <w:rPr>
          <w:rFonts w:ascii="Times New Roman" w:eastAsia="Calibri" w:hAnsi="Times New Roman" w:cs="Mangal"/>
          <w:kern w:val="3"/>
          <w:sz w:val="28"/>
          <w:szCs w:val="28"/>
        </w:rPr>
        <w:t>завтраки, семинары, ярмарки, выставки, собрания, круглые столы и др.);</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формирование положительного имиджа и деловой репутации;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взаимодействие со СМИ;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реклама (наружная, раздача листовок);</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спонсорство и благотворительность;</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личные продажи;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тренинги, курсы повышения квалификации персонала фирмы;</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комплексные PR - кампании;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продвижение в сети Интернет.</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Сеть Интернет используется с целью рекламы туристск</w:t>
      </w:r>
      <w:r w:rsidR="00A647A3" w:rsidRPr="00D1443E">
        <w:rPr>
          <w:rFonts w:ascii="Times New Roman" w:eastAsia="Calibri" w:hAnsi="Times New Roman" w:cs="Mangal"/>
          <w:kern w:val="3"/>
          <w:sz w:val="28"/>
          <w:szCs w:val="28"/>
        </w:rPr>
        <w:t xml:space="preserve">их услуг </w:t>
      </w:r>
      <w:r w:rsidR="00A647A3" w:rsidRPr="00D1443E">
        <w:rPr>
          <w:rFonts w:ascii="Times New Roman" w:eastAsia="Calibri" w:hAnsi="Times New Roman" w:cs="Mangal"/>
          <w:kern w:val="3"/>
          <w:sz w:val="28"/>
          <w:szCs w:val="28"/>
        </w:rPr>
        <w:lastRenderedPageBreak/>
        <w:t xml:space="preserve">примерно так же, как и </w:t>
      </w:r>
      <w:r w:rsidRPr="00D1443E">
        <w:rPr>
          <w:rFonts w:ascii="Times New Roman" w:eastAsia="Calibri" w:hAnsi="Times New Roman" w:cs="Mangal"/>
          <w:kern w:val="3"/>
          <w:sz w:val="28"/>
          <w:szCs w:val="28"/>
        </w:rPr>
        <w:t>традиционные СМИ. В последнем отчете издания Business Insider сообщается о том, что 2,7</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млрд человек (почти 40 % населения Земли) пользуются социальными сетями. В России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ежемесячно в Интернет выходят 65,9 млн человек, более 90 % которых посещают</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социальные сети.</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Широко распространено наличие аккаунтов в</w:t>
      </w:r>
      <w:r w:rsidR="00AE42BB" w:rsidRPr="00D1443E">
        <w:rPr>
          <w:rFonts w:ascii="Times New Roman" w:eastAsia="Calibri" w:hAnsi="Times New Roman" w:cs="Mangal"/>
          <w:kern w:val="3"/>
          <w:sz w:val="28"/>
          <w:szCs w:val="28"/>
        </w:rPr>
        <w:t xml:space="preserve"> разных социальных сетях. Среди </w:t>
      </w:r>
      <w:r w:rsidRPr="00D1443E">
        <w:rPr>
          <w:rFonts w:ascii="Times New Roman" w:eastAsia="Calibri" w:hAnsi="Times New Roman" w:cs="Mangal"/>
          <w:kern w:val="3"/>
          <w:sz w:val="28"/>
          <w:szCs w:val="28"/>
        </w:rPr>
        <w:t>пользователей сети Интернет женщин чуть больше, чем мужчин (52 % против 48 % ).</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Наиболее высокая концентрация женщин среди пользов</w:t>
      </w:r>
      <w:r w:rsidR="00AE42BB" w:rsidRPr="00D1443E">
        <w:rPr>
          <w:rFonts w:ascii="Times New Roman" w:eastAsia="Calibri" w:hAnsi="Times New Roman" w:cs="Mangal"/>
          <w:kern w:val="3"/>
          <w:sz w:val="28"/>
          <w:szCs w:val="28"/>
        </w:rPr>
        <w:t xml:space="preserve">ателей наблюдается в социальной </w:t>
      </w:r>
      <w:r w:rsidRPr="00D1443E">
        <w:rPr>
          <w:rFonts w:ascii="Times New Roman" w:eastAsia="Calibri" w:hAnsi="Times New Roman" w:cs="Mangal"/>
          <w:kern w:val="3"/>
          <w:sz w:val="28"/>
          <w:szCs w:val="28"/>
        </w:rPr>
        <w:t>сети «Одноклассники» - 56 % . В Facebook и «ВКонтакте» - 53 % против 47 % аккаунтов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мужчин. Меньш</w:t>
      </w:r>
      <w:r w:rsidR="00AE42BB" w:rsidRPr="00D1443E">
        <w:rPr>
          <w:rFonts w:ascii="Times New Roman" w:eastAsia="Calibri" w:hAnsi="Times New Roman" w:cs="Mangal"/>
          <w:kern w:val="3"/>
          <w:sz w:val="28"/>
          <w:szCs w:val="28"/>
        </w:rPr>
        <w:t>е всего женщин в Twitter - 52 %</w:t>
      </w:r>
      <w:r w:rsidRPr="00D1443E">
        <w:rPr>
          <w:rFonts w:ascii="Times New Roman" w:eastAsia="Calibri" w:hAnsi="Times New Roman" w:cs="Mangal"/>
          <w:kern w:val="3"/>
          <w:sz w:val="28"/>
          <w:szCs w:val="28"/>
        </w:rPr>
        <w:t>. Наиболее активными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пользователями социальных сетей являются люди в возрасте 25 - 34 лет. Twitter 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«ВКонтакте» пользуется большей популярностью у учащихся. Их здесь 23 % .</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Большинство пользователей «Одноклассников» -</w:t>
      </w:r>
      <w:r w:rsidR="00910333">
        <w:rPr>
          <w:rFonts w:ascii="Times New Roman" w:eastAsia="Calibri" w:hAnsi="Times New Roman" w:cs="Mangal"/>
          <w:kern w:val="3"/>
          <w:sz w:val="28"/>
          <w:szCs w:val="28"/>
        </w:rPr>
        <w:t xml:space="preserve"> служащие (20 %</w:t>
      </w:r>
      <w:r w:rsidR="00AE42BB" w:rsidRPr="00D1443E">
        <w:rPr>
          <w:rFonts w:ascii="Times New Roman" w:eastAsia="Calibri" w:hAnsi="Times New Roman" w:cs="Mangal"/>
          <w:kern w:val="3"/>
          <w:sz w:val="28"/>
          <w:szCs w:val="28"/>
        </w:rPr>
        <w:t xml:space="preserve">), а Facebook - </w:t>
      </w:r>
      <w:r w:rsidRPr="00D1443E">
        <w:rPr>
          <w:rFonts w:ascii="Times New Roman" w:eastAsia="Calibri" w:hAnsi="Times New Roman" w:cs="Mangal"/>
          <w:kern w:val="3"/>
          <w:sz w:val="28"/>
          <w:szCs w:val="28"/>
        </w:rPr>
        <w:t>специалисты (25 % )</w:t>
      </w:r>
      <w:r w:rsidR="001D11F0">
        <w:rPr>
          <w:rStyle w:val="a8"/>
          <w:rFonts w:ascii="Times New Roman" w:eastAsia="Calibri" w:hAnsi="Times New Roman" w:cs="Mangal"/>
          <w:kern w:val="3"/>
          <w:sz w:val="28"/>
          <w:szCs w:val="28"/>
        </w:rPr>
        <w:footnoteReference w:id="22"/>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 учетом выше изложенного, логично, что турфирма</w:t>
      </w:r>
      <w:r w:rsidR="00AE42BB" w:rsidRPr="00D1443E">
        <w:rPr>
          <w:rFonts w:ascii="Times New Roman" w:eastAsia="Calibri" w:hAnsi="Times New Roman" w:cs="Mangal"/>
          <w:kern w:val="3"/>
          <w:sz w:val="28"/>
          <w:szCs w:val="28"/>
        </w:rPr>
        <w:t xml:space="preserve">, желающая привлекать как можно </w:t>
      </w:r>
      <w:r w:rsidRPr="00D1443E">
        <w:rPr>
          <w:rFonts w:ascii="Times New Roman" w:eastAsia="Calibri" w:hAnsi="Times New Roman" w:cs="Mangal"/>
          <w:kern w:val="3"/>
          <w:sz w:val="28"/>
          <w:szCs w:val="28"/>
        </w:rPr>
        <w:t>больше туристов, тоже должна использовать социальные сети. При заключении договора с</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туристом полезно спросить, есть ли у него аккаунт в соцсетях. Если таковой имеется,</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следует попросить разрешения его добавить в друзья, лучше это сделать прямо при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клиенте. Чтобы желание «дружить» с турфирмой туристу не показалось странным, следует</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привести аргументы, например, при изменении полетных данных или других параметров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отдыха сотрудники агентства всегда сначала публикуют </w:t>
      </w:r>
      <w:r w:rsidRPr="00D1443E">
        <w:rPr>
          <w:rFonts w:ascii="Times New Roman" w:eastAsia="Calibri" w:hAnsi="Times New Roman" w:cs="Mangal"/>
          <w:kern w:val="3"/>
          <w:sz w:val="28"/>
          <w:szCs w:val="28"/>
        </w:rPr>
        <w:lastRenderedPageBreak/>
        <w:t>их на страницах в социальных</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сетях, и только потом обзванивают туристов.</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Туристы, как правило, с радостью соглашаются «дружить» с </w:t>
      </w:r>
      <w:r w:rsidR="001A23E2" w:rsidRPr="00D1443E">
        <w:rPr>
          <w:rFonts w:ascii="Times New Roman" w:eastAsia="Calibri" w:hAnsi="Times New Roman" w:cs="Mangal"/>
          <w:kern w:val="3"/>
          <w:sz w:val="28"/>
          <w:szCs w:val="28"/>
        </w:rPr>
        <w:t xml:space="preserve">турагентом и это следует </w:t>
      </w:r>
      <w:r w:rsidRPr="00D1443E">
        <w:rPr>
          <w:rFonts w:ascii="Times New Roman" w:eastAsia="Calibri" w:hAnsi="Times New Roman" w:cs="Mangal"/>
          <w:kern w:val="3"/>
          <w:sz w:val="28"/>
          <w:szCs w:val="28"/>
        </w:rPr>
        <w:t>использовать в своих целях. Например, если туристы любят публиковать свои фото для</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всеобщего обозрения, нужно попросить их не просто размещать картинки, а размещать хэш- теги компании (например, #ОтдыхВТурции). Тэги нужны для дальнейшей индексации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постов и сбора информации. Также можно потом по тэгам провести конкурс фотографий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среди туристов. Не стоит забывать и про страничку турфирмы. Турфирмам необходимо</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размещать отзывы и рекомендации своих туристов - так формируется надежный образ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глазах потенциальных клиентов.</w:t>
      </w:r>
    </w:p>
    <w:p w:rsidR="006B0636"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Выполняя эти несложные действия, менеджеры турфирм примерно за</w:t>
      </w:r>
      <w:r w:rsidR="001A23E2" w:rsidRPr="00D1443E">
        <w:rPr>
          <w:rFonts w:ascii="Times New Roman" w:eastAsia="Calibri" w:hAnsi="Times New Roman" w:cs="Mangal"/>
          <w:kern w:val="3"/>
          <w:sz w:val="28"/>
          <w:szCs w:val="28"/>
        </w:rPr>
        <w:t xml:space="preserve"> год могут собрать </w:t>
      </w:r>
      <w:r w:rsidRPr="00D1443E">
        <w:rPr>
          <w:rFonts w:ascii="Times New Roman" w:eastAsia="Calibri" w:hAnsi="Times New Roman" w:cs="Mangal"/>
          <w:kern w:val="3"/>
          <w:sz w:val="28"/>
          <w:szCs w:val="28"/>
        </w:rPr>
        <w:t>лояльное количество туристов, которые помнят об их компании и рекомендуют ее своим</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знакомым. Социальные сети можно использовать как маркетинговый инструментарий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планирования стратегического развития туристского предприятия. Они позволяют</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выполнить основную функцию маркетингового планирования </w:t>
      </w:r>
      <w:r w:rsidR="001A23E2" w:rsidRPr="00D1443E">
        <w:rPr>
          <w:rFonts w:ascii="Times New Roman" w:eastAsia="Calibri" w:hAnsi="Times New Roman" w:cs="Mangal"/>
          <w:kern w:val="3"/>
          <w:sz w:val="28"/>
          <w:szCs w:val="28"/>
        </w:rPr>
        <w:t>–</w:t>
      </w:r>
      <w:r w:rsidRPr="00D1443E">
        <w:rPr>
          <w:rFonts w:ascii="Times New Roman" w:eastAsia="Calibri" w:hAnsi="Times New Roman" w:cs="Mangal"/>
          <w:kern w:val="3"/>
          <w:sz w:val="28"/>
          <w:szCs w:val="28"/>
        </w:rPr>
        <w:t xml:space="preserve"> целенаправленное</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воздействие на формирование рекреационных потребностей, спроса, монопольных 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коммерческих цен, сегментации рынка, а также на развитие ассортимента туристско -</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экскурсионных услуг.</w:t>
      </w:r>
    </w:p>
    <w:p w:rsidR="003B517E" w:rsidRPr="00D1443E" w:rsidRDefault="003B517E"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Сфера туризма н</w:t>
      </w:r>
      <w:r w:rsidR="001A23E2" w:rsidRPr="00D1443E">
        <w:rPr>
          <w:rFonts w:ascii="Times New Roman" w:eastAsia="Calibri" w:hAnsi="Times New Roman" w:cs="Mangal"/>
          <w:kern w:val="3"/>
          <w:sz w:val="28"/>
          <w:szCs w:val="28"/>
        </w:rPr>
        <w:t xml:space="preserve">е стала исключением, и мы можем </w:t>
      </w:r>
      <w:r w:rsidRPr="00D1443E">
        <w:rPr>
          <w:rFonts w:ascii="Times New Roman" w:eastAsia="Calibri" w:hAnsi="Times New Roman" w:cs="Mangal"/>
          <w:kern w:val="3"/>
          <w:sz w:val="28"/>
          <w:szCs w:val="28"/>
        </w:rPr>
        <w:t>наблюдать глобальное внедрение рекламы тур продукта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социальных сетях. Для подоб</w:t>
      </w:r>
      <w:r w:rsidR="001A23E2" w:rsidRPr="00D1443E">
        <w:rPr>
          <w:rFonts w:ascii="Times New Roman" w:eastAsia="Calibri" w:hAnsi="Times New Roman" w:cs="Mangal"/>
          <w:kern w:val="3"/>
          <w:sz w:val="28"/>
          <w:szCs w:val="28"/>
        </w:rPr>
        <w:t xml:space="preserve">ного вида продвижения есть свое </w:t>
      </w:r>
      <w:r w:rsidRPr="00D1443E">
        <w:rPr>
          <w:rFonts w:ascii="Times New Roman" w:eastAsia="Calibri" w:hAnsi="Times New Roman" w:cs="Mangal"/>
          <w:kern w:val="3"/>
          <w:sz w:val="28"/>
          <w:szCs w:val="28"/>
        </w:rPr>
        <w:t>определение – маркетинг в социальных се</w:t>
      </w:r>
      <w:r w:rsidR="001A23E2" w:rsidRPr="00D1443E">
        <w:rPr>
          <w:rFonts w:ascii="Times New Roman" w:eastAsia="Calibri" w:hAnsi="Times New Roman" w:cs="Mangal"/>
          <w:kern w:val="3"/>
          <w:sz w:val="28"/>
          <w:szCs w:val="28"/>
        </w:rPr>
        <w:t xml:space="preserve">тях (англ. Social </w:t>
      </w:r>
      <w:r w:rsidRPr="00D1443E">
        <w:rPr>
          <w:rFonts w:ascii="Times New Roman" w:eastAsia="Calibri" w:hAnsi="Times New Roman" w:cs="Mangal"/>
          <w:kern w:val="3"/>
          <w:sz w:val="28"/>
          <w:szCs w:val="28"/>
        </w:rPr>
        <w:t>MediaMarketin</w:t>
      </w:r>
      <w:r w:rsidR="001A23E2" w:rsidRPr="00D1443E">
        <w:rPr>
          <w:rFonts w:ascii="Times New Roman" w:eastAsia="Calibri" w:hAnsi="Times New Roman" w:cs="Mangal"/>
          <w:kern w:val="3"/>
          <w:sz w:val="28"/>
          <w:szCs w:val="28"/>
        </w:rPr>
        <w:t xml:space="preserve">g, SMM). Появление этой отрасли </w:t>
      </w:r>
      <w:r w:rsidRPr="00D1443E">
        <w:rPr>
          <w:rFonts w:ascii="Times New Roman" w:eastAsia="Calibri" w:hAnsi="Times New Roman" w:cs="Mangal"/>
          <w:kern w:val="3"/>
          <w:sz w:val="28"/>
          <w:szCs w:val="28"/>
        </w:rPr>
        <w:t>непосредственно связано с ра</w:t>
      </w:r>
      <w:r w:rsidR="001A23E2" w:rsidRPr="00D1443E">
        <w:rPr>
          <w:rFonts w:ascii="Times New Roman" w:eastAsia="Calibri" w:hAnsi="Times New Roman" w:cs="Mangal"/>
          <w:kern w:val="3"/>
          <w:sz w:val="28"/>
          <w:szCs w:val="28"/>
        </w:rPr>
        <w:t xml:space="preserve">звитием интернет пространства в </w:t>
      </w:r>
      <w:r w:rsidRPr="00D1443E">
        <w:rPr>
          <w:rFonts w:ascii="Times New Roman" w:eastAsia="Calibri" w:hAnsi="Times New Roman" w:cs="Mangal"/>
          <w:kern w:val="3"/>
          <w:sz w:val="28"/>
          <w:szCs w:val="28"/>
        </w:rPr>
        <w:t xml:space="preserve">целях </w:t>
      </w:r>
      <w:r w:rsidR="00910333">
        <w:rPr>
          <w:rFonts w:ascii="Times New Roman" w:eastAsia="Calibri" w:hAnsi="Times New Roman" w:cs="Mangal"/>
          <w:kern w:val="3"/>
          <w:sz w:val="28"/>
          <w:szCs w:val="28"/>
        </w:rPr>
        <w:lastRenderedPageBreak/>
        <w:t>общения людей</w:t>
      </w:r>
      <w:r w:rsidR="001D11F0">
        <w:rPr>
          <w:rStyle w:val="a8"/>
          <w:rFonts w:ascii="Times New Roman" w:eastAsia="Calibri" w:hAnsi="Times New Roman" w:cs="Mangal"/>
          <w:kern w:val="3"/>
          <w:sz w:val="28"/>
          <w:szCs w:val="28"/>
        </w:rPr>
        <w:footnoteReference w:id="23"/>
      </w:r>
      <w:r w:rsidR="001A23E2" w:rsidRPr="00D1443E">
        <w:rPr>
          <w:rFonts w:ascii="Times New Roman" w:eastAsia="Calibri" w:hAnsi="Times New Roman" w:cs="Mangal"/>
          <w:kern w:val="3"/>
          <w:sz w:val="28"/>
          <w:szCs w:val="28"/>
        </w:rPr>
        <w:t xml:space="preserve">. </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Репутационный менеджмент подразумевает упр</w:t>
      </w:r>
      <w:r w:rsidR="001A23E2" w:rsidRPr="00D1443E">
        <w:rPr>
          <w:rFonts w:ascii="Times New Roman" w:eastAsia="Calibri" w:hAnsi="Times New Roman" w:cs="Mangal"/>
          <w:kern w:val="3"/>
          <w:sz w:val="28"/>
          <w:szCs w:val="28"/>
        </w:rPr>
        <w:t xml:space="preserve">авление не </w:t>
      </w:r>
      <w:r w:rsidRPr="00D1443E">
        <w:rPr>
          <w:rFonts w:ascii="Times New Roman" w:eastAsia="Calibri" w:hAnsi="Times New Roman" w:cs="Mangal"/>
          <w:kern w:val="3"/>
          <w:sz w:val="28"/>
          <w:szCs w:val="28"/>
        </w:rPr>
        <w:t>только позитивной репутац</w:t>
      </w:r>
      <w:r w:rsidR="001A23E2" w:rsidRPr="00D1443E">
        <w:rPr>
          <w:rFonts w:ascii="Times New Roman" w:eastAsia="Calibri" w:hAnsi="Times New Roman" w:cs="Mangal"/>
          <w:kern w:val="3"/>
          <w:sz w:val="28"/>
          <w:szCs w:val="28"/>
        </w:rPr>
        <w:t xml:space="preserve">ией, но и определяет значимость </w:t>
      </w:r>
      <w:r w:rsidRPr="00D1443E">
        <w:rPr>
          <w:rFonts w:ascii="Times New Roman" w:eastAsia="Calibri" w:hAnsi="Times New Roman" w:cs="Mangal"/>
          <w:kern w:val="3"/>
          <w:sz w:val="28"/>
          <w:szCs w:val="28"/>
        </w:rPr>
        <w:t>репутации для аудитории. Это св</w:t>
      </w:r>
      <w:r w:rsidR="001A23E2" w:rsidRPr="00D1443E">
        <w:rPr>
          <w:rFonts w:ascii="Times New Roman" w:eastAsia="Calibri" w:hAnsi="Times New Roman" w:cs="Mangal"/>
          <w:kern w:val="3"/>
          <w:sz w:val="28"/>
          <w:szCs w:val="28"/>
        </w:rPr>
        <w:t xml:space="preserve">язанно с тем, что любая услуга, </w:t>
      </w:r>
      <w:r w:rsidRPr="00D1443E">
        <w:rPr>
          <w:rFonts w:ascii="Times New Roman" w:eastAsia="Calibri" w:hAnsi="Times New Roman" w:cs="Mangal"/>
          <w:kern w:val="3"/>
          <w:sz w:val="28"/>
          <w:szCs w:val="28"/>
        </w:rPr>
        <w:t>товар может иметь неск</w:t>
      </w:r>
      <w:r w:rsidR="001A23E2" w:rsidRPr="00D1443E">
        <w:rPr>
          <w:rFonts w:ascii="Times New Roman" w:eastAsia="Calibri" w:hAnsi="Times New Roman" w:cs="Mangal"/>
          <w:kern w:val="3"/>
          <w:sz w:val="28"/>
          <w:szCs w:val="28"/>
        </w:rPr>
        <w:t xml:space="preserve">олько репутаций. Для построения </w:t>
      </w:r>
      <w:r w:rsidRPr="00D1443E">
        <w:rPr>
          <w:rFonts w:ascii="Times New Roman" w:eastAsia="Calibri" w:hAnsi="Times New Roman" w:cs="Mangal"/>
          <w:kern w:val="3"/>
          <w:sz w:val="28"/>
          <w:szCs w:val="28"/>
        </w:rPr>
        <w:t>наилучшей концепции марк</w:t>
      </w:r>
      <w:r w:rsidR="001A23E2" w:rsidRPr="00D1443E">
        <w:rPr>
          <w:rFonts w:ascii="Times New Roman" w:eastAsia="Calibri" w:hAnsi="Times New Roman" w:cs="Mangal"/>
          <w:kern w:val="3"/>
          <w:sz w:val="28"/>
          <w:szCs w:val="28"/>
        </w:rPr>
        <w:t xml:space="preserve">етинга необходимо учитывать все </w:t>
      </w:r>
      <w:r w:rsidRPr="00D1443E">
        <w:rPr>
          <w:rFonts w:ascii="Times New Roman" w:eastAsia="Calibri" w:hAnsi="Times New Roman" w:cs="Mangal"/>
          <w:kern w:val="3"/>
          <w:sz w:val="28"/>
          <w:szCs w:val="28"/>
        </w:rPr>
        <w:t>составляющие факторы ре</w:t>
      </w:r>
      <w:r w:rsidR="001A23E2" w:rsidRPr="00D1443E">
        <w:rPr>
          <w:rFonts w:ascii="Times New Roman" w:eastAsia="Calibri" w:hAnsi="Times New Roman" w:cs="Mangal"/>
          <w:kern w:val="3"/>
          <w:sz w:val="28"/>
          <w:szCs w:val="28"/>
        </w:rPr>
        <w:t xml:space="preserve">кламируемого продукта. А мнение </w:t>
      </w:r>
      <w:r w:rsidRPr="00D1443E">
        <w:rPr>
          <w:rFonts w:ascii="Times New Roman" w:eastAsia="Calibri" w:hAnsi="Times New Roman" w:cs="Mangal"/>
          <w:kern w:val="3"/>
          <w:sz w:val="28"/>
          <w:szCs w:val="28"/>
        </w:rPr>
        <w:t>аудитории – репутац</w:t>
      </w:r>
      <w:r w:rsidR="001A23E2" w:rsidRPr="00D1443E">
        <w:rPr>
          <w:rFonts w:ascii="Times New Roman" w:eastAsia="Calibri" w:hAnsi="Times New Roman" w:cs="Mangal"/>
          <w:kern w:val="3"/>
          <w:sz w:val="28"/>
          <w:szCs w:val="28"/>
        </w:rPr>
        <w:t xml:space="preserve">ия – складываются из окружающей </w:t>
      </w:r>
      <w:r w:rsidRPr="00D1443E">
        <w:rPr>
          <w:rFonts w:ascii="Times New Roman" w:eastAsia="Calibri" w:hAnsi="Times New Roman" w:cs="Mangal"/>
          <w:kern w:val="3"/>
          <w:sz w:val="28"/>
          <w:szCs w:val="28"/>
        </w:rPr>
        <w:t xml:space="preserve">информации, в частности </w:t>
      </w:r>
      <w:r w:rsidR="001A23E2" w:rsidRPr="00D1443E">
        <w:rPr>
          <w:rFonts w:ascii="Times New Roman" w:eastAsia="Calibri" w:hAnsi="Times New Roman" w:cs="Mangal"/>
          <w:kern w:val="3"/>
          <w:sz w:val="28"/>
          <w:szCs w:val="28"/>
        </w:rPr>
        <w:t>полученной из социальных сетей.</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Главным рычагом во</w:t>
      </w:r>
      <w:r w:rsidR="001A23E2" w:rsidRPr="00D1443E">
        <w:rPr>
          <w:rFonts w:ascii="Times New Roman" w:eastAsia="Calibri" w:hAnsi="Times New Roman" w:cs="Mangal"/>
          <w:kern w:val="3"/>
          <w:sz w:val="28"/>
          <w:szCs w:val="28"/>
        </w:rPr>
        <w:t xml:space="preserve">здействия маркетинга социальных </w:t>
      </w:r>
      <w:r w:rsidRPr="00D1443E">
        <w:rPr>
          <w:rFonts w:ascii="Times New Roman" w:eastAsia="Calibri" w:hAnsi="Times New Roman" w:cs="Mangal"/>
          <w:kern w:val="3"/>
          <w:sz w:val="28"/>
          <w:szCs w:val="28"/>
        </w:rPr>
        <w:t xml:space="preserve">сетей можно отметить таргетинг. Таргетинг – </w:t>
      </w:r>
      <w:r w:rsidR="001A23E2" w:rsidRPr="00D1443E">
        <w:rPr>
          <w:rFonts w:ascii="Times New Roman" w:eastAsia="Calibri" w:hAnsi="Times New Roman" w:cs="Mangal"/>
          <w:kern w:val="3"/>
          <w:sz w:val="28"/>
          <w:szCs w:val="28"/>
        </w:rPr>
        <w:t xml:space="preserve">фокусировки </w:t>
      </w:r>
      <w:r w:rsidRPr="00D1443E">
        <w:rPr>
          <w:rFonts w:ascii="Times New Roman" w:eastAsia="Calibri" w:hAnsi="Times New Roman" w:cs="Mangal"/>
          <w:kern w:val="3"/>
          <w:sz w:val="28"/>
          <w:szCs w:val="28"/>
        </w:rPr>
        <w:t>рекламной кампани</w:t>
      </w:r>
      <w:r w:rsidR="001A23E2" w:rsidRPr="00D1443E">
        <w:rPr>
          <w:rFonts w:ascii="Times New Roman" w:eastAsia="Calibri" w:hAnsi="Times New Roman" w:cs="Mangal"/>
          <w:kern w:val="3"/>
          <w:sz w:val="28"/>
          <w:szCs w:val="28"/>
        </w:rPr>
        <w:t xml:space="preserve">и на конкретный сегмент целевой аудитории. </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Благодаря т</w:t>
      </w:r>
      <w:r w:rsidR="001A23E2" w:rsidRPr="00D1443E">
        <w:rPr>
          <w:rFonts w:ascii="Times New Roman" w:eastAsia="Calibri" w:hAnsi="Times New Roman" w:cs="Mangal"/>
          <w:kern w:val="3"/>
          <w:sz w:val="28"/>
          <w:szCs w:val="28"/>
        </w:rPr>
        <w:t xml:space="preserve">аргетингу предприниматель имеет </w:t>
      </w:r>
      <w:r w:rsidRPr="00D1443E">
        <w:rPr>
          <w:rFonts w:ascii="Times New Roman" w:eastAsia="Calibri" w:hAnsi="Times New Roman" w:cs="Mangal"/>
          <w:kern w:val="3"/>
          <w:sz w:val="28"/>
          <w:szCs w:val="28"/>
        </w:rPr>
        <w:t xml:space="preserve">общую потребительскую </w:t>
      </w:r>
      <w:r w:rsidR="001A23E2" w:rsidRPr="00D1443E">
        <w:rPr>
          <w:rFonts w:ascii="Times New Roman" w:eastAsia="Calibri" w:hAnsi="Times New Roman" w:cs="Mangal"/>
          <w:kern w:val="3"/>
          <w:sz w:val="28"/>
          <w:szCs w:val="28"/>
        </w:rPr>
        <w:t xml:space="preserve">картину, что позволяет работать </w:t>
      </w:r>
      <w:r w:rsidRPr="00D1443E">
        <w:rPr>
          <w:rFonts w:ascii="Times New Roman" w:eastAsia="Calibri" w:hAnsi="Times New Roman" w:cs="Mangal"/>
          <w:kern w:val="3"/>
          <w:sz w:val="28"/>
          <w:szCs w:val="28"/>
        </w:rPr>
        <w:t>только с теми поль</w:t>
      </w:r>
      <w:r w:rsidR="001A23E2" w:rsidRPr="00D1443E">
        <w:rPr>
          <w:rFonts w:ascii="Times New Roman" w:eastAsia="Calibri" w:hAnsi="Times New Roman" w:cs="Mangal"/>
          <w:kern w:val="3"/>
          <w:sz w:val="28"/>
          <w:szCs w:val="28"/>
        </w:rPr>
        <w:t xml:space="preserve">зователями, которые максимально </w:t>
      </w:r>
      <w:r w:rsidRPr="00D1443E">
        <w:rPr>
          <w:rFonts w:ascii="Times New Roman" w:eastAsia="Calibri" w:hAnsi="Times New Roman" w:cs="Mangal"/>
          <w:kern w:val="3"/>
          <w:sz w:val="28"/>
          <w:szCs w:val="28"/>
        </w:rPr>
        <w:t>соответствуют всем критериям отбора потенциальных клиентов.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Стратегия SMM состоит из 9 последовательных шагов: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Определени</w:t>
      </w:r>
      <w:r w:rsidR="001A23E2" w:rsidRPr="00D1443E">
        <w:rPr>
          <w:rFonts w:ascii="Times New Roman" w:eastAsia="Calibri" w:hAnsi="Times New Roman" w:cs="Mangal"/>
          <w:kern w:val="3"/>
          <w:sz w:val="28"/>
          <w:szCs w:val="28"/>
        </w:rPr>
        <w:t xml:space="preserve">е целевой аудитории. Состоит из </w:t>
      </w:r>
      <w:r w:rsidRPr="00D1443E">
        <w:rPr>
          <w:rFonts w:ascii="Times New Roman" w:eastAsia="Calibri" w:hAnsi="Times New Roman" w:cs="Mangal"/>
          <w:kern w:val="3"/>
          <w:sz w:val="28"/>
          <w:szCs w:val="28"/>
        </w:rPr>
        <w:t>следующих критериев:</w:t>
      </w:r>
      <w:r w:rsidR="001A23E2" w:rsidRPr="00D1443E">
        <w:rPr>
          <w:rFonts w:ascii="Times New Roman" w:eastAsia="Calibri" w:hAnsi="Times New Roman" w:cs="Mangal"/>
          <w:kern w:val="3"/>
          <w:sz w:val="28"/>
          <w:szCs w:val="28"/>
        </w:rPr>
        <w:t xml:space="preserve"> география клиентов, социально-</w:t>
      </w:r>
      <w:r w:rsidRPr="00D1443E">
        <w:rPr>
          <w:rFonts w:ascii="Times New Roman" w:eastAsia="Calibri" w:hAnsi="Times New Roman" w:cs="Mangal"/>
          <w:kern w:val="3"/>
          <w:sz w:val="28"/>
          <w:szCs w:val="28"/>
        </w:rPr>
        <w:t>демографические факто</w:t>
      </w:r>
      <w:r w:rsidR="001A23E2" w:rsidRPr="00D1443E">
        <w:rPr>
          <w:rFonts w:ascii="Times New Roman" w:eastAsia="Calibri" w:hAnsi="Times New Roman" w:cs="Mangal"/>
          <w:kern w:val="3"/>
          <w:sz w:val="28"/>
          <w:szCs w:val="28"/>
        </w:rPr>
        <w:t xml:space="preserve">ры (семейное положение, уровень </w:t>
      </w:r>
      <w:r w:rsidRPr="00D1443E">
        <w:rPr>
          <w:rFonts w:ascii="Times New Roman" w:eastAsia="Calibri" w:hAnsi="Times New Roman" w:cs="Mangal"/>
          <w:kern w:val="3"/>
          <w:sz w:val="28"/>
          <w:szCs w:val="28"/>
        </w:rPr>
        <w:t>дохода, должность и образование), интересы и увлечения.</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Определение</w:t>
      </w:r>
      <w:r w:rsidR="001A23E2" w:rsidRPr="00D1443E">
        <w:rPr>
          <w:rFonts w:ascii="Times New Roman" w:eastAsia="Calibri" w:hAnsi="Times New Roman" w:cs="Mangal"/>
          <w:kern w:val="3"/>
          <w:sz w:val="28"/>
          <w:szCs w:val="28"/>
        </w:rPr>
        <w:t xml:space="preserve"> ключевых задач компании. Важно </w:t>
      </w:r>
      <w:r w:rsidRPr="00D1443E">
        <w:rPr>
          <w:rFonts w:ascii="Times New Roman" w:eastAsia="Calibri" w:hAnsi="Times New Roman" w:cs="Mangal"/>
          <w:kern w:val="3"/>
          <w:sz w:val="28"/>
          <w:szCs w:val="28"/>
        </w:rPr>
        <w:t>проследить, чтобы задачи</w:t>
      </w:r>
      <w:r w:rsidR="001A23E2" w:rsidRPr="00D1443E">
        <w:rPr>
          <w:rFonts w:ascii="Times New Roman" w:eastAsia="Calibri" w:hAnsi="Times New Roman" w:cs="Mangal"/>
          <w:kern w:val="3"/>
          <w:sz w:val="28"/>
          <w:szCs w:val="28"/>
        </w:rPr>
        <w:t>, которые вы ставите перед SMM-</w:t>
      </w:r>
      <w:r w:rsidRPr="00D1443E">
        <w:rPr>
          <w:rFonts w:ascii="Times New Roman" w:eastAsia="Calibri" w:hAnsi="Times New Roman" w:cs="Mangal"/>
          <w:kern w:val="3"/>
          <w:sz w:val="28"/>
          <w:szCs w:val="28"/>
        </w:rPr>
        <w:t>кампанией, в итоге работали на ваши глобальные бизнес-цели.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3. Подбор площадок </w:t>
      </w:r>
      <w:r w:rsidR="001A23E2" w:rsidRPr="00D1443E">
        <w:rPr>
          <w:rFonts w:ascii="Times New Roman" w:eastAsia="Calibri" w:hAnsi="Times New Roman" w:cs="Mangal"/>
          <w:kern w:val="3"/>
          <w:sz w:val="28"/>
          <w:szCs w:val="28"/>
        </w:rPr>
        <w:t xml:space="preserve">с высокой концентрацией целевой </w:t>
      </w:r>
      <w:r w:rsidRPr="00D1443E">
        <w:rPr>
          <w:rFonts w:ascii="Times New Roman" w:eastAsia="Calibri" w:hAnsi="Times New Roman" w:cs="Mangal"/>
          <w:kern w:val="3"/>
          <w:sz w:val="28"/>
          <w:szCs w:val="28"/>
        </w:rPr>
        <w:t xml:space="preserve">аудитории. </w:t>
      </w:r>
      <w:r w:rsidRPr="00D1443E">
        <w:rPr>
          <w:rFonts w:ascii="Times New Roman" w:eastAsia="Calibri" w:hAnsi="Times New Roman" w:cs="Mangal"/>
          <w:kern w:val="3"/>
          <w:sz w:val="28"/>
          <w:szCs w:val="28"/>
        </w:rPr>
        <w:lastRenderedPageBreak/>
        <w:t>Необходимо прове</w:t>
      </w:r>
      <w:r w:rsidR="001A23E2" w:rsidRPr="00D1443E">
        <w:rPr>
          <w:rFonts w:ascii="Times New Roman" w:eastAsia="Calibri" w:hAnsi="Times New Roman" w:cs="Mangal"/>
          <w:kern w:val="3"/>
          <w:sz w:val="28"/>
          <w:szCs w:val="28"/>
        </w:rPr>
        <w:t xml:space="preserve">сти анализ статистики локальных </w:t>
      </w:r>
      <w:r w:rsidRPr="00D1443E">
        <w:rPr>
          <w:rFonts w:ascii="Times New Roman" w:eastAsia="Calibri" w:hAnsi="Times New Roman" w:cs="Mangal"/>
          <w:kern w:val="3"/>
          <w:sz w:val="28"/>
          <w:szCs w:val="28"/>
        </w:rPr>
        <w:t>площадок, ан</w:t>
      </w:r>
      <w:r w:rsidR="001A23E2" w:rsidRPr="00D1443E">
        <w:rPr>
          <w:rFonts w:ascii="Times New Roman" w:eastAsia="Calibri" w:hAnsi="Times New Roman" w:cs="Mangal"/>
          <w:kern w:val="3"/>
          <w:sz w:val="28"/>
          <w:szCs w:val="28"/>
        </w:rPr>
        <w:t xml:space="preserve">ализ обсуждаемых тем, социально </w:t>
      </w:r>
      <w:r w:rsidRPr="00D1443E">
        <w:rPr>
          <w:rFonts w:ascii="Times New Roman" w:eastAsia="Calibri" w:hAnsi="Times New Roman" w:cs="Mangal"/>
          <w:kern w:val="3"/>
          <w:sz w:val="28"/>
          <w:szCs w:val="28"/>
        </w:rPr>
        <w:t>демографического портрета, специальный функционал.</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4. Определение поведе</w:t>
      </w:r>
      <w:r w:rsidR="001A23E2" w:rsidRPr="00D1443E">
        <w:rPr>
          <w:rFonts w:ascii="Times New Roman" w:eastAsia="Calibri" w:hAnsi="Times New Roman" w:cs="Mangal"/>
          <w:kern w:val="3"/>
          <w:sz w:val="28"/>
          <w:szCs w:val="28"/>
        </w:rPr>
        <w:t xml:space="preserve">нческих особенностей аудитории. </w:t>
      </w:r>
      <w:r w:rsidRPr="00D1443E">
        <w:rPr>
          <w:rFonts w:ascii="Times New Roman" w:eastAsia="Calibri" w:hAnsi="Times New Roman" w:cs="Mangal"/>
          <w:kern w:val="3"/>
          <w:sz w:val="28"/>
          <w:szCs w:val="28"/>
        </w:rPr>
        <w:t>Существует три основные пов</w:t>
      </w:r>
      <w:r w:rsidR="001A23E2" w:rsidRPr="00D1443E">
        <w:rPr>
          <w:rFonts w:ascii="Times New Roman" w:eastAsia="Calibri" w:hAnsi="Times New Roman" w:cs="Mangal"/>
          <w:kern w:val="3"/>
          <w:sz w:val="28"/>
          <w:szCs w:val="28"/>
        </w:rPr>
        <w:t xml:space="preserve">еденческие категории: генерация </w:t>
      </w:r>
      <w:r w:rsidRPr="00D1443E">
        <w:rPr>
          <w:rFonts w:ascii="Times New Roman" w:eastAsia="Calibri" w:hAnsi="Times New Roman" w:cs="Mangal"/>
          <w:kern w:val="3"/>
          <w:sz w:val="28"/>
          <w:szCs w:val="28"/>
        </w:rPr>
        <w:t>контента, участие в дискуссиях, пассивные наблюдатели.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5. Разработка контентно</w:t>
      </w:r>
      <w:r w:rsidR="001A23E2" w:rsidRPr="00D1443E">
        <w:rPr>
          <w:rFonts w:ascii="Times New Roman" w:eastAsia="Calibri" w:hAnsi="Times New Roman" w:cs="Mangal"/>
          <w:kern w:val="3"/>
          <w:sz w:val="28"/>
          <w:szCs w:val="28"/>
        </w:rPr>
        <w:t xml:space="preserve">й стратегии. Никакими способами </w:t>
      </w:r>
      <w:r w:rsidRPr="00D1443E">
        <w:rPr>
          <w:rFonts w:ascii="Times New Roman" w:eastAsia="Calibri" w:hAnsi="Times New Roman" w:cs="Mangal"/>
          <w:kern w:val="3"/>
          <w:sz w:val="28"/>
          <w:szCs w:val="28"/>
        </w:rPr>
        <w:t>невозможно заинтересовать чел</w:t>
      </w:r>
      <w:r w:rsidR="001A23E2" w:rsidRPr="00D1443E">
        <w:rPr>
          <w:rFonts w:ascii="Times New Roman" w:eastAsia="Calibri" w:hAnsi="Times New Roman" w:cs="Mangal"/>
          <w:kern w:val="3"/>
          <w:sz w:val="28"/>
          <w:szCs w:val="28"/>
        </w:rPr>
        <w:t xml:space="preserve">овека тем, что ему безразлично. </w:t>
      </w:r>
      <w:r w:rsidRPr="00D1443E">
        <w:rPr>
          <w:rFonts w:ascii="Times New Roman" w:eastAsia="Calibri" w:hAnsi="Times New Roman" w:cs="Mangal"/>
          <w:kern w:val="3"/>
          <w:sz w:val="28"/>
          <w:szCs w:val="28"/>
        </w:rPr>
        <w:t xml:space="preserve">Именно поэтому необходимо </w:t>
      </w:r>
      <w:r w:rsidR="001A23E2" w:rsidRPr="00D1443E">
        <w:rPr>
          <w:rFonts w:ascii="Times New Roman" w:eastAsia="Calibri" w:hAnsi="Times New Roman" w:cs="Mangal"/>
          <w:kern w:val="3"/>
          <w:sz w:val="28"/>
          <w:szCs w:val="28"/>
        </w:rPr>
        <w:t xml:space="preserve">заранее спланировать контентную </w:t>
      </w:r>
      <w:r w:rsidRPr="00D1443E">
        <w:rPr>
          <w:rFonts w:ascii="Times New Roman" w:eastAsia="Calibri" w:hAnsi="Times New Roman" w:cs="Mangal"/>
          <w:kern w:val="3"/>
          <w:sz w:val="28"/>
          <w:szCs w:val="28"/>
        </w:rPr>
        <w:t>стратегию на основании интересов целевой аудитории.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Определение сист</w:t>
      </w:r>
      <w:r w:rsidR="001A23E2" w:rsidRPr="00D1443E">
        <w:rPr>
          <w:rFonts w:ascii="Times New Roman" w:eastAsia="Calibri" w:hAnsi="Times New Roman" w:cs="Mangal"/>
          <w:kern w:val="3"/>
          <w:sz w:val="28"/>
          <w:szCs w:val="28"/>
        </w:rPr>
        <w:t xml:space="preserve">емы метрик. Контроль выполнения </w:t>
      </w:r>
      <w:r w:rsidRPr="00D1443E">
        <w:rPr>
          <w:rFonts w:ascii="Times New Roman" w:eastAsia="Calibri" w:hAnsi="Times New Roman" w:cs="Mangal"/>
          <w:kern w:val="3"/>
          <w:sz w:val="28"/>
          <w:szCs w:val="28"/>
        </w:rPr>
        <w:t>поставленных задач.</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7. Определение необходимых ресурсов.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8. Разработка календарного плана.</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9. Оценка эффект</w:t>
      </w:r>
      <w:r w:rsidR="001A23E2" w:rsidRPr="00D1443E">
        <w:rPr>
          <w:rFonts w:ascii="Times New Roman" w:eastAsia="Calibri" w:hAnsi="Times New Roman" w:cs="Mangal"/>
          <w:kern w:val="3"/>
          <w:sz w:val="28"/>
          <w:szCs w:val="28"/>
        </w:rPr>
        <w:t xml:space="preserve">ивности и коррекция кампании. С </w:t>
      </w:r>
      <w:r w:rsidRPr="00D1443E">
        <w:rPr>
          <w:rFonts w:ascii="Times New Roman" w:eastAsia="Calibri" w:hAnsi="Times New Roman" w:cs="Mangal"/>
          <w:kern w:val="3"/>
          <w:sz w:val="28"/>
          <w:szCs w:val="28"/>
        </w:rPr>
        <w:t>определенной периодичнос</w:t>
      </w:r>
      <w:r w:rsidR="001A23E2" w:rsidRPr="00D1443E">
        <w:rPr>
          <w:rFonts w:ascii="Times New Roman" w:eastAsia="Calibri" w:hAnsi="Times New Roman" w:cs="Mangal"/>
          <w:kern w:val="3"/>
          <w:sz w:val="28"/>
          <w:szCs w:val="28"/>
        </w:rPr>
        <w:t xml:space="preserve">тью необходимо проводить анализ </w:t>
      </w:r>
      <w:r w:rsidRPr="00D1443E">
        <w:rPr>
          <w:rFonts w:ascii="Times New Roman" w:eastAsia="Calibri" w:hAnsi="Times New Roman" w:cs="Mangal"/>
          <w:kern w:val="3"/>
          <w:sz w:val="28"/>
          <w:szCs w:val="28"/>
        </w:rPr>
        <w:t xml:space="preserve">достигнутых результатов и </w:t>
      </w:r>
      <w:r w:rsidR="001A23E2" w:rsidRPr="00D1443E">
        <w:rPr>
          <w:rFonts w:ascii="Times New Roman" w:eastAsia="Calibri" w:hAnsi="Times New Roman" w:cs="Mangal"/>
          <w:kern w:val="3"/>
          <w:sz w:val="28"/>
          <w:szCs w:val="28"/>
        </w:rPr>
        <w:t xml:space="preserve">на его основании корректировать </w:t>
      </w:r>
      <w:r w:rsidRPr="00D1443E">
        <w:rPr>
          <w:rFonts w:ascii="Times New Roman" w:eastAsia="Calibri" w:hAnsi="Times New Roman" w:cs="Mangal"/>
          <w:kern w:val="3"/>
          <w:sz w:val="28"/>
          <w:szCs w:val="28"/>
        </w:rPr>
        <w:t>кампанию.</w:t>
      </w:r>
    </w:p>
    <w:p w:rsidR="000A168F"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Турпродукт является од</w:t>
      </w:r>
      <w:r w:rsidR="001A23E2" w:rsidRPr="00D1443E">
        <w:rPr>
          <w:rFonts w:ascii="Times New Roman" w:eastAsia="Calibri" w:hAnsi="Times New Roman" w:cs="Mangal"/>
          <w:kern w:val="3"/>
          <w:sz w:val="28"/>
          <w:szCs w:val="28"/>
        </w:rPr>
        <w:t xml:space="preserve">ним из наиболее нестабильных на </w:t>
      </w:r>
      <w:r w:rsidRPr="00D1443E">
        <w:rPr>
          <w:rFonts w:ascii="Times New Roman" w:eastAsia="Calibri" w:hAnsi="Times New Roman" w:cs="Mangal"/>
          <w:kern w:val="3"/>
          <w:sz w:val="28"/>
          <w:szCs w:val="28"/>
        </w:rPr>
        <w:t>современном рынке. Б</w:t>
      </w:r>
      <w:r w:rsidR="001A23E2" w:rsidRPr="00D1443E">
        <w:rPr>
          <w:rFonts w:ascii="Times New Roman" w:eastAsia="Calibri" w:hAnsi="Times New Roman" w:cs="Mangal"/>
          <w:kern w:val="3"/>
          <w:sz w:val="28"/>
          <w:szCs w:val="28"/>
        </w:rPr>
        <w:t xml:space="preserve">ольшое количество факторов, как </w:t>
      </w:r>
      <w:r w:rsidRPr="00D1443E">
        <w:rPr>
          <w:rFonts w:ascii="Times New Roman" w:eastAsia="Calibri" w:hAnsi="Times New Roman" w:cs="Mangal"/>
          <w:kern w:val="3"/>
          <w:sz w:val="28"/>
          <w:szCs w:val="28"/>
        </w:rPr>
        <w:t>внешних, так и внутренних оказывает влия</w:t>
      </w:r>
      <w:r w:rsidR="001A23E2" w:rsidRPr="00D1443E">
        <w:rPr>
          <w:rFonts w:ascii="Times New Roman" w:eastAsia="Calibri" w:hAnsi="Times New Roman" w:cs="Mangal"/>
          <w:kern w:val="3"/>
          <w:sz w:val="28"/>
          <w:szCs w:val="28"/>
        </w:rPr>
        <w:t xml:space="preserve">ние на выбор </w:t>
      </w:r>
      <w:r w:rsidRPr="00D1443E">
        <w:rPr>
          <w:rFonts w:ascii="Times New Roman" w:eastAsia="Calibri" w:hAnsi="Times New Roman" w:cs="Mangal"/>
          <w:kern w:val="3"/>
          <w:sz w:val="28"/>
          <w:szCs w:val="28"/>
        </w:rPr>
        <w:t>потребителя. Целевой аудитор</w:t>
      </w:r>
      <w:r w:rsidR="001A23E2" w:rsidRPr="00D1443E">
        <w:rPr>
          <w:rFonts w:ascii="Times New Roman" w:eastAsia="Calibri" w:hAnsi="Times New Roman" w:cs="Mangal"/>
          <w:kern w:val="3"/>
          <w:sz w:val="28"/>
          <w:szCs w:val="28"/>
        </w:rPr>
        <w:t xml:space="preserve">ией услуг рассматриваемого вида </w:t>
      </w:r>
      <w:r w:rsidRPr="00D1443E">
        <w:rPr>
          <w:rFonts w:ascii="Times New Roman" w:eastAsia="Calibri" w:hAnsi="Times New Roman" w:cs="Mangal"/>
          <w:kern w:val="3"/>
          <w:sz w:val="28"/>
          <w:szCs w:val="28"/>
        </w:rPr>
        <w:t>продвижения являются молодые люди в возрасте от 20 до 45</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лет. Это могут быть как семьи, так </w:t>
      </w:r>
      <w:r w:rsidR="001A23E2" w:rsidRPr="00D1443E">
        <w:rPr>
          <w:rFonts w:ascii="Times New Roman" w:eastAsia="Calibri" w:hAnsi="Times New Roman" w:cs="Mangal"/>
          <w:kern w:val="3"/>
          <w:sz w:val="28"/>
          <w:szCs w:val="28"/>
        </w:rPr>
        <w:t xml:space="preserve">самостоятельно </w:t>
      </w:r>
      <w:r w:rsidRPr="00D1443E">
        <w:rPr>
          <w:rFonts w:ascii="Times New Roman" w:eastAsia="Calibri" w:hAnsi="Times New Roman" w:cs="Mangal"/>
          <w:kern w:val="3"/>
          <w:sz w:val="28"/>
          <w:szCs w:val="28"/>
        </w:rPr>
        <w:t>путешествующие компани</w:t>
      </w:r>
      <w:r w:rsidR="001A23E2" w:rsidRPr="00D1443E">
        <w:rPr>
          <w:rFonts w:ascii="Times New Roman" w:eastAsia="Calibri" w:hAnsi="Times New Roman" w:cs="Mangal"/>
          <w:kern w:val="3"/>
          <w:sz w:val="28"/>
          <w:szCs w:val="28"/>
        </w:rPr>
        <w:t>и</w:t>
      </w:r>
      <w:r w:rsidR="001D11F0">
        <w:rPr>
          <w:rStyle w:val="a8"/>
          <w:rFonts w:ascii="Times New Roman" w:eastAsia="Calibri" w:hAnsi="Times New Roman" w:cs="Mangal"/>
          <w:kern w:val="3"/>
          <w:sz w:val="28"/>
          <w:szCs w:val="28"/>
        </w:rPr>
        <w:footnoteReference w:id="24"/>
      </w:r>
      <w:r w:rsidR="001A23E2" w:rsidRPr="00D1443E">
        <w:rPr>
          <w:rFonts w:ascii="Times New Roman" w:eastAsia="Calibri" w:hAnsi="Times New Roman" w:cs="Mangal"/>
          <w:kern w:val="3"/>
          <w:sz w:val="28"/>
          <w:szCs w:val="28"/>
        </w:rPr>
        <w:t xml:space="preserve">. Все они пользуются в большей </w:t>
      </w:r>
      <w:r w:rsidRPr="00D1443E">
        <w:rPr>
          <w:rFonts w:ascii="Times New Roman" w:eastAsia="Calibri" w:hAnsi="Times New Roman" w:cs="Mangal"/>
          <w:kern w:val="3"/>
          <w:sz w:val="28"/>
          <w:szCs w:val="28"/>
        </w:rPr>
        <w:t>части пользуются социаль</w:t>
      </w:r>
      <w:r w:rsidR="001A23E2" w:rsidRPr="00D1443E">
        <w:rPr>
          <w:rFonts w:ascii="Times New Roman" w:eastAsia="Calibri" w:hAnsi="Times New Roman" w:cs="Mangal"/>
          <w:kern w:val="3"/>
          <w:sz w:val="28"/>
          <w:szCs w:val="28"/>
        </w:rPr>
        <w:t xml:space="preserve">ной сетью Instagram, которая на </w:t>
      </w:r>
      <w:r w:rsidRPr="00D1443E">
        <w:rPr>
          <w:rFonts w:ascii="Times New Roman" w:eastAsia="Calibri" w:hAnsi="Times New Roman" w:cs="Mangal"/>
          <w:kern w:val="3"/>
          <w:sz w:val="28"/>
          <w:szCs w:val="28"/>
        </w:rPr>
        <w:t xml:space="preserve">сегодняшний день имеет охват более 800 </w:t>
      </w:r>
      <w:r w:rsidRPr="00D1443E">
        <w:rPr>
          <w:rFonts w:ascii="Times New Roman" w:eastAsia="Calibri" w:hAnsi="Times New Roman" w:cs="Mangal"/>
          <w:kern w:val="3"/>
          <w:sz w:val="28"/>
          <w:szCs w:val="28"/>
        </w:rPr>
        <w:lastRenderedPageBreak/>
        <w:t>миллионов человек.</w:t>
      </w:r>
    </w:p>
    <w:p w:rsidR="003B517E" w:rsidRDefault="003B517E" w:rsidP="003B517E">
      <w:pPr>
        <w:widowControl w:val="0"/>
        <w:autoSpaceDN w:val="0"/>
        <w:spacing w:after="0" w:line="360" w:lineRule="auto"/>
        <w:ind w:firstLine="709"/>
        <w:jc w:val="both"/>
        <w:textAlignment w:val="baseline"/>
        <w:rPr>
          <w:rFonts w:ascii="Times New Roman" w:eastAsia="Calibri" w:hAnsi="Times New Roman" w:cs="Mangal"/>
          <w:b/>
          <w:kern w:val="3"/>
          <w:sz w:val="28"/>
          <w:szCs w:val="28"/>
        </w:rPr>
      </w:pPr>
    </w:p>
    <w:p w:rsidR="003C00C7" w:rsidRPr="003C00C7" w:rsidRDefault="003C00C7" w:rsidP="003C00C7">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sidRPr="003C00C7">
        <w:rPr>
          <w:rFonts w:ascii="Times New Roman" w:eastAsia="Calibri" w:hAnsi="Times New Roman" w:cs="Mangal"/>
          <w:b/>
          <w:kern w:val="3"/>
          <w:sz w:val="28"/>
          <w:szCs w:val="28"/>
        </w:rPr>
        <w:t>Выводы по главе 1:</w:t>
      </w:r>
    </w:p>
    <w:p w:rsidR="001D11F0" w:rsidRDefault="001D11F0" w:rsidP="00910333">
      <w:pPr>
        <w:spacing w:after="0" w:line="240" w:lineRule="auto"/>
        <w:ind w:firstLine="708"/>
        <w:jc w:val="both"/>
        <w:rPr>
          <w:rFonts w:ascii="Times New Roman" w:eastAsia="Calibri" w:hAnsi="Times New Roman" w:cs="Mangal"/>
          <w:color w:val="000000"/>
          <w:kern w:val="3"/>
          <w:sz w:val="28"/>
          <w:szCs w:val="28"/>
        </w:rPr>
      </w:pPr>
    </w:p>
    <w:p w:rsidR="000E7FF1" w:rsidRPr="000E7FF1" w:rsidRDefault="003C00C7" w:rsidP="003B65F8">
      <w:pPr>
        <w:spacing w:after="0" w:line="360" w:lineRule="auto"/>
        <w:ind w:firstLine="708"/>
        <w:jc w:val="both"/>
        <w:rPr>
          <w:rFonts w:ascii="Times New Roman" w:eastAsia="Calibri" w:hAnsi="Times New Roman" w:cs="Times New Roman"/>
          <w:b/>
          <w:sz w:val="40"/>
          <w:szCs w:val="28"/>
        </w:rPr>
      </w:pPr>
      <w:r w:rsidRPr="003C00C7">
        <w:rPr>
          <w:rFonts w:ascii="Times New Roman" w:eastAsia="Calibri" w:hAnsi="Times New Roman" w:cs="Mangal"/>
          <w:color w:val="000000"/>
          <w:kern w:val="3"/>
          <w:sz w:val="28"/>
          <w:szCs w:val="28"/>
        </w:rPr>
        <w:t xml:space="preserve">Таким образом, образовательный туризм, ставший актуальным в постсоветское время, прежде всего в странах бывшего социалистического лагеря, занимает определенное место в научных исследованиях. Проанализировав различные трактовки дефиниции «образовательный туризм» мы пришли к собственному выводу, что </w:t>
      </w:r>
      <w:r w:rsidRPr="003C00C7">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r w:rsidRPr="003C00C7">
        <w:rPr>
          <w:rFonts w:ascii="Times New Roman" w:eastAsia="Calibri" w:hAnsi="Times New Roman" w:cs="Times New Roman"/>
          <w:b/>
          <w:sz w:val="40"/>
          <w:szCs w:val="28"/>
        </w:rPr>
        <w:t xml:space="preserve"> </w:t>
      </w:r>
      <w:r w:rsidR="007E593B">
        <w:rPr>
          <w:rFonts w:ascii="Times New Roman" w:eastAsia="Calibri" w:hAnsi="Times New Roman" w:cs="Mangal"/>
          <w:kern w:val="3"/>
          <w:sz w:val="28"/>
          <w:szCs w:val="28"/>
        </w:rPr>
        <w:t xml:space="preserve"> </w:t>
      </w:r>
      <w:r w:rsidRPr="003C00C7">
        <w:rPr>
          <w:rFonts w:ascii="Times New Roman" w:eastAsia="Calibri" w:hAnsi="Times New Roman" w:cs="Mangal"/>
          <w:kern w:val="3"/>
          <w:sz w:val="28"/>
          <w:szCs w:val="28"/>
        </w:rPr>
        <w:t xml:space="preserve">Для эффективности субъекта на рынке туристических услуг необходим комплекс  </w:t>
      </w:r>
      <w:r w:rsidR="001D11F0">
        <w:rPr>
          <w:rFonts w:ascii="Times New Roman" w:eastAsia="Calibri" w:hAnsi="Times New Roman" w:cs="Mangal"/>
          <w:kern w:val="3"/>
          <w:sz w:val="28"/>
          <w:szCs w:val="28"/>
        </w:rPr>
        <w:t>продвижения, направленный</w:t>
      </w:r>
      <w:r w:rsidRPr="003C00C7">
        <w:rPr>
          <w:rFonts w:ascii="Times New Roman" w:eastAsia="Calibri" w:hAnsi="Times New Roman" w:cs="Mangal"/>
          <w:kern w:val="3"/>
          <w:sz w:val="28"/>
          <w:szCs w:val="28"/>
        </w:rPr>
        <w:t xml:space="preserve"> на сбыт туристических образовательных услуг. </w:t>
      </w: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Pr="00C311E9" w:rsidRDefault="00C311E9" w:rsidP="006D642B">
      <w:pPr>
        <w:pStyle w:val="a3"/>
        <w:numPr>
          <w:ilvl w:val="0"/>
          <w:numId w:val="1"/>
        </w:numPr>
        <w:ind w:left="0" w:firstLine="709"/>
        <w:jc w:val="center"/>
        <w:outlineLvl w:val="0"/>
        <w:rPr>
          <w:rFonts w:ascii="Times New Roman" w:hAnsi="Times New Roman" w:cs="Times New Roman"/>
          <w:b/>
          <w:sz w:val="28"/>
          <w:szCs w:val="28"/>
        </w:rPr>
      </w:pPr>
      <w:bookmarkStart w:id="6" w:name="_Toc513230507"/>
      <w:r w:rsidRPr="00C311E9">
        <w:rPr>
          <w:rFonts w:ascii="Times New Roman" w:hAnsi="Times New Roman" w:cs="Times New Roman"/>
          <w:b/>
          <w:sz w:val="28"/>
          <w:szCs w:val="28"/>
        </w:rPr>
        <w:t>Разработка проекта образовательного тура</w:t>
      </w:r>
      <w:bookmarkEnd w:id="6"/>
    </w:p>
    <w:p w:rsidR="00C311E9" w:rsidRPr="00C311E9" w:rsidRDefault="00C311E9" w:rsidP="006D642B">
      <w:pPr>
        <w:pStyle w:val="a3"/>
        <w:numPr>
          <w:ilvl w:val="1"/>
          <w:numId w:val="1"/>
        </w:numPr>
        <w:spacing w:before="240"/>
        <w:ind w:left="0" w:firstLine="709"/>
        <w:jc w:val="center"/>
        <w:outlineLvl w:val="1"/>
        <w:rPr>
          <w:rFonts w:ascii="Times New Roman" w:hAnsi="Times New Roman" w:cs="Times New Roman"/>
          <w:b/>
          <w:sz w:val="28"/>
          <w:szCs w:val="28"/>
        </w:rPr>
      </w:pPr>
      <w:bookmarkStart w:id="7" w:name="_Toc513230508"/>
      <w:r w:rsidRPr="00C311E9">
        <w:rPr>
          <w:rFonts w:ascii="Times New Roman" w:hAnsi="Times New Roman" w:cs="Times New Roman"/>
          <w:b/>
          <w:sz w:val="28"/>
          <w:szCs w:val="28"/>
        </w:rPr>
        <w:t>Разработка структуры проекта</w:t>
      </w:r>
      <w:bookmarkEnd w:id="7"/>
    </w:p>
    <w:p w:rsidR="00C311E9" w:rsidRDefault="00C311E9" w:rsidP="00C311E9">
      <w:pPr>
        <w:spacing w:after="0" w:line="240" w:lineRule="auto"/>
        <w:jc w:val="both"/>
        <w:rPr>
          <w:rFonts w:ascii="Times New Roman" w:hAnsi="Times New Roman" w:cs="Times New Roman"/>
          <w:sz w:val="28"/>
          <w:szCs w:val="28"/>
        </w:rPr>
      </w:pPr>
    </w:p>
    <w:p w:rsidR="00C311E9" w:rsidRPr="00C311E9" w:rsidRDefault="00C311E9" w:rsidP="00C311E9">
      <w:pPr>
        <w:shd w:val="clear" w:color="auto" w:fill="FFFFFF"/>
        <w:spacing w:after="0" w:line="360" w:lineRule="auto"/>
        <w:ind w:left="19"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Компания «Ривьера» основана в Санкт-Петербурге в 1996 году, член Российского Союза Туриндустрии РСТ (бывшая РАТА). Президентом компании является Лежнин Вадим Леонидович.</w:t>
      </w:r>
    </w:p>
    <w:p w:rsidR="00C311E9" w:rsidRPr="00C311E9" w:rsidRDefault="00C311E9" w:rsidP="00C311E9">
      <w:pPr>
        <w:shd w:val="clear" w:color="auto" w:fill="FFFFFF"/>
        <w:spacing w:after="0" w:line="360" w:lineRule="auto"/>
        <w:ind w:left="5"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Туроператор «Ривьера» занимает лидирующие позиции на Северо-Западном регионе России и Урале. Туристский холдинг «Ривьера» - это группа компаний с офисами в Санкт-Петербурге, Москве, Екатеринбурге, Магнитогорске, Челябинске, Перми, Новосибирске, Турции (Мармарис, Бодрум, Фетие, Анталия), Египте (Шарм-Эль-Шейх), Казахстане (Алматы).</w:t>
      </w:r>
    </w:p>
    <w:p w:rsidR="00C311E9" w:rsidRPr="00C311E9" w:rsidRDefault="00C311E9" w:rsidP="00C311E9">
      <w:pPr>
        <w:shd w:val="clear" w:color="auto" w:fill="FFFFFF"/>
        <w:spacing w:after="0" w:line="360" w:lineRule="auto"/>
        <w:ind w:left="19"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 xml:space="preserve">«Ривьера» является многопрофильным оператором и помимо Турции организует туры в Грецию, Египет, Испанию, Андорру, Таиланд, Хорватию, </w:t>
      </w:r>
      <w:r w:rsidRPr="00C311E9">
        <w:rPr>
          <w:rFonts w:ascii="Times New Roman" w:eastAsia="Times New Roman" w:hAnsi="Times New Roman" w:cs="Times New Roman"/>
          <w:color w:val="000000"/>
          <w:sz w:val="28"/>
          <w:szCs w:val="28"/>
          <w:lang w:eastAsia="ru-RU"/>
        </w:rPr>
        <w:lastRenderedPageBreak/>
        <w:t>Чехию, Венгрию, Францию (является членом Французского клуба), Австрию, Мальту (является членом Мальтийского клуба), Прибалтику, ОАЭ, Индонезию, Финляндию и другие страны.</w:t>
      </w:r>
    </w:p>
    <w:p w:rsidR="00C311E9" w:rsidRPr="00C311E9" w:rsidRDefault="00C311E9" w:rsidP="00C311E9">
      <w:pPr>
        <w:shd w:val="clear" w:color="auto" w:fill="FFFFFF"/>
        <w:spacing w:after="0" w:line="360" w:lineRule="auto"/>
        <w:ind w:left="5"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«Ривьера» занимается приемом иностранных туристов в Санкт-Петербурге и других городах России, обслуживанием российских туристов на внутреннем курортном рынке, а так же организует собственные чартерные рейсы на Крымское побережье и является членом Комиссии по въездному туризму СЗРО РСТ. Холдинг «Ривьера» обязательный участник всех туристских выставок, имеет дипломы и почетные грамоты.</w:t>
      </w:r>
    </w:p>
    <w:p w:rsidR="00C311E9" w:rsidRPr="00C311E9" w:rsidRDefault="00C311E9" w:rsidP="00C311E9">
      <w:pPr>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Приоритетом для «Ривьеры» является сотрудничество с отечественными авиакомпаниями, в частности с авиакомпанией «Пулково». «Ривьера» работает в современных системах бронирования авиабилетов и гостиниц, таких как «Габриэль», «Амадеус», «Гулливер».</w:t>
      </w:r>
    </w:p>
    <w:p w:rsidR="00C311E9" w:rsidRPr="00C311E9" w:rsidRDefault="00C311E9" w:rsidP="00C311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 xml:space="preserve">Группа компаний «Ривьера» - это сочетание высоких технологий и многолетнего опыта. Системы </w:t>
      </w:r>
      <w:r w:rsidRPr="00C311E9">
        <w:rPr>
          <w:rFonts w:ascii="Times New Roman" w:eastAsia="Times New Roman" w:hAnsi="Times New Roman" w:cs="Times New Roman"/>
          <w:color w:val="000000"/>
          <w:sz w:val="28"/>
          <w:szCs w:val="28"/>
          <w:lang w:val="en-US" w:eastAsia="ru-RU"/>
        </w:rPr>
        <w:t>on</w:t>
      </w:r>
      <w:r w:rsidRPr="00C311E9">
        <w:rPr>
          <w:rFonts w:ascii="Times New Roman" w:eastAsia="Times New Roman" w:hAnsi="Times New Roman" w:cs="Times New Roman"/>
          <w:color w:val="000000"/>
          <w:sz w:val="28"/>
          <w:szCs w:val="28"/>
          <w:lang w:eastAsia="ru-RU"/>
        </w:rPr>
        <w:t>-</w:t>
      </w:r>
      <w:r w:rsidRPr="00C311E9">
        <w:rPr>
          <w:rFonts w:ascii="Times New Roman" w:eastAsia="Times New Roman" w:hAnsi="Times New Roman" w:cs="Times New Roman"/>
          <w:color w:val="000000"/>
          <w:sz w:val="28"/>
          <w:szCs w:val="28"/>
          <w:lang w:val="en-US" w:eastAsia="ru-RU"/>
        </w:rPr>
        <w:t>line</w:t>
      </w:r>
      <w:r w:rsidRPr="00C311E9">
        <w:rPr>
          <w:rFonts w:ascii="Times New Roman" w:eastAsia="Times New Roman" w:hAnsi="Times New Roman" w:cs="Times New Roman"/>
          <w:color w:val="000000"/>
          <w:sz w:val="28"/>
          <w:szCs w:val="28"/>
          <w:lang w:eastAsia="ru-RU"/>
        </w:rPr>
        <w:t xml:space="preserve"> бронирования обеспечивают оперативность прохождения заявок, а четкое отслеживание рынка и планирование объемов продаж позволяют всегда иметь необходимый гарантированный номерной фонд в отелях.</w:t>
      </w:r>
    </w:p>
    <w:p w:rsidR="00C311E9" w:rsidRPr="00C311E9" w:rsidRDefault="00C311E9" w:rsidP="00C311E9">
      <w:pPr>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val="en-US" w:eastAsia="ru-RU"/>
        </w:rPr>
        <w:t>Riviera</w:t>
      </w:r>
      <w:r w:rsidRPr="00C311E9">
        <w:rPr>
          <w:rFonts w:ascii="Times New Roman" w:eastAsia="Times New Roman" w:hAnsi="Times New Roman" w:cs="Times New Roman"/>
          <w:color w:val="000000"/>
          <w:sz w:val="28"/>
          <w:szCs w:val="28"/>
          <w:lang w:eastAsia="ru-RU"/>
        </w:rPr>
        <w:t xml:space="preserve"> </w:t>
      </w:r>
      <w:r w:rsidRPr="00C311E9">
        <w:rPr>
          <w:rFonts w:ascii="Times New Roman" w:eastAsia="Times New Roman" w:hAnsi="Times New Roman" w:cs="Times New Roman"/>
          <w:color w:val="000000"/>
          <w:sz w:val="28"/>
          <w:szCs w:val="28"/>
          <w:lang w:val="en-US" w:eastAsia="ru-RU"/>
        </w:rPr>
        <w:t>Tourizm</w:t>
      </w:r>
      <w:r w:rsidRPr="00C311E9">
        <w:rPr>
          <w:rFonts w:ascii="Times New Roman" w:eastAsia="Times New Roman" w:hAnsi="Times New Roman" w:cs="Times New Roman"/>
          <w:color w:val="000000"/>
          <w:sz w:val="28"/>
          <w:szCs w:val="28"/>
          <w:lang w:eastAsia="ru-RU"/>
        </w:rPr>
        <w:t xml:space="preserve"> (Мармарис, Турция) - крупнейшая компания по приему туристов из стран СНГ на Эгейском побережье (с филиалами в городах Бодруме и Фетие). В 2013 году были обслужены 40 тысяч человек в Турции из городов: Санкт-Петербург, Москва, Екатеринбург, Челябинск, Магнитогорск, Пермь, Алматы, Киев, Донецк, Львов, Минск, Мурманск, Новосибирск, Ростов, Самара, Уфа.</w:t>
      </w:r>
    </w:p>
    <w:p w:rsidR="00C311E9" w:rsidRPr="00C311E9" w:rsidRDefault="00C311E9" w:rsidP="00C311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val="en-US" w:eastAsia="ru-RU"/>
        </w:rPr>
        <w:lastRenderedPageBreak/>
        <w:t>Wings</w:t>
      </w:r>
      <w:r w:rsidRPr="00C311E9">
        <w:rPr>
          <w:rFonts w:ascii="Times New Roman" w:eastAsia="Times New Roman" w:hAnsi="Times New Roman" w:cs="Times New Roman"/>
          <w:color w:val="000000"/>
          <w:sz w:val="28"/>
          <w:szCs w:val="28"/>
          <w:lang w:eastAsia="ru-RU"/>
        </w:rPr>
        <w:t xml:space="preserve"> </w:t>
      </w:r>
      <w:r w:rsidRPr="00C311E9">
        <w:rPr>
          <w:rFonts w:ascii="Times New Roman" w:eastAsia="Times New Roman" w:hAnsi="Times New Roman" w:cs="Times New Roman"/>
          <w:color w:val="000000"/>
          <w:sz w:val="28"/>
          <w:szCs w:val="28"/>
          <w:lang w:val="en-US" w:eastAsia="ru-RU"/>
        </w:rPr>
        <w:t>Tourizm</w:t>
      </w:r>
      <w:r w:rsidRPr="00C311E9">
        <w:rPr>
          <w:rFonts w:ascii="Times New Roman" w:eastAsia="Times New Roman" w:hAnsi="Times New Roman" w:cs="Times New Roman"/>
          <w:color w:val="000000"/>
          <w:sz w:val="28"/>
          <w:szCs w:val="28"/>
          <w:lang w:eastAsia="ru-RU"/>
        </w:rPr>
        <w:t xml:space="preserve"> (Анталия, Турция) образован в 2004 году как принимающая фирма в Анталии (Турция). </w:t>
      </w:r>
      <w:r w:rsidRPr="00C311E9">
        <w:rPr>
          <w:rFonts w:ascii="Times New Roman" w:eastAsia="Times New Roman" w:hAnsi="Times New Roman" w:cs="Times New Roman"/>
          <w:color w:val="000000"/>
          <w:sz w:val="28"/>
          <w:szCs w:val="28"/>
          <w:lang w:val="en-US" w:eastAsia="ru-RU"/>
        </w:rPr>
        <w:t>Wings</w:t>
      </w:r>
      <w:r w:rsidRPr="00C311E9">
        <w:rPr>
          <w:rFonts w:ascii="Times New Roman" w:eastAsia="Times New Roman" w:hAnsi="Times New Roman" w:cs="Times New Roman"/>
          <w:color w:val="000000"/>
          <w:sz w:val="28"/>
          <w:szCs w:val="28"/>
          <w:lang w:eastAsia="ru-RU"/>
        </w:rPr>
        <w:t xml:space="preserve"> </w:t>
      </w:r>
      <w:r w:rsidRPr="00C311E9">
        <w:rPr>
          <w:rFonts w:ascii="Times New Roman" w:eastAsia="Times New Roman" w:hAnsi="Times New Roman" w:cs="Times New Roman"/>
          <w:color w:val="000000"/>
          <w:sz w:val="28"/>
          <w:szCs w:val="28"/>
          <w:lang w:val="en-US" w:eastAsia="ru-RU"/>
        </w:rPr>
        <w:t>Tourizm</w:t>
      </w:r>
      <w:r w:rsidRPr="00C311E9">
        <w:rPr>
          <w:rFonts w:ascii="Times New Roman" w:eastAsia="Times New Roman" w:hAnsi="Times New Roman" w:cs="Times New Roman"/>
          <w:color w:val="000000"/>
          <w:sz w:val="28"/>
          <w:szCs w:val="28"/>
          <w:lang w:eastAsia="ru-RU"/>
        </w:rPr>
        <w:t xml:space="preserve"> занимается обслуживанием туристов «Ривьеры» и наших партнеров из других крупных городов России, Украины, Казахстана.</w:t>
      </w:r>
    </w:p>
    <w:p w:rsidR="00C311E9" w:rsidRPr="00C311E9" w:rsidRDefault="00C311E9" w:rsidP="00C311E9">
      <w:pPr>
        <w:shd w:val="clear" w:color="auto" w:fill="FFFFFF"/>
        <w:spacing w:after="0" w:line="360" w:lineRule="auto"/>
        <w:ind w:left="5"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На сегодняшний день,  основной задачей компании является развитие технологий приема, расширение ассортимента программ, улучшение качества предоставляемых услуг.</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В городе Мармарис на базе клубного отеля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Holiday</w:t>
      </w: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Village</w:t>
      </w:r>
      <w:r w:rsidRPr="00C311E9">
        <w:rPr>
          <w:rFonts w:ascii="Times New Roman" w:eastAsia="Times New Roman" w:hAnsi="Times New Roman" w:cs="Times New Roman"/>
          <w:sz w:val="28"/>
          <w:szCs w:val="28"/>
          <w:lang w:eastAsia="ru-RU"/>
        </w:rPr>
        <w:t xml:space="preserve"> «всё в</w:t>
      </w:r>
      <w:r w:rsidR="00B51A8F">
        <w:rPr>
          <w:rFonts w:ascii="Times New Roman" w:eastAsia="Times New Roman" w:hAnsi="Times New Roman" w:cs="Times New Roman"/>
          <w:sz w:val="28"/>
          <w:szCs w:val="28"/>
          <w:lang w:eastAsia="ru-RU"/>
        </w:rPr>
        <w:t>ключено» работает детский лагерь</w:t>
      </w:r>
      <w:r w:rsidRPr="00C311E9">
        <w:rPr>
          <w:rFonts w:ascii="Times New Roman" w:eastAsia="Times New Roman" w:hAnsi="Times New Roman" w:cs="Times New Roman"/>
          <w:sz w:val="28"/>
          <w:szCs w:val="28"/>
          <w:lang w:eastAsia="ru-RU"/>
        </w:rPr>
        <w:t>. В программе, рассчитанной на 15 дней,  используются методики, позволяющие дать хорошие навыки английского языка, развивать личностные качества ребенка через интеллектуально-позновательные, ситуационно-психологические игры. Обучение английскому языку в игровой форме.</w:t>
      </w:r>
    </w:p>
    <w:p w:rsidR="00C311E9" w:rsidRPr="00C311E9" w:rsidRDefault="00C311E9" w:rsidP="00C311E9">
      <w:pPr>
        <w:spacing w:after="0" w:line="360" w:lineRule="auto"/>
        <w:ind w:firstLine="709"/>
        <w:jc w:val="both"/>
        <w:rPr>
          <w:rFonts w:ascii="Times New Roman" w:eastAsia="Arial Unicode MS" w:hAnsi="Times New Roman" w:cs="Arial Unicode MS"/>
          <w:color w:val="000000"/>
          <w:sz w:val="28"/>
          <w:szCs w:val="28"/>
        </w:rPr>
      </w:pPr>
      <w:r w:rsidRPr="00C311E9">
        <w:rPr>
          <w:rFonts w:ascii="Times New Roman" w:eastAsia="Arial Unicode MS" w:hAnsi="Times New Roman" w:cs="Arial Unicode MS"/>
          <w:bCs/>
          <w:sz w:val="28"/>
          <w:szCs w:val="28"/>
          <w:u w:val="single"/>
        </w:rPr>
        <w:t>Основная задача детского лагеря</w:t>
      </w:r>
      <w:r w:rsidRPr="00C311E9">
        <w:rPr>
          <w:rFonts w:ascii="Times New Roman" w:eastAsia="Arial Unicode MS" w:hAnsi="Times New Roman" w:cs="Arial Unicode MS"/>
          <w:b/>
          <w:bCs/>
          <w:sz w:val="28"/>
          <w:szCs w:val="28"/>
        </w:rPr>
        <w:t xml:space="preserve"> </w:t>
      </w:r>
      <w:r w:rsidRPr="00C311E9">
        <w:rPr>
          <w:rFonts w:ascii="Times New Roman" w:eastAsia="Arial Unicode MS" w:hAnsi="Times New Roman" w:cs="Arial Unicode MS"/>
          <w:sz w:val="28"/>
          <w:szCs w:val="28"/>
        </w:rPr>
        <w:t>-</w:t>
      </w:r>
      <w:r w:rsidRPr="00C311E9">
        <w:rPr>
          <w:rFonts w:ascii="Times New Roman" w:eastAsia="Arial Unicode MS" w:hAnsi="Times New Roman" w:cs="Arial Unicode MS"/>
          <w:color w:val="000000"/>
          <w:sz w:val="28"/>
          <w:szCs w:val="28"/>
        </w:rPr>
        <w:t xml:space="preserve"> научить детей общению и сотрудничеству со сверстниками и взрослыми, развить их творческие способности, снять комплексы, избавить от скованности. Постоянная смена творческих видов деятельности, обширный выбор способов самореализации позволяют сделать отдых детей более насыщенным и интересным.</w:t>
      </w:r>
    </w:p>
    <w:p w:rsidR="00C311E9" w:rsidRPr="00C311E9" w:rsidRDefault="00C311E9" w:rsidP="00C311E9">
      <w:pPr>
        <w:spacing w:after="0" w:line="360" w:lineRule="auto"/>
        <w:ind w:firstLine="709"/>
        <w:jc w:val="both"/>
        <w:rPr>
          <w:rFonts w:ascii="Times New Roman" w:eastAsia="Arial Unicode MS" w:hAnsi="Times New Roman" w:cs="Arial Unicode MS"/>
          <w:color w:val="000000"/>
          <w:sz w:val="28"/>
          <w:szCs w:val="28"/>
        </w:rPr>
      </w:pPr>
      <w:r w:rsidRPr="00C311E9">
        <w:rPr>
          <w:rFonts w:ascii="Times New Roman" w:eastAsia="Arial Unicode MS" w:hAnsi="Times New Roman" w:cs="Arial Unicode MS"/>
          <w:color w:val="000000"/>
          <w:sz w:val="28"/>
          <w:szCs w:val="28"/>
        </w:rPr>
        <w:t>В лагере работает профессиональная команда молодых и энергичных преподавателей, способных создать для каждого ребенка ситуацию успеха. Преподаватели проходят строгий отбор, прежде чем выехать на работу за границу они на протяжении всего года работают в местных лагерях. Сотрудники туристской компании тщательно следят за тем, как они общаются с детьми, отбирают их, учитывая компетентность, опыт работы и личные качества.</w:t>
      </w:r>
    </w:p>
    <w:p w:rsidR="00C311E9" w:rsidRPr="00C311E9" w:rsidRDefault="00C311E9" w:rsidP="00C311E9">
      <w:pPr>
        <w:spacing w:after="0" w:line="360" w:lineRule="auto"/>
        <w:ind w:firstLine="709"/>
        <w:jc w:val="both"/>
        <w:rPr>
          <w:rFonts w:ascii="Times New Roman" w:eastAsia="Arial Unicode MS" w:hAnsi="Times New Roman" w:cs="Times New Roman"/>
          <w:color w:val="000000"/>
          <w:sz w:val="28"/>
          <w:szCs w:val="28"/>
        </w:rPr>
      </w:pPr>
      <w:r w:rsidRPr="00C311E9">
        <w:rPr>
          <w:rFonts w:ascii="Times New Roman" w:eastAsia="Arial Unicode MS" w:hAnsi="Times New Roman" w:cs="Times New Roman"/>
          <w:color w:val="000000"/>
          <w:sz w:val="28"/>
          <w:szCs w:val="28"/>
        </w:rPr>
        <w:lastRenderedPageBreak/>
        <w:t>В распорядок дня таких лагерей включено время, предназначенное для обучения, экскурсий, купаний, развлечений. В этих заездах дети получают возможность посетить различные исторические места и познакомиться с традициями и обычаями незнакомой страны.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Педагоги детского лагеря стремятся воспитать в детях уверенность в себе, умение анализировать жизненные ситуации, знать свои сильные стороны и использовать их для достижения поставленных перед собой целей. Для этого в течение всего отдыха они проводят с детьми психологические игры и тесты, на основании которых составляется психолого-аналитическая характеристика. Такая характеристика выдается каждому ребенку перед его отъездом домой. В ней в деликатной форме высказываются рекомендации, призванные помочь мальчику или девочке правильно ориентироваться в сложных жизненных ситуациях.</w:t>
      </w:r>
    </w:p>
    <w:p w:rsidR="00C311E9" w:rsidRPr="00C311E9" w:rsidRDefault="00C311E9" w:rsidP="00C311E9">
      <w:pPr>
        <w:widowControl w:val="0"/>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u w:val="single"/>
          <w:lang w:eastAsia="ru-RU"/>
        </w:rPr>
        <w:t>Цель проекта:</w:t>
      </w:r>
    </w:p>
    <w:p w:rsidR="00C311E9" w:rsidRPr="00C311E9" w:rsidRDefault="00C311E9" w:rsidP="00C311E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          Составить тур, с обучающей программой и максимально использовав культурно - познавательный потенциал Турции, ориентированный на школьников.</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 xml:space="preserve">Задачи проекта: </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bCs/>
          <w:color w:val="000000"/>
          <w:sz w:val="28"/>
          <w:szCs w:val="20"/>
          <w:lang w:eastAsia="ru-RU"/>
        </w:rPr>
        <w:t>Разработать оптимальную и адаптированную программу обучения английскому языку.</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Создать оптимальные условия для эмоционального, интеллектуального, а также культурно-нравственного развития детей.</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Раскрыть творческий потенциал каждого ребенка.</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Предоставить ребенку необходимые навыки, умения и знания для дальнейшей жизни, учебы, карьеры!</w:t>
      </w:r>
    </w:p>
    <w:p w:rsidR="00C311E9" w:rsidRPr="00C311E9" w:rsidRDefault="00C311E9" w:rsidP="00C311E9">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Развить культуру межличностного и межгруппового общения.</w:t>
      </w:r>
    </w:p>
    <w:p w:rsidR="00C311E9" w:rsidRPr="00C311E9" w:rsidRDefault="00C311E9" w:rsidP="00C311E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6.      Изучить туристские ресурсы Турции.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 стоимость входит:</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sz w:val="28"/>
          <w:szCs w:val="28"/>
          <w:lang w:eastAsia="ru-RU"/>
        </w:rPr>
        <w:t>1.</w:t>
      </w:r>
      <w:r w:rsidRPr="00C311E9">
        <w:rPr>
          <w:rFonts w:ascii="Times New Roman" w:eastAsia="Times New Roman" w:hAnsi="Times New Roman" w:cs="Times New Roman"/>
          <w:color w:val="000000"/>
          <w:sz w:val="28"/>
          <w:szCs w:val="20"/>
          <w:lang w:eastAsia="ru-RU"/>
        </w:rPr>
        <w:t xml:space="preserve"> Уроки английского языка - </w:t>
      </w:r>
      <w:r w:rsidRPr="00C311E9">
        <w:rPr>
          <w:rFonts w:ascii="Times New Roman" w:eastAsia="Times New Roman" w:hAnsi="Times New Roman" w:cs="Times New Roman"/>
          <w:bCs/>
          <w:color w:val="000000"/>
          <w:sz w:val="28"/>
          <w:szCs w:val="20"/>
          <w:lang w:eastAsia="ru-RU"/>
        </w:rPr>
        <w:t>стандартный курс</w:t>
      </w:r>
      <w:r w:rsidRPr="00C311E9">
        <w:rPr>
          <w:rFonts w:ascii="Times New Roman" w:eastAsia="Times New Roman" w:hAnsi="Times New Roman" w:cs="Times New Roman"/>
          <w:color w:val="000000"/>
          <w:sz w:val="28"/>
          <w:szCs w:val="20"/>
          <w:lang w:eastAsia="ru-RU"/>
        </w:rPr>
        <w:t xml:space="preserve"> – 20 занятий в неделю (1 урок - 45мин).</w:t>
      </w:r>
      <w:r w:rsidRPr="00C311E9">
        <w:rPr>
          <w:rFonts w:ascii="Times New Roman" w:eastAsia="Times New Roman" w:hAnsi="Times New Roman" w:cs="Times New Roman"/>
          <w:sz w:val="28"/>
          <w:szCs w:val="28"/>
          <w:lang w:eastAsia="ru-RU"/>
        </w:rPr>
        <w:t xml:space="preserve">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Встреча - проводы (трансферт аэропорт-отель-аэропорт)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3. Проживание в бунгало в двухкомнатном номере со всеми удобствами 4-5 человек</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4. Питание по системе «все включено»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 xml:space="preserve">Дополнительно оплачивается: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 </w:t>
      </w:r>
      <w:r w:rsidRPr="00C311E9">
        <w:rPr>
          <w:rFonts w:ascii="Times New Roman" w:eastAsia="Times New Roman" w:hAnsi="Times New Roman" w:cs="Times New Roman"/>
          <w:sz w:val="28"/>
          <w:szCs w:val="28"/>
          <w:lang w:eastAsia="ru-RU"/>
        </w:rPr>
        <w:t>Авиаперелет Санкт-Петербург – Даламан - Санкт-Петербург – 200</w:t>
      </w:r>
      <w:r w:rsidRPr="00C311E9">
        <w:rPr>
          <w:rFonts w:ascii="Times New Roman" w:eastAsia="Times New Roman" w:hAnsi="Times New Roman" w:cs="Times New Roman"/>
          <w:color w:val="000000"/>
          <w:sz w:val="28"/>
          <w:szCs w:val="20"/>
          <w:lang w:eastAsia="ru-RU"/>
        </w:rPr>
        <w:t>$</w:t>
      </w:r>
      <w:r w:rsidRPr="00C311E9">
        <w:rPr>
          <w:rFonts w:ascii="Times New Roman" w:eastAsia="Times New Roman" w:hAnsi="Times New Roman" w:cs="Times New Roman"/>
          <w:sz w:val="28"/>
          <w:szCs w:val="28"/>
          <w:lang w:eastAsia="ru-RU"/>
        </w:rPr>
        <w:t xml:space="preserve">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0"/>
          <w:lang w:eastAsia="ru-RU"/>
        </w:rPr>
        <w:t xml:space="preserve">•  Медицинская страховка – 0,8 </w:t>
      </w:r>
      <w:r w:rsidRPr="00C311E9">
        <w:rPr>
          <w:rFonts w:ascii="Times New Roman" w:eastAsia="Times New Roman" w:hAnsi="Times New Roman" w:cs="Times New Roman"/>
          <w:sz w:val="28"/>
          <w:szCs w:val="28"/>
          <w:lang w:eastAsia="ru-RU"/>
        </w:rPr>
        <w:t>$ в день</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 Экскурсии для </w:t>
      </w:r>
      <w:r w:rsidRPr="00C311E9">
        <w:rPr>
          <w:rFonts w:ascii="Times New Roman" w:eastAsia="Times New Roman" w:hAnsi="Times New Roman" w:cs="Times New Roman"/>
          <w:sz w:val="28"/>
          <w:szCs w:val="28"/>
          <w:lang w:eastAsia="ru-RU"/>
        </w:rPr>
        <w:t>детей  по специальной цене</w:t>
      </w:r>
      <w:r w:rsidRPr="00C311E9">
        <w:rPr>
          <w:rFonts w:ascii="Courier New" w:eastAsia="Times New Roman" w:hAnsi="Courier New" w:cs="Times New Roman"/>
          <w:sz w:val="28"/>
          <w:szCs w:val="20"/>
          <w:lang w:eastAsia="ru-RU"/>
        </w:rPr>
        <w:t>(</w:t>
      </w:r>
      <w:r w:rsidRPr="00C311E9">
        <w:rPr>
          <w:rFonts w:ascii="Times New Roman" w:eastAsia="Times New Roman" w:hAnsi="Times New Roman" w:cs="Times New Roman"/>
          <w:sz w:val="28"/>
          <w:szCs w:val="20"/>
          <w:lang w:eastAsia="ru-RU"/>
        </w:rPr>
        <w:t>Приложение 6</w:t>
      </w:r>
      <w:r w:rsidRPr="00C311E9">
        <w:rPr>
          <w:rFonts w:ascii="Times New Roman" w:eastAsia="Times New Roman" w:hAnsi="Times New Roman" w:cs="Times New Roman"/>
          <w:sz w:val="28"/>
          <w:szCs w:val="28"/>
          <w:lang w:eastAsia="ru-RU"/>
        </w:rPr>
        <w:t>):</w:t>
      </w:r>
      <w:r w:rsidRPr="00C311E9">
        <w:rPr>
          <w:rFonts w:ascii="Times New Roman" w:eastAsia="Times New Roman" w:hAnsi="Times New Roman" w:cs="Times New Roman"/>
          <w:color w:val="000000"/>
          <w:sz w:val="28"/>
          <w:szCs w:val="20"/>
          <w:lang w:eastAsia="ru-RU"/>
        </w:rPr>
        <w:t xml:space="preserve">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1. </w:t>
      </w:r>
      <w:r w:rsidRPr="00C311E9">
        <w:rPr>
          <w:rFonts w:ascii="Times New Roman" w:eastAsia="Times New Roman" w:hAnsi="Times New Roman" w:cs="Times New Roman"/>
          <w:sz w:val="28"/>
          <w:szCs w:val="28"/>
          <w:lang w:eastAsia="ru-RU"/>
        </w:rPr>
        <w:t>Экскурсия в аквапарк «Дедеман» - 25</w:t>
      </w:r>
      <w:r w:rsidRPr="00C311E9">
        <w:rPr>
          <w:rFonts w:ascii="Times New Roman" w:eastAsia="Times New Roman" w:hAnsi="Times New Roman" w:cs="Times New Roman"/>
          <w:color w:val="000000"/>
          <w:sz w:val="28"/>
          <w:szCs w:val="20"/>
          <w:lang w:eastAsia="ru-RU"/>
        </w:rPr>
        <w:t>$</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Экскурсия на «Памуккале» (на целый день) – 35$</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3. Морская прогулка «Робинзон» - 20$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 xml:space="preserve">В стоимость программы включено: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работа профессиональных инструкторов-воспитателей (1 воспита-  тель на группу из 10 детей)</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все развлекательные и познавательные программы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снаряжение и спортинвентарь</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 программу «Академия Звезд» включено: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 Азбука театра: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Сцена и знакомство с театром</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Сценическое движение, речь, жанр</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 Этюды, сценки, монологи (ораторское искусство)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Танец:</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Музыка и ритмика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Движение и пластика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Танцевальные постановки с элементами театрализации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3. Спорт: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Зарядка и обязательные упражнения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Игры, турниры, состязания (Олимпиада)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Личные рекорды и достижения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4. Этика, эстетика, история культуры: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Этикет, мода, арткультура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Шоу показы (одежда, прическа, бодиарт)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Дни культуры разных цивилизаций и основы общечеловеческой культуры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5. Дни Гарри Потера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«Чудеса левитации»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«Седьмое небо»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«Антимагия» - творческий день – «Турнир трех волшебников»</w:t>
      </w:r>
    </w:p>
    <w:p w:rsid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«Министерство Магии»</w:t>
      </w:r>
    </w:p>
    <w:p w:rsidR="001835EB" w:rsidRDefault="001835EB" w:rsidP="00C311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2.1. приведена программа тура.</w:t>
      </w:r>
    </w:p>
    <w:p w:rsidR="001835EB" w:rsidRPr="00C311E9" w:rsidRDefault="001835EB" w:rsidP="00C311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 – Программа 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2265"/>
        <w:gridCol w:w="180"/>
        <w:gridCol w:w="2002"/>
        <w:gridCol w:w="180"/>
        <w:gridCol w:w="3059"/>
      </w:tblGrid>
      <w:tr w:rsidR="00C311E9" w:rsidRPr="00C311E9" w:rsidTr="00D33EF2">
        <w:trPr>
          <w:trHeight w:val="892"/>
        </w:trPr>
        <w:tc>
          <w:tcPr>
            <w:tcW w:w="1803" w:type="dxa"/>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Дни недели</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p>
        </w:tc>
        <w:tc>
          <w:tcPr>
            <w:tcW w:w="2445" w:type="dxa"/>
            <w:gridSpan w:val="2"/>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Утро</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(09.30 – 11.30)</w:t>
            </w:r>
          </w:p>
        </w:tc>
        <w:tc>
          <w:tcPr>
            <w:tcW w:w="2182" w:type="dxa"/>
            <w:gridSpan w:val="2"/>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День</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(12.30 – 16.30)</w:t>
            </w:r>
          </w:p>
        </w:tc>
        <w:tc>
          <w:tcPr>
            <w:tcW w:w="3059" w:type="dxa"/>
          </w:tcPr>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Вечер</w:t>
            </w:r>
          </w:p>
          <w:p w:rsidR="00C311E9" w:rsidRPr="00C311E9" w:rsidRDefault="00C311E9" w:rsidP="00D33EF2">
            <w:pPr>
              <w:spacing w:after="0" w:line="240" w:lineRule="auto"/>
              <w:contextualSpacing/>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(19.30 -22.30)</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Понедельник</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Прибытие в аэропорт «Даламан», </w:t>
            </w:r>
            <w:r w:rsidRPr="00C311E9">
              <w:rPr>
                <w:rFonts w:ascii="Times New Roman" w:eastAsia="Times New Roman" w:hAnsi="Times New Roman" w:cs="Times New Roman"/>
                <w:sz w:val="28"/>
                <w:szCs w:val="28"/>
                <w:lang w:eastAsia="ru-RU"/>
              </w:rPr>
              <w:lastRenderedPageBreak/>
              <w:t>трансферт  в отель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Расселение в отеле (адаптационный</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период)</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Знакомство с преподавателями,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детьми.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Дискотека</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Вторник</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Азбука театра: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Сценическое движение, речь, жанр</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Среда</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Танец:</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Музыка, ритмика, движение и пластика</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Четверг</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Дни Гарри Поттера: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«Чудеса левитации»                                           «Седьмое небо»</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Пятница</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059" w:type="dxa"/>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Этика, эстетика: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Этикет, мода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Шоу показы (одежда, прическа, бодиарт)</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Суббота</w:t>
            </w:r>
          </w:p>
        </w:tc>
        <w:tc>
          <w:tcPr>
            <w:tcW w:w="2445"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tc>
        <w:tc>
          <w:tcPr>
            <w:tcW w:w="5241" w:type="dxa"/>
            <w:gridSpan w:val="3"/>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Экскурсия в аквапарк «Дедеман»</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Воскресенье</w:t>
            </w:r>
          </w:p>
        </w:tc>
        <w:tc>
          <w:tcPr>
            <w:tcW w:w="7686" w:type="dxa"/>
            <w:gridSpan w:val="5"/>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Экскурсия на «Памуккале»</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Понедельник</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Спорт:</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Игры, турниры, состязания (Олимпиада)</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  </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  Вторник</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Азбука театра:</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Этюды, сценки,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монологи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(ораторское искусство)</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Среда</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Танец:</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Танцевальные постановки с элементами</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театрализации</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Четверг</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Обучение</w:t>
            </w:r>
          </w:p>
        </w:tc>
        <w:tc>
          <w:tcPr>
            <w:tcW w:w="3239" w:type="dxa"/>
            <w:gridSpan w:val="2"/>
          </w:tcPr>
          <w:p w:rsidR="00C311E9" w:rsidRPr="00C311E9" w:rsidRDefault="00C311E9" w:rsidP="00D33EF2">
            <w:pPr>
              <w:spacing w:after="0" w:line="240" w:lineRule="auto"/>
              <w:jc w:val="center"/>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История культуры:</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День культуры разных цивилизаций и основы </w:t>
            </w:r>
            <w:r w:rsidRPr="00C311E9">
              <w:rPr>
                <w:rFonts w:ascii="Times New Roman" w:eastAsia="Times New Roman" w:hAnsi="Times New Roman" w:cs="Times New Roman"/>
                <w:sz w:val="28"/>
                <w:szCs w:val="28"/>
                <w:lang w:eastAsia="ru-RU"/>
              </w:rPr>
              <w:lastRenderedPageBreak/>
              <w:t>общечеловеческой культуры</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Пятница</w:t>
            </w:r>
          </w:p>
        </w:tc>
        <w:tc>
          <w:tcPr>
            <w:tcW w:w="2265"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2182" w:type="dxa"/>
            <w:gridSpan w:val="2"/>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color w:val="000000"/>
                <w:sz w:val="28"/>
                <w:szCs w:val="28"/>
                <w:lang w:eastAsia="ru-RU"/>
              </w:rPr>
              <w:t>Обучение. Выдача призов, церемония вручения сертификата.</w:t>
            </w:r>
          </w:p>
        </w:tc>
        <w:tc>
          <w:tcPr>
            <w:tcW w:w="3239" w:type="dxa"/>
            <w:gridSpan w:val="2"/>
          </w:tcPr>
          <w:p w:rsidR="00C311E9" w:rsidRPr="00C311E9" w:rsidRDefault="00C311E9" w:rsidP="00D33EF2">
            <w:pPr>
              <w:spacing w:after="0" w:line="240" w:lineRule="auto"/>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u w:val="single"/>
                <w:lang w:eastAsia="ru-RU"/>
              </w:rPr>
              <w:t>Дни Гарри Поттера:</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«Антимагия» - творческий вечер – «турнир трех волшебников»</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«Министерство Магии» </w:t>
            </w:r>
          </w:p>
        </w:tc>
      </w:tr>
      <w:tr w:rsidR="00C311E9" w:rsidRPr="00C311E9" w:rsidTr="00D33EF2">
        <w:trPr>
          <w:trHeight w:val="990"/>
        </w:trPr>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Суббота</w:t>
            </w: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Отдых на пляже</w:t>
            </w:r>
          </w:p>
        </w:tc>
        <w:tc>
          <w:tcPr>
            <w:tcW w:w="5421" w:type="dxa"/>
            <w:gridSpan w:val="4"/>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Морская прогулка «Робинзон»</w:t>
            </w:r>
          </w:p>
        </w:tc>
      </w:tr>
      <w:tr w:rsidR="00C311E9" w:rsidRPr="00C311E9" w:rsidTr="00D33EF2">
        <w:tc>
          <w:tcPr>
            <w:tcW w:w="1803" w:type="dxa"/>
          </w:tcPr>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p>
          <w:p w:rsidR="00C311E9" w:rsidRPr="00C311E9" w:rsidRDefault="00C311E9" w:rsidP="00D33EF2">
            <w:pPr>
              <w:spacing w:after="0" w:line="24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Воскресенье</w:t>
            </w:r>
          </w:p>
        </w:tc>
        <w:tc>
          <w:tcPr>
            <w:tcW w:w="2265" w:type="dxa"/>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Трансферт</w:t>
            </w:r>
          </w:p>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аэропорт</w:t>
            </w:r>
          </w:p>
        </w:tc>
        <w:tc>
          <w:tcPr>
            <w:tcW w:w="5421" w:type="dxa"/>
            <w:gridSpan w:val="4"/>
          </w:tcPr>
          <w:p w:rsidR="00C311E9" w:rsidRPr="00C311E9" w:rsidRDefault="00C311E9" w:rsidP="00D33EF2">
            <w:pPr>
              <w:spacing w:after="0" w:line="240" w:lineRule="auto"/>
              <w:jc w:val="center"/>
              <w:rPr>
                <w:rFonts w:ascii="Times New Roman" w:eastAsia="Times New Roman" w:hAnsi="Times New Roman" w:cs="Times New Roman"/>
                <w:sz w:val="28"/>
                <w:szCs w:val="28"/>
                <w:lang w:eastAsia="ru-RU"/>
              </w:rPr>
            </w:pPr>
          </w:p>
        </w:tc>
      </w:tr>
    </w:tbl>
    <w:p w:rsidR="00C311E9" w:rsidRPr="00C311E9" w:rsidRDefault="00C311E9" w:rsidP="00C311E9">
      <w:pPr>
        <w:spacing w:after="0" w:line="360" w:lineRule="auto"/>
        <w:jc w:val="both"/>
        <w:rPr>
          <w:rFonts w:ascii="Times New Roman" w:eastAsia="Times New Roman" w:hAnsi="Times New Roman" w:cs="Times New Roman"/>
          <w:sz w:val="28"/>
          <w:szCs w:val="28"/>
          <w:lang w:eastAsia="ru-RU"/>
        </w:rPr>
      </w:pP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Завтрак – 09.00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Обед – 12.30    </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Полдник  17.00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Ужин – 19.00</w:t>
      </w:r>
    </w:p>
    <w:p w:rsidR="00C311E9" w:rsidRPr="00C311E9" w:rsidRDefault="00C311E9" w:rsidP="00C311E9">
      <w:pPr>
        <w:shd w:val="clear" w:color="auto" w:fill="FFFFFF"/>
        <w:spacing w:after="0" w:line="360" w:lineRule="auto"/>
        <w:ind w:firstLine="1021"/>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sz w:val="28"/>
          <w:szCs w:val="20"/>
          <w:lang w:eastAsia="ru-RU"/>
        </w:rPr>
        <w:t xml:space="preserve">В ходе проделанной работы, мы убедились в том, что есть смысл разрабатывать и предлагать специализированные обучающие туры, содержащие в себе не только отдых и восстановление сил и здоровья детей, но и программы обучения и дополнительные экскурсионные услуги, так как </w:t>
      </w:r>
      <w:r w:rsidRPr="00C311E9">
        <w:rPr>
          <w:rFonts w:ascii="Times New Roman" w:eastAsia="Times New Roman" w:hAnsi="Times New Roman" w:cs="Times New Roman"/>
          <w:color w:val="000000"/>
          <w:sz w:val="28"/>
          <w:szCs w:val="20"/>
          <w:lang w:eastAsia="ru-RU"/>
        </w:rPr>
        <w:t xml:space="preserve"> с экономической точки зрения, образовательные поездки являются доходными в немалой степени, поскольку содержат большой набор услуг и более продолжительное время пребывания по сравнению с другими видами туризма.</w:t>
      </w:r>
    </w:p>
    <w:p w:rsidR="00C311E9" w:rsidRPr="00C311E9" w:rsidRDefault="00C311E9" w:rsidP="00C311E9">
      <w:pPr>
        <w:spacing w:after="0" w:line="360" w:lineRule="auto"/>
        <w:ind w:firstLine="709"/>
        <w:jc w:val="both"/>
        <w:rPr>
          <w:rFonts w:ascii="Times New Roman" w:eastAsia="Arial Unicode MS" w:hAnsi="Times New Roman" w:cs="Arial Unicode MS"/>
          <w:sz w:val="28"/>
          <w:szCs w:val="28"/>
        </w:rPr>
      </w:pPr>
      <w:r w:rsidRPr="00C311E9">
        <w:rPr>
          <w:rFonts w:ascii="Times New Roman" w:eastAsia="Arial Unicode MS" w:hAnsi="Times New Roman" w:cs="Times New Roman"/>
          <w:sz w:val="28"/>
          <w:szCs w:val="28"/>
        </w:rPr>
        <w:t>Таким образом, предлагается выгодная</w:t>
      </w:r>
      <w:r w:rsidRPr="00C311E9">
        <w:rPr>
          <w:rFonts w:ascii="Times New Roman" w:eastAsia="Arial Unicode MS" w:hAnsi="Times New Roman" w:cs="Arial Unicode MS"/>
          <w:sz w:val="28"/>
          <w:szCs w:val="28"/>
        </w:rPr>
        <w:t xml:space="preserve"> совокупность путешествия, обучения, отдыха, развития творческих способностей, профилактических и лечебных мероприятий. Услугу такого уровня способны предложить </w:t>
      </w:r>
      <w:r w:rsidRPr="00C311E9">
        <w:rPr>
          <w:rFonts w:ascii="Times New Roman" w:eastAsia="Arial Unicode MS" w:hAnsi="Times New Roman" w:cs="Arial Unicode MS"/>
          <w:sz w:val="28"/>
          <w:szCs w:val="28"/>
        </w:rPr>
        <w:lastRenderedPageBreak/>
        <w:t>единицы. Внушительный штат профессиональных преподавателей, хорошие условия отдыха, квалифицированное обучение английскому языку, качественное и сбалансированное питание,  экскурсионная программа и медицинское обслуживание способствует тому, что за время работы с детьми туристская фирма «Ривьера», практически, не имела ни одной обоснованной претензии.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Перечень услуг, предлагаемых в данном туре.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val="en-US" w:eastAsia="ru-RU"/>
        </w:rPr>
      </w:pPr>
      <w:r w:rsidRPr="00C311E9">
        <w:rPr>
          <w:rFonts w:ascii="Times New Roman" w:eastAsia="Times New Roman" w:hAnsi="Times New Roman" w:cs="Times New Roman"/>
          <w:sz w:val="28"/>
          <w:szCs w:val="28"/>
          <w:lang w:eastAsia="ru-RU"/>
        </w:rPr>
        <w:t>Отель</w:t>
      </w:r>
      <w:r w:rsidRPr="00C311E9">
        <w:rPr>
          <w:rFonts w:ascii="Times New Roman" w:eastAsia="Times New Roman" w:hAnsi="Times New Roman" w:cs="Times New Roman"/>
          <w:sz w:val="28"/>
          <w:szCs w:val="28"/>
          <w:lang w:val="en-US" w:eastAsia="ru-RU"/>
        </w:rPr>
        <w:t xml:space="preserve"> «Caria Holiday Village HV»</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Местоположение: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Отель расположен на склоне горы в лесопарковой зоне, на территории в 60 000 м.кв., несколько раз в день курсирует автобус до пляжа (бесплатно, 09.00 – 18.00).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Близость к морю: 1800 м.</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Ближайшие ориентиры: поселок Саригерме (2 км), дискотека Х-line Club (2 км)</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Номера: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Отель на 218 номеров в 8-ми линиях двухэтажных корпусов, террасами спускающихся по склону горы, максимальной вместимостью 672 человека: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118 семейных комнат (спальня + гостиная с межкомнатной дверью и террасой, 55 м.кв, максимально рассчитаны на 3 + 1 человек)</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100 номеров двойных (22 м.кв., максимально рассчитаны на 2 + 1 человек, 50% номеров без балкона)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100% номеров имеют вид на море, горы и бухту Саригерме.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 номере есть:</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lastRenderedPageBreak/>
        <w:t>Индивидуальный кондиционер; ТВ с русским каналом; Телефон; Незаполненный холодильник; Кафельное покрытие; Душ; Фен;</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Балкон (в 50% номеров)  или терраса (в семейных комнатах);</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Уборка номера производится ежедневно, смена белья – 3 раза в неделю.</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Питание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есть ресторан, 4 бара, турецкое кафе, снек-бар на пляже (10.00-17.00)</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За отдельную плату – ресторан a la carte (турецкая и международная кухня)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Предварительный заказ столиков за сутки.</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«Все включено» - завтрак, обед, ужин, дополнительные закуски по установленному отелем расписанию, алкогольные и безалкогольные напитки местного производства 24 часа в сутки бесплатно.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Каждую среду гала-ужин с турецкой ночью у бассейна.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Для детей:</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Детское меню</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Детская площадка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Детская анимация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Мини-зоопарк на пляже</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Детский бассейн</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Мини-клуб (4-8 лет)</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Платно – няня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высокий сезон работает специализированный детский лагерь</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Услуги отеля:</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lastRenderedPageBreak/>
        <w:t>Бесплатно: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Открытый бассейн, аквапарк (4 горки, 10.00-11.30, 15.00-17.00), аэробика, водная гимнастика, водное поло, тренажерный зал, баскетбольная корзина. Пляжный волейбол, теннисный корт с грунтовым покрытием, настольный теннис, бильярд, бочиа, дартс, мини-футбол, настольный футбол, гигантские шахматы, мини-кинотеатр, ТВ холл, анимация, дискотека.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Платно:</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Сейф, массаж, сауна, турецкая баня, прокат теннисного оборудования, водные виды спорта, центр красоты, интернет, парикмахерская, прачечная, услуги врача, магазины.</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Пляж:</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У отеля есть собственный песчаный пляж в парковой зоне. На пляже бесплатно предоставляются лежаки, зонтики, полотенца.</w:t>
      </w:r>
    </w:p>
    <w:p w:rsidR="00C311E9" w:rsidRPr="00C311E9" w:rsidRDefault="00C311E9" w:rsidP="00C311E9">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имеется бассейн, у которого также бесплатно предоставляются лежаки, зонтики, полотенца</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u w:val="single"/>
          <w:lang w:eastAsia="ru-RU"/>
        </w:rPr>
      </w:pPr>
      <w:r w:rsidRPr="00C311E9">
        <w:rPr>
          <w:rFonts w:ascii="Times New Roman" w:eastAsia="Times New Roman" w:hAnsi="Times New Roman" w:cs="Times New Roman"/>
          <w:bCs/>
          <w:color w:val="000000"/>
          <w:sz w:val="28"/>
          <w:szCs w:val="28"/>
          <w:u w:val="single"/>
          <w:lang w:eastAsia="ru-RU"/>
        </w:rPr>
        <w:t>Возможные варианты оплаты тура:</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1.Наличными рублями</w:t>
      </w:r>
      <w:r w:rsidR="00E819D6">
        <w:rPr>
          <w:rFonts w:ascii="Times New Roman" w:eastAsia="Times New Roman" w:hAnsi="Times New Roman" w:cs="Times New Roman"/>
          <w:color w:val="000000"/>
          <w:sz w:val="28"/>
          <w:szCs w:val="28"/>
          <w:lang w:eastAsia="ru-RU"/>
        </w:rPr>
        <w:t xml:space="preserve"> в кассе любого офиса компании;</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2. По картам: VISA, Maestro и Mas</w:t>
      </w:r>
      <w:r w:rsidR="00E819D6">
        <w:rPr>
          <w:rFonts w:ascii="Times New Roman" w:eastAsia="Times New Roman" w:hAnsi="Times New Roman" w:cs="Times New Roman"/>
          <w:color w:val="000000"/>
          <w:sz w:val="28"/>
          <w:szCs w:val="28"/>
          <w:lang w:eastAsia="ru-RU"/>
        </w:rPr>
        <w:t>terCard в любом офисе компании;</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xml:space="preserve">3. Наличной валютой (доллары США или ЕВРО). Данная оплата возможна только в офисе на Загородном пр., </w:t>
      </w:r>
      <w:r w:rsidR="00E819D6">
        <w:rPr>
          <w:rFonts w:ascii="Times New Roman" w:eastAsia="Times New Roman" w:hAnsi="Times New Roman" w:cs="Times New Roman"/>
          <w:color w:val="000000"/>
          <w:sz w:val="28"/>
          <w:szCs w:val="28"/>
          <w:lang w:eastAsia="ru-RU"/>
        </w:rPr>
        <w:t>10 через приписную кассу банка;</w:t>
      </w:r>
    </w:p>
    <w:p w:rsidR="00E819D6"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4.Безналичным перечи</w:t>
      </w:r>
      <w:r w:rsidR="00E819D6">
        <w:rPr>
          <w:rFonts w:ascii="Times New Roman" w:eastAsia="Times New Roman" w:hAnsi="Times New Roman" w:cs="Times New Roman"/>
          <w:color w:val="000000"/>
          <w:sz w:val="28"/>
          <w:szCs w:val="28"/>
          <w:lang w:eastAsia="ru-RU"/>
        </w:rPr>
        <w:t>слением средств от организации;</w:t>
      </w:r>
    </w:p>
    <w:p w:rsidR="00C311E9" w:rsidRPr="00C311E9" w:rsidRDefault="00C311E9" w:rsidP="00E819D6">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5. Оформив тур в кредит через Коммерческий Банк.</w:t>
      </w:r>
      <w:r w:rsidRPr="00C311E9">
        <w:rPr>
          <w:rFonts w:ascii="Times New Roman" w:eastAsia="Times New Roman" w:hAnsi="Times New Roman" w:cs="Times New Roman"/>
          <w:color w:val="000000"/>
          <w:sz w:val="28"/>
          <w:szCs w:val="28"/>
          <w:vertAlign w:val="superscript"/>
          <w:lang w:eastAsia="ru-RU"/>
        </w:rPr>
        <w:footnoteReference w:id="25"/>
      </w:r>
    </w:p>
    <w:p w:rsidR="00C311E9" w:rsidRPr="00C311E9" w:rsidRDefault="00C311E9" w:rsidP="00C311E9">
      <w:pPr>
        <w:spacing w:after="0" w:line="360" w:lineRule="auto"/>
        <w:ind w:firstLine="709"/>
        <w:jc w:val="both"/>
        <w:rPr>
          <w:rFonts w:ascii="Times New Roman" w:eastAsia="Times New Roman" w:hAnsi="Times New Roman" w:cs="Times New Roman"/>
          <w:bCs/>
          <w:color w:val="000000"/>
          <w:sz w:val="28"/>
          <w:szCs w:val="28"/>
          <w:u w:val="single"/>
          <w:lang w:eastAsia="ru-RU"/>
        </w:rPr>
      </w:pPr>
      <w:r w:rsidRPr="00C311E9">
        <w:rPr>
          <w:rFonts w:ascii="Times New Roman" w:eastAsia="Times New Roman" w:hAnsi="Times New Roman" w:cs="Times New Roman"/>
          <w:bCs/>
          <w:color w:val="000000"/>
          <w:sz w:val="28"/>
          <w:szCs w:val="28"/>
          <w:u w:val="single"/>
          <w:lang w:eastAsia="ru-RU"/>
        </w:rPr>
        <w:t>Страхование путешественников</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lastRenderedPageBreak/>
        <w:t xml:space="preserve">Страхование путешественников - это комплекс программ, позволяющий обезопасить клиентов от непредвиденных расходов во время поездок по России, ближнему и дальнему зарубежью. Партнерами компании «Ривьера» являются страховые компании, прекрасно зарекомендовавшие себя на рыке страховых услуг: «Ресо-Гарантия» и «Гута-Страхование».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xml:space="preserve">По данной программе предлагается  страхование медицинских </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расходов детей, выезжающих в Турцию:</w:t>
      </w:r>
      <w:r w:rsidRPr="00C311E9">
        <w:rPr>
          <w:rFonts w:ascii="Times New Roman" w:eastAsia="Times New Roman" w:hAnsi="Times New Roman" w:cs="Times New Roman"/>
          <w:color w:val="000000"/>
          <w:sz w:val="28"/>
          <w:szCs w:val="28"/>
          <w:lang w:eastAsia="ru-RU"/>
        </w:rPr>
        <w:br/>
        <w:t>- стандартный вариант страхования;</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вариант, включающий стоматологическую помощь;</w:t>
      </w:r>
    </w:p>
    <w:p w:rsidR="00C311E9" w:rsidRPr="00C311E9" w:rsidRDefault="00C311E9" w:rsidP="00C311E9">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полис all sport risks (Стандартный полис обязательно подразумевает страхование медицинских расходов, и дополнительно может включать в себя: экстренную стоматологическую помощь, эвакуация детей, оставшихся без присмотра; расходы на визит родственника или досрочное возвращение на Родину в чрезвычайной ситуации, страхование спортивных рисков).</w:t>
      </w:r>
    </w:p>
    <w:p w:rsidR="00C311E9" w:rsidRDefault="00C311E9" w:rsidP="00C311E9">
      <w:pPr>
        <w:jc w:val="both"/>
        <w:rPr>
          <w:rFonts w:ascii="Times New Roman" w:hAnsi="Times New Roman" w:cs="Times New Roman"/>
          <w:sz w:val="28"/>
          <w:szCs w:val="28"/>
        </w:rPr>
      </w:pPr>
    </w:p>
    <w:p w:rsidR="00C311E9" w:rsidRPr="00C311E9" w:rsidRDefault="00C311E9" w:rsidP="00C311E9">
      <w:pPr>
        <w:jc w:val="both"/>
        <w:rPr>
          <w:rFonts w:ascii="Times New Roman" w:hAnsi="Times New Roman" w:cs="Times New Roman"/>
          <w:sz w:val="28"/>
          <w:szCs w:val="28"/>
        </w:rPr>
      </w:pPr>
    </w:p>
    <w:p w:rsidR="00C311E9" w:rsidRPr="00C311E9" w:rsidRDefault="00C311E9" w:rsidP="00B9546D">
      <w:pPr>
        <w:pStyle w:val="a3"/>
        <w:numPr>
          <w:ilvl w:val="1"/>
          <w:numId w:val="1"/>
        </w:numPr>
        <w:jc w:val="center"/>
        <w:outlineLvl w:val="1"/>
        <w:rPr>
          <w:rFonts w:ascii="Times New Roman" w:hAnsi="Times New Roman" w:cs="Times New Roman"/>
          <w:b/>
          <w:sz w:val="28"/>
          <w:szCs w:val="28"/>
        </w:rPr>
      </w:pPr>
      <w:bookmarkStart w:id="8" w:name="_Toc513230509"/>
      <w:r w:rsidRPr="00C311E9">
        <w:rPr>
          <w:rFonts w:ascii="Times New Roman" w:hAnsi="Times New Roman" w:cs="Times New Roman"/>
          <w:b/>
          <w:sz w:val="28"/>
          <w:szCs w:val="28"/>
        </w:rPr>
        <w:t>Разработка бюджета проекта</w:t>
      </w:r>
      <w:bookmarkEnd w:id="8"/>
    </w:p>
    <w:p w:rsidR="00C311E9" w:rsidRDefault="00C311E9" w:rsidP="00EB6567">
      <w:pPr>
        <w:spacing w:after="0" w:line="240" w:lineRule="auto"/>
        <w:jc w:val="both"/>
        <w:rPr>
          <w:rFonts w:ascii="Times New Roman" w:hAnsi="Times New Roman" w:cs="Times New Roman"/>
          <w:sz w:val="28"/>
          <w:szCs w:val="28"/>
        </w:rPr>
      </w:pPr>
    </w:p>
    <w:p w:rsidR="00705FDB" w:rsidRPr="00705FDB" w:rsidRDefault="00705FDB" w:rsidP="00705FDB">
      <w:pPr>
        <w:spacing w:after="0" w:line="360" w:lineRule="auto"/>
        <w:ind w:firstLine="709"/>
        <w:jc w:val="both"/>
        <w:rPr>
          <w:rFonts w:ascii="Times New Roman" w:eastAsia="Times New Roman" w:hAnsi="Times New Roman" w:cs="Times New Roman"/>
          <w:bCs/>
          <w:sz w:val="28"/>
          <w:szCs w:val="28"/>
          <w:u w:val="single"/>
          <w:lang w:eastAsia="ru-RU"/>
        </w:rPr>
      </w:pPr>
      <w:r w:rsidRPr="00705FDB">
        <w:rPr>
          <w:rFonts w:ascii="Times New Roman" w:eastAsia="Times New Roman" w:hAnsi="Times New Roman" w:cs="Times New Roman"/>
          <w:bCs/>
          <w:sz w:val="28"/>
          <w:szCs w:val="28"/>
          <w:u w:val="single"/>
          <w:lang w:eastAsia="ru-RU"/>
        </w:rPr>
        <w:t>Расчет стоимости тура (без стоимости авиаперелета).</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 xml:space="preserve">Смета расходов турфирмы по приему туристов в Мармарисе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Общие условия:</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Сроки: 15 дней - 14 ночей.</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Количество туристов в группе - 12.</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Питание – «все включено»</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Проживание - по 4-6 человек в двухкомнатном номере</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lastRenderedPageBreak/>
        <w:t>Трансферт - аэропорт - отель - аэропорт. Транспорт - автобус.</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Стандартный курс английского языка – 20 часов в неделю – 200$ х 12 = 2400.</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 xml:space="preserve">Проживание + питание - 20 $ х 14 ночлегов * 12 человек = 3360 $,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Трансферт 10 $ х 12 человек  = 120 $.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Услуги турфирмы (сопровождение групп, экскурсионное обслуживание, заказ корпусов) - 5% величины расходов; 5% х (2400+ 120 + 3360) = 294$.</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Прибыль турфирмы - 15% величины расходов 15% х (5880 +294) =  926$.</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Общая стоимость тура без стоимости авиаперелета: 6174 + 926 = 7100 $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Стоимость путевки на 1-го человека (без стоимости авиаперелета): 7100/12 =  592 $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Стоимость путевки, предлагаемой «</w:t>
      </w:r>
      <w:r w:rsidRPr="00B9546D">
        <w:rPr>
          <w:rFonts w:ascii="Times New Roman" w:eastAsia="Times New Roman" w:hAnsi="Times New Roman" w:cs="Times New Roman"/>
          <w:sz w:val="28"/>
          <w:szCs w:val="28"/>
          <w:lang w:eastAsia="ru-RU"/>
        </w:rPr>
        <w:t>Ривьерой» равна 592 $</w:t>
      </w:r>
      <w:r w:rsidR="00B9546D">
        <w:rPr>
          <w:rFonts w:ascii="Times New Roman" w:eastAsia="Times New Roman" w:hAnsi="Times New Roman" w:cs="Times New Roman"/>
          <w:sz w:val="28"/>
          <w:szCs w:val="28"/>
          <w:lang w:eastAsia="ru-RU"/>
        </w:rPr>
        <w:t>.</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0"/>
          <w:lang w:eastAsia="ru-RU"/>
        </w:rPr>
      </w:pPr>
      <w:r w:rsidRPr="00705FDB">
        <w:rPr>
          <w:rFonts w:ascii="Times New Roman" w:eastAsia="Times New Roman" w:hAnsi="Times New Roman" w:cs="Times New Roman"/>
          <w:color w:val="000000"/>
          <w:sz w:val="28"/>
          <w:szCs w:val="28"/>
          <w:lang w:eastAsia="ru-RU"/>
        </w:rPr>
        <w:t xml:space="preserve">В целях максимизации текущей прибыли процент прибыли турфирмы может быть заложен на уровне 20%, что </w:t>
      </w:r>
      <w:r w:rsidRPr="00705FDB">
        <w:rPr>
          <w:rFonts w:ascii="Times New Roman" w:eastAsia="Times New Roman" w:hAnsi="Times New Roman" w:cs="Times New Roman"/>
          <w:sz w:val="28"/>
          <w:szCs w:val="20"/>
          <w:lang w:eastAsia="ru-RU"/>
        </w:rPr>
        <w:t xml:space="preserve">обеспечит максимальное поступление текущей прибыли и наличности и максимальное возмещение затрат.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0"/>
          <w:lang w:eastAsia="ru-RU"/>
        </w:rPr>
      </w:pPr>
      <w:r w:rsidRPr="00705FDB">
        <w:rPr>
          <w:rFonts w:ascii="Times New Roman" w:eastAsia="Times New Roman" w:hAnsi="Times New Roman" w:cs="Times New Roman"/>
          <w:sz w:val="28"/>
          <w:szCs w:val="20"/>
          <w:lang w:eastAsia="ru-RU"/>
        </w:rPr>
        <w:t xml:space="preserve">При этом прибыль турфирмы составит 20% </w:t>
      </w:r>
      <w:r w:rsidRPr="00705FDB">
        <w:rPr>
          <w:rFonts w:ascii="Times New Roman" w:eastAsia="Times New Roman" w:hAnsi="Times New Roman" w:cs="Times New Roman"/>
          <w:sz w:val="28"/>
          <w:szCs w:val="20"/>
          <w:lang w:val="en-US" w:eastAsia="ru-RU"/>
        </w:rPr>
        <w:t>x</w:t>
      </w:r>
      <w:r w:rsidRPr="00705FDB">
        <w:rPr>
          <w:rFonts w:ascii="Times New Roman" w:eastAsia="Times New Roman" w:hAnsi="Times New Roman" w:cs="Times New Roman"/>
          <w:sz w:val="28"/>
          <w:szCs w:val="20"/>
          <w:lang w:eastAsia="ru-RU"/>
        </w:rPr>
        <w:t xml:space="preserve"> 6174 $ = 1235 $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0"/>
          <w:lang w:eastAsia="ru-RU"/>
        </w:rPr>
      </w:pPr>
      <w:r w:rsidRPr="00705FDB">
        <w:rPr>
          <w:rFonts w:ascii="Times New Roman" w:eastAsia="Times New Roman" w:hAnsi="Times New Roman" w:cs="Times New Roman"/>
          <w:sz w:val="28"/>
          <w:szCs w:val="20"/>
          <w:lang w:eastAsia="ru-RU"/>
        </w:rPr>
        <w:t>Общая стоимость тура без стоимости авиаперелета: 6174 + 1235 = 7409 $</w:t>
      </w:r>
    </w:p>
    <w:p w:rsidR="00705FDB" w:rsidRPr="00705FDB" w:rsidRDefault="00705FDB" w:rsidP="00705FDB">
      <w:pPr>
        <w:spacing w:after="0" w:line="360" w:lineRule="auto"/>
        <w:ind w:firstLine="709"/>
        <w:jc w:val="both"/>
        <w:rPr>
          <w:rFonts w:ascii="Times New Roman" w:eastAsia="Times New Roman" w:hAnsi="Times New Roman" w:cs="Times New Roman"/>
          <w:b/>
          <w:sz w:val="28"/>
          <w:szCs w:val="28"/>
          <w:lang w:eastAsia="ru-RU"/>
        </w:rPr>
      </w:pPr>
      <w:r w:rsidRPr="00705FDB">
        <w:rPr>
          <w:rFonts w:ascii="Times New Roman" w:eastAsia="Times New Roman" w:hAnsi="Times New Roman" w:cs="Times New Roman"/>
          <w:sz w:val="28"/>
          <w:szCs w:val="28"/>
          <w:lang w:eastAsia="ru-RU"/>
        </w:rPr>
        <w:t xml:space="preserve">Стоимость путевки на 1-го человека (без стоимости авиаперелета): </w:t>
      </w:r>
      <w:r w:rsidRPr="00B9546D">
        <w:rPr>
          <w:rFonts w:ascii="Times New Roman" w:eastAsia="Times New Roman" w:hAnsi="Times New Roman" w:cs="Times New Roman"/>
          <w:sz w:val="28"/>
          <w:szCs w:val="28"/>
          <w:lang w:eastAsia="ru-RU"/>
        </w:rPr>
        <w:t>6174/12 =  617 $.</w:t>
      </w:r>
    </w:p>
    <w:p w:rsidR="00705FDB" w:rsidRPr="00705FDB" w:rsidRDefault="00705FDB" w:rsidP="00705FDB">
      <w:pPr>
        <w:spacing w:after="0" w:line="360" w:lineRule="auto"/>
        <w:ind w:firstLine="709"/>
        <w:jc w:val="both"/>
        <w:rPr>
          <w:rFonts w:ascii="Times New Roman" w:eastAsia="Times New Roman" w:hAnsi="Times New Roman" w:cs="Times New Roman"/>
          <w:sz w:val="28"/>
          <w:szCs w:val="28"/>
          <w:u w:val="single"/>
          <w:lang w:eastAsia="ru-RU"/>
        </w:rPr>
      </w:pPr>
      <w:r w:rsidRPr="00705FDB">
        <w:rPr>
          <w:rFonts w:ascii="Times New Roman" w:eastAsia="Times New Roman" w:hAnsi="Times New Roman" w:cs="Times New Roman"/>
          <w:sz w:val="28"/>
          <w:szCs w:val="28"/>
          <w:u w:val="single"/>
          <w:lang w:eastAsia="ru-RU"/>
        </w:rPr>
        <w:t>Оценка затрат на разработку и реализацию тура</w:t>
      </w:r>
    </w:p>
    <w:p w:rsidR="00D33EF2" w:rsidRDefault="00705FDB" w:rsidP="00705FDB">
      <w:pPr>
        <w:spacing w:after="0" w:line="360" w:lineRule="auto"/>
        <w:ind w:firstLine="709"/>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lastRenderedPageBreak/>
        <w:t>Рассмотрим основные расходы компании «Ривьера» на разработку и реализацию предлагаемого тура (расходы приведены с учетом заработной платы сотрудников компании)</w:t>
      </w:r>
      <w:r w:rsidR="00D33EF2">
        <w:rPr>
          <w:rFonts w:ascii="Times New Roman" w:eastAsia="Times New Roman" w:hAnsi="Times New Roman" w:cs="Times New Roman"/>
          <w:sz w:val="28"/>
          <w:szCs w:val="28"/>
          <w:lang w:eastAsia="ru-RU"/>
        </w:rPr>
        <w:t xml:space="preserve"> (см. таблицу 2.2.).</w:t>
      </w:r>
    </w:p>
    <w:p w:rsidR="00705FDB" w:rsidRPr="00705FDB" w:rsidRDefault="00D33EF2" w:rsidP="00705FDB">
      <w:pPr>
        <w:spacing w:after="0" w:line="360" w:lineRule="auto"/>
        <w:ind w:firstLine="709"/>
        <w:jc w:val="both"/>
        <w:rPr>
          <w:rFonts w:ascii="Verdana" w:eastAsia="Times New Roman" w:hAnsi="Verdana" w:cs="Times New Roman"/>
          <w:color w:val="000000"/>
          <w:lang w:eastAsia="ru-RU"/>
        </w:rPr>
      </w:pPr>
      <w:r>
        <w:rPr>
          <w:rFonts w:ascii="Times New Roman" w:eastAsia="Times New Roman" w:hAnsi="Times New Roman" w:cs="Times New Roman"/>
          <w:sz w:val="28"/>
          <w:szCs w:val="28"/>
          <w:lang w:eastAsia="ru-RU"/>
        </w:rPr>
        <w:t xml:space="preserve">Таблица 2.2. - </w:t>
      </w:r>
      <w:r>
        <w:rPr>
          <w:rFonts w:ascii="Verdana" w:eastAsia="Times New Roman" w:hAnsi="Verdana" w:cs="Times New Roman"/>
          <w:color w:val="000000"/>
          <w:lang w:eastAsia="ru-RU"/>
        </w:rPr>
        <w:t xml:space="preserve"> </w:t>
      </w:r>
      <w:r w:rsidRPr="00D33EF2">
        <w:rPr>
          <w:rFonts w:ascii="Times New Roman" w:eastAsia="Times New Roman" w:hAnsi="Times New Roman" w:cs="Times New Roman"/>
          <w:color w:val="000000"/>
          <w:sz w:val="28"/>
          <w:lang w:eastAsia="ru-RU"/>
        </w:rPr>
        <w:t>Основные расходы компании «Ривьера» на разработку и реализацию предлагаемого тура</w:t>
      </w:r>
      <w:r w:rsidR="00705FDB" w:rsidRPr="00D33EF2">
        <w:rPr>
          <w:rFonts w:ascii="Verdana" w:eastAsia="Times New Roman" w:hAnsi="Verdana" w:cs="Times New Roman"/>
          <w:color w:val="000000"/>
          <w:sz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7"/>
        <w:gridCol w:w="1652"/>
      </w:tblGrid>
      <w:tr w:rsidR="00705FDB" w:rsidRPr="00705FDB" w:rsidTr="00B9546D">
        <w:trPr>
          <w:jc w:val="center"/>
        </w:trPr>
        <w:tc>
          <w:tcPr>
            <w:tcW w:w="7607"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w:t>
            </w:r>
          </w:p>
        </w:tc>
        <w:tc>
          <w:tcPr>
            <w:tcW w:w="1652" w:type="dxa"/>
          </w:tcPr>
          <w:p w:rsidR="00705FDB" w:rsidRPr="00705FDB" w:rsidRDefault="00705FDB" w:rsidP="00705FDB">
            <w:pPr>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Сумма,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firstLine="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на изучение туристского потенциала региона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изучение прессы, тур.каталогов, справочников</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изучение Интернет-сайтов</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контакты с отечественными и зарубежными туроператорами (в т.ч. командировочные расходы и представительские расходы);</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услуги по маркетинговому исследованию рынка Интернет-агентством Molinos</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2 500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на исследование рынка спроса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изучение продукции конкурентов (изучение рекламной продукции конкурентов);</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опрос клиентов (анкетирование);</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1 500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на разработку концепции тура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определение перечня предлагаемых услуг (контакты с транспортными компаниями, гостиницами, экскурсионными бюро и др. потенциальными партнерами, в т.ч. со страховыми компаниями);</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создание пакета внутренней документации по проекту (описательная часть, ТЭО проекта);</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p>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1 000 у.е.</w:t>
            </w:r>
          </w:p>
        </w:tc>
      </w:tr>
      <w:tr w:rsidR="00705FDB" w:rsidRPr="00705FDB" w:rsidTr="00B9546D">
        <w:trPr>
          <w:jc w:val="center"/>
        </w:trPr>
        <w:tc>
          <w:tcPr>
            <w:tcW w:w="7607" w:type="dxa"/>
          </w:tcPr>
          <w:p w:rsidR="00705FDB" w:rsidRPr="00705FDB" w:rsidRDefault="00705FDB" w:rsidP="00D33EF2">
            <w:pPr>
              <w:numPr>
                <w:ilvl w:val="0"/>
                <w:numId w:val="9"/>
              </w:numPr>
              <w:tabs>
                <w:tab w:val="clear" w:pos="720"/>
                <w:tab w:val="num" w:pos="-14"/>
              </w:tabs>
              <w:spacing w:after="0" w:line="360" w:lineRule="auto"/>
              <w:ind w:left="0"/>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Расходы по реализации тура</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заключение договоров с партнерами по обеспечению тура (в т.ч. командировочные и представительские расходы)</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 реклама (пресса, Интернет, специальные каталоги, прайсы, буклеты, скидочные карты и пр.);</w:t>
            </w:r>
          </w:p>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lastRenderedPageBreak/>
              <w:t>- подготовка кадров для тура (отбор персонала для работы с детьми – через рекрутские компании, подготовка собственного спец.персонала – тренинги, семинары);</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lastRenderedPageBreak/>
              <w:t>10 000 у.е.</w:t>
            </w:r>
          </w:p>
        </w:tc>
      </w:tr>
      <w:tr w:rsidR="00705FDB" w:rsidRPr="00705FDB" w:rsidTr="00B9546D">
        <w:trPr>
          <w:jc w:val="center"/>
        </w:trPr>
        <w:tc>
          <w:tcPr>
            <w:tcW w:w="7607" w:type="dxa"/>
          </w:tcPr>
          <w:p w:rsidR="00705FDB" w:rsidRPr="00705FDB" w:rsidRDefault="00705FDB" w:rsidP="00D33EF2">
            <w:pPr>
              <w:tabs>
                <w:tab w:val="num" w:pos="-14"/>
              </w:tabs>
              <w:spacing w:after="0" w:line="360" w:lineRule="auto"/>
              <w:jc w:val="both"/>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lastRenderedPageBreak/>
              <w:t>Итого расходов на разработку тура</w:t>
            </w:r>
          </w:p>
        </w:tc>
        <w:tc>
          <w:tcPr>
            <w:tcW w:w="1652" w:type="dxa"/>
          </w:tcPr>
          <w:p w:rsidR="00705FDB" w:rsidRPr="00705FDB" w:rsidRDefault="00705FDB" w:rsidP="00D33EF2">
            <w:pPr>
              <w:spacing w:after="0" w:line="360" w:lineRule="auto"/>
              <w:jc w:val="center"/>
              <w:rPr>
                <w:rFonts w:ascii="Times New Roman" w:eastAsia="Times New Roman" w:hAnsi="Times New Roman" w:cs="Times New Roman"/>
                <w:sz w:val="24"/>
                <w:szCs w:val="24"/>
                <w:lang w:eastAsia="ru-RU"/>
              </w:rPr>
            </w:pPr>
            <w:r w:rsidRPr="00705FDB">
              <w:rPr>
                <w:rFonts w:ascii="Times New Roman" w:eastAsia="Times New Roman" w:hAnsi="Times New Roman" w:cs="Times New Roman"/>
                <w:sz w:val="24"/>
                <w:szCs w:val="24"/>
                <w:lang w:eastAsia="ru-RU"/>
              </w:rPr>
              <w:t>15 000 у.е.</w:t>
            </w:r>
          </w:p>
        </w:tc>
      </w:tr>
    </w:tbl>
    <w:p w:rsidR="00EB6567" w:rsidRDefault="00705FDB" w:rsidP="00705FDB">
      <w:pPr>
        <w:spacing w:after="0" w:line="360" w:lineRule="auto"/>
        <w:jc w:val="both"/>
        <w:rPr>
          <w:rFonts w:ascii="Times New Roman" w:eastAsia="Times New Roman" w:hAnsi="Times New Roman" w:cs="Times New Roman"/>
          <w:sz w:val="28"/>
          <w:szCs w:val="28"/>
          <w:lang w:eastAsia="ru-RU"/>
        </w:rPr>
      </w:pPr>
      <w:r w:rsidRPr="00705FDB">
        <w:rPr>
          <w:rFonts w:ascii="Times New Roman" w:eastAsia="Times New Roman" w:hAnsi="Times New Roman" w:cs="Times New Roman"/>
          <w:sz w:val="28"/>
          <w:szCs w:val="28"/>
          <w:lang w:eastAsia="ru-RU"/>
        </w:rPr>
        <w:t xml:space="preserve">          </w:t>
      </w:r>
    </w:p>
    <w:p w:rsidR="00705FDB" w:rsidRPr="00705FDB" w:rsidRDefault="00705FDB" w:rsidP="00EB6567">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Для того чтобы определить эффективность разработанного тура, необходимо как можно точнее спрогнозировать спрос на новый турпродукт.</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Прогнозирование спроса занимает особое место в маркетинге туристской фирмы, поскольку является отправной точкой всего процесса планирования. Если компания собирается выйти на рынок с новой услугой, прежде всего надо оценить, насколько она будет востребована. Для этого надо сначала определить, есть ли скрытый спрос на новую услугу. Поэтому для прогнозирования можно использовать только концепцию этой услуги (турпродукта)</w:t>
      </w:r>
      <w:r w:rsidR="00D33EF2">
        <w:rPr>
          <w:rFonts w:ascii="Times New Roman" w:eastAsia="Times New Roman" w:hAnsi="Times New Roman" w:cs="Times New Roman"/>
          <w:color w:val="000000"/>
          <w:sz w:val="28"/>
          <w:szCs w:val="28"/>
          <w:lang w:eastAsia="ru-RU"/>
        </w:rPr>
        <w:t xml:space="preserve"> (см. таблицу 2.3.)</w:t>
      </w:r>
      <w:r w:rsidRPr="00705FDB">
        <w:rPr>
          <w:rFonts w:ascii="Times New Roman" w:eastAsia="Times New Roman" w:hAnsi="Times New Roman" w:cs="Times New Roman"/>
          <w:color w:val="000000"/>
          <w:sz w:val="28"/>
          <w:szCs w:val="28"/>
          <w:lang w:eastAsia="ru-RU"/>
        </w:rPr>
        <w:t xml:space="preserve">. </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Используем метод прогнозирования на основе сезонных колебаний, т.к. во многих случаях колебание спроса соотносится со временем года. Кроме того, данный метод наиболее доступен и не требует дополнительных финансовых затрат.</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Таблица </w:t>
      </w:r>
      <w:r w:rsidR="00D33EF2">
        <w:rPr>
          <w:rFonts w:ascii="Times New Roman" w:eastAsia="Times New Roman" w:hAnsi="Times New Roman" w:cs="Times New Roman"/>
          <w:color w:val="000000"/>
          <w:sz w:val="28"/>
          <w:szCs w:val="28"/>
          <w:lang w:eastAsia="ru-RU"/>
        </w:rPr>
        <w:t>2.</w:t>
      </w:r>
      <w:r w:rsidRPr="00705FDB">
        <w:rPr>
          <w:rFonts w:ascii="Times New Roman" w:eastAsia="Times New Roman" w:hAnsi="Times New Roman" w:cs="Times New Roman"/>
          <w:color w:val="000000"/>
          <w:sz w:val="28"/>
          <w:szCs w:val="28"/>
          <w:lang w:eastAsia="ru-RU"/>
        </w:rPr>
        <w:t>3</w:t>
      </w:r>
      <w:r w:rsidR="00D33EF2">
        <w:rPr>
          <w:rFonts w:ascii="Times New Roman" w:eastAsia="Times New Roman" w:hAnsi="Times New Roman" w:cs="Times New Roman"/>
          <w:color w:val="000000"/>
          <w:sz w:val="28"/>
          <w:szCs w:val="28"/>
          <w:lang w:eastAsia="ru-RU"/>
        </w:rPr>
        <w:t>. – Прогноз эффективности разработанного тура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080"/>
        <w:gridCol w:w="979"/>
        <w:gridCol w:w="1111"/>
        <w:gridCol w:w="1510"/>
        <w:gridCol w:w="1440"/>
        <w:gridCol w:w="1260"/>
      </w:tblGrid>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Месяц</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Фактический объем продаж в 2012*</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Фактический объем продаж в 2013</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Объем продаж 2012-2013</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Средний годовой объем продаж</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Средний индекс сезонности (</w:t>
            </w:r>
            <w:r w:rsidRPr="00705FDB">
              <w:rPr>
                <w:rFonts w:ascii="Times New Roman" w:eastAsia="Times New Roman" w:hAnsi="Times New Roman" w:cs="Times New Roman"/>
                <w:color w:val="000000"/>
                <w:sz w:val="24"/>
                <w:szCs w:val="24"/>
                <w:lang w:val="en-US" w:eastAsia="ru-RU"/>
              </w:rPr>
              <w:t>i</w:t>
            </w:r>
            <w:r w:rsidRPr="00705FDB">
              <w:rPr>
                <w:rFonts w:ascii="Times New Roman" w:eastAsia="Times New Roman" w:hAnsi="Times New Roman" w:cs="Times New Roman"/>
                <w:color w:val="000000"/>
                <w:sz w:val="24"/>
                <w:szCs w:val="24"/>
                <w:lang w:eastAsia="ru-RU"/>
              </w:rPr>
              <w:t>)</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Нормированный индекс сезонности (</w:t>
            </w:r>
            <w:r w:rsidRPr="00705FDB">
              <w:rPr>
                <w:rFonts w:ascii="Times New Roman" w:eastAsia="Times New Roman" w:hAnsi="Times New Roman" w:cs="Times New Roman"/>
                <w:color w:val="000000"/>
                <w:sz w:val="24"/>
                <w:szCs w:val="24"/>
                <w:lang w:val="en-US" w:eastAsia="ru-RU"/>
              </w:rPr>
              <w:t>in</w:t>
            </w:r>
            <w:r w:rsidRPr="00705FDB">
              <w:rPr>
                <w:rFonts w:ascii="Times New Roman" w:eastAsia="Times New Roman" w:hAnsi="Times New Roman" w:cs="Times New Roman"/>
                <w:color w:val="000000"/>
                <w:sz w:val="24"/>
                <w:szCs w:val="24"/>
                <w:lang w:eastAsia="ru-RU"/>
              </w:rPr>
              <w:t>)</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Прогноз продаж на 2014</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w:t>
            </w:r>
          </w:p>
        </w:tc>
        <w:tc>
          <w:tcPr>
            <w:tcW w:w="979"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w:t>
            </w:r>
          </w:p>
        </w:tc>
        <w:tc>
          <w:tcPr>
            <w:tcW w:w="1111"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w:t>
            </w:r>
          </w:p>
        </w:tc>
        <w:tc>
          <w:tcPr>
            <w:tcW w:w="151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6</w:t>
            </w:r>
          </w:p>
        </w:tc>
        <w:tc>
          <w:tcPr>
            <w:tcW w:w="144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7</w:t>
            </w:r>
          </w:p>
        </w:tc>
        <w:tc>
          <w:tcPr>
            <w:tcW w:w="126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8</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Январь</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8</w:t>
            </w:r>
          </w:p>
        </w:tc>
        <w:tc>
          <w:tcPr>
            <w:tcW w:w="108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12</w:t>
            </w:r>
          </w:p>
        </w:tc>
        <w:tc>
          <w:tcPr>
            <w:tcW w:w="979"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20</w:t>
            </w:r>
          </w:p>
        </w:tc>
        <w:tc>
          <w:tcPr>
            <w:tcW w:w="1111"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10</w:t>
            </w:r>
          </w:p>
        </w:tc>
        <w:tc>
          <w:tcPr>
            <w:tcW w:w="151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0,33</w:t>
            </w:r>
          </w:p>
        </w:tc>
        <w:tc>
          <w:tcPr>
            <w:tcW w:w="144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0,027</w:t>
            </w:r>
          </w:p>
        </w:tc>
        <w:tc>
          <w:tcPr>
            <w:tcW w:w="1260"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Февраль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15</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26</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13</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0,42</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0,035</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14</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lastRenderedPageBreak/>
              <w:t>Март</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18</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22</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40</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20</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0,65</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0,054</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22</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Апрель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21</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25</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46</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23</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0,75</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0,063</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26</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Май</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23</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26</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49</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24,5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0,79</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0,066</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27</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Июнь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34</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38</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72</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36</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1,17</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0,098</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40</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Июль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46</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53</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99</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49,5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1,62</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0,135</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56</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Август</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54</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58</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112</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56</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1,83</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0,153</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63</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сентябрь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50</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52</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102</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51</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1,66</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0,138</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57</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Октябрь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44</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47</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91</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45,5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1,48</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0,124</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51</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Ноябрь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21</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24</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45</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22,5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0,74</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0,062</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25</w:t>
            </w:r>
          </w:p>
        </w:tc>
      </w:tr>
      <w:tr w:rsidR="00705FDB" w:rsidRPr="00705FDB" w:rsidTr="00D33EF2">
        <w:trPr>
          <w:trHeight w:val="70"/>
        </w:trPr>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Декабрь</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17</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33</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16,5</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0,54</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0,045</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18</w:t>
            </w:r>
          </w:p>
        </w:tc>
      </w:tr>
      <w:tr w:rsidR="00705FDB" w:rsidRPr="00705FDB" w:rsidTr="00B51A8F">
        <w:tc>
          <w:tcPr>
            <w:tcW w:w="1188" w:type="dxa"/>
          </w:tcPr>
          <w:p w:rsidR="00705FDB" w:rsidRPr="00705FDB" w:rsidRDefault="00705FDB" w:rsidP="00705FDB">
            <w:pPr>
              <w:spacing w:after="0" w:line="360" w:lineRule="auto"/>
              <w:jc w:val="both"/>
              <w:rPr>
                <w:rFonts w:ascii="Times New Roman" w:eastAsia="Times New Roman" w:hAnsi="Times New Roman" w:cs="Times New Roman"/>
                <w:color w:val="000000"/>
                <w:sz w:val="24"/>
                <w:szCs w:val="24"/>
                <w:lang w:eastAsia="ru-RU"/>
              </w:rPr>
            </w:pPr>
            <w:r w:rsidRPr="00705FDB">
              <w:rPr>
                <w:rFonts w:ascii="Times New Roman" w:eastAsia="Times New Roman" w:hAnsi="Times New Roman" w:cs="Times New Roman"/>
                <w:color w:val="000000"/>
                <w:sz w:val="24"/>
                <w:szCs w:val="24"/>
                <w:lang w:eastAsia="ru-RU"/>
              </w:rPr>
              <w:t>Итого</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346</w:t>
            </w:r>
          </w:p>
        </w:tc>
        <w:tc>
          <w:tcPr>
            <w:tcW w:w="108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389</w:t>
            </w:r>
          </w:p>
        </w:tc>
        <w:tc>
          <w:tcPr>
            <w:tcW w:w="979"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735</w:t>
            </w:r>
          </w:p>
        </w:tc>
        <w:tc>
          <w:tcPr>
            <w:tcW w:w="1111"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30,63</w:t>
            </w:r>
          </w:p>
        </w:tc>
        <w:tc>
          <w:tcPr>
            <w:tcW w:w="151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1</w:t>
            </w:r>
          </w:p>
        </w:tc>
        <w:tc>
          <w:tcPr>
            <w:tcW w:w="144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1</w:t>
            </w:r>
          </w:p>
        </w:tc>
        <w:tc>
          <w:tcPr>
            <w:tcW w:w="1260" w:type="dxa"/>
          </w:tcPr>
          <w:p w:rsidR="00705FDB" w:rsidRPr="00705FDB" w:rsidRDefault="00705FDB" w:rsidP="00D33EF2">
            <w:pPr>
              <w:spacing w:after="0" w:line="360" w:lineRule="auto"/>
              <w:jc w:val="center"/>
              <w:rPr>
                <w:rFonts w:ascii="Times New Roman" w:eastAsia="Times New Roman" w:hAnsi="Times New Roman" w:cs="Times New Roman"/>
                <w:i/>
                <w:color w:val="000000"/>
                <w:sz w:val="24"/>
                <w:szCs w:val="24"/>
                <w:lang w:eastAsia="ru-RU"/>
              </w:rPr>
            </w:pPr>
            <w:r w:rsidRPr="00705FDB">
              <w:rPr>
                <w:rFonts w:ascii="Times New Roman" w:eastAsia="Times New Roman" w:hAnsi="Times New Roman" w:cs="Times New Roman"/>
                <w:i/>
                <w:color w:val="000000"/>
                <w:sz w:val="24"/>
                <w:szCs w:val="24"/>
                <w:lang w:eastAsia="ru-RU"/>
              </w:rPr>
              <w:t>410</w:t>
            </w:r>
          </w:p>
        </w:tc>
      </w:tr>
    </w:tbl>
    <w:p w:rsidR="00705FDB" w:rsidRPr="00705FDB" w:rsidRDefault="00705FDB" w:rsidP="00705FDB">
      <w:pPr>
        <w:spacing w:after="0" w:line="360" w:lineRule="auto"/>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 - фактический объем продаж путевок в Турцию в  </w:t>
      </w:r>
      <w:r w:rsidRPr="00705FDB">
        <w:rPr>
          <w:rFonts w:ascii="Times New Roman" w:eastAsia="Times New Roman" w:hAnsi="Times New Roman" w:cs="Times New Roman"/>
          <w:sz w:val="28"/>
          <w:szCs w:val="28"/>
          <w:lang w:eastAsia="ru-RU"/>
        </w:rPr>
        <w:t>Отель «</w:t>
      </w:r>
      <w:r w:rsidRPr="00705FDB">
        <w:rPr>
          <w:rFonts w:ascii="Times New Roman" w:eastAsia="Times New Roman" w:hAnsi="Times New Roman" w:cs="Times New Roman"/>
          <w:sz w:val="28"/>
          <w:szCs w:val="28"/>
          <w:lang w:val="en-US" w:eastAsia="ru-RU"/>
        </w:rPr>
        <w:t>Caria</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sz w:val="28"/>
          <w:szCs w:val="28"/>
          <w:lang w:val="en-US" w:eastAsia="ru-RU"/>
        </w:rPr>
        <w:t>Holiday</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sz w:val="28"/>
          <w:szCs w:val="28"/>
          <w:lang w:val="en-US" w:eastAsia="ru-RU"/>
        </w:rPr>
        <w:t>Village</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sz w:val="28"/>
          <w:szCs w:val="28"/>
          <w:lang w:val="en-US" w:eastAsia="ru-RU"/>
        </w:rPr>
        <w:t>HV</w:t>
      </w:r>
      <w:r w:rsidRPr="00705FDB">
        <w:rPr>
          <w:rFonts w:ascii="Times New Roman" w:eastAsia="Times New Roman" w:hAnsi="Times New Roman" w:cs="Times New Roman"/>
          <w:sz w:val="28"/>
          <w:szCs w:val="28"/>
          <w:lang w:eastAsia="ru-RU"/>
        </w:rPr>
        <w:t xml:space="preserve">» </w:t>
      </w:r>
      <w:r w:rsidRPr="00705FDB">
        <w:rPr>
          <w:rFonts w:ascii="Times New Roman" w:eastAsia="Times New Roman" w:hAnsi="Times New Roman" w:cs="Times New Roman"/>
          <w:color w:val="000000"/>
          <w:sz w:val="28"/>
          <w:szCs w:val="28"/>
          <w:lang w:eastAsia="ru-RU"/>
        </w:rPr>
        <w:t>для семейного отдыха с детьми в возрасте от 8 до 15 лет</w:t>
      </w:r>
    </w:p>
    <w:p w:rsidR="00D33EF2" w:rsidRDefault="00D33EF2" w:rsidP="00705FDB">
      <w:pPr>
        <w:spacing w:after="0" w:line="360" w:lineRule="auto"/>
        <w:ind w:firstLine="709"/>
        <w:jc w:val="both"/>
        <w:rPr>
          <w:rFonts w:ascii="Times New Roman" w:eastAsia="Times New Roman" w:hAnsi="Times New Roman" w:cs="Times New Roman"/>
          <w:color w:val="000000"/>
          <w:sz w:val="28"/>
          <w:szCs w:val="28"/>
          <w:lang w:eastAsia="ru-RU"/>
        </w:rPr>
      </w:pP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Из графы 6</w:t>
      </w:r>
      <w:r w:rsidR="00D33EF2">
        <w:rPr>
          <w:rFonts w:ascii="Times New Roman" w:eastAsia="Times New Roman" w:hAnsi="Times New Roman" w:cs="Times New Roman"/>
          <w:color w:val="000000"/>
          <w:sz w:val="28"/>
          <w:szCs w:val="28"/>
          <w:lang w:eastAsia="ru-RU"/>
        </w:rPr>
        <w:t xml:space="preserve"> таблицы 2.3.</w:t>
      </w:r>
      <w:r w:rsidRPr="00705FDB">
        <w:rPr>
          <w:rFonts w:ascii="Times New Roman" w:eastAsia="Times New Roman" w:hAnsi="Times New Roman" w:cs="Times New Roman"/>
          <w:color w:val="000000"/>
          <w:sz w:val="28"/>
          <w:szCs w:val="28"/>
          <w:lang w:eastAsia="ru-RU"/>
        </w:rPr>
        <w:t xml:space="preserve"> видно, что сезонное колебание продаж туров характеризуется повышением в период с июня по сентябрь и снижением в остальных месяцах.</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Рассчитанные таким образом средине индексы сезонности можно положить в основу планирования объема продаж на следующий год.</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Определим средний годовой объем продаж путевок в Турцию для отдыха с детьми. Для этого суммируем  фактический объем продаж туров в Турцию за 2012 и 2013 год и разделим на 2: (346 + 389) / 2 = 367,5, т.е. компания продавала в среднем 367,5 путевок в год.</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Рассчитаем темп роста общего объема продаж: 389 / 346 = 1,12; т.е. спрос на данное направление увеличился в 1,12 раза. В основном это произошло за счет увеличения туристских потоков в данном направлении, а </w:t>
      </w:r>
      <w:r w:rsidRPr="00705FDB">
        <w:rPr>
          <w:rFonts w:ascii="Times New Roman" w:eastAsia="Times New Roman" w:hAnsi="Times New Roman" w:cs="Times New Roman"/>
          <w:color w:val="000000"/>
          <w:sz w:val="28"/>
          <w:szCs w:val="28"/>
          <w:lang w:eastAsia="ru-RU"/>
        </w:rPr>
        <w:lastRenderedPageBreak/>
        <w:t xml:space="preserve">также за счет роста благосостояния населения и востребованности семейного и детского отдыха. </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Рассчитаем прогнозный объем продаж на 2014 год: 367,5 х 1,12 = 411,6 (412 туров)</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Данное прогнозирование спроса позволяет оценить количество услуг, которое могла бы продать компания с учетом спроса на них.</w:t>
      </w:r>
    </w:p>
    <w:p w:rsidR="00705FDB" w:rsidRPr="00705FDB" w:rsidRDefault="00705FDB" w:rsidP="00705FDB">
      <w:pPr>
        <w:spacing w:after="0" w:line="360" w:lineRule="auto"/>
        <w:ind w:firstLine="709"/>
        <w:jc w:val="both"/>
        <w:rPr>
          <w:rFonts w:ascii="Times New Roman" w:eastAsia="Times New Roman" w:hAnsi="Times New Roman" w:cs="Times New Roman"/>
          <w:color w:val="000000"/>
          <w:sz w:val="28"/>
          <w:szCs w:val="28"/>
          <w:lang w:eastAsia="ru-RU"/>
        </w:rPr>
      </w:pPr>
      <w:r w:rsidRPr="00705FDB">
        <w:rPr>
          <w:rFonts w:ascii="Times New Roman" w:eastAsia="Times New Roman" w:hAnsi="Times New Roman" w:cs="Times New Roman"/>
          <w:color w:val="000000"/>
          <w:sz w:val="28"/>
          <w:szCs w:val="28"/>
          <w:lang w:eastAsia="ru-RU"/>
        </w:rPr>
        <w:t>При этом прогнозируемый объем продаж в 2014 году составит:</w:t>
      </w:r>
    </w:p>
    <w:p w:rsidR="00705FDB" w:rsidRPr="00705FDB" w:rsidRDefault="00705FDB" w:rsidP="00705FDB">
      <w:pPr>
        <w:spacing w:after="0" w:line="360" w:lineRule="auto"/>
        <w:ind w:firstLine="709"/>
        <w:jc w:val="both"/>
        <w:rPr>
          <w:rFonts w:ascii="Times New Roman" w:eastAsia="Times New Roman" w:hAnsi="Times New Roman" w:cs="Times New Roman"/>
          <w:i/>
          <w:color w:val="000000"/>
          <w:sz w:val="28"/>
          <w:szCs w:val="28"/>
          <w:lang w:eastAsia="ru-RU"/>
        </w:rPr>
      </w:pPr>
      <w:r w:rsidRPr="00705FDB">
        <w:rPr>
          <w:rFonts w:ascii="Times New Roman" w:eastAsia="Times New Roman" w:hAnsi="Times New Roman" w:cs="Times New Roman"/>
          <w:color w:val="000000"/>
          <w:sz w:val="28"/>
          <w:szCs w:val="28"/>
          <w:lang w:eastAsia="ru-RU"/>
        </w:rPr>
        <w:t xml:space="preserve">- </w:t>
      </w:r>
      <w:r w:rsidRPr="00705FDB">
        <w:rPr>
          <w:rFonts w:ascii="Times New Roman" w:eastAsia="Times New Roman" w:hAnsi="Times New Roman" w:cs="Times New Roman"/>
          <w:i/>
          <w:color w:val="000000"/>
          <w:sz w:val="28"/>
          <w:szCs w:val="28"/>
          <w:lang w:eastAsia="ru-RU"/>
        </w:rPr>
        <w:t xml:space="preserve">243904 у. е при цене 592 у. е. за путевку </w:t>
      </w:r>
    </w:p>
    <w:p w:rsidR="00705FDB" w:rsidRPr="00705FDB" w:rsidRDefault="00705FDB" w:rsidP="00705FDB">
      <w:pPr>
        <w:spacing w:after="0" w:line="360" w:lineRule="auto"/>
        <w:ind w:firstLine="709"/>
        <w:jc w:val="both"/>
        <w:rPr>
          <w:rFonts w:ascii="Times New Roman" w:eastAsia="Times New Roman" w:hAnsi="Times New Roman" w:cs="Times New Roman"/>
          <w:i/>
          <w:color w:val="000000"/>
          <w:sz w:val="28"/>
          <w:szCs w:val="28"/>
          <w:lang w:eastAsia="ru-RU"/>
        </w:rPr>
      </w:pPr>
      <w:r w:rsidRPr="00705FDB">
        <w:rPr>
          <w:rFonts w:ascii="Times New Roman" w:eastAsia="Times New Roman" w:hAnsi="Times New Roman" w:cs="Times New Roman"/>
          <w:i/>
          <w:color w:val="000000"/>
          <w:sz w:val="28"/>
          <w:szCs w:val="28"/>
          <w:lang w:eastAsia="ru-RU"/>
        </w:rPr>
        <w:t>-254 204  у. е. при цене 617 у. е. за путевку.</w:t>
      </w:r>
    </w:p>
    <w:p w:rsidR="00C311E9" w:rsidRDefault="00C311E9" w:rsidP="00C311E9">
      <w:pPr>
        <w:jc w:val="both"/>
        <w:rPr>
          <w:rFonts w:ascii="Times New Roman" w:hAnsi="Times New Roman" w:cs="Times New Roman"/>
          <w:b/>
          <w:sz w:val="28"/>
          <w:szCs w:val="28"/>
        </w:rPr>
      </w:pPr>
    </w:p>
    <w:p w:rsidR="00E27609" w:rsidRPr="00EB6567" w:rsidRDefault="00E27609" w:rsidP="00C311E9">
      <w:pPr>
        <w:jc w:val="both"/>
        <w:rPr>
          <w:rFonts w:ascii="Times New Roman" w:hAnsi="Times New Roman" w:cs="Times New Roman"/>
          <w:b/>
          <w:sz w:val="28"/>
          <w:szCs w:val="28"/>
        </w:rPr>
      </w:pPr>
    </w:p>
    <w:p w:rsidR="00C311E9" w:rsidRPr="00EB6567" w:rsidRDefault="00C311E9" w:rsidP="00B9546D">
      <w:pPr>
        <w:pStyle w:val="a3"/>
        <w:numPr>
          <w:ilvl w:val="1"/>
          <w:numId w:val="1"/>
        </w:numPr>
        <w:jc w:val="center"/>
        <w:outlineLvl w:val="1"/>
        <w:rPr>
          <w:rFonts w:ascii="Times New Roman" w:hAnsi="Times New Roman" w:cs="Times New Roman"/>
          <w:b/>
          <w:sz w:val="28"/>
          <w:szCs w:val="28"/>
        </w:rPr>
      </w:pPr>
      <w:bookmarkStart w:id="9" w:name="_Toc513230510"/>
      <w:r w:rsidRPr="00EB6567">
        <w:rPr>
          <w:rFonts w:ascii="Times New Roman" w:hAnsi="Times New Roman" w:cs="Times New Roman"/>
          <w:b/>
          <w:sz w:val="28"/>
          <w:szCs w:val="28"/>
        </w:rPr>
        <w:t>Управление проектом и ответственность сторон</w:t>
      </w:r>
      <w:bookmarkEnd w:id="9"/>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Формирование групп:</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Поскольку курс обучения английскому языку рассчитан на 14 дней (40 уроков по 45 мин.), то группы формируются в зависимости от дат заездов – каждые 15 дней. Программы, не включающие обучение -  циклические и  в течение 10-14 дней ребенок будет участвовать во всех запланированных мероприятиях, независимо от даты заезда. Нет ограничений на минимальный размер группы, также как и на максимальный. Рекомендуемый возраст детей от 8 до 15 лет.</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Встреча - п</w:t>
      </w:r>
      <w:r>
        <w:rPr>
          <w:rFonts w:ascii="Times New Roman" w:eastAsia="Times New Roman" w:hAnsi="Times New Roman" w:cs="Times New Roman"/>
          <w:sz w:val="28"/>
          <w:szCs w:val="28"/>
          <w:u w:val="single"/>
          <w:lang w:eastAsia="ru-RU"/>
        </w:rPr>
        <w:t>р</w:t>
      </w:r>
      <w:r w:rsidRPr="00C311E9">
        <w:rPr>
          <w:rFonts w:ascii="Times New Roman" w:eastAsia="Times New Roman" w:hAnsi="Times New Roman" w:cs="Times New Roman"/>
          <w:sz w:val="28"/>
          <w:szCs w:val="28"/>
          <w:u w:val="single"/>
          <w:lang w:eastAsia="ru-RU"/>
        </w:rPr>
        <w:t xml:space="preserve">оводы </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постоянно находится гид т/ф «</w:t>
      </w:r>
      <w:r w:rsidRPr="00C311E9">
        <w:rPr>
          <w:rFonts w:ascii="Times New Roman" w:eastAsia="Times New Roman" w:hAnsi="Times New Roman" w:cs="Times New Roman"/>
          <w:sz w:val="28"/>
          <w:szCs w:val="28"/>
          <w:lang w:val="en-US" w:eastAsia="ru-RU"/>
        </w:rPr>
        <w:t>RIVIERA</w:t>
      </w:r>
      <w:r w:rsidRPr="00C311E9">
        <w:rPr>
          <w:rFonts w:ascii="Times New Roman" w:eastAsia="Times New Roman" w:hAnsi="Times New Roman" w:cs="Times New Roman"/>
          <w:sz w:val="28"/>
          <w:szCs w:val="28"/>
          <w:lang w:eastAsia="ru-RU"/>
        </w:rPr>
        <w:t xml:space="preserve">». Он или она встречает все группы и отдельных детей, проводит трансферты (доставку из аэропорта в отель и обратно), осуществляет расселение (помогает заполнить </w:t>
      </w:r>
      <w:r w:rsidRPr="00C311E9">
        <w:rPr>
          <w:rFonts w:ascii="Times New Roman" w:eastAsia="Times New Roman" w:hAnsi="Times New Roman" w:cs="Times New Roman"/>
          <w:sz w:val="28"/>
          <w:szCs w:val="28"/>
          <w:lang w:eastAsia="ru-RU"/>
        </w:rPr>
        <w:lastRenderedPageBreak/>
        <w:t>регистрационные карточки и следит за правильностью заселения в номера). Гид находится в отеле в течение всего периода проживания детей и решает все вопросы, связанные с их пребыванием.  Важным плюсом расположения отеля является близость к аэропорту – трансферт занимает 20 минут.</w:t>
      </w:r>
    </w:p>
    <w:p w:rsidR="001835EB" w:rsidRPr="00C311E9" w:rsidRDefault="001835EB" w:rsidP="001835EB">
      <w:pPr>
        <w:spacing w:after="0" w:line="360" w:lineRule="auto"/>
        <w:ind w:firstLine="709"/>
        <w:jc w:val="both"/>
        <w:rPr>
          <w:rFonts w:ascii="Times New Roman" w:eastAsia="Times New Roman" w:hAnsi="Times New Roman" w:cs="Times New Roman"/>
          <w:bCs/>
          <w:sz w:val="28"/>
          <w:szCs w:val="28"/>
          <w:u w:val="single"/>
          <w:lang w:eastAsia="ru-RU"/>
        </w:rPr>
      </w:pPr>
      <w:r w:rsidRPr="00C311E9">
        <w:rPr>
          <w:rFonts w:ascii="Times New Roman" w:eastAsia="Times New Roman" w:hAnsi="Times New Roman" w:cs="Times New Roman"/>
          <w:bCs/>
          <w:sz w:val="28"/>
          <w:szCs w:val="28"/>
          <w:u w:val="single"/>
          <w:lang w:eastAsia="ru-RU"/>
        </w:rPr>
        <w:t>Питание и проживание:</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Расселение групп осуществляется в компактно стоящих корпусах по 4-6 человек в двухкомнатном номере с телевизором и холодильником. Индивидуальный кондиционер установлен в каждой из комнат. В  отеле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питание производится по системе «все включено».</w:t>
      </w:r>
    </w:p>
    <w:p w:rsidR="001835EB" w:rsidRPr="00C311E9" w:rsidRDefault="001835EB" w:rsidP="001835EB">
      <w:pPr>
        <w:spacing w:after="0" w:line="360" w:lineRule="auto"/>
        <w:ind w:firstLine="709"/>
        <w:jc w:val="both"/>
        <w:rPr>
          <w:rFonts w:ascii="Times New Roman" w:eastAsia="Times New Roman" w:hAnsi="Times New Roman" w:cs="Times New Roman"/>
          <w:bCs/>
          <w:sz w:val="28"/>
          <w:szCs w:val="28"/>
          <w:u w:val="single"/>
          <w:lang w:eastAsia="ru-RU"/>
        </w:rPr>
      </w:pPr>
      <w:r w:rsidRPr="00C311E9">
        <w:rPr>
          <w:rFonts w:ascii="Times New Roman" w:eastAsia="Times New Roman" w:hAnsi="Times New Roman" w:cs="Times New Roman"/>
          <w:bCs/>
          <w:sz w:val="28"/>
          <w:szCs w:val="28"/>
          <w:u w:val="single"/>
          <w:lang w:eastAsia="ru-RU"/>
        </w:rPr>
        <w:t>Пляж:</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Отель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владеет собственным пляжем, находящимся в 2-х км от отеля. Данное обстоятельство гарантирует безопасность и контроль над детьми во время купания (из опыта самую большую опасность представляет  купание без присмотра воспитателей). Между отелем и пляжем с 09.00 до 18.00 курсируют бесплатные автобусы, отправка каждые полчаса. Без сопровождения воспитателей или инструкторов дети не смогут самостоятельно покинуть территорию отеля  на автобусе или пешком.</w:t>
      </w:r>
    </w:p>
    <w:p w:rsidR="001835EB" w:rsidRPr="00C311E9" w:rsidRDefault="001835EB" w:rsidP="001835EB">
      <w:pPr>
        <w:spacing w:after="0" w:line="360" w:lineRule="auto"/>
        <w:ind w:firstLine="709"/>
        <w:jc w:val="both"/>
        <w:rPr>
          <w:rFonts w:ascii="Times New Roman" w:eastAsia="Times New Roman" w:hAnsi="Times New Roman" w:cs="Times New Roman"/>
          <w:bCs/>
          <w:sz w:val="28"/>
          <w:szCs w:val="28"/>
          <w:u w:val="single"/>
          <w:lang w:eastAsia="ru-RU"/>
        </w:rPr>
      </w:pPr>
      <w:r w:rsidRPr="00C311E9">
        <w:rPr>
          <w:rFonts w:ascii="Times New Roman" w:eastAsia="Times New Roman" w:hAnsi="Times New Roman" w:cs="Times New Roman"/>
          <w:bCs/>
          <w:sz w:val="28"/>
          <w:szCs w:val="28"/>
          <w:u w:val="single"/>
          <w:lang w:eastAsia="ru-RU"/>
        </w:rPr>
        <w:t>Безопасность:</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Во время пребывания детей в Турции дети постоянно находятся под вниманием профессиональных воспитателей, инструкторов и гидов. При возникновении внештатных ситуаций внутри аэропорта (утерянный багаж или билеты, проблемы с паспортами и т. д.) квалифицированную помощь незамедлительно окажет аэропорт-менеджер т/ф «</w:t>
      </w:r>
      <w:r w:rsidRPr="00C311E9">
        <w:rPr>
          <w:rFonts w:ascii="Times New Roman" w:eastAsia="Times New Roman" w:hAnsi="Times New Roman" w:cs="Times New Roman"/>
          <w:sz w:val="28"/>
          <w:szCs w:val="28"/>
          <w:lang w:val="en-US" w:eastAsia="ru-RU"/>
        </w:rPr>
        <w:t>Riviera</w:t>
      </w:r>
      <w:r w:rsidRPr="00C311E9">
        <w:rPr>
          <w:rFonts w:ascii="Times New Roman" w:eastAsia="Times New Roman" w:hAnsi="Times New Roman" w:cs="Times New Roman"/>
          <w:sz w:val="28"/>
          <w:szCs w:val="28"/>
          <w:lang w:eastAsia="ru-RU"/>
        </w:rPr>
        <w:t xml:space="preserve">», имеющий право доступа во все зоны аэропорта и обладающий реальными полномочиями по </w:t>
      </w:r>
      <w:r w:rsidRPr="00C311E9">
        <w:rPr>
          <w:rFonts w:ascii="Times New Roman" w:eastAsia="Times New Roman" w:hAnsi="Times New Roman" w:cs="Times New Roman"/>
          <w:sz w:val="28"/>
          <w:szCs w:val="28"/>
          <w:lang w:eastAsia="ru-RU"/>
        </w:rPr>
        <w:lastRenderedPageBreak/>
        <w:t>решению любых вопросов со всеми официальными службами аэропорта и официальных органов Турецкой республики.</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bCs/>
          <w:sz w:val="28"/>
          <w:szCs w:val="28"/>
          <w:u w:val="single"/>
          <w:lang w:eastAsia="ru-RU"/>
        </w:rPr>
        <w:t>Ожидаемый результат от пребывания детей в лагере</w:t>
      </w:r>
      <w:r w:rsidRPr="00C311E9">
        <w:rPr>
          <w:rFonts w:ascii="Times New Roman" w:eastAsia="Times New Roman" w:hAnsi="Times New Roman" w:cs="Times New Roman"/>
          <w:sz w:val="28"/>
          <w:szCs w:val="28"/>
          <w:u w:val="single"/>
          <w:lang w:eastAsia="ru-RU"/>
        </w:rPr>
        <w:t>:</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 Открытие и раскрепощение каждого ребенка, и осознание себя как творческую личность.</w:t>
      </w:r>
    </w:p>
    <w:p w:rsidR="001835EB" w:rsidRPr="00C311E9" w:rsidRDefault="001835EB" w:rsidP="001835EB">
      <w:pPr>
        <w:spacing w:after="0" w:line="360" w:lineRule="auto"/>
        <w:ind w:firstLine="709"/>
        <w:jc w:val="both"/>
        <w:rPr>
          <w:rFonts w:ascii="Times New Roman" w:eastAsia="Times New Roman" w:hAnsi="Times New Roman" w:cs="Times New Roman"/>
          <w:color w:val="000000"/>
          <w:sz w:val="28"/>
          <w:szCs w:val="28"/>
          <w:lang w:eastAsia="ru-RU"/>
        </w:rPr>
      </w:pPr>
      <w:r w:rsidRPr="00C311E9">
        <w:rPr>
          <w:rFonts w:ascii="Times New Roman" w:eastAsia="Times New Roman" w:hAnsi="Times New Roman" w:cs="Times New Roman"/>
          <w:color w:val="000000"/>
          <w:sz w:val="28"/>
          <w:szCs w:val="28"/>
          <w:lang w:eastAsia="ru-RU"/>
        </w:rPr>
        <w:t xml:space="preserve">2. Расширение кругозора ребенка и развитие его талантов. </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u w:val="single"/>
          <w:lang w:eastAsia="ru-RU"/>
        </w:rPr>
      </w:pPr>
      <w:r w:rsidRPr="00C311E9">
        <w:rPr>
          <w:rFonts w:ascii="Times New Roman" w:eastAsia="Times New Roman" w:hAnsi="Times New Roman" w:cs="Times New Roman"/>
          <w:sz w:val="28"/>
          <w:szCs w:val="28"/>
          <w:u w:val="single"/>
          <w:lang w:eastAsia="ru-RU"/>
        </w:rPr>
        <w:t>Необходимо:</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1 - нотариально заверенное разрешение на выезд несовершеннолетнего ребенка за рубеж без сопровождения родителей в установленной форме от обоих родителей</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2 - заполненная анкета</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С каждой группой (максимальное количество детей в группе – 15 чел.) работает профессиональный воспитатель, который находится с деть</w:t>
      </w:r>
    </w:p>
    <w:p w:rsidR="001835EB" w:rsidRPr="00C311E9" w:rsidRDefault="001835EB" w:rsidP="001835EB">
      <w:pPr>
        <w:spacing w:after="0" w:line="360" w:lineRule="auto"/>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ми с момента их пробуждения до отхода ко сну. Все конкурсы, спортивные мероприятия, уроки хореографии и т.д. проводят профессиональные инструкторы.</w:t>
      </w:r>
    </w:p>
    <w:p w:rsidR="001835EB" w:rsidRPr="00C311E9"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Как уже указывалось в предыдущем разделе, в отеле </w:t>
      </w:r>
      <w:r w:rsidRPr="00C311E9">
        <w:rPr>
          <w:rFonts w:ascii="Times New Roman" w:eastAsia="Times New Roman" w:hAnsi="Times New Roman" w:cs="Times New Roman"/>
          <w:sz w:val="28"/>
          <w:szCs w:val="28"/>
          <w:lang w:val="en-US" w:eastAsia="ru-RU"/>
        </w:rPr>
        <w:t>Caria</w:t>
      </w:r>
      <w:r w:rsidRPr="00C311E9">
        <w:rPr>
          <w:rFonts w:ascii="Times New Roman" w:eastAsia="Times New Roman" w:hAnsi="Times New Roman" w:cs="Times New Roman"/>
          <w:sz w:val="28"/>
          <w:szCs w:val="28"/>
          <w:lang w:eastAsia="ru-RU"/>
        </w:rPr>
        <w:t xml:space="preserve"> реально осуществляется полный контроль над купанием детей в море. Благодаря удаленности отеля от моря и его обособленности самовольно покинуть территорию дети не смогут.</w:t>
      </w:r>
    </w:p>
    <w:p w:rsidR="001835EB" w:rsidRDefault="001835EB" w:rsidP="001835EB">
      <w:pPr>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В отеле работает врач, который окажет квалифицированную медицинскую помощь (по страховым полисам), в случае необходимости врач приедет из Мармариса с русской медсестрой. Также первую медицинскую помощь может оказать любой воспитатель - полный комплект медикаментов постоянно хранится у директора лагеря.</w:t>
      </w:r>
    </w:p>
    <w:p w:rsidR="001835EB" w:rsidRPr="00992020" w:rsidRDefault="001835EB" w:rsidP="001835EB">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992020">
        <w:rPr>
          <w:rFonts w:ascii="Times New Roman" w:eastAsia="Calibri" w:hAnsi="Times New Roman" w:cs="Mangal"/>
          <w:kern w:val="3"/>
          <w:sz w:val="28"/>
          <w:szCs w:val="28"/>
          <w:lang w:eastAsia="ru-RU"/>
        </w:rPr>
        <w:lastRenderedPageBreak/>
        <w:t xml:space="preserve">От каждого участника проекта – </w:t>
      </w:r>
      <w:r>
        <w:rPr>
          <w:rFonts w:ascii="Times New Roman" w:eastAsia="Calibri" w:hAnsi="Times New Roman" w:cs="Mangal"/>
          <w:kern w:val="3"/>
          <w:sz w:val="28"/>
          <w:szCs w:val="28"/>
          <w:lang w:eastAsia="ru-RU"/>
        </w:rPr>
        <w:t>ребенка (его представителя)</w:t>
      </w:r>
      <w:r w:rsidRPr="00992020">
        <w:rPr>
          <w:rFonts w:ascii="Times New Roman" w:eastAsia="Calibri" w:hAnsi="Times New Roman" w:cs="Mangal"/>
          <w:kern w:val="3"/>
          <w:sz w:val="28"/>
          <w:szCs w:val="28"/>
          <w:lang w:eastAsia="ru-RU"/>
        </w:rPr>
        <w:t xml:space="preserve"> –  требуется предъявление документа, подтверждающего наличие у него медицинского страхования  и страхования  от несчастного случая (за исключением стоматологической помощи) либо приобретение полиса медицинского страхования  и страхования  от несчастного случая на  срок поездки в соответствии с требованиями иммиграционных служб принимающей страны и правилами.</w:t>
      </w:r>
    </w:p>
    <w:p w:rsidR="00AD75C8" w:rsidRPr="00C311E9" w:rsidRDefault="00AD75C8" w:rsidP="001835E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2</w:t>
      </w:r>
      <w:r w:rsidRPr="003C00C7">
        <w:rPr>
          <w:rFonts w:ascii="Times New Roman" w:eastAsia="Calibri" w:hAnsi="Times New Roman" w:cs="Mangal"/>
          <w:b/>
          <w:kern w:val="3"/>
          <w:sz w:val="28"/>
          <w:szCs w:val="28"/>
        </w:rPr>
        <w:t>:</w:t>
      </w:r>
    </w:p>
    <w:p w:rsidR="00A56A4C" w:rsidRDefault="00A56A4C" w:rsidP="00A56A4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56A4C" w:rsidRPr="00C311E9" w:rsidRDefault="00A56A4C" w:rsidP="00A56A4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11E9">
        <w:rPr>
          <w:rFonts w:ascii="Times New Roman" w:eastAsia="Times New Roman" w:hAnsi="Times New Roman" w:cs="Times New Roman"/>
          <w:sz w:val="28"/>
          <w:szCs w:val="28"/>
          <w:lang w:eastAsia="ru-RU"/>
        </w:rPr>
        <w:t xml:space="preserve">Разработанная программа обучения дает возможность сделать значительный прорыв в области знания языка. Изучая его в школах среднего образования, либо в специализированных центрах, дети не получают нужного эффекта. Поэтому в настоящее время все больше складывается тенденция изучения языка за границей, совмещение рекреации и обучения. </w:t>
      </w:r>
    </w:p>
    <w:p w:rsidR="00A56A4C" w:rsidRDefault="00A56A4C" w:rsidP="00A56A4C">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C311E9">
        <w:rPr>
          <w:rFonts w:ascii="Times New Roman" w:eastAsia="Times New Roman" w:hAnsi="Times New Roman" w:cs="Times New Roman"/>
          <w:color w:val="000000"/>
          <w:sz w:val="28"/>
          <w:szCs w:val="20"/>
          <w:lang w:eastAsia="ru-RU"/>
        </w:rPr>
        <w:t xml:space="preserve">Проведенное исследование по данному объекту путешествия с целью обучения, позволяет сделать выводы о том, что </w:t>
      </w:r>
      <w:r w:rsidRPr="00C311E9">
        <w:rPr>
          <w:rFonts w:ascii="Times New Roman" w:eastAsia="Times New Roman" w:hAnsi="Times New Roman" w:cs="Times New Roman"/>
          <w:sz w:val="28"/>
          <w:szCs w:val="20"/>
          <w:lang w:eastAsia="ru-RU"/>
        </w:rPr>
        <w:t>в Турции сочетается древняя культура, интересные памятники старины и достопримечательности, солнце, море, горы и отличная материальная база, способная удовлетворить требования самых взыскательных туристов.</w:t>
      </w:r>
      <w:r w:rsidRPr="00C311E9">
        <w:rPr>
          <w:rFonts w:ascii="Times New Roman" w:eastAsia="Times New Roman" w:hAnsi="Times New Roman" w:cs="Times New Roman"/>
          <w:color w:val="000000"/>
          <w:sz w:val="28"/>
          <w:szCs w:val="20"/>
          <w:lang w:eastAsia="ru-RU"/>
        </w:rPr>
        <w:t xml:space="preserve"> </w:t>
      </w:r>
    </w:p>
    <w:p w:rsidR="001835EB" w:rsidRDefault="001835EB"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806586" w:rsidRDefault="00806586" w:rsidP="00B9546D">
      <w:pPr>
        <w:pStyle w:val="a3"/>
        <w:numPr>
          <w:ilvl w:val="0"/>
          <w:numId w:val="1"/>
        </w:numPr>
        <w:ind w:left="0" w:firstLine="709"/>
        <w:jc w:val="center"/>
        <w:outlineLvl w:val="0"/>
        <w:rPr>
          <w:rFonts w:ascii="Times New Roman" w:hAnsi="Times New Roman" w:cs="Times New Roman"/>
          <w:b/>
          <w:sz w:val="28"/>
          <w:szCs w:val="28"/>
        </w:rPr>
      </w:pPr>
      <w:bookmarkStart w:id="10" w:name="_Toc513230511"/>
      <w:r w:rsidRPr="00A44783">
        <w:rPr>
          <w:rFonts w:ascii="Times New Roman" w:hAnsi="Times New Roman" w:cs="Times New Roman"/>
          <w:b/>
          <w:sz w:val="28"/>
          <w:szCs w:val="28"/>
        </w:rPr>
        <w:t>Разработка программы продвижения образовательного тура</w:t>
      </w:r>
      <w:bookmarkEnd w:id="10"/>
    </w:p>
    <w:p w:rsidR="00B9546D" w:rsidRPr="00A44783" w:rsidRDefault="00B9546D" w:rsidP="00B9546D">
      <w:pPr>
        <w:pStyle w:val="a3"/>
        <w:spacing w:after="0" w:line="240" w:lineRule="auto"/>
        <w:ind w:left="709"/>
        <w:outlineLvl w:val="0"/>
        <w:rPr>
          <w:rFonts w:ascii="Times New Roman" w:hAnsi="Times New Roman" w:cs="Times New Roman"/>
          <w:b/>
          <w:sz w:val="28"/>
          <w:szCs w:val="28"/>
        </w:rPr>
      </w:pPr>
    </w:p>
    <w:p w:rsidR="00806586" w:rsidRPr="00A44783" w:rsidRDefault="00806586" w:rsidP="00B9546D">
      <w:pPr>
        <w:pStyle w:val="a3"/>
        <w:numPr>
          <w:ilvl w:val="1"/>
          <w:numId w:val="1"/>
        </w:numPr>
        <w:ind w:left="0" w:firstLine="709"/>
        <w:jc w:val="center"/>
        <w:outlineLvl w:val="1"/>
        <w:rPr>
          <w:rFonts w:ascii="Times New Roman" w:hAnsi="Times New Roman" w:cs="Times New Roman"/>
          <w:b/>
          <w:sz w:val="28"/>
          <w:szCs w:val="28"/>
        </w:rPr>
      </w:pPr>
      <w:bookmarkStart w:id="11" w:name="_Toc513230512"/>
      <w:r w:rsidRPr="00A44783">
        <w:rPr>
          <w:rFonts w:ascii="Times New Roman" w:hAnsi="Times New Roman" w:cs="Times New Roman"/>
          <w:b/>
          <w:sz w:val="28"/>
          <w:szCs w:val="28"/>
        </w:rPr>
        <w:t>Подходы к обоснованию программы продвижения образовательного тура</w:t>
      </w:r>
      <w:bookmarkEnd w:id="11"/>
    </w:p>
    <w:p w:rsidR="00A44783" w:rsidRDefault="00A44783" w:rsidP="001E3AAD">
      <w:pPr>
        <w:ind w:firstLine="709"/>
        <w:jc w:val="both"/>
        <w:rPr>
          <w:rFonts w:ascii="Times New Roman" w:hAnsi="Times New Roman" w:cs="Times New Roman"/>
          <w:sz w:val="28"/>
          <w:szCs w:val="28"/>
        </w:rPr>
      </w:pP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Реализация предлагаемой в рамках данной работы рекламной кампании </w:t>
      </w:r>
      <w:r w:rsidRPr="00591CF6">
        <w:rPr>
          <w:rFonts w:ascii="Times New Roman" w:eastAsia="Calibri" w:hAnsi="Times New Roman" w:cs="Times New Roman"/>
          <w:sz w:val="28"/>
          <w:szCs w:val="28"/>
          <w:lang w:eastAsia="ru-RU"/>
        </w:rPr>
        <w:lastRenderedPageBreak/>
        <w:t xml:space="preserve">предполагается в 3 этапа: подготовка, реализация и оценка эффективности. </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Целью данной рекламной кампании является ра</w:t>
      </w:r>
      <w:r w:rsidR="007B62AD">
        <w:rPr>
          <w:rFonts w:ascii="Times New Roman" w:eastAsia="Calibri" w:hAnsi="Times New Roman" w:cs="Times New Roman"/>
          <w:sz w:val="28"/>
          <w:szCs w:val="28"/>
          <w:lang w:eastAsia="ru-RU"/>
        </w:rPr>
        <w:t>спространение информации о новом</w:t>
      </w:r>
      <w:r w:rsidRPr="00591CF6">
        <w:rPr>
          <w:rFonts w:ascii="Times New Roman" w:eastAsia="Calibri" w:hAnsi="Times New Roman" w:cs="Times New Roman"/>
          <w:sz w:val="28"/>
          <w:szCs w:val="28"/>
          <w:lang w:eastAsia="ru-RU"/>
        </w:rPr>
        <w:t xml:space="preserve"> разрабатываемо</w:t>
      </w:r>
      <w:r w:rsidR="007B62AD">
        <w:rPr>
          <w:rFonts w:ascii="Times New Roman" w:eastAsia="Calibri" w:hAnsi="Times New Roman" w:cs="Times New Roman"/>
          <w:sz w:val="28"/>
          <w:szCs w:val="28"/>
          <w:lang w:eastAsia="ru-RU"/>
        </w:rPr>
        <w:t>м</w:t>
      </w:r>
      <w:r w:rsidRPr="00591CF6">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образовательном туре</w:t>
      </w:r>
      <w:r w:rsidRPr="00591CF6">
        <w:rPr>
          <w:rFonts w:ascii="Times New Roman" w:eastAsia="Calibri" w:hAnsi="Times New Roman" w:cs="Times New Roman"/>
          <w:sz w:val="28"/>
          <w:szCs w:val="28"/>
          <w:lang w:eastAsia="ru-RU"/>
        </w:rPr>
        <w:t xml:space="preserve"> для детей – от </w:t>
      </w:r>
      <w:r w:rsidR="007B62AD">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до 1</w:t>
      </w:r>
      <w:r w:rsidR="007B62AD">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лет, а так же повышение уровня имиджа </w:t>
      </w:r>
      <w:r w:rsidR="007B62AD">
        <w:rPr>
          <w:rFonts w:ascii="Times New Roman" w:eastAsia="Calibri" w:hAnsi="Times New Roman" w:cs="Times New Roman"/>
          <w:sz w:val="28"/>
          <w:szCs w:val="28"/>
          <w:lang w:eastAsia="ru-RU"/>
        </w:rPr>
        <w:t>туристического агентства</w:t>
      </w:r>
      <w:r w:rsidR="00C73CB1">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за</w:t>
      </w:r>
      <w:r w:rsidRPr="00591CF6">
        <w:rPr>
          <w:rFonts w:ascii="Times New Roman" w:eastAsia="Calibri" w:hAnsi="Times New Roman" w:cs="Times New Roman"/>
          <w:sz w:val="28"/>
          <w:szCs w:val="28"/>
          <w:lang w:eastAsia="ru-RU"/>
        </w:rPr>
        <w:t xml:space="preserve"> счет данного нововведения.</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Этап подготовки</w:t>
      </w:r>
      <w:r w:rsidR="00C73CB1">
        <w:rPr>
          <w:rFonts w:ascii="Times New Roman" w:eastAsia="Calibri" w:hAnsi="Times New Roman" w:cs="Times New Roman"/>
          <w:sz w:val="28"/>
          <w:szCs w:val="28"/>
          <w:lang w:eastAsia="ru-RU"/>
        </w:rPr>
        <w:t xml:space="preserve"> составляет два месяца – с 01.06.2018 г. по 30.07</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Данный этап составляет несколько мероприятий: социологическое исследование в целях определения приверженности клиентов к </w:t>
      </w:r>
      <w:r w:rsidR="00C73CB1">
        <w:rPr>
          <w:rFonts w:ascii="Times New Roman" w:eastAsia="Calibri" w:hAnsi="Times New Roman" w:cs="Times New Roman"/>
          <w:sz w:val="28"/>
          <w:szCs w:val="28"/>
          <w:lang w:eastAsia="ru-RU"/>
        </w:rPr>
        <w:t>данному турагенству</w:t>
      </w:r>
      <w:r w:rsidRPr="00591CF6">
        <w:rPr>
          <w:rFonts w:ascii="Times New Roman" w:eastAsia="Calibri" w:hAnsi="Times New Roman" w:cs="Times New Roman"/>
          <w:sz w:val="28"/>
          <w:szCs w:val="28"/>
          <w:lang w:eastAsia="ru-RU"/>
        </w:rPr>
        <w:t xml:space="preserve">, а так же интересов клиентов. Так же данный этап включает подготовительные мероприятия, а именно: заключение договоров с ТВ о размещении рекламы, а так же с Интернет-сайтами, </w:t>
      </w:r>
      <w:r w:rsidR="00C73CB1">
        <w:rPr>
          <w:rFonts w:ascii="Times New Roman" w:eastAsia="Calibri" w:hAnsi="Times New Roman" w:cs="Times New Roman"/>
          <w:sz w:val="28"/>
          <w:szCs w:val="28"/>
          <w:lang w:eastAsia="ru-RU"/>
        </w:rPr>
        <w:t>профильными интернет-изданиями</w:t>
      </w:r>
      <w:r w:rsidRPr="00591CF6">
        <w:rPr>
          <w:rFonts w:ascii="Times New Roman" w:eastAsia="Calibri" w:hAnsi="Times New Roman" w:cs="Times New Roman"/>
          <w:sz w:val="28"/>
          <w:szCs w:val="28"/>
          <w:lang w:eastAsia="ru-RU"/>
        </w:rPr>
        <w:t>. Сюда же можно отнести мероприятие по разработке рекламного видеоролика.</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Период этап</w:t>
      </w:r>
      <w:r w:rsidR="00C73CB1">
        <w:rPr>
          <w:rFonts w:ascii="Times New Roman" w:eastAsia="Calibri" w:hAnsi="Times New Roman" w:cs="Times New Roman"/>
          <w:sz w:val="28"/>
          <w:szCs w:val="28"/>
          <w:lang w:eastAsia="ru-RU"/>
        </w:rPr>
        <w:t>а реализации  составляют с 01.08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по </w:t>
      </w:r>
      <w:r w:rsidR="00C73CB1">
        <w:rPr>
          <w:rFonts w:ascii="Times New Roman" w:eastAsia="Calibri" w:hAnsi="Times New Roman" w:cs="Times New Roman"/>
          <w:sz w:val="28"/>
          <w:szCs w:val="28"/>
          <w:lang w:eastAsia="ru-RU"/>
        </w:rPr>
        <w:t>28.08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год. Данный этап состоит непосредственно из запуска рекламы на ТВ, размещении рекламного сообщения в </w:t>
      </w:r>
      <w:r w:rsidR="00C73CB1">
        <w:rPr>
          <w:rFonts w:ascii="Times New Roman" w:eastAsia="Calibri" w:hAnsi="Times New Roman" w:cs="Times New Roman"/>
          <w:sz w:val="28"/>
          <w:szCs w:val="28"/>
          <w:lang w:eastAsia="ru-RU"/>
        </w:rPr>
        <w:t xml:space="preserve"> Интернет-СМИ</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Заключительный этап планируется к реализации в период с 01.0</w:t>
      </w:r>
      <w:r w:rsidR="00C73CB1">
        <w:rPr>
          <w:rFonts w:ascii="Times New Roman" w:eastAsia="Calibri" w:hAnsi="Times New Roman" w:cs="Times New Roman"/>
          <w:sz w:val="28"/>
          <w:szCs w:val="28"/>
          <w:lang w:eastAsia="ru-RU"/>
        </w:rPr>
        <w:t>9.2018 года по 15.10</w:t>
      </w:r>
      <w:r w:rsidRPr="00591CF6">
        <w:rPr>
          <w:rFonts w:ascii="Times New Roman" w:eastAsia="Calibri" w:hAnsi="Times New Roman" w:cs="Times New Roman"/>
          <w:sz w:val="28"/>
          <w:szCs w:val="28"/>
          <w:lang w:eastAsia="ru-RU"/>
        </w:rPr>
        <w:t xml:space="preserve">.2018 года. Данный этап состоит в оценке эффективности от реализации мероприятий этапа реализации и в целом рекламной кампании. В целях оценки проводится социологическое исследование – повторное анкетирование с целью оценки изменений. </w:t>
      </w:r>
    </w:p>
    <w:p w:rsid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Рассмотрим мероприятия рекламной кампании в разрезе этапов и дат реализации – то есть календарный план </w:t>
      </w:r>
      <w:r w:rsidR="00091205">
        <w:rPr>
          <w:rFonts w:ascii="Times New Roman" w:eastAsia="Calibri" w:hAnsi="Times New Roman" w:cs="Times New Roman"/>
          <w:sz w:val="28"/>
          <w:szCs w:val="28"/>
          <w:lang w:eastAsia="ru-RU"/>
        </w:rPr>
        <w:t>программы продвижения (см. таблицу 3.1</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D50679">
        <w:rPr>
          <w:rFonts w:ascii="Times New Roman" w:eastAsia="Calibri" w:hAnsi="Times New Roman" w:cs="Times New Roman"/>
          <w:sz w:val="28"/>
          <w:szCs w:val="28"/>
          <w:lang w:eastAsia="ru-RU"/>
        </w:rPr>
        <w:t>1</w:t>
      </w:r>
      <w:r w:rsidRPr="00591CF6">
        <w:rPr>
          <w:rFonts w:ascii="Times New Roman" w:eastAsia="Calibri" w:hAnsi="Times New Roman" w:cs="Times New Roman"/>
          <w:sz w:val="28"/>
          <w:szCs w:val="28"/>
          <w:lang w:eastAsia="ru-RU"/>
        </w:rPr>
        <w:t xml:space="preserve">. – Календарный план </w:t>
      </w:r>
      <w:r w:rsidR="00091205">
        <w:rPr>
          <w:rFonts w:ascii="Times New Roman" w:eastAsia="Calibri" w:hAnsi="Times New Roman" w:cs="Times New Roman"/>
          <w:sz w:val="28"/>
          <w:szCs w:val="28"/>
          <w:lang w:eastAsia="ru-RU"/>
        </w:rPr>
        <w:t xml:space="preserve">программы продвижения </w:t>
      </w:r>
      <w:r w:rsidR="00091205">
        <w:rPr>
          <w:rFonts w:ascii="Times New Roman" w:eastAsia="Calibri" w:hAnsi="Times New Roman" w:cs="Times New Roman"/>
          <w:sz w:val="28"/>
          <w:szCs w:val="28"/>
          <w:lang w:eastAsia="ru-RU"/>
        </w:rPr>
        <w:lastRenderedPageBreak/>
        <w:t>образовательного тура</w:t>
      </w:r>
      <w:r w:rsidRPr="00591CF6">
        <w:rPr>
          <w:rFonts w:ascii="Times New Roman" w:eastAsia="Calibri" w:hAnsi="Times New Roman" w:cs="Times New Roman"/>
          <w:sz w:val="28"/>
          <w:szCs w:val="28"/>
          <w:lang w:eastAsia="ru-RU"/>
        </w:rPr>
        <w:t xml:space="preserve"> </w:t>
      </w:r>
      <w:r w:rsidR="00091205">
        <w:rPr>
          <w:rFonts w:ascii="Times New Roman" w:eastAsia="Calibri" w:hAnsi="Times New Roman" w:cs="Times New Roman"/>
          <w:sz w:val="28"/>
          <w:szCs w:val="28"/>
          <w:lang w:eastAsia="ru-RU"/>
        </w:rPr>
        <w:t>«Солнце, море и знания»</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4253"/>
        <w:gridCol w:w="1999"/>
      </w:tblGrid>
      <w:tr w:rsidR="00591CF6" w:rsidRPr="00591CF6" w:rsidTr="003E14F4">
        <w:trPr>
          <w:cantSplit/>
          <w:trHeight w:val="20"/>
          <w:jc w:val="center"/>
        </w:trPr>
        <w:tc>
          <w:tcPr>
            <w:tcW w:w="2567"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w:t>
            </w:r>
          </w:p>
        </w:tc>
        <w:tc>
          <w:tcPr>
            <w:tcW w:w="4253"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Мероприятие в рамках этапа</w:t>
            </w:r>
          </w:p>
        </w:tc>
        <w:tc>
          <w:tcPr>
            <w:tcW w:w="1999"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Время проведения</w:t>
            </w:r>
          </w:p>
        </w:tc>
      </w:tr>
      <w:tr w:rsidR="00591CF6" w:rsidRPr="00591CF6" w:rsidTr="003E14F4">
        <w:trPr>
          <w:cantSplit/>
          <w:trHeight w:val="20"/>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Проведение социологического исследования (анкетирование)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01.0</w:t>
            </w:r>
            <w:r w:rsidR="00091205">
              <w:rPr>
                <w:rFonts w:ascii="Times New Roman" w:eastAsia="Calibri" w:hAnsi="Times New Roman" w:cs="Times New Roman"/>
                <w:sz w:val="28"/>
                <w:szCs w:val="24"/>
                <w:lang w:eastAsia="ar-SA"/>
              </w:rPr>
              <w:t>6.2018</w:t>
            </w:r>
            <w:r w:rsidRPr="00591CF6">
              <w:rPr>
                <w:rFonts w:ascii="Times New Roman" w:eastAsia="Calibri" w:hAnsi="Times New Roman" w:cs="Times New Roman"/>
                <w:sz w:val="28"/>
                <w:szCs w:val="24"/>
                <w:lang w:eastAsia="ar-SA"/>
              </w:rPr>
              <w:t>-15.0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Заключение договора с ТВ программами о размещении рекламы</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16.0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r w:rsidRPr="00591CF6">
              <w:rPr>
                <w:rFonts w:ascii="Times New Roman" w:eastAsia="Calibri" w:hAnsi="Times New Roman" w:cs="Times New Roman"/>
                <w:sz w:val="28"/>
                <w:szCs w:val="24"/>
                <w:lang w:eastAsia="ar-SA"/>
              </w:rPr>
              <w:t>-30.0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70"/>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Ведение переговоров с Интернет-сайтами, социальными сетями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01.07.2018</w:t>
            </w:r>
            <w:r w:rsidR="00591CF6" w:rsidRPr="00591CF6">
              <w:rPr>
                <w:rFonts w:ascii="Times New Roman" w:eastAsia="Calibri" w:hAnsi="Times New Roman" w:cs="Times New Roman"/>
                <w:sz w:val="28"/>
                <w:szCs w:val="24"/>
                <w:lang w:eastAsia="ru-RU"/>
              </w:rPr>
              <w:t>-1</w:t>
            </w:r>
            <w:r>
              <w:rPr>
                <w:rFonts w:ascii="Times New Roman" w:eastAsia="Calibri" w:hAnsi="Times New Roman" w:cs="Times New Roman"/>
                <w:sz w:val="28"/>
                <w:szCs w:val="24"/>
                <w:lang w:eastAsia="ru-RU"/>
              </w:rPr>
              <w:t>1.07</w:t>
            </w:r>
            <w:r w:rsidR="00591CF6" w:rsidRPr="00591CF6">
              <w:rPr>
                <w:rFonts w:ascii="Times New Roman" w:eastAsia="Calibri" w:hAnsi="Times New Roman" w:cs="Times New Roman"/>
                <w:sz w:val="28"/>
                <w:szCs w:val="24"/>
                <w:lang w:eastAsia="ru-RU"/>
              </w:rPr>
              <w:t>.201</w:t>
            </w:r>
            <w:r>
              <w:rPr>
                <w:rFonts w:ascii="Times New Roman" w:eastAsia="Calibri" w:hAnsi="Times New Roman" w:cs="Times New Roman"/>
                <w:sz w:val="28"/>
                <w:szCs w:val="24"/>
                <w:lang w:eastAsia="ru-RU"/>
              </w:rPr>
              <w:t>8</w:t>
            </w:r>
          </w:p>
        </w:tc>
      </w:tr>
      <w:tr w:rsidR="00591CF6" w:rsidRPr="00591CF6" w:rsidTr="003E14F4">
        <w:trPr>
          <w:cantSplit/>
          <w:trHeight w:val="57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 xml:space="preserve">Ведение переговоров с </w:t>
            </w:r>
            <w:r w:rsidR="00091205">
              <w:rPr>
                <w:rFonts w:ascii="Times New Roman" w:eastAsia="Calibri" w:hAnsi="Times New Roman" w:cs="Times New Roman"/>
                <w:sz w:val="28"/>
                <w:szCs w:val="24"/>
                <w:lang w:eastAsia="ru-RU"/>
              </w:rPr>
              <w:t>интернет-изданиями</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15.</w:t>
            </w:r>
            <w:r w:rsidR="00091205">
              <w:rPr>
                <w:rFonts w:ascii="Times New Roman" w:eastAsia="Calibri" w:hAnsi="Times New Roman" w:cs="Times New Roman"/>
                <w:sz w:val="28"/>
                <w:szCs w:val="24"/>
                <w:lang w:eastAsia="ar-SA"/>
              </w:rPr>
              <w:t>07.2018-21.07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48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Разработка рекламного видеоролика</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22.</w:t>
            </w:r>
            <w:r w:rsidR="00091205">
              <w:rPr>
                <w:rFonts w:ascii="Times New Roman" w:eastAsia="Calibri" w:hAnsi="Times New Roman" w:cs="Times New Roman"/>
                <w:sz w:val="28"/>
                <w:szCs w:val="24"/>
                <w:lang w:eastAsia="ar-SA"/>
              </w:rPr>
              <w:t>07.2018-30.07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54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 реализации</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Запуск рекламы на телевидение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w:t>
            </w:r>
            <w:r w:rsidR="00091205">
              <w:rPr>
                <w:rFonts w:ascii="Times New Roman" w:eastAsia="Calibri" w:hAnsi="Times New Roman" w:cs="Times New Roman"/>
                <w:sz w:val="28"/>
                <w:szCs w:val="24"/>
                <w:lang w:eastAsia="ar-SA"/>
              </w:rPr>
              <w:t>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8-10.08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 xml:space="preserve">Размещение рекламы в </w:t>
            </w:r>
            <w:r w:rsidR="00091205">
              <w:rPr>
                <w:rFonts w:ascii="Times New Roman" w:eastAsia="Calibri" w:hAnsi="Times New Roman" w:cs="Times New Roman"/>
                <w:sz w:val="28"/>
                <w:szCs w:val="24"/>
                <w:lang w:eastAsia="ru-RU"/>
              </w:rPr>
              <w:t>профильных интернет-изданиях</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12.08.2018</w:t>
            </w:r>
            <w:r w:rsidR="00591CF6" w:rsidRPr="00591CF6">
              <w:rPr>
                <w:rFonts w:ascii="Times New Roman" w:eastAsia="Calibri" w:hAnsi="Times New Roman" w:cs="Times New Roman"/>
                <w:sz w:val="28"/>
                <w:szCs w:val="24"/>
                <w:lang w:eastAsia="ar-SA"/>
              </w:rPr>
              <w:t>-24.</w:t>
            </w:r>
            <w:r>
              <w:rPr>
                <w:rFonts w:ascii="Times New Roman" w:eastAsia="Calibri" w:hAnsi="Times New Roman" w:cs="Times New Roman"/>
                <w:sz w:val="28"/>
                <w:szCs w:val="24"/>
                <w:lang w:eastAsia="ar-SA"/>
              </w:rPr>
              <w:t>08</w:t>
            </w:r>
            <w:r w:rsidR="00591CF6" w:rsidRPr="00591CF6">
              <w:rPr>
                <w:rFonts w:ascii="Times New Roman" w:eastAsia="Calibri" w:hAnsi="Times New Roman" w:cs="Times New Roman"/>
                <w:sz w:val="28"/>
                <w:szCs w:val="24"/>
                <w:lang w:eastAsia="ar-SA"/>
              </w:rPr>
              <w:t>.201</w:t>
            </w:r>
            <w:r>
              <w:rPr>
                <w:rFonts w:ascii="Times New Roman" w:eastAsia="Calibri" w:hAnsi="Times New Roman" w:cs="Times New Roman"/>
                <w:sz w:val="28"/>
                <w:szCs w:val="24"/>
                <w:lang w:eastAsia="ar-SA"/>
              </w:rPr>
              <w:t>8</w:t>
            </w:r>
          </w:p>
        </w:tc>
      </w:tr>
      <w:tr w:rsidR="00591CF6" w:rsidRPr="00591CF6" w:rsidTr="003E14F4">
        <w:trPr>
          <w:cantSplit/>
          <w:trHeight w:val="681"/>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Размещение рекламы в Интернет</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25.</w:t>
            </w:r>
            <w:r w:rsidR="00091205">
              <w:rPr>
                <w:rFonts w:ascii="Times New Roman" w:eastAsia="Calibri" w:hAnsi="Times New Roman" w:cs="Times New Roman"/>
                <w:sz w:val="28"/>
                <w:szCs w:val="24"/>
                <w:lang w:eastAsia="ru-RU"/>
              </w:rPr>
              <w:t>08</w:t>
            </w:r>
            <w:r w:rsidRPr="00591CF6">
              <w:rPr>
                <w:rFonts w:ascii="Times New Roman" w:eastAsia="Calibri" w:hAnsi="Times New Roman" w:cs="Times New Roman"/>
                <w:sz w:val="28"/>
                <w:szCs w:val="24"/>
                <w:lang w:eastAsia="ru-RU"/>
              </w:rPr>
              <w:t>.201</w:t>
            </w:r>
            <w:r w:rsidR="00091205">
              <w:rPr>
                <w:rFonts w:ascii="Times New Roman" w:eastAsia="Calibri" w:hAnsi="Times New Roman" w:cs="Times New Roman"/>
                <w:sz w:val="28"/>
                <w:szCs w:val="24"/>
                <w:lang w:eastAsia="ru-RU"/>
              </w:rPr>
              <w:t>8-28.08.2018</w:t>
            </w:r>
          </w:p>
        </w:tc>
      </w:tr>
      <w:tr w:rsidR="00591CF6" w:rsidRPr="00591CF6" w:rsidTr="003E14F4">
        <w:trPr>
          <w:cantSplit/>
          <w:trHeight w:val="126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Проведение социологического исследования (повторное проведение анкетирования, для оценки эффективности рекламной кампании)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01.09</w:t>
            </w:r>
            <w:r w:rsidR="00591CF6" w:rsidRPr="00591CF6">
              <w:rPr>
                <w:rFonts w:ascii="Times New Roman" w:eastAsia="Calibri" w:hAnsi="Times New Roman" w:cs="Times New Roman"/>
                <w:sz w:val="28"/>
                <w:szCs w:val="24"/>
                <w:lang w:eastAsia="ar-SA"/>
              </w:rPr>
              <w:t>.2018-25.0</w:t>
            </w:r>
            <w:r>
              <w:rPr>
                <w:rFonts w:ascii="Times New Roman" w:eastAsia="Calibri" w:hAnsi="Times New Roman" w:cs="Times New Roman"/>
                <w:sz w:val="28"/>
                <w:szCs w:val="24"/>
                <w:lang w:eastAsia="ar-SA"/>
              </w:rPr>
              <w:t>9</w:t>
            </w:r>
            <w:r w:rsidR="00591CF6" w:rsidRPr="00591CF6">
              <w:rPr>
                <w:rFonts w:ascii="Times New Roman" w:eastAsia="Calibri" w:hAnsi="Times New Roman" w:cs="Times New Roman"/>
                <w:sz w:val="28"/>
                <w:szCs w:val="24"/>
                <w:lang w:eastAsia="ar-SA"/>
              </w:rPr>
              <w:t>.2018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Анализ полученной информации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26.09</w:t>
            </w:r>
            <w:r w:rsidR="00591CF6" w:rsidRPr="00591CF6">
              <w:rPr>
                <w:rFonts w:ascii="Times New Roman" w:eastAsia="Calibri" w:hAnsi="Times New Roman" w:cs="Times New Roman"/>
                <w:sz w:val="28"/>
                <w:szCs w:val="24"/>
                <w:lang w:eastAsia="ar-SA"/>
              </w:rPr>
              <w:t>.2018-10.</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3.2018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Подготовка итогового отчета</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11.10</w:t>
            </w:r>
            <w:r w:rsidR="00591CF6" w:rsidRPr="00591CF6">
              <w:rPr>
                <w:rFonts w:ascii="Times New Roman" w:eastAsia="Calibri" w:hAnsi="Times New Roman" w:cs="Times New Roman"/>
                <w:sz w:val="28"/>
                <w:szCs w:val="24"/>
                <w:lang w:eastAsia="ar-SA"/>
              </w:rPr>
              <w:t>.2018-15</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.2018</w:t>
            </w:r>
          </w:p>
        </w:tc>
      </w:tr>
    </w:tbl>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D50679">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Таким образом, к</w:t>
      </w:r>
      <w:r w:rsidR="00D50679">
        <w:rPr>
          <w:rFonts w:ascii="Times New Roman" w:eastAsia="Calibri" w:hAnsi="Times New Roman" w:cs="Times New Roman"/>
          <w:sz w:val="28"/>
          <w:szCs w:val="28"/>
          <w:lang w:eastAsia="ru-RU"/>
        </w:rPr>
        <w:t>ак показывают данные таблицы 3.1</w:t>
      </w:r>
      <w:r w:rsidRPr="00591CF6">
        <w:rPr>
          <w:rFonts w:ascii="Times New Roman" w:eastAsia="Calibri" w:hAnsi="Times New Roman" w:cs="Times New Roman"/>
          <w:sz w:val="28"/>
          <w:szCs w:val="28"/>
          <w:lang w:eastAsia="ru-RU"/>
        </w:rPr>
        <w:t>., срок реализации рекламной кампании составит 6 месяцев – с 01.0</w:t>
      </w:r>
      <w:r w:rsidR="00D50679">
        <w:rPr>
          <w:rFonts w:ascii="Times New Roman" w:eastAsia="Calibri" w:hAnsi="Times New Roman" w:cs="Times New Roman"/>
          <w:sz w:val="28"/>
          <w:szCs w:val="28"/>
          <w:lang w:eastAsia="ru-RU"/>
        </w:rPr>
        <w:t>6</w:t>
      </w:r>
      <w:r w:rsidRPr="00591CF6">
        <w:rPr>
          <w:rFonts w:ascii="Times New Roman" w:eastAsia="Calibri" w:hAnsi="Times New Roman" w:cs="Times New Roman"/>
          <w:sz w:val="28"/>
          <w:szCs w:val="28"/>
          <w:lang w:eastAsia="ru-RU"/>
        </w:rPr>
        <w:t>.201</w:t>
      </w:r>
      <w:r w:rsidR="00D50679">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по </w:t>
      </w:r>
      <w:r w:rsidR="00D50679">
        <w:rPr>
          <w:rFonts w:ascii="Times New Roman" w:eastAsia="Calibri" w:hAnsi="Times New Roman" w:cs="Times New Roman"/>
          <w:sz w:val="28"/>
          <w:szCs w:val="28"/>
          <w:lang w:eastAsia="ru-RU"/>
        </w:rPr>
        <w:t>15.10</w:t>
      </w:r>
      <w:r w:rsidRPr="00591CF6">
        <w:rPr>
          <w:rFonts w:ascii="Times New Roman" w:eastAsia="Calibri" w:hAnsi="Times New Roman" w:cs="Times New Roman"/>
          <w:sz w:val="28"/>
          <w:szCs w:val="28"/>
          <w:lang w:eastAsia="ru-RU"/>
        </w:rPr>
        <w:t>.2018 год.</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 же календарный план отражает инструменты </w:t>
      </w:r>
      <w:r w:rsidR="000712EF">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lastRenderedPageBreak/>
        <w:t xml:space="preserve">- это размещение информации посредством </w:t>
      </w:r>
      <w:r w:rsidR="00D50679">
        <w:rPr>
          <w:rFonts w:ascii="Times New Roman" w:eastAsia="Calibri" w:hAnsi="Times New Roman" w:cs="Times New Roman"/>
          <w:sz w:val="28"/>
          <w:szCs w:val="28"/>
          <w:lang w:eastAsia="ru-RU"/>
        </w:rPr>
        <w:t>профильных интернет-изданий</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размещение видеоролика на ТВ;</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помещение рекламы в социальных сетях.</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Необходимо отметить, что для целевой аудитории </w:t>
      </w:r>
      <w:r w:rsidR="00D50679">
        <w:rPr>
          <w:rFonts w:ascii="Times New Roman" w:eastAsia="Calibri" w:hAnsi="Times New Roman" w:cs="Times New Roman"/>
          <w:sz w:val="28"/>
          <w:szCs w:val="28"/>
          <w:lang w:eastAsia="ru-RU"/>
        </w:rPr>
        <w:t>туристического агентства «Ривьера»</w:t>
      </w:r>
      <w:r w:rsidRPr="00591CF6">
        <w:rPr>
          <w:rFonts w:ascii="Times New Roman" w:eastAsia="Calibri" w:hAnsi="Times New Roman" w:cs="Times New Roman"/>
          <w:sz w:val="28"/>
          <w:szCs w:val="28"/>
          <w:lang w:eastAsia="ru-RU"/>
        </w:rPr>
        <w:t xml:space="preserve"> наиболее эффективным и п</w:t>
      </w:r>
      <w:r w:rsidR="000E2B7A">
        <w:rPr>
          <w:rFonts w:ascii="Times New Roman" w:eastAsia="Calibri" w:hAnsi="Times New Roman" w:cs="Times New Roman"/>
          <w:sz w:val="28"/>
          <w:szCs w:val="28"/>
          <w:lang w:eastAsia="ru-RU"/>
        </w:rPr>
        <w:t>риемлемым средством размещения б</w:t>
      </w:r>
      <w:r w:rsidRPr="00591CF6">
        <w:rPr>
          <w:rFonts w:ascii="Times New Roman" w:eastAsia="Calibri" w:hAnsi="Times New Roman" w:cs="Times New Roman"/>
          <w:sz w:val="28"/>
          <w:szCs w:val="28"/>
          <w:lang w:eastAsia="ru-RU"/>
        </w:rPr>
        <w:t xml:space="preserve">удет телевидение.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Для размещения в рамках данной </w:t>
      </w:r>
      <w:r w:rsidR="000E2B7A">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были выбраны следующие телеканалы с учетом их целевой аудитории:</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ТНТ;</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СТС;</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Пятница.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Следующим по уровню эффективности средс</w:t>
      </w:r>
      <w:r w:rsidR="000E2B7A">
        <w:rPr>
          <w:rFonts w:ascii="Times New Roman" w:eastAsia="Calibri" w:hAnsi="Times New Roman" w:cs="Times New Roman"/>
          <w:sz w:val="28"/>
          <w:szCs w:val="28"/>
          <w:lang w:eastAsia="ru-RU"/>
        </w:rPr>
        <w:t>твом размещения рекламы являются интернет-издания</w:t>
      </w:r>
      <w:r w:rsidRPr="00591CF6">
        <w:rPr>
          <w:rFonts w:ascii="Times New Roman" w:eastAsia="Calibri" w:hAnsi="Times New Roman" w:cs="Times New Roman"/>
          <w:sz w:val="28"/>
          <w:szCs w:val="28"/>
          <w:lang w:eastAsia="ru-RU"/>
        </w:rPr>
        <w:t>.</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Главными преимуществами online СМИ являются: информативность, интерактивность (возможность изучения, сравнения с другими, выбора), возможность быстрой коммуникации. А программы радио и телевидения ограничены по времени воспроизведения, печатные СМИ выбрасываются.</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Информация в сети Интернет распространяется быстро среди большого числа потенциальных клиентов в большом географическом районе.</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Среди авторитетных и популярных профильных интернет-изданий в туризме рекомендуется использовать в качестве площадок для размещения сообщений представителям турбизнеса:</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1. Портал информационного агентства «Туринфо».</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E2B7A" w:rsidRPr="000E2B7A">
        <w:rPr>
          <w:rFonts w:ascii="Times New Roman" w:eastAsia="Calibri" w:hAnsi="Times New Roman" w:cs="Times New Roman"/>
          <w:sz w:val="28"/>
          <w:szCs w:val="28"/>
          <w:lang w:eastAsia="ru-RU"/>
        </w:rPr>
        <w:t>. Интернет-портал для турагента «Турпрофи».</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0E2B7A" w:rsidRPr="000E2B7A">
        <w:rPr>
          <w:rFonts w:ascii="Times New Roman" w:eastAsia="Calibri" w:hAnsi="Times New Roman" w:cs="Times New Roman"/>
          <w:sz w:val="28"/>
          <w:szCs w:val="28"/>
          <w:lang w:eastAsia="ru-RU"/>
        </w:rPr>
        <w:t>. Газета о туристической отрасли «Travel Trade Gazette-Russia».</w:t>
      </w:r>
    </w:p>
    <w:p w:rsid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E2B7A" w:rsidRPr="000E2B7A">
        <w:rPr>
          <w:rFonts w:ascii="Times New Roman" w:eastAsia="Calibri" w:hAnsi="Times New Roman" w:cs="Times New Roman"/>
          <w:sz w:val="28"/>
          <w:szCs w:val="28"/>
          <w:lang w:eastAsia="ru-RU"/>
        </w:rPr>
        <w:t>. Ежедневная электронная газета Российского Союза Туриндустрии Rata-news.</w:t>
      </w:r>
    </w:p>
    <w:p w:rsidR="00591CF6" w:rsidRPr="00591CF6" w:rsidRDefault="00591CF6"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Помимо рекламы на ТВ и в печати предполагается размещение рекламы в </w:t>
      </w:r>
      <w:r w:rsidR="000E2B7A">
        <w:rPr>
          <w:rFonts w:ascii="Times New Roman" w:eastAsia="Calibri" w:hAnsi="Times New Roman" w:cs="Times New Roman"/>
          <w:sz w:val="28"/>
          <w:szCs w:val="28"/>
          <w:lang w:eastAsia="ru-RU"/>
        </w:rPr>
        <w:t>социальных сетях</w:t>
      </w:r>
      <w:r w:rsidRPr="00591CF6">
        <w:rPr>
          <w:rFonts w:ascii="Times New Roman" w:eastAsia="Calibri" w:hAnsi="Times New Roman" w:cs="Times New Roman"/>
          <w:sz w:val="28"/>
          <w:szCs w:val="28"/>
          <w:lang w:eastAsia="ru-RU"/>
        </w:rPr>
        <w:t xml:space="preserve">. Главным инструментом в данном случае будут выступать социальные сети – </w:t>
      </w:r>
      <w:r w:rsidRPr="00591CF6">
        <w:rPr>
          <w:rFonts w:ascii="Times New Roman" w:eastAsia="Calibri" w:hAnsi="Times New Roman" w:cs="Times New Roman"/>
          <w:sz w:val="28"/>
          <w:szCs w:val="28"/>
          <w:lang w:val="en-US" w:eastAsia="ru-RU"/>
        </w:rPr>
        <w:t>Facebook</w:t>
      </w:r>
      <w:r w:rsidRPr="00591CF6">
        <w:rPr>
          <w:rFonts w:ascii="Times New Roman" w:eastAsia="Calibri" w:hAnsi="Times New Roman" w:cs="Times New Roman"/>
          <w:sz w:val="28"/>
          <w:szCs w:val="28"/>
          <w:lang w:eastAsia="ru-RU"/>
        </w:rPr>
        <w:t xml:space="preserve"> и Вконтакте, будет использована контекстная реклама.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Для размещения в журналах и сети Интернет будет использован одни макет рекламы.</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Макет в рамках предлагаемой рекламной кампании содержит фирменный логотип продукции, что является наиболее важным элементом, напоминающем потенциальным покупателям о данной марке продукции. Фоном макета выступают дети, тем самым изображая потенциального потребителя. Так же макет содержит изображение непосредственно самой продукции и лозунг данной кампании «Для самой нежной кожи» и лозунг данной серии продукции «С заботой о Вас и Ваших малышах!».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рассмотрим периодичность размещения рек</w:t>
      </w:r>
      <w:r w:rsidR="00F86713">
        <w:rPr>
          <w:rFonts w:ascii="Times New Roman" w:eastAsia="Calibri" w:hAnsi="Times New Roman" w:cs="Times New Roman"/>
          <w:sz w:val="28"/>
          <w:szCs w:val="28"/>
          <w:lang w:eastAsia="ru-RU"/>
        </w:rPr>
        <w:t>ламы в журналах (см. таблицу 3.2</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F86713">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 Периодичность размещения рекламы в журналах</w:t>
      </w:r>
    </w:p>
    <w:tbl>
      <w:tblPr>
        <w:tblStyle w:val="a4"/>
        <w:tblpPr w:leftFromText="180" w:rightFromText="180" w:vertAnchor="text" w:horzAnchor="margin" w:tblpXSpec="center" w:tblpY="12"/>
        <w:tblW w:w="8506" w:type="dxa"/>
        <w:tblLayout w:type="fixed"/>
        <w:tblLook w:val="00A0"/>
      </w:tblPr>
      <w:tblGrid>
        <w:gridCol w:w="3720"/>
        <w:gridCol w:w="2093"/>
        <w:gridCol w:w="2693"/>
      </w:tblGrid>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Название</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Периодичность</w:t>
            </w:r>
          </w:p>
        </w:tc>
        <w:tc>
          <w:tcPr>
            <w:tcW w:w="26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Актуальные рубрики</w:t>
            </w:r>
          </w:p>
        </w:tc>
      </w:tr>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«Туринфо»</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ежемесячно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Отдых</w:t>
            </w:r>
          </w:p>
        </w:tc>
      </w:tr>
      <w:tr w:rsidR="00F86713" w:rsidRPr="00591CF6" w:rsidTr="00F86713">
        <w:trPr>
          <w:trHeight w:val="330"/>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«Турпрофи»</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Детский отдых</w:t>
            </w:r>
          </w:p>
        </w:tc>
      </w:tr>
      <w:tr w:rsidR="00F86713" w:rsidRPr="00591CF6" w:rsidTr="00F86713">
        <w:trPr>
          <w:trHeight w:val="165"/>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«Travel Trade Gazette-Russia»</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Туризм</w:t>
            </w:r>
          </w:p>
        </w:tc>
      </w:tr>
      <w:tr w:rsidR="00F86713" w:rsidRPr="00591CF6" w:rsidTr="00F86713">
        <w:trPr>
          <w:trHeight w:val="142"/>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Rata-news</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ежедневно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Образовательный туризм</w:t>
            </w:r>
          </w:p>
        </w:tc>
      </w:tr>
    </w:tbl>
    <w:p w:rsidR="00591CF6" w:rsidRPr="00591CF6" w:rsidRDefault="00591CF6" w:rsidP="00591CF6">
      <w:pPr>
        <w:widowControl w:val="0"/>
        <w:spacing w:after="0" w:line="360" w:lineRule="auto"/>
        <w:jc w:val="both"/>
        <w:rPr>
          <w:rFonts w:ascii="Times New Roman" w:eastAsia="Calibri" w:hAnsi="Times New Roman" w:cs="Times New Roman"/>
          <w:sz w:val="28"/>
          <w:lang w:eastAsia="ru-RU"/>
        </w:rPr>
      </w:pPr>
    </w:p>
    <w:p w:rsidR="00591CF6" w:rsidRPr="00591CF6" w:rsidRDefault="00591CF6" w:rsidP="00591CF6">
      <w:pPr>
        <w:widowControl w:val="0"/>
        <w:spacing w:after="0" w:line="360" w:lineRule="auto"/>
        <w:jc w:val="both"/>
        <w:rPr>
          <w:rFonts w:ascii="Times New Roman" w:eastAsia="Calibri" w:hAnsi="Times New Roman" w:cs="Times New Roman"/>
          <w:vanish/>
          <w:sz w:val="28"/>
          <w:lang w:eastAsia="ru-RU"/>
        </w:rPr>
      </w:pPr>
      <w:r w:rsidRPr="00591CF6">
        <w:rPr>
          <w:rFonts w:ascii="Times New Roman" w:eastAsia="Calibri" w:hAnsi="Times New Roman" w:cs="Times New Roman"/>
          <w:vanish/>
          <w:sz w:val="28"/>
          <w:lang w:eastAsia="ru-RU"/>
        </w:rPr>
        <w:lastRenderedPageBreak/>
        <w:t>Печатные СМИ</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Приведем медиа-график размещения рекламного ролика на различных рекламных средствах.</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554C3A">
        <w:rPr>
          <w:rFonts w:ascii="Times New Roman" w:eastAsia="Calibri" w:hAnsi="Times New Roman" w:cs="Times New Roman"/>
          <w:sz w:val="28"/>
          <w:szCs w:val="28"/>
          <w:lang w:eastAsia="ru-RU"/>
        </w:rPr>
        <w:t>3</w:t>
      </w:r>
      <w:r w:rsidRPr="00591CF6">
        <w:rPr>
          <w:rFonts w:ascii="Times New Roman" w:eastAsia="Calibri" w:hAnsi="Times New Roman" w:cs="Times New Roman"/>
          <w:sz w:val="28"/>
          <w:szCs w:val="28"/>
          <w:lang w:eastAsia="ru-RU"/>
        </w:rPr>
        <w:t xml:space="preserve">. – Медиа-график размещения рекламного ролика </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0"/>
        <w:gridCol w:w="1960"/>
        <w:gridCol w:w="1599"/>
        <w:gridCol w:w="1599"/>
        <w:gridCol w:w="1719"/>
      </w:tblGrid>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Носитель</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Место размещения/ формат</w:t>
            </w:r>
          </w:p>
        </w:tc>
        <w:tc>
          <w:tcPr>
            <w:tcW w:w="1599" w:type="dxa"/>
          </w:tcPr>
          <w:p w:rsidR="00554C3A"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 xml:space="preserve">Сроки </w:t>
            </w:r>
          </w:p>
          <w:p w:rsidR="00591CF6" w:rsidRPr="00591CF6"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(201</w:t>
            </w:r>
            <w:r w:rsidR="00554C3A">
              <w:rPr>
                <w:rFonts w:ascii="Times New Roman" w:eastAsia="Calibri" w:hAnsi="Times New Roman" w:cs="Times New Roman"/>
                <w:sz w:val="24"/>
                <w:szCs w:val="28"/>
                <w:lang w:eastAsia="ru-RU"/>
              </w:rPr>
              <w:t>8</w:t>
            </w:r>
            <w:r w:rsidRPr="00591CF6">
              <w:rPr>
                <w:rFonts w:ascii="Times New Roman" w:eastAsia="Calibri" w:hAnsi="Times New Roman" w:cs="Times New Roman"/>
                <w:sz w:val="24"/>
                <w:szCs w:val="28"/>
                <w:lang w:eastAsia="ru-RU"/>
              </w:rPr>
              <w:t xml:space="preserve"> г.)</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Периодичность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кол-во размещений</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СТС</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591CF6">
              <w:rPr>
                <w:rFonts w:ascii="Times New Roman" w:eastAsia="Calibri" w:hAnsi="Times New Roman" w:cs="Times New Roman"/>
                <w:sz w:val="24"/>
                <w:szCs w:val="28"/>
                <w:lang w:val="en-US"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bCs/>
                <w:sz w:val="24"/>
                <w:szCs w:val="28"/>
                <w:lang w:eastAsia="ru-RU"/>
              </w:rPr>
            </w:pPr>
            <w:r w:rsidRPr="00591CF6">
              <w:rPr>
                <w:rFonts w:ascii="Times New Roman" w:eastAsia="Calibri" w:hAnsi="Times New Roman" w:cs="Times New Roman"/>
                <w:bCs/>
                <w:sz w:val="24"/>
                <w:szCs w:val="28"/>
                <w:lang w:eastAsia="ru-RU"/>
              </w:rPr>
              <w:t>Канал ТНТ</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591CF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Пятница</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01.10 - 31</w:t>
            </w:r>
            <w:r w:rsidR="00591CF6" w:rsidRPr="00591CF6">
              <w:rPr>
                <w:rFonts w:ascii="Times New Roman" w:eastAsia="Calibri" w:hAnsi="Times New Roman" w:cs="Times New Roman"/>
                <w:sz w:val="24"/>
                <w:szCs w:val="28"/>
                <w:lang w:eastAsia="ru-RU"/>
              </w:rPr>
              <w:t>.12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ВКонтакте</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Слева на странице небольшие банеры</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val="en-US" w:eastAsia="ru-RU"/>
              </w:rPr>
            </w:pPr>
            <w:r w:rsidRPr="00591CF6">
              <w:rPr>
                <w:rFonts w:ascii="Times New Roman" w:eastAsia="Calibri" w:hAnsi="Times New Roman" w:cs="Times New Roman"/>
                <w:sz w:val="24"/>
                <w:szCs w:val="28"/>
                <w:lang w:val="en-US" w:eastAsia="ru-RU"/>
              </w:rPr>
              <w:t>Facebook</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Страница</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bl>
    <w:p w:rsidR="00591CF6" w:rsidRPr="00591CF6" w:rsidRDefault="00554C3A" w:rsidP="00554C3A">
      <w:pPr>
        <w:widowControl w:val="0"/>
        <w:tabs>
          <w:tab w:val="left" w:pos="8340"/>
        </w:tabs>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Неотъемлемым этапом разработки </w:t>
      </w:r>
      <w:r w:rsidR="006A214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является составление бюджета </w:t>
      </w:r>
      <w:r w:rsidR="006A2141">
        <w:rPr>
          <w:rFonts w:ascii="Times New Roman" w:eastAsia="Calibri" w:hAnsi="Times New Roman" w:cs="Times New Roman"/>
          <w:sz w:val="28"/>
          <w:szCs w:val="28"/>
          <w:lang w:eastAsia="ru-RU"/>
        </w:rPr>
        <w:t>программы продвижения (см. таблицу 3.4</w:t>
      </w:r>
      <w:r w:rsidRPr="00591CF6">
        <w:rPr>
          <w:rFonts w:ascii="Times New Roman" w:eastAsia="Calibri" w:hAnsi="Times New Roman" w:cs="Times New Roman"/>
          <w:sz w:val="28"/>
          <w:szCs w:val="28"/>
          <w:lang w:eastAsia="ru-RU"/>
        </w:rPr>
        <w:t>.).</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6A2141">
        <w:rPr>
          <w:rFonts w:ascii="Times New Roman" w:eastAsia="Calibri" w:hAnsi="Times New Roman" w:cs="Times New Roman"/>
          <w:sz w:val="28"/>
          <w:szCs w:val="28"/>
          <w:lang w:eastAsia="ru-RU"/>
        </w:rPr>
        <w:t>4</w:t>
      </w:r>
      <w:r w:rsidRPr="00591CF6">
        <w:rPr>
          <w:rFonts w:ascii="Times New Roman" w:eastAsia="Calibri" w:hAnsi="Times New Roman" w:cs="Times New Roman"/>
          <w:sz w:val="28"/>
          <w:szCs w:val="28"/>
          <w:lang w:eastAsia="ru-RU"/>
        </w:rPr>
        <w:t>. – Бюджет рекламной кампании</w:t>
      </w:r>
    </w:p>
    <w:tbl>
      <w:tblPr>
        <w:tblW w:w="9160" w:type="dxa"/>
        <w:jc w:val="center"/>
        <w:tblInd w:w="93" w:type="dxa"/>
        <w:tblLook w:val="04A0"/>
      </w:tblPr>
      <w:tblGrid>
        <w:gridCol w:w="3701"/>
        <w:gridCol w:w="2140"/>
        <w:gridCol w:w="1735"/>
        <w:gridCol w:w="1584"/>
      </w:tblGrid>
      <w:tr w:rsidR="00591CF6" w:rsidRPr="00591CF6" w:rsidTr="003E14F4">
        <w:trPr>
          <w:trHeight w:val="1260"/>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Статья расходов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Кол-во эфирного времени</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минуты эфирного времени</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Общая стоимость</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Проведение социологического исследования</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анкетирование</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анкетирования 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Создание рекламного Видеоролика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30 секунд</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СТС</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42 600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7 029 000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 видеороликов Пятница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36 870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6 083 550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ТНТ</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51 470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8 492 550</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lastRenderedPageBreak/>
              <w:t>ВКонтакте</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Постоянное размещение - дня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4C1451" w:rsidRDefault="00591CF6" w:rsidP="00591CF6">
            <w:pPr>
              <w:spacing w:after="0" w:line="240" w:lineRule="auto"/>
              <w:rPr>
                <w:rFonts w:ascii="Times New Roman" w:eastAsia="Times New Roman" w:hAnsi="Times New Roman" w:cs="Times New Roman"/>
                <w:color w:val="000000"/>
                <w:sz w:val="24"/>
                <w:szCs w:val="24"/>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w:t>
            </w:r>
            <w:r w:rsidR="004C1451" w:rsidRPr="004C1451">
              <w:rPr>
                <w:rFonts w:ascii="Times New Roman" w:eastAsia="Calibri" w:hAnsi="Times New Roman" w:cs="Times New Roman"/>
                <w:color w:val="000000"/>
                <w:sz w:val="24"/>
                <w:szCs w:val="28"/>
                <w:lang w:eastAsia="ru-RU"/>
              </w:rPr>
              <w:t>Туринфо</w:t>
            </w:r>
            <w:r w:rsidR="004C1451" w:rsidRPr="004C1451">
              <w:rPr>
                <w:rFonts w:ascii="Times New Roman" w:eastAsia="Calibri" w:hAnsi="Times New Roman" w:cs="Times New Roman"/>
                <w:color w:val="000000"/>
                <w:sz w:val="24"/>
                <w:szCs w:val="28"/>
                <w:lang w:val="en-US" w:eastAsia="ru-RU"/>
              </w:rPr>
              <w:t>», «Travel Trade Gazette-Russia»</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val="en-US" w:eastAsia="ru-RU"/>
              </w:rPr>
              <w:t xml:space="preserve">1 </w:t>
            </w:r>
            <w:r w:rsidRPr="00591CF6">
              <w:rPr>
                <w:rFonts w:ascii="Times New Roman" w:eastAsia="Times New Roman" w:hAnsi="Times New Roman" w:cs="Times New Roman"/>
                <w:color w:val="000000"/>
                <w:sz w:val="24"/>
                <w:szCs w:val="24"/>
                <w:lang w:eastAsia="ru-RU"/>
              </w:rPr>
              <w:t>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C1451" w:rsidRPr="004C1451" w:rsidRDefault="00591CF6" w:rsidP="004C1451">
            <w:pPr>
              <w:spacing w:after="0" w:line="240" w:lineRule="auto"/>
              <w:rPr>
                <w:rFonts w:ascii="Times New Roman" w:eastAsia="Calibri" w:hAnsi="Times New Roman" w:cs="Times New Roman"/>
                <w:color w:val="000000"/>
                <w:sz w:val="24"/>
                <w:szCs w:val="28"/>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«Travel Trade Gazette-Russia»,</w:t>
            </w:r>
          </w:p>
          <w:p w:rsidR="00591CF6" w:rsidRPr="00591CF6" w:rsidRDefault="004C1451" w:rsidP="004C1451">
            <w:pPr>
              <w:spacing w:after="0" w:line="240" w:lineRule="auto"/>
              <w:rPr>
                <w:rFonts w:ascii="Times New Roman" w:eastAsia="Times New Roman" w:hAnsi="Times New Roman" w:cs="Times New Roman"/>
                <w:color w:val="000000"/>
                <w:sz w:val="24"/>
                <w:szCs w:val="24"/>
                <w:lang w:eastAsia="ru-RU"/>
              </w:rPr>
            </w:pPr>
            <w:r w:rsidRPr="004C1451">
              <w:rPr>
                <w:rFonts w:ascii="Times New Roman" w:eastAsia="Calibri" w:hAnsi="Times New Roman" w:cs="Times New Roman"/>
                <w:color w:val="000000"/>
                <w:sz w:val="24"/>
                <w:szCs w:val="28"/>
                <w:lang w:eastAsia="ru-RU"/>
              </w:rPr>
              <w:t>Rata-news</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 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r>
      <w:tr w:rsidR="00591CF6" w:rsidRPr="00591CF6" w:rsidTr="003E14F4">
        <w:trPr>
          <w:trHeight w:val="693"/>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проведение соц. Исследования</w:t>
            </w:r>
          </w:p>
          <w:p w:rsidR="00591CF6" w:rsidRPr="00591CF6" w:rsidRDefault="00591CF6" w:rsidP="004C1451">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анкетирование</w:t>
            </w:r>
          </w:p>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xml:space="preserve">Итого </w:t>
            </w:r>
          </w:p>
        </w:tc>
        <w:tc>
          <w:tcPr>
            <w:tcW w:w="2140"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735"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584"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jc w:val="right"/>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22 109 369</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591CF6" w:rsidRPr="00591CF6" w:rsidRDefault="003E14F4"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Исходя из данных таблицы 3.4</w:t>
      </w:r>
      <w:r w:rsidR="00591CF6" w:rsidRPr="00591CF6">
        <w:rPr>
          <w:rFonts w:ascii="Times New Roman" w:eastAsia="Calibri" w:hAnsi="Times New Roman" w:cs="Times New Roman"/>
          <w:sz w:val="28"/>
          <w:szCs w:val="28"/>
          <w:shd w:val="clear" w:color="auto" w:fill="FFFFFF"/>
          <w:lang w:eastAsia="ru-RU"/>
        </w:rPr>
        <w:t xml:space="preserve">. видно, что наибольший объем финансовых ресурсов тратится на размещение рекламных роликов на ТВ. Таблица содержит информацию о стоимости за  1 минуту эфирного времени в соответствии с договором по каждому из ТВ-каналов. Количество эфирного времени по каждому из  каналов составляет 165 показов в течение месяца. Помимо затрат на размещение в стоимость использования данных инструментов входят затраты по созданию рекламного ролика, которые составляют 112369 рублей. </w:t>
      </w:r>
    </w:p>
    <w:p w:rsidR="00591CF6" w:rsidRPr="00591CF6" w:rsidRDefault="00C222FA"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Так же данные таблицы 3.4</w:t>
      </w:r>
      <w:r w:rsidR="00591CF6" w:rsidRPr="00591CF6">
        <w:rPr>
          <w:rFonts w:ascii="Times New Roman" w:eastAsia="Calibri" w:hAnsi="Times New Roman" w:cs="Times New Roman"/>
          <w:sz w:val="28"/>
          <w:szCs w:val="28"/>
          <w:shd w:val="clear" w:color="auto" w:fill="FFFFFF"/>
          <w:lang w:eastAsia="ru-RU"/>
        </w:rPr>
        <w:t xml:space="preserve">. содержат информацию о стоимости размещения рекламы в </w:t>
      </w:r>
      <w:r>
        <w:rPr>
          <w:rFonts w:ascii="Times New Roman" w:eastAsia="Calibri" w:hAnsi="Times New Roman" w:cs="Times New Roman"/>
          <w:sz w:val="28"/>
          <w:szCs w:val="28"/>
          <w:shd w:val="clear" w:color="auto" w:fill="FFFFFF"/>
          <w:lang w:eastAsia="ru-RU"/>
        </w:rPr>
        <w:t>профильных интернет-изданиях</w:t>
      </w:r>
      <w:r w:rsidR="00591CF6" w:rsidRPr="00591CF6">
        <w:rPr>
          <w:rFonts w:ascii="Times New Roman" w:eastAsia="Calibri" w:hAnsi="Times New Roman" w:cs="Times New Roman"/>
          <w:sz w:val="28"/>
          <w:szCs w:val="28"/>
          <w:shd w:val="clear" w:color="auto" w:fill="FFFFFF"/>
          <w:lang w:eastAsia="ru-RU"/>
        </w:rPr>
        <w:t xml:space="preserve">. Стоимость указана на однократное размещение рекламной статьи в виде рекламного макета на </w:t>
      </w:r>
      <w:r>
        <w:rPr>
          <w:rFonts w:ascii="Times New Roman" w:eastAsia="Calibri" w:hAnsi="Times New Roman" w:cs="Times New Roman"/>
          <w:sz w:val="28"/>
          <w:szCs w:val="28"/>
          <w:shd w:val="clear" w:color="auto" w:fill="FFFFFF"/>
          <w:lang w:eastAsia="ru-RU"/>
        </w:rPr>
        <w:t>сайте в соответствующем разделе</w:t>
      </w:r>
      <w:r w:rsidR="00591CF6" w:rsidRPr="00591CF6">
        <w:rPr>
          <w:rFonts w:ascii="Times New Roman" w:eastAsia="Calibri" w:hAnsi="Times New Roman" w:cs="Times New Roman"/>
          <w:sz w:val="28"/>
          <w:szCs w:val="28"/>
          <w:shd w:val="clear" w:color="auto" w:fill="FFFFFF"/>
          <w:lang w:eastAsia="ru-RU"/>
        </w:rPr>
        <w:t xml:space="preserve">.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Таблица 3.</w:t>
      </w:r>
      <w:r w:rsidR="00C222FA">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содержит данные по затратам ВКонтакте -  составляют 44 000 рублей в месяц за размещение контекстной рекламы.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Помимо перечисленных инструментов в смету рекламного бюджета входят затраты по проведению социологического исследования в начале разработки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для исследования потребностей и </w:t>
      </w:r>
      <w:r w:rsidRPr="00591CF6">
        <w:rPr>
          <w:rFonts w:ascii="Times New Roman" w:eastAsia="Calibri" w:hAnsi="Times New Roman" w:cs="Times New Roman"/>
          <w:sz w:val="28"/>
          <w:szCs w:val="28"/>
          <w:shd w:val="clear" w:color="auto" w:fill="FFFFFF"/>
          <w:lang w:eastAsia="ru-RU"/>
        </w:rPr>
        <w:lastRenderedPageBreak/>
        <w:t>приверженности клиентов, а так же в конце реализации в целях оценки ее эффективности.</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Таким образом, общий объем расходов на реализацию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в разрезе всех мероприятий составляет 22 109 тысяч рублей. Как показывают данные таблицы 3.</w:t>
      </w:r>
      <w:r w:rsidR="00AC1F76">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наибольшая величина расходов в бюджете </w:t>
      </w:r>
      <w:r w:rsidR="00AC1F76">
        <w:rPr>
          <w:rFonts w:ascii="Times New Roman" w:eastAsia="Calibri" w:hAnsi="Times New Roman" w:cs="Times New Roman"/>
          <w:sz w:val="28"/>
          <w:szCs w:val="28"/>
          <w:shd w:val="clear" w:color="auto" w:fill="FFFFFF"/>
          <w:lang w:eastAsia="ru-RU"/>
        </w:rPr>
        <w:t xml:space="preserve">программы продвижения </w:t>
      </w:r>
      <w:r w:rsidRPr="00591CF6">
        <w:rPr>
          <w:rFonts w:ascii="Times New Roman" w:eastAsia="Calibri" w:hAnsi="Times New Roman" w:cs="Times New Roman"/>
          <w:sz w:val="28"/>
          <w:szCs w:val="28"/>
          <w:shd w:val="clear" w:color="auto" w:fill="FFFFFF"/>
          <w:lang w:eastAsia="ru-RU"/>
        </w:rPr>
        <w:t xml:space="preserve"> отводится на осуществление рекламы на ТВ. Другими словами, как  было указано в первом разделе данной работы, размещение информации на ТВ – как инструмент </w:t>
      </w:r>
      <w:r w:rsidR="00E67020">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является наиболее затратным.</w:t>
      </w:r>
    </w:p>
    <w:p w:rsidR="00591CF6" w:rsidRDefault="00591CF6" w:rsidP="00591CF6">
      <w:pPr>
        <w:ind w:firstLine="709"/>
        <w:jc w:val="both"/>
        <w:rPr>
          <w:rFonts w:ascii="Times New Roman" w:hAnsi="Times New Roman" w:cs="Times New Roman"/>
          <w:sz w:val="28"/>
          <w:szCs w:val="28"/>
        </w:rPr>
      </w:pPr>
    </w:p>
    <w:p w:rsidR="00A44783" w:rsidRPr="00A44783" w:rsidRDefault="00A44783" w:rsidP="00B9546D">
      <w:pPr>
        <w:jc w:val="center"/>
        <w:rPr>
          <w:rFonts w:ascii="Times New Roman" w:hAnsi="Times New Roman" w:cs="Times New Roman"/>
          <w:sz w:val="28"/>
          <w:szCs w:val="28"/>
        </w:rPr>
      </w:pPr>
    </w:p>
    <w:p w:rsidR="00806586" w:rsidRPr="00F95F7B" w:rsidRDefault="00806586" w:rsidP="00B9546D">
      <w:pPr>
        <w:pStyle w:val="a3"/>
        <w:numPr>
          <w:ilvl w:val="1"/>
          <w:numId w:val="1"/>
        </w:numPr>
        <w:jc w:val="center"/>
        <w:outlineLvl w:val="1"/>
        <w:rPr>
          <w:rFonts w:ascii="Times New Roman" w:hAnsi="Times New Roman" w:cs="Times New Roman"/>
          <w:b/>
          <w:sz w:val="28"/>
          <w:szCs w:val="28"/>
        </w:rPr>
      </w:pPr>
      <w:bookmarkStart w:id="12" w:name="_Toc513230513"/>
      <w:r w:rsidRPr="00F95F7B">
        <w:rPr>
          <w:rFonts w:ascii="Times New Roman" w:hAnsi="Times New Roman" w:cs="Times New Roman"/>
          <w:b/>
          <w:sz w:val="28"/>
          <w:szCs w:val="28"/>
        </w:rPr>
        <w:t>Оценка потенциальной аудитории</w:t>
      </w:r>
      <w:bookmarkEnd w:id="12"/>
    </w:p>
    <w:p w:rsidR="00F95F7B" w:rsidRDefault="00F95F7B" w:rsidP="00F95F7B">
      <w:pPr>
        <w:spacing w:after="0" w:line="360" w:lineRule="auto"/>
        <w:ind w:firstLine="709"/>
        <w:jc w:val="both"/>
        <w:rPr>
          <w:rFonts w:ascii="Times New Roman" w:hAnsi="Times New Roman" w:cs="Times New Roman"/>
          <w:sz w:val="28"/>
          <w:szCs w:val="28"/>
        </w:rPr>
      </w:pP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Если говорить об общей картине образовательного туризма, то здесь безусловно лидирует обучение языкам, в первую очередь – английскому. Наряду с Великобританией россияне готовы ехать за такими знаниями на Мальту и Кипр, в Чехию, Ирландию, Германию, Швейцарию, Испанию, США и Канаду. </w:t>
      </w:r>
      <w:r w:rsidR="00CA2976">
        <w:rPr>
          <w:rFonts w:ascii="Times New Roman" w:hAnsi="Times New Roman" w:cs="Times New Roman"/>
          <w:sz w:val="28"/>
          <w:szCs w:val="28"/>
        </w:rPr>
        <w:t xml:space="preserve">Так же стоит отметить, что в 2017 году увеличился спрос </w:t>
      </w:r>
      <w:r w:rsidRPr="000D78C1">
        <w:rPr>
          <w:rFonts w:ascii="Times New Roman" w:hAnsi="Times New Roman" w:cs="Times New Roman"/>
          <w:sz w:val="28"/>
          <w:szCs w:val="28"/>
        </w:rPr>
        <w:t>на образовательные поездки не только у жителей столиц, но и в региональных центрах.</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данным туроператора BSI group, спрос на образовательные туры в Великобританию в январе 2017 года вырос вдвое по сравнению с анало</w:t>
      </w:r>
      <w:r w:rsidR="003953C9">
        <w:rPr>
          <w:rFonts w:ascii="Times New Roman" w:hAnsi="Times New Roman" w:cs="Times New Roman"/>
          <w:sz w:val="28"/>
          <w:szCs w:val="28"/>
        </w:rPr>
        <w:t xml:space="preserve">гичным периодом года прошлого, что обусловлено </w:t>
      </w:r>
      <w:r w:rsidRPr="000D78C1">
        <w:rPr>
          <w:rFonts w:ascii="Times New Roman" w:hAnsi="Times New Roman" w:cs="Times New Roman"/>
          <w:sz w:val="28"/>
          <w:szCs w:val="28"/>
        </w:rPr>
        <w:t xml:space="preserve"> стабилизацией курсов основных мировых валют, вследствие чего для многих российских семей стало вновь возможно планировать свои расходы заранее.</w:t>
      </w:r>
    </w:p>
    <w:p w:rsidR="000D78C1" w:rsidRPr="000D78C1" w:rsidRDefault="003953C9" w:rsidP="00F95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0D78C1" w:rsidRPr="000D78C1">
        <w:rPr>
          <w:rFonts w:ascii="Times New Roman" w:hAnsi="Times New Roman" w:cs="Times New Roman"/>
          <w:sz w:val="28"/>
          <w:szCs w:val="28"/>
        </w:rPr>
        <w:t>прос на образовательные программы в других странах, помимо Великобритании, пока остается стабилен – число заявок сохраняется на прошлогоднем уровне, однако не исключено, что в течение этого года картина спроса еще будет корректироваться. По данным BSI group, бронирования летних образовательных туров на летний сезон 2017 года начались более чем за полгода, еще в ноябре 2016 года, в то время как глубина продаж в 2015 году составила четыре месяца, а в 2016 году – три месяца.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Если говорить о стоимости образовательных туров, то наиболее доступными странами для получения образования за рубежом в 2017 году, по данным BSI group, стали Чехия, Ирландия, Испания и Кипр. Самая высокая стоимость образовательных программ сегодня характерна для США и Канады: здесь на общую цену тура влияет включенная стоимость авиаперелета.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Несмотря на рост спроса на туры ценового уровня «средний плюс»,  доступные программы неизменно пользуются большой популярностью. Средняя глубина продаж образовательных туров, по информации данного туроператора, сегодня составляет 5 месяцев, средняя продолжительность программ – 2 недели, а средняя стоимость пакета – 2500 евро.  </w:t>
      </w:r>
    </w:p>
    <w:p w:rsidR="00667CB8"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Похожая ситуация с популярностью бюджетных программ и у других операторов. Средняя стоимость детского образовательного тура за рубежом у BSI group достигает 130 000 рублей. Такой тур включает в себя авиаперелет, размещение в отеле или резиденции на территории выбранной школы, питание по системе полупансион, ежедневную программу мероприятий, экскурсионные поездки, трансфер и медицинскую страховку. </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lastRenderedPageBreak/>
        <w:t>При всем этом практически все опрошенные «Вестником АТОР» эксперты говорят и об относительном росте спроса на более дорогие туры. По мнению туроператоров, наблюдаемый ими рост интереса к более дорогому сегменту образовательных зарубежных программ происходит преимущественно из-за большой «возвратности» учеников-студентов. Когда семья отправляет ребенка на обучение впервые, выбор чаще падает на поездку в составе организованной группы. Каждая следующая поездка выбирается уже с индивидуальным заездом, бюджет такого тура уже выше, да и разнообразие учебных программ намного богаче. Кроме того, возможно, свою роль здесь, как ни странно, играет и фактор горизонта планирования: некоторые клиенты, располагающие средствами на образование детей, предпочитают потратить их сразу на более длительную и качественную программу, оптимизируя таким образом свои расходы.</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оценке туроператоров, наиболее востребованы сегодня образовательные туры для школьников (особенно в период каникул), активно приобретают образовательные туры студенты и люди старше 25 лет, которым интересны преимущественно изучение языков, языковая практика и подготовка к международным экзаменам в целях карьерного роста. Примечательно, что эксперты сообщили об устойчивом спросе на образовательные туры у жителей российских регионов.</w:t>
      </w:r>
    </w:p>
    <w:p w:rsidR="00667CB8" w:rsidRDefault="00667CB8" w:rsidP="00667CB8">
      <w:pPr>
        <w:jc w:val="both"/>
        <w:rPr>
          <w:rFonts w:ascii="Times New Roman" w:hAnsi="Times New Roman" w:cs="Times New Roman"/>
          <w:b/>
          <w:sz w:val="28"/>
          <w:szCs w:val="28"/>
        </w:rPr>
      </w:pPr>
    </w:p>
    <w:p w:rsidR="00667CB8" w:rsidRPr="00667CB8" w:rsidRDefault="00667CB8" w:rsidP="00667CB8">
      <w:pPr>
        <w:jc w:val="both"/>
        <w:rPr>
          <w:rFonts w:ascii="Times New Roman" w:hAnsi="Times New Roman" w:cs="Times New Roman"/>
          <w:b/>
          <w:sz w:val="28"/>
          <w:szCs w:val="28"/>
        </w:rPr>
      </w:pPr>
    </w:p>
    <w:p w:rsidR="00806586" w:rsidRPr="00591CF6" w:rsidRDefault="00806586" w:rsidP="00B9546D">
      <w:pPr>
        <w:pStyle w:val="a3"/>
        <w:numPr>
          <w:ilvl w:val="1"/>
          <w:numId w:val="1"/>
        </w:numPr>
        <w:ind w:left="0" w:firstLine="720"/>
        <w:jc w:val="center"/>
        <w:outlineLvl w:val="1"/>
        <w:rPr>
          <w:rFonts w:ascii="Times New Roman" w:hAnsi="Times New Roman" w:cs="Times New Roman"/>
          <w:b/>
          <w:sz w:val="28"/>
          <w:szCs w:val="28"/>
        </w:rPr>
      </w:pPr>
      <w:bookmarkStart w:id="13" w:name="_Toc513230514"/>
      <w:r w:rsidRPr="00591CF6">
        <w:rPr>
          <w:rFonts w:ascii="Times New Roman" w:hAnsi="Times New Roman" w:cs="Times New Roman"/>
          <w:b/>
          <w:sz w:val="28"/>
          <w:szCs w:val="28"/>
        </w:rPr>
        <w:t>Расчет эффективности от разработки программы продвижения образовательно тура</w:t>
      </w:r>
      <w:bookmarkEnd w:id="13"/>
    </w:p>
    <w:p w:rsidR="00806586" w:rsidRDefault="00806586" w:rsidP="00806586">
      <w:pPr>
        <w:pStyle w:val="a3"/>
        <w:ind w:left="0"/>
        <w:jc w:val="both"/>
        <w:rPr>
          <w:rFonts w:ascii="Times New Roman" w:hAnsi="Times New Roman" w:cs="Times New Roman"/>
          <w:sz w:val="28"/>
          <w:szCs w:val="28"/>
        </w:rPr>
      </w:pP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lastRenderedPageBreak/>
        <w:t xml:space="preserve">Оценка эффективности предлагаемых мероприятий в рамках разрабатываемой </w:t>
      </w:r>
      <w:r w:rsidR="00A81CFB">
        <w:rPr>
          <w:rFonts w:ascii="Times New Roman" w:eastAsia="Times New Roman" w:hAnsi="Times New Roman" w:cs="Times New Roman"/>
          <w:color w:val="000000"/>
          <w:sz w:val="28"/>
          <w:szCs w:val="28"/>
          <w:shd w:val="clear" w:color="auto" w:fill="FFFFFF"/>
          <w:lang w:eastAsia="ru-RU"/>
        </w:rPr>
        <w:t>программы продвижения образовательного тура «Солнце, море и знания»</w:t>
      </w:r>
      <w:r w:rsidRPr="00591CF6">
        <w:rPr>
          <w:rFonts w:ascii="Times New Roman" w:eastAsia="Times New Roman" w:hAnsi="Times New Roman" w:cs="Times New Roman"/>
          <w:color w:val="000000"/>
          <w:sz w:val="28"/>
          <w:szCs w:val="28"/>
          <w:shd w:val="clear" w:color="auto" w:fill="FFFFFF"/>
          <w:lang w:eastAsia="ru-RU"/>
        </w:rPr>
        <w:t xml:space="preserve"> будет проводит</w:t>
      </w:r>
      <w:r w:rsidR="00F1330B">
        <w:rPr>
          <w:rFonts w:ascii="Times New Roman" w:eastAsia="Times New Roman" w:hAnsi="Times New Roman" w:cs="Times New Roman"/>
          <w:color w:val="000000"/>
          <w:sz w:val="28"/>
          <w:szCs w:val="28"/>
          <w:shd w:val="clear" w:color="auto" w:fill="FFFFFF"/>
          <w:lang w:eastAsia="ru-RU"/>
        </w:rPr>
        <w:t>ь</w:t>
      </w:r>
      <w:r w:rsidRPr="00591CF6">
        <w:rPr>
          <w:rFonts w:ascii="Times New Roman" w:eastAsia="Times New Roman" w:hAnsi="Times New Roman" w:cs="Times New Roman"/>
          <w:color w:val="000000"/>
          <w:sz w:val="28"/>
          <w:szCs w:val="28"/>
          <w:shd w:val="clear" w:color="auto" w:fill="FFFFFF"/>
          <w:lang w:eastAsia="ru-RU"/>
        </w:rPr>
        <w:t xml:space="preserve">ся путем сопоставления величины полученных финансовых результатов </w:t>
      </w:r>
      <w:r w:rsidR="00A81CFB">
        <w:rPr>
          <w:rFonts w:ascii="Times New Roman" w:eastAsia="Times New Roman" w:hAnsi="Times New Roman" w:cs="Times New Roman"/>
          <w:color w:val="000000"/>
          <w:sz w:val="28"/>
          <w:szCs w:val="28"/>
          <w:shd w:val="clear" w:color="auto" w:fill="FFFFFF"/>
          <w:lang w:eastAsia="ru-RU"/>
        </w:rPr>
        <w:t xml:space="preserve">туристического агентства </w:t>
      </w:r>
      <w:r w:rsidRPr="00591CF6">
        <w:rPr>
          <w:rFonts w:ascii="Times New Roman" w:eastAsia="Times New Roman" w:hAnsi="Times New Roman" w:cs="Times New Roman"/>
          <w:color w:val="000000"/>
          <w:sz w:val="28"/>
          <w:szCs w:val="28"/>
          <w:shd w:val="clear" w:color="auto" w:fill="FFFFFF"/>
          <w:lang w:eastAsia="ru-RU"/>
        </w:rPr>
        <w:t xml:space="preserve">до реализации </w:t>
      </w:r>
      <w:r w:rsidR="00A81CFB">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 то есть фактические результаты и после ее внедрения.</w:t>
      </w: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В начале оценим эффективность от реализации мероприятий по размещению рекламы на ТВ, так как было указано выше, данный инструмент </w:t>
      </w:r>
      <w:r w:rsidR="00F34F5A">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является наиболее затратным в связи с чем ожидаемая эффективность данных мероприятий достаточно завышена. </w:t>
      </w:r>
    </w:p>
    <w:p w:rsidR="00591CF6" w:rsidRPr="00591CF6" w:rsidRDefault="00F34F5A"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 рисунке 3.1</w:t>
      </w:r>
      <w:r w:rsidR="00591CF6" w:rsidRPr="00591CF6">
        <w:rPr>
          <w:rFonts w:ascii="Times New Roman" w:eastAsia="Times New Roman" w:hAnsi="Times New Roman" w:cs="Times New Roman"/>
          <w:color w:val="000000"/>
          <w:sz w:val="28"/>
          <w:szCs w:val="28"/>
          <w:shd w:val="clear" w:color="auto" w:fill="FFFFFF"/>
          <w:lang w:eastAsia="ru-RU"/>
        </w:rPr>
        <w:t>. приведена численность телевизионной</w:t>
      </w:r>
      <w:r>
        <w:rPr>
          <w:rFonts w:ascii="Times New Roman" w:eastAsia="Times New Roman" w:hAnsi="Times New Roman" w:cs="Times New Roman"/>
          <w:color w:val="000000"/>
          <w:sz w:val="28"/>
          <w:szCs w:val="28"/>
          <w:shd w:val="clear" w:color="auto" w:fill="FFFFFF"/>
          <w:lang w:eastAsia="ru-RU"/>
        </w:rPr>
        <w:t xml:space="preserve"> аудитории каналов на конец 2017</w:t>
      </w:r>
      <w:r w:rsidR="00591CF6" w:rsidRPr="00591CF6">
        <w:rPr>
          <w:rFonts w:ascii="Times New Roman" w:eastAsia="Times New Roman" w:hAnsi="Times New Roman" w:cs="Times New Roman"/>
          <w:color w:val="000000"/>
          <w:sz w:val="28"/>
          <w:szCs w:val="28"/>
          <w:shd w:val="clear" w:color="auto" w:fill="FFFFFF"/>
          <w:lang w:eastAsia="ru-RU"/>
        </w:rPr>
        <w:t xml:space="preserve"> года, которые предполагается использовать в данной </w:t>
      </w:r>
      <w:r>
        <w:rPr>
          <w:rFonts w:ascii="Times New Roman" w:eastAsia="Times New Roman" w:hAnsi="Times New Roman" w:cs="Times New Roman"/>
          <w:color w:val="000000"/>
          <w:sz w:val="28"/>
          <w:szCs w:val="28"/>
          <w:shd w:val="clear" w:color="auto" w:fill="FFFFFF"/>
          <w:lang w:eastAsia="ru-RU"/>
        </w:rPr>
        <w:t>программе</w:t>
      </w:r>
      <w:r w:rsidR="00591CF6" w:rsidRPr="00591CF6">
        <w:rPr>
          <w:rFonts w:ascii="Times New Roman" w:eastAsia="Times New Roman" w:hAnsi="Times New Roman" w:cs="Times New Roman"/>
          <w:color w:val="000000"/>
          <w:sz w:val="28"/>
          <w:szCs w:val="28"/>
          <w:shd w:val="clear" w:color="auto" w:fill="FFFFFF"/>
          <w:lang w:eastAsia="ru-RU"/>
        </w:rPr>
        <w:t>.</w:t>
      </w:r>
    </w:p>
    <w:p w:rsidR="00591CF6" w:rsidRPr="00591CF6" w:rsidRDefault="00591CF6"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noProof/>
          <w:sz w:val="24"/>
          <w:szCs w:val="24"/>
          <w:lang w:eastAsia="ru-RU"/>
        </w:rPr>
        <w:drawing>
          <wp:inline distT="0" distB="0" distL="0" distR="0">
            <wp:extent cx="4714875" cy="2962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1CF6" w:rsidRPr="00591CF6" w:rsidRDefault="00F34F5A"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Рисунок 3.1</w:t>
      </w:r>
      <w:r w:rsidR="00591CF6" w:rsidRPr="00591CF6">
        <w:rPr>
          <w:rFonts w:ascii="Times New Roman" w:eastAsia="Times New Roman" w:hAnsi="Times New Roman" w:cs="Times New Roman"/>
          <w:color w:val="000000"/>
          <w:sz w:val="28"/>
          <w:szCs w:val="28"/>
          <w:shd w:val="clear" w:color="auto" w:fill="FFFFFF"/>
          <w:lang w:eastAsia="ru-RU"/>
        </w:rPr>
        <w:t>. – Телевизионная аудитория телеканалов</w:t>
      </w: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lastRenderedPageBreak/>
        <w:t>Определим эффективность кампании с помощью коэффициента ROI- Return on Investment, который рассматривает рекламу как инвестиции и подсчитывает их рентабельность.</w:t>
      </w:r>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4" w:name="_Toc513230515"/>
      <w:r w:rsidRPr="00591CF6">
        <w:rPr>
          <w:rFonts w:ascii="Times New Roman" w:eastAsia="Calibri" w:hAnsi="Times New Roman" w:cs="Times New Roman"/>
          <w:sz w:val="28"/>
          <w:szCs w:val="28"/>
          <w:lang w:eastAsia="ru-RU"/>
        </w:rPr>
        <w:t>Среднесуточные доли рассматриваемых</w:t>
      </w:r>
      <w:r w:rsidR="00F34F5A">
        <w:rPr>
          <w:rFonts w:ascii="Times New Roman" w:eastAsia="Calibri" w:hAnsi="Times New Roman" w:cs="Times New Roman"/>
          <w:sz w:val="28"/>
          <w:szCs w:val="28"/>
          <w:lang w:eastAsia="ru-RU"/>
        </w:rPr>
        <w:t xml:space="preserve"> телеканалов по результатам 2017</w:t>
      </w:r>
      <w:r w:rsidRPr="00591CF6">
        <w:rPr>
          <w:rFonts w:ascii="Times New Roman" w:eastAsia="Calibri" w:hAnsi="Times New Roman" w:cs="Times New Roman"/>
          <w:sz w:val="28"/>
          <w:szCs w:val="28"/>
          <w:lang w:eastAsia="ru-RU"/>
        </w:rPr>
        <w:t xml:space="preserve"> года следующие:</w:t>
      </w:r>
      <w:bookmarkEnd w:id="14"/>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5" w:name="_Toc513230516"/>
      <w:r w:rsidRPr="00591CF6">
        <w:rPr>
          <w:rFonts w:ascii="Times New Roman" w:eastAsia="Calibri" w:hAnsi="Times New Roman" w:cs="Times New Roman"/>
          <w:sz w:val="28"/>
          <w:szCs w:val="28"/>
          <w:lang w:eastAsia="ru-RU"/>
        </w:rPr>
        <w:t>ТНТ – 12,6%;</w:t>
      </w:r>
      <w:bookmarkEnd w:id="15"/>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6" w:name="_Toc513230517"/>
      <w:r w:rsidRPr="00591CF6">
        <w:rPr>
          <w:rFonts w:ascii="Times New Roman" w:eastAsia="Calibri" w:hAnsi="Times New Roman" w:cs="Times New Roman"/>
          <w:sz w:val="28"/>
          <w:szCs w:val="28"/>
          <w:lang w:eastAsia="ru-RU"/>
        </w:rPr>
        <w:t>СТС – 8,0%;</w:t>
      </w:r>
      <w:bookmarkEnd w:id="16"/>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7" w:name="_Toc513230518"/>
      <w:r w:rsidRPr="00591CF6">
        <w:rPr>
          <w:rFonts w:ascii="Times New Roman" w:eastAsia="Calibri" w:hAnsi="Times New Roman" w:cs="Times New Roman"/>
          <w:sz w:val="28"/>
          <w:szCs w:val="28"/>
          <w:lang w:eastAsia="ru-RU"/>
        </w:rPr>
        <w:t>Пятница – 3,4%.</w:t>
      </w:r>
      <w:bookmarkEnd w:id="17"/>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Далее произведем расчеты: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104,8 * 0,126 =  13,2;</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93,1*0,08 = 7,45;</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85,7*0,034 = 2,91.</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Итого 23,56 млн. человек в сутки смогут увидеть рекламный ролик. Таким образом, целевая аудитория составит более 23 млн. рублей.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Затраты на рекламную кампанию – 22 109 369  рублей.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определим,  какое количество новых клиентов необходимо  приобрести</w:t>
      </w:r>
      <w:r w:rsidR="00F34F5A">
        <w:rPr>
          <w:rFonts w:ascii="Times New Roman" w:eastAsia="Calibri" w:hAnsi="Times New Roman" w:cs="Times New Roman"/>
          <w:sz w:val="28"/>
          <w:szCs w:val="28"/>
          <w:lang w:eastAsia="ru-RU"/>
        </w:rPr>
        <w:t xml:space="preserve"> туристическому агентству в рамках продвижения вновь созданного образовательного тура</w:t>
      </w:r>
      <w:r w:rsidRPr="00591CF6">
        <w:rPr>
          <w:rFonts w:ascii="Times New Roman" w:eastAsia="Calibri" w:hAnsi="Times New Roman" w:cs="Times New Roman"/>
          <w:sz w:val="28"/>
          <w:szCs w:val="28"/>
          <w:lang w:eastAsia="ru-RU"/>
        </w:rPr>
        <w:t xml:space="preserve">, чтобы считать реализуемую </w:t>
      </w:r>
      <w:r w:rsidR="00F34F5A">
        <w:rPr>
          <w:rFonts w:ascii="Times New Roman" w:eastAsia="Calibri" w:hAnsi="Times New Roman" w:cs="Times New Roman"/>
          <w:sz w:val="28"/>
          <w:szCs w:val="28"/>
          <w:lang w:eastAsia="ru-RU"/>
        </w:rPr>
        <w:t>программу продвижения</w:t>
      </w:r>
      <w:r w:rsidRPr="00591CF6">
        <w:rPr>
          <w:rFonts w:ascii="Times New Roman" w:eastAsia="Calibri" w:hAnsi="Times New Roman" w:cs="Times New Roman"/>
          <w:sz w:val="28"/>
          <w:szCs w:val="28"/>
          <w:lang w:eastAsia="ru-RU"/>
        </w:rPr>
        <w:t xml:space="preserve"> успешной.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Подсчитаем стоимость одного контакта (затраты на кампанию / целевая аудитория):</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22 109 369/ 23 560 000 = 0,94.</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целевая аудитория данной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составляет 23560 тысяч человек. Исходя из данных социологического опроса, только 44% потенциальных клиентов</w:t>
      </w:r>
      <w:r w:rsidR="001505F1">
        <w:rPr>
          <w:rFonts w:ascii="Times New Roman" w:eastAsia="Calibri" w:hAnsi="Times New Roman" w:cs="Times New Roman"/>
          <w:sz w:val="28"/>
          <w:szCs w:val="28"/>
          <w:lang w:eastAsia="ru-RU"/>
        </w:rPr>
        <w:t xml:space="preserve">, готовы приобрести данный тур для </w:t>
      </w:r>
      <w:r w:rsidR="001505F1">
        <w:rPr>
          <w:rFonts w:ascii="Times New Roman" w:eastAsia="Calibri" w:hAnsi="Times New Roman" w:cs="Times New Roman"/>
          <w:sz w:val="28"/>
          <w:szCs w:val="28"/>
          <w:lang w:eastAsia="ru-RU"/>
        </w:rPr>
        <w:lastRenderedPageBreak/>
        <w:t>своего ребенка</w:t>
      </w:r>
      <w:r w:rsidRPr="00591CF6">
        <w:rPr>
          <w:rFonts w:ascii="Times New Roman" w:eastAsia="Calibri" w:hAnsi="Times New Roman" w:cs="Times New Roman"/>
          <w:sz w:val="28"/>
          <w:szCs w:val="28"/>
          <w:lang w:eastAsia="ru-RU"/>
        </w:rPr>
        <w:t>. Рассмотрим</w:t>
      </w:r>
      <w:r w:rsidR="001505F1">
        <w:rPr>
          <w:rFonts w:ascii="Times New Roman" w:eastAsia="Calibri" w:hAnsi="Times New Roman" w:cs="Times New Roman"/>
          <w:sz w:val="28"/>
          <w:szCs w:val="28"/>
          <w:lang w:eastAsia="ru-RU"/>
        </w:rPr>
        <w:t>,</w:t>
      </w:r>
      <w:r w:rsidRPr="00591CF6">
        <w:rPr>
          <w:rFonts w:ascii="Times New Roman" w:eastAsia="Calibri" w:hAnsi="Times New Roman" w:cs="Times New Roman"/>
          <w:sz w:val="28"/>
          <w:szCs w:val="28"/>
          <w:lang w:eastAsia="ru-RU"/>
        </w:rPr>
        <w:t xml:space="preserve"> как предполагаемый рост продаж отразится на общих финансовых результатах.</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 Оценка эффективности </w:t>
      </w:r>
      <w:r w:rsidR="001505F1">
        <w:rPr>
          <w:rFonts w:ascii="Times New Roman" w:eastAsia="Calibri" w:hAnsi="Times New Roman" w:cs="Times New Roman"/>
          <w:sz w:val="28"/>
          <w:szCs w:val="28"/>
          <w:lang w:eastAsia="ru-RU"/>
        </w:rPr>
        <w:t>программы продвижения</w:t>
      </w:r>
    </w:p>
    <w:tbl>
      <w:tblPr>
        <w:tblW w:w="7600" w:type="dxa"/>
        <w:jc w:val="center"/>
        <w:tblInd w:w="93" w:type="dxa"/>
        <w:tblLook w:val="04A0"/>
      </w:tblPr>
      <w:tblGrid>
        <w:gridCol w:w="3460"/>
        <w:gridCol w:w="1520"/>
        <w:gridCol w:w="1260"/>
        <w:gridCol w:w="1360"/>
      </w:tblGrid>
      <w:tr w:rsidR="00591CF6" w:rsidRPr="00591CF6" w:rsidTr="003E14F4">
        <w:trPr>
          <w:trHeight w:val="315"/>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Наименование показателя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1505F1">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Факт - 201</w:t>
            </w:r>
            <w:r w:rsidR="001505F1">
              <w:rPr>
                <w:rFonts w:ascii="Times New Roman" w:eastAsia="Times New Roman" w:hAnsi="Times New Roman" w:cs="Times New Roman"/>
                <w:color w:val="000000"/>
                <w:sz w:val="24"/>
                <w:szCs w:val="24"/>
                <w:lang w:eastAsia="ru-RU"/>
              </w:rPr>
              <w:t>7</w:t>
            </w:r>
            <w:r w:rsidRPr="00591CF6">
              <w:rPr>
                <w:rFonts w:ascii="Times New Roman" w:eastAsia="Times New Roman" w:hAnsi="Times New Roman" w:cs="Times New Roman"/>
                <w:color w:val="000000"/>
                <w:sz w:val="24"/>
                <w:szCs w:val="24"/>
                <w:lang w:eastAsia="ru-RU"/>
              </w:rPr>
              <w:t xml:space="preserve">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План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Эффект,%</w:t>
            </w:r>
          </w:p>
        </w:tc>
      </w:tr>
      <w:tr w:rsidR="00591CF6" w:rsidRPr="00591CF6" w:rsidTr="003E14F4">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Выручка</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1820415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2621398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144</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Себестоимость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-1225765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-1470918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120</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Валовая прибыль (убыток)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594650</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1150480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193</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Коммерческие расходы</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-368297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-368319</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101</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Прибыль (убыток) от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226353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782160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346</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продаж, %</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12,43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29,84</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издержек,%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18,47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53,17</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Эффект в выше приведенной</w:t>
      </w:r>
      <w:r w:rsidRPr="00591CF6">
        <w:rPr>
          <w:rFonts w:ascii="Times New Roman" w:eastAsia="Calibri" w:hAnsi="Times New Roman" w:cs="Times New Roman"/>
          <w:sz w:val="28"/>
          <w:szCs w:val="28"/>
          <w:lang w:eastAsia="ru-RU"/>
        </w:rPr>
        <w:tab/>
        <w:t xml:space="preserve"> таблице рассчитывается как отношение плановой величины по каждому из показателей, которая будет достигнута за счет реализации мероприятий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к фактическому объему, полученного по результатам 201</w:t>
      </w:r>
      <w:r w:rsidR="001505F1">
        <w:rPr>
          <w:rFonts w:ascii="Times New Roman" w:eastAsia="Calibri" w:hAnsi="Times New Roman" w:cs="Times New Roman"/>
          <w:sz w:val="28"/>
          <w:szCs w:val="28"/>
          <w:lang w:eastAsia="ru-RU"/>
        </w:rPr>
        <w:t>7</w:t>
      </w:r>
      <w:r w:rsidRPr="00591CF6">
        <w:rPr>
          <w:rFonts w:ascii="Times New Roman" w:eastAsia="Calibri" w:hAnsi="Times New Roman" w:cs="Times New Roman"/>
          <w:sz w:val="28"/>
          <w:szCs w:val="28"/>
          <w:lang w:eastAsia="ru-RU"/>
        </w:rPr>
        <w:t xml:space="preserve"> года. Как показывают данные таблицы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эффективность данной </w:t>
      </w:r>
      <w:r w:rsidR="001505F1">
        <w:rPr>
          <w:rFonts w:ascii="Times New Roman" w:eastAsia="Calibri" w:hAnsi="Times New Roman" w:cs="Times New Roman"/>
          <w:sz w:val="28"/>
          <w:szCs w:val="28"/>
          <w:lang w:eastAsia="ru-RU"/>
        </w:rPr>
        <w:t xml:space="preserve">программы продвижения </w:t>
      </w:r>
      <w:r w:rsidRPr="00591CF6">
        <w:rPr>
          <w:rFonts w:ascii="Times New Roman" w:eastAsia="Calibri" w:hAnsi="Times New Roman" w:cs="Times New Roman"/>
          <w:sz w:val="28"/>
          <w:szCs w:val="28"/>
          <w:lang w:eastAsia="ru-RU"/>
        </w:rPr>
        <w:t xml:space="preserve"> составляет 246% - то есть по результатам ее реализации темп прироста прибыли от реализации </w:t>
      </w:r>
      <w:r w:rsidR="001505F1">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составит 246%. При этом общие затраты возрастут на 20%, коммерческие расходы на 1%, которые будут составлять расходы на </w:t>
      </w:r>
      <w:r w:rsidR="001505F1">
        <w:rPr>
          <w:rFonts w:ascii="Times New Roman" w:eastAsia="Calibri" w:hAnsi="Times New Roman" w:cs="Times New Roman"/>
          <w:sz w:val="28"/>
          <w:szCs w:val="28"/>
          <w:lang w:eastAsia="ru-RU"/>
        </w:rPr>
        <w:t>реализацию программы продвижения</w:t>
      </w:r>
      <w:r w:rsidRPr="00591CF6">
        <w:rPr>
          <w:rFonts w:ascii="Times New Roman" w:eastAsia="Calibri" w:hAnsi="Times New Roman" w:cs="Times New Roman"/>
          <w:sz w:val="28"/>
          <w:szCs w:val="28"/>
          <w:lang w:eastAsia="ru-RU"/>
        </w:rPr>
        <w:t>. Так же эффективность применяемых мероприятий показывают показатели рентабельности – рост рентабельности продаж на 17,40% в плановом периоде в сравнении с фактическими данными.</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Times New Roman" w:hAnsi="Times New Roman" w:cs="Times New Roman"/>
          <w:noProof/>
          <w:sz w:val="24"/>
          <w:szCs w:val="24"/>
          <w:lang w:eastAsia="ru-RU"/>
        </w:rPr>
        <w:lastRenderedPageBreak/>
        <w:drawing>
          <wp:inline distT="0" distB="0" distL="0" distR="0">
            <wp:extent cx="5114925" cy="3095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Рисунок 3.</w:t>
      </w:r>
      <w:r w:rsidR="001505F1">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xml:space="preserve">. – Эффективность </w:t>
      </w:r>
      <w:r w:rsidR="001505F1">
        <w:rPr>
          <w:rFonts w:ascii="Times New Roman" w:eastAsia="Calibri" w:hAnsi="Times New Roman" w:cs="Times New Roman"/>
          <w:sz w:val="28"/>
          <w:szCs w:val="28"/>
          <w:lang w:eastAsia="ru-RU"/>
        </w:rPr>
        <w:t>программы продвижения</w:t>
      </w:r>
    </w:p>
    <w:p w:rsidR="001505F1" w:rsidRPr="00591CF6" w:rsidRDefault="001505F1" w:rsidP="00591CF6">
      <w:pPr>
        <w:widowControl w:val="0"/>
        <w:spacing w:after="0" w:line="360" w:lineRule="auto"/>
        <w:ind w:firstLine="709"/>
        <w:jc w:val="center"/>
        <w:rPr>
          <w:rFonts w:ascii="Times New Roman" w:eastAsia="Calibri" w:hAnsi="Times New Roman" w:cs="Times New Roman"/>
          <w:sz w:val="28"/>
          <w:szCs w:val="28"/>
          <w:lang w:eastAsia="ru-RU"/>
        </w:rPr>
      </w:pPr>
    </w:p>
    <w:p w:rsidR="00591CF6" w:rsidRPr="00591CF6" w:rsidRDefault="001505F1" w:rsidP="00591CF6">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Исходя из данных рисунка 3.2</w:t>
      </w:r>
      <w:r w:rsidR="00591CF6" w:rsidRPr="00591CF6">
        <w:rPr>
          <w:rFonts w:ascii="Times New Roman" w:eastAsia="Calibri" w:hAnsi="Times New Roman" w:cs="Times New Roman"/>
          <w:sz w:val="28"/>
          <w:szCs w:val="28"/>
          <w:lang w:eastAsia="ru-RU"/>
        </w:rPr>
        <w:t xml:space="preserve">., эффективность </w:t>
      </w:r>
      <w:r>
        <w:rPr>
          <w:rFonts w:ascii="Times New Roman" w:eastAsia="Calibri" w:hAnsi="Times New Roman" w:cs="Times New Roman"/>
          <w:sz w:val="28"/>
          <w:szCs w:val="28"/>
          <w:lang w:eastAsia="ru-RU"/>
        </w:rPr>
        <w:t>программы продвижения образовательного тура</w:t>
      </w:r>
      <w:r w:rsidR="00591CF6" w:rsidRPr="00591CF6">
        <w:rPr>
          <w:rFonts w:ascii="Times New Roman" w:eastAsia="Calibri" w:hAnsi="Times New Roman" w:cs="Times New Roman"/>
          <w:sz w:val="28"/>
          <w:szCs w:val="28"/>
          <w:lang w:eastAsia="ru-RU"/>
        </w:rPr>
        <w:t xml:space="preserve"> отобразится в первую очередь на величине продаж – на 44% объем выручки в результате реализации предложенных мероприятий будет выше в сравнении с факти</w:t>
      </w:r>
      <w:r>
        <w:rPr>
          <w:rFonts w:ascii="Times New Roman" w:eastAsia="Calibri" w:hAnsi="Times New Roman" w:cs="Times New Roman"/>
          <w:sz w:val="28"/>
          <w:szCs w:val="28"/>
          <w:lang w:eastAsia="ru-RU"/>
        </w:rPr>
        <w:t>ческими данными результатов 2017</w:t>
      </w:r>
      <w:r w:rsidR="00591CF6" w:rsidRPr="00591CF6">
        <w:rPr>
          <w:rFonts w:ascii="Times New Roman" w:eastAsia="Calibri" w:hAnsi="Times New Roman" w:cs="Times New Roman"/>
          <w:sz w:val="28"/>
          <w:szCs w:val="28"/>
          <w:lang w:eastAsia="ru-RU"/>
        </w:rPr>
        <w:t xml:space="preserve"> года.</w:t>
      </w:r>
    </w:p>
    <w:p w:rsidR="00591CF6" w:rsidRDefault="00591CF6" w:rsidP="00806586">
      <w:pPr>
        <w:pStyle w:val="a3"/>
        <w:ind w:left="0"/>
        <w:jc w:val="both"/>
        <w:rPr>
          <w:rFonts w:ascii="Times New Roman" w:hAnsi="Times New Roman" w:cs="Times New Roman"/>
          <w:sz w:val="28"/>
          <w:szCs w:val="28"/>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3</w:t>
      </w:r>
      <w:r w:rsidRPr="003C00C7">
        <w:rPr>
          <w:rFonts w:ascii="Times New Roman" w:eastAsia="Calibri" w:hAnsi="Times New Roman" w:cs="Mangal"/>
          <w:b/>
          <w:kern w:val="3"/>
          <w:sz w:val="28"/>
          <w:szCs w:val="28"/>
        </w:rPr>
        <w:t>:</w:t>
      </w:r>
    </w:p>
    <w:p w:rsidR="00A56A4C" w:rsidRDefault="00A56A4C" w:rsidP="00A56A4C">
      <w:pPr>
        <w:widowControl w:val="0"/>
        <w:spacing w:after="0" w:line="240" w:lineRule="auto"/>
        <w:ind w:firstLine="709"/>
        <w:jc w:val="both"/>
        <w:rPr>
          <w:rFonts w:ascii="Times New Roman" w:eastAsia="Calibri" w:hAnsi="Times New Roman" w:cs="Times New Roman"/>
          <w:sz w:val="28"/>
          <w:szCs w:val="28"/>
          <w:lang w:eastAsia="ru-RU"/>
        </w:rPr>
      </w:pPr>
    </w:p>
    <w:p w:rsidR="00A56A4C"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w:t>
      </w:r>
      <w:r>
        <w:rPr>
          <w:rFonts w:ascii="Times New Roman" w:eastAsia="Calibri" w:hAnsi="Times New Roman" w:cs="Times New Roman"/>
          <w:sz w:val="28"/>
          <w:szCs w:val="28"/>
          <w:lang w:eastAsia="ru-RU"/>
        </w:rPr>
        <w:t xml:space="preserve">разработанная в рамках данного исследования программа продвижения образовательного тура «Солнце, море, знания» включает комплекс мероприятий с использованием таких инструментов, как ТВ, социальные сети, профильные интернет-издания. </w:t>
      </w:r>
    </w:p>
    <w:p w:rsidR="00A56A4C" w:rsidRPr="00591CF6"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591CF6">
        <w:rPr>
          <w:rFonts w:ascii="Times New Roman" w:eastAsia="Calibri" w:hAnsi="Times New Roman" w:cs="Times New Roman"/>
          <w:sz w:val="28"/>
          <w:szCs w:val="28"/>
          <w:lang w:eastAsia="ru-RU"/>
        </w:rPr>
        <w:t xml:space="preserve">еализация </w:t>
      </w:r>
      <w:r>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окажет влияние на прирост </w:t>
      </w:r>
      <w:r w:rsidRPr="00591CF6">
        <w:rPr>
          <w:rFonts w:ascii="Times New Roman" w:eastAsia="Calibri" w:hAnsi="Times New Roman" w:cs="Times New Roman"/>
          <w:sz w:val="28"/>
          <w:szCs w:val="28"/>
          <w:lang w:eastAsia="ru-RU"/>
        </w:rPr>
        <w:lastRenderedPageBreak/>
        <w:t xml:space="preserve">численности аудитории потенциальных покупателей, что отразится в увеличении объемов продаж, а так же на окончательных финансовых результатах деятельности </w:t>
      </w:r>
      <w:r>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w:t>
      </w: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A56A4C" w:rsidRDefault="00A56A4C" w:rsidP="00B9546D">
      <w:pPr>
        <w:pStyle w:val="a3"/>
        <w:ind w:left="0"/>
        <w:jc w:val="center"/>
        <w:outlineLvl w:val="0"/>
        <w:rPr>
          <w:rFonts w:ascii="Times New Roman" w:hAnsi="Times New Roman" w:cs="Times New Roman"/>
          <w:b/>
          <w:sz w:val="28"/>
          <w:szCs w:val="28"/>
        </w:rPr>
      </w:pPr>
      <w:bookmarkStart w:id="18" w:name="_Toc513230519"/>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806586" w:rsidRPr="00B9546D" w:rsidRDefault="00806586" w:rsidP="00B9546D">
      <w:pPr>
        <w:pStyle w:val="a3"/>
        <w:ind w:left="0"/>
        <w:jc w:val="center"/>
        <w:outlineLvl w:val="0"/>
        <w:rPr>
          <w:rFonts w:ascii="Times New Roman" w:hAnsi="Times New Roman" w:cs="Times New Roman"/>
          <w:b/>
          <w:sz w:val="28"/>
          <w:szCs w:val="28"/>
        </w:rPr>
      </w:pPr>
      <w:r w:rsidRPr="00B9546D">
        <w:rPr>
          <w:rFonts w:ascii="Times New Roman" w:hAnsi="Times New Roman" w:cs="Times New Roman"/>
          <w:b/>
          <w:sz w:val="28"/>
          <w:szCs w:val="28"/>
        </w:rPr>
        <w:t>Заключение</w:t>
      </w:r>
      <w:bookmarkEnd w:id="18"/>
    </w:p>
    <w:p w:rsidR="00806586" w:rsidRDefault="00806586" w:rsidP="00806586">
      <w:pPr>
        <w:pStyle w:val="a3"/>
        <w:ind w:left="0"/>
        <w:jc w:val="both"/>
        <w:rPr>
          <w:rFonts w:ascii="Times New Roman" w:hAnsi="Times New Roman" w:cs="Times New Roman"/>
          <w:sz w:val="28"/>
          <w:szCs w:val="28"/>
        </w:rPr>
      </w:pPr>
    </w:p>
    <w:p w:rsidR="001505F1" w:rsidRDefault="002F6975" w:rsidP="002016EA">
      <w:pPr>
        <w:pStyle w:val="a3"/>
        <w:spacing w:line="360" w:lineRule="auto"/>
        <w:ind w:left="0" w:firstLine="709"/>
        <w:jc w:val="both"/>
        <w:rPr>
          <w:rFonts w:ascii="Times New Roman" w:hAnsi="Times New Roman" w:cs="Times New Roman"/>
          <w:sz w:val="28"/>
          <w:szCs w:val="28"/>
        </w:rPr>
      </w:pPr>
      <w:r w:rsidRPr="002F6975">
        <w:rPr>
          <w:rFonts w:ascii="Times New Roman" w:hAnsi="Times New Roman" w:cs="Times New Roman"/>
          <w:sz w:val="28"/>
          <w:szCs w:val="28"/>
        </w:rPr>
        <w:t>Исследование туристского продукта и возможностей его продвижения – сегодня одна из</w:t>
      </w:r>
      <w:r w:rsidR="002016EA">
        <w:rPr>
          <w:rFonts w:ascii="Times New Roman" w:hAnsi="Times New Roman" w:cs="Times New Roman"/>
          <w:sz w:val="28"/>
          <w:szCs w:val="28"/>
        </w:rPr>
        <w:t xml:space="preserve"> </w:t>
      </w:r>
      <w:r w:rsidRPr="002F6975">
        <w:rPr>
          <w:rFonts w:ascii="Times New Roman" w:hAnsi="Times New Roman" w:cs="Times New Roman"/>
          <w:sz w:val="28"/>
          <w:szCs w:val="28"/>
        </w:rPr>
        <w:t>важных задач, стоящих перед топ-менеджментом субъект</w:t>
      </w:r>
      <w:r w:rsidR="002016EA">
        <w:rPr>
          <w:rFonts w:ascii="Times New Roman" w:hAnsi="Times New Roman" w:cs="Times New Roman"/>
          <w:sz w:val="28"/>
          <w:szCs w:val="28"/>
        </w:rPr>
        <w:t xml:space="preserve">ов хозяйствования туристической </w:t>
      </w:r>
      <w:r w:rsidRPr="002F6975">
        <w:rPr>
          <w:rFonts w:ascii="Times New Roman" w:hAnsi="Times New Roman" w:cs="Times New Roman"/>
          <w:sz w:val="28"/>
          <w:szCs w:val="28"/>
        </w:rPr>
        <w:t>сферы. Политика продвижения туристической фирмы явля</w:t>
      </w:r>
      <w:r w:rsidR="002016EA">
        <w:rPr>
          <w:rFonts w:ascii="Times New Roman" w:hAnsi="Times New Roman" w:cs="Times New Roman"/>
          <w:sz w:val="28"/>
          <w:szCs w:val="28"/>
        </w:rPr>
        <w:t xml:space="preserve">ется важным элементом комплекса </w:t>
      </w:r>
      <w:r w:rsidRPr="002F6975">
        <w:rPr>
          <w:rFonts w:ascii="Times New Roman" w:hAnsi="Times New Roman" w:cs="Times New Roman"/>
          <w:sz w:val="28"/>
          <w:szCs w:val="28"/>
        </w:rPr>
        <w:t xml:space="preserve">стратегического маркетинга, так как это целенаправленная </w:t>
      </w:r>
      <w:r w:rsidR="002016EA">
        <w:rPr>
          <w:rFonts w:ascii="Times New Roman" w:hAnsi="Times New Roman" w:cs="Times New Roman"/>
          <w:sz w:val="28"/>
          <w:szCs w:val="28"/>
        </w:rPr>
        <w:t xml:space="preserve">деятельность по распространению </w:t>
      </w:r>
      <w:r w:rsidRPr="002F6975">
        <w:rPr>
          <w:rFonts w:ascii="Times New Roman" w:hAnsi="Times New Roman" w:cs="Times New Roman"/>
          <w:sz w:val="28"/>
          <w:szCs w:val="28"/>
        </w:rPr>
        <w:t xml:space="preserve">информации о туристских продуктах и убеждению целевых </w:t>
      </w:r>
      <w:r w:rsidR="002016EA">
        <w:rPr>
          <w:rFonts w:ascii="Times New Roman" w:hAnsi="Times New Roman" w:cs="Times New Roman"/>
          <w:sz w:val="28"/>
          <w:szCs w:val="28"/>
        </w:rPr>
        <w:t xml:space="preserve">потребителей покупать их. Таким </w:t>
      </w:r>
      <w:r w:rsidRPr="002F6975">
        <w:rPr>
          <w:rFonts w:ascii="Times New Roman" w:hAnsi="Times New Roman" w:cs="Times New Roman"/>
          <w:sz w:val="28"/>
          <w:szCs w:val="28"/>
        </w:rPr>
        <w:t>образом, главная роль процесса продвижения – увеличение спроса на туристские прод</w:t>
      </w:r>
      <w:r w:rsidR="002016EA">
        <w:rPr>
          <w:rFonts w:ascii="Times New Roman" w:hAnsi="Times New Roman" w:cs="Times New Roman"/>
          <w:sz w:val="28"/>
          <w:szCs w:val="28"/>
        </w:rPr>
        <w:t xml:space="preserve">укты </w:t>
      </w:r>
      <w:r w:rsidRPr="002016EA">
        <w:rPr>
          <w:rFonts w:ascii="Times New Roman" w:hAnsi="Times New Roman" w:cs="Times New Roman"/>
          <w:sz w:val="28"/>
          <w:szCs w:val="28"/>
        </w:rPr>
        <w:t>подчеркивает актуальность данной работы.</w:t>
      </w:r>
    </w:p>
    <w:p w:rsidR="00E819D6" w:rsidRDefault="00E819D6" w:rsidP="00E819D6">
      <w:pPr>
        <w:pStyle w:val="a3"/>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Объектом исследования в работе выступает компания </w:t>
      </w:r>
      <w:r>
        <w:rPr>
          <w:rFonts w:ascii="Times New Roman" w:eastAsia="Times New Roman" w:hAnsi="Times New Roman" w:cs="Times New Roman"/>
          <w:color w:val="000000"/>
          <w:sz w:val="28"/>
          <w:szCs w:val="28"/>
          <w:lang w:eastAsia="ru-RU"/>
        </w:rPr>
        <w:t xml:space="preserve">«Ривьера», </w:t>
      </w:r>
      <w:r w:rsidRPr="00C311E9">
        <w:rPr>
          <w:rFonts w:ascii="Times New Roman" w:eastAsia="Times New Roman" w:hAnsi="Times New Roman" w:cs="Times New Roman"/>
          <w:color w:val="000000"/>
          <w:sz w:val="28"/>
          <w:szCs w:val="28"/>
          <w:lang w:eastAsia="ru-RU"/>
        </w:rPr>
        <w:t>основан</w:t>
      </w:r>
      <w:r>
        <w:rPr>
          <w:rFonts w:ascii="Times New Roman" w:eastAsia="Times New Roman" w:hAnsi="Times New Roman" w:cs="Times New Roman"/>
          <w:color w:val="000000"/>
          <w:sz w:val="28"/>
          <w:szCs w:val="28"/>
          <w:lang w:eastAsia="ru-RU"/>
        </w:rPr>
        <w:t>ная</w:t>
      </w:r>
      <w:r w:rsidRPr="00C311E9">
        <w:rPr>
          <w:rFonts w:ascii="Times New Roman" w:eastAsia="Times New Roman" w:hAnsi="Times New Roman" w:cs="Times New Roman"/>
          <w:color w:val="000000"/>
          <w:sz w:val="28"/>
          <w:szCs w:val="28"/>
          <w:lang w:eastAsia="ru-RU"/>
        </w:rPr>
        <w:t xml:space="preserve"> в Санкт-Петербурге в 1996 г</w:t>
      </w:r>
      <w:r>
        <w:rPr>
          <w:rFonts w:ascii="Times New Roman" w:eastAsia="Times New Roman" w:hAnsi="Times New Roman" w:cs="Times New Roman"/>
          <w:color w:val="000000"/>
          <w:sz w:val="28"/>
          <w:szCs w:val="28"/>
          <w:lang w:eastAsia="ru-RU"/>
        </w:rPr>
        <w:t xml:space="preserve">оду, </w:t>
      </w:r>
      <w:r w:rsidRPr="00C311E9">
        <w:rPr>
          <w:rFonts w:ascii="Times New Roman" w:eastAsia="Times New Roman" w:hAnsi="Times New Roman" w:cs="Times New Roman"/>
          <w:color w:val="000000"/>
          <w:sz w:val="28"/>
          <w:szCs w:val="28"/>
          <w:lang w:eastAsia="ru-RU"/>
        </w:rPr>
        <w:t xml:space="preserve"> занимает лидирующие позиции на Северо-Западном регионе России и Урале. </w:t>
      </w:r>
    </w:p>
    <w:p w:rsidR="00AD4041" w:rsidRDefault="00E819D6" w:rsidP="00EF397B">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рамках данного исследования был </w:t>
      </w:r>
      <w:r w:rsidR="00FE2D92">
        <w:rPr>
          <w:rFonts w:ascii="Times New Roman" w:eastAsia="Times New Roman" w:hAnsi="Times New Roman" w:cs="Times New Roman"/>
          <w:color w:val="000000"/>
          <w:sz w:val="28"/>
          <w:szCs w:val="28"/>
          <w:lang w:eastAsia="ru-RU"/>
        </w:rPr>
        <w:t xml:space="preserve">разработан образовательный тур. </w:t>
      </w:r>
      <w:r w:rsidRPr="00FE2D92">
        <w:rPr>
          <w:rFonts w:ascii="Times New Roman" w:eastAsia="Times New Roman" w:hAnsi="Times New Roman" w:cs="Times New Roman"/>
          <w:sz w:val="28"/>
          <w:szCs w:val="28"/>
          <w:lang w:eastAsia="ru-RU"/>
        </w:rPr>
        <w:t>Перечень ус</w:t>
      </w:r>
      <w:r w:rsidR="00FE2D92">
        <w:rPr>
          <w:rFonts w:ascii="Times New Roman" w:eastAsia="Times New Roman" w:hAnsi="Times New Roman" w:cs="Times New Roman"/>
          <w:sz w:val="28"/>
          <w:szCs w:val="28"/>
          <w:lang w:eastAsia="ru-RU"/>
        </w:rPr>
        <w:t>луг, предлагаемых в данном туре: о</w:t>
      </w:r>
      <w:r w:rsidRPr="00C311E9">
        <w:rPr>
          <w:rFonts w:ascii="Times New Roman" w:eastAsia="Times New Roman" w:hAnsi="Times New Roman" w:cs="Times New Roman"/>
          <w:sz w:val="28"/>
          <w:szCs w:val="28"/>
          <w:lang w:eastAsia="ru-RU"/>
        </w:rPr>
        <w:t>тель</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Caria</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Holiday</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Village</w:t>
      </w:r>
      <w:r w:rsidRPr="00FE2D92">
        <w:rPr>
          <w:rFonts w:ascii="Times New Roman" w:eastAsia="Times New Roman" w:hAnsi="Times New Roman" w:cs="Times New Roman"/>
          <w:sz w:val="28"/>
          <w:szCs w:val="28"/>
          <w:lang w:eastAsia="ru-RU"/>
        </w:rPr>
        <w:t xml:space="preserve"> </w:t>
      </w:r>
      <w:r w:rsidRPr="00C311E9">
        <w:rPr>
          <w:rFonts w:ascii="Times New Roman" w:eastAsia="Times New Roman" w:hAnsi="Times New Roman" w:cs="Times New Roman"/>
          <w:sz w:val="28"/>
          <w:szCs w:val="28"/>
          <w:lang w:val="en-US" w:eastAsia="ru-RU"/>
        </w:rPr>
        <w:t>HV</w:t>
      </w:r>
      <w:r w:rsidRPr="00FE2D92">
        <w:rPr>
          <w:rFonts w:ascii="Times New Roman" w:eastAsia="Times New Roman" w:hAnsi="Times New Roman" w:cs="Times New Roman"/>
          <w:sz w:val="28"/>
          <w:szCs w:val="28"/>
          <w:lang w:eastAsia="ru-RU"/>
        </w:rPr>
        <w:t>»</w:t>
      </w:r>
      <w:r w:rsidR="00FE2D92">
        <w:rPr>
          <w:rFonts w:ascii="Times New Roman" w:eastAsia="Times New Roman" w:hAnsi="Times New Roman" w:cs="Times New Roman"/>
          <w:sz w:val="28"/>
          <w:szCs w:val="28"/>
          <w:lang w:eastAsia="ru-RU"/>
        </w:rPr>
        <w:t xml:space="preserve">, </w:t>
      </w:r>
      <w:r w:rsidR="00AD4041">
        <w:rPr>
          <w:rFonts w:ascii="Times New Roman" w:eastAsia="Times New Roman" w:hAnsi="Times New Roman" w:cs="Times New Roman"/>
          <w:sz w:val="28"/>
          <w:szCs w:val="28"/>
          <w:lang w:eastAsia="ru-RU"/>
        </w:rPr>
        <w:t>программа «Академия Звезд», которая включает азбука театра, танец, спорт, э</w:t>
      </w:r>
      <w:r w:rsidR="00AD4041" w:rsidRPr="00C311E9">
        <w:rPr>
          <w:rFonts w:ascii="Times New Roman" w:eastAsia="Times New Roman" w:hAnsi="Times New Roman" w:cs="Times New Roman"/>
          <w:sz w:val="28"/>
          <w:szCs w:val="28"/>
          <w:lang w:eastAsia="ru-RU"/>
        </w:rPr>
        <w:t>т</w:t>
      </w:r>
      <w:r w:rsidR="00AD4041">
        <w:rPr>
          <w:rFonts w:ascii="Times New Roman" w:eastAsia="Times New Roman" w:hAnsi="Times New Roman" w:cs="Times New Roman"/>
          <w:sz w:val="28"/>
          <w:szCs w:val="28"/>
          <w:lang w:eastAsia="ru-RU"/>
        </w:rPr>
        <w:t>ика, эстетика, история культуры, д</w:t>
      </w:r>
      <w:r w:rsidR="00AD4041" w:rsidRPr="00C311E9">
        <w:rPr>
          <w:rFonts w:ascii="Times New Roman" w:eastAsia="Times New Roman" w:hAnsi="Times New Roman" w:cs="Times New Roman"/>
          <w:sz w:val="28"/>
          <w:szCs w:val="28"/>
          <w:lang w:eastAsia="ru-RU"/>
        </w:rPr>
        <w:t>ни Гарри Потера</w:t>
      </w:r>
      <w:r w:rsidR="00AD4041">
        <w:rPr>
          <w:rFonts w:ascii="Times New Roman" w:eastAsia="Times New Roman" w:hAnsi="Times New Roman" w:cs="Times New Roman"/>
          <w:sz w:val="28"/>
          <w:szCs w:val="28"/>
          <w:lang w:eastAsia="ru-RU"/>
        </w:rPr>
        <w:t>.</w:t>
      </w:r>
    </w:p>
    <w:p w:rsidR="00EF397B" w:rsidRPr="00591CF6" w:rsidRDefault="00EF397B" w:rsidP="00EF397B">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Реализация предлагаемой в рамках данной работы рекламной кампании предполагается в 3 этапа: подготовка, реализация и оценка эффективности. </w:t>
      </w:r>
    </w:p>
    <w:p w:rsidR="00EF397B" w:rsidRDefault="00EF397B" w:rsidP="00EF397B">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Целью данной рекламной кампании является ра</w:t>
      </w:r>
      <w:r>
        <w:rPr>
          <w:rFonts w:ascii="Times New Roman" w:eastAsia="Calibri" w:hAnsi="Times New Roman" w:cs="Times New Roman"/>
          <w:sz w:val="28"/>
          <w:szCs w:val="28"/>
          <w:lang w:eastAsia="ru-RU"/>
        </w:rPr>
        <w:t>спространение информации о новом</w:t>
      </w:r>
      <w:r w:rsidRPr="00591CF6">
        <w:rPr>
          <w:rFonts w:ascii="Times New Roman" w:eastAsia="Calibri" w:hAnsi="Times New Roman" w:cs="Times New Roman"/>
          <w:sz w:val="28"/>
          <w:szCs w:val="28"/>
          <w:lang w:eastAsia="ru-RU"/>
        </w:rPr>
        <w:t xml:space="preserve"> разрабатываемо</w:t>
      </w:r>
      <w:r>
        <w:rPr>
          <w:rFonts w:ascii="Times New Roman" w:eastAsia="Calibri" w:hAnsi="Times New Roman" w:cs="Times New Roman"/>
          <w:sz w:val="28"/>
          <w:szCs w:val="28"/>
          <w:lang w:eastAsia="ru-RU"/>
        </w:rPr>
        <w:t>м</w:t>
      </w:r>
      <w:r w:rsidRPr="00591CF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образовательном туре</w:t>
      </w:r>
      <w:r w:rsidRPr="00591CF6">
        <w:rPr>
          <w:rFonts w:ascii="Times New Roman" w:eastAsia="Calibri" w:hAnsi="Times New Roman" w:cs="Times New Roman"/>
          <w:sz w:val="28"/>
          <w:szCs w:val="28"/>
          <w:lang w:eastAsia="ru-RU"/>
        </w:rPr>
        <w:t xml:space="preserve"> для детей – от </w:t>
      </w:r>
      <w:r>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до 1</w:t>
      </w:r>
      <w:r>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лет, а так же повышение уровня имиджа </w:t>
      </w:r>
      <w:r>
        <w:rPr>
          <w:rFonts w:ascii="Times New Roman" w:eastAsia="Calibri" w:hAnsi="Times New Roman" w:cs="Times New Roman"/>
          <w:sz w:val="28"/>
          <w:szCs w:val="28"/>
          <w:lang w:eastAsia="ru-RU"/>
        </w:rPr>
        <w:t>туристического агентства за</w:t>
      </w:r>
      <w:r w:rsidRPr="00591CF6">
        <w:rPr>
          <w:rFonts w:ascii="Times New Roman" w:eastAsia="Calibri" w:hAnsi="Times New Roman" w:cs="Times New Roman"/>
          <w:sz w:val="28"/>
          <w:szCs w:val="28"/>
          <w:lang w:eastAsia="ru-RU"/>
        </w:rPr>
        <w:t xml:space="preserve"> </w:t>
      </w:r>
      <w:r w:rsidRPr="00591CF6">
        <w:rPr>
          <w:rFonts w:ascii="Times New Roman" w:eastAsia="Calibri" w:hAnsi="Times New Roman" w:cs="Times New Roman"/>
          <w:sz w:val="28"/>
          <w:szCs w:val="28"/>
          <w:lang w:eastAsia="ru-RU"/>
        </w:rPr>
        <w:lastRenderedPageBreak/>
        <w:t>счет данного нововведения.</w:t>
      </w:r>
    </w:p>
    <w:p w:rsidR="000712EF" w:rsidRPr="00591CF6" w:rsidRDefault="000712EF" w:rsidP="000712EF">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Разработанная программа продвижения образовательного тура включает </w:t>
      </w:r>
      <w:r w:rsidRPr="00591CF6">
        <w:rPr>
          <w:rFonts w:ascii="Times New Roman" w:eastAsia="Calibri" w:hAnsi="Times New Roman" w:cs="Times New Roman"/>
          <w:sz w:val="28"/>
          <w:szCs w:val="28"/>
          <w:lang w:eastAsia="ru-RU"/>
        </w:rPr>
        <w:t xml:space="preserve"> размещение информации посредством </w:t>
      </w:r>
      <w:r>
        <w:rPr>
          <w:rFonts w:ascii="Times New Roman" w:eastAsia="Calibri" w:hAnsi="Times New Roman" w:cs="Times New Roman"/>
          <w:sz w:val="28"/>
          <w:szCs w:val="28"/>
          <w:lang w:eastAsia="ru-RU"/>
        </w:rPr>
        <w:t>профильных интернет-изданий</w:t>
      </w:r>
      <w:r w:rsidRPr="00591CF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591CF6">
        <w:rPr>
          <w:rFonts w:ascii="Times New Roman" w:eastAsia="Calibri" w:hAnsi="Times New Roman" w:cs="Times New Roman"/>
          <w:sz w:val="28"/>
          <w:szCs w:val="28"/>
          <w:lang w:eastAsia="ru-RU"/>
        </w:rPr>
        <w:t xml:space="preserve"> размещение видеоролика на ТВ;</w:t>
      </w:r>
      <w:r>
        <w:rPr>
          <w:rFonts w:ascii="Times New Roman" w:eastAsia="Calibri" w:hAnsi="Times New Roman" w:cs="Times New Roman"/>
          <w:sz w:val="28"/>
          <w:szCs w:val="28"/>
          <w:lang w:eastAsia="ru-RU"/>
        </w:rPr>
        <w:t xml:space="preserve"> </w:t>
      </w:r>
      <w:r w:rsidRPr="00591CF6">
        <w:rPr>
          <w:rFonts w:ascii="Times New Roman" w:eastAsia="Calibri" w:hAnsi="Times New Roman" w:cs="Times New Roman"/>
          <w:sz w:val="28"/>
          <w:szCs w:val="28"/>
          <w:lang w:eastAsia="ru-RU"/>
        </w:rPr>
        <w:t>помещение рекламы в социальных сетях.</w:t>
      </w:r>
    </w:p>
    <w:p w:rsidR="000712EF" w:rsidRDefault="000712EF" w:rsidP="000712EF">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О</w:t>
      </w:r>
      <w:r w:rsidRPr="00591CF6">
        <w:rPr>
          <w:rFonts w:ascii="Times New Roman" w:eastAsia="Calibri" w:hAnsi="Times New Roman" w:cs="Times New Roman"/>
          <w:sz w:val="28"/>
          <w:szCs w:val="28"/>
          <w:shd w:val="clear" w:color="auto" w:fill="FFFFFF"/>
          <w:lang w:eastAsia="ru-RU"/>
        </w:rPr>
        <w:t xml:space="preserve">бщий объем расходов на реализацию </w:t>
      </w:r>
      <w:r>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в разрезе всех мероприятий составляет 22 109 тысяч рублей. </w:t>
      </w:r>
      <w:r>
        <w:rPr>
          <w:rFonts w:ascii="Times New Roman" w:eastAsia="Calibri" w:hAnsi="Times New Roman" w:cs="Times New Roman"/>
          <w:sz w:val="28"/>
          <w:szCs w:val="28"/>
          <w:shd w:val="clear" w:color="auto" w:fill="FFFFFF"/>
          <w:lang w:eastAsia="ru-RU"/>
        </w:rPr>
        <w:t>При этом н</w:t>
      </w:r>
      <w:r w:rsidRPr="00591CF6">
        <w:rPr>
          <w:rFonts w:ascii="Times New Roman" w:eastAsia="Calibri" w:hAnsi="Times New Roman" w:cs="Times New Roman"/>
          <w:sz w:val="28"/>
          <w:szCs w:val="28"/>
          <w:shd w:val="clear" w:color="auto" w:fill="FFFFFF"/>
          <w:lang w:eastAsia="ru-RU"/>
        </w:rPr>
        <w:t xml:space="preserve">аибольшая величина расходов в бюджете </w:t>
      </w:r>
      <w:r>
        <w:rPr>
          <w:rFonts w:ascii="Times New Roman" w:eastAsia="Calibri" w:hAnsi="Times New Roman" w:cs="Times New Roman"/>
          <w:sz w:val="28"/>
          <w:szCs w:val="28"/>
          <w:shd w:val="clear" w:color="auto" w:fill="FFFFFF"/>
          <w:lang w:eastAsia="ru-RU"/>
        </w:rPr>
        <w:t xml:space="preserve">программы продвижения </w:t>
      </w:r>
      <w:r w:rsidRPr="00591CF6">
        <w:rPr>
          <w:rFonts w:ascii="Times New Roman" w:eastAsia="Calibri" w:hAnsi="Times New Roman" w:cs="Times New Roman"/>
          <w:sz w:val="28"/>
          <w:szCs w:val="28"/>
          <w:shd w:val="clear" w:color="auto" w:fill="FFFFFF"/>
          <w:lang w:eastAsia="ru-RU"/>
        </w:rPr>
        <w:t xml:space="preserve"> отводится на осуществление рекламы на ТВ. </w:t>
      </w: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результатам расчета эффективности продвижения образовательного тура, был определен эффект (рост) величины продаж, который составит  44%, что подтверждает рациональность и целесообразность применения данной программы продвижения.</w:t>
      </w: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Pr="00591CF6" w:rsidRDefault="000712EF" w:rsidP="000712EF">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1505F1" w:rsidRDefault="001505F1" w:rsidP="00806586">
      <w:pPr>
        <w:pStyle w:val="a3"/>
        <w:ind w:left="0"/>
        <w:jc w:val="both"/>
        <w:rPr>
          <w:rFonts w:ascii="Times New Roman" w:hAnsi="Times New Roman" w:cs="Times New Roman"/>
          <w:sz w:val="28"/>
          <w:szCs w:val="28"/>
        </w:rPr>
      </w:pPr>
    </w:p>
    <w:p w:rsidR="00AD4041" w:rsidRDefault="00AD404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806586" w:rsidRPr="001505F1" w:rsidRDefault="00806586" w:rsidP="00C55860">
      <w:pPr>
        <w:pStyle w:val="a3"/>
        <w:ind w:left="0"/>
        <w:jc w:val="center"/>
        <w:outlineLvl w:val="0"/>
        <w:rPr>
          <w:rFonts w:ascii="Times New Roman" w:hAnsi="Times New Roman" w:cs="Times New Roman"/>
          <w:b/>
          <w:sz w:val="28"/>
          <w:szCs w:val="28"/>
        </w:rPr>
      </w:pPr>
      <w:bookmarkStart w:id="19" w:name="_Toc513230520"/>
      <w:r w:rsidRPr="001505F1">
        <w:rPr>
          <w:rFonts w:ascii="Times New Roman" w:hAnsi="Times New Roman" w:cs="Times New Roman"/>
          <w:b/>
          <w:sz w:val="28"/>
          <w:szCs w:val="28"/>
        </w:rPr>
        <w:t>Список использованных источников</w:t>
      </w:r>
      <w:bookmarkEnd w:id="19"/>
    </w:p>
    <w:p w:rsidR="0040166D" w:rsidRDefault="0040166D" w:rsidP="00992020">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 Правительства РФ от 18.07.2007 N 452 (ред. от 07.11.2015) "Об утверждении Правил оказания услуг по реализации туристского продукта"</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Федеральный закон "Об основах туристской деятельности в Российской Федерации" от 24.11.1996 N 132-ФЗ (действующая редакция, 2017).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Александрова А.Ю. Международный туризм. Учебник. - М.: Аспект Пресс, 2014. – 470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Бабкин А.В. Специальные виды туризма: учеб. пособие. - </w:t>
      </w:r>
      <w:r w:rsidRPr="00BE7B70">
        <w:rPr>
          <w:rFonts w:ascii="Times New Roman" w:eastAsia="Calibri" w:hAnsi="Times New Roman" w:cs="Mangal"/>
          <w:kern w:val="3"/>
          <w:sz w:val="28"/>
          <w:szCs w:val="28"/>
        </w:rPr>
        <w:lastRenderedPageBreak/>
        <w:t>Феникс, 2016. - 252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Воскресенский В.Ю. Международный туризм. -  М.: ЮНИТИ-ДАНА, 2013. - 255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p w:rsidR="00E644FF" w:rsidRPr="00E644FF" w:rsidRDefault="00E644FF" w:rsidP="00E644FF">
      <w:pPr>
        <w:pStyle w:val="a3"/>
        <w:numPr>
          <w:ilvl w:val="0"/>
          <w:numId w:val="7"/>
        </w:numPr>
        <w:spacing w:line="360" w:lineRule="auto"/>
        <w:ind w:left="0" w:firstLine="709"/>
        <w:jc w:val="both"/>
        <w:rPr>
          <w:rFonts w:ascii="Times New Roman" w:eastAsia="Calibri" w:hAnsi="Times New Roman" w:cs="Mangal"/>
          <w:kern w:val="3"/>
          <w:sz w:val="28"/>
          <w:szCs w:val="24"/>
        </w:rPr>
      </w:pPr>
      <w:r w:rsidRPr="00E644FF">
        <w:rPr>
          <w:rFonts w:ascii="Times New Roman" w:eastAsia="Calibri" w:hAnsi="Times New Roman" w:cs="Mangal"/>
          <w:kern w:val="3"/>
          <w:sz w:val="28"/>
          <w:szCs w:val="24"/>
        </w:rPr>
        <w:t>Гуляев В.Г.. Организация турист</w:t>
      </w:r>
      <w:r>
        <w:rPr>
          <w:rFonts w:ascii="Times New Roman" w:eastAsia="Calibri" w:hAnsi="Times New Roman" w:cs="Mangal"/>
          <w:kern w:val="3"/>
          <w:sz w:val="28"/>
          <w:szCs w:val="24"/>
        </w:rPr>
        <w:t>ской деятельности. М.:Нолидж,201</w:t>
      </w:r>
      <w:r w:rsidRPr="00E644FF">
        <w:rPr>
          <w:rFonts w:ascii="Times New Roman" w:eastAsia="Calibri" w:hAnsi="Times New Roman" w:cs="Mangal"/>
          <w:kern w:val="3"/>
          <w:sz w:val="28"/>
          <w:szCs w:val="24"/>
        </w:rPr>
        <w:t>6.- 350 с.</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4"/>
        </w:rPr>
      </w:pPr>
      <w:r w:rsidRPr="00E644FF">
        <w:rPr>
          <w:rFonts w:ascii="Times New Roman" w:eastAsia="Calibri" w:hAnsi="Times New Roman" w:cs="Mangal"/>
          <w:kern w:val="3"/>
          <w:sz w:val="28"/>
          <w:szCs w:val="24"/>
        </w:rPr>
        <w:t>Запесоцкий А.С. Стратегический</w:t>
      </w:r>
      <w:r>
        <w:rPr>
          <w:rFonts w:ascii="Times New Roman" w:eastAsia="Calibri" w:hAnsi="Times New Roman" w:cs="Mangal"/>
          <w:kern w:val="3"/>
          <w:sz w:val="28"/>
          <w:szCs w:val="24"/>
        </w:rPr>
        <w:t xml:space="preserve"> маркетинг в туризме. – СПб, 2015</w:t>
      </w:r>
      <w:r w:rsidRPr="00E644FF">
        <w:rPr>
          <w:rFonts w:ascii="Times New Roman" w:eastAsia="Calibri" w:hAnsi="Times New Roman" w:cs="Mangal"/>
          <w:kern w:val="3"/>
          <w:sz w:val="28"/>
          <w:szCs w:val="24"/>
        </w:rPr>
        <w:t>. – 482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Зубкова А. Н. Особенности проведения маркетинговых исследований в туризме. // Актуальные проблемы экономики и управления. 2016. -  № 2 (10). - С. 47-49.</w:t>
      </w:r>
    </w:p>
    <w:p w:rsidR="00E644FF" w:rsidRPr="00E644FF" w:rsidRDefault="00E644FF" w:rsidP="00E644FF">
      <w:pPr>
        <w:pStyle w:val="a3"/>
        <w:numPr>
          <w:ilvl w:val="0"/>
          <w:numId w:val="7"/>
        </w:numPr>
        <w:spacing w:line="360" w:lineRule="auto"/>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Исмаев Д.К. Основы стратегии и планирования маркетин</w:t>
      </w:r>
      <w:r>
        <w:rPr>
          <w:rFonts w:ascii="Times New Roman" w:eastAsia="Calibri" w:hAnsi="Times New Roman" w:cs="Mangal"/>
          <w:kern w:val="3"/>
          <w:sz w:val="28"/>
          <w:szCs w:val="28"/>
        </w:rPr>
        <w:t>га в иностранном туризме.М., 201</w:t>
      </w:r>
      <w:r w:rsidRPr="00E644FF">
        <w:rPr>
          <w:rFonts w:ascii="Times New Roman" w:eastAsia="Calibri" w:hAnsi="Times New Roman" w:cs="Mangal"/>
          <w:kern w:val="3"/>
          <w:sz w:val="28"/>
          <w:szCs w:val="28"/>
        </w:rPr>
        <w:t>4 – 501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Леднев В.С. Научное образование: развитие способностей к научному творчеству.  – М.: МГАУ. –   2014. –120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Лунин Э.А. Совершенствование управления образовательным туризмом в РФ: автореф. Дис. ... канд. экон. наук: 08.00.05. - СПб., 2014. - 203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Мунин Г. Б., Тимошенко С. О., Самарцев Е. О. Маркетинг туризма. в 2-х ч. / Европейский университет – К.: Издательство Европейского университета, 2014. – 633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Мураенко Е. Д. Образовательный туризм как неотъемлемая часть профориентационной деятельности учреждений среднего профессионального образования. // Инновационные педагогические технологии: материалы IV </w:t>
      </w:r>
      <w:r w:rsidRPr="00BE7B70">
        <w:rPr>
          <w:rFonts w:ascii="Times New Roman" w:eastAsia="Calibri" w:hAnsi="Times New Roman" w:cs="Mangal"/>
          <w:kern w:val="3"/>
          <w:sz w:val="28"/>
          <w:szCs w:val="28"/>
        </w:rPr>
        <w:lastRenderedPageBreak/>
        <w:t xml:space="preserve">междунар. науч. конф. (г. Казань, май 2016 г.). — Казань: Бук, 2016. —  259 с.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Мураенко Е. Д. Образовательный туризм: проблемы определения // Молодой ученый. – -  № 8  –  2016.  – с. 633.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Окладникова Е.А. Международный туризм. География туристских народов мира: Учебное пособи</w:t>
      </w:r>
      <w:r>
        <w:rPr>
          <w:rFonts w:ascii="Times New Roman" w:eastAsia="Calibri" w:hAnsi="Times New Roman" w:cs="Mangal"/>
          <w:kern w:val="3"/>
          <w:sz w:val="28"/>
          <w:szCs w:val="28"/>
        </w:rPr>
        <w:t>е. – М., СПб.:ИФК Омега- Л, 2014</w:t>
      </w:r>
      <w:r w:rsidRPr="00E644FF">
        <w:rPr>
          <w:rFonts w:ascii="Times New Roman" w:eastAsia="Calibri" w:hAnsi="Times New Roman" w:cs="Mangal"/>
          <w:kern w:val="3"/>
          <w:sz w:val="28"/>
          <w:szCs w:val="28"/>
        </w:rPr>
        <w:t xml:space="preserve">. – 384 с.    </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Печерица Е.В. Основные виды образовательных туров. // Экономика и предпринимательство. —  № 12 — 2014.—  с. 589-592.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Сапрунова В. Туризм: эволюция, струк</w:t>
      </w:r>
      <w:r>
        <w:rPr>
          <w:rFonts w:ascii="Times New Roman" w:eastAsia="Calibri" w:hAnsi="Times New Roman" w:cs="Mangal"/>
          <w:kern w:val="3"/>
          <w:sz w:val="28"/>
          <w:szCs w:val="28"/>
        </w:rPr>
        <w:t>тура, маркетинг. М.: Ось-89, 2015</w:t>
      </w:r>
      <w:r w:rsidRPr="00E644FF">
        <w:rPr>
          <w:rFonts w:ascii="Times New Roman" w:eastAsia="Calibri" w:hAnsi="Times New Roman" w:cs="Mangal"/>
          <w:kern w:val="3"/>
          <w:sz w:val="28"/>
          <w:szCs w:val="28"/>
        </w:rPr>
        <w:t>. – 512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Сидоров В.А. Управление экономикой туристско- экскурсионного предприятия. - М.: ЦРИБ "Турист".  — 2015.  — 150 с.</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Степанычева Е. В., Джабраилов М. А. Генезис маркетинга и его современная парадигма // Социально-экономические явления и процессы. 2015. - Т. 10. № 11. - С. 124-129.</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Соболева Е.А., Соболев И.И. «Финансово-экономический анализ деятельности турфирмы»,</w:t>
      </w:r>
      <w:r>
        <w:rPr>
          <w:rFonts w:ascii="Times New Roman" w:eastAsia="Calibri" w:hAnsi="Times New Roman" w:cs="Mangal"/>
          <w:kern w:val="3"/>
          <w:sz w:val="28"/>
          <w:szCs w:val="24"/>
        </w:rPr>
        <w:t xml:space="preserve"> М., «Финансы и статистка», 2013.</w:t>
      </w:r>
      <w:r w:rsidRPr="00E644FF">
        <w:rPr>
          <w:rFonts w:ascii="Times New Roman" w:eastAsia="Calibri" w:hAnsi="Times New Roman" w:cs="Mangal"/>
          <w:kern w:val="3"/>
          <w:sz w:val="28"/>
          <w:szCs w:val="24"/>
        </w:rPr>
        <w:t xml:space="preserve"> -  485</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Соколова М.В. История туризма: М 2012 -569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 xml:space="preserve">Халилов Д. – Маркетинг в социальных сетях. МАНН, Иванов и Фербер; г. Москва; 2017. – 309 с. </w:t>
      </w:r>
    </w:p>
    <w:p w:rsid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Хуснутдинова С.Р., Сафонова М.В. Образование через путешествие как одно из направлений городского туризма. // Фундаментальные исследования. —  № 5– 2014. –  с. 894-896.</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lastRenderedPageBreak/>
        <w:t>Энциклопедия туризма: Справочник / АВТ-сост. Зорин И.В., Квартальнов В.А. М.: Финансы и статистика, 2001.-350 с.</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Яковлев Г.А. Экономика и статистика туризма. М: Издательство РДЛ, 2014. - 512 с.</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E644FF">
        <w:rPr>
          <w:rFonts w:ascii="Times New Roman" w:eastAsia="Calibri" w:hAnsi="Times New Roman" w:cs="Times New Roman"/>
          <w:kern w:val="3"/>
          <w:sz w:val="28"/>
          <w:szCs w:val="28"/>
        </w:rPr>
        <w:t>Яковлева</w:t>
      </w:r>
      <w:r w:rsidRPr="00BE7B70">
        <w:rPr>
          <w:rFonts w:ascii="Times New Roman" w:eastAsia="Calibri" w:hAnsi="Times New Roman" w:cs="Mangal"/>
          <w:kern w:val="3"/>
          <w:sz w:val="28"/>
          <w:szCs w:val="28"/>
        </w:rPr>
        <w:t xml:space="preserve"> Л. А., Зобова Е. В., Косенкова Ю. Ю. Особенности маркетинга в сфере туризма. // Социально-экономические явления и процессы. </w:t>
      </w:r>
      <w:r w:rsidRPr="00E644FF">
        <w:rPr>
          <w:rFonts w:ascii="Times New Roman" w:eastAsia="Calibri" w:hAnsi="Times New Roman" w:cs="Mangal"/>
          <w:kern w:val="3"/>
          <w:sz w:val="28"/>
          <w:szCs w:val="28"/>
        </w:rPr>
        <w:t xml:space="preserve">2016. - </w:t>
      </w:r>
      <w:r w:rsidRPr="00BE7B70">
        <w:rPr>
          <w:rFonts w:ascii="Times New Roman" w:eastAsia="Calibri" w:hAnsi="Times New Roman" w:cs="Mangal"/>
          <w:kern w:val="3"/>
          <w:sz w:val="28"/>
          <w:szCs w:val="28"/>
        </w:rPr>
        <w:t>Т</w:t>
      </w:r>
      <w:r w:rsidRPr="00E644FF">
        <w:rPr>
          <w:rFonts w:ascii="Times New Roman" w:eastAsia="Calibri" w:hAnsi="Times New Roman" w:cs="Mangal"/>
          <w:kern w:val="3"/>
          <w:sz w:val="28"/>
          <w:szCs w:val="28"/>
        </w:rPr>
        <w:t xml:space="preserve">. 11. № 12. - </w:t>
      </w:r>
      <w:r w:rsidRPr="00BE7B70">
        <w:rPr>
          <w:rFonts w:ascii="Times New Roman" w:eastAsia="Calibri" w:hAnsi="Times New Roman" w:cs="Mangal"/>
          <w:kern w:val="3"/>
          <w:sz w:val="28"/>
          <w:szCs w:val="28"/>
        </w:rPr>
        <w:t>С</w:t>
      </w:r>
      <w:r w:rsidRPr="00E644FF">
        <w:rPr>
          <w:rFonts w:ascii="Times New Roman" w:eastAsia="Calibri" w:hAnsi="Times New Roman" w:cs="Mangal"/>
          <w:kern w:val="3"/>
          <w:sz w:val="28"/>
          <w:szCs w:val="28"/>
        </w:rPr>
        <w:t>. 145-150.</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lang w:val="en-US"/>
        </w:rPr>
      </w:pPr>
      <w:r w:rsidRPr="00BE7B70">
        <w:rPr>
          <w:rFonts w:ascii="Times New Roman" w:eastAsia="Calibri" w:hAnsi="Times New Roman" w:cs="Mangal"/>
          <w:kern w:val="3"/>
          <w:sz w:val="28"/>
          <w:szCs w:val="28"/>
          <w:lang w:val="en-US"/>
        </w:rPr>
        <w:t xml:space="preserve">Ritche B.W. Managing Educational Tourism (Aspects of Tourism). - Bristol: Channel View Publications. —  2013. - 304 </w:t>
      </w:r>
      <w:r w:rsidRPr="00BE7B70">
        <w:rPr>
          <w:rFonts w:ascii="Times New Roman" w:eastAsia="Calibri" w:hAnsi="Times New Roman" w:cs="Mangal"/>
          <w:kern w:val="3"/>
          <w:sz w:val="28"/>
          <w:szCs w:val="28"/>
        </w:rPr>
        <w:t>с</w:t>
      </w:r>
      <w:r w:rsidRPr="00BE7B70">
        <w:rPr>
          <w:rFonts w:ascii="Times New Roman" w:eastAsia="Calibri" w:hAnsi="Times New Roman" w:cs="Mangal"/>
          <w:kern w:val="3"/>
          <w:sz w:val="28"/>
          <w:szCs w:val="28"/>
          <w:lang w:val="en-US"/>
        </w:rPr>
        <w:t>.</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Данные  STAR Travel на территории РФ – www. vl.startravel.ru</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http://www.riviera.ru</w:t>
      </w:r>
    </w:p>
    <w:p w:rsidR="00E644FF" w:rsidRPr="00BE7B70" w:rsidRDefault="00E644FF" w:rsidP="00E644FF">
      <w:pPr>
        <w:pStyle w:val="a3"/>
        <w:widowControl w:val="0"/>
        <w:autoSpaceDN w:val="0"/>
        <w:spacing w:after="0" w:line="360" w:lineRule="auto"/>
        <w:ind w:left="709"/>
        <w:jc w:val="both"/>
        <w:textAlignment w:val="baseline"/>
        <w:rPr>
          <w:rFonts w:ascii="Times New Roman" w:eastAsia="Calibri" w:hAnsi="Times New Roman" w:cs="Mangal"/>
          <w:kern w:val="3"/>
          <w:sz w:val="28"/>
          <w:szCs w:val="28"/>
        </w:rPr>
      </w:pPr>
    </w:p>
    <w:p w:rsidR="003C00C7" w:rsidRPr="00BE7B70" w:rsidRDefault="003C00C7" w:rsidP="00D61AD2">
      <w:pPr>
        <w:spacing w:line="360" w:lineRule="auto"/>
        <w:ind w:firstLine="708"/>
        <w:jc w:val="both"/>
        <w:rPr>
          <w:rFonts w:ascii="Times New Roman" w:eastAsia="Calibri" w:hAnsi="Times New Roman" w:cs="Times New Roman"/>
          <w:b/>
          <w:sz w:val="40"/>
          <w:szCs w:val="28"/>
        </w:rPr>
      </w:pPr>
    </w:p>
    <w:sectPr w:rsidR="003C00C7" w:rsidRPr="00BE7B70" w:rsidSect="006D642B">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43" w:rsidRDefault="005D7643" w:rsidP="00C74DB5">
      <w:pPr>
        <w:spacing w:after="0" w:line="240" w:lineRule="auto"/>
      </w:pPr>
      <w:r>
        <w:separator/>
      </w:r>
    </w:p>
  </w:endnote>
  <w:endnote w:type="continuationSeparator" w:id="0">
    <w:p w:rsidR="005D7643" w:rsidRDefault="005D7643" w:rsidP="00C74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2216"/>
      <w:docPartObj>
        <w:docPartGallery w:val="Page Numbers (Bottom of Page)"/>
        <w:docPartUnique/>
      </w:docPartObj>
    </w:sdtPr>
    <w:sdtContent>
      <w:p w:rsidR="006D642B" w:rsidRDefault="00657922">
        <w:pPr>
          <w:pStyle w:val="ae"/>
          <w:jc w:val="center"/>
        </w:pPr>
        <w:r>
          <w:fldChar w:fldCharType="begin"/>
        </w:r>
        <w:r w:rsidR="006D642B">
          <w:instrText>PAGE   \* MERGEFORMAT</w:instrText>
        </w:r>
        <w:r>
          <w:fldChar w:fldCharType="separate"/>
        </w:r>
        <w:r w:rsidR="0086325A">
          <w:rPr>
            <w:noProof/>
          </w:rPr>
          <w:t>71</w:t>
        </w:r>
        <w:r>
          <w:fldChar w:fldCharType="end"/>
        </w:r>
      </w:p>
    </w:sdtContent>
  </w:sdt>
  <w:p w:rsidR="006D642B" w:rsidRDefault="006D64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43" w:rsidRDefault="005D7643" w:rsidP="00C74DB5">
      <w:pPr>
        <w:spacing w:after="0" w:line="240" w:lineRule="auto"/>
      </w:pPr>
      <w:r>
        <w:separator/>
      </w:r>
    </w:p>
  </w:footnote>
  <w:footnote w:type="continuationSeparator" w:id="0">
    <w:p w:rsidR="005D7643" w:rsidRDefault="005D7643" w:rsidP="00C74DB5">
      <w:pPr>
        <w:spacing w:after="0" w:line="240" w:lineRule="auto"/>
      </w:pPr>
      <w:r>
        <w:continuationSeparator/>
      </w:r>
    </w:p>
  </w:footnote>
  <w:footnote w:id="1">
    <w:p w:rsidR="003E14F4" w:rsidRPr="00C74DB5" w:rsidRDefault="003E14F4" w:rsidP="00C74DB5">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footnote>
  <w:footnote w:id="2">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Бабкин А.В. Специальные виды туризма: учеб. пособие. - Феникс, 2016. - 252 с.</w:t>
      </w:r>
    </w:p>
  </w:footnote>
  <w:footnote w:id="3">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Леднев В.С. Научное образование: развитие способностей к научному творчеству.  – М.: МГАУ. –   2014. –120 с.</w:t>
      </w:r>
    </w:p>
  </w:footnote>
  <w:footnote w:id="4">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Мураенко Е. Д. Образовательный туризм: проблемы определения // Молодой ученый. – -  № 8  –  2016.  – с. 633.</w:t>
      </w:r>
    </w:p>
  </w:footnote>
  <w:footnote w:id="5">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Александрова А.Ю. Международный туризм. Учебник. - М.: Аспект Пресс, 2014. – 470 с.</w:t>
      </w:r>
    </w:p>
  </w:footnote>
  <w:footnote w:id="6">
    <w:p w:rsidR="003E14F4" w:rsidRPr="00446718" w:rsidRDefault="003E14F4" w:rsidP="00446718">
      <w:pPr>
        <w:pStyle w:val="a6"/>
        <w:jc w:val="both"/>
        <w:rPr>
          <w:rFonts w:ascii="Times New Roman" w:hAnsi="Times New Roman" w:cs="Times New Roman"/>
          <w:sz w:val="24"/>
          <w:lang w:val="en-US"/>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Печерица Е.В. Основные виды образовательных туров. // Экономика и предпринимательство. —  № 12 — 2014.—  с</w:t>
      </w:r>
      <w:r w:rsidRPr="00446718">
        <w:rPr>
          <w:rFonts w:ascii="Times New Roman" w:hAnsi="Times New Roman" w:cs="Times New Roman"/>
          <w:sz w:val="24"/>
          <w:lang w:val="en-US"/>
        </w:rPr>
        <w:t>. 589-592.</w:t>
      </w:r>
    </w:p>
  </w:footnote>
  <w:footnote w:id="7">
    <w:p w:rsidR="003E14F4" w:rsidRPr="00446718" w:rsidRDefault="003E14F4" w:rsidP="00446718">
      <w:pPr>
        <w:pStyle w:val="a6"/>
        <w:jc w:val="both"/>
        <w:rPr>
          <w:lang w:val="en-US"/>
        </w:rPr>
      </w:pPr>
      <w:r w:rsidRPr="00446718">
        <w:rPr>
          <w:rStyle w:val="a8"/>
          <w:rFonts w:ascii="Times New Roman" w:hAnsi="Times New Roman" w:cs="Times New Roman"/>
          <w:sz w:val="24"/>
        </w:rPr>
        <w:footnoteRef/>
      </w:r>
      <w:r w:rsidRPr="00446718">
        <w:rPr>
          <w:rFonts w:ascii="Times New Roman" w:hAnsi="Times New Roman" w:cs="Times New Roman"/>
          <w:sz w:val="24"/>
          <w:lang w:val="en-US"/>
        </w:rPr>
        <w:t xml:space="preserve"> Ritche B.W. Managing Educational Tourism (Aspects of Tourism). - Bristol: Channel View Publications. —  2013. - 304 </w:t>
      </w:r>
      <w:r w:rsidRPr="00446718">
        <w:rPr>
          <w:rFonts w:ascii="Times New Roman" w:hAnsi="Times New Roman" w:cs="Times New Roman"/>
          <w:sz w:val="24"/>
        </w:rPr>
        <w:t>с</w:t>
      </w:r>
      <w:r w:rsidRPr="00446718">
        <w:rPr>
          <w:rFonts w:ascii="Times New Roman" w:hAnsi="Times New Roman" w:cs="Times New Roman"/>
          <w:sz w:val="24"/>
          <w:lang w:val="en-US"/>
        </w:rPr>
        <w:t>.</w:t>
      </w:r>
    </w:p>
  </w:footnote>
  <w:footnote w:id="8">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Печерица Е.В. Основные виды образовательных туров. // Экономика и предпринимательство. —  № 12 — 2014.—  с. 589-592.</w:t>
      </w:r>
    </w:p>
  </w:footnote>
  <w:footnote w:id="9">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Леднев В.С. Научное образование: развитие способностей к научному творчеству.  – М.: МГАУ. –   2014. –120 с.</w:t>
      </w:r>
    </w:p>
  </w:footnote>
  <w:footnote w:id="10">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Данные  STAR Travel на территории РФ – www. vl.startravel.ru</w:t>
      </w:r>
    </w:p>
  </w:footnote>
  <w:footnote w:id="11">
    <w:p w:rsidR="003E14F4" w:rsidRDefault="003E14F4"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Мураенко Е. Д. Образовательный туризм как неотъемлемая часть профориентационной деятельности учреждений среднего профессионального образования</w:t>
      </w:r>
      <w:r>
        <w:rPr>
          <w:rFonts w:ascii="Times New Roman" w:hAnsi="Times New Roman" w:cs="Times New Roman"/>
        </w:rPr>
        <w:t xml:space="preserve">. - </w:t>
      </w:r>
      <w:r w:rsidRPr="00446718">
        <w:rPr>
          <w:rFonts w:ascii="Times New Roman" w:hAnsi="Times New Roman" w:cs="Times New Roman"/>
        </w:rPr>
        <w:t>Казань: Бук, 2016. —  259 с.</w:t>
      </w:r>
    </w:p>
  </w:footnote>
  <w:footnote w:id="12">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Хуснутдинова С.Р., Сафонова М.В. Образование через путешествие как одно из направлений городского туризма. // Фундаментальные исследования. —  № 5– 2014. –  с. 894-896. </w:t>
      </w:r>
    </w:p>
  </w:footnote>
  <w:footnote w:id="13">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Воскресенский В.Ю. Международный туризм. -  М.: ЮНИТИ-ДАНА, 2013. - 255 с.</w:t>
      </w:r>
    </w:p>
  </w:footnote>
  <w:footnote w:id="14">
    <w:p w:rsidR="003E14F4" w:rsidRDefault="003E14F4"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Лунин Э.А. Совершенствование управления образовательным туризмом в РФ: автореф. Дис. ... канд. экон. наук: 08.00.05. - СПб., 2014. - 203 с.</w:t>
      </w:r>
    </w:p>
  </w:footnote>
  <w:footnote w:id="15">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sz w:val="22"/>
        </w:rPr>
        <w:footnoteRef/>
      </w:r>
      <w:r w:rsidRPr="00446718">
        <w:rPr>
          <w:rFonts w:ascii="Times New Roman" w:hAnsi="Times New Roman" w:cs="Times New Roman"/>
          <w:sz w:val="22"/>
        </w:rPr>
        <w:t xml:space="preserve"> Федеральный закон "Об основах туристской деятельности в Российской Федерации" от 24.11.1996 N 132-ФЗ (действующая редакция, 2017).</w:t>
      </w:r>
    </w:p>
  </w:footnote>
  <w:footnote w:id="16">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 Правительства РФ от 18.07.2007 N 452 (ред. от 07.11.2015) "Об утверждении Правил оказания услуг по реализации туристского продукта"</w:t>
      </w:r>
    </w:p>
  </w:footnote>
  <w:footnote w:id="17">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footnote>
  <w:footnote w:id="18">
    <w:p w:rsidR="003E14F4" w:rsidRPr="00446718" w:rsidRDefault="003E14F4"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Зубкова А. Н. Особенности проведения маркетинговых исследований в туризме. // Актуальные проблемы экономики и управления. 2016. -  № 2 (10). - С. 47-49.</w:t>
      </w:r>
    </w:p>
  </w:footnote>
  <w:footnote w:id="19">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Мунин Г. Б., Тимошенко С. О., Самарцев Е. О. Маркетинг туризма. в 2-х ч. / Европейский университет – К.: Издательство Европейского университета, 2014. – 633 с.</w:t>
      </w:r>
    </w:p>
  </w:footnote>
  <w:footnote w:id="20">
    <w:p w:rsidR="003E14F4" w:rsidRDefault="003E14F4" w:rsidP="001D11F0">
      <w:pPr>
        <w:pStyle w:val="a6"/>
        <w:jc w:val="both"/>
      </w:pPr>
      <w:r w:rsidRPr="001D11F0">
        <w:rPr>
          <w:rStyle w:val="a8"/>
          <w:rFonts w:ascii="Times New Roman" w:hAnsi="Times New Roman" w:cs="Times New Roman"/>
        </w:rPr>
        <w:footnoteRef/>
      </w:r>
      <w:r w:rsidRPr="001D11F0">
        <w:rPr>
          <w:rFonts w:ascii="Times New Roman" w:hAnsi="Times New Roman" w:cs="Times New Roman"/>
        </w:rPr>
        <w:t xml:space="preserve"> 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footnote>
  <w:footnote w:id="21">
    <w:p w:rsidR="003E14F4" w:rsidRPr="001D11F0" w:rsidRDefault="003E14F4" w:rsidP="00910333">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Яковлева Л. А., Зобова Е. В., Косенкова Ю. Ю. Особенности маркетинга в сфере туризма. // Социально-экономические явления и процессы. 2016. - Т. 11. № 12. - С. 145-150.</w:t>
      </w:r>
    </w:p>
  </w:footnote>
  <w:footnote w:id="22">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Халилов Д. – Маркетинг в социальных сетях. МАНН, Иванов и Фербер; г. Москва; 2017. – 309 с.</w:t>
      </w:r>
    </w:p>
  </w:footnote>
  <w:footnote w:id="23">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Степанычева Е. В., Джабраилов М. А. Генезис маркетинга и его современная парадигма // Социально-экономические явления и процессы. 2015. - Т. 10. № 11. - С. 124-129.</w:t>
      </w:r>
    </w:p>
  </w:footnote>
  <w:footnote w:id="24">
    <w:p w:rsidR="003E14F4" w:rsidRPr="001D11F0" w:rsidRDefault="003E14F4"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Сидоров В.А. Управление экономикой туристско- экскурсионного предприятия. - М.: ЦРИБ "Турист".  — 2015.  — 150 с.</w:t>
      </w:r>
    </w:p>
  </w:footnote>
  <w:footnote w:id="25">
    <w:p w:rsidR="003E14F4" w:rsidRDefault="003E14F4" w:rsidP="00C311E9">
      <w:pPr>
        <w:pStyle w:val="a9"/>
        <w:spacing w:after="0"/>
        <w:rPr>
          <w:sz w:val="20"/>
          <w:szCs w:val="20"/>
        </w:rPr>
      </w:pPr>
      <w:r>
        <w:rPr>
          <w:rStyle w:val="a8"/>
          <w:sz w:val="20"/>
          <w:szCs w:val="20"/>
        </w:rPr>
        <w:footnoteRef/>
      </w:r>
      <w:r>
        <w:rPr>
          <w:sz w:val="20"/>
          <w:szCs w:val="20"/>
        </w:rPr>
        <w:t xml:space="preserve"> http://www.r</w:t>
      </w:r>
      <w:r>
        <w:rPr>
          <w:sz w:val="20"/>
          <w:szCs w:val="20"/>
          <w:lang w:val="en-US"/>
        </w:rPr>
        <w:t>iviera</w:t>
      </w:r>
      <w:r>
        <w:rPr>
          <w:sz w:val="20"/>
          <w:szCs w:val="20"/>
        </w:rPr>
        <w: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5A" w:rsidRDefault="0086325A" w:rsidP="0086325A">
    <w:pPr>
      <w:pStyle w:val="ac"/>
      <w:jc w:val="center"/>
      <w:rPr>
        <w:b/>
        <w:sz w:val="32"/>
        <w:szCs w:val="32"/>
      </w:rPr>
    </w:pPr>
    <w:bookmarkStart w:id="20" w:name="OLE_LINK15"/>
    <w:bookmarkStart w:id="21" w:name="OLE_LINK14"/>
    <w:bookmarkStart w:id="22" w:name="OLE_LINK13"/>
    <w:bookmarkStart w:id="23" w:name="_Hlk3275872"/>
    <w:bookmarkStart w:id="24" w:name="OLE_LINK12"/>
    <w:bookmarkStart w:id="25" w:name="OLE_LINK11"/>
    <w:bookmarkStart w:id="26" w:name="_Hlk3275855"/>
    <w:bookmarkStart w:id="27" w:name="OLE_LINK10"/>
    <w:bookmarkStart w:id="28" w:name="OLE_LINK9"/>
    <w:bookmarkStart w:id="29" w:name="_Hlk3275839"/>
    <w:bookmarkStart w:id="30" w:name="OLE_LINK8"/>
    <w:bookmarkStart w:id="31" w:name="OLE_LINK7"/>
    <w:bookmarkStart w:id="32" w:name="_Hlk3275827"/>
    <w:bookmarkStart w:id="33" w:name="OLE_LINK6"/>
    <w:bookmarkStart w:id="34" w:name="OLE_LINK5"/>
    <w:bookmarkStart w:id="35" w:name="_Hlk3275814"/>
    <w:bookmarkStart w:id="36" w:name="OLE_LINK4"/>
    <w:bookmarkStart w:id="37" w:name="OLE_LINK3"/>
    <w:bookmarkStart w:id="38" w:name="_Hlk3275812"/>
    <w:bookmarkStart w:id="39" w:name="OLE_LINK2"/>
    <w:bookmarkStart w:id="40" w:name="OLE_LINK1"/>
    <w:r>
      <w:rPr>
        <w:b/>
        <w:sz w:val="32"/>
        <w:szCs w:val="32"/>
      </w:rPr>
      <w:t xml:space="preserve">Работа выполнена авторами сайта </w:t>
    </w:r>
    <w:hyperlink r:id="rId1" w:history="1">
      <w:r>
        <w:rPr>
          <w:rStyle w:val="a5"/>
          <w:b/>
          <w:sz w:val="32"/>
          <w:szCs w:val="32"/>
        </w:rPr>
        <w:t>ДЦО.РФ</w:t>
      </w:r>
    </w:hyperlink>
  </w:p>
  <w:p w:rsidR="0086325A" w:rsidRDefault="0086325A" w:rsidP="0086325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6325A" w:rsidRDefault="0086325A" w:rsidP="0086325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6325A" w:rsidRDefault="0086325A" w:rsidP="0086325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86325A" w:rsidRDefault="0086325A">
    <w:pPr>
      <w:pStyle w:val="ac"/>
    </w:pPr>
  </w:p>
  <w:p w:rsidR="0086325A" w:rsidRDefault="0086325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5B7"/>
    <w:multiLevelType w:val="hybridMultilevel"/>
    <w:tmpl w:val="E4F8A838"/>
    <w:lvl w:ilvl="0" w:tplc="3D78B1CC">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5512E"/>
    <w:multiLevelType w:val="hybridMultilevel"/>
    <w:tmpl w:val="543AA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A71C2"/>
    <w:multiLevelType w:val="multilevel"/>
    <w:tmpl w:val="DCAAEF42"/>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BB10C97"/>
    <w:multiLevelType w:val="hybridMultilevel"/>
    <w:tmpl w:val="B6FC60F0"/>
    <w:lvl w:ilvl="0" w:tplc="44B651E8">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E682FCA"/>
    <w:multiLevelType w:val="hybridMultilevel"/>
    <w:tmpl w:val="15CCA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FA325E"/>
    <w:multiLevelType w:val="multilevel"/>
    <w:tmpl w:val="EFA8C91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62E40167"/>
    <w:multiLevelType w:val="multilevel"/>
    <w:tmpl w:val="71A2EC28"/>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3474C7F"/>
    <w:multiLevelType w:val="multilevel"/>
    <w:tmpl w:val="4E022FAE"/>
    <w:lvl w:ilvl="0">
      <w:start w:val="5"/>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8">
    <w:nsid w:val="7AC76D0C"/>
    <w:multiLevelType w:val="multilevel"/>
    <w:tmpl w:val="993277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E652B71"/>
    <w:multiLevelType w:val="multilevel"/>
    <w:tmpl w:val="9D74E29C"/>
    <w:lvl w:ilvl="0">
      <w:start w:val="1"/>
      <w:numFmt w:val="decimal"/>
      <w:lvlText w:val="%1."/>
      <w:lvlJc w:val="left"/>
      <w:pPr>
        <w:ind w:left="928"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6"/>
  </w:num>
  <w:num w:numId="3">
    <w:abstractNumId w:val="5"/>
  </w:num>
  <w:num w:numId="4">
    <w:abstractNumId w:val="9"/>
  </w:num>
  <w:num w:numId="5">
    <w:abstractNumId w:val="2"/>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646"/>
    <w:rsid w:val="00034AA3"/>
    <w:rsid w:val="000712EF"/>
    <w:rsid w:val="00091205"/>
    <w:rsid w:val="00093B6B"/>
    <w:rsid w:val="000A168F"/>
    <w:rsid w:val="000D78C1"/>
    <w:rsid w:val="000E2B7A"/>
    <w:rsid w:val="000E7FF1"/>
    <w:rsid w:val="0011262A"/>
    <w:rsid w:val="001505F1"/>
    <w:rsid w:val="001605AA"/>
    <w:rsid w:val="00167BCB"/>
    <w:rsid w:val="001835EB"/>
    <w:rsid w:val="001A23E2"/>
    <w:rsid w:val="001D11F0"/>
    <w:rsid w:val="001E3AAD"/>
    <w:rsid w:val="002016EA"/>
    <w:rsid w:val="002F6975"/>
    <w:rsid w:val="00346D01"/>
    <w:rsid w:val="003746DB"/>
    <w:rsid w:val="003953C9"/>
    <w:rsid w:val="003B1E62"/>
    <w:rsid w:val="003B517E"/>
    <w:rsid w:val="003B65F8"/>
    <w:rsid w:val="003B7087"/>
    <w:rsid w:val="003C00C7"/>
    <w:rsid w:val="003E14F4"/>
    <w:rsid w:val="0040166D"/>
    <w:rsid w:val="00446718"/>
    <w:rsid w:val="004525F1"/>
    <w:rsid w:val="00480C5A"/>
    <w:rsid w:val="004C1451"/>
    <w:rsid w:val="004E4DAB"/>
    <w:rsid w:val="00527646"/>
    <w:rsid w:val="00554C3A"/>
    <w:rsid w:val="00591CF6"/>
    <w:rsid w:val="005D7643"/>
    <w:rsid w:val="005E3160"/>
    <w:rsid w:val="00657922"/>
    <w:rsid w:val="00667CB8"/>
    <w:rsid w:val="00671D1F"/>
    <w:rsid w:val="006A2141"/>
    <w:rsid w:val="006B0636"/>
    <w:rsid w:val="006D642B"/>
    <w:rsid w:val="00705FDB"/>
    <w:rsid w:val="0073322E"/>
    <w:rsid w:val="00771786"/>
    <w:rsid w:val="007A1856"/>
    <w:rsid w:val="007B62AD"/>
    <w:rsid w:val="007E3ED5"/>
    <w:rsid w:val="007E593B"/>
    <w:rsid w:val="007E59C2"/>
    <w:rsid w:val="00806586"/>
    <w:rsid w:val="0086325A"/>
    <w:rsid w:val="008676CB"/>
    <w:rsid w:val="00910333"/>
    <w:rsid w:val="0091386A"/>
    <w:rsid w:val="00932DC0"/>
    <w:rsid w:val="009444DC"/>
    <w:rsid w:val="00992020"/>
    <w:rsid w:val="00A44783"/>
    <w:rsid w:val="00A5056C"/>
    <w:rsid w:val="00A56A4C"/>
    <w:rsid w:val="00A647A3"/>
    <w:rsid w:val="00A81CFB"/>
    <w:rsid w:val="00AC1F76"/>
    <w:rsid w:val="00AD4041"/>
    <w:rsid w:val="00AD75C8"/>
    <w:rsid w:val="00AE42BB"/>
    <w:rsid w:val="00B003C1"/>
    <w:rsid w:val="00B278EF"/>
    <w:rsid w:val="00B51A8F"/>
    <w:rsid w:val="00B86FE5"/>
    <w:rsid w:val="00B9546D"/>
    <w:rsid w:val="00BE7B70"/>
    <w:rsid w:val="00C157EA"/>
    <w:rsid w:val="00C15BD6"/>
    <w:rsid w:val="00C222FA"/>
    <w:rsid w:val="00C311E9"/>
    <w:rsid w:val="00C55860"/>
    <w:rsid w:val="00C6098D"/>
    <w:rsid w:val="00C73CB1"/>
    <w:rsid w:val="00C74DB5"/>
    <w:rsid w:val="00CA2976"/>
    <w:rsid w:val="00D1443E"/>
    <w:rsid w:val="00D33EF2"/>
    <w:rsid w:val="00D50679"/>
    <w:rsid w:val="00D55791"/>
    <w:rsid w:val="00D61AD2"/>
    <w:rsid w:val="00D6222B"/>
    <w:rsid w:val="00D95EA6"/>
    <w:rsid w:val="00E03EFA"/>
    <w:rsid w:val="00E148F0"/>
    <w:rsid w:val="00E27609"/>
    <w:rsid w:val="00E644FF"/>
    <w:rsid w:val="00E67020"/>
    <w:rsid w:val="00E819D6"/>
    <w:rsid w:val="00EB6567"/>
    <w:rsid w:val="00ED03F3"/>
    <w:rsid w:val="00EF397B"/>
    <w:rsid w:val="00EF5745"/>
    <w:rsid w:val="00F1330B"/>
    <w:rsid w:val="00F34F5A"/>
    <w:rsid w:val="00F527E9"/>
    <w:rsid w:val="00F80288"/>
    <w:rsid w:val="00F86713"/>
    <w:rsid w:val="00F95F7B"/>
    <w:rsid w:val="00FE2D92"/>
    <w:rsid w:val="00FE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8632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632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 w:type="character" w:customStyle="1" w:styleId="30">
    <w:name w:val="Заголовок 3 Знак"/>
    <w:basedOn w:val="a0"/>
    <w:link w:val="3"/>
    <w:uiPriority w:val="9"/>
    <w:semiHidden/>
    <w:rsid w:val="008632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6325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s>
</file>

<file path=word/webSettings.xml><?xml version="1.0" encoding="utf-8"?>
<w:webSettings xmlns:r="http://schemas.openxmlformats.org/officeDocument/2006/relationships" xmlns:w="http://schemas.openxmlformats.org/wordprocessingml/2006/main">
  <w:divs>
    <w:div w:id="17214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100"/>
                </a:pPr>
                <a:endParaRPr lang="ru-RU"/>
              </a:p>
            </c:txPr>
            <c:showVal val="1"/>
          </c:dLbls>
          <c:cat>
            <c:strRef>
              <c:f>Лист2!$G$6:$G$8</c:f>
              <c:strCache>
                <c:ptCount val="3"/>
                <c:pt idx="0">
                  <c:v>СТС</c:v>
                </c:pt>
                <c:pt idx="1">
                  <c:v>ТНТ</c:v>
                </c:pt>
                <c:pt idx="2">
                  <c:v>Пятница</c:v>
                </c:pt>
              </c:strCache>
            </c:strRef>
          </c:cat>
          <c:val>
            <c:numRef>
              <c:f>Лист2!$H$6:$H$8</c:f>
              <c:numCache>
                <c:formatCode>General</c:formatCode>
                <c:ptCount val="3"/>
                <c:pt idx="0">
                  <c:v>93.1</c:v>
                </c:pt>
                <c:pt idx="1">
                  <c:v>104.8</c:v>
                </c:pt>
                <c:pt idx="2">
                  <c:v>85.7</c:v>
                </c:pt>
              </c:numCache>
            </c:numRef>
          </c:val>
        </c:ser>
        <c:shape val="box"/>
        <c:axId val="103843712"/>
        <c:axId val="103845248"/>
        <c:axId val="0"/>
      </c:bar3DChart>
      <c:catAx>
        <c:axId val="103843712"/>
        <c:scaling>
          <c:orientation val="minMax"/>
        </c:scaling>
        <c:axPos val="b"/>
        <c:tickLblPos val="nextTo"/>
        <c:crossAx val="103845248"/>
        <c:crosses val="autoZero"/>
        <c:auto val="1"/>
        <c:lblAlgn val="ctr"/>
        <c:lblOffset val="100"/>
      </c:catAx>
      <c:valAx>
        <c:axId val="103845248"/>
        <c:scaling>
          <c:orientation val="minMax"/>
        </c:scaling>
        <c:axPos val="l"/>
        <c:majorGridlines/>
        <c:numFmt formatCode="General" sourceLinked="1"/>
        <c:tickLblPos val="nextTo"/>
        <c:crossAx val="10384371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Лист1!$F$6</c:f>
              <c:strCache>
                <c:ptCount val="1"/>
                <c:pt idx="0">
                  <c:v>Выручка</c:v>
                </c:pt>
              </c:strCache>
            </c:strRef>
          </c:tx>
          <c:dLbls>
            <c:showVal val="1"/>
          </c:dLbls>
          <c:cat>
            <c:strRef>
              <c:f>Лист1!$G$4:$H$5</c:f>
              <c:strCache>
                <c:ptCount val="2"/>
                <c:pt idx="0">
                  <c:v>Факт - 2016 год</c:v>
                </c:pt>
                <c:pt idx="1">
                  <c:v>План</c:v>
                </c:pt>
              </c:strCache>
            </c:strRef>
          </c:cat>
          <c:val>
            <c:numRef>
              <c:f>Лист1!$G$6:$H$6</c:f>
              <c:numCache>
                <c:formatCode>General</c:formatCode>
                <c:ptCount val="2"/>
                <c:pt idx="0">
                  <c:v>1820415</c:v>
                </c:pt>
                <c:pt idx="1">
                  <c:v>2621398</c:v>
                </c:pt>
              </c:numCache>
            </c:numRef>
          </c:val>
        </c:ser>
        <c:shape val="box"/>
        <c:axId val="104041472"/>
        <c:axId val="104043264"/>
        <c:axId val="0"/>
      </c:bar3DChart>
      <c:catAx>
        <c:axId val="104041472"/>
        <c:scaling>
          <c:orientation val="minMax"/>
        </c:scaling>
        <c:axPos val="b"/>
        <c:tickLblPos val="nextTo"/>
        <c:crossAx val="104043264"/>
        <c:crosses val="autoZero"/>
        <c:auto val="1"/>
        <c:lblAlgn val="ctr"/>
        <c:lblOffset val="100"/>
      </c:catAx>
      <c:valAx>
        <c:axId val="104043264"/>
        <c:scaling>
          <c:orientation val="minMax"/>
        </c:scaling>
        <c:axPos val="l"/>
        <c:majorGridlines/>
        <c:numFmt formatCode="General" sourceLinked="1"/>
        <c:tickLblPos val="nextTo"/>
        <c:crossAx val="10404147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67B6C"/>
    <w:rsid w:val="004D103D"/>
    <w:rsid w:val="00A6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0AFE33F805430EBC7095B13D345653">
    <w:name w:val="9A0AFE33F805430EBC7095B13D345653"/>
    <w:rsid w:val="00A67B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E53E-B4F3-4B85-AA63-DBAFB890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12602</Words>
  <Characters>71836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112</cp:revision>
  <dcterms:created xsi:type="dcterms:W3CDTF">2018-04-25T10:33:00Z</dcterms:created>
  <dcterms:modified xsi:type="dcterms:W3CDTF">2019-04-16T10:46:00Z</dcterms:modified>
</cp:coreProperties>
</file>