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ABA" w:rsidRPr="00811ABA" w:rsidRDefault="00811ABA" w:rsidP="006016FC">
      <w:pPr>
        <w:widowControl w:val="0"/>
        <w:spacing w:before="240" w:after="0" w:line="259" w:lineRule="auto"/>
        <w:rPr>
          <w:rFonts w:ascii="Times New Roman" w:eastAsia="Times New Roman" w:hAnsi="Times New Roman"/>
          <w:b/>
          <w:sz w:val="28"/>
          <w:szCs w:val="32"/>
          <w:lang w:eastAsia="ru-RU"/>
        </w:rPr>
      </w:pPr>
      <w:r w:rsidRPr="00811ABA">
        <w:rPr>
          <w:rFonts w:ascii="Times New Roman" w:eastAsia="Times New Roman" w:hAnsi="Times New Roman"/>
          <w:b/>
          <w:sz w:val="28"/>
          <w:szCs w:val="28"/>
          <w:lang w:eastAsia="ru-RU"/>
        </w:rPr>
        <w:t>РЕФЕРАТ</w:t>
      </w:r>
    </w:p>
    <w:p w:rsidR="00811ABA" w:rsidRPr="00811ABA" w:rsidRDefault="00811ABA" w:rsidP="00811ABA">
      <w:pPr>
        <w:widowControl w:val="0"/>
        <w:spacing w:after="0" w:line="360" w:lineRule="auto"/>
        <w:ind w:firstLine="709"/>
        <w:jc w:val="center"/>
        <w:rPr>
          <w:rFonts w:ascii="Times New Roman" w:eastAsia="Times New Roman" w:hAnsi="Times New Roman"/>
          <w:color w:val="000000"/>
          <w:sz w:val="28"/>
          <w:szCs w:val="27"/>
          <w:highlight w:val="yellow"/>
          <w:lang w:eastAsia="ru-RU"/>
        </w:rPr>
      </w:pPr>
    </w:p>
    <w:p w:rsidR="00811ABA" w:rsidRPr="00811ABA" w:rsidRDefault="00811ABA" w:rsidP="00811ABA">
      <w:pPr>
        <w:widowControl w:val="0"/>
        <w:spacing w:after="0" w:line="360" w:lineRule="auto"/>
        <w:ind w:firstLine="709"/>
        <w:jc w:val="both"/>
        <w:rPr>
          <w:rFonts w:ascii="Times New Roman" w:eastAsia="Times New Roman" w:hAnsi="Times New Roman"/>
          <w:color w:val="000000"/>
          <w:sz w:val="28"/>
          <w:szCs w:val="27"/>
          <w:lang w:eastAsia="ru-RU"/>
        </w:rPr>
      </w:pPr>
      <w:r w:rsidRPr="00811ABA">
        <w:rPr>
          <w:rFonts w:ascii="Times New Roman" w:eastAsia="Times New Roman" w:hAnsi="Times New Roman"/>
          <w:color w:val="000000"/>
          <w:sz w:val="28"/>
          <w:szCs w:val="27"/>
          <w:lang w:eastAsia="ru-RU"/>
        </w:rPr>
        <w:t xml:space="preserve">Выпускная квалификационная работа на тему </w:t>
      </w:r>
      <w:r w:rsidRPr="00811ABA">
        <w:rPr>
          <w:rFonts w:ascii="Times New Roman" w:eastAsia="Times New Roman" w:hAnsi="Times New Roman"/>
          <w:sz w:val="28"/>
          <w:szCs w:val="28"/>
          <w:lang w:eastAsia="ru-RU"/>
        </w:rPr>
        <w:t>«</w:t>
      </w:r>
      <w:r w:rsidRPr="00811ABA">
        <w:rPr>
          <w:rFonts w:ascii="Times New Roman" w:eastAsia="Times New Roman" w:hAnsi="Times New Roman" w:cstheme="minorBidi"/>
          <w:sz w:val="28"/>
          <w:szCs w:val="28"/>
        </w:rPr>
        <w:t>Управление развитием персонала в медиаорганизации</w:t>
      </w:r>
      <w:r w:rsidRPr="00811ABA">
        <w:rPr>
          <w:rFonts w:ascii="Times New Roman" w:eastAsia="Times New Roman" w:hAnsi="Times New Roman"/>
          <w:sz w:val="28"/>
          <w:szCs w:val="28"/>
          <w:lang w:eastAsia="ru-RU"/>
        </w:rPr>
        <w:t>»</w:t>
      </w:r>
      <w:r w:rsidR="00857CAE">
        <w:rPr>
          <w:rFonts w:ascii="Times New Roman" w:eastAsia="Times New Roman" w:hAnsi="Times New Roman"/>
          <w:color w:val="000000"/>
          <w:sz w:val="28"/>
          <w:szCs w:val="27"/>
          <w:lang w:eastAsia="ru-RU"/>
        </w:rPr>
        <w:t xml:space="preserve"> содержит </w:t>
      </w:r>
      <w:r w:rsidR="00857CAE" w:rsidRPr="00857CAE">
        <w:rPr>
          <w:rFonts w:ascii="Times New Roman" w:eastAsia="Times New Roman" w:hAnsi="Times New Roman"/>
          <w:color w:val="000000"/>
          <w:sz w:val="28"/>
          <w:szCs w:val="27"/>
          <w:lang w:eastAsia="ru-RU"/>
        </w:rPr>
        <w:t>68</w:t>
      </w:r>
      <w:r w:rsidRPr="00811ABA">
        <w:rPr>
          <w:rFonts w:ascii="Times New Roman" w:eastAsia="Times New Roman" w:hAnsi="Times New Roman"/>
          <w:color w:val="000000"/>
          <w:sz w:val="28"/>
          <w:szCs w:val="27"/>
          <w:lang w:eastAsia="ru-RU"/>
        </w:rPr>
        <w:t xml:space="preserve"> страниц (в том числ</w:t>
      </w:r>
      <w:r w:rsidR="00591C6B">
        <w:rPr>
          <w:rFonts w:ascii="Times New Roman" w:eastAsia="Times New Roman" w:hAnsi="Times New Roman"/>
          <w:color w:val="000000"/>
          <w:sz w:val="28"/>
          <w:szCs w:val="27"/>
          <w:lang w:eastAsia="ru-RU"/>
        </w:rPr>
        <w:t>е 60 страниц основной части), 1</w:t>
      </w:r>
      <w:r w:rsidR="00591C6B" w:rsidRPr="00591C6B">
        <w:rPr>
          <w:rFonts w:ascii="Times New Roman" w:eastAsia="Times New Roman" w:hAnsi="Times New Roman"/>
          <w:color w:val="000000"/>
          <w:sz w:val="28"/>
          <w:szCs w:val="27"/>
          <w:lang w:eastAsia="ru-RU"/>
        </w:rPr>
        <w:t>7</w:t>
      </w:r>
      <w:r w:rsidRPr="00811ABA">
        <w:rPr>
          <w:rFonts w:ascii="Times New Roman" w:eastAsia="Times New Roman" w:hAnsi="Times New Roman"/>
          <w:color w:val="000000"/>
          <w:sz w:val="28"/>
          <w:szCs w:val="27"/>
          <w:lang w:eastAsia="ru-RU"/>
        </w:rPr>
        <w:t xml:space="preserve"> таблиц,</w:t>
      </w:r>
      <w:r w:rsidR="00591C6B" w:rsidRPr="00591C6B">
        <w:rPr>
          <w:rFonts w:ascii="Times New Roman" w:eastAsia="Times New Roman" w:hAnsi="Times New Roman"/>
          <w:color w:val="000000"/>
          <w:sz w:val="28"/>
          <w:szCs w:val="27"/>
          <w:lang w:eastAsia="ru-RU"/>
        </w:rPr>
        <w:t xml:space="preserve"> 15</w:t>
      </w:r>
      <w:r w:rsidRPr="00811ABA">
        <w:rPr>
          <w:rFonts w:ascii="Times New Roman" w:eastAsia="Times New Roman" w:hAnsi="Times New Roman"/>
          <w:color w:val="000000"/>
          <w:sz w:val="28"/>
          <w:szCs w:val="27"/>
          <w:lang w:eastAsia="ru-RU"/>
        </w:rPr>
        <w:t xml:space="preserve"> рисунков, библиографический список из 35 наименований, </w:t>
      </w:r>
      <w:r w:rsidR="00591C6B" w:rsidRPr="00591C6B">
        <w:rPr>
          <w:rFonts w:ascii="Times New Roman" w:eastAsia="Times New Roman" w:hAnsi="Times New Roman"/>
          <w:color w:val="000000"/>
          <w:sz w:val="28"/>
          <w:szCs w:val="27"/>
          <w:lang w:eastAsia="ru-RU"/>
        </w:rPr>
        <w:t>1</w:t>
      </w:r>
      <w:r w:rsidRPr="00811ABA">
        <w:rPr>
          <w:rFonts w:ascii="Times New Roman" w:eastAsia="Times New Roman" w:hAnsi="Times New Roman"/>
          <w:color w:val="000000"/>
          <w:sz w:val="28"/>
          <w:szCs w:val="27"/>
          <w:lang w:eastAsia="ru-RU"/>
        </w:rPr>
        <w:t xml:space="preserve"> приложени</w:t>
      </w:r>
      <w:r w:rsidR="00591C6B">
        <w:rPr>
          <w:rFonts w:ascii="Times New Roman" w:eastAsia="Times New Roman" w:hAnsi="Times New Roman"/>
          <w:color w:val="000000"/>
          <w:sz w:val="28"/>
          <w:szCs w:val="27"/>
          <w:lang w:eastAsia="ru-RU"/>
        </w:rPr>
        <w:t>е</w:t>
      </w:r>
      <w:r w:rsidRPr="00811ABA">
        <w:rPr>
          <w:rFonts w:ascii="Times New Roman" w:eastAsia="Times New Roman" w:hAnsi="Times New Roman"/>
          <w:color w:val="000000"/>
          <w:sz w:val="28"/>
          <w:szCs w:val="27"/>
          <w:lang w:eastAsia="ru-RU"/>
        </w:rPr>
        <w:t xml:space="preserve"> и сопровождается 10 листами графического материала.</w:t>
      </w:r>
    </w:p>
    <w:p w:rsidR="00591C6B" w:rsidRPr="00811ABA" w:rsidRDefault="00811ABA" w:rsidP="00591C6B">
      <w:pPr>
        <w:widowControl w:val="0"/>
        <w:spacing w:after="0" w:line="360" w:lineRule="auto"/>
        <w:ind w:firstLine="709"/>
        <w:jc w:val="both"/>
        <w:rPr>
          <w:rFonts w:ascii="Times New Roman" w:eastAsia="Times New Roman" w:hAnsi="Times New Roman"/>
          <w:color w:val="000000"/>
          <w:sz w:val="28"/>
          <w:szCs w:val="27"/>
          <w:lang w:eastAsia="ru-RU"/>
        </w:rPr>
      </w:pPr>
      <w:r w:rsidRPr="00811ABA">
        <w:rPr>
          <w:rFonts w:ascii="Times New Roman" w:eastAsia="Times New Roman" w:hAnsi="Times New Roman"/>
          <w:color w:val="000000"/>
          <w:sz w:val="28"/>
          <w:szCs w:val="27"/>
          <w:lang w:eastAsia="ru-RU"/>
        </w:rPr>
        <w:t xml:space="preserve">Ключевые слова: </w:t>
      </w:r>
      <w:r w:rsidR="00591C6B" w:rsidRPr="00591C6B">
        <w:rPr>
          <w:rFonts w:ascii="Times New Roman" w:eastAsia="Times New Roman" w:hAnsi="Times New Roman"/>
          <w:color w:val="000000"/>
          <w:sz w:val="28"/>
          <w:szCs w:val="27"/>
          <w:lang w:eastAsia="ru-RU"/>
        </w:rPr>
        <w:t>кадры,</w:t>
      </w:r>
      <w:r w:rsidR="00591C6B">
        <w:rPr>
          <w:rFonts w:ascii="Times New Roman" w:eastAsia="Times New Roman" w:hAnsi="Times New Roman"/>
          <w:color w:val="000000"/>
          <w:sz w:val="28"/>
          <w:szCs w:val="27"/>
          <w:lang w:eastAsia="ru-RU"/>
        </w:rPr>
        <w:t xml:space="preserve"> кадровый потенциал, кадровый состав, персонал, система управления, обучение персонала. </w:t>
      </w:r>
    </w:p>
    <w:p w:rsidR="00811ABA" w:rsidRPr="00811ABA" w:rsidRDefault="00811ABA" w:rsidP="00811ABA">
      <w:pPr>
        <w:widowControl w:val="0"/>
        <w:spacing w:after="0" w:line="360" w:lineRule="auto"/>
        <w:ind w:firstLine="709"/>
        <w:jc w:val="both"/>
        <w:rPr>
          <w:rFonts w:ascii="Times New Roman" w:eastAsia="Times New Roman" w:hAnsi="Times New Roman"/>
          <w:color w:val="000000"/>
          <w:sz w:val="28"/>
          <w:szCs w:val="27"/>
          <w:lang w:eastAsia="ru-RU"/>
        </w:rPr>
      </w:pPr>
      <w:r w:rsidRPr="00811ABA">
        <w:rPr>
          <w:rFonts w:ascii="Times New Roman" w:eastAsia="Times New Roman" w:hAnsi="Times New Roman"/>
          <w:color w:val="000000"/>
          <w:sz w:val="28"/>
          <w:szCs w:val="27"/>
          <w:lang w:eastAsia="ru-RU"/>
        </w:rPr>
        <w:t xml:space="preserve">Цель работы – </w:t>
      </w:r>
      <w:r w:rsidR="00591C6B" w:rsidRPr="00591C6B">
        <w:rPr>
          <w:rFonts w:ascii="Times New Roman" w:eastAsia="Times New Roman" w:hAnsi="Times New Roman"/>
          <w:sz w:val="28"/>
          <w:szCs w:val="28"/>
          <w:lang w:eastAsia="ru-RU"/>
        </w:rPr>
        <w:t>исследование кадрового потенциала и разработка мероприятий по его управлению на примере  ПАО «РБК».</w:t>
      </w:r>
    </w:p>
    <w:p w:rsidR="00811ABA" w:rsidRPr="00811ABA" w:rsidRDefault="00811ABA" w:rsidP="00811ABA">
      <w:pPr>
        <w:widowControl w:val="0"/>
        <w:spacing w:after="0" w:line="360" w:lineRule="auto"/>
        <w:ind w:firstLine="709"/>
        <w:jc w:val="both"/>
        <w:rPr>
          <w:rFonts w:ascii="Times New Roman" w:eastAsia="Times New Roman" w:hAnsi="Times New Roman"/>
          <w:color w:val="000000"/>
          <w:sz w:val="28"/>
          <w:szCs w:val="27"/>
          <w:lang w:eastAsia="ru-RU"/>
        </w:rPr>
      </w:pPr>
      <w:r w:rsidRPr="00811ABA">
        <w:rPr>
          <w:rFonts w:ascii="Times New Roman" w:eastAsia="Times New Roman" w:hAnsi="Times New Roman"/>
          <w:color w:val="000000"/>
          <w:sz w:val="28"/>
          <w:szCs w:val="27"/>
          <w:lang w:eastAsia="ru-RU"/>
        </w:rPr>
        <w:t>Задачи работы:</w:t>
      </w:r>
    </w:p>
    <w:p w:rsidR="00591C6B" w:rsidRPr="00591C6B" w:rsidRDefault="00591C6B" w:rsidP="00591C6B">
      <w:pPr>
        <w:widowControl w:val="0"/>
        <w:spacing w:after="0" w:line="360" w:lineRule="auto"/>
        <w:ind w:firstLine="720"/>
        <w:jc w:val="both"/>
        <w:rPr>
          <w:rFonts w:ascii="Times New Roman" w:eastAsiaTheme="minorHAnsi" w:hAnsi="Times New Roman"/>
          <w:sz w:val="28"/>
        </w:rPr>
      </w:pPr>
      <w:r w:rsidRPr="00591C6B">
        <w:rPr>
          <w:rFonts w:ascii="Times New Roman" w:eastAsiaTheme="minorHAnsi" w:hAnsi="Times New Roman"/>
          <w:sz w:val="28"/>
        </w:rPr>
        <w:t>- изуч</w:t>
      </w:r>
      <w:r>
        <w:rPr>
          <w:rFonts w:ascii="Times New Roman" w:eastAsiaTheme="minorHAnsi" w:hAnsi="Times New Roman"/>
          <w:sz w:val="28"/>
        </w:rPr>
        <w:t xml:space="preserve">ить </w:t>
      </w:r>
      <w:r w:rsidRPr="00591C6B">
        <w:rPr>
          <w:rFonts w:ascii="Times New Roman" w:eastAsiaTheme="minorHAnsi" w:hAnsi="Times New Roman"/>
          <w:sz w:val="28"/>
        </w:rPr>
        <w:t>поняти</w:t>
      </w:r>
      <w:r>
        <w:rPr>
          <w:rFonts w:ascii="Times New Roman" w:eastAsiaTheme="minorHAnsi" w:hAnsi="Times New Roman"/>
          <w:sz w:val="28"/>
        </w:rPr>
        <w:t>е</w:t>
      </w:r>
      <w:r w:rsidRPr="00591C6B">
        <w:rPr>
          <w:rFonts w:ascii="Times New Roman" w:eastAsiaTheme="minorHAnsi" w:hAnsi="Times New Roman"/>
          <w:sz w:val="28"/>
        </w:rPr>
        <w:t xml:space="preserve"> кадрового потенциала;</w:t>
      </w:r>
    </w:p>
    <w:p w:rsidR="00591C6B" w:rsidRPr="00591C6B" w:rsidRDefault="00591C6B" w:rsidP="00591C6B">
      <w:pPr>
        <w:widowControl w:val="0"/>
        <w:spacing w:after="0" w:line="360" w:lineRule="auto"/>
        <w:ind w:firstLine="720"/>
        <w:jc w:val="both"/>
        <w:rPr>
          <w:rFonts w:ascii="Times New Roman" w:eastAsiaTheme="minorHAnsi" w:hAnsi="Times New Roman"/>
          <w:sz w:val="28"/>
        </w:rPr>
      </w:pPr>
      <w:r w:rsidRPr="00591C6B">
        <w:rPr>
          <w:rFonts w:ascii="Times New Roman" w:eastAsiaTheme="minorHAnsi" w:hAnsi="Times New Roman"/>
          <w:sz w:val="28"/>
        </w:rPr>
        <w:t>- рассмотре</w:t>
      </w:r>
      <w:r>
        <w:rPr>
          <w:rFonts w:ascii="Times New Roman" w:eastAsiaTheme="minorHAnsi" w:hAnsi="Times New Roman"/>
          <w:sz w:val="28"/>
        </w:rPr>
        <w:t xml:space="preserve">ть </w:t>
      </w:r>
      <w:r w:rsidRPr="00591C6B">
        <w:rPr>
          <w:rFonts w:ascii="Times New Roman" w:eastAsiaTheme="minorHAnsi" w:hAnsi="Times New Roman"/>
          <w:sz w:val="28"/>
        </w:rPr>
        <w:t xml:space="preserve"> специфик</w:t>
      </w:r>
      <w:r>
        <w:rPr>
          <w:rFonts w:ascii="Times New Roman" w:eastAsiaTheme="minorHAnsi" w:hAnsi="Times New Roman"/>
          <w:sz w:val="28"/>
        </w:rPr>
        <w:t>у</w:t>
      </w:r>
      <w:r w:rsidRPr="00591C6B">
        <w:rPr>
          <w:rFonts w:ascii="Times New Roman" w:eastAsiaTheme="minorHAnsi" w:hAnsi="Times New Roman"/>
          <w:sz w:val="28"/>
        </w:rPr>
        <w:t xml:space="preserve"> кадрового состава медиаорганизации;</w:t>
      </w:r>
    </w:p>
    <w:p w:rsidR="00591C6B" w:rsidRPr="00591C6B" w:rsidRDefault="00591C6B" w:rsidP="00591C6B">
      <w:pPr>
        <w:widowControl w:val="0"/>
        <w:spacing w:after="0" w:line="360" w:lineRule="auto"/>
        <w:ind w:firstLine="720"/>
        <w:jc w:val="both"/>
        <w:rPr>
          <w:rFonts w:ascii="Times New Roman" w:eastAsiaTheme="minorHAnsi" w:hAnsi="Times New Roman"/>
          <w:sz w:val="28"/>
        </w:rPr>
      </w:pPr>
      <w:r w:rsidRPr="00591C6B">
        <w:rPr>
          <w:rFonts w:ascii="Times New Roman" w:eastAsiaTheme="minorHAnsi" w:hAnsi="Times New Roman"/>
          <w:sz w:val="28"/>
        </w:rPr>
        <w:t>- выдел</w:t>
      </w:r>
      <w:r>
        <w:rPr>
          <w:rFonts w:ascii="Times New Roman" w:eastAsiaTheme="minorHAnsi" w:hAnsi="Times New Roman"/>
          <w:sz w:val="28"/>
        </w:rPr>
        <w:t xml:space="preserve">ить </w:t>
      </w:r>
      <w:r w:rsidRPr="00591C6B">
        <w:rPr>
          <w:rFonts w:ascii="Times New Roman" w:eastAsiaTheme="minorHAnsi" w:hAnsi="Times New Roman"/>
          <w:sz w:val="28"/>
        </w:rPr>
        <w:t xml:space="preserve"> способ</w:t>
      </w:r>
      <w:r>
        <w:rPr>
          <w:rFonts w:ascii="Times New Roman" w:eastAsiaTheme="minorHAnsi" w:hAnsi="Times New Roman"/>
          <w:sz w:val="28"/>
        </w:rPr>
        <w:t>ы</w:t>
      </w:r>
      <w:r w:rsidRPr="00591C6B">
        <w:rPr>
          <w:rFonts w:ascii="Times New Roman" w:eastAsiaTheme="minorHAnsi" w:hAnsi="Times New Roman"/>
          <w:sz w:val="28"/>
        </w:rPr>
        <w:t xml:space="preserve"> воздействия на кадровый потенциал;</w:t>
      </w:r>
    </w:p>
    <w:p w:rsidR="00591C6B" w:rsidRPr="00591C6B" w:rsidRDefault="00591C6B" w:rsidP="00591C6B">
      <w:pPr>
        <w:widowControl w:val="0"/>
        <w:spacing w:after="0" w:line="360" w:lineRule="auto"/>
        <w:ind w:firstLine="720"/>
        <w:jc w:val="both"/>
        <w:rPr>
          <w:rFonts w:ascii="Times New Roman" w:eastAsiaTheme="minorHAnsi" w:hAnsi="Times New Roman"/>
          <w:sz w:val="28"/>
        </w:rPr>
      </w:pPr>
      <w:r w:rsidRPr="00591C6B">
        <w:rPr>
          <w:rFonts w:ascii="Times New Roman" w:eastAsiaTheme="minorHAnsi" w:hAnsi="Times New Roman"/>
          <w:sz w:val="28"/>
        </w:rPr>
        <w:t xml:space="preserve">- </w:t>
      </w:r>
      <w:r>
        <w:rPr>
          <w:rFonts w:ascii="Times New Roman" w:eastAsiaTheme="minorHAnsi" w:hAnsi="Times New Roman"/>
          <w:sz w:val="28"/>
        </w:rPr>
        <w:t>проанализировать  организационную</w:t>
      </w:r>
      <w:r w:rsidRPr="00591C6B">
        <w:rPr>
          <w:rFonts w:ascii="Times New Roman" w:eastAsiaTheme="minorHAnsi" w:hAnsi="Times New Roman"/>
          <w:sz w:val="28"/>
        </w:rPr>
        <w:t xml:space="preserve"> структур</w:t>
      </w:r>
      <w:r>
        <w:rPr>
          <w:rFonts w:ascii="Times New Roman" w:eastAsiaTheme="minorHAnsi" w:hAnsi="Times New Roman"/>
          <w:sz w:val="28"/>
        </w:rPr>
        <w:t>у и систему</w:t>
      </w:r>
      <w:r w:rsidRPr="00591C6B">
        <w:rPr>
          <w:rFonts w:ascii="Times New Roman" w:eastAsiaTheme="minorHAnsi" w:hAnsi="Times New Roman"/>
          <w:sz w:val="28"/>
        </w:rPr>
        <w:t xml:space="preserve"> управления ПАО «РБК»;</w:t>
      </w:r>
    </w:p>
    <w:p w:rsidR="00591C6B" w:rsidRPr="00591C6B" w:rsidRDefault="00591C6B" w:rsidP="00591C6B">
      <w:pPr>
        <w:widowControl w:val="0"/>
        <w:spacing w:after="0" w:line="360" w:lineRule="auto"/>
        <w:ind w:firstLine="720"/>
        <w:jc w:val="both"/>
        <w:rPr>
          <w:rFonts w:ascii="Times New Roman" w:eastAsiaTheme="minorHAnsi" w:hAnsi="Times New Roman"/>
          <w:sz w:val="28"/>
        </w:rPr>
      </w:pPr>
      <w:r w:rsidRPr="00591C6B">
        <w:rPr>
          <w:rFonts w:ascii="Times New Roman" w:eastAsiaTheme="minorHAnsi" w:hAnsi="Times New Roman"/>
          <w:sz w:val="28"/>
        </w:rPr>
        <w:t>-  оцен</w:t>
      </w:r>
      <w:r>
        <w:rPr>
          <w:rFonts w:ascii="Times New Roman" w:eastAsiaTheme="minorHAnsi" w:hAnsi="Times New Roman"/>
          <w:sz w:val="28"/>
        </w:rPr>
        <w:t xml:space="preserve">ить </w:t>
      </w:r>
      <w:r w:rsidRPr="00591C6B">
        <w:rPr>
          <w:rFonts w:ascii="Times New Roman" w:eastAsiaTheme="minorHAnsi" w:hAnsi="Times New Roman"/>
          <w:sz w:val="28"/>
        </w:rPr>
        <w:t xml:space="preserve"> кадров</w:t>
      </w:r>
      <w:r>
        <w:rPr>
          <w:rFonts w:ascii="Times New Roman" w:eastAsiaTheme="minorHAnsi" w:hAnsi="Times New Roman"/>
          <w:sz w:val="28"/>
        </w:rPr>
        <w:t>ый  потенциал</w:t>
      </w:r>
      <w:r w:rsidRPr="00591C6B">
        <w:rPr>
          <w:rFonts w:ascii="Times New Roman" w:eastAsiaTheme="minorHAnsi" w:hAnsi="Times New Roman"/>
          <w:sz w:val="28"/>
        </w:rPr>
        <w:t xml:space="preserve"> ПАО «РБК»;</w:t>
      </w:r>
    </w:p>
    <w:p w:rsidR="00591C6B" w:rsidRPr="00591C6B" w:rsidRDefault="00591C6B" w:rsidP="00591C6B">
      <w:pPr>
        <w:widowControl w:val="0"/>
        <w:spacing w:after="0" w:line="360" w:lineRule="auto"/>
        <w:ind w:firstLine="720"/>
        <w:jc w:val="both"/>
        <w:rPr>
          <w:rFonts w:ascii="Times New Roman" w:eastAsiaTheme="minorHAnsi" w:hAnsi="Times New Roman"/>
          <w:sz w:val="28"/>
        </w:rPr>
      </w:pPr>
      <w:r w:rsidRPr="00591C6B">
        <w:rPr>
          <w:rFonts w:ascii="Times New Roman" w:eastAsiaTheme="minorHAnsi" w:hAnsi="Times New Roman"/>
          <w:sz w:val="28"/>
        </w:rPr>
        <w:t>- разработ</w:t>
      </w:r>
      <w:r>
        <w:rPr>
          <w:rFonts w:ascii="Times New Roman" w:eastAsiaTheme="minorHAnsi" w:hAnsi="Times New Roman"/>
          <w:sz w:val="28"/>
        </w:rPr>
        <w:t>ать мероприятия</w:t>
      </w:r>
      <w:r w:rsidRPr="00591C6B">
        <w:rPr>
          <w:rFonts w:ascii="Times New Roman" w:eastAsiaTheme="minorHAnsi" w:hAnsi="Times New Roman"/>
          <w:sz w:val="28"/>
        </w:rPr>
        <w:t xml:space="preserve"> по управлению кадровым потенциалом ПАО «РБК»;</w:t>
      </w:r>
    </w:p>
    <w:p w:rsidR="00591C6B" w:rsidRDefault="00591C6B" w:rsidP="00591C6B">
      <w:pPr>
        <w:widowControl w:val="0"/>
        <w:spacing w:after="0" w:line="360" w:lineRule="auto"/>
        <w:ind w:firstLine="720"/>
        <w:jc w:val="both"/>
        <w:rPr>
          <w:rFonts w:ascii="Times New Roman" w:eastAsiaTheme="minorHAnsi" w:hAnsi="Times New Roman"/>
          <w:sz w:val="28"/>
        </w:rPr>
      </w:pPr>
      <w:r w:rsidRPr="00591C6B">
        <w:rPr>
          <w:rFonts w:ascii="Times New Roman" w:eastAsiaTheme="minorHAnsi" w:hAnsi="Times New Roman"/>
          <w:sz w:val="28"/>
        </w:rPr>
        <w:t>- оцен</w:t>
      </w:r>
      <w:r>
        <w:rPr>
          <w:rFonts w:ascii="Times New Roman" w:eastAsiaTheme="minorHAnsi" w:hAnsi="Times New Roman"/>
          <w:sz w:val="28"/>
        </w:rPr>
        <w:t>ить эффективность</w:t>
      </w:r>
      <w:r w:rsidRPr="00591C6B">
        <w:rPr>
          <w:rFonts w:ascii="Times New Roman" w:eastAsiaTheme="minorHAnsi" w:hAnsi="Times New Roman"/>
          <w:sz w:val="28"/>
        </w:rPr>
        <w:t xml:space="preserve"> предлагаемых мероприятий.</w:t>
      </w:r>
    </w:p>
    <w:p w:rsidR="00811ABA" w:rsidRPr="00811ABA" w:rsidRDefault="00811ABA" w:rsidP="00591C6B">
      <w:pPr>
        <w:widowControl w:val="0"/>
        <w:spacing w:after="0" w:line="360" w:lineRule="auto"/>
        <w:ind w:firstLine="720"/>
        <w:jc w:val="both"/>
        <w:rPr>
          <w:rFonts w:ascii="Times New Roman" w:eastAsiaTheme="minorHAnsi" w:hAnsi="Times New Roman" w:cstheme="minorBidi"/>
          <w:sz w:val="28"/>
          <w:szCs w:val="28"/>
        </w:rPr>
      </w:pPr>
      <w:r w:rsidRPr="00811ABA">
        <w:rPr>
          <w:rFonts w:ascii="Times New Roman" w:eastAsiaTheme="minorHAnsi" w:hAnsi="Times New Roman" w:cstheme="minorBidi"/>
          <w:sz w:val="28"/>
          <w:szCs w:val="28"/>
        </w:rPr>
        <w:t>Объект исследования –</w:t>
      </w:r>
      <w:r w:rsidRPr="00811ABA">
        <w:rPr>
          <w:rFonts w:asciiTheme="minorHAnsi" w:eastAsiaTheme="minorHAnsi" w:hAnsiTheme="minorHAnsi" w:cstheme="minorBidi"/>
        </w:rPr>
        <w:t xml:space="preserve"> </w:t>
      </w:r>
      <w:r w:rsidRPr="00811ABA">
        <w:rPr>
          <w:rFonts w:ascii="Times New Roman" w:eastAsiaTheme="minorHAnsi" w:hAnsi="Times New Roman" w:cstheme="minorBidi"/>
          <w:sz w:val="28"/>
          <w:szCs w:val="28"/>
        </w:rPr>
        <w:t xml:space="preserve">медиаорганизация </w:t>
      </w:r>
      <w:r w:rsidR="00591C6B">
        <w:rPr>
          <w:rFonts w:ascii="Times New Roman" w:eastAsiaTheme="minorHAnsi" w:hAnsi="Times New Roman" w:cstheme="minorBidi"/>
          <w:sz w:val="28"/>
          <w:szCs w:val="28"/>
        </w:rPr>
        <w:t>ПАО «РБК»</w:t>
      </w:r>
      <w:r w:rsidRPr="00811ABA">
        <w:rPr>
          <w:rFonts w:ascii="Times New Roman" w:eastAsiaTheme="minorHAnsi" w:hAnsi="Times New Roman" w:cstheme="minorBidi"/>
          <w:sz w:val="28"/>
          <w:szCs w:val="28"/>
        </w:rPr>
        <w:t>.</w:t>
      </w:r>
    </w:p>
    <w:p w:rsidR="00591C6B" w:rsidRDefault="00811ABA" w:rsidP="00811ABA">
      <w:pPr>
        <w:widowControl w:val="0"/>
        <w:spacing w:after="0" w:line="360" w:lineRule="auto"/>
        <w:ind w:firstLine="720"/>
        <w:jc w:val="both"/>
        <w:rPr>
          <w:rFonts w:ascii="Times New Roman" w:eastAsiaTheme="minorHAnsi" w:hAnsi="Times New Roman" w:cstheme="minorBidi"/>
          <w:sz w:val="28"/>
          <w:szCs w:val="28"/>
        </w:rPr>
      </w:pPr>
      <w:r w:rsidRPr="00811ABA">
        <w:rPr>
          <w:rFonts w:ascii="Times New Roman" w:eastAsiaTheme="minorHAnsi" w:hAnsi="Times New Roman" w:cstheme="minorBidi"/>
          <w:sz w:val="28"/>
          <w:szCs w:val="28"/>
        </w:rPr>
        <w:t xml:space="preserve">Предмет исследования  – </w:t>
      </w:r>
      <w:r w:rsidR="00591C6B" w:rsidRPr="00591C6B">
        <w:rPr>
          <w:rFonts w:ascii="Times New Roman" w:eastAsiaTheme="minorHAnsi" w:hAnsi="Times New Roman" w:cstheme="minorBidi"/>
          <w:sz w:val="28"/>
          <w:szCs w:val="28"/>
        </w:rPr>
        <w:t xml:space="preserve">кадровый потенциал. </w:t>
      </w:r>
    </w:p>
    <w:p w:rsidR="00811ABA" w:rsidRPr="00811ABA" w:rsidRDefault="00811ABA" w:rsidP="00811ABA">
      <w:pPr>
        <w:widowControl w:val="0"/>
        <w:spacing w:after="0" w:line="360" w:lineRule="auto"/>
        <w:ind w:firstLine="720"/>
        <w:jc w:val="both"/>
        <w:rPr>
          <w:rFonts w:ascii="Times New Roman" w:eastAsiaTheme="minorHAnsi" w:hAnsi="Times New Roman" w:cstheme="minorBidi"/>
          <w:sz w:val="28"/>
          <w:szCs w:val="28"/>
        </w:rPr>
      </w:pPr>
      <w:r w:rsidRPr="00811ABA">
        <w:rPr>
          <w:rFonts w:ascii="Times New Roman" w:eastAsiaTheme="minorHAnsi" w:hAnsi="Times New Roman" w:cstheme="minorBidi"/>
          <w:sz w:val="28"/>
          <w:szCs w:val="28"/>
        </w:rPr>
        <w:t>Выпускная квалификационная работа состоит из трех глав.</w:t>
      </w:r>
    </w:p>
    <w:p w:rsidR="00811ABA" w:rsidRPr="00811ABA" w:rsidRDefault="00811ABA" w:rsidP="00811ABA">
      <w:pPr>
        <w:widowControl w:val="0"/>
        <w:spacing w:after="0" w:line="360" w:lineRule="auto"/>
        <w:ind w:firstLine="709"/>
        <w:jc w:val="both"/>
        <w:rPr>
          <w:rFonts w:ascii="Times New Roman" w:eastAsia="Times New Roman" w:hAnsi="Times New Roman"/>
          <w:color w:val="000000"/>
          <w:sz w:val="28"/>
          <w:szCs w:val="27"/>
          <w:lang w:eastAsia="ru-RU"/>
        </w:rPr>
      </w:pPr>
      <w:r w:rsidRPr="00811ABA">
        <w:rPr>
          <w:rFonts w:ascii="Times New Roman" w:eastAsia="Times New Roman" w:hAnsi="Times New Roman"/>
          <w:color w:val="000000"/>
          <w:sz w:val="28"/>
          <w:szCs w:val="27"/>
          <w:lang w:eastAsia="ru-RU"/>
        </w:rPr>
        <w:t>Выпускная квалификационная работа состоит из трех глав.</w:t>
      </w:r>
    </w:p>
    <w:p w:rsidR="00591C6B" w:rsidRDefault="00591C6B" w:rsidP="00591C6B">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lastRenderedPageBreak/>
        <w:t xml:space="preserve">Первая глава посвящена раскрытию </w:t>
      </w:r>
      <w:r>
        <w:rPr>
          <w:rFonts w:ascii="Times New Roman" w:eastAsiaTheme="minorHAnsi" w:hAnsi="Times New Roman"/>
          <w:sz w:val="28"/>
          <w:szCs w:val="28"/>
        </w:rPr>
        <w:t>теоретических</w:t>
      </w:r>
      <w:r w:rsidRPr="00F94295">
        <w:rPr>
          <w:rFonts w:ascii="Times New Roman" w:eastAsiaTheme="minorHAnsi" w:hAnsi="Times New Roman"/>
          <w:sz w:val="28"/>
          <w:szCs w:val="28"/>
        </w:rPr>
        <w:t xml:space="preserve"> и методологически</w:t>
      </w:r>
      <w:r>
        <w:rPr>
          <w:rFonts w:ascii="Times New Roman" w:eastAsiaTheme="minorHAnsi" w:hAnsi="Times New Roman"/>
          <w:sz w:val="28"/>
          <w:szCs w:val="28"/>
        </w:rPr>
        <w:t>х</w:t>
      </w:r>
      <w:r w:rsidRPr="00F94295">
        <w:rPr>
          <w:rFonts w:ascii="Times New Roman" w:eastAsiaTheme="minorHAnsi" w:hAnsi="Times New Roman"/>
          <w:sz w:val="28"/>
          <w:szCs w:val="28"/>
        </w:rPr>
        <w:t xml:space="preserve"> аспект</w:t>
      </w:r>
      <w:r>
        <w:rPr>
          <w:rFonts w:ascii="Times New Roman" w:eastAsiaTheme="minorHAnsi" w:hAnsi="Times New Roman"/>
          <w:sz w:val="28"/>
          <w:szCs w:val="28"/>
        </w:rPr>
        <w:t>ов</w:t>
      </w:r>
      <w:r w:rsidRPr="00F94295">
        <w:rPr>
          <w:rFonts w:ascii="Times New Roman" w:eastAsiaTheme="minorHAnsi" w:hAnsi="Times New Roman"/>
          <w:sz w:val="28"/>
          <w:szCs w:val="28"/>
        </w:rPr>
        <w:t xml:space="preserve"> управления кадровым потенциалом предприятия с учетом тенденций регионального рынка труда</w:t>
      </w:r>
      <w:r w:rsidRPr="00A81475">
        <w:rPr>
          <w:rFonts w:ascii="Times New Roman" w:eastAsiaTheme="minorHAnsi" w:hAnsi="Times New Roman"/>
          <w:sz w:val="28"/>
          <w:szCs w:val="28"/>
        </w:rPr>
        <w:t xml:space="preserve">. </w:t>
      </w:r>
    </w:p>
    <w:p w:rsidR="00591C6B" w:rsidRDefault="00591C6B" w:rsidP="00591C6B">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t xml:space="preserve">Вторая глава содержит </w:t>
      </w:r>
      <w:r>
        <w:rPr>
          <w:rFonts w:ascii="Times New Roman" w:eastAsiaTheme="minorHAnsi" w:hAnsi="Times New Roman"/>
          <w:sz w:val="28"/>
          <w:szCs w:val="28"/>
        </w:rPr>
        <w:t xml:space="preserve">анализ </w:t>
      </w:r>
      <w:r w:rsidRPr="00F94295">
        <w:rPr>
          <w:rFonts w:ascii="Times New Roman" w:eastAsiaTheme="minorHAnsi" w:hAnsi="Times New Roman"/>
          <w:sz w:val="28"/>
          <w:szCs w:val="28"/>
        </w:rPr>
        <w:t>кадрового  потенциала ПАО «РБК»</w:t>
      </w:r>
      <w:r>
        <w:rPr>
          <w:rFonts w:ascii="Times New Roman" w:eastAsiaTheme="minorHAnsi" w:hAnsi="Times New Roman"/>
          <w:sz w:val="28"/>
          <w:szCs w:val="28"/>
        </w:rPr>
        <w:t xml:space="preserve">, а именно: проанализирована система управления  компании, ее организационная структура, приведена динамика численности персонала, а так же его структура в разрезе категорий сотрудников, а так же стажа работы и уровня образования. </w:t>
      </w:r>
    </w:p>
    <w:p w:rsidR="00591C6B" w:rsidRDefault="00591C6B" w:rsidP="00591C6B">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t>Третья глава представлена разработкой</w:t>
      </w:r>
      <w:r w:rsidRPr="00F94295">
        <w:rPr>
          <w:rFonts w:ascii="Times New Roman" w:eastAsiaTheme="minorHAnsi" w:hAnsi="Times New Roman"/>
          <w:sz w:val="28"/>
          <w:szCs w:val="28"/>
        </w:rPr>
        <w:t xml:space="preserve"> </w:t>
      </w:r>
      <w:r>
        <w:rPr>
          <w:rFonts w:ascii="Times New Roman" w:eastAsiaTheme="minorHAnsi" w:hAnsi="Times New Roman"/>
          <w:sz w:val="28"/>
          <w:szCs w:val="28"/>
        </w:rPr>
        <w:t>п</w:t>
      </w:r>
      <w:r w:rsidRPr="00F94295">
        <w:rPr>
          <w:rFonts w:ascii="Times New Roman" w:eastAsiaTheme="minorHAnsi" w:hAnsi="Times New Roman"/>
          <w:sz w:val="28"/>
          <w:szCs w:val="28"/>
        </w:rPr>
        <w:t>роект</w:t>
      </w:r>
      <w:r>
        <w:rPr>
          <w:rFonts w:ascii="Times New Roman" w:eastAsiaTheme="minorHAnsi" w:hAnsi="Times New Roman"/>
          <w:sz w:val="28"/>
          <w:szCs w:val="28"/>
        </w:rPr>
        <w:t>а</w:t>
      </w:r>
      <w:r w:rsidRPr="00F94295">
        <w:rPr>
          <w:rFonts w:ascii="Times New Roman" w:eastAsiaTheme="minorHAnsi" w:hAnsi="Times New Roman"/>
          <w:sz w:val="28"/>
          <w:szCs w:val="28"/>
        </w:rPr>
        <w:t xml:space="preserve"> мероприятий по управлению кадровым потенциалом ПАО «РБК»</w:t>
      </w:r>
      <w:r w:rsidRPr="00A81475">
        <w:rPr>
          <w:rFonts w:ascii="Times New Roman" w:eastAsiaTheme="minorHAnsi" w:hAnsi="Times New Roman"/>
          <w:sz w:val="28"/>
          <w:szCs w:val="28"/>
        </w:rPr>
        <w:t xml:space="preserve">. </w:t>
      </w:r>
    </w:p>
    <w:p w:rsidR="00811ABA" w:rsidRPr="00811ABA" w:rsidRDefault="00811ABA" w:rsidP="00811ABA">
      <w:pPr>
        <w:widowControl w:val="0"/>
        <w:spacing w:after="0" w:line="360" w:lineRule="auto"/>
        <w:ind w:firstLine="720"/>
        <w:jc w:val="both"/>
        <w:rPr>
          <w:rFonts w:ascii="Times New Roman" w:eastAsia="Times New Roman" w:hAnsi="Times New Roman"/>
          <w:sz w:val="28"/>
          <w:szCs w:val="28"/>
          <w:lang w:eastAsia="ru-RU"/>
        </w:rPr>
      </w:pPr>
      <w:r w:rsidRPr="00811ABA">
        <w:rPr>
          <w:rFonts w:ascii="Times New Roman" w:eastAsia="Times New Roman" w:hAnsi="Times New Roman"/>
          <w:sz w:val="28"/>
          <w:szCs w:val="28"/>
          <w:lang w:eastAsia="ru-RU"/>
        </w:rPr>
        <w:t>Результаты выпускной квалификационной работы могут быть использованы в практической деятельности медиаорганизации.</w:t>
      </w:r>
    </w:p>
    <w:p w:rsidR="00591C6B" w:rsidRDefault="00811ABA" w:rsidP="00591C6B">
      <w:pPr>
        <w:widowControl w:val="0"/>
        <w:spacing w:after="0" w:line="360" w:lineRule="auto"/>
        <w:ind w:firstLine="709"/>
        <w:contextualSpacing/>
        <w:jc w:val="both"/>
        <w:rPr>
          <w:rFonts w:ascii="Times New Roman" w:eastAsia="Times New Roman" w:hAnsi="Times New Roman"/>
          <w:color w:val="000000"/>
          <w:sz w:val="28"/>
          <w:szCs w:val="27"/>
          <w:lang w:eastAsia="ru-RU"/>
        </w:rPr>
      </w:pPr>
      <w:r w:rsidRPr="00811ABA">
        <w:rPr>
          <w:rFonts w:ascii="Times New Roman" w:eastAsia="Times New Roman" w:hAnsi="Times New Roman"/>
          <w:color w:val="000000"/>
          <w:sz w:val="28"/>
          <w:szCs w:val="27"/>
          <w:lang w:eastAsia="ru-RU"/>
        </w:rPr>
        <w:t>Основные рекомендации, сделанные в работе, заключаются в следующем:</w:t>
      </w:r>
    </w:p>
    <w:p w:rsidR="00591C6B" w:rsidRDefault="00591C6B" w:rsidP="00591C6B">
      <w:pPr>
        <w:widowControl w:val="0"/>
        <w:spacing w:after="0" w:line="360" w:lineRule="auto"/>
        <w:ind w:firstLine="709"/>
        <w:contextualSpacing/>
        <w:jc w:val="both"/>
        <w:rPr>
          <w:rFonts w:ascii="Times New Roman" w:eastAsia="Times New Roman" w:hAnsi="Times New Roman"/>
          <w:color w:val="000000"/>
          <w:sz w:val="28"/>
          <w:szCs w:val="27"/>
          <w:lang w:eastAsia="ru-RU"/>
        </w:rPr>
      </w:pPr>
      <w:r w:rsidRPr="00591C6B">
        <w:rPr>
          <w:rFonts w:ascii="Times New Roman" w:eastAsia="Times New Roman" w:hAnsi="Times New Roman"/>
          <w:color w:val="000000"/>
          <w:sz w:val="28"/>
          <w:szCs w:val="27"/>
          <w:lang w:eastAsia="ru-RU"/>
        </w:rPr>
        <w:t>- мероприятия по снижению текучести молодых кадров путем органи</w:t>
      </w:r>
      <w:r>
        <w:rPr>
          <w:rFonts w:ascii="Times New Roman" w:eastAsia="Times New Roman" w:hAnsi="Times New Roman"/>
          <w:color w:val="000000"/>
          <w:sz w:val="28"/>
          <w:szCs w:val="27"/>
          <w:lang w:eastAsia="ru-RU"/>
        </w:rPr>
        <w:t>зации их обучения в коллективе;</w:t>
      </w:r>
    </w:p>
    <w:p w:rsidR="00591C6B" w:rsidRDefault="00591C6B" w:rsidP="00591C6B">
      <w:pPr>
        <w:widowControl w:val="0"/>
        <w:spacing w:after="0" w:line="360" w:lineRule="auto"/>
        <w:ind w:firstLine="709"/>
        <w:contextualSpacing/>
        <w:jc w:val="both"/>
        <w:rPr>
          <w:rFonts w:ascii="Times New Roman" w:eastAsia="Times New Roman" w:hAnsi="Times New Roman"/>
          <w:color w:val="000000"/>
          <w:sz w:val="28"/>
          <w:szCs w:val="27"/>
          <w:lang w:eastAsia="ru-RU"/>
        </w:rPr>
      </w:pPr>
      <w:r w:rsidRPr="00591C6B">
        <w:rPr>
          <w:rFonts w:ascii="Times New Roman" w:eastAsia="Times New Roman" w:hAnsi="Times New Roman"/>
          <w:color w:val="000000"/>
          <w:sz w:val="28"/>
          <w:szCs w:val="27"/>
          <w:lang w:eastAsia="ru-RU"/>
        </w:rPr>
        <w:t>- совершенствовани</w:t>
      </w:r>
      <w:r>
        <w:rPr>
          <w:rFonts w:ascii="Times New Roman" w:eastAsia="Times New Roman" w:hAnsi="Times New Roman"/>
          <w:color w:val="000000"/>
          <w:sz w:val="28"/>
          <w:szCs w:val="27"/>
          <w:lang w:eastAsia="ru-RU"/>
        </w:rPr>
        <w:t>е системы аттестации персонала;</w:t>
      </w:r>
    </w:p>
    <w:p w:rsidR="00811ABA" w:rsidRPr="00591C6B" w:rsidRDefault="00591C6B" w:rsidP="00591C6B">
      <w:pPr>
        <w:widowControl w:val="0"/>
        <w:spacing w:after="0" w:line="360" w:lineRule="auto"/>
        <w:ind w:firstLine="709"/>
        <w:contextualSpacing/>
        <w:jc w:val="both"/>
        <w:rPr>
          <w:rFonts w:ascii="Times New Roman" w:eastAsia="Times New Roman" w:hAnsi="Times New Roman"/>
          <w:color w:val="000000"/>
          <w:sz w:val="28"/>
          <w:szCs w:val="27"/>
          <w:lang w:eastAsia="ru-RU"/>
        </w:rPr>
      </w:pPr>
      <w:r w:rsidRPr="00591C6B">
        <w:rPr>
          <w:rFonts w:ascii="Times New Roman" w:eastAsia="Times New Roman" w:hAnsi="Times New Roman"/>
          <w:color w:val="000000"/>
          <w:sz w:val="28"/>
          <w:szCs w:val="27"/>
          <w:lang w:eastAsia="ru-RU"/>
        </w:rPr>
        <w:t>- разработка программы обучения основного производственного персонала.</w:t>
      </w:r>
    </w:p>
    <w:p w:rsidR="00811ABA" w:rsidRDefault="00811ABA" w:rsidP="00D83F00">
      <w:pPr>
        <w:jc w:val="center"/>
        <w:rPr>
          <w:rFonts w:ascii="Times New Roman" w:eastAsiaTheme="minorHAnsi" w:hAnsi="Times New Roman"/>
          <w:sz w:val="28"/>
          <w:szCs w:val="28"/>
        </w:rPr>
      </w:pPr>
    </w:p>
    <w:p w:rsidR="00811ABA" w:rsidRDefault="00811ABA"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591C6B" w:rsidRDefault="00591C6B" w:rsidP="00D83F00">
      <w:pPr>
        <w:jc w:val="center"/>
        <w:rPr>
          <w:rFonts w:ascii="Times New Roman" w:eastAsiaTheme="minorHAnsi" w:hAnsi="Times New Roman"/>
          <w:sz w:val="28"/>
          <w:szCs w:val="28"/>
        </w:rPr>
      </w:pPr>
    </w:p>
    <w:p w:rsidR="00F31301" w:rsidRDefault="00F31301" w:rsidP="00D83F00">
      <w:pPr>
        <w:jc w:val="center"/>
        <w:rPr>
          <w:rFonts w:ascii="Times New Roman" w:eastAsiaTheme="minorHAnsi" w:hAnsi="Times New Roman"/>
          <w:sz w:val="28"/>
          <w:szCs w:val="28"/>
        </w:rPr>
      </w:pPr>
    </w:p>
    <w:p w:rsidR="00D83F00" w:rsidRPr="00D83F00" w:rsidRDefault="00C53E15" w:rsidP="006F46AE">
      <w:pPr>
        <w:ind w:firstLine="709"/>
        <w:rPr>
          <w:rFonts w:ascii="Times New Roman" w:eastAsiaTheme="minorHAnsi" w:hAnsi="Times New Roman"/>
          <w:b/>
          <w:sz w:val="28"/>
          <w:szCs w:val="28"/>
        </w:rPr>
      </w:pPr>
      <w:r w:rsidRPr="00C53E15">
        <w:rPr>
          <w:rFonts w:ascii="Times New Roman" w:eastAsiaTheme="minorHAnsi" w:hAnsi="Times New Roman"/>
          <w:b/>
          <w:sz w:val="28"/>
          <w:szCs w:val="28"/>
        </w:rPr>
        <w:t>СОДЕРЖАНИЕ</w:t>
      </w:r>
    </w:p>
    <w:sdt>
      <w:sdtPr>
        <w:rPr>
          <w:rFonts w:ascii="Calibri" w:eastAsia="Calibri" w:hAnsi="Calibri" w:cs="Times New Roman"/>
          <w:b w:val="0"/>
          <w:bCs w:val="0"/>
          <w:color w:val="auto"/>
          <w:sz w:val="22"/>
          <w:szCs w:val="22"/>
          <w:lang w:eastAsia="en-US"/>
        </w:rPr>
        <w:id w:val="-1099640538"/>
        <w:docPartObj>
          <w:docPartGallery w:val="Table of Contents"/>
          <w:docPartUnique/>
        </w:docPartObj>
      </w:sdtPr>
      <w:sdtContent>
        <w:p w:rsidR="007A130F" w:rsidRDefault="007A130F" w:rsidP="007A130F">
          <w:pPr>
            <w:pStyle w:val="ac"/>
            <w:spacing w:before="0" w:line="240" w:lineRule="auto"/>
          </w:pPr>
        </w:p>
        <w:p w:rsidR="007A130F" w:rsidRPr="007A130F" w:rsidRDefault="00772B15" w:rsidP="007A130F">
          <w:pPr>
            <w:pStyle w:val="11"/>
            <w:tabs>
              <w:tab w:val="right" w:leader="dot" w:pos="9345"/>
            </w:tabs>
            <w:jc w:val="both"/>
            <w:rPr>
              <w:rFonts w:ascii="Times New Roman" w:hAnsi="Times New Roman"/>
              <w:noProof/>
              <w:color w:val="0D0D0D" w:themeColor="text1" w:themeTint="F2"/>
              <w:sz w:val="28"/>
            </w:rPr>
          </w:pPr>
          <w:r w:rsidRPr="00772B15">
            <w:rPr>
              <w:rFonts w:ascii="Times New Roman" w:hAnsi="Times New Roman"/>
              <w:color w:val="0D0D0D" w:themeColor="text1" w:themeTint="F2"/>
              <w:sz w:val="28"/>
            </w:rPr>
            <w:fldChar w:fldCharType="begin"/>
          </w:r>
          <w:r w:rsidR="007A130F" w:rsidRPr="007A130F">
            <w:rPr>
              <w:rFonts w:ascii="Times New Roman" w:hAnsi="Times New Roman"/>
              <w:color w:val="0D0D0D" w:themeColor="text1" w:themeTint="F2"/>
              <w:sz w:val="28"/>
            </w:rPr>
            <w:instrText xml:space="preserve"> TOC \o "1-3" \h \z \u </w:instrText>
          </w:r>
          <w:r w:rsidRPr="00772B15">
            <w:rPr>
              <w:rFonts w:ascii="Times New Roman" w:hAnsi="Times New Roman"/>
              <w:color w:val="0D0D0D" w:themeColor="text1" w:themeTint="F2"/>
              <w:sz w:val="28"/>
            </w:rPr>
            <w:fldChar w:fldCharType="separate"/>
          </w:r>
          <w:hyperlink w:anchor="_Toc514699890" w:history="1">
            <w:r w:rsidR="007A130F" w:rsidRPr="007A130F">
              <w:rPr>
                <w:rStyle w:val="a6"/>
                <w:rFonts w:ascii="Times New Roman" w:hAnsi="Times New Roman"/>
                <w:noProof/>
                <w:color w:val="0D0D0D" w:themeColor="text1" w:themeTint="F2"/>
                <w:sz w:val="28"/>
              </w:rPr>
              <w:t>ВВЕДЕНИЕ</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_Toc514699890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7</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11"/>
            <w:tabs>
              <w:tab w:val="right" w:leader="dot" w:pos="9345"/>
            </w:tabs>
            <w:jc w:val="both"/>
            <w:rPr>
              <w:rFonts w:ascii="Times New Roman" w:hAnsi="Times New Roman"/>
              <w:noProof/>
              <w:color w:val="0D0D0D" w:themeColor="text1" w:themeTint="F2"/>
              <w:sz w:val="28"/>
            </w:rPr>
          </w:pPr>
          <w:hyperlink w:anchor="_Toc514699891" w:history="1">
            <w:r w:rsidR="007A130F" w:rsidRPr="007A130F">
              <w:rPr>
                <w:rStyle w:val="a6"/>
                <w:rFonts w:ascii="Times New Roman" w:hAnsi="Times New Roman"/>
                <w:noProof/>
                <w:color w:val="0D0D0D" w:themeColor="text1" w:themeTint="F2"/>
                <w:sz w:val="28"/>
              </w:rPr>
              <w:t>1 ТЕОРЕТИЧЕСКИЕ И МЕТОДОЛОГИЧЕСКИЕ АСПЕКТЫ УПРАВЛЕНИЯ КАДРОВЫМ ПОТЕНЦИАЛОМ ПРЕДПРИЯТИЯ С УЧЕТОМ ТЕНДЕНЦИЙ РЕГИОНАЛЬНОГО РЫНКА ТРУДА</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_Toc514699891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10</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21"/>
            <w:tabs>
              <w:tab w:val="left" w:pos="880"/>
              <w:tab w:val="right" w:leader="dot" w:pos="9345"/>
            </w:tabs>
            <w:jc w:val="both"/>
            <w:rPr>
              <w:rFonts w:ascii="Times New Roman" w:hAnsi="Times New Roman"/>
              <w:noProof/>
              <w:color w:val="0D0D0D" w:themeColor="text1" w:themeTint="F2"/>
              <w:sz w:val="28"/>
            </w:rPr>
          </w:pPr>
          <w:hyperlink w:anchor="_Toc514699892" w:history="1">
            <w:r w:rsidR="007A130F" w:rsidRPr="007A130F">
              <w:rPr>
                <w:rStyle w:val="a6"/>
                <w:rFonts w:ascii="Times New Roman" w:hAnsi="Times New Roman"/>
                <w:noProof/>
                <w:color w:val="0D0D0D" w:themeColor="text1" w:themeTint="F2"/>
                <w:sz w:val="28"/>
              </w:rPr>
              <w:t>1.1</w:t>
            </w:r>
            <w:r w:rsidR="007A130F" w:rsidRPr="007A130F">
              <w:rPr>
                <w:rFonts w:ascii="Times New Roman" w:hAnsi="Times New Roman"/>
                <w:noProof/>
                <w:color w:val="0D0D0D" w:themeColor="text1" w:themeTint="F2"/>
                <w:sz w:val="28"/>
              </w:rPr>
              <w:tab/>
            </w:r>
            <w:r w:rsidR="007A130F" w:rsidRPr="007A130F">
              <w:rPr>
                <w:rStyle w:val="a6"/>
                <w:rFonts w:ascii="Times New Roman" w:hAnsi="Times New Roman"/>
                <w:noProof/>
                <w:color w:val="0D0D0D" w:themeColor="text1" w:themeTint="F2"/>
                <w:sz w:val="28"/>
              </w:rPr>
              <w:t>Персонал предприятия как основа его кадрового потенциала</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_Toc514699892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10</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21"/>
            <w:tabs>
              <w:tab w:val="left" w:pos="880"/>
              <w:tab w:val="right" w:leader="dot" w:pos="9345"/>
            </w:tabs>
            <w:jc w:val="both"/>
            <w:rPr>
              <w:rFonts w:ascii="Times New Roman" w:hAnsi="Times New Roman"/>
              <w:noProof/>
              <w:color w:val="0D0D0D" w:themeColor="text1" w:themeTint="F2"/>
              <w:sz w:val="28"/>
            </w:rPr>
          </w:pPr>
          <w:hyperlink w:anchor="_Toc514699893" w:history="1">
            <w:r w:rsidR="007A130F" w:rsidRPr="007A130F">
              <w:rPr>
                <w:rStyle w:val="a6"/>
                <w:rFonts w:ascii="Times New Roman" w:hAnsi="Times New Roman"/>
                <w:noProof/>
                <w:color w:val="0D0D0D" w:themeColor="text1" w:themeTint="F2"/>
                <w:sz w:val="28"/>
              </w:rPr>
              <w:t>1.2</w:t>
            </w:r>
            <w:r w:rsidR="007A130F" w:rsidRPr="007A130F">
              <w:rPr>
                <w:rFonts w:ascii="Times New Roman" w:hAnsi="Times New Roman"/>
                <w:noProof/>
                <w:color w:val="0D0D0D" w:themeColor="text1" w:themeTint="F2"/>
                <w:sz w:val="28"/>
              </w:rPr>
              <w:tab/>
            </w:r>
            <w:r w:rsidR="007A130F" w:rsidRPr="007A130F">
              <w:rPr>
                <w:rStyle w:val="a6"/>
                <w:rFonts w:ascii="Times New Roman" w:hAnsi="Times New Roman"/>
                <w:noProof/>
                <w:color w:val="0D0D0D" w:themeColor="text1" w:themeTint="F2"/>
                <w:sz w:val="28"/>
              </w:rPr>
              <w:t>Специфика кадрового состава медиаорганизации</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_Toc514699893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14</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21"/>
            <w:tabs>
              <w:tab w:val="left" w:pos="880"/>
              <w:tab w:val="right" w:leader="dot" w:pos="9345"/>
            </w:tabs>
            <w:jc w:val="both"/>
            <w:rPr>
              <w:rFonts w:ascii="Times New Roman" w:hAnsi="Times New Roman"/>
              <w:noProof/>
              <w:color w:val="0D0D0D" w:themeColor="text1" w:themeTint="F2"/>
              <w:sz w:val="28"/>
            </w:rPr>
          </w:pPr>
          <w:hyperlink w:anchor="_Toc514699894" w:history="1">
            <w:r w:rsidR="007A130F" w:rsidRPr="007A130F">
              <w:rPr>
                <w:rStyle w:val="a6"/>
                <w:rFonts w:ascii="Times New Roman" w:hAnsi="Times New Roman"/>
                <w:noProof/>
                <w:color w:val="0D0D0D" w:themeColor="text1" w:themeTint="F2"/>
                <w:sz w:val="28"/>
              </w:rPr>
              <w:t>1.3</w:t>
            </w:r>
            <w:r w:rsidR="007A130F" w:rsidRPr="007A130F">
              <w:rPr>
                <w:rFonts w:ascii="Times New Roman" w:hAnsi="Times New Roman"/>
                <w:noProof/>
                <w:color w:val="0D0D0D" w:themeColor="text1" w:themeTint="F2"/>
                <w:sz w:val="28"/>
              </w:rPr>
              <w:tab/>
            </w:r>
            <w:r w:rsidR="007A130F" w:rsidRPr="007A130F">
              <w:rPr>
                <w:rStyle w:val="a6"/>
                <w:rFonts w:ascii="Times New Roman" w:hAnsi="Times New Roman"/>
                <w:noProof/>
                <w:color w:val="0D0D0D" w:themeColor="text1" w:themeTint="F2"/>
                <w:sz w:val="28"/>
              </w:rPr>
              <w:t>Способы воздействия на кадровый потенциал</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_Toc514699894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22</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11"/>
            <w:tabs>
              <w:tab w:val="right" w:leader="dot" w:pos="9345"/>
            </w:tabs>
            <w:jc w:val="both"/>
            <w:rPr>
              <w:rFonts w:ascii="Times New Roman" w:hAnsi="Times New Roman"/>
              <w:noProof/>
              <w:color w:val="0D0D0D" w:themeColor="text1" w:themeTint="F2"/>
              <w:sz w:val="28"/>
            </w:rPr>
          </w:pPr>
          <w:hyperlink w:anchor="_Toc514699896" w:history="1">
            <w:r w:rsidR="007A130F" w:rsidRPr="007A130F">
              <w:rPr>
                <w:rStyle w:val="a6"/>
                <w:rFonts w:ascii="Times New Roman" w:hAnsi="Times New Roman"/>
                <w:noProof/>
                <w:color w:val="0D0D0D" w:themeColor="text1" w:themeTint="F2"/>
                <w:sz w:val="28"/>
              </w:rPr>
              <w:t>2 АНАЛИЗ КАДРОВОГО  ПОТЕНЦИАЛА ПАО «РБК»</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_Toc514699896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30</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21"/>
            <w:tabs>
              <w:tab w:val="right" w:leader="dot" w:pos="9345"/>
            </w:tabs>
            <w:jc w:val="both"/>
            <w:rPr>
              <w:rFonts w:ascii="Times New Roman" w:hAnsi="Times New Roman"/>
              <w:noProof/>
              <w:color w:val="0D0D0D" w:themeColor="text1" w:themeTint="F2"/>
              <w:sz w:val="28"/>
            </w:rPr>
          </w:pPr>
          <w:hyperlink w:anchor="_Toc514699897" w:history="1">
            <w:r w:rsidR="007A130F" w:rsidRPr="007A130F">
              <w:rPr>
                <w:rStyle w:val="a6"/>
                <w:rFonts w:ascii="Times New Roman" w:hAnsi="Times New Roman"/>
                <w:noProof/>
                <w:color w:val="0D0D0D" w:themeColor="text1" w:themeTint="F2"/>
                <w:sz w:val="28"/>
              </w:rPr>
              <w:t>2.1  Краткая характеристика деятельности ПАО «РБК»</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_Toc514699897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30</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21"/>
            <w:tabs>
              <w:tab w:val="right" w:leader="dot" w:pos="9345"/>
            </w:tabs>
            <w:jc w:val="both"/>
            <w:rPr>
              <w:rFonts w:ascii="Times New Roman" w:hAnsi="Times New Roman"/>
              <w:noProof/>
              <w:color w:val="0D0D0D" w:themeColor="text1" w:themeTint="F2"/>
              <w:sz w:val="28"/>
            </w:rPr>
          </w:pPr>
          <w:hyperlink w:anchor="_Toc514699898" w:history="1">
            <w:r w:rsidR="007A130F" w:rsidRPr="007A130F">
              <w:rPr>
                <w:rStyle w:val="a6"/>
                <w:rFonts w:ascii="Times New Roman" w:hAnsi="Times New Roman"/>
                <w:noProof/>
                <w:color w:val="0D0D0D" w:themeColor="text1" w:themeTint="F2"/>
                <w:sz w:val="28"/>
              </w:rPr>
              <w:t>2.2 Организационная структура и система управления ПАО «РБК»</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_Toc514699898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33</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21"/>
            <w:tabs>
              <w:tab w:val="right" w:leader="dot" w:pos="9345"/>
            </w:tabs>
            <w:jc w:val="both"/>
            <w:rPr>
              <w:rFonts w:ascii="Times New Roman" w:hAnsi="Times New Roman"/>
              <w:noProof/>
              <w:color w:val="0D0D0D" w:themeColor="text1" w:themeTint="F2"/>
              <w:sz w:val="28"/>
            </w:rPr>
          </w:pPr>
          <w:hyperlink w:anchor="_Toc514699899" w:history="1">
            <w:r w:rsidR="007A130F" w:rsidRPr="007A130F">
              <w:rPr>
                <w:rStyle w:val="a6"/>
                <w:rFonts w:ascii="Times New Roman" w:hAnsi="Times New Roman"/>
                <w:noProof/>
                <w:color w:val="0D0D0D" w:themeColor="text1" w:themeTint="F2"/>
                <w:sz w:val="28"/>
              </w:rPr>
              <w:t>2.3 Оценка кадрового потенциала ПАО «РБК»</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_Toc514699899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36</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11"/>
            <w:tabs>
              <w:tab w:val="right" w:leader="dot" w:pos="9345"/>
            </w:tabs>
            <w:jc w:val="both"/>
            <w:rPr>
              <w:rFonts w:ascii="Times New Roman" w:hAnsi="Times New Roman"/>
              <w:noProof/>
              <w:color w:val="0D0D0D" w:themeColor="text1" w:themeTint="F2"/>
              <w:sz w:val="28"/>
            </w:rPr>
          </w:pPr>
          <w:hyperlink w:anchor="_Toc514699900" w:history="1">
            <w:r w:rsidR="007A130F" w:rsidRPr="007A130F">
              <w:rPr>
                <w:rStyle w:val="a6"/>
                <w:rFonts w:ascii="Times New Roman" w:hAnsi="Times New Roman"/>
                <w:noProof/>
                <w:color w:val="0D0D0D" w:themeColor="text1" w:themeTint="F2"/>
                <w:sz w:val="28"/>
              </w:rPr>
              <w:t>3 ПРОЕКТ МЕРОПРИЯТИЙ ПО УПРАВЛЕНИЮ КАДРОВЫМ ПОТЕНЦИАЛОМ ПАО «РБК»</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_Toc514699900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47</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21"/>
            <w:tabs>
              <w:tab w:val="right" w:leader="dot" w:pos="9345"/>
            </w:tabs>
            <w:jc w:val="both"/>
            <w:rPr>
              <w:rFonts w:ascii="Times New Roman" w:hAnsi="Times New Roman"/>
              <w:noProof/>
              <w:color w:val="0D0D0D" w:themeColor="text1" w:themeTint="F2"/>
              <w:sz w:val="28"/>
            </w:rPr>
          </w:pPr>
          <w:hyperlink w:anchor="_Toc514699901" w:history="1">
            <w:r w:rsidR="007A130F" w:rsidRPr="007A130F">
              <w:rPr>
                <w:rStyle w:val="a6"/>
                <w:rFonts w:ascii="Times New Roman" w:hAnsi="Times New Roman"/>
                <w:noProof/>
                <w:color w:val="0D0D0D" w:themeColor="text1" w:themeTint="F2"/>
                <w:sz w:val="28"/>
              </w:rPr>
              <w:t>3.1 Мероприятия по управлению кадровым потенциалом ПАО «РБК»</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_Toc514699901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47</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21"/>
            <w:tabs>
              <w:tab w:val="right" w:leader="dot" w:pos="9345"/>
            </w:tabs>
            <w:jc w:val="both"/>
            <w:rPr>
              <w:rFonts w:ascii="Times New Roman" w:hAnsi="Times New Roman"/>
              <w:noProof/>
              <w:color w:val="0D0D0D" w:themeColor="text1" w:themeTint="F2"/>
              <w:sz w:val="28"/>
            </w:rPr>
          </w:pPr>
          <w:hyperlink w:anchor="_Toc514699902" w:history="1">
            <w:r w:rsidR="007A130F" w:rsidRPr="007A130F">
              <w:rPr>
                <w:rStyle w:val="a6"/>
                <w:rFonts w:ascii="Times New Roman" w:hAnsi="Times New Roman"/>
                <w:noProof/>
                <w:color w:val="0D0D0D" w:themeColor="text1" w:themeTint="F2"/>
                <w:sz w:val="28"/>
              </w:rPr>
              <w:t>3.2 Оценка эффективности предлагаемых мероприятий</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_Toc514699902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52</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11"/>
            <w:tabs>
              <w:tab w:val="right" w:leader="dot" w:pos="9345"/>
            </w:tabs>
            <w:jc w:val="both"/>
            <w:rPr>
              <w:rFonts w:ascii="Times New Roman" w:hAnsi="Times New Roman"/>
              <w:noProof/>
              <w:color w:val="0D0D0D" w:themeColor="text1" w:themeTint="F2"/>
              <w:sz w:val="28"/>
            </w:rPr>
          </w:pPr>
          <w:hyperlink w:anchor="_Toc514699903" w:history="1">
            <w:r w:rsidR="007A130F" w:rsidRPr="007A130F">
              <w:rPr>
                <w:rStyle w:val="a6"/>
                <w:rFonts w:ascii="Times New Roman" w:hAnsi="Times New Roman"/>
                <w:noProof/>
                <w:color w:val="0D0D0D" w:themeColor="text1" w:themeTint="F2"/>
                <w:sz w:val="28"/>
              </w:rPr>
              <w:t>ЗАКЛЮЧЕНИЕ</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_Toc514699903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60</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11"/>
            <w:tabs>
              <w:tab w:val="right" w:leader="dot" w:pos="9345"/>
            </w:tabs>
            <w:jc w:val="both"/>
            <w:rPr>
              <w:rFonts w:ascii="Times New Roman" w:hAnsi="Times New Roman"/>
              <w:noProof/>
              <w:color w:val="0D0D0D" w:themeColor="text1" w:themeTint="F2"/>
              <w:sz w:val="28"/>
            </w:rPr>
          </w:pPr>
          <w:hyperlink w:anchor="_Toc514699904" w:history="1">
            <w:r w:rsidR="007A130F" w:rsidRPr="007A130F">
              <w:rPr>
                <w:rStyle w:val="a6"/>
                <w:rFonts w:ascii="Times New Roman" w:eastAsia="Times New Roman" w:hAnsi="Times New Roman"/>
                <w:bCs/>
                <w:noProof/>
                <w:color w:val="0D0D0D" w:themeColor="text1" w:themeTint="F2"/>
                <w:sz w:val="28"/>
                <w:lang w:eastAsia="ru-RU"/>
              </w:rPr>
              <w:t>СПИСОК ИСПОЛЬЗОВАННЫХ ИСТОЧНИКОВ</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_Toc514699904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63</w:t>
            </w:r>
            <w:r w:rsidRPr="007A130F">
              <w:rPr>
                <w:rFonts w:ascii="Times New Roman" w:hAnsi="Times New Roman"/>
                <w:noProof/>
                <w:webHidden/>
                <w:color w:val="0D0D0D" w:themeColor="text1" w:themeTint="F2"/>
                <w:sz w:val="28"/>
              </w:rPr>
              <w:fldChar w:fldCharType="end"/>
            </w:r>
          </w:hyperlink>
        </w:p>
        <w:p w:rsidR="007A130F" w:rsidRPr="007A130F" w:rsidRDefault="00772B15" w:rsidP="007A130F">
          <w:pPr>
            <w:pStyle w:val="11"/>
            <w:tabs>
              <w:tab w:val="right" w:leader="dot" w:pos="9345"/>
            </w:tabs>
            <w:jc w:val="both"/>
            <w:rPr>
              <w:rFonts w:ascii="Times New Roman" w:hAnsi="Times New Roman"/>
              <w:noProof/>
              <w:color w:val="0D0D0D" w:themeColor="text1" w:themeTint="F2"/>
              <w:sz w:val="28"/>
            </w:rPr>
          </w:pPr>
          <w:hyperlink w:anchor="_Toc514699905" w:history="1">
            <w:r w:rsidR="007A130F" w:rsidRPr="007A130F">
              <w:rPr>
                <w:rStyle w:val="a6"/>
                <w:rFonts w:ascii="Times New Roman" w:eastAsia="Times New Roman" w:hAnsi="Times New Roman"/>
                <w:bCs/>
                <w:noProof/>
                <w:color w:val="0D0D0D" w:themeColor="text1" w:themeTint="F2"/>
                <w:sz w:val="28"/>
                <w:lang w:eastAsia="ru-RU"/>
              </w:rPr>
              <w:t>Приложение А</w:t>
            </w:r>
            <w:r w:rsidR="007A130F" w:rsidRPr="007A130F">
              <w:rPr>
                <w:rFonts w:ascii="Times New Roman" w:hAnsi="Times New Roman"/>
                <w:noProof/>
                <w:webHidden/>
                <w:color w:val="0D0D0D" w:themeColor="text1" w:themeTint="F2"/>
                <w:sz w:val="28"/>
              </w:rPr>
              <w:tab/>
            </w:r>
            <w:r w:rsidRPr="007A130F">
              <w:rPr>
                <w:rFonts w:ascii="Times New Roman" w:hAnsi="Times New Roman"/>
                <w:noProof/>
                <w:webHidden/>
                <w:color w:val="0D0D0D" w:themeColor="text1" w:themeTint="F2"/>
                <w:sz w:val="28"/>
              </w:rPr>
              <w:fldChar w:fldCharType="begin"/>
            </w:r>
            <w:r w:rsidR="007A130F" w:rsidRPr="007A130F">
              <w:rPr>
                <w:rFonts w:ascii="Times New Roman" w:hAnsi="Times New Roman"/>
                <w:noProof/>
                <w:webHidden/>
                <w:color w:val="0D0D0D" w:themeColor="text1" w:themeTint="F2"/>
                <w:sz w:val="28"/>
              </w:rPr>
              <w:instrText xml:space="preserve"> PAGEREF _Toc514699905 \h </w:instrText>
            </w:r>
            <w:r w:rsidRPr="007A130F">
              <w:rPr>
                <w:rFonts w:ascii="Times New Roman" w:hAnsi="Times New Roman"/>
                <w:noProof/>
                <w:webHidden/>
                <w:color w:val="0D0D0D" w:themeColor="text1" w:themeTint="F2"/>
                <w:sz w:val="28"/>
              </w:rPr>
            </w:r>
            <w:r w:rsidRPr="007A130F">
              <w:rPr>
                <w:rFonts w:ascii="Times New Roman" w:hAnsi="Times New Roman"/>
                <w:noProof/>
                <w:webHidden/>
                <w:color w:val="0D0D0D" w:themeColor="text1" w:themeTint="F2"/>
                <w:sz w:val="28"/>
              </w:rPr>
              <w:fldChar w:fldCharType="separate"/>
            </w:r>
            <w:r w:rsidR="001C48D9">
              <w:rPr>
                <w:rFonts w:ascii="Times New Roman" w:hAnsi="Times New Roman"/>
                <w:noProof/>
                <w:webHidden/>
                <w:color w:val="0D0D0D" w:themeColor="text1" w:themeTint="F2"/>
                <w:sz w:val="28"/>
              </w:rPr>
              <w:t>67</w:t>
            </w:r>
            <w:r w:rsidRPr="007A130F">
              <w:rPr>
                <w:rFonts w:ascii="Times New Roman" w:hAnsi="Times New Roman"/>
                <w:noProof/>
                <w:webHidden/>
                <w:color w:val="0D0D0D" w:themeColor="text1" w:themeTint="F2"/>
                <w:sz w:val="28"/>
              </w:rPr>
              <w:fldChar w:fldCharType="end"/>
            </w:r>
          </w:hyperlink>
        </w:p>
        <w:p w:rsidR="007A130F" w:rsidRDefault="00772B15" w:rsidP="007A130F">
          <w:pPr>
            <w:jc w:val="both"/>
          </w:pPr>
          <w:r w:rsidRPr="007A130F">
            <w:rPr>
              <w:rFonts w:ascii="Times New Roman" w:hAnsi="Times New Roman"/>
              <w:bCs/>
              <w:color w:val="0D0D0D" w:themeColor="text1" w:themeTint="F2"/>
              <w:sz w:val="28"/>
            </w:rPr>
            <w:fldChar w:fldCharType="end"/>
          </w:r>
        </w:p>
      </w:sdtContent>
    </w:sdt>
    <w:p w:rsidR="00D83F00" w:rsidRDefault="00D83F00" w:rsidP="00D83F00">
      <w:pPr>
        <w:jc w:val="both"/>
        <w:rPr>
          <w:rFonts w:ascii="Times New Roman" w:eastAsiaTheme="minorHAnsi" w:hAnsi="Times New Roman"/>
          <w:sz w:val="28"/>
          <w:szCs w:val="28"/>
        </w:rPr>
      </w:pPr>
    </w:p>
    <w:p w:rsidR="007A130F" w:rsidRDefault="007A130F" w:rsidP="00D83F00">
      <w:pPr>
        <w:jc w:val="both"/>
        <w:rPr>
          <w:rFonts w:ascii="Times New Roman" w:eastAsiaTheme="minorHAnsi" w:hAnsi="Times New Roman"/>
          <w:sz w:val="28"/>
          <w:szCs w:val="28"/>
        </w:rPr>
      </w:pPr>
    </w:p>
    <w:p w:rsidR="007A130F" w:rsidRDefault="007A130F" w:rsidP="00D83F00">
      <w:pPr>
        <w:jc w:val="both"/>
        <w:rPr>
          <w:rFonts w:ascii="Times New Roman" w:eastAsiaTheme="minorHAnsi" w:hAnsi="Times New Roman"/>
          <w:sz w:val="28"/>
          <w:szCs w:val="28"/>
        </w:rPr>
      </w:pPr>
    </w:p>
    <w:p w:rsidR="007A130F" w:rsidRDefault="007A130F" w:rsidP="00D83F00">
      <w:pPr>
        <w:jc w:val="both"/>
        <w:rPr>
          <w:rFonts w:ascii="Times New Roman" w:eastAsiaTheme="minorHAnsi" w:hAnsi="Times New Roman"/>
          <w:sz w:val="28"/>
          <w:szCs w:val="28"/>
        </w:rPr>
      </w:pPr>
    </w:p>
    <w:p w:rsidR="007A130F" w:rsidRDefault="007A130F" w:rsidP="00D83F00">
      <w:pPr>
        <w:jc w:val="both"/>
        <w:rPr>
          <w:rFonts w:ascii="Times New Roman" w:eastAsiaTheme="minorHAnsi" w:hAnsi="Times New Roman"/>
          <w:sz w:val="28"/>
          <w:szCs w:val="28"/>
        </w:rPr>
      </w:pPr>
    </w:p>
    <w:p w:rsidR="007A130F" w:rsidRDefault="007A130F" w:rsidP="00D83F00">
      <w:pPr>
        <w:jc w:val="both"/>
        <w:rPr>
          <w:rFonts w:ascii="Times New Roman" w:eastAsiaTheme="minorHAnsi" w:hAnsi="Times New Roman"/>
          <w:sz w:val="28"/>
          <w:szCs w:val="28"/>
        </w:rPr>
      </w:pPr>
    </w:p>
    <w:p w:rsidR="007A130F" w:rsidRDefault="007A130F" w:rsidP="00D83F00">
      <w:pPr>
        <w:jc w:val="both"/>
        <w:rPr>
          <w:rFonts w:ascii="Times New Roman" w:eastAsiaTheme="minorHAnsi" w:hAnsi="Times New Roman"/>
          <w:sz w:val="28"/>
          <w:szCs w:val="28"/>
        </w:rPr>
      </w:pPr>
    </w:p>
    <w:p w:rsidR="007A130F" w:rsidRDefault="007A130F" w:rsidP="00D83F00">
      <w:pPr>
        <w:jc w:val="both"/>
        <w:rPr>
          <w:rFonts w:ascii="Times New Roman" w:eastAsiaTheme="minorHAnsi" w:hAnsi="Times New Roman"/>
          <w:sz w:val="28"/>
          <w:szCs w:val="28"/>
        </w:rPr>
      </w:pPr>
    </w:p>
    <w:p w:rsidR="007A130F" w:rsidRDefault="007A130F" w:rsidP="00D83F00">
      <w:pPr>
        <w:jc w:val="both"/>
        <w:rPr>
          <w:rFonts w:ascii="Times New Roman" w:eastAsiaTheme="minorHAnsi" w:hAnsi="Times New Roman"/>
          <w:sz w:val="28"/>
          <w:szCs w:val="28"/>
        </w:rPr>
      </w:pPr>
    </w:p>
    <w:p w:rsidR="00686343" w:rsidRPr="00D876CC" w:rsidRDefault="006F46AE" w:rsidP="00D876CC">
      <w:pPr>
        <w:pStyle w:val="1"/>
        <w:ind w:firstLine="709"/>
        <w:rPr>
          <w:rFonts w:ascii="Times New Roman" w:hAnsi="Times New Roman"/>
          <w:color w:val="0D0D0D" w:themeColor="text1" w:themeTint="F2"/>
        </w:rPr>
      </w:pPr>
      <w:bookmarkStart w:id="0" w:name="_Toc514699890"/>
      <w:r w:rsidRPr="00D876CC">
        <w:rPr>
          <w:rFonts w:ascii="Times New Roman" w:hAnsi="Times New Roman"/>
          <w:color w:val="0D0D0D" w:themeColor="text1" w:themeTint="F2"/>
        </w:rPr>
        <w:t>ВВЕДЕНИЕ</w:t>
      </w:r>
      <w:bookmarkEnd w:id="0"/>
    </w:p>
    <w:p w:rsidR="00686343" w:rsidRDefault="00686343" w:rsidP="00192B14">
      <w:pPr>
        <w:spacing w:after="0"/>
        <w:ind w:firstLine="709"/>
        <w:jc w:val="both"/>
        <w:rPr>
          <w:rFonts w:ascii="Times New Roman" w:hAnsi="Times New Roman"/>
          <w:b/>
          <w:sz w:val="28"/>
        </w:rPr>
      </w:pPr>
    </w:p>
    <w:p w:rsidR="00D876CC" w:rsidRDefault="00BE3C4C" w:rsidP="00EF4C31">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 xml:space="preserve">В настоящее время персонал является важнейшим стратегическим фактором, определяющим будущее компании. </w:t>
      </w:r>
    </w:p>
    <w:p w:rsidR="00BE3C4C" w:rsidRDefault="00BE3C4C" w:rsidP="00EF4C31">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t>Персонал предприятия формируется совокупностью личностей, каждая из которых обладает особой индивидуальностью, интеллектом, способностью к саморазвитию, творчеству. Поэтому сегодня работники рассматриваются уже не просто как личности, сами по себе, а в социально-культурном контексте, то есть действующими в единой команде – трудовом коллективе.</w:t>
      </w:r>
    </w:p>
    <w:p w:rsidR="00BE3C4C" w:rsidRDefault="00BE3C4C" w:rsidP="00EF4C31">
      <w:pPr>
        <w:spacing w:after="0" w:line="360" w:lineRule="auto"/>
        <w:ind w:firstLine="709"/>
        <w:jc w:val="both"/>
        <w:rPr>
          <w:rFonts w:ascii="Times New Roman" w:eastAsiaTheme="minorHAnsi" w:hAnsi="Times New Roman"/>
          <w:sz w:val="28"/>
        </w:rPr>
      </w:pPr>
      <w:r>
        <w:rPr>
          <w:rFonts w:ascii="Times New Roman" w:eastAsiaTheme="minorHAnsi" w:hAnsi="Times New Roman"/>
          <w:sz w:val="28"/>
        </w:rPr>
        <w:lastRenderedPageBreak/>
        <w:t xml:space="preserve">В современных социально-экономических условиях наибольшую актуальность приобретает система развития кадрового потенциала работников, включающая в себе меры мотивационного воздействия, а также меры по непрерывному обучению персонала. Обучение работников на сегодняшний день становится одним из главных факторов успешной деятельности предприятия. Вложение финансов в развитие персонала показало себя намного эффективней, чем вложение денег в развитие производства предприятия. </w:t>
      </w:r>
    </w:p>
    <w:p w:rsidR="00EF4C31" w:rsidRDefault="00EF4C31" w:rsidP="00EF4C31">
      <w:pPr>
        <w:spacing w:after="0" w:line="360" w:lineRule="auto"/>
        <w:ind w:firstLine="709"/>
        <w:jc w:val="both"/>
        <w:rPr>
          <w:rFonts w:ascii="Times New Roman" w:eastAsiaTheme="minorHAnsi" w:hAnsi="Times New Roman"/>
          <w:sz w:val="28"/>
        </w:rPr>
      </w:pPr>
      <w:r w:rsidRPr="00EF4C31">
        <w:rPr>
          <w:rFonts w:ascii="Times New Roman" w:eastAsiaTheme="minorHAnsi" w:hAnsi="Times New Roman"/>
          <w:sz w:val="28"/>
        </w:rPr>
        <w:t xml:space="preserve">В этих условиях разработка теоретических вопросов </w:t>
      </w:r>
      <w:r w:rsidR="00BE3C4C">
        <w:rPr>
          <w:rFonts w:ascii="Times New Roman" w:eastAsiaTheme="minorHAnsi" w:hAnsi="Times New Roman"/>
          <w:sz w:val="28"/>
        </w:rPr>
        <w:t xml:space="preserve">управления кадровым потенциалом организации </w:t>
      </w:r>
      <w:r w:rsidRPr="00EF4C31">
        <w:rPr>
          <w:rFonts w:ascii="Times New Roman" w:eastAsiaTheme="minorHAnsi" w:hAnsi="Times New Roman"/>
          <w:sz w:val="28"/>
        </w:rPr>
        <w:t>и использования современных технологий управления развитием персонала крупной организации становится особенно актуальной.</w:t>
      </w:r>
    </w:p>
    <w:p w:rsidR="00EF4C31" w:rsidRPr="00EA083E" w:rsidRDefault="00F44D62" w:rsidP="0005331A">
      <w:pPr>
        <w:spacing w:after="0" w:line="360" w:lineRule="auto"/>
        <w:ind w:firstLine="709"/>
        <w:jc w:val="both"/>
        <w:rPr>
          <w:rFonts w:ascii="Times New Roman" w:hAnsi="Times New Roman"/>
          <w:sz w:val="28"/>
        </w:rPr>
      </w:pPr>
      <w:r>
        <w:rPr>
          <w:rFonts w:ascii="Times New Roman" w:eastAsiaTheme="minorHAnsi" w:hAnsi="Times New Roman"/>
          <w:sz w:val="28"/>
        </w:rPr>
        <w:t xml:space="preserve">Целью данной работы является исследование кадрового потенциала </w:t>
      </w:r>
      <w:r w:rsidR="0005331A">
        <w:rPr>
          <w:rFonts w:ascii="Times New Roman" w:eastAsiaTheme="minorHAnsi" w:hAnsi="Times New Roman"/>
          <w:sz w:val="28"/>
        </w:rPr>
        <w:t xml:space="preserve">и </w:t>
      </w:r>
      <w:r w:rsidR="0005331A" w:rsidRPr="00EA083E">
        <w:rPr>
          <w:rFonts w:ascii="Times New Roman" w:eastAsiaTheme="minorHAnsi" w:hAnsi="Times New Roman"/>
          <w:sz w:val="28"/>
        </w:rPr>
        <w:t xml:space="preserve">разработка мероприятий </w:t>
      </w:r>
      <w:r w:rsidR="0005331A" w:rsidRPr="00EA083E">
        <w:rPr>
          <w:rFonts w:ascii="Times New Roman" w:hAnsi="Times New Roman"/>
          <w:sz w:val="28"/>
        </w:rPr>
        <w:t>по его управлению на примере  ПАО «РБК».</w:t>
      </w:r>
    </w:p>
    <w:p w:rsidR="0005331A" w:rsidRPr="00EA083E" w:rsidRDefault="0005331A" w:rsidP="0005331A">
      <w:pPr>
        <w:spacing w:after="0" w:line="360" w:lineRule="auto"/>
        <w:ind w:firstLine="709"/>
        <w:jc w:val="both"/>
        <w:rPr>
          <w:rFonts w:ascii="Times New Roman" w:hAnsi="Times New Roman"/>
          <w:sz w:val="28"/>
        </w:rPr>
      </w:pPr>
      <w:r w:rsidRPr="00EA083E">
        <w:rPr>
          <w:rFonts w:ascii="Times New Roman" w:hAnsi="Times New Roman"/>
          <w:sz w:val="28"/>
        </w:rPr>
        <w:t>Исходя из поставленной цели, в рамках данной работы предлагается решение следующих задач:</w:t>
      </w:r>
    </w:p>
    <w:p w:rsidR="00782FE6" w:rsidRPr="00EA083E" w:rsidRDefault="00782FE6" w:rsidP="0005331A">
      <w:pPr>
        <w:spacing w:after="0" w:line="360" w:lineRule="auto"/>
        <w:ind w:firstLine="709"/>
        <w:jc w:val="both"/>
        <w:rPr>
          <w:rFonts w:ascii="Times New Roman" w:hAnsi="Times New Roman"/>
          <w:sz w:val="28"/>
        </w:rPr>
      </w:pPr>
      <w:r w:rsidRPr="00EA083E">
        <w:rPr>
          <w:rFonts w:ascii="Times New Roman" w:hAnsi="Times New Roman"/>
          <w:sz w:val="28"/>
        </w:rPr>
        <w:t>- изучение понятия кадрового потенциала;</w:t>
      </w:r>
    </w:p>
    <w:p w:rsidR="00782FE6" w:rsidRPr="00EA083E" w:rsidRDefault="00782FE6" w:rsidP="00782FE6">
      <w:pPr>
        <w:spacing w:after="0" w:line="360" w:lineRule="auto"/>
        <w:ind w:firstLine="709"/>
        <w:jc w:val="both"/>
        <w:rPr>
          <w:rFonts w:ascii="Times New Roman" w:hAnsi="Times New Roman"/>
          <w:sz w:val="28"/>
        </w:rPr>
      </w:pPr>
      <w:r w:rsidRPr="00EA083E">
        <w:rPr>
          <w:rFonts w:ascii="Times New Roman" w:hAnsi="Times New Roman"/>
          <w:sz w:val="28"/>
        </w:rPr>
        <w:t>- рассмотрение специфики кадрового состава медиаорганизации;</w:t>
      </w:r>
    </w:p>
    <w:p w:rsidR="00782FE6" w:rsidRPr="00EA083E" w:rsidRDefault="00782FE6" w:rsidP="00782FE6">
      <w:pPr>
        <w:spacing w:after="0" w:line="360" w:lineRule="auto"/>
        <w:ind w:firstLine="709"/>
        <w:jc w:val="both"/>
        <w:rPr>
          <w:rFonts w:ascii="Times New Roman" w:hAnsi="Times New Roman"/>
          <w:sz w:val="28"/>
        </w:rPr>
      </w:pPr>
      <w:r w:rsidRPr="00EA083E">
        <w:rPr>
          <w:rFonts w:ascii="Times New Roman" w:hAnsi="Times New Roman"/>
          <w:sz w:val="28"/>
        </w:rPr>
        <w:t>- выделение способов воздействия на кадровый потенциал;</w:t>
      </w:r>
    </w:p>
    <w:p w:rsidR="00782FE6" w:rsidRPr="00EA083E" w:rsidRDefault="00782FE6" w:rsidP="00782FE6">
      <w:pPr>
        <w:spacing w:after="0" w:line="360" w:lineRule="auto"/>
        <w:ind w:firstLine="709"/>
        <w:jc w:val="both"/>
        <w:rPr>
          <w:rFonts w:ascii="Times New Roman" w:hAnsi="Times New Roman"/>
          <w:sz w:val="28"/>
        </w:rPr>
      </w:pPr>
      <w:r w:rsidRPr="00EA083E">
        <w:rPr>
          <w:rFonts w:ascii="Times New Roman" w:hAnsi="Times New Roman"/>
          <w:sz w:val="28"/>
        </w:rPr>
        <w:t>- анализ организационной структуры и системы управления ПАО «РБК»;</w:t>
      </w:r>
    </w:p>
    <w:p w:rsidR="00782FE6" w:rsidRPr="00EA083E" w:rsidRDefault="00782FE6" w:rsidP="00782FE6">
      <w:pPr>
        <w:spacing w:after="0" w:line="360" w:lineRule="auto"/>
        <w:ind w:firstLine="709"/>
        <w:jc w:val="both"/>
        <w:rPr>
          <w:rFonts w:ascii="Times New Roman" w:hAnsi="Times New Roman"/>
          <w:sz w:val="28"/>
        </w:rPr>
      </w:pPr>
      <w:r w:rsidRPr="00EA083E">
        <w:rPr>
          <w:rFonts w:ascii="Times New Roman" w:hAnsi="Times New Roman"/>
          <w:sz w:val="28"/>
        </w:rPr>
        <w:t>-  оценка кадрового потенциала ПАО «РБК»;</w:t>
      </w:r>
    </w:p>
    <w:p w:rsidR="00782FE6" w:rsidRPr="00EA083E" w:rsidRDefault="00782FE6" w:rsidP="00782FE6">
      <w:pPr>
        <w:spacing w:after="0" w:line="360" w:lineRule="auto"/>
        <w:ind w:firstLine="709"/>
        <w:jc w:val="both"/>
        <w:rPr>
          <w:rFonts w:ascii="Times New Roman" w:hAnsi="Times New Roman"/>
          <w:sz w:val="28"/>
        </w:rPr>
      </w:pPr>
      <w:r w:rsidRPr="00EA083E">
        <w:rPr>
          <w:rFonts w:ascii="Times New Roman" w:hAnsi="Times New Roman"/>
          <w:sz w:val="28"/>
        </w:rPr>
        <w:t>- разработка мероприятий по управлению кадровым потенциалом ПАО «РБК»;</w:t>
      </w:r>
    </w:p>
    <w:p w:rsidR="0005331A" w:rsidRPr="00EA083E" w:rsidRDefault="00782FE6" w:rsidP="00782FE6">
      <w:pPr>
        <w:spacing w:after="0" w:line="360" w:lineRule="auto"/>
        <w:ind w:firstLine="709"/>
        <w:jc w:val="both"/>
        <w:rPr>
          <w:rFonts w:ascii="Times New Roman" w:hAnsi="Times New Roman"/>
          <w:sz w:val="28"/>
        </w:rPr>
      </w:pPr>
      <w:r w:rsidRPr="00EA083E">
        <w:rPr>
          <w:rFonts w:ascii="Times New Roman" w:hAnsi="Times New Roman"/>
          <w:sz w:val="28"/>
        </w:rPr>
        <w:t>- оценка эффективности предлагаемых мероприятий.</w:t>
      </w:r>
    </w:p>
    <w:p w:rsidR="00782FE6" w:rsidRPr="00EA083E" w:rsidRDefault="00782FE6" w:rsidP="00782FE6">
      <w:pPr>
        <w:spacing w:after="0" w:line="360" w:lineRule="auto"/>
        <w:ind w:firstLine="709"/>
        <w:jc w:val="both"/>
        <w:rPr>
          <w:rFonts w:ascii="Times New Roman" w:hAnsi="Times New Roman"/>
          <w:sz w:val="28"/>
        </w:rPr>
      </w:pPr>
      <w:r w:rsidRPr="00EA083E">
        <w:rPr>
          <w:rFonts w:ascii="Times New Roman" w:hAnsi="Times New Roman"/>
          <w:sz w:val="28"/>
        </w:rPr>
        <w:lastRenderedPageBreak/>
        <w:t>Объектом исследования в работе выступает ПАО «РБК».</w:t>
      </w:r>
    </w:p>
    <w:p w:rsidR="00782FE6" w:rsidRPr="00EA083E" w:rsidRDefault="00782FE6" w:rsidP="00782FE6">
      <w:pPr>
        <w:spacing w:after="0" w:line="360" w:lineRule="auto"/>
        <w:ind w:firstLine="709"/>
        <w:jc w:val="both"/>
        <w:rPr>
          <w:rFonts w:ascii="Times New Roman" w:hAnsi="Times New Roman"/>
          <w:sz w:val="28"/>
        </w:rPr>
      </w:pPr>
      <w:r w:rsidRPr="00EA083E">
        <w:rPr>
          <w:rFonts w:ascii="Times New Roman" w:hAnsi="Times New Roman"/>
          <w:sz w:val="28"/>
        </w:rPr>
        <w:t xml:space="preserve">Предметом исследования в работе является кадровый потенциал. </w:t>
      </w:r>
    </w:p>
    <w:p w:rsidR="00EA083E" w:rsidRDefault="00A81475" w:rsidP="007E5A3B">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t xml:space="preserve">В данной работе были использованы  следующие работы в области исследования </w:t>
      </w:r>
      <w:r w:rsidR="00EA083E">
        <w:rPr>
          <w:rFonts w:ascii="Times New Roman" w:eastAsiaTheme="minorHAnsi" w:hAnsi="Times New Roman"/>
          <w:sz w:val="28"/>
          <w:szCs w:val="28"/>
        </w:rPr>
        <w:t>кадрового потенциала</w:t>
      </w:r>
      <w:r w:rsidRPr="00A81475">
        <w:rPr>
          <w:rFonts w:ascii="Times New Roman" w:eastAsiaTheme="minorHAnsi" w:hAnsi="Times New Roman"/>
          <w:sz w:val="28"/>
          <w:szCs w:val="28"/>
        </w:rPr>
        <w:t xml:space="preserve">: </w:t>
      </w:r>
      <w:r w:rsidR="007E5A3B" w:rsidRPr="00F159B8">
        <w:rPr>
          <w:rFonts w:ascii="Times New Roman" w:eastAsiaTheme="minorHAnsi" w:hAnsi="Times New Roman"/>
          <w:sz w:val="28"/>
          <w:szCs w:val="28"/>
        </w:rPr>
        <w:t>Агарзаев</w:t>
      </w:r>
      <w:r w:rsidR="007E5A3B">
        <w:rPr>
          <w:rFonts w:ascii="Times New Roman" w:eastAsiaTheme="minorHAnsi" w:hAnsi="Times New Roman"/>
          <w:sz w:val="28"/>
          <w:szCs w:val="28"/>
        </w:rPr>
        <w:t>ой</w:t>
      </w:r>
      <w:r w:rsidR="007E5A3B" w:rsidRPr="00F159B8">
        <w:rPr>
          <w:rFonts w:ascii="Times New Roman" w:eastAsiaTheme="minorHAnsi" w:hAnsi="Times New Roman"/>
          <w:sz w:val="28"/>
          <w:szCs w:val="28"/>
        </w:rPr>
        <w:t xml:space="preserve"> Г. Ш. </w:t>
      </w:r>
      <w:r w:rsidR="007E5A3B">
        <w:rPr>
          <w:rFonts w:ascii="Times New Roman" w:eastAsiaTheme="minorHAnsi" w:hAnsi="Times New Roman"/>
          <w:sz w:val="28"/>
          <w:szCs w:val="28"/>
        </w:rPr>
        <w:t xml:space="preserve">, </w:t>
      </w:r>
      <w:r w:rsidR="007E5A3B">
        <w:rPr>
          <w:rFonts w:ascii="Times New Roman" w:hAnsi="Times New Roman"/>
          <w:sz w:val="28"/>
        </w:rPr>
        <w:t xml:space="preserve">Сардак О.В., </w:t>
      </w:r>
      <w:r w:rsidR="007E5A3B">
        <w:rPr>
          <w:rFonts w:ascii="Times New Roman" w:eastAsiaTheme="minorHAnsi" w:hAnsi="Times New Roman"/>
          <w:sz w:val="28"/>
          <w:szCs w:val="28"/>
        </w:rPr>
        <w:t>Балабановой</w:t>
      </w:r>
      <w:r w:rsidR="007E5A3B">
        <w:rPr>
          <w:rFonts w:ascii="Times New Roman" w:eastAsiaTheme="minorHAnsi" w:hAnsi="Times New Roman"/>
          <w:sz w:val="28"/>
          <w:szCs w:val="28"/>
        </w:rPr>
        <w:tab/>
        <w:t xml:space="preserve">JI.B., Дресвянникова В. С., </w:t>
      </w:r>
      <w:r w:rsidR="007E5A3B">
        <w:rPr>
          <w:rFonts w:ascii="Times New Roman" w:hAnsi="Times New Roman"/>
          <w:sz w:val="28"/>
        </w:rPr>
        <w:t xml:space="preserve">Жулиной Е.Г., Закаблуцкой Е.А., </w:t>
      </w:r>
      <w:r w:rsidR="007E5A3B" w:rsidRPr="00F159B8">
        <w:rPr>
          <w:rFonts w:ascii="Times New Roman" w:hAnsi="Times New Roman"/>
          <w:sz w:val="28"/>
        </w:rPr>
        <w:t>Кузнецов</w:t>
      </w:r>
      <w:r w:rsidR="007E5A3B">
        <w:rPr>
          <w:rFonts w:ascii="Times New Roman" w:hAnsi="Times New Roman"/>
          <w:sz w:val="28"/>
        </w:rPr>
        <w:t>ой</w:t>
      </w:r>
      <w:r w:rsidR="007E5A3B" w:rsidRPr="00F159B8">
        <w:rPr>
          <w:rFonts w:ascii="Times New Roman" w:hAnsi="Times New Roman"/>
          <w:sz w:val="28"/>
        </w:rPr>
        <w:t xml:space="preserve"> И.В.</w:t>
      </w:r>
      <w:r w:rsidR="007E5A3B">
        <w:rPr>
          <w:rFonts w:ascii="Times New Roman" w:hAnsi="Times New Roman"/>
          <w:sz w:val="28"/>
        </w:rPr>
        <w:t xml:space="preserve">, Лазаренко Л.А., Белика Т.С., Левитского Б., Минервина И.А., Погодиной Г., </w:t>
      </w:r>
      <w:r w:rsidR="007E5A3B">
        <w:rPr>
          <w:rFonts w:ascii="Times New Roman" w:eastAsiaTheme="minorHAnsi" w:hAnsi="Times New Roman"/>
          <w:sz w:val="28"/>
          <w:szCs w:val="28"/>
        </w:rPr>
        <w:t xml:space="preserve">Полунина Л. В., </w:t>
      </w:r>
      <w:r w:rsidR="007E5A3B" w:rsidRPr="00F159B8">
        <w:rPr>
          <w:rFonts w:ascii="Times New Roman" w:hAnsi="Times New Roman"/>
          <w:sz w:val="28"/>
        </w:rPr>
        <w:t>Свергун</w:t>
      </w:r>
      <w:r w:rsidR="007E5A3B">
        <w:rPr>
          <w:rFonts w:ascii="Times New Roman" w:hAnsi="Times New Roman"/>
          <w:sz w:val="28"/>
        </w:rPr>
        <w:t>а</w:t>
      </w:r>
      <w:r w:rsidR="007E5A3B" w:rsidRPr="00F159B8">
        <w:rPr>
          <w:rFonts w:ascii="Times New Roman" w:hAnsi="Times New Roman"/>
          <w:sz w:val="28"/>
        </w:rPr>
        <w:t xml:space="preserve"> О</w:t>
      </w:r>
      <w:r w:rsidR="007E5A3B">
        <w:rPr>
          <w:rFonts w:ascii="Times New Roman" w:hAnsi="Times New Roman"/>
          <w:sz w:val="28"/>
        </w:rPr>
        <w:t xml:space="preserve">. М., </w:t>
      </w:r>
      <w:r w:rsidR="007E5A3B" w:rsidRPr="00F159B8">
        <w:rPr>
          <w:rFonts w:ascii="Times New Roman" w:hAnsi="Times New Roman"/>
          <w:sz w:val="28"/>
        </w:rPr>
        <w:t>Силин</w:t>
      </w:r>
      <w:r w:rsidR="007E5A3B">
        <w:rPr>
          <w:rFonts w:ascii="Times New Roman" w:hAnsi="Times New Roman"/>
          <w:sz w:val="28"/>
        </w:rPr>
        <w:t>а</w:t>
      </w:r>
      <w:r w:rsidR="007E5A3B" w:rsidRPr="00F159B8">
        <w:rPr>
          <w:rFonts w:ascii="Times New Roman" w:hAnsi="Times New Roman"/>
          <w:sz w:val="28"/>
        </w:rPr>
        <w:t xml:space="preserve"> А.Н., </w:t>
      </w:r>
      <w:r w:rsidR="007E5A3B">
        <w:rPr>
          <w:rFonts w:ascii="Times New Roman" w:hAnsi="Times New Roman"/>
          <w:sz w:val="28"/>
        </w:rPr>
        <w:t xml:space="preserve">Хайруллиной Н.Г., </w:t>
      </w:r>
      <w:r w:rsidR="007E5A3B">
        <w:rPr>
          <w:rFonts w:ascii="Times New Roman" w:eastAsiaTheme="minorHAnsi" w:hAnsi="Times New Roman"/>
          <w:sz w:val="28"/>
          <w:szCs w:val="28"/>
        </w:rPr>
        <w:t xml:space="preserve">Уткина Э. А., </w:t>
      </w:r>
      <w:r w:rsidR="007E5A3B">
        <w:rPr>
          <w:rFonts w:ascii="Times New Roman" w:hAnsi="Times New Roman"/>
          <w:sz w:val="28"/>
        </w:rPr>
        <w:t xml:space="preserve">Носковой Е.М., </w:t>
      </w:r>
      <w:r w:rsidR="007E5A3B" w:rsidRPr="00F159B8">
        <w:rPr>
          <w:rFonts w:ascii="Times New Roman" w:hAnsi="Times New Roman"/>
          <w:sz w:val="28"/>
        </w:rPr>
        <w:t>Чернов</w:t>
      </w:r>
      <w:r w:rsidR="007E5A3B">
        <w:rPr>
          <w:rFonts w:ascii="Times New Roman" w:hAnsi="Times New Roman"/>
          <w:sz w:val="28"/>
        </w:rPr>
        <w:t>а</w:t>
      </w:r>
      <w:r w:rsidR="007E5A3B" w:rsidRPr="00F159B8">
        <w:rPr>
          <w:rFonts w:ascii="Times New Roman" w:hAnsi="Times New Roman"/>
          <w:sz w:val="28"/>
        </w:rPr>
        <w:t xml:space="preserve"> А.В., Чернов</w:t>
      </w:r>
      <w:r w:rsidR="007E5A3B">
        <w:rPr>
          <w:rFonts w:ascii="Times New Roman" w:hAnsi="Times New Roman"/>
          <w:sz w:val="28"/>
        </w:rPr>
        <w:t>ой</w:t>
      </w:r>
      <w:r w:rsidR="007E5A3B" w:rsidRPr="00F159B8">
        <w:rPr>
          <w:rFonts w:ascii="Times New Roman" w:hAnsi="Times New Roman"/>
          <w:sz w:val="28"/>
        </w:rPr>
        <w:t xml:space="preserve"> В.А. </w:t>
      </w:r>
      <w:r w:rsidR="007E5A3B" w:rsidRPr="00F159B8">
        <w:rPr>
          <w:rFonts w:ascii="Times New Roman" w:eastAsiaTheme="minorHAnsi" w:hAnsi="Times New Roman"/>
          <w:sz w:val="28"/>
          <w:szCs w:val="28"/>
        </w:rPr>
        <w:t>Шурчков</w:t>
      </w:r>
      <w:r w:rsidR="007E5A3B">
        <w:rPr>
          <w:rFonts w:ascii="Times New Roman" w:eastAsiaTheme="minorHAnsi" w:hAnsi="Times New Roman"/>
          <w:sz w:val="28"/>
          <w:szCs w:val="28"/>
        </w:rPr>
        <w:t>ой</w:t>
      </w:r>
      <w:r w:rsidR="007E5A3B" w:rsidRPr="00F159B8">
        <w:rPr>
          <w:rFonts w:ascii="Times New Roman" w:eastAsiaTheme="minorHAnsi" w:hAnsi="Times New Roman"/>
          <w:sz w:val="28"/>
          <w:szCs w:val="28"/>
        </w:rPr>
        <w:t xml:space="preserve"> Ю. В. </w:t>
      </w:r>
      <w:r w:rsidR="007E5A3B">
        <w:rPr>
          <w:rFonts w:ascii="Times New Roman" w:eastAsiaTheme="minorHAnsi" w:hAnsi="Times New Roman"/>
          <w:sz w:val="28"/>
          <w:szCs w:val="28"/>
        </w:rPr>
        <w:t xml:space="preserve">и др. </w:t>
      </w:r>
    </w:p>
    <w:p w:rsidR="00A81475" w:rsidRPr="00A81475" w:rsidRDefault="00A81475" w:rsidP="00A81475">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t xml:space="preserve">Теоретической и методологической основой дипломной работы стали труды ведущих отечественных и зарубежных специалистов, раскрывающие закономерность развития элементов системы управления </w:t>
      </w:r>
      <w:r w:rsidR="00EA083E">
        <w:rPr>
          <w:rFonts w:ascii="Times New Roman" w:eastAsiaTheme="minorHAnsi" w:hAnsi="Times New Roman"/>
          <w:sz w:val="28"/>
          <w:szCs w:val="28"/>
        </w:rPr>
        <w:t>кадровым потенциалом</w:t>
      </w:r>
      <w:r w:rsidRPr="00A81475">
        <w:rPr>
          <w:rFonts w:ascii="Times New Roman" w:eastAsiaTheme="minorHAnsi" w:hAnsi="Times New Roman"/>
          <w:sz w:val="28"/>
          <w:szCs w:val="28"/>
        </w:rPr>
        <w:t xml:space="preserve">, </w:t>
      </w:r>
      <w:r w:rsidR="00F94295">
        <w:rPr>
          <w:rFonts w:ascii="Times New Roman" w:eastAsiaTheme="minorHAnsi" w:hAnsi="Times New Roman"/>
          <w:sz w:val="28"/>
          <w:szCs w:val="28"/>
        </w:rPr>
        <w:t>с</w:t>
      </w:r>
      <w:r w:rsidR="00F94295" w:rsidRPr="00F94295">
        <w:rPr>
          <w:rFonts w:ascii="Times New Roman" w:eastAsiaTheme="minorHAnsi" w:hAnsi="Times New Roman"/>
          <w:sz w:val="28"/>
          <w:szCs w:val="28"/>
        </w:rPr>
        <w:t>пецифик</w:t>
      </w:r>
      <w:r w:rsidR="00F94295">
        <w:rPr>
          <w:rFonts w:ascii="Times New Roman" w:eastAsiaTheme="minorHAnsi" w:hAnsi="Times New Roman"/>
          <w:sz w:val="28"/>
          <w:szCs w:val="28"/>
        </w:rPr>
        <w:t>у</w:t>
      </w:r>
      <w:r w:rsidR="00F94295" w:rsidRPr="00F94295">
        <w:rPr>
          <w:rFonts w:ascii="Times New Roman" w:eastAsiaTheme="minorHAnsi" w:hAnsi="Times New Roman"/>
          <w:sz w:val="28"/>
          <w:szCs w:val="28"/>
        </w:rPr>
        <w:t xml:space="preserve"> кадрового состава медиаорганизации</w:t>
      </w:r>
      <w:r w:rsidRPr="00A81475">
        <w:rPr>
          <w:rFonts w:ascii="Times New Roman" w:eastAsiaTheme="minorHAnsi" w:hAnsi="Times New Roman"/>
          <w:sz w:val="28"/>
          <w:szCs w:val="28"/>
        </w:rPr>
        <w:t xml:space="preserve">. </w:t>
      </w:r>
    </w:p>
    <w:p w:rsidR="00A81475" w:rsidRPr="00A81475" w:rsidRDefault="00A81475" w:rsidP="00A81475">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t>Практическая значимость работы состоит в разработке</w:t>
      </w:r>
      <w:r w:rsidRPr="00A81475">
        <w:rPr>
          <w:rFonts w:asciiTheme="minorHAnsi" w:eastAsiaTheme="minorHAnsi" w:hAnsiTheme="minorHAnsi" w:cstheme="minorBidi"/>
        </w:rPr>
        <w:t xml:space="preserve"> </w:t>
      </w:r>
      <w:r w:rsidR="00F94295">
        <w:rPr>
          <w:rFonts w:ascii="Times New Roman" w:eastAsiaTheme="minorHAnsi" w:hAnsi="Times New Roman"/>
          <w:sz w:val="28"/>
          <w:szCs w:val="28"/>
        </w:rPr>
        <w:t>п</w:t>
      </w:r>
      <w:r w:rsidR="00F94295" w:rsidRPr="00F94295">
        <w:rPr>
          <w:rFonts w:ascii="Times New Roman" w:eastAsiaTheme="minorHAnsi" w:hAnsi="Times New Roman"/>
          <w:sz w:val="28"/>
          <w:szCs w:val="28"/>
        </w:rPr>
        <w:t>роект</w:t>
      </w:r>
      <w:r w:rsidR="00F94295">
        <w:rPr>
          <w:rFonts w:ascii="Times New Roman" w:eastAsiaTheme="minorHAnsi" w:hAnsi="Times New Roman"/>
          <w:sz w:val="28"/>
          <w:szCs w:val="28"/>
        </w:rPr>
        <w:t>а</w:t>
      </w:r>
      <w:r w:rsidR="00F94295" w:rsidRPr="00F94295">
        <w:rPr>
          <w:rFonts w:ascii="Times New Roman" w:eastAsiaTheme="minorHAnsi" w:hAnsi="Times New Roman"/>
          <w:sz w:val="28"/>
          <w:szCs w:val="28"/>
        </w:rPr>
        <w:t xml:space="preserve"> мероприятий по управлению кадровым потенциалом ПАО</w:t>
      </w:r>
      <w:r w:rsidRPr="00A81475">
        <w:rPr>
          <w:rFonts w:ascii="Times New Roman" w:eastAsiaTheme="minorHAnsi" w:hAnsi="Times New Roman"/>
          <w:sz w:val="28"/>
          <w:szCs w:val="28"/>
        </w:rPr>
        <w:t xml:space="preserve">. </w:t>
      </w:r>
    </w:p>
    <w:p w:rsidR="00A81475" w:rsidRPr="00A81475" w:rsidRDefault="00A81475" w:rsidP="00A81475">
      <w:pPr>
        <w:spacing w:after="0" w:line="360" w:lineRule="auto"/>
        <w:ind w:firstLine="709"/>
        <w:jc w:val="both"/>
        <w:rPr>
          <w:rFonts w:ascii="Times New Roman" w:eastAsia="Times New Roman" w:hAnsi="Times New Roman"/>
          <w:sz w:val="28"/>
          <w:szCs w:val="28"/>
          <w:lang w:eastAsia="ru-RU"/>
        </w:rPr>
      </w:pPr>
      <w:r w:rsidRPr="00A81475">
        <w:rPr>
          <w:rFonts w:ascii="Times New Roman" w:eastAsia="Times New Roman" w:hAnsi="Times New Roman"/>
          <w:sz w:val="28"/>
          <w:szCs w:val="28"/>
          <w:lang w:eastAsia="ru-RU"/>
        </w:rPr>
        <w:t>При проведении исследования настоящей темы использовались методы</w:t>
      </w:r>
      <w:r w:rsidRPr="00A81475">
        <w:rPr>
          <w:rFonts w:ascii="Times New Roman" w:eastAsia="Times New Roman" w:hAnsi="Times New Roman"/>
          <w:b/>
          <w:sz w:val="28"/>
          <w:szCs w:val="28"/>
          <w:lang w:eastAsia="ru-RU"/>
        </w:rPr>
        <w:t xml:space="preserve"> </w:t>
      </w:r>
      <w:r w:rsidRPr="00A81475">
        <w:rPr>
          <w:rFonts w:ascii="Times New Roman" w:eastAsia="Times New Roman" w:hAnsi="Times New Roman"/>
          <w:sz w:val="28"/>
          <w:szCs w:val="28"/>
          <w:lang w:eastAsia="ru-RU"/>
        </w:rPr>
        <w:t xml:space="preserve">анализа и синтеза, логический, сравнительный, системно-структурный, метод описания и изложения. </w:t>
      </w:r>
    </w:p>
    <w:p w:rsidR="00A81475" w:rsidRPr="00A81475" w:rsidRDefault="00A81475" w:rsidP="00A81475">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t xml:space="preserve">Структура работы представлена введением, тремя главами, заключением и библиографическим списком. </w:t>
      </w:r>
    </w:p>
    <w:p w:rsidR="00D876CC" w:rsidRDefault="00A81475" w:rsidP="00A81475">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t xml:space="preserve">Первая глава посвящена раскрытию </w:t>
      </w:r>
      <w:r w:rsidR="00F94295">
        <w:rPr>
          <w:rFonts w:ascii="Times New Roman" w:eastAsiaTheme="minorHAnsi" w:hAnsi="Times New Roman"/>
          <w:sz w:val="28"/>
          <w:szCs w:val="28"/>
        </w:rPr>
        <w:t>теоретических</w:t>
      </w:r>
      <w:r w:rsidR="00F94295" w:rsidRPr="00F94295">
        <w:rPr>
          <w:rFonts w:ascii="Times New Roman" w:eastAsiaTheme="minorHAnsi" w:hAnsi="Times New Roman"/>
          <w:sz w:val="28"/>
          <w:szCs w:val="28"/>
        </w:rPr>
        <w:t xml:space="preserve"> и методологически</w:t>
      </w:r>
      <w:r w:rsidR="00F94295">
        <w:rPr>
          <w:rFonts w:ascii="Times New Roman" w:eastAsiaTheme="minorHAnsi" w:hAnsi="Times New Roman"/>
          <w:sz w:val="28"/>
          <w:szCs w:val="28"/>
        </w:rPr>
        <w:t>х</w:t>
      </w:r>
      <w:r w:rsidR="00F94295" w:rsidRPr="00F94295">
        <w:rPr>
          <w:rFonts w:ascii="Times New Roman" w:eastAsiaTheme="minorHAnsi" w:hAnsi="Times New Roman"/>
          <w:sz w:val="28"/>
          <w:szCs w:val="28"/>
        </w:rPr>
        <w:t xml:space="preserve"> аспект</w:t>
      </w:r>
      <w:r w:rsidR="00F94295">
        <w:rPr>
          <w:rFonts w:ascii="Times New Roman" w:eastAsiaTheme="minorHAnsi" w:hAnsi="Times New Roman"/>
          <w:sz w:val="28"/>
          <w:szCs w:val="28"/>
        </w:rPr>
        <w:t>ов</w:t>
      </w:r>
      <w:r w:rsidR="00F94295" w:rsidRPr="00F94295">
        <w:rPr>
          <w:rFonts w:ascii="Times New Roman" w:eastAsiaTheme="minorHAnsi" w:hAnsi="Times New Roman"/>
          <w:sz w:val="28"/>
          <w:szCs w:val="28"/>
        </w:rPr>
        <w:t xml:space="preserve"> управления кадровым потенциалом предприятия с учетом тенденций регионального рынка труда</w:t>
      </w:r>
      <w:r w:rsidRPr="00A81475">
        <w:rPr>
          <w:rFonts w:ascii="Times New Roman" w:eastAsiaTheme="minorHAnsi" w:hAnsi="Times New Roman"/>
          <w:sz w:val="28"/>
          <w:szCs w:val="28"/>
        </w:rPr>
        <w:t xml:space="preserve">. </w:t>
      </w:r>
    </w:p>
    <w:p w:rsidR="00A81475" w:rsidRDefault="00A81475" w:rsidP="00A81475">
      <w:pPr>
        <w:spacing w:after="0" w:line="360" w:lineRule="auto"/>
        <w:ind w:firstLine="709"/>
        <w:jc w:val="both"/>
        <w:rPr>
          <w:rFonts w:ascii="Times New Roman" w:eastAsiaTheme="minorHAnsi" w:hAnsi="Times New Roman"/>
          <w:sz w:val="28"/>
          <w:szCs w:val="28"/>
        </w:rPr>
      </w:pPr>
      <w:r w:rsidRPr="00A81475">
        <w:rPr>
          <w:rFonts w:ascii="Times New Roman" w:eastAsiaTheme="minorHAnsi" w:hAnsi="Times New Roman"/>
          <w:sz w:val="28"/>
          <w:szCs w:val="28"/>
        </w:rPr>
        <w:lastRenderedPageBreak/>
        <w:t xml:space="preserve">Вторая глава содержит </w:t>
      </w:r>
      <w:r w:rsidR="00F94295">
        <w:rPr>
          <w:rFonts w:ascii="Times New Roman" w:eastAsiaTheme="minorHAnsi" w:hAnsi="Times New Roman"/>
          <w:sz w:val="28"/>
          <w:szCs w:val="28"/>
        </w:rPr>
        <w:t xml:space="preserve">анализ </w:t>
      </w:r>
      <w:r w:rsidR="00F94295" w:rsidRPr="00F94295">
        <w:rPr>
          <w:rFonts w:ascii="Times New Roman" w:eastAsiaTheme="minorHAnsi" w:hAnsi="Times New Roman"/>
          <w:sz w:val="28"/>
          <w:szCs w:val="28"/>
        </w:rPr>
        <w:t>кадрового  потенциала ПАО «РБК»</w:t>
      </w:r>
      <w:r w:rsidRPr="00A81475">
        <w:rPr>
          <w:rFonts w:ascii="Times New Roman" w:eastAsiaTheme="minorHAnsi" w:hAnsi="Times New Roman"/>
          <w:sz w:val="28"/>
          <w:szCs w:val="28"/>
        </w:rPr>
        <w:t>. Третья глава представлена разработкой</w:t>
      </w:r>
      <w:r w:rsidR="00F94295" w:rsidRPr="00F94295">
        <w:rPr>
          <w:rFonts w:ascii="Times New Roman" w:eastAsiaTheme="minorHAnsi" w:hAnsi="Times New Roman"/>
          <w:sz w:val="28"/>
          <w:szCs w:val="28"/>
        </w:rPr>
        <w:t xml:space="preserve"> </w:t>
      </w:r>
      <w:r w:rsidR="00F94295">
        <w:rPr>
          <w:rFonts w:ascii="Times New Roman" w:eastAsiaTheme="minorHAnsi" w:hAnsi="Times New Roman"/>
          <w:sz w:val="28"/>
          <w:szCs w:val="28"/>
        </w:rPr>
        <w:t>п</w:t>
      </w:r>
      <w:r w:rsidR="00F94295" w:rsidRPr="00F94295">
        <w:rPr>
          <w:rFonts w:ascii="Times New Roman" w:eastAsiaTheme="minorHAnsi" w:hAnsi="Times New Roman"/>
          <w:sz w:val="28"/>
          <w:szCs w:val="28"/>
        </w:rPr>
        <w:t>роект</w:t>
      </w:r>
      <w:r w:rsidR="00F94295">
        <w:rPr>
          <w:rFonts w:ascii="Times New Roman" w:eastAsiaTheme="minorHAnsi" w:hAnsi="Times New Roman"/>
          <w:sz w:val="28"/>
          <w:szCs w:val="28"/>
        </w:rPr>
        <w:t>а</w:t>
      </w:r>
      <w:r w:rsidR="00F94295" w:rsidRPr="00F94295">
        <w:rPr>
          <w:rFonts w:ascii="Times New Roman" w:eastAsiaTheme="minorHAnsi" w:hAnsi="Times New Roman"/>
          <w:sz w:val="28"/>
          <w:szCs w:val="28"/>
        </w:rPr>
        <w:t xml:space="preserve"> мероприятий по управлению кадровым потенциалом ПАО «РБК»</w:t>
      </w:r>
      <w:r w:rsidRPr="00A81475">
        <w:rPr>
          <w:rFonts w:ascii="Times New Roman" w:eastAsiaTheme="minorHAnsi" w:hAnsi="Times New Roman"/>
          <w:sz w:val="28"/>
          <w:szCs w:val="28"/>
        </w:rPr>
        <w:t xml:space="preserve">. </w:t>
      </w: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Default="00D876CC" w:rsidP="00A81475">
      <w:pPr>
        <w:spacing w:after="0" w:line="360" w:lineRule="auto"/>
        <w:ind w:firstLine="709"/>
        <w:jc w:val="both"/>
        <w:rPr>
          <w:rFonts w:ascii="Times New Roman" w:eastAsiaTheme="minorHAnsi" w:hAnsi="Times New Roman"/>
          <w:sz w:val="28"/>
          <w:szCs w:val="28"/>
        </w:rPr>
      </w:pPr>
    </w:p>
    <w:p w:rsidR="00D876CC" w:rsidRPr="00A81475" w:rsidRDefault="00D876CC" w:rsidP="00A81475">
      <w:pPr>
        <w:spacing w:after="0" w:line="360" w:lineRule="auto"/>
        <w:ind w:firstLine="709"/>
        <w:jc w:val="both"/>
        <w:rPr>
          <w:rFonts w:ascii="Times New Roman" w:eastAsiaTheme="minorHAnsi" w:hAnsi="Times New Roman"/>
          <w:sz w:val="28"/>
        </w:rPr>
      </w:pPr>
    </w:p>
    <w:p w:rsidR="00A81475" w:rsidRDefault="00A81475" w:rsidP="00192B14">
      <w:pPr>
        <w:spacing w:after="0"/>
        <w:ind w:firstLine="709"/>
        <w:jc w:val="both"/>
        <w:rPr>
          <w:rFonts w:ascii="Times New Roman" w:hAnsi="Times New Roman"/>
          <w:b/>
          <w:sz w:val="28"/>
        </w:rPr>
      </w:pPr>
    </w:p>
    <w:p w:rsidR="00192B14" w:rsidRPr="00D876CC" w:rsidRDefault="00D876CC" w:rsidP="00D876CC">
      <w:pPr>
        <w:pStyle w:val="1"/>
        <w:ind w:firstLine="709"/>
        <w:jc w:val="both"/>
        <w:rPr>
          <w:rFonts w:ascii="Times New Roman" w:hAnsi="Times New Roman"/>
          <w:color w:val="0D0D0D" w:themeColor="text1" w:themeTint="F2"/>
        </w:rPr>
      </w:pPr>
      <w:bookmarkStart w:id="1" w:name="_Toc514699891"/>
      <w:r w:rsidRPr="00D876CC">
        <w:rPr>
          <w:rFonts w:ascii="Times New Roman" w:hAnsi="Times New Roman"/>
          <w:color w:val="0D0D0D" w:themeColor="text1" w:themeTint="F2"/>
        </w:rPr>
        <w:t>1 ТЕОРЕТИЧЕСКИЕ И МЕТОДОЛОГИЧЕСКИЕ АСПЕКТЫ УПРАВЛЕНИЯ КАДРОВЫМ ПОТЕНЦИАЛОМ ПРЕДПРИЯТИЯ С УЧЕТОМ ТЕНДЕНЦИЙ РЕГИОНАЛЬНОГО РЫНКА ТРУДА</w:t>
      </w:r>
      <w:bookmarkEnd w:id="1"/>
    </w:p>
    <w:p w:rsidR="00192B14" w:rsidRPr="00D876CC" w:rsidRDefault="00192B14" w:rsidP="00D876CC">
      <w:pPr>
        <w:pStyle w:val="a7"/>
        <w:numPr>
          <w:ilvl w:val="1"/>
          <w:numId w:val="23"/>
        </w:numPr>
        <w:spacing w:after="0"/>
        <w:ind w:left="0" w:firstLine="709"/>
        <w:jc w:val="both"/>
        <w:outlineLvl w:val="1"/>
        <w:rPr>
          <w:rFonts w:ascii="Times New Roman" w:hAnsi="Times New Roman"/>
          <w:b/>
          <w:sz w:val="28"/>
        </w:rPr>
      </w:pPr>
      <w:bookmarkStart w:id="2" w:name="_Toc514699892"/>
      <w:r w:rsidRPr="00D876CC">
        <w:rPr>
          <w:rFonts w:ascii="Times New Roman" w:hAnsi="Times New Roman"/>
          <w:b/>
          <w:sz w:val="28"/>
        </w:rPr>
        <w:t>Персонал предприятия как основа его кадрового потенциала</w:t>
      </w:r>
      <w:bookmarkEnd w:id="2"/>
    </w:p>
    <w:p w:rsidR="00192B14" w:rsidRPr="00192B14" w:rsidRDefault="00192B14" w:rsidP="00D876CC">
      <w:pPr>
        <w:spacing w:after="0" w:line="240" w:lineRule="auto"/>
        <w:contextualSpacing/>
        <w:jc w:val="both"/>
        <w:rPr>
          <w:rFonts w:ascii="Times New Roman" w:hAnsi="Times New Roman"/>
          <w:b/>
          <w:sz w:val="28"/>
        </w:rPr>
      </w:pPr>
    </w:p>
    <w:p w:rsidR="00192B14" w:rsidRPr="00192B14" w:rsidRDefault="00192B14" w:rsidP="00192B14">
      <w:pPr>
        <w:spacing w:after="0"/>
        <w:contextualSpacing/>
        <w:jc w:val="both"/>
        <w:rPr>
          <w:rFonts w:ascii="Times New Roman" w:hAnsi="Times New Roman"/>
          <w:b/>
          <w:sz w:val="28"/>
        </w:rPr>
      </w:pPr>
    </w:p>
    <w:p w:rsidR="00192B14" w:rsidRPr="00192B14" w:rsidRDefault="00192B14" w:rsidP="00192B14">
      <w:pPr>
        <w:spacing w:after="0" w:line="360" w:lineRule="auto"/>
        <w:ind w:left="120" w:firstLine="720"/>
        <w:jc w:val="both"/>
        <w:rPr>
          <w:rFonts w:ascii="Times New Roman" w:eastAsia="Times New Roman" w:hAnsi="Times New Roman"/>
          <w:sz w:val="32"/>
          <w:szCs w:val="24"/>
          <w:lang w:eastAsia="ru-RU"/>
        </w:rPr>
      </w:pPr>
      <w:r w:rsidRPr="00192B14">
        <w:rPr>
          <w:rFonts w:ascii="Times New Roman" w:eastAsia="Times New Roman" w:hAnsi="Times New Roman"/>
          <w:sz w:val="28"/>
          <w:lang w:eastAsia="ru-RU"/>
        </w:rPr>
        <w:t>В рыночных условиях хозяйствования одним из важных аспектов экономического развития предприятия и повышения его конкурентоспособности является кадровый по</w:t>
      </w:r>
      <w:r w:rsidRPr="00192B14">
        <w:rPr>
          <w:rFonts w:ascii="Times New Roman" w:eastAsia="Times New Roman" w:hAnsi="Times New Roman"/>
          <w:sz w:val="28"/>
          <w:lang w:eastAsia="ru-RU"/>
        </w:rPr>
        <w:softHyphen/>
        <w:t>тенциал. Качественные характеристики персонала: квалификация, энергия и воля, по мнению Пола Кругмана, являются преимуществами второй природы развития социаль</w:t>
      </w:r>
      <w:r w:rsidRPr="00192B14">
        <w:rPr>
          <w:rFonts w:ascii="Times New Roman" w:eastAsia="Times New Roman" w:hAnsi="Times New Roman"/>
          <w:sz w:val="28"/>
          <w:lang w:eastAsia="ru-RU"/>
        </w:rPr>
        <w:softHyphen/>
        <w:t>но-экономических систем</w:t>
      </w:r>
      <w:r w:rsidR="000B14AC">
        <w:rPr>
          <w:rFonts w:ascii="Times New Roman" w:eastAsia="Times New Roman" w:hAnsi="Times New Roman"/>
          <w:sz w:val="28"/>
          <w:lang w:eastAsia="ru-RU"/>
        </w:rPr>
        <w:t xml:space="preserve"> </w:t>
      </w:r>
      <w:r w:rsidR="000B14AC" w:rsidRPr="000B14AC">
        <w:rPr>
          <w:rFonts w:ascii="Times New Roman" w:eastAsia="Times New Roman" w:hAnsi="Times New Roman"/>
          <w:sz w:val="28"/>
          <w:lang w:eastAsia="ru-RU"/>
        </w:rPr>
        <w:t xml:space="preserve">[16, </w:t>
      </w:r>
      <w:r w:rsidR="000B14AC">
        <w:rPr>
          <w:rFonts w:ascii="Times New Roman" w:eastAsia="Times New Roman" w:hAnsi="Times New Roman"/>
          <w:sz w:val="28"/>
          <w:lang w:val="en-US" w:eastAsia="ru-RU"/>
        </w:rPr>
        <w:t>c</w:t>
      </w:r>
      <w:r w:rsidR="000B14AC" w:rsidRPr="000B14AC">
        <w:rPr>
          <w:rFonts w:ascii="Times New Roman" w:eastAsia="Times New Roman" w:hAnsi="Times New Roman"/>
          <w:sz w:val="28"/>
          <w:lang w:eastAsia="ru-RU"/>
        </w:rPr>
        <w:t>. 106]</w:t>
      </w:r>
      <w:r w:rsidRPr="00192B14">
        <w:rPr>
          <w:rFonts w:ascii="Times New Roman" w:eastAsia="Times New Roman" w:hAnsi="Times New Roman"/>
          <w:sz w:val="28"/>
          <w:lang w:eastAsia="ru-RU"/>
        </w:rPr>
        <w:t xml:space="preserve">. </w:t>
      </w:r>
    </w:p>
    <w:p w:rsidR="00192B14" w:rsidRPr="00192B14" w:rsidRDefault="00192B14" w:rsidP="00192B14">
      <w:pPr>
        <w:spacing w:after="0" w:line="360" w:lineRule="auto"/>
        <w:ind w:left="120" w:firstLine="720"/>
        <w:jc w:val="both"/>
        <w:rPr>
          <w:rFonts w:ascii="Times New Roman" w:eastAsia="Times New Roman" w:hAnsi="Times New Roman"/>
          <w:sz w:val="28"/>
          <w:lang w:eastAsia="ru-RU"/>
        </w:rPr>
      </w:pPr>
      <w:r w:rsidRPr="00192B14">
        <w:rPr>
          <w:rFonts w:ascii="Times New Roman" w:eastAsia="Times New Roman" w:hAnsi="Times New Roman"/>
          <w:sz w:val="28"/>
          <w:lang w:eastAsia="ru-RU"/>
        </w:rPr>
        <w:t>Персонал компании - ключевое звено в развитии любого предприятия, от него зависит правильная подготовленность ресурсов для выполнения задач, а также то, насколько верно будут выполнены сами задачи. Эти вопросы в условиях современной экономики имеют особо актуальное значение для коммерческих банков и их конкурентоспособности.</w:t>
      </w:r>
    </w:p>
    <w:p w:rsidR="00192B14" w:rsidRPr="00192B14" w:rsidRDefault="00192B14" w:rsidP="00192B14">
      <w:pPr>
        <w:spacing w:after="0" w:line="360" w:lineRule="auto"/>
        <w:ind w:left="120" w:firstLine="720"/>
        <w:jc w:val="both"/>
        <w:rPr>
          <w:rFonts w:ascii="Times New Roman" w:eastAsia="Times New Roman" w:hAnsi="Times New Roman"/>
          <w:sz w:val="28"/>
          <w:lang w:eastAsia="ru-RU"/>
        </w:rPr>
      </w:pPr>
      <w:r w:rsidRPr="00192B14">
        <w:rPr>
          <w:rFonts w:ascii="Times New Roman" w:eastAsia="Times New Roman" w:hAnsi="Times New Roman"/>
          <w:sz w:val="28"/>
          <w:lang w:eastAsia="ru-RU"/>
        </w:rPr>
        <w:t xml:space="preserve">Источником эффективной работы персонала компании служит компетенция персонала.  Для того, чтобы компетенции могли служить основой для приема на работу, карьерного роста, премирования или принятия других решений в сфере управления персоналом, сотрудник должен быть в состоянии продемонстрировать компетенции на практике. </w:t>
      </w:r>
    </w:p>
    <w:p w:rsidR="00192B14" w:rsidRPr="00192B14" w:rsidRDefault="00192B14" w:rsidP="00192B14">
      <w:pPr>
        <w:spacing w:after="0" w:line="360" w:lineRule="auto"/>
        <w:ind w:left="120" w:firstLine="720"/>
        <w:jc w:val="both"/>
        <w:rPr>
          <w:rFonts w:ascii="Times New Roman" w:eastAsia="Times New Roman" w:hAnsi="Times New Roman"/>
          <w:sz w:val="28"/>
          <w:lang w:eastAsia="ru-RU"/>
        </w:rPr>
      </w:pPr>
      <w:r w:rsidRPr="00192B14">
        <w:rPr>
          <w:rFonts w:ascii="Times New Roman" w:eastAsia="Times New Roman" w:hAnsi="Times New Roman"/>
          <w:sz w:val="28"/>
          <w:lang w:eastAsia="ru-RU"/>
        </w:rPr>
        <w:lastRenderedPageBreak/>
        <w:t>Компетенция персонала – это особенности сотрудника, которые могут быть представлены в виде нематериального актива: знания, умения, навыки, личностные характеристики и т.д., которыми он обладает, и так или иначе от них зависит работоспособность этого сотрудника</w:t>
      </w:r>
      <w:r w:rsidR="000B14AC" w:rsidRPr="000B14AC">
        <w:rPr>
          <w:rFonts w:ascii="Times New Roman" w:eastAsia="Times New Roman" w:hAnsi="Times New Roman"/>
          <w:sz w:val="28"/>
          <w:lang w:eastAsia="ru-RU"/>
        </w:rPr>
        <w:t xml:space="preserve"> [4, </w:t>
      </w:r>
      <w:r w:rsidR="000B14AC">
        <w:rPr>
          <w:rFonts w:ascii="Times New Roman" w:eastAsia="Times New Roman" w:hAnsi="Times New Roman"/>
          <w:sz w:val="28"/>
          <w:lang w:val="en-US" w:eastAsia="ru-RU"/>
        </w:rPr>
        <w:t>c</w:t>
      </w:r>
      <w:r w:rsidR="000B14AC" w:rsidRPr="000B14AC">
        <w:rPr>
          <w:rFonts w:ascii="Times New Roman" w:eastAsia="Times New Roman" w:hAnsi="Times New Roman"/>
          <w:sz w:val="28"/>
          <w:lang w:eastAsia="ru-RU"/>
        </w:rPr>
        <w:t>. 99]</w:t>
      </w:r>
      <w:r w:rsidRPr="00192B14">
        <w:rPr>
          <w:rFonts w:ascii="Times New Roman" w:eastAsia="Times New Roman" w:hAnsi="Times New Roman"/>
          <w:sz w:val="28"/>
          <w:lang w:eastAsia="ru-RU"/>
        </w:rPr>
        <w:t>.</w:t>
      </w:r>
    </w:p>
    <w:p w:rsidR="00192B14" w:rsidRPr="00192B14" w:rsidRDefault="00192B14" w:rsidP="00192B14">
      <w:pPr>
        <w:spacing w:after="0" w:line="360" w:lineRule="auto"/>
        <w:ind w:left="120" w:firstLine="720"/>
        <w:jc w:val="both"/>
        <w:rPr>
          <w:rFonts w:ascii="Times New Roman" w:eastAsia="Times New Roman" w:hAnsi="Times New Roman"/>
          <w:sz w:val="28"/>
          <w:lang w:eastAsia="ru-RU"/>
        </w:rPr>
      </w:pPr>
      <w:r w:rsidRPr="00192B14">
        <w:rPr>
          <w:rFonts w:ascii="Times New Roman" w:eastAsia="Times New Roman" w:hAnsi="Times New Roman"/>
          <w:sz w:val="28"/>
          <w:lang w:eastAsia="ru-RU"/>
        </w:rPr>
        <w:t>В целях обеспечения стабильности и достижения стратегических целей развития предприятия (фирмы) необходимо формировать, обучать и целенаправленно мотивировать его кадровый потенциал как один из экономических ресурсов предприятия.</w:t>
      </w:r>
    </w:p>
    <w:p w:rsidR="00192B14" w:rsidRPr="00192B14" w:rsidRDefault="00192B14" w:rsidP="00192B14">
      <w:pPr>
        <w:spacing w:after="0" w:line="360" w:lineRule="auto"/>
        <w:ind w:left="120" w:firstLine="720"/>
        <w:jc w:val="both"/>
        <w:rPr>
          <w:rFonts w:ascii="Times New Roman" w:eastAsia="Times New Roman" w:hAnsi="Times New Roman"/>
          <w:sz w:val="32"/>
          <w:szCs w:val="24"/>
          <w:lang w:eastAsia="ru-RU"/>
        </w:rPr>
      </w:pPr>
      <w:r w:rsidRPr="00192B14">
        <w:rPr>
          <w:rFonts w:ascii="Times New Roman" w:eastAsia="Times New Roman" w:hAnsi="Times New Roman"/>
          <w:sz w:val="28"/>
          <w:lang w:eastAsia="ru-RU"/>
        </w:rPr>
        <w:t>Это обусловливает необходимость определения понятия термина «кадровый по</w:t>
      </w:r>
      <w:r w:rsidRPr="00192B14">
        <w:rPr>
          <w:rFonts w:ascii="Times New Roman" w:eastAsia="Times New Roman" w:hAnsi="Times New Roman"/>
          <w:sz w:val="28"/>
          <w:lang w:eastAsia="ru-RU"/>
        </w:rPr>
        <w:softHyphen/>
        <w:t>тенциал» и выявить основные аспекты сущности этого экономического ресурса.</w:t>
      </w:r>
    </w:p>
    <w:p w:rsidR="00192B14" w:rsidRPr="00192B14" w:rsidRDefault="00192B14" w:rsidP="00192B14">
      <w:pPr>
        <w:spacing w:after="60" w:line="360" w:lineRule="auto"/>
        <w:ind w:left="120" w:firstLine="720"/>
        <w:jc w:val="both"/>
        <w:rPr>
          <w:rFonts w:ascii="Times New Roman" w:eastAsia="Times New Roman" w:hAnsi="Times New Roman"/>
          <w:sz w:val="28"/>
          <w:lang w:eastAsia="ru-RU"/>
        </w:rPr>
      </w:pPr>
      <w:r w:rsidRPr="00192B14">
        <w:rPr>
          <w:rFonts w:ascii="Times New Roman" w:eastAsia="Times New Roman" w:hAnsi="Times New Roman"/>
          <w:sz w:val="28"/>
          <w:lang w:eastAsia="ru-RU"/>
        </w:rPr>
        <w:t>Анализ научной и учебной литературы показал, что авторы подходят к опреде</w:t>
      </w:r>
      <w:r w:rsidRPr="00192B14">
        <w:rPr>
          <w:rFonts w:ascii="Times New Roman" w:eastAsia="Times New Roman" w:hAnsi="Times New Roman"/>
          <w:sz w:val="28"/>
          <w:lang w:eastAsia="ru-RU"/>
        </w:rPr>
        <w:softHyphen/>
        <w:t>лению термина «кадровый потенциал» с различных точек зрения (табл. 1.1). Это объяс</w:t>
      </w:r>
      <w:r w:rsidRPr="00192B14">
        <w:rPr>
          <w:rFonts w:ascii="Times New Roman" w:eastAsia="Times New Roman" w:hAnsi="Times New Roman"/>
          <w:sz w:val="28"/>
          <w:lang w:eastAsia="ru-RU"/>
        </w:rPr>
        <w:softHyphen/>
        <w:t>няется следующими причинами. Данное понятие в научный оборот вошло относительно недавно, поэтому не сформировался единый подход к сущности и понятию кадрового потенциала. Авторы при интерпретации данного термина исходят из той проблемы, ко</w:t>
      </w:r>
      <w:r w:rsidRPr="00192B14">
        <w:rPr>
          <w:rFonts w:ascii="Times New Roman" w:eastAsia="Times New Roman" w:hAnsi="Times New Roman"/>
          <w:sz w:val="28"/>
          <w:lang w:eastAsia="ru-RU"/>
        </w:rPr>
        <w:softHyphen/>
        <w:t>торую они рассматривают в данной теме исследования. В теории и на практике оцени</w:t>
      </w:r>
      <w:r w:rsidRPr="00192B14">
        <w:rPr>
          <w:rFonts w:ascii="Times New Roman" w:eastAsia="Times New Roman" w:hAnsi="Times New Roman"/>
          <w:sz w:val="28"/>
          <w:lang w:eastAsia="ru-RU"/>
        </w:rPr>
        <w:softHyphen/>
        <w:t>вают количественные и качественные характеристики кадрового потенциала - числен</w:t>
      </w:r>
      <w:r w:rsidRPr="00192B14">
        <w:rPr>
          <w:rFonts w:ascii="Times New Roman" w:eastAsia="Times New Roman" w:hAnsi="Times New Roman"/>
          <w:sz w:val="28"/>
          <w:lang w:eastAsia="ru-RU"/>
        </w:rPr>
        <w:softHyphen/>
        <w:t>ность, структуру, знания, образование, профессиональный состав, квалификацию, на</w:t>
      </w:r>
      <w:r w:rsidRPr="00192B14">
        <w:rPr>
          <w:rFonts w:ascii="Times New Roman" w:eastAsia="Times New Roman" w:hAnsi="Times New Roman"/>
          <w:sz w:val="28"/>
          <w:lang w:eastAsia="ru-RU"/>
        </w:rPr>
        <w:softHyphen/>
        <w:t>выки, производственный опыт и личные качества.</w:t>
      </w:r>
    </w:p>
    <w:p w:rsidR="00192B14" w:rsidRPr="00192B14" w:rsidRDefault="00192B14" w:rsidP="00192B14">
      <w:pPr>
        <w:spacing w:after="60" w:line="360" w:lineRule="auto"/>
        <w:ind w:left="120" w:firstLine="720"/>
        <w:jc w:val="both"/>
        <w:rPr>
          <w:rFonts w:ascii="Times New Roman" w:eastAsia="Times New Roman" w:hAnsi="Times New Roman"/>
          <w:sz w:val="32"/>
          <w:szCs w:val="24"/>
          <w:lang w:eastAsia="ru-RU"/>
        </w:rPr>
      </w:pPr>
      <w:r w:rsidRPr="00192B14">
        <w:rPr>
          <w:rFonts w:ascii="Times New Roman" w:eastAsia="Times New Roman" w:hAnsi="Times New Roman"/>
          <w:sz w:val="28"/>
          <w:lang w:eastAsia="ru-RU"/>
        </w:rPr>
        <w:t>Таблица 1.1. - Определение понятия «кадровый потенциал» в исследованиях ученых</w:t>
      </w:r>
    </w:p>
    <w:p w:rsidR="00192B14" w:rsidRPr="00192B14" w:rsidRDefault="00192B14" w:rsidP="00192B14">
      <w:pPr>
        <w:tabs>
          <w:tab w:val="left" w:leader="underscore" w:pos="8698"/>
        </w:tabs>
        <w:spacing w:before="60" w:after="0" w:line="240" w:lineRule="auto"/>
        <w:rPr>
          <w:rFonts w:ascii="Times New Roman" w:eastAsia="Times New Roman" w:hAnsi="Times New Roman"/>
          <w:sz w:val="24"/>
          <w:szCs w:val="24"/>
          <w:lang w:eastAsia="ru-RU"/>
        </w:rPr>
      </w:pPr>
    </w:p>
    <w:tbl>
      <w:tblPr>
        <w:tblW w:w="9869" w:type="dxa"/>
        <w:tblInd w:w="5" w:type="dxa"/>
        <w:tblLayout w:type="fixed"/>
        <w:tblCellMar>
          <w:left w:w="0" w:type="dxa"/>
          <w:right w:w="0" w:type="dxa"/>
        </w:tblCellMar>
        <w:tblLook w:val="04A0"/>
      </w:tblPr>
      <w:tblGrid>
        <w:gridCol w:w="2664"/>
        <w:gridCol w:w="7205"/>
      </w:tblGrid>
      <w:tr w:rsidR="00192B14" w:rsidRPr="00192B14" w:rsidTr="004124BE">
        <w:trPr>
          <w:trHeight w:val="274"/>
        </w:trPr>
        <w:tc>
          <w:tcPr>
            <w:tcW w:w="2664"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040"/>
              <w:rPr>
                <w:rFonts w:ascii="Times New Roman" w:eastAsia="Times New Roman" w:hAnsi="Times New Roman"/>
                <w:sz w:val="24"/>
                <w:szCs w:val="24"/>
                <w:lang w:eastAsia="ru-RU"/>
              </w:rPr>
            </w:pPr>
            <w:r w:rsidRPr="00192B14">
              <w:rPr>
                <w:rFonts w:ascii="Century Schoolbook" w:eastAsia="Times New Roman" w:hAnsi="Century Schoolbook" w:cs="Century Schoolbook"/>
                <w:sz w:val="21"/>
                <w:szCs w:val="21"/>
                <w:lang w:eastAsia="ru-RU"/>
              </w:rPr>
              <w:t>Автор</w:t>
            </w:r>
          </w:p>
        </w:tc>
        <w:tc>
          <w:tcPr>
            <w:tcW w:w="720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2260"/>
              <w:rPr>
                <w:rFonts w:ascii="Times New Roman" w:eastAsia="Times New Roman" w:hAnsi="Times New Roman"/>
                <w:sz w:val="24"/>
                <w:szCs w:val="24"/>
                <w:lang w:eastAsia="ru-RU"/>
              </w:rPr>
            </w:pPr>
            <w:r w:rsidRPr="00192B14">
              <w:rPr>
                <w:rFonts w:ascii="Century Schoolbook" w:eastAsia="Times New Roman" w:hAnsi="Century Schoolbook" w:cs="Century Schoolbook"/>
                <w:sz w:val="21"/>
                <w:szCs w:val="21"/>
                <w:lang w:eastAsia="ru-RU"/>
              </w:rPr>
              <w:t>Кадровый потенциал - это</w:t>
            </w:r>
          </w:p>
        </w:tc>
      </w:tr>
      <w:tr w:rsidR="00192B14" w:rsidRPr="00192B14" w:rsidTr="004124BE">
        <w:trPr>
          <w:trHeight w:val="1315"/>
        </w:trPr>
        <w:tc>
          <w:tcPr>
            <w:tcW w:w="2664" w:type="dxa"/>
            <w:tcBorders>
              <w:top w:val="single" w:sz="4" w:space="0" w:color="auto"/>
              <w:left w:val="single" w:sz="4" w:space="0" w:color="auto"/>
              <w:bottom w:val="single" w:sz="4" w:space="0" w:color="auto"/>
              <w:right w:val="single" w:sz="4" w:space="0" w:color="auto"/>
            </w:tcBorders>
            <w:shd w:val="clear" w:color="auto" w:fill="FFFFFF"/>
            <w:hideMark/>
          </w:tcPr>
          <w:p w:rsidR="00192B14" w:rsidRDefault="000B14AC" w:rsidP="00192B14">
            <w:pPr>
              <w:spacing w:after="0" w:line="240" w:lineRule="auto"/>
              <w:jc w:val="both"/>
              <w:rPr>
                <w:rFonts w:ascii="Century Schoolbook" w:eastAsia="Times New Roman" w:hAnsi="Century Schoolbook" w:cs="Century Schoolbook"/>
                <w:sz w:val="21"/>
                <w:szCs w:val="21"/>
                <w:lang w:val="en-US" w:eastAsia="ru-RU"/>
              </w:rPr>
            </w:pPr>
            <w:r w:rsidRPr="000B14AC">
              <w:rPr>
                <w:rFonts w:ascii="Century Schoolbook" w:eastAsia="Times New Roman" w:hAnsi="Century Schoolbook" w:cs="Century Schoolbook"/>
                <w:sz w:val="21"/>
                <w:szCs w:val="21"/>
                <w:lang w:eastAsia="ru-RU"/>
              </w:rPr>
              <w:lastRenderedPageBreak/>
              <w:t>Дресвянников В. С.</w:t>
            </w:r>
          </w:p>
          <w:p w:rsidR="000B14AC" w:rsidRPr="000B14AC" w:rsidRDefault="000B14AC" w:rsidP="00192B14">
            <w:pPr>
              <w:spacing w:after="0" w:line="240" w:lineRule="auto"/>
              <w:jc w:val="both"/>
              <w:rPr>
                <w:rFonts w:ascii="Times New Roman" w:eastAsia="Times New Roman" w:hAnsi="Times New Roman"/>
                <w:sz w:val="24"/>
                <w:szCs w:val="24"/>
                <w:lang w:val="en-US" w:eastAsia="ru-RU"/>
              </w:rPr>
            </w:pPr>
            <w:r>
              <w:rPr>
                <w:rFonts w:ascii="Century Schoolbook" w:eastAsia="Times New Roman" w:hAnsi="Century Schoolbook" w:cs="Century Schoolbook"/>
                <w:sz w:val="21"/>
                <w:szCs w:val="21"/>
                <w:lang w:val="en-US" w:eastAsia="ru-RU"/>
              </w:rPr>
              <w:t>[11, c. 209]</w:t>
            </w:r>
          </w:p>
        </w:tc>
        <w:tc>
          <w:tcPr>
            <w:tcW w:w="720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59" w:lineRule="exact"/>
              <w:jc w:val="both"/>
              <w:rPr>
                <w:rFonts w:ascii="Times New Roman" w:eastAsia="Times New Roman" w:hAnsi="Times New Roman"/>
                <w:sz w:val="24"/>
                <w:szCs w:val="24"/>
                <w:lang w:eastAsia="ru-RU"/>
              </w:rPr>
            </w:pPr>
            <w:r w:rsidRPr="00192B14">
              <w:rPr>
                <w:rFonts w:ascii="Century Schoolbook" w:eastAsia="Times New Roman" w:hAnsi="Century Schoolbook" w:cs="Century Schoolbook"/>
                <w:sz w:val="21"/>
                <w:szCs w:val="21"/>
                <w:lang w:eastAsia="ru-RU"/>
              </w:rPr>
              <w:t>важная составная часть экономического потенциала предприятия, по своей сути характеризует те знания, умения, способности, кото</w:t>
            </w:r>
            <w:r w:rsidRPr="00192B14">
              <w:rPr>
                <w:rFonts w:ascii="Century Schoolbook" w:eastAsia="Times New Roman" w:hAnsi="Century Schoolbook" w:cs="Century Schoolbook"/>
                <w:sz w:val="21"/>
                <w:szCs w:val="21"/>
                <w:lang w:eastAsia="ru-RU"/>
              </w:rPr>
              <w:softHyphen/>
              <w:t>рые реализуются в процессе трудовой деятельности работниками, формирующими кадровый состав предприятия, т. е. те, которыми работники объективно обладают как носители рабочей силы.</w:t>
            </w:r>
          </w:p>
        </w:tc>
      </w:tr>
      <w:tr w:rsidR="00192B14" w:rsidRPr="00192B14" w:rsidTr="004124BE">
        <w:trPr>
          <w:trHeight w:val="1051"/>
        </w:trPr>
        <w:tc>
          <w:tcPr>
            <w:tcW w:w="2664" w:type="dxa"/>
            <w:tcBorders>
              <w:top w:val="single" w:sz="4" w:space="0" w:color="auto"/>
              <w:left w:val="single" w:sz="4" w:space="0" w:color="auto"/>
              <w:bottom w:val="single" w:sz="4" w:space="0" w:color="auto"/>
              <w:right w:val="single" w:sz="4" w:space="0" w:color="auto"/>
            </w:tcBorders>
            <w:shd w:val="clear" w:color="auto" w:fill="FFFFFF"/>
            <w:hideMark/>
          </w:tcPr>
          <w:p w:rsidR="00192B14" w:rsidRDefault="004124BE" w:rsidP="00192B14">
            <w:pPr>
              <w:spacing w:after="0" w:line="240" w:lineRule="auto"/>
              <w:jc w:val="both"/>
              <w:rPr>
                <w:rFonts w:ascii="Century Schoolbook" w:eastAsia="Times New Roman" w:hAnsi="Century Schoolbook" w:cs="Century Schoolbook"/>
                <w:sz w:val="21"/>
                <w:szCs w:val="21"/>
                <w:lang w:val="en-US" w:eastAsia="ru-RU"/>
              </w:rPr>
            </w:pPr>
            <w:r w:rsidRPr="004124BE">
              <w:rPr>
                <w:rFonts w:ascii="Century Schoolbook" w:eastAsia="Times New Roman" w:hAnsi="Century Schoolbook" w:cs="Century Schoolbook"/>
                <w:sz w:val="21"/>
                <w:szCs w:val="21"/>
                <w:lang w:eastAsia="ru-RU"/>
              </w:rPr>
              <w:t>Кузнецова И.В.</w:t>
            </w:r>
          </w:p>
          <w:p w:rsidR="004124BE" w:rsidRPr="004124BE" w:rsidRDefault="004124BE" w:rsidP="00192B14">
            <w:pPr>
              <w:spacing w:after="0" w:line="240" w:lineRule="auto"/>
              <w:jc w:val="both"/>
              <w:rPr>
                <w:rFonts w:ascii="Times New Roman" w:eastAsia="Times New Roman" w:hAnsi="Times New Roman"/>
                <w:sz w:val="24"/>
                <w:szCs w:val="24"/>
                <w:lang w:val="en-US" w:eastAsia="ru-RU"/>
              </w:rPr>
            </w:pPr>
            <w:r>
              <w:rPr>
                <w:rFonts w:ascii="Century Schoolbook" w:eastAsia="Times New Roman" w:hAnsi="Century Schoolbook" w:cs="Century Schoolbook"/>
                <w:sz w:val="21"/>
                <w:szCs w:val="21"/>
                <w:lang w:val="en-US" w:eastAsia="ru-RU"/>
              </w:rPr>
              <w:t>[16, c. 106]</w:t>
            </w:r>
          </w:p>
        </w:tc>
        <w:tc>
          <w:tcPr>
            <w:tcW w:w="720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59" w:lineRule="exact"/>
              <w:ind w:left="120"/>
              <w:rPr>
                <w:rFonts w:ascii="Times New Roman" w:eastAsia="Times New Roman" w:hAnsi="Times New Roman"/>
                <w:sz w:val="24"/>
                <w:szCs w:val="24"/>
                <w:lang w:eastAsia="ru-RU"/>
              </w:rPr>
            </w:pPr>
            <w:r w:rsidRPr="00192B14">
              <w:rPr>
                <w:rFonts w:ascii="Century Schoolbook" w:eastAsia="Times New Roman" w:hAnsi="Century Schoolbook" w:cs="Century Schoolbook"/>
                <w:sz w:val="21"/>
                <w:szCs w:val="21"/>
                <w:lang w:eastAsia="ru-RU"/>
              </w:rPr>
              <w:t>основная часть (подсистема) трудового потенциала, который вклю</w:t>
            </w:r>
            <w:r w:rsidRPr="00192B14">
              <w:rPr>
                <w:rFonts w:ascii="Century Schoolbook" w:eastAsia="Times New Roman" w:hAnsi="Century Schoolbook" w:cs="Century Schoolbook"/>
                <w:sz w:val="21"/>
                <w:szCs w:val="21"/>
                <w:lang w:eastAsia="ru-RU"/>
              </w:rPr>
              <w:softHyphen/>
              <w:t>чает в себя профессиональную и квалификационную сторону тру</w:t>
            </w:r>
            <w:r w:rsidRPr="00192B14">
              <w:rPr>
                <w:rFonts w:ascii="Century Schoolbook" w:eastAsia="Times New Roman" w:hAnsi="Century Schoolbook" w:cs="Century Schoolbook"/>
                <w:sz w:val="21"/>
                <w:szCs w:val="21"/>
                <w:lang w:eastAsia="ru-RU"/>
              </w:rPr>
              <w:softHyphen/>
              <w:t>дового потенциала. Таким образом, он характеризует объем специ</w:t>
            </w:r>
            <w:r w:rsidRPr="00192B14">
              <w:rPr>
                <w:rFonts w:ascii="Century Schoolbook" w:eastAsia="Times New Roman" w:hAnsi="Century Schoolbook" w:cs="Century Schoolbook"/>
                <w:sz w:val="21"/>
                <w:szCs w:val="21"/>
                <w:lang w:eastAsia="ru-RU"/>
              </w:rPr>
              <w:softHyphen/>
              <w:t>альных знаний, умений и навыков, компетентностей работников.</w:t>
            </w:r>
          </w:p>
        </w:tc>
      </w:tr>
      <w:tr w:rsidR="00192B14" w:rsidRPr="00192B14" w:rsidTr="004124BE">
        <w:trPr>
          <w:trHeight w:val="1315"/>
        </w:trPr>
        <w:tc>
          <w:tcPr>
            <w:tcW w:w="2664" w:type="dxa"/>
            <w:tcBorders>
              <w:top w:val="single" w:sz="4" w:space="0" w:color="auto"/>
              <w:left w:val="single" w:sz="4" w:space="0" w:color="auto"/>
              <w:bottom w:val="single" w:sz="4" w:space="0" w:color="auto"/>
              <w:right w:val="single" w:sz="4" w:space="0" w:color="auto"/>
            </w:tcBorders>
            <w:shd w:val="clear" w:color="auto" w:fill="FFFFFF"/>
            <w:hideMark/>
          </w:tcPr>
          <w:p w:rsidR="00192B14" w:rsidRDefault="004124BE" w:rsidP="00192B14">
            <w:pPr>
              <w:spacing w:after="0" w:line="240" w:lineRule="auto"/>
              <w:jc w:val="both"/>
              <w:rPr>
                <w:rFonts w:ascii="Century Schoolbook" w:eastAsia="Times New Roman" w:hAnsi="Century Schoolbook" w:cs="Century Schoolbook"/>
                <w:sz w:val="21"/>
                <w:szCs w:val="21"/>
                <w:lang w:val="en-US" w:eastAsia="ru-RU"/>
              </w:rPr>
            </w:pPr>
            <w:r w:rsidRPr="004124BE">
              <w:rPr>
                <w:rFonts w:ascii="Century Schoolbook" w:eastAsia="Times New Roman" w:hAnsi="Century Schoolbook" w:cs="Century Schoolbook"/>
                <w:sz w:val="21"/>
                <w:szCs w:val="21"/>
                <w:lang w:eastAsia="ru-RU"/>
              </w:rPr>
              <w:t>Свергун О. М.</w:t>
            </w:r>
          </w:p>
          <w:p w:rsidR="004124BE" w:rsidRPr="004124BE" w:rsidRDefault="004124BE" w:rsidP="00192B14">
            <w:pPr>
              <w:spacing w:after="0" w:line="240" w:lineRule="auto"/>
              <w:jc w:val="both"/>
              <w:rPr>
                <w:rFonts w:ascii="Times New Roman" w:eastAsia="Times New Roman" w:hAnsi="Times New Roman"/>
                <w:sz w:val="24"/>
                <w:szCs w:val="24"/>
                <w:lang w:val="en-US" w:eastAsia="ru-RU"/>
              </w:rPr>
            </w:pPr>
            <w:r>
              <w:rPr>
                <w:rFonts w:ascii="Century Schoolbook" w:eastAsia="Times New Roman" w:hAnsi="Century Schoolbook" w:cs="Century Schoolbook"/>
                <w:sz w:val="21"/>
                <w:szCs w:val="21"/>
                <w:lang w:val="en-US" w:eastAsia="ru-RU"/>
              </w:rPr>
              <w:t>[25, c. 23]</w:t>
            </w:r>
          </w:p>
        </w:tc>
        <w:tc>
          <w:tcPr>
            <w:tcW w:w="720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59" w:lineRule="exact"/>
              <w:ind w:left="120"/>
              <w:rPr>
                <w:rFonts w:ascii="Times New Roman" w:eastAsia="Times New Roman" w:hAnsi="Times New Roman"/>
                <w:sz w:val="24"/>
                <w:szCs w:val="24"/>
                <w:lang w:eastAsia="ru-RU"/>
              </w:rPr>
            </w:pPr>
            <w:r w:rsidRPr="00192B14">
              <w:rPr>
                <w:rFonts w:ascii="Century Schoolbook" w:eastAsia="Times New Roman" w:hAnsi="Century Schoolbook" w:cs="Century Schoolbook"/>
                <w:sz w:val="21"/>
                <w:szCs w:val="21"/>
                <w:lang w:eastAsia="ru-RU"/>
              </w:rPr>
              <w:t>знания, умения, способности, реализуемые в процессе трудовой дея</w:t>
            </w:r>
            <w:r w:rsidRPr="00192B14">
              <w:rPr>
                <w:rFonts w:ascii="Century Schoolbook" w:eastAsia="Times New Roman" w:hAnsi="Century Schoolbook" w:cs="Century Schoolbook"/>
                <w:sz w:val="21"/>
                <w:szCs w:val="21"/>
                <w:lang w:eastAsia="ru-RU"/>
              </w:rPr>
              <w:softHyphen/>
              <w:t>тельности, работниками, формирующими кадровый состав пред</w:t>
            </w:r>
            <w:r w:rsidRPr="00192B14">
              <w:rPr>
                <w:rFonts w:ascii="Century Schoolbook" w:eastAsia="Times New Roman" w:hAnsi="Century Schoolbook" w:cs="Century Schoolbook"/>
                <w:sz w:val="21"/>
                <w:szCs w:val="21"/>
                <w:lang w:eastAsia="ru-RU"/>
              </w:rPr>
              <w:softHyphen/>
              <w:t>приятия, а также те, которыми работники объективно обладают как носители рабочей силы, но пока еще не востребованные процес</w:t>
            </w:r>
            <w:r w:rsidRPr="00192B14">
              <w:rPr>
                <w:rFonts w:ascii="Century Schoolbook" w:eastAsia="Times New Roman" w:hAnsi="Century Schoolbook" w:cs="Century Schoolbook"/>
                <w:sz w:val="21"/>
                <w:szCs w:val="21"/>
                <w:lang w:eastAsia="ru-RU"/>
              </w:rPr>
              <w:softHyphen/>
              <w:t>сом производства либо профессионального обучения.</w:t>
            </w:r>
          </w:p>
        </w:tc>
      </w:tr>
      <w:tr w:rsidR="00192B14" w:rsidRPr="00192B14" w:rsidTr="004124BE">
        <w:trPr>
          <w:trHeight w:val="533"/>
        </w:trPr>
        <w:tc>
          <w:tcPr>
            <w:tcW w:w="2664" w:type="dxa"/>
            <w:tcBorders>
              <w:top w:val="single" w:sz="4" w:space="0" w:color="auto"/>
              <w:left w:val="single" w:sz="4" w:space="0" w:color="auto"/>
              <w:bottom w:val="single" w:sz="4" w:space="0" w:color="auto"/>
              <w:right w:val="single" w:sz="4" w:space="0" w:color="auto"/>
            </w:tcBorders>
            <w:shd w:val="clear" w:color="auto" w:fill="FFFFFF"/>
            <w:hideMark/>
          </w:tcPr>
          <w:p w:rsidR="00D876CC" w:rsidRDefault="00192B14" w:rsidP="00192B14">
            <w:pPr>
              <w:spacing w:after="0" w:line="259" w:lineRule="exact"/>
              <w:jc w:val="both"/>
              <w:rPr>
                <w:rFonts w:ascii="Century Schoolbook" w:eastAsia="Times New Roman" w:hAnsi="Century Schoolbook" w:cs="Century Schoolbook"/>
                <w:sz w:val="21"/>
                <w:szCs w:val="21"/>
                <w:lang w:eastAsia="ru-RU"/>
              </w:rPr>
            </w:pPr>
            <w:r w:rsidRPr="00192B14">
              <w:rPr>
                <w:rFonts w:ascii="Century Schoolbook" w:eastAsia="Times New Roman" w:hAnsi="Century Schoolbook" w:cs="Century Schoolbook"/>
                <w:sz w:val="21"/>
                <w:szCs w:val="21"/>
                <w:lang w:eastAsia="ru-RU"/>
              </w:rPr>
              <w:t xml:space="preserve">Агарзаева Г. Ш. и </w:t>
            </w:r>
          </w:p>
          <w:p w:rsidR="00192B14" w:rsidRPr="00E2673F" w:rsidRDefault="00D876CC" w:rsidP="00192B14">
            <w:pPr>
              <w:spacing w:after="0" w:line="259" w:lineRule="exact"/>
              <w:jc w:val="both"/>
              <w:rPr>
                <w:rFonts w:ascii="Times New Roman" w:eastAsia="Times New Roman" w:hAnsi="Times New Roman"/>
                <w:sz w:val="24"/>
                <w:szCs w:val="24"/>
                <w:lang w:eastAsia="ru-RU"/>
              </w:rPr>
            </w:pPr>
            <w:r>
              <w:rPr>
                <w:rFonts w:ascii="Century Schoolbook" w:eastAsia="Times New Roman" w:hAnsi="Century Schoolbook" w:cs="Century Schoolbook"/>
                <w:sz w:val="21"/>
                <w:szCs w:val="21"/>
                <w:lang w:eastAsia="ru-RU"/>
              </w:rPr>
              <w:t>Раб</w:t>
            </w:r>
            <w:r w:rsidR="00192B14" w:rsidRPr="00192B14">
              <w:rPr>
                <w:rFonts w:ascii="Century Schoolbook" w:eastAsia="Times New Roman" w:hAnsi="Century Schoolbook" w:cs="Century Schoolbook"/>
                <w:sz w:val="21"/>
                <w:szCs w:val="21"/>
                <w:lang w:eastAsia="ru-RU"/>
              </w:rPr>
              <w:t xml:space="preserve">цевич А. А. </w:t>
            </w:r>
            <w:r w:rsidR="004124BE" w:rsidRPr="00E2673F">
              <w:rPr>
                <w:rFonts w:ascii="Century Schoolbook" w:eastAsia="Times New Roman" w:hAnsi="Century Schoolbook" w:cs="Century Schoolbook"/>
                <w:sz w:val="21"/>
                <w:szCs w:val="21"/>
                <w:lang w:eastAsia="ru-RU"/>
              </w:rPr>
              <w:t xml:space="preserve">[1, </w:t>
            </w:r>
            <w:r w:rsidR="004124BE">
              <w:rPr>
                <w:rFonts w:ascii="Century Schoolbook" w:eastAsia="Times New Roman" w:hAnsi="Century Schoolbook" w:cs="Century Schoolbook"/>
                <w:sz w:val="21"/>
                <w:szCs w:val="21"/>
                <w:lang w:val="en-US" w:eastAsia="ru-RU"/>
              </w:rPr>
              <w:t>c</w:t>
            </w:r>
            <w:r w:rsidR="004124BE" w:rsidRPr="00E2673F">
              <w:rPr>
                <w:rFonts w:ascii="Century Schoolbook" w:eastAsia="Times New Roman" w:hAnsi="Century Schoolbook" w:cs="Century Schoolbook"/>
                <w:sz w:val="21"/>
                <w:szCs w:val="21"/>
                <w:lang w:eastAsia="ru-RU"/>
              </w:rPr>
              <w:t>. 227]</w:t>
            </w:r>
          </w:p>
        </w:tc>
        <w:tc>
          <w:tcPr>
            <w:tcW w:w="720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54" w:lineRule="exact"/>
              <w:ind w:left="120"/>
              <w:rPr>
                <w:rFonts w:ascii="Times New Roman" w:eastAsia="Times New Roman" w:hAnsi="Times New Roman"/>
                <w:sz w:val="24"/>
                <w:szCs w:val="24"/>
                <w:lang w:eastAsia="ru-RU"/>
              </w:rPr>
            </w:pPr>
            <w:r w:rsidRPr="00192B14">
              <w:rPr>
                <w:rFonts w:ascii="Century Schoolbook" w:eastAsia="Times New Roman" w:hAnsi="Century Schoolbook" w:cs="Century Schoolbook"/>
                <w:sz w:val="21"/>
                <w:szCs w:val="21"/>
                <w:lang w:eastAsia="ru-RU"/>
              </w:rPr>
              <w:t>совокупность возможностей и способностей всех людей, которые решают определенные задачи и работают на одном предприятии.</w:t>
            </w:r>
          </w:p>
        </w:tc>
      </w:tr>
      <w:tr w:rsidR="004124BE" w:rsidRPr="00192B14" w:rsidTr="004124BE">
        <w:trPr>
          <w:trHeight w:val="528"/>
        </w:trPr>
        <w:tc>
          <w:tcPr>
            <w:tcW w:w="2664" w:type="dxa"/>
            <w:tcBorders>
              <w:top w:val="single" w:sz="4" w:space="0" w:color="auto"/>
              <w:left w:val="single" w:sz="4" w:space="0" w:color="auto"/>
              <w:bottom w:val="single" w:sz="4" w:space="0" w:color="auto"/>
              <w:right w:val="single" w:sz="4" w:space="0" w:color="auto"/>
            </w:tcBorders>
            <w:shd w:val="clear" w:color="auto" w:fill="FFFFFF"/>
          </w:tcPr>
          <w:p w:rsidR="004124BE" w:rsidRPr="004124BE" w:rsidRDefault="004124BE" w:rsidP="00831AB6">
            <w:pPr>
              <w:spacing w:after="0" w:line="264" w:lineRule="exact"/>
              <w:jc w:val="both"/>
              <w:rPr>
                <w:rFonts w:ascii="Times New Roman" w:eastAsia="Times New Roman" w:hAnsi="Times New Roman"/>
                <w:sz w:val="24"/>
                <w:szCs w:val="24"/>
                <w:lang w:eastAsia="ru-RU"/>
              </w:rPr>
            </w:pPr>
            <w:r w:rsidRPr="004124BE">
              <w:rPr>
                <w:rFonts w:ascii="Century Schoolbook" w:eastAsia="Times New Roman" w:hAnsi="Century Schoolbook" w:cs="Century Schoolbook"/>
                <w:sz w:val="21"/>
                <w:szCs w:val="21"/>
                <w:lang w:eastAsia="ru-RU"/>
              </w:rPr>
              <w:t xml:space="preserve">Чернов А.В., Чернова В.А. [32, </w:t>
            </w:r>
            <w:r>
              <w:rPr>
                <w:rFonts w:ascii="Century Schoolbook" w:eastAsia="Times New Roman" w:hAnsi="Century Schoolbook" w:cs="Century Schoolbook"/>
                <w:sz w:val="21"/>
                <w:szCs w:val="21"/>
                <w:lang w:val="en-US" w:eastAsia="ru-RU"/>
              </w:rPr>
              <w:t>c</w:t>
            </w:r>
            <w:r w:rsidRPr="004124BE">
              <w:rPr>
                <w:rFonts w:ascii="Century Schoolbook" w:eastAsia="Times New Roman" w:hAnsi="Century Schoolbook" w:cs="Century Schoolbook"/>
                <w:sz w:val="21"/>
                <w:szCs w:val="21"/>
                <w:lang w:eastAsia="ru-RU"/>
              </w:rPr>
              <w:t>. 282]</w:t>
            </w:r>
          </w:p>
        </w:tc>
        <w:tc>
          <w:tcPr>
            <w:tcW w:w="7205" w:type="dxa"/>
            <w:tcBorders>
              <w:top w:val="single" w:sz="4" w:space="0" w:color="auto"/>
              <w:left w:val="single" w:sz="4" w:space="0" w:color="auto"/>
              <w:bottom w:val="single" w:sz="4" w:space="0" w:color="auto"/>
              <w:right w:val="single" w:sz="4" w:space="0" w:color="auto"/>
            </w:tcBorders>
            <w:shd w:val="clear" w:color="auto" w:fill="FFFFFF"/>
          </w:tcPr>
          <w:p w:rsidR="004124BE" w:rsidRPr="00192B14" w:rsidRDefault="004124BE" w:rsidP="00831AB6">
            <w:pPr>
              <w:spacing w:after="0" w:line="259" w:lineRule="exact"/>
              <w:ind w:left="120"/>
              <w:rPr>
                <w:rFonts w:ascii="Times New Roman" w:eastAsia="Times New Roman" w:hAnsi="Times New Roman"/>
                <w:sz w:val="24"/>
                <w:szCs w:val="24"/>
                <w:lang w:eastAsia="ru-RU"/>
              </w:rPr>
            </w:pPr>
            <w:r w:rsidRPr="00192B14">
              <w:rPr>
                <w:rFonts w:ascii="Century Schoolbook" w:eastAsia="Times New Roman" w:hAnsi="Century Schoolbook" w:cs="Century Schoolbook"/>
                <w:sz w:val="21"/>
                <w:szCs w:val="21"/>
                <w:lang w:eastAsia="ru-RU"/>
              </w:rPr>
              <w:t>важнейшая интегральная характеристика персонала, представляю</w:t>
            </w:r>
            <w:r w:rsidRPr="00192B14">
              <w:rPr>
                <w:rFonts w:ascii="Century Schoolbook" w:eastAsia="Times New Roman" w:hAnsi="Century Schoolbook" w:cs="Century Schoolbook"/>
                <w:sz w:val="21"/>
                <w:szCs w:val="21"/>
                <w:lang w:eastAsia="ru-RU"/>
              </w:rPr>
              <w:softHyphen/>
              <w:t>щая собой его максимальные возможности по достижению целей предприятия и выполнению поставленных перед ним задач.</w:t>
            </w:r>
          </w:p>
        </w:tc>
      </w:tr>
    </w:tbl>
    <w:p w:rsidR="00192B14" w:rsidRPr="00192B14" w:rsidRDefault="00192B14" w:rsidP="00192B14">
      <w:pPr>
        <w:spacing w:after="0"/>
        <w:jc w:val="both"/>
        <w:rPr>
          <w:rFonts w:ascii="Times New Roman" w:hAnsi="Times New Roman"/>
          <w:sz w:val="28"/>
        </w:rPr>
      </w:pP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Таким образом, термин «кадровый потенциал» не имеет общепринятой дефиниции. При этом существует некоторая терминологическая неясность, которая ограничивает область применения данного показателя при решении управленческих задач на практике.</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Представляется, что при определении термина «кадровый потенциал» необходимо изначально рассмотреть его составляющие - потенциал и кадры.</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 xml:space="preserve">Кадры - представляют собой квалифицированные, обученные для определенной трудовой деятельности люди, оптимальное использование которых позволяет обеспечить эффективную отдачу от того, что способен дать работник по уровню своей подготовки, личным качествам приобретенному опыту работы. Более общее понятие этого термина: «кадры - это основной (штатный, постоянный и внештатный, временный), как правило, квалифицированный состав работников (рабочих, служащих) предприятия, учреждения, общественной организации». Состав работников, </w:t>
      </w:r>
      <w:r w:rsidRPr="00192B14">
        <w:rPr>
          <w:rFonts w:ascii="Times New Roman" w:hAnsi="Times New Roman"/>
          <w:sz w:val="28"/>
        </w:rPr>
        <w:lastRenderedPageBreak/>
        <w:t>имеющих общие цели, является экономическим потенциалом предприятия, который направлен на реализацию конкретного вида профессиональной деятельности в различных сферах. В совокупности с целями работодателя это содействует достижению и реализации конкретных задач, как самой организации, так и людей, работающих в ней.</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Термин «потенциал» можно рассматривать как средства, запасы и источники, имеющиеся в наличии, которые могут быть мобилизованы, приведены в действие, использованы для достижения определенных целей, осуществления плана; решения какой-либо задачи и т. п. С другой точки зрения, научная категория экономический "потенциал" определяется невыявленными, нераскрывшимися, несформированными и неове-ществленными возможностями, которые могут стать реальными возможностями только в результате определенной экономической деятельности</w:t>
      </w:r>
      <w:r w:rsidR="004124BE" w:rsidRPr="004124BE">
        <w:rPr>
          <w:rFonts w:ascii="Times New Roman" w:hAnsi="Times New Roman"/>
          <w:sz w:val="28"/>
        </w:rPr>
        <w:t xml:space="preserve"> [27, </w:t>
      </w:r>
      <w:r w:rsidR="004124BE">
        <w:rPr>
          <w:rFonts w:ascii="Times New Roman" w:hAnsi="Times New Roman"/>
          <w:sz w:val="28"/>
          <w:lang w:val="en-US"/>
        </w:rPr>
        <w:t>c</w:t>
      </w:r>
      <w:r w:rsidR="004124BE" w:rsidRPr="004124BE">
        <w:rPr>
          <w:rFonts w:ascii="Times New Roman" w:hAnsi="Times New Roman"/>
          <w:sz w:val="28"/>
        </w:rPr>
        <w:t xml:space="preserve">. </w:t>
      </w:r>
      <w:r w:rsidR="004124BE" w:rsidRPr="003303A6">
        <w:rPr>
          <w:rFonts w:ascii="Times New Roman" w:hAnsi="Times New Roman"/>
          <w:sz w:val="28"/>
        </w:rPr>
        <w:t>45]</w:t>
      </w:r>
      <w:r w:rsidRPr="00192B14">
        <w:rPr>
          <w:rFonts w:ascii="Times New Roman" w:hAnsi="Times New Roman"/>
          <w:sz w:val="28"/>
        </w:rPr>
        <w:t>.</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Содержание практически любого определения как минимум должно включать три основные части: ключевое слово, признаки и цели изучаемого явления или предмета.  При этом выделим, учитывая информацию таблицы 1.1 и определения двух рассмотренных составляющих термина: кадры и потенциал, три основных признака термина «кадровый потенциал»:</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1</w:t>
      </w:r>
      <w:r w:rsidRPr="00192B14">
        <w:rPr>
          <w:rFonts w:ascii="Times New Roman" w:hAnsi="Times New Roman"/>
          <w:sz w:val="28"/>
        </w:rPr>
        <w:tab/>
        <w:t>- наличие профессионально подготовленных работников предприятия;</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2</w:t>
      </w:r>
      <w:r w:rsidRPr="00192B14">
        <w:rPr>
          <w:rFonts w:ascii="Times New Roman" w:hAnsi="Times New Roman"/>
          <w:sz w:val="28"/>
        </w:rPr>
        <w:tab/>
        <w:t>- возможность эффективно выполнять производственные функции;</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3</w:t>
      </w:r>
      <w:r w:rsidRPr="00192B14">
        <w:rPr>
          <w:rFonts w:ascii="Times New Roman" w:hAnsi="Times New Roman"/>
          <w:sz w:val="28"/>
        </w:rPr>
        <w:tab/>
        <w:t>- квалификация кадрового потенциала, соответствующая уровню используемой техники и технологии.</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lastRenderedPageBreak/>
        <w:t>Основная цель кадрового потенциала, на наш взгляд, состоит в обеспечении позитивного экономического результата для функционирования и развития предприятия.</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 xml:space="preserve">Таким образом, наиболее полное представление о сущности кадрового потенциала, в части признаков и цели, дает дефиниция, сформулированная </w:t>
      </w:r>
      <w:r w:rsidR="003303A6" w:rsidRPr="003303A6">
        <w:rPr>
          <w:rFonts w:ascii="Times New Roman" w:hAnsi="Times New Roman"/>
          <w:sz w:val="28"/>
        </w:rPr>
        <w:t>Агарков</w:t>
      </w:r>
      <w:r w:rsidR="003303A6">
        <w:rPr>
          <w:rFonts w:ascii="Times New Roman" w:hAnsi="Times New Roman"/>
          <w:sz w:val="28"/>
        </w:rPr>
        <w:t>ым</w:t>
      </w:r>
      <w:r w:rsidR="003303A6" w:rsidRPr="003303A6">
        <w:rPr>
          <w:rFonts w:ascii="Times New Roman" w:hAnsi="Times New Roman"/>
          <w:sz w:val="28"/>
        </w:rPr>
        <w:t xml:space="preserve"> </w:t>
      </w:r>
      <w:r w:rsidR="003303A6" w:rsidRPr="003303A6">
        <w:rPr>
          <w:rFonts w:ascii="Times New Roman" w:hAnsi="Times New Roman"/>
          <w:sz w:val="28"/>
        </w:rPr>
        <w:tab/>
        <w:t>А. П.</w:t>
      </w:r>
      <w:r w:rsidRPr="00192B14">
        <w:rPr>
          <w:rFonts w:ascii="Times New Roman" w:hAnsi="Times New Roman"/>
          <w:sz w:val="28"/>
        </w:rPr>
        <w:t>. Однако, на наш взгляд, обобщение (ключевое слово) понятия как «совокупность возможностей» не в полной мере раскрывают суть кадрового потенциала. Представляется, что он является составной частью экономического потенциала предприятия</w:t>
      </w:r>
      <w:r w:rsidR="003303A6" w:rsidRPr="003303A6">
        <w:rPr>
          <w:rFonts w:ascii="Times New Roman" w:hAnsi="Times New Roman"/>
          <w:sz w:val="28"/>
        </w:rPr>
        <w:t xml:space="preserve"> [2, </w:t>
      </w:r>
      <w:r w:rsidR="003303A6">
        <w:rPr>
          <w:rFonts w:ascii="Times New Roman" w:hAnsi="Times New Roman"/>
          <w:sz w:val="28"/>
          <w:lang w:val="en-US"/>
        </w:rPr>
        <w:t>c</w:t>
      </w:r>
      <w:r w:rsidR="003303A6" w:rsidRPr="003303A6">
        <w:rPr>
          <w:rFonts w:ascii="Times New Roman" w:hAnsi="Times New Roman"/>
          <w:sz w:val="28"/>
        </w:rPr>
        <w:t>. 272]</w:t>
      </w:r>
      <w:r w:rsidRPr="00192B14">
        <w:rPr>
          <w:rFonts w:ascii="Times New Roman" w:hAnsi="Times New Roman"/>
          <w:sz w:val="28"/>
        </w:rPr>
        <w:t>. Тогда можно уточнить рассматриваемое понятие в следующей трактовке. Кадровый потенциал - это составная часть экономического потенциала предприятия, представленная профессионально подготовленными работниками с квалификацией, соответствующей уровню используемой техники и технологии, которые эффективно выполняют свои функции по обеспечению позитивного экономического результата функционирования и развития предприятия.</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t>Выполненный сравнительный анализ существующих подходов к понятию «кадровый потенциал» позволяет сделать вывод о некой эволюции этого понятия: первоначально под кадровым потенциалом понималось фактическое наличие знаний, умений и навыков, позже было осознанно, что указанная трактовка не отражает сути понятия потенциала и был предложен подход, в основе которого лежит понимание данного понятия уже через совокупность способностей и возможностей. На более современном этапе развития научной мысли под кадровым потенциалом начинают понимать возможность адаптации кадров к меняющимся условиям рынка.</w:t>
      </w:r>
    </w:p>
    <w:p w:rsidR="00192B14" w:rsidRPr="00192B14" w:rsidRDefault="00192B14" w:rsidP="00192B14">
      <w:pPr>
        <w:spacing w:after="0" w:line="360" w:lineRule="auto"/>
        <w:ind w:firstLine="709"/>
        <w:contextualSpacing/>
        <w:jc w:val="both"/>
        <w:rPr>
          <w:rFonts w:ascii="Times New Roman" w:hAnsi="Times New Roman"/>
          <w:sz w:val="28"/>
        </w:rPr>
      </w:pPr>
      <w:r w:rsidRPr="00192B14">
        <w:rPr>
          <w:rFonts w:ascii="Times New Roman" w:hAnsi="Times New Roman"/>
          <w:sz w:val="28"/>
        </w:rPr>
        <w:lastRenderedPageBreak/>
        <w:t>Важность изучения этого сложного понятия объясняется тем, что в условиях развития наукоемких технологий именно он является движущей силой функционирования производственного предприятия.</w:t>
      </w:r>
    </w:p>
    <w:p w:rsidR="00192B14" w:rsidRPr="00192B14" w:rsidRDefault="00192B14" w:rsidP="00192B14">
      <w:pPr>
        <w:spacing w:after="0"/>
        <w:contextualSpacing/>
        <w:jc w:val="both"/>
        <w:rPr>
          <w:rFonts w:ascii="Times New Roman" w:hAnsi="Times New Roman"/>
          <w:b/>
          <w:sz w:val="28"/>
        </w:rPr>
      </w:pPr>
    </w:p>
    <w:p w:rsidR="00192B14" w:rsidRPr="00192B14" w:rsidRDefault="00192B14" w:rsidP="00192B14">
      <w:pPr>
        <w:spacing w:after="0"/>
        <w:contextualSpacing/>
        <w:jc w:val="both"/>
        <w:rPr>
          <w:rFonts w:ascii="Times New Roman" w:hAnsi="Times New Roman"/>
          <w:b/>
          <w:sz w:val="28"/>
        </w:rPr>
      </w:pPr>
    </w:p>
    <w:p w:rsidR="00192B14" w:rsidRPr="00D876CC" w:rsidRDefault="00192B14" w:rsidP="00D876CC">
      <w:pPr>
        <w:pStyle w:val="a7"/>
        <w:numPr>
          <w:ilvl w:val="1"/>
          <w:numId w:val="23"/>
        </w:numPr>
        <w:spacing w:after="0"/>
        <w:ind w:left="0" w:firstLine="709"/>
        <w:outlineLvl w:val="1"/>
        <w:rPr>
          <w:rFonts w:ascii="Times New Roman" w:hAnsi="Times New Roman"/>
          <w:b/>
          <w:sz w:val="28"/>
        </w:rPr>
      </w:pPr>
      <w:bookmarkStart w:id="3" w:name="_Toc514699893"/>
      <w:r w:rsidRPr="00D876CC">
        <w:rPr>
          <w:rFonts w:ascii="Times New Roman" w:hAnsi="Times New Roman"/>
          <w:b/>
          <w:sz w:val="28"/>
        </w:rPr>
        <w:t>Специфика кадрового состава медиаорганизации</w:t>
      </w:r>
      <w:bookmarkEnd w:id="3"/>
    </w:p>
    <w:p w:rsidR="00192B14" w:rsidRPr="00192B14" w:rsidRDefault="00192B14" w:rsidP="00192B14">
      <w:pPr>
        <w:spacing w:after="0"/>
        <w:rPr>
          <w:rFonts w:ascii="Times New Roman" w:hAnsi="Times New Roman"/>
          <w:b/>
          <w:sz w:val="28"/>
        </w:rPr>
      </w:pPr>
    </w:p>
    <w:p w:rsidR="00192B14"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Медиарынок в России появился только с началом рыночных реформ в конце 80-х –</w:t>
      </w:r>
      <w:r>
        <w:rPr>
          <w:rFonts w:ascii="Times New Roman" w:hAnsi="Times New Roman"/>
          <w:sz w:val="28"/>
        </w:rPr>
        <w:t xml:space="preserve"> </w:t>
      </w:r>
      <w:r w:rsidRPr="00D94C27">
        <w:rPr>
          <w:rFonts w:ascii="Times New Roman" w:hAnsi="Times New Roman"/>
          <w:sz w:val="28"/>
        </w:rPr>
        <w:t>первой половине 90-х годов прошлого века и сразу же стал одним из заметных видов</w:t>
      </w:r>
      <w:r>
        <w:rPr>
          <w:rFonts w:ascii="Times New Roman" w:hAnsi="Times New Roman"/>
          <w:sz w:val="28"/>
        </w:rPr>
        <w:t xml:space="preserve"> </w:t>
      </w:r>
      <w:r w:rsidRPr="00D94C27">
        <w:rPr>
          <w:rFonts w:ascii="Times New Roman" w:hAnsi="Times New Roman"/>
          <w:sz w:val="28"/>
        </w:rPr>
        <w:t>экономической деятельности. Сегодня российский медиарынок по своим объемам является</w:t>
      </w:r>
      <w:r>
        <w:rPr>
          <w:rFonts w:ascii="Times New Roman" w:hAnsi="Times New Roman"/>
          <w:sz w:val="28"/>
        </w:rPr>
        <w:t xml:space="preserve"> </w:t>
      </w:r>
      <w:r w:rsidRPr="00D94C27">
        <w:rPr>
          <w:rFonts w:ascii="Times New Roman" w:hAnsi="Times New Roman"/>
          <w:sz w:val="28"/>
        </w:rPr>
        <w:t>третьим в Европе, а кроме того, он показывает впечатляющ</w:t>
      </w:r>
      <w:r>
        <w:rPr>
          <w:rFonts w:ascii="Times New Roman" w:hAnsi="Times New Roman"/>
          <w:sz w:val="28"/>
        </w:rPr>
        <w:t xml:space="preserve">ую динамику. В частности, в 2017 </w:t>
      </w:r>
      <w:r w:rsidRPr="00D94C27">
        <w:rPr>
          <w:rFonts w:ascii="Times New Roman" w:hAnsi="Times New Roman"/>
          <w:sz w:val="28"/>
        </w:rPr>
        <w:t>году общий объем рекламного рынка (без наружной рекламы) составил примерно 240 млрд</w:t>
      </w:r>
      <w:r>
        <w:rPr>
          <w:rFonts w:ascii="Times New Roman" w:hAnsi="Times New Roman"/>
          <w:sz w:val="28"/>
        </w:rPr>
        <w:t xml:space="preserve"> руб. (см. таблицу 1.2.</w:t>
      </w:r>
      <w:r w:rsidRPr="00D94C27">
        <w:rPr>
          <w:rFonts w:ascii="Times New Roman" w:hAnsi="Times New Roman"/>
          <w:sz w:val="28"/>
        </w:rPr>
        <w:t>).</w:t>
      </w:r>
    </w:p>
    <w:p w:rsidR="00D94C27" w:rsidRDefault="00D94C27" w:rsidP="00D94C27">
      <w:pPr>
        <w:spacing w:after="0" w:line="360" w:lineRule="auto"/>
        <w:ind w:firstLine="709"/>
        <w:jc w:val="both"/>
        <w:rPr>
          <w:rFonts w:ascii="Times New Roman" w:hAnsi="Times New Roman"/>
          <w:sz w:val="28"/>
        </w:rPr>
      </w:pPr>
      <w:r>
        <w:rPr>
          <w:rFonts w:ascii="Times New Roman" w:hAnsi="Times New Roman"/>
          <w:sz w:val="28"/>
        </w:rPr>
        <w:t xml:space="preserve">Таблица 1.2. - </w:t>
      </w:r>
      <w:r w:rsidRPr="00D94C27">
        <w:rPr>
          <w:rFonts w:ascii="Times New Roman" w:hAnsi="Times New Roman"/>
          <w:sz w:val="28"/>
        </w:rPr>
        <w:t>С</w:t>
      </w:r>
      <w:r>
        <w:rPr>
          <w:rFonts w:ascii="Times New Roman" w:hAnsi="Times New Roman"/>
          <w:sz w:val="28"/>
        </w:rPr>
        <w:t>труктура медиарынка России, 2017</w:t>
      </w:r>
      <w:r w:rsidRPr="00D94C27">
        <w:rPr>
          <w:rFonts w:ascii="Times New Roman" w:hAnsi="Times New Roman"/>
          <w:sz w:val="28"/>
        </w:rPr>
        <w:t xml:space="preserve"> год</w:t>
      </w:r>
    </w:p>
    <w:tbl>
      <w:tblPr>
        <w:tblStyle w:val="a3"/>
        <w:tblW w:w="0" w:type="auto"/>
        <w:tblLook w:val="04A0"/>
      </w:tblPr>
      <w:tblGrid>
        <w:gridCol w:w="3190"/>
        <w:gridCol w:w="3190"/>
        <w:gridCol w:w="3191"/>
      </w:tblGrid>
      <w:tr w:rsidR="00D94C27" w:rsidTr="00D876CC">
        <w:tc>
          <w:tcPr>
            <w:tcW w:w="3190" w:type="dxa"/>
            <w:vMerge w:val="restart"/>
          </w:tcPr>
          <w:p w:rsidR="00D94C27" w:rsidRDefault="00D94C27" w:rsidP="00D94C27">
            <w:pPr>
              <w:spacing w:line="360" w:lineRule="auto"/>
              <w:jc w:val="center"/>
              <w:rPr>
                <w:rFonts w:ascii="Times New Roman" w:hAnsi="Times New Roman"/>
                <w:sz w:val="28"/>
              </w:rPr>
            </w:pPr>
            <w:r>
              <w:rPr>
                <w:rFonts w:ascii="Times New Roman" w:hAnsi="Times New Roman"/>
                <w:sz w:val="28"/>
              </w:rPr>
              <w:t>Направление</w:t>
            </w:r>
          </w:p>
        </w:tc>
        <w:tc>
          <w:tcPr>
            <w:tcW w:w="6381" w:type="dxa"/>
            <w:gridSpan w:val="2"/>
          </w:tcPr>
          <w:p w:rsidR="00D94C27" w:rsidRDefault="00D94C27" w:rsidP="00D94C27">
            <w:pPr>
              <w:spacing w:line="360" w:lineRule="auto"/>
              <w:jc w:val="center"/>
              <w:rPr>
                <w:rFonts w:ascii="Times New Roman" w:hAnsi="Times New Roman"/>
                <w:sz w:val="28"/>
              </w:rPr>
            </w:pPr>
            <w:r>
              <w:rPr>
                <w:rFonts w:ascii="Times New Roman" w:hAnsi="Times New Roman"/>
                <w:sz w:val="28"/>
              </w:rPr>
              <w:t>Объем медиарынка</w:t>
            </w:r>
          </w:p>
        </w:tc>
      </w:tr>
      <w:tr w:rsidR="00D94C27" w:rsidTr="00D94C27">
        <w:tc>
          <w:tcPr>
            <w:tcW w:w="3190" w:type="dxa"/>
            <w:vMerge/>
          </w:tcPr>
          <w:p w:rsidR="00D94C27" w:rsidRDefault="00D94C27" w:rsidP="00D94C27">
            <w:pPr>
              <w:spacing w:line="360" w:lineRule="auto"/>
              <w:jc w:val="both"/>
              <w:rPr>
                <w:rFonts w:ascii="Times New Roman" w:hAnsi="Times New Roman"/>
                <w:sz w:val="28"/>
              </w:rPr>
            </w:pPr>
          </w:p>
        </w:tc>
        <w:tc>
          <w:tcPr>
            <w:tcW w:w="3190" w:type="dxa"/>
          </w:tcPr>
          <w:p w:rsidR="00D94C27" w:rsidRDefault="00D94C27" w:rsidP="00D94C27">
            <w:pPr>
              <w:spacing w:line="360" w:lineRule="auto"/>
              <w:jc w:val="center"/>
              <w:rPr>
                <w:rFonts w:ascii="Times New Roman" w:hAnsi="Times New Roman"/>
                <w:sz w:val="28"/>
              </w:rPr>
            </w:pPr>
            <w:r>
              <w:rPr>
                <w:rFonts w:ascii="Times New Roman" w:hAnsi="Times New Roman"/>
                <w:sz w:val="28"/>
              </w:rPr>
              <w:t>млрд. руб</w:t>
            </w:r>
          </w:p>
        </w:tc>
        <w:tc>
          <w:tcPr>
            <w:tcW w:w="3191" w:type="dxa"/>
          </w:tcPr>
          <w:p w:rsidR="00D94C27" w:rsidRDefault="00D94C27" w:rsidP="00D94C27">
            <w:pPr>
              <w:spacing w:line="360" w:lineRule="auto"/>
              <w:jc w:val="both"/>
              <w:rPr>
                <w:rFonts w:ascii="Times New Roman" w:hAnsi="Times New Roman"/>
                <w:sz w:val="28"/>
              </w:rPr>
            </w:pPr>
            <w:r>
              <w:rPr>
                <w:rFonts w:ascii="Times New Roman" w:hAnsi="Times New Roman"/>
                <w:sz w:val="28"/>
              </w:rPr>
              <w:t>%</w:t>
            </w:r>
          </w:p>
        </w:tc>
      </w:tr>
      <w:tr w:rsidR="00D94C27" w:rsidTr="00D94C27">
        <w:tc>
          <w:tcPr>
            <w:tcW w:w="3190" w:type="dxa"/>
          </w:tcPr>
          <w:p w:rsidR="00D94C27" w:rsidRDefault="00D94C27" w:rsidP="00D94C27">
            <w:pPr>
              <w:spacing w:line="360" w:lineRule="auto"/>
              <w:jc w:val="both"/>
              <w:rPr>
                <w:rFonts w:ascii="Times New Roman" w:hAnsi="Times New Roman"/>
                <w:sz w:val="28"/>
              </w:rPr>
            </w:pPr>
            <w:r>
              <w:rPr>
                <w:rFonts w:ascii="Times New Roman" w:hAnsi="Times New Roman"/>
                <w:sz w:val="28"/>
              </w:rPr>
              <w:t>Телевидение</w:t>
            </w:r>
          </w:p>
        </w:tc>
        <w:tc>
          <w:tcPr>
            <w:tcW w:w="3190" w:type="dxa"/>
          </w:tcPr>
          <w:p w:rsidR="00D94C27" w:rsidRDefault="00D94C27" w:rsidP="00D94C27">
            <w:pPr>
              <w:spacing w:line="360" w:lineRule="auto"/>
              <w:jc w:val="center"/>
              <w:rPr>
                <w:rFonts w:ascii="Times New Roman" w:hAnsi="Times New Roman"/>
                <w:sz w:val="28"/>
              </w:rPr>
            </w:pPr>
            <w:r>
              <w:rPr>
                <w:rFonts w:ascii="Times New Roman" w:hAnsi="Times New Roman"/>
                <w:sz w:val="28"/>
              </w:rPr>
              <w:t>102,9</w:t>
            </w:r>
          </w:p>
        </w:tc>
        <w:tc>
          <w:tcPr>
            <w:tcW w:w="3191" w:type="dxa"/>
          </w:tcPr>
          <w:p w:rsidR="00D94C27" w:rsidRDefault="00D94C27" w:rsidP="00D94C27">
            <w:pPr>
              <w:spacing w:line="360" w:lineRule="auto"/>
              <w:jc w:val="center"/>
              <w:rPr>
                <w:rFonts w:ascii="Times New Roman" w:hAnsi="Times New Roman"/>
                <w:sz w:val="28"/>
              </w:rPr>
            </w:pPr>
            <w:r>
              <w:rPr>
                <w:rFonts w:ascii="Times New Roman" w:hAnsi="Times New Roman"/>
                <w:sz w:val="28"/>
              </w:rPr>
              <w:t>46</w:t>
            </w:r>
          </w:p>
        </w:tc>
      </w:tr>
      <w:tr w:rsidR="00D94C27" w:rsidTr="00D94C27">
        <w:tc>
          <w:tcPr>
            <w:tcW w:w="3190" w:type="dxa"/>
          </w:tcPr>
          <w:p w:rsidR="00D94C27" w:rsidRDefault="00D94C27" w:rsidP="00D94C27">
            <w:pPr>
              <w:spacing w:line="360" w:lineRule="auto"/>
              <w:jc w:val="both"/>
              <w:rPr>
                <w:rFonts w:ascii="Times New Roman" w:hAnsi="Times New Roman"/>
                <w:sz w:val="28"/>
              </w:rPr>
            </w:pPr>
            <w:r>
              <w:rPr>
                <w:rFonts w:ascii="Times New Roman" w:hAnsi="Times New Roman"/>
                <w:sz w:val="28"/>
              </w:rPr>
              <w:t>Интернет</w:t>
            </w:r>
          </w:p>
        </w:tc>
        <w:tc>
          <w:tcPr>
            <w:tcW w:w="3190" w:type="dxa"/>
          </w:tcPr>
          <w:p w:rsidR="00D94C27" w:rsidRDefault="00D94C27" w:rsidP="00D94C27">
            <w:pPr>
              <w:spacing w:line="360" w:lineRule="auto"/>
              <w:jc w:val="center"/>
              <w:rPr>
                <w:rFonts w:ascii="Times New Roman" w:hAnsi="Times New Roman"/>
                <w:sz w:val="28"/>
              </w:rPr>
            </w:pPr>
            <w:r>
              <w:rPr>
                <w:rFonts w:ascii="Times New Roman" w:hAnsi="Times New Roman"/>
                <w:sz w:val="28"/>
              </w:rPr>
              <w:t>96,0</w:t>
            </w:r>
          </w:p>
        </w:tc>
        <w:tc>
          <w:tcPr>
            <w:tcW w:w="3191" w:type="dxa"/>
          </w:tcPr>
          <w:p w:rsidR="00D94C27" w:rsidRDefault="00D94C27" w:rsidP="00D94C27">
            <w:pPr>
              <w:spacing w:line="360" w:lineRule="auto"/>
              <w:jc w:val="center"/>
              <w:rPr>
                <w:rFonts w:ascii="Times New Roman" w:hAnsi="Times New Roman"/>
                <w:sz w:val="28"/>
              </w:rPr>
            </w:pPr>
            <w:r>
              <w:rPr>
                <w:rFonts w:ascii="Times New Roman" w:hAnsi="Times New Roman"/>
                <w:sz w:val="28"/>
              </w:rPr>
              <w:t>42</w:t>
            </w:r>
          </w:p>
        </w:tc>
      </w:tr>
      <w:tr w:rsidR="00D94C27" w:rsidTr="00D94C27">
        <w:tc>
          <w:tcPr>
            <w:tcW w:w="3190" w:type="dxa"/>
          </w:tcPr>
          <w:p w:rsidR="00D94C27" w:rsidRDefault="00D94C27" w:rsidP="00D94C27">
            <w:pPr>
              <w:spacing w:line="360" w:lineRule="auto"/>
              <w:jc w:val="both"/>
              <w:rPr>
                <w:rFonts w:ascii="Times New Roman" w:hAnsi="Times New Roman"/>
                <w:sz w:val="28"/>
              </w:rPr>
            </w:pPr>
            <w:r>
              <w:rPr>
                <w:rFonts w:ascii="Times New Roman" w:hAnsi="Times New Roman"/>
                <w:sz w:val="28"/>
              </w:rPr>
              <w:t>Печатные СМИ</w:t>
            </w:r>
          </w:p>
        </w:tc>
        <w:tc>
          <w:tcPr>
            <w:tcW w:w="3190" w:type="dxa"/>
          </w:tcPr>
          <w:p w:rsidR="00D94C27" w:rsidRDefault="00D94C27" w:rsidP="00D94C27">
            <w:pPr>
              <w:spacing w:line="360" w:lineRule="auto"/>
              <w:jc w:val="center"/>
              <w:rPr>
                <w:rFonts w:ascii="Times New Roman" w:hAnsi="Times New Roman"/>
                <w:sz w:val="28"/>
              </w:rPr>
            </w:pPr>
            <w:r>
              <w:rPr>
                <w:rFonts w:ascii="Times New Roman" w:hAnsi="Times New Roman"/>
                <w:sz w:val="28"/>
              </w:rPr>
              <w:t>14,1</w:t>
            </w:r>
          </w:p>
        </w:tc>
        <w:tc>
          <w:tcPr>
            <w:tcW w:w="3191" w:type="dxa"/>
          </w:tcPr>
          <w:p w:rsidR="00D94C27" w:rsidRDefault="00D94C27" w:rsidP="00D94C27">
            <w:pPr>
              <w:spacing w:line="360" w:lineRule="auto"/>
              <w:jc w:val="center"/>
              <w:rPr>
                <w:rFonts w:ascii="Times New Roman" w:hAnsi="Times New Roman"/>
                <w:sz w:val="28"/>
              </w:rPr>
            </w:pPr>
            <w:r>
              <w:rPr>
                <w:rFonts w:ascii="Times New Roman" w:hAnsi="Times New Roman"/>
                <w:sz w:val="28"/>
              </w:rPr>
              <w:t>6</w:t>
            </w:r>
          </w:p>
        </w:tc>
      </w:tr>
      <w:tr w:rsidR="00D94C27" w:rsidTr="00D94C27">
        <w:trPr>
          <w:trHeight w:val="225"/>
        </w:trPr>
        <w:tc>
          <w:tcPr>
            <w:tcW w:w="3190" w:type="dxa"/>
          </w:tcPr>
          <w:p w:rsidR="00D94C27" w:rsidRDefault="00D94C27" w:rsidP="00D94C27">
            <w:pPr>
              <w:spacing w:line="360" w:lineRule="auto"/>
              <w:jc w:val="both"/>
              <w:rPr>
                <w:rFonts w:ascii="Times New Roman" w:hAnsi="Times New Roman"/>
                <w:sz w:val="28"/>
              </w:rPr>
            </w:pPr>
            <w:r>
              <w:rPr>
                <w:rFonts w:ascii="Times New Roman" w:hAnsi="Times New Roman"/>
                <w:sz w:val="28"/>
              </w:rPr>
              <w:t>Радио</w:t>
            </w:r>
          </w:p>
        </w:tc>
        <w:tc>
          <w:tcPr>
            <w:tcW w:w="3190" w:type="dxa"/>
          </w:tcPr>
          <w:p w:rsidR="00D94C27" w:rsidRDefault="00D94C27" w:rsidP="00D94C27">
            <w:pPr>
              <w:spacing w:line="360" w:lineRule="auto"/>
              <w:jc w:val="center"/>
              <w:rPr>
                <w:rFonts w:ascii="Times New Roman" w:hAnsi="Times New Roman"/>
                <w:sz w:val="28"/>
              </w:rPr>
            </w:pPr>
            <w:r>
              <w:rPr>
                <w:rFonts w:ascii="Times New Roman" w:hAnsi="Times New Roman"/>
                <w:sz w:val="28"/>
              </w:rPr>
              <w:t>10,3</w:t>
            </w:r>
          </w:p>
        </w:tc>
        <w:tc>
          <w:tcPr>
            <w:tcW w:w="3191" w:type="dxa"/>
          </w:tcPr>
          <w:p w:rsidR="00D94C27" w:rsidRDefault="00D94C27" w:rsidP="00D94C27">
            <w:pPr>
              <w:spacing w:line="360" w:lineRule="auto"/>
              <w:jc w:val="center"/>
              <w:rPr>
                <w:rFonts w:ascii="Times New Roman" w:hAnsi="Times New Roman"/>
                <w:sz w:val="28"/>
              </w:rPr>
            </w:pPr>
            <w:r>
              <w:rPr>
                <w:rFonts w:ascii="Times New Roman" w:hAnsi="Times New Roman"/>
                <w:sz w:val="28"/>
              </w:rPr>
              <w:t>5</w:t>
            </w:r>
          </w:p>
        </w:tc>
      </w:tr>
      <w:tr w:rsidR="00D94C27" w:rsidTr="00D94C27">
        <w:trPr>
          <w:trHeight w:val="270"/>
        </w:trPr>
        <w:tc>
          <w:tcPr>
            <w:tcW w:w="3190" w:type="dxa"/>
          </w:tcPr>
          <w:p w:rsidR="00D94C27" w:rsidRDefault="00D94C27" w:rsidP="00D94C27">
            <w:pPr>
              <w:spacing w:line="360" w:lineRule="auto"/>
              <w:jc w:val="both"/>
              <w:rPr>
                <w:rFonts w:ascii="Times New Roman" w:hAnsi="Times New Roman"/>
                <w:sz w:val="28"/>
              </w:rPr>
            </w:pPr>
            <w:r>
              <w:rPr>
                <w:rFonts w:ascii="Times New Roman" w:hAnsi="Times New Roman"/>
                <w:sz w:val="28"/>
              </w:rPr>
              <w:t>Прочие медиа</w:t>
            </w:r>
          </w:p>
        </w:tc>
        <w:tc>
          <w:tcPr>
            <w:tcW w:w="3190" w:type="dxa"/>
          </w:tcPr>
          <w:p w:rsidR="00D94C27" w:rsidRDefault="00D94C27" w:rsidP="00D94C27">
            <w:pPr>
              <w:spacing w:line="360" w:lineRule="auto"/>
              <w:jc w:val="center"/>
              <w:rPr>
                <w:rFonts w:ascii="Times New Roman" w:hAnsi="Times New Roman"/>
                <w:sz w:val="28"/>
              </w:rPr>
            </w:pPr>
            <w:r>
              <w:rPr>
                <w:rFonts w:ascii="Times New Roman" w:hAnsi="Times New Roman"/>
                <w:sz w:val="28"/>
              </w:rPr>
              <w:t>2,7</w:t>
            </w:r>
          </w:p>
        </w:tc>
        <w:tc>
          <w:tcPr>
            <w:tcW w:w="3191" w:type="dxa"/>
          </w:tcPr>
          <w:p w:rsidR="00D94C27" w:rsidRDefault="00D94C27" w:rsidP="00D94C27">
            <w:pPr>
              <w:spacing w:line="360" w:lineRule="auto"/>
              <w:jc w:val="center"/>
              <w:rPr>
                <w:rFonts w:ascii="Times New Roman" w:hAnsi="Times New Roman"/>
                <w:sz w:val="28"/>
              </w:rPr>
            </w:pPr>
            <w:r>
              <w:rPr>
                <w:rFonts w:ascii="Times New Roman" w:hAnsi="Times New Roman"/>
                <w:sz w:val="28"/>
              </w:rPr>
              <w:t>1</w:t>
            </w:r>
          </w:p>
        </w:tc>
      </w:tr>
    </w:tbl>
    <w:p w:rsidR="00D94C27" w:rsidRDefault="00D94C27" w:rsidP="00D94C27">
      <w:pPr>
        <w:spacing w:after="0" w:line="360" w:lineRule="auto"/>
        <w:ind w:firstLine="709"/>
        <w:jc w:val="both"/>
        <w:rPr>
          <w:rFonts w:ascii="Times New Roman" w:hAnsi="Times New Roman"/>
          <w:sz w:val="28"/>
        </w:rPr>
      </w:pPr>
    </w:p>
    <w:p w:rsidR="00D94C27" w:rsidRPr="00D94C27" w:rsidRDefault="00D94C27" w:rsidP="00D94C27">
      <w:pPr>
        <w:spacing w:after="0" w:line="360" w:lineRule="auto"/>
        <w:ind w:firstLine="709"/>
        <w:jc w:val="both"/>
        <w:rPr>
          <w:rFonts w:ascii="Times New Roman" w:hAnsi="Times New Roman"/>
          <w:sz w:val="28"/>
        </w:rPr>
      </w:pPr>
      <w:r>
        <w:rPr>
          <w:rFonts w:ascii="Times New Roman" w:hAnsi="Times New Roman"/>
          <w:sz w:val="28"/>
        </w:rPr>
        <w:t xml:space="preserve">Основной </w:t>
      </w:r>
      <w:r w:rsidRPr="00D94C27">
        <w:rPr>
          <w:rFonts w:ascii="Times New Roman" w:hAnsi="Times New Roman"/>
          <w:sz w:val="28"/>
        </w:rPr>
        <w:t>функцией средств массовой инф</w:t>
      </w:r>
      <w:r>
        <w:rPr>
          <w:rFonts w:ascii="Times New Roman" w:hAnsi="Times New Roman"/>
          <w:sz w:val="28"/>
        </w:rPr>
        <w:t xml:space="preserve">ормации является информационная </w:t>
      </w:r>
      <w:r w:rsidRPr="00D94C27">
        <w:rPr>
          <w:rFonts w:ascii="Times New Roman" w:hAnsi="Times New Roman"/>
          <w:sz w:val="28"/>
        </w:rPr>
        <w:t>функция. Каждый человек в отдельности имеет право на получение интересующей их</w:t>
      </w:r>
      <w:r>
        <w:rPr>
          <w:rFonts w:ascii="Times New Roman" w:hAnsi="Times New Roman"/>
          <w:sz w:val="28"/>
        </w:rPr>
        <w:t xml:space="preserve"> </w:t>
      </w:r>
      <w:r w:rsidRPr="00D94C27">
        <w:rPr>
          <w:rFonts w:ascii="Times New Roman" w:hAnsi="Times New Roman"/>
          <w:sz w:val="28"/>
        </w:rPr>
        <w:t xml:space="preserve">информации без каких-либо ограничений (за </w:t>
      </w:r>
      <w:r w:rsidRPr="00D94C27">
        <w:rPr>
          <w:rFonts w:ascii="Times New Roman" w:hAnsi="Times New Roman"/>
          <w:sz w:val="28"/>
        </w:rPr>
        <w:lastRenderedPageBreak/>
        <w:t>исключением сведений, касающихся частной</w:t>
      </w:r>
      <w:r>
        <w:rPr>
          <w:rFonts w:ascii="Times New Roman" w:hAnsi="Times New Roman"/>
          <w:sz w:val="28"/>
        </w:rPr>
        <w:t xml:space="preserve"> </w:t>
      </w:r>
      <w:r w:rsidRPr="00D94C27">
        <w:rPr>
          <w:rFonts w:ascii="Times New Roman" w:hAnsi="Times New Roman"/>
          <w:sz w:val="28"/>
        </w:rPr>
        <w:t>жизни). Поэтому человеческий капитал в деятельности любой медиаорганизации играет</w:t>
      </w:r>
      <w:r>
        <w:rPr>
          <w:rFonts w:ascii="Times New Roman" w:hAnsi="Times New Roman"/>
          <w:sz w:val="28"/>
        </w:rPr>
        <w:t xml:space="preserve"> </w:t>
      </w:r>
      <w:r w:rsidRPr="00D94C27">
        <w:rPr>
          <w:rFonts w:ascii="Times New Roman" w:hAnsi="Times New Roman"/>
          <w:sz w:val="28"/>
        </w:rPr>
        <w:t>значительную роль. В любой действующей организации человеческий капитал является</w:t>
      </w:r>
      <w:r>
        <w:rPr>
          <w:rFonts w:ascii="Times New Roman" w:hAnsi="Times New Roman"/>
          <w:sz w:val="28"/>
        </w:rPr>
        <w:t xml:space="preserve"> </w:t>
      </w:r>
      <w:r w:rsidRPr="00D94C27">
        <w:rPr>
          <w:rFonts w:ascii="Times New Roman" w:hAnsi="Times New Roman"/>
          <w:sz w:val="28"/>
        </w:rPr>
        <w:t>основой интеллектуального капитала, так как именно сотрудники являются носителями</w:t>
      </w:r>
      <w:r>
        <w:rPr>
          <w:rFonts w:ascii="Times New Roman" w:hAnsi="Times New Roman"/>
          <w:sz w:val="28"/>
        </w:rPr>
        <w:t xml:space="preserve"> </w:t>
      </w:r>
      <w:r w:rsidRPr="00D94C27">
        <w:rPr>
          <w:rFonts w:ascii="Times New Roman" w:hAnsi="Times New Roman"/>
          <w:sz w:val="28"/>
        </w:rPr>
        <w:t>интеллектуальных ресурсов компании, а все остальные компоненты интеллектуального</w:t>
      </w:r>
      <w:r>
        <w:rPr>
          <w:rFonts w:ascii="Times New Roman" w:hAnsi="Times New Roman"/>
          <w:sz w:val="28"/>
        </w:rPr>
        <w:t xml:space="preserve"> </w:t>
      </w:r>
      <w:r w:rsidRPr="00D94C27">
        <w:rPr>
          <w:rFonts w:ascii="Times New Roman" w:hAnsi="Times New Roman"/>
          <w:sz w:val="28"/>
        </w:rPr>
        <w:t>капитала – производные от человеческого труда и умственной деятельности. Руководители,</w:t>
      </w:r>
      <w:r>
        <w:rPr>
          <w:rFonts w:ascii="Times New Roman" w:hAnsi="Times New Roman"/>
          <w:sz w:val="28"/>
        </w:rPr>
        <w:t xml:space="preserve"> </w:t>
      </w:r>
      <w:r w:rsidRPr="00D94C27">
        <w:rPr>
          <w:rFonts w:ascii="Times New Roman" w:hAnsi="Times New Roman"/>
          <w:sz w:val="28"/>
        </w:rPr>
        <w:t>стремящиеся занять устойчивое положение на рынке предоставляемых услуг, должны</w:t>
      </w:r>
      <w:r>
        <w:rPr>
          <w:rFonts w:ascii="Times New Roman" w:hAnsi="Times New Roman"/>
          <w:sz w:val="28"/>
        </w:rPr>
        <w:t xml:space="preserve"> </w:t>
      </w:r>
      <w:r w:rsidRPr="00D94C27">
        <w:rPr>
          <w:rFonts w:ascii="Times New Roman" w:hAnsi="Times New Roman"/>
          <w:sz w:val="28"/>
        </w:rPr>
        <w:t>уделять основное внимание развитию данного вида интеллектуального капитала.</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Главной целью развития человеческого капитала я</w:t>
      </w:r>
      <w:r>
        <w:rPr>
          <w:rFonts w:ascii="Times New Roman" w:hAnsi="Times New Roman"/>
          <w:sz w:val="28"/>
        </w:rPr>
        <w:t xml:space="preserve">вляется обеспечение организации </w:t>
      </w:r>
      <w:r w:rsidRPr="00D94C27">
        <w:rPr>
          <w:rFonts w:ascii="Times New Roman" w:hAnsi="Times New Roman"/>
          <w:sz w:val="28"/>
        </w:rPr>
        <w:t>квалифицированным персоналом, за счет работы которого организация достигает</w:t>
      </w:r>
      <w:r>
        <w:rPr>
          <w:rFonts w:ascii="Times New Roman" w:hAnsi="Times New Roman"/>
          <w:sz w:val="28"/>
        </w:rPr>
        <w:t xml:space="preserve"> </w:t>
      </w:r>
      <w:r w:rsidRPr="00D94C27">
        <w:rPr>
          <w:rFonts w:ascii="Times New Roman" w:hAnsi="Times New Roman"/>
          <w:sz w:val="28"/>
        </w:rPr>
        <w:t>увеличения эффективности деятельности и укрепляет своё конкурентное преимущество, что</w:t>
      </w:r>
      <w:r>
        <w:rPr>
          <w:rFonts w:ascii="Times New Roman" w:hAnsi="Times New Roman"/>
          <w:sz w:val="28"/>
        </w:rPr>
        <w:t xml:space="preserve"> </w:t>
      </w:r>
      <w:r w:rsidRPr="00D94C27">
        <w:rPr>
          <w:rFonts w:ascii="Times New Roman" w:hAnsi="Times New Roman"/>
          <w:sz w:val="28"/>
        </w:rPr>
        <w:t>ведет к росту её стоимости</w:t>
      </w:r>
      <w:r w:rsidR="003303A6" w:rsidRPr="003303A6">
        <w:rPr>
          <w:rFonts w:ascii="Times New Roman" w:hAnsi="Times New Roman"/>
          <w:sz w:val="28"/>
        </w:rPr>
        <w:t xml:space="preserve"> [5, </w:t>
      </w:r>
      <w:r w:rsidR="003303A6">
        <w:rPr>
          <w:rFonts w:ascii="Times New Roman" w:hAnsi="Times New Roman"/>
          <w:sz w:val="28"/>
          <w:lang w:val="en-US"/>
        </w:rPr>
        <w:t>c</w:t>
      </w:r>
      <w:r w:rsidR="003303A6" w:rsidRPr="003303A6">
        <w:rPr>
          <w:rFonts w:ascii="Times New Roman" w:hAnsi="Times New Roman"/>
          <w:sz w:val="28"/>
        </w:rPr>
        <w:t>. 468]</w:t>
      </w:r>
      <w:r w:rsidRPr="00D94C27">
        <w:rPr>
          <w:rFonts w:ascii="Times New Roman" w:hAnsi="Times New Roman"/>
          <w:sz w:val="28"/>
        </w:rPr>
        <w:t>.</w:t>
      </w:r>
    </w:p>
    <w:p w:rsid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Как говорил Эндрю Карнеги, известны</w:t>
      </w:r>
      <w:r>
        <w:rPr>
          <w:rFonts w:ascii="Times New Roman" w:hAnsi="Times New Roman"/>
          <w:sz w:val="28"/>
        </w:rPr>
        <w:t xml:space="preserve">й американский предприниматель, </w:t>
      </w:r>
      <w:r w:rsidRPr="00D94C27">
        <w:rPr>
          <w:rFonts w:ascii="Times New Roman" w:hAnsi="Times New Roman"/>
          <w:sz w:val="28"/>
        </w:rPr>
        <w:t>сталепромышленник – «Единственный незаменимый капитал организации – это знания и</w:t>
      </w:r>
      <w:r>
        <w:rPr>
          <w:rFonts w:ascii="Times New Roman" w:hAnsi="Times New Roman"/>
          <w:sz w:val="28"/>
        </w:rPr>
        <w:t xml:space="preserve"> </w:t>
      </w:r>
      <w:r w:rsidRPr="00D94C27">
        <w:rPr>
          <w:rFonts w:ascii="Times New Roman" w:hAnsi="Times New Roman"/>
          <w:sz w:val="28"/>
        </w:rPr>
        <w:t>навыки ее сотрудников». Поэтому существуют определенные направления развития</w:t>
      </w:r>
      <w:r>
        <w:rPr>
          <w:rFonts w:ascii="Times New Roman" w:hAnsi="Times New Roman"/>
          <w:sz w:val="28"/>
        </w:rPr>
        <w:t xml:space="preserve"> </w:t>
      </w:r>
      <w:r w:rsidRPr="00D94C27">
        <w:rPr>
          <w:rFonts w:ascii="Times New Roman" w:hAnsi="Times New Roman"/>
          <w:sz w:val="28"/>
        </w:rPr>
        <w:t>человеческого капитала. Одним из направлений является внедрение единой системы</w:t>
      </w:r>
      <w:r>
        <w:rPr>
          <w:rFonts w:ascii="Times New Roman" w:hAnsi="Times New Roman"/>
          <w:sz w:val="28"/>
        </w:rPr>
        <w:t xml:space="preserve"> </w:t>
      </w:r>
      <w:r w:rsidRPr="00D94C27">
        <w:rPr>
          <w:rFonts w:ascii="Times New Roman" w:hAnsi="Times New Roman"/>
          <w:sz w:val="28"/>
        </w:rPr>
        <w:t>обучения персонала, вне зависимости от их итак уже имеющихся навыков.</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Постоянное повышение квалификации сотрудников позволяет медиаорганизации</w:t>
      </w:r>
      <w:r>
        <w:rPr>
          <w:rFonts w:ascii="Times New Roman" w:hAnsi="Times New Roman"/>
          <w:sz w:val="28"/>
        </w:rPr>
        <w:t xml:space="preserve"> </w:t>
      </w:r>
      <w:r w:rsidRPr="00D94C27">
        <w:rPr>
          <w:rFonts w:ascii="Times New Roman" w:hAnsi="Times New Roman"/>
          <w:sz w:val="28"/>
        </w:rPr>
        <w:t>побеждать в конкурентной борьбе, помогая своевременно реагировать на постоянно</w:t>
      </w:r>
      <w:r>
        <w:rPr>
          <w:rFonts w:ascii="Times New Roman" w:hAnsi="Times New Roman"/>
          <w:sz w:val="28"/>
        </w:rPr>
        <w:t xml:space="preserve"> </w:t>
      </w:r>
      <w:r w:rsidRPr="00D94C27">
        <w:rPr>
          <w:rFonts w:ascii="Times New Roman" w:hAnsi="Times New Roman"/>
          <w:sz w:val="28"/>
        </w:rPr>
        <w:t>изменяющиеся условия рынка, поскольку обучение персонала способствует формированию</w:t>
      </w:r>
      <w:r>
        <w:rPr>
          <w:rFonts w:ascii="Times New Roman" w:hAnsi="Times New Roman"/>
          <w:sz w:val="28"/>
        </w:rPr>
        <w:t xml:space="preserve"> </w:t>
      </w:r>
      <w:r w:rsidRPr="00D94C27">
        <w:rPr>
          <w:rFonts w:ascii="Times New Roman" w:hAnsi="Times New Roman"/>
          <w:sz w:val="28"/>
        </w:rPr>
        <w:t>инноваций, генерации новых идей и решений.</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lastRenderedPageBreak/>
        <w:t>Ещё одним рациональным инструментом развития</w:t>
      </w:r>
      <w:r>
        <w:rPr>
          <w:rFonts w:ascii="Times New Roman" w:hAnsi="Times New Roman"/>
          <w:sz w:val="28"/>
        </w:rPr>
        <w:t xml:space="preserve"> является взаимопонимание между </w:t>
      </w:r>
      <w:r w:rsidRPr="00D94C27">
        <w:rPr>
          <w:rFonts w:ascii="Times New Roman" w:hAnsi="Times New Roman"/>
          <w:sz w:val="28"/>
        </w:rPr>
        <w:t>руководителями и сотрудниками. Умение находить общий язык и достигать совместного</w:t>
      </w:r>
      <w:r>
        <w:rPr>
          <w:rFonts w:ascii="Times New Roman" w:hAnsi="Times New Roman"/>
          <w:sz w:val="28"/>
        </w:rPr>
        <w:t xml:space="preserve"> </w:t>
      </w:r>
      <w:r w:rsidRPr="00D94C27">
        <w:rPr>
          <w:rFonts w:ascii="Times New Roman" w:hAnsi="Times New Roman"/>
          <w:sz w:val="28"/>
        </w:rPr>
        <w:t>консенсуса, при четком формулировании обоюдных обязательств, позволяют предотвращать</w:t>
      </w:r>
      <w:r>
        <w:rPr>
          <w:rFonts w:ascii="Times New Roman" w:hAnsi="Times New Roman"/>
          <w:sz w:val="28"/>
        </w:rPr>
        <w:t xml:space="preserve"> </w:t>
      </w:r>
      <w:r w:rsidRPr="00D94C27">
        <w:rPr>
          <w:rFonts w:ascii="Times New Roman" w:hAnsi="Times New Roman"/>
          <w:sz w:val="28"/>
        </w:rPr>
        <w:t>возможные конфликты при реализации миссии компания.</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Грамотная мотивация и стимулирование (в ден</w:t>
      </w:r>
      <w:r>
        <w:rPr>
          <w:rFonts w:ascii="Times New Roman" w:hAnsi="Times New Roman"/>
          <w:sz w:val="28"/>
        </w:rPr>
        <w:t xml:space="preserve">ежной или иной форме) персонала </w:t>
      </w:r>
      <w:r w:rsidRPr="00D94C27">
        <w:rPr>
          <w:rFonts w:ascii="Times New Roman" w:hAnsi="Times New Roman"/>
          <w:sz w:val="28"/>
        </w:rPr>
        <w:t>являются важнейшим инструментом развития человеческого капитала медиаорганизации.</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 xml:space="preserve">Для определения эффективных пропорций внутреннего и </w:t>
      </w:r>
      <w:r>
        <w:rPr>
          <w:rFonts w:ascii="Times New Roman" w:hAnsi="Times New Roman"/>
          <w:sz w:val="28"/>
        </w:rPr>
        <w:t xml:space="preserve">внешнего вознаграждения в целях </w:t>
      </w:r>
      <w:r w:rsidRPr="00D94C27">
        <w:rPr>
          <w:rFonts w:ascii="Times New Roman" w:hAnsi="Times New Roman"/>
          <w:sz w:val="28"/>
        </w:rPr>
        <w:t>мотивации сотрудников руководство компании должно определить их потребности. Для</w:t>
      </w:r>
      <w:r>
        <w:rPr>
          <w:rFonts w:ascii="Times New Roman" w:hAnsi="Times New Roman"/>
          <w:sz w:val="28"/>
        </w:rPr>
        <w:t xml:space="preserve"> </w:t>
      </w:r>
      <w:r w:rsidRPr="00D94C27">
        <w:rPr>
          <w:rFonts w:ascii="Times New Roman" w:hAnsi="Times New Roman"/>
          <w:sz w:val="28"/>
        </w:rPr>
        <w:t>этого многие компании нанимают на работу психолога, в обязанности которого входит</w:t>
      </w:r>
      <w:r>
        <w:rPr>
          <w:rFonts w:ascii="Times New Roman" w:hAnsi="Times New Roman"/>
          <w:sz w:val="28"/>
        </w:rPr>
        <w:t xml:space="preserve"> </w:t>
      </w:r>
      <w:r w:rsidRPr="00D94C27">
        <w:rPr>
          <w:rFonts w:ascii="Times New Roman" w:hAnsi="Times New Roman"/>
          <w:sz w:val="28"/>
        </w:rPr>
        <w:t>беседа с сотрудниками, после чего анализ и группирование полученной информации в</w:t>
      </w:r>
      <w:r>
        <w:rPr>
          <w:rFonts w:ascii="Times New Roman" w:hAnsi="Times New Roman"/>
          <w:sz w:val="28"/>
        </w:rPr>
        <w:t xml:space="preserve"> </w:t>
      </w:r>
      <w:r w:rsidRPr="00D94C27">
        <w:rPr>
          <w:rFonts w:ascii="Times New Roman" w:hAnsi="Times New Roman"/>
          <w:sz w:val="28"/>
        </w:rPr>
        <w:t>единое представление о потребностях работников.</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В организациях медиаиндустрии наблюдается боль</w:t>
      </w:r>
      <w:r>
        <w:rPr>
          <w:rFonts w:ascii="Times New Roman" w:hAnsi="Times New Roman"/>
          <w:sz w:val="28"/>
        </w:rPr>
        <w:t xml:space="preserve">шая часть форм инвестирования в </w:t>
      </w:r>
      <w:r w:rsidRPr="00D94C27">
        <w:rPr>
          <w:rFonts w:ascii="Times New Roman" w:hAnsi="Times New Roman"/>
          <w:sz w:val="28"/>
        </w:rPr>
        <w:t>человеческий капитал. Например, курсы повышения квалификации работников –</w:t>
      </w:r>
      <w:r>
        <w:rPr>
          <w:rFonts w:ascii="Times New Roman" w:hAnsi="Times New Roman"/>
          <w:sz w:val="28"/>
        </w:rPr>
        <w:t xml:space="preserve"> </w:t>
      </w:r>
      <w:r w:rsidRPr="00D94C27">
        <w:rPr>
          <w:rFonts w:ascii="Times New Roman" w:hAnsi="Times New Roman"/>
          <w:sz w:val="28"/>
        </w:rPr>
        <w:t>журналистов, редакторов, телеведущих и т.д. От того насколько коммуникабелен и</w:t>
      </w:r>
      <w:r>
        <w:rPr>
          <w:rFonts w:ascii="Times New Roman" w:hAnsi="Times New Roman"/>
          <w:sz w:val="28"/>
        </w:rPr>
        <w:t xml:space="preserve"> </w:t>
      </w:r>
      <w:r w:rsidRPr="00D94C27">
        <w:rPr>
          <w:rFonts w:ascii="Times New Roman" w:hAnsi="Times New Roman"/>
          <w:sz w:val="28"/>
        </w:rPr>
        <w:t>эрудирован журналист, насколько грамотен редактор, насколько харизматичен телеведущий</w:t>
      </w:r>
      <w:r>
        <w:rPr>
          <w:rFonts w:ascii="Times New Roman" w:hAnsi="Times New Roman"/>
          <w:sz w:val="28"/>
        </w:rPr>
        <w:t xml:space="preserve"> </w:t>
      </w:r>
      <w:r w:rsidRPr="00D94C27">
        <w:rPr>
          <w:rFonts w:ascii="Times New Roman" w:hAnsi="Times New Roman"/>
          <w:sz w:val="28"/>
        </w:rPr>
        <w:t>зависит престиж практически всех средств массовой информации, связанных с теле- радио-</w:t>
      </w:r>
      <w:r>
        <w:rPr>
          <w:rFonts w:ascii="Times New Roman" w:hAnsi="Times New Roman"/>
          <w:sz w:val="28"/>
        </w:rPr>
        <w:t xml:space="preserve"> </w:t>
      </w:r>
      <w:r w:rsidRPr="00D94C27">
        <w:rPr>
          <w:rFonts w:ascii="Times New Roman" w:hAnsi="Times New Roman"/>
          <w:sz w:val="28"/>
        </w:rPr>
        <w:t>вещанием, а в последнее время, связанное с сетью Интернет и распространению</w:t>
      </w:r>
      <w:r>
        <w:rPr>
          <w:rFonts w:ascii="Times New Roman" w:hAnsi="Times New Roman"/>
          <w:sz w:val="28"/>
        </w:rPr>
        <w:t xml:space="preserve"> </w:t>
      </w:r>
      <w:r w:rsidRPr="00D94C27">
        <w:rPr>
          <w:rFonts w:ascii="Times New Roman" w:hAnsi="Times New Roman"/>
          <w:sz w:val="28"/>
        </w:rPr>
        <w:t>использования Youtube, так как правильно и интересно преподнесенная информация и есть</w:t>
      </w:r>
      <w:r>
        <w:rPr>
          <w:rFonts w:ascii="Times New Roman" w:hAnsi="Times New Roman"/>
          <w:sz w:val="28"/>
        </w:rPr>
        <w:t xml:space="preserve"> </w:t>
      </w:r>
      <w:r w:rsidRPr="00D94C27">
        <w:rPr>
          <w:rFonts w:ascii="Times New Roman" w:hAnsi="Times New Roman"/>
          <w:sz w:val="28"/>
        </w:rPr>
        <w:t>оружие для завоевания аудитории. Также в примеры инвестирования в человеческий капитал</w:t>
      </w:r>
      <w:r>
        <w:rPr>
          <w:rFonts w:ascii="Times New Roman" w:hAnsi="Times New Roman"/>
          <w:sz w:val="28"/>
        </w:rPr>
        <w:t xml:space="preserve"> </w:t>
      </w:r>
      <w:r w:rsidRPr="00D94C27">
        <w:rPr>
          <w:rFonts w:ascii="Times New Roman" w:hAnsi="Times New Roman"/>
          <w:sz w:val="28"/>
        </w:rPr>
        <w:t>можно привести ежегодную диспансеризацию рабо</w:t>
      </w:r>
      <w:r>
        <w:rPr>
          <w:rFonts w:ascii="Times New Roman" w:hAnsi="Times New Roman"/>
          <w:sz w:val="28"/>
        </w:rPr>
        <w:t xml:space="preserve">тников тяжелого производства на </w:t>
      </w:r>
      <w:r w:rsidRPr="00D94C27">
        <w:rPr>
          <w:rFonts w:ascii="Times New Roman" w:hAnsi="Times New Roman"/>
          <w:sz w:val="28"/>
        </w:rPr>
        <w:lastRenderedPageBreak/>
        <w:t>типографии, грамотное планирование рабочего дня сотрудников, обеспечение организации</w:t>
      </w:r>
      <w:r>
        <w:rPr>
          <w:rFonts w:ascii="Times New Roman" w:hAnsi="Times New Roman"/>
          <w:sz w:val="28"/>
        </w:rPr>
        <w:t xml:space="preserve"> </w:t>
      </w:r>
      <w:r w:rsidRPr="00D94C27">
        <w:rPr>
          <w:rFonts w:ascii="Times New Roman" w:hAnsi="Times New Roman"/>
          <w:sz w:val="28"/>
        </w:rPr>
        <w:t>всем необходимым оборудованием, обеспечение доступа к нужной информации, любые</w:t>
      </w:r>
      <w:r>
        <w:rPr>
          <w:rFonts w:ascii="Times New Roman" w:hAnsi="Times New Roman"/>
          <w:sz w:val="28"/>
        </w:rPr>
        <w:t xml:space="preserve"> </w:t>
      </w:r>
      <w:r w:rsidRPr="00D94C27">
        <w:rPr>
          <w:rFonts w:ascii="Times New Roman" w:hAnsi="Times New Roman"/>
          <w:sz w:val="28"/>
        </w:rPr>
        <w:t>мероприятия, направленные на создание комфортных условий работникам, связанных с</w:t>
      </w:r>
      <w:r>
        <w:rPr>
          <w:rFonts w:ascii="Times New Roman" w:hAnsi="Times New Roman"/>
          <w:sz w:val="28"/>
        </w:rPr>
        <w:t xml:space="preserve"> </w:t>
      </w:r>
      <w:r w:rsidRPr="00D94C27">
        <w:rPr>
          <w:rFonts w:ascii="Times New Roman" w:hAnsi="Times New Roman"/>
          <w:sz w:val="28"/>
        </w:rPr>
        <w:t>медиаиндустрией. Все вышеперечисленные инвестирования в деятельность сотрудника</w:t>
      </w:r>
      <w:r>
        <w:rPr>
          <w:rFonts w:ascii="Times New Roman" w:hAnsi="Times New Roman"/>
          <w:sz w:val="28"/>
        </w:rPr>
        <w:t xml:space="preserve"> </w:t>
      </w:r>
      <w:r w:rsidRPr="00D94C27">
        <w:rPr>
          <w:rFonts w:ascii="Times New Roman" w:hAnsi="Times New Roman"/>
          <w:sz w:val="28"/>
        </w:rPr>
        <w:t>приводят к заинтересованности работника получить хороший результат своей</w:t>
      </w:r>
      <w:r>
        <w:rPr>
          <w:rFonts w:ascii="Times New Roman" w:hAnsi="Times New Roman"/>
          <w:sz w:val="28"/>
        </w:rPr>
        <w:t xml:space="preserve"> </w:t>
      </w:r>
      <w:r w:rsidRPr="00D94C27">
        <w:rPr>
          <w:rFonts w:ascii="Times New Roman" w:hAnsi="Times New Roman"/>
          <w:sz w:val="28"/>
        </w:rPr>
        <w:t>работоспособности</w:t>
      </w:r>
      <w:r w:rsidR="003303A6" w:rsidRPr="003303A6">
        <w:rPr>
          <w:rFonts w:ascii="Times New Roman" w:hAnsi="Times New Roman"/>
          <w:sz w:val="28"/>
        </w:rPr>
        <w:t xml:space="preserve"> [33, </w:t>
      </w:r>
      <w:r w:rsidR="003303A6">
        <w:rPr>
          <w:rFonts w:ascii="Times New Roman" w:hAnsi="Times New Roman"/>
          <w:sz w:val="28"/>
          <w:lang w:val="en-US"/>
        </w:rPr>
        <w:t>c</w:t>
      </w:r>
      <w:r w:rsidR="003303A6" w:rsidRPr="003303A6">
        <w:rPr>
          <w:rFonts w:ascii="Times New Roman" w:hAnsi="Times New Roman"/>
          <w:sz w:val="28"/>
        </w:rPr>
        <w:t>. 155]</w:t>
      </w:r>
      <w:r w:rsidRPr="00D94C27">
        <w:rPr>
          <w:rFonts w:ascii="Times New Roman" w:hAnsi="Times New Roman"/>
          <w:sz w:val="28"/>
        </w:rPr>
        <w:t>. Вышеуказанный фактор положительно влияет на результат деятельности</w:t>
      </w:r>
      <w:r>
        <w:rPr>
          <w:rFonts w:ascii="Times New Roman" w:hAnsi="Times New Roman"/>
          <w:sz w:val="28"/>
        </w:rPr>
        <w:t xml:space="preserve"> </w:t>
      </w:r>
      <w:r w:rsidRPr="00D94C27">
        <w:rPr>
          <w:rFonts w:ascii="Times New Roman" w:hAnsi="Times New Roman"/>
          <w:sz w:val="28"/>
        </w:rPr>
        <w:t>медиаорганизации так как происходит изменение контента в лучшую сторону, вследствие</w:t>
      </w:r>
      <w:r>
        <w:rPr>
          <w:rFonts w:ascii="Times New Roman" w:hAnsi="Times New Roman"/>
          <w:sz w:val="28"/>
        </w:rPr>
        <w:t xml:space="preserve"> </w:t>
      </w:r>
      <w:r w:rsidRPr="00D94C27">
        <w:rPr>
          <w:rFonts w:ascii="Times New Roman" w:hAnsi="Times New Roman"/>
          <w:sz w:val="28"/>
        </w:rPr>
        <w:t>чего расширяется аудитория, повышается спрос ну и как конечный результат –</w:t>
      </w:r>
      <w:r>
        <w:rPr>
          <w:rFonts w:ascii="Times New Roman" w:hAnsi="Times New Roman"/>
          <w:sz w:val="28"/>
        </w:rPr>
        <w:t xml:space="preserve"> </w:t>
      </w:r>
      <w:r w:rsidRPr="00D94C27">
        <w:rPr>
          <w:rFonts w:ascii="Times New Roman" w:hAnsi="Times New Roman"/>
          <w:sz w:val="28"/>
        </w:rPr>
        <w:t>увеличивается доход.</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 xml:space="preserve">В подтверждение вышеизложенного можно </w:t>
      </w:r>
      <w:r>
        <w:rPr>
          <w:rFonts w:ascii="Times New Roman" w:hAnsi="Times New Roman"/>
          <w:sz w:val="28"/>
        </w:rPr>
        <w:t xml:space="preserve">привести пример такого крупного </w:t>
      </w:r>
      <w:r w:rsidRPr="00D94C27">
        <w:rPr>
          <w:rFonts w:ascii="Times New Roman" w:hAnsi="Times New Roman"/>
          <w:sz w:val="28"/>
        </w:rPr>
        <w:t>медиахолдинга в нашей стране как АО «Газпром-Медиа Холдинг» — крупнейший</w:t>
      </w:r>
      <w:r>
        <w:rPr>
          <w:rFonts w:ascii="Times New Roman" w:hAnsi="Times New Roman"/>
          <w:sz w:val="28"/>
        </w:rPr>
        <w:t xml:space="preserve"> </w:t>
      </w:r>
      <w:r w:rsidRPr="00D94C27">
        <w:rPr>
          <w:rFonts w:ascii="Times New Roman" w:hAnsi="Times New Roman"/>
          <w:sz w:val="28"/>
        </w:rPr>
        <w:t>российский медиахолдинг, штаб-квартира которого находится в Москве. Дочерняя структура</w:t>
      </w:r>
      <w:r>
        <w:rPr>
          <w:rFonts w:ascii="Times New Roman" w:hAnsi="Times New Roman"/>
          <w:sz w:val="28"/>
        </w:rPr>
        <w:t xml:space="preserve"> </w:t>
      </w:r>
      <w:r w:rsidRPr="00D94C27">
        <w:rPr>
          <w:rFonts w:ascii="Times New Roman" w:hAnsi="Times New Roman"/>
          <w:sz w:val="28"/>
        </w:rPr>
        <w:t>«Газпрома» по управлению активами в средствах массовой информации создана в январе</w:t>
      </w:r>
      <w:r>
        <w:rPr>
          <w:rFonts w:ascii="Times New Roman" w:hAnsi="Times New Roman"/>
          <w:sz w:val="28"/>
        </w:rPr>
        <w:t xml:space="preserve"> </w:t>
      </w:r>
      <w:r w:rsidRPr="00D94C27">
        <w:rPr>
          <w:rFonts w:ascii="Times New Roman" w:hAnsi="Times New Roman"/>
          <w:sz w:val="28"/>
        </w:rPr>
        <w:t>1998 года. В момент создания холдингу принадлежали 100 % акций телерадиокомпании</w:t>
      </w:r>
      <w:r>
        <w:rPr>
          <w:rFonts w:ascii="Times New Roman" w:hAnsi="Times New Roman"/>
          <w:sz w:val="28"/>
        </w:rPr>
        <w:t xml:space="preserve"> </w:t>
      </w:r>
      <w:r w:rsidRPr="00D94C27">
        <w:rPr>
          <w:rFonts w:ascii="Times New Roman" w:hAnsi="Times New Roman"/>
          <w:sz w:val="28"/>
        </w:rPr>
        <w:t>«Прометей АСТ», газета «Труд», контрольный пакет акций газеты «Трибуна», 30 % НТВ,</w:t>
      </w:r>
      <w:r>
        <w:rPr>
          <w:rFonts w:ascii="Times New Roman" w:hAnsi="Times New Roman"/>
          <w:sz w:val="28"/>
        </w:rPr>
        <w:t xml:space="preserve"> </w:t>
      </w:r>
      <w:r w:rsidRPr="00D94C27">
        <w:rPr>
          <w:rFonts w:ascii="Times New Roman" w:hAnsi="Times New Roman"/>
          <w:sz w:val="28"/>
        </w:rPr>
        <w:t>3 % ОРТ и около сотни региональных СМИ. На сегодняшний день, в компанию входят 38</w:t>
      </w:r>
      <w:r>
        <w:rPr>
          <w:rFonts w:ascii="Times New Roman" w:hAnsi="Times New Roman"/>
          <w:sz w:val="28"/>
        </w:rPr>
        <w:t xml:space="preserve"> </w:t>
      </w:r>
      <w:r w:rsidRPr="00D94C27">
        <w:rPr>
          <w:rFonts w:ascii="Times New Roman" w:hAnsi="Times New Roman"/>
          <w:sz w:val="28"/>
        </w:rPr>
        <w:t>телеканалов, 10 радиостанций, 3 интернет-компании, 1 оператор спутникового ТВ, 4</w:t>
      </w:r>
      <w:r>
        <w:rPr>
          <w:rFonts w:ascii="Times New Roman" w:hAnsi="Times New Roman"/>
          <w:sz w:val="28"/>
        </w:rPr>
        <w:t xml:space="preserve"> </w:t>
      </w:r>
      <w:r w:rsidRPr="00D94C27">
        <w:rPr>
          <w:rFonts w:ascii="Times New Roman" w:hAnsi="Times New Roman"/>
          <w:sz w:val="28"/>
        </w:rPr>
        <w:t>издания, 23 онлайн-ресурса и 4 рекламных селлера</w:t>
      </w:r>
      <w:r w:rsidR="003303A6" w:rsidRPr="003303A6">
        <w:rPr>
          <w:rFonts w:ascii="Times New Roman" w:hAnsi="Times New Roman"/>
          <w:sz w:val="28"/>
        </w:rPr>
        <w:t xml:space="preserve"> </w:t>
      </w:r>
      <w:r w:rsidR="00E55B0B" w:rsidRPr="00E55B0B">
        <w:rPr>
          <w:rFonts w:ascii="Times New Roman" w:hAnsi="Times New Roman"/>
          <w:sz w:val="28"/>
        </w:rPr>
        <w:t xml:space="preserve">[16, </w:t>
      </w:r>
      <w:r w:rsidR="00E55B0B">
        <w:rPr>
          <w:rFonts w:ascii="Times New Roman" w:hAnsi="Times New Roman"/>
          <w:sz w:val="28"/>
          <w:lang w:val="en-US"/>
        </w:rPr>
        <w:t>c</w:t>
      </w:r>
      <w:r w:rsidR="00E55B0B" w:rsidRPr="00E55B0B">
        <w:rPr>
          <w:rFonts w:ascii="Times New Roman" w:hAnsi="Times New Roman"/>
          <w:sz w:val="28"/>
        </w:rPr>
        <w:t>. 107]</w:t>
      </w:r>
      <w:r w:rsidRPr="00D94C27">
        <w:rPr>
          <w:rFonts w:ascii="Times New Roman" w:hAnsi="Times New Roman"/>
          <w:sz w:val="28"/>
        </w:rPr>
        <w:t>.</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В 201</w:t>
      </w:r>
      <w:r>
        <w:rPr>
          <w:rFonts w:ascii="Times New Roman" w:hAnsi="Times New Roman"/>
          <w:sz w:val="28"/>
        </w:rPr>
        <w:t>7</w:t>
      </w:r>
      <w:r w:rsidRPr="00D94C27">
        <w:rPr>
          <w:rFonts w:ascii="Times New Roman" w:hAnsi="Times New Roman"/>
          <w:sz w:val="28"/>
        </w:rPr>
        <w:t xml:space="preserve"> году телеканалы холдинга «Газпром-ме</w:t>
      </w:r>
      <w:r>
        <w:rPr>
          <w:rFonts w:ascii="Times New Roman" w:hAnsi="Times New Roman"/>
          <w:sz w:val="28"/>
        </w:rPr>
        <w:t xml:space="preserve">диа» получили 13 наград ТЭФИ. </w:t>
      </w:r>
      <w:r w:rsidRPr="00D94C27">
        <w:rPr>
          <w:rFonts w:ascii="Times New Roman" w:hAnsi="Times New Roman"/>
          <w:sz w:val="28"/>
        </w:rPr>
        <w:t>«Газпром-медиа» удалось собрать замечательную и талантливую сборную – креативные,</w:t>
      </w:r>
      <w:r>
        <w:rPr>
          <w:rFonts w:ascii="Times New Roman" w:hAnsi="Times New Roman"/>
          <w:sz w:val="28"/>
        </w:rPr>
        <w:t xml:space="preserve"> </w:t>
      </w:r>
      <w:r w:rsidRPr="00D94C27">
        <w:rPr>
          <w:rFonts w:ascii="Times New Roman" w:hAnsi="Times New Roman"/>
          <w:sz w:val="28"/>
        </w:rPr>
        <w:t xml:space="preserve">продюсерские и технические команды, которые </w:t>
      </w:r>
      <w:r w:rsidRPr="00D94C27">
        <w:rPr>
          <w:rFonts w:ascii="Times New Roman" w:hAnsi="Times New Roman"/>
          <w:sz w:val="28"/>
        </w:rPr>
        <w:lastRenderedPageBreak/>
        <w:t>создают яркие проекты. Люди – наш</w:t>
      </w:r>
      <w:r>
        <w:rPr>
          <w:rFonts w:ascii="Times New Roman" w:hAnsi="Times New Roman"/>
          <w:sz w:val="28"/>
        </w:rPr>
        <w:t xml:space="preserve"> </w:t>
      </w:r>
      <w:r w:rsidRPr="00D94C27">
        <w:rPr>
          <w:rFonts w:ascii="Times New Roman" w:hAnsi="Times New Roman"/>
          <w:sz w:val="28"/>
        </w:rPr>
        <w:t>основной капитал. Бренды и персонажи – основа стратегии нашего холдинга. Приятно, что</w:t>
      </w:r>
      <w:r>
        <w:rPr>
          <w:rFonts w:ascii="Times New Roman" w:hAnsi="Times New Roman"/>
          <w:sz w:val="28"/>
        </w:rPr>
        <w:t xml:space="preserve"> </w:t>
      </w:r>
      <w:r w:rsidRPr="00D94C27">
        <w:rPr>
          <w:rFonts w:ascii="Times New Roman" w:hAnsi="Times New Roman"/>
          <w:sz w:val="28"/>
        </w:rPr>
        <w:t>наши проекты признаны как зрительской аудиторией, так и коллегами по телевизионному</w:t>
      </w:r>
      <w:r>
        <w:rPr>
          <w:rFonts w:ascii="Times New Roman" w:hAnsi="Times New Roman"/>
          <w:sz w:val="28"/>
        </w:rPr>
        <w:t xml:space="preserve"> </w:t>
      </w:r>
      <w:r w:rsidRPr="00D94C27">
        <w:rPr>
          <w:rFonts w:ascii="Times New Roman" w:hAnsi="Times New Roman"/>
          <w:sz w:val="28"/>
        </w:rPr>
        <w:t xml:space="preserve">цеху», – </w:t>
      </w:r>
      <w:r>
        <w:rPr>
          <w:rFonts w:ascii="Times New Roman" w:hAnsi="Times New Roman"/>
          <w:sz w:val="28"/>
        </w:rPr>
        <w:t>прокомментировал итоги ТЭФИ 2017</w:t>
      </w:r>
      <w:r w:rsidRPr="00D94C27">
        <w:rPr>
          <w:rFonts w:ascii="Times New Roman" w:hAnsi="Times New Roman"/>
          <w:sz w:val="28"/>
        </w:rPr>
        <w:t xml:space="preserve"> генеральный директор АО «Газпром-медиа</w:t>
      </w:r>
      <w:r>
        <w:rPr>
          <w:rFonts w:ascii="Times New Roman" w:hAnsi="Times New Roman"/>
          <w:sz w:val="28"/>
        </w:rPr>
        <w:t xml:space="preserve"> </w:t>
      </w:r>
      <w:r w:rsidRPr="00D94C27">
        <w:rPr>
          <w:rFonts w:ascii="Times New Roman" w:hAnsi="Times New Roman"/>
          <w:sz w:val="28"/>
        </w:rPr>
        <w:t>холдинг» Дмитрий Чернышенко. Такой успех результ</w:t>
      </w:r>
      <w:r>
        <w:rPr>
          <w:rFonts w:ascii="Times New Roman" w:hAnsi="Times New Roman"/>
          <w:sz w:val="28"/>
        </w:rPr>
        <w:t xml:space="preserve">ат действий, предпринятых в 2016 </w:t>
      </w:r>
      <w:r w:rsidRPr="00D94C27">
        <w:rPr>
          <w:rFonts w:ascii="Times New Roman" w:hAnsi="Times New Roman"/>
          <w:sz w:val="28"/>
        </w:rPr>
        <w:t>году. В 201</w:t>
      </w:r>
      <w:r>
        <w:rPr>
          <w:rFonts w:ascii="Times New Roman" w:hAnsi="Times New Roman"/>
          <w:sz w:val="28"/>
        </w:rPr>
        <w:t>6</w:t>
      </w:r>
      <w:r w:rsidRPr="00D94C27">
        <w:rPr>
          <w:rFonts w:ascii="Times New Roman" w:hAnsi="Times New Roman"/>
          <w:sz w:val="28"/>
        </w:rPr>
        <w:t xml:space="preserve"> году совет директоров «Газпром-медиа холдинга» одобрил стратегию компании</w:t>
      </w:r>
      <w:r>
        <w:rPr>
          <w:rFonts w:ascii="Times New Roman" w:hAnsi="Times New Roman"/>
          <w:sz w:val="28"/>
        </w:rPr>
        <w:t xml:space="preserve"> </w:t>
      </w:r>
      <w:r w:rsidRPr="00D94C27">
        <w:rPr>
          <w:rFonts w:ascii="Times New Roman" w:hAnsi="Times New Roman"/>
          <w:sz w:val="28"/>
        </w:rPr>
        <w:t>до 2021 года. Документ определяет ключевые векторы развития на ближайшие семь лет.</w:t>
      </w:r>
    </w:p>
    <w:p w:rsidR="00D94C27" w:rsidRP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Создание бизнес-модели, способной эффективно реаги</w:t>
      </w:r>
      <w:r>
        <w:rPr>
          <w:rFonts w:ascii="Times New Roman" w:hAnsi="Times New Roman"/>
          <w:sz w:val="28"/>
        </w:rPr>
        <w:t xml:space="preserve">ровать на структурные изменения </w:t>
      </w:r>
      <w:r w:rsidRPr="00D94C27">
        <w:rPr>
          <w:rFonts w:ascii="Times New Roman" w:hAnsi="Times New Roman"/>
          <w:sz w:val="28"/>
        </w:rPr>
        <w:t>медиарынка, инвестирование в человеческий капитал и создание собственных брендов и</w:t>
      </w:r>
      <w:r>
        <w:rPr>
          <w:rFonts w:ascii="Times New Roman" w:hAnsi="Times New Roman"/>
          <w:sz w:val="28"/>
        </w:rPr>
        <w:t xml:space="preserve"> </w:t>
      </w:r>
      <w:r w:rsidRPr="00D94C27">
        <w:rPr>
          <w:rFonts w:ascii="Times New Roman" w:hAnsi="Times New Roman"/>
          <w:sz w:val="28"/>
        </w:rPr>
        <w:t>персонажей – основные элементы реализации плана.</w:t>
      </w:r>
    </w:p>
    <w:p w:rsid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Если сравнить выручку Газпром-медиа в 201</w:t>
      </w:r>
      <w:r>
        <w:rPr>
          <w:rFonts w:ascii="Times New Roman" w:hAnsi="Times New Roman"/>
          <w:sz w:val="28"/>
        </w:rPr>
        <w:t>6</w:t>
      </w:r>
      <w:r w:rsidRPr="00D94C27">
        <w:rPr>
          <w:rFonts w:ascii="Times New Roman" w:hAnsi="Times New Roman"/>
          <w:sz w:val="28"/>
        </w:rPr>
        <w:t xml:space="preserve"> году</w:t>
      </w:r>
      <w:r>
        <w:rPr>
          <w:rFonts w:ascii="Times New Roman" w:hAnsi="Times New Roman"/>
          <w:sz w:val="28"/>
        </w:rPr>
        <w:t>, то выручка «Газпром-Медиа» в 2016</w:t>
      </w:r>
      <w:r w:rsidRPr="00D94C27">
        <w:rPr>
          <w:rFonts w:ascii="Times New Roman" w:hAnsi="Times New Roman"/>
          <w:sz w:val="28"/>
        </w:rPr>
        <w:t xml:space="preserve"> году составляла 33,5 млрд. руб., указано в отчетности по МСФО Газпромбанка (100-</w:t>
      </w:r>
      <w:r>
        <w:rPr>
          <w:rFonts w:ascii="Times New Roman" w:hAnsi="Times New Roman"/>
          <w:sz w:val="28"/>
        </w:rPr>
        <w:t xml:space="preserve"> </w:t>
      </w:r>
      <w:r w:rsidRPr="00D94C27">
        <w:rPr>
          <w:rFonts w:ascii="Times New Roman" w:hAnsi="Times New Roman"/>
          <w:sz w:val="28"/>
        </w:rPr>
        <w:t>процентный собственник медиахолдинга), а выручка «Г</w:t>
      </w:r>
      <w:r>
        <w:rPr>
          <w:rFonts w:ascii="Times New Roman" w:hAnsi="Times New Roman"/>
          <w:sz w:val="28"/>
        </w:rPr>
        <w:t>азпром-Медиа» за девять месяцев 2017</w:t>
      </w:r>
      <w:r w:rsidRPr="00D94C27">
        <w:rPr>
          <w:rFonts w:ascii="Times New Roman" w:hAnsi="Times New Roman"/>
          <w:sz w:val="28"/>
        </w:rPr>
        <w:t xml:space="preserve"> года вы</w:t>
      </w:r>
      <w:r>
        <w:rPr>
          <w:rFonts w:ascii="Times New Roman" w:hAnsi="Times New Roman"/>
          <w:sz w:val="28"/>
        </w:rPr>
        <w:t>росла на 17%, до 56,9 млрд руб.</w:t>
      </w:r>
    </w:p>
    <w:p w:rsidR="00D94C27" w:rsidRDefault="00D94C27" w:rsidP="00D94C27">
      <w:pPr>
        <w:spacing w:after="0" w:line="360" w:lineRule="auto"/>
        <w:ind w:firstLine="709"/>
        <w:jc w:val="both"/>
        <w:rPr>
          <w:rFonts w:ascii="Times New Roman" w:hAnsi="Times New Roman"/>
          <w:sz w:val="28"/>
        </w:rPr>
      </w:pPr>
      <w:r w:rsidRPr="00D94C27">
        <w:rPr>
          <w:rFonts w:ascii="Times New Roman" w:hAnsi="Times New Roman"/>
          <w:sz w:val="28"/>
        </w:rPr>
        <w:t>Отсюда можно сделать вывод, что ра</w:t>
      </w:r>
      <w:r>
        <w:rPr>
          <w:rFonts w:ascii="Times New Roman" w:hAnsi="Times New Roman"/>
          <w:sz w:val="28"/>
        </w:rPr>
        <w:t xml:space="preserve">звитие человеческого капитала в </w:t>
      </w:r>
      <w:r w:rsidRPr="00D94C27">
        <w:rPr>
          <w:rFonts w:ascii="Times New Roman" w:hAnsi="Times New Roman"/>
          <w:sz w:val="28"/>
        </w:rPr>
        <w:t>медиаорганизации способствует развитию деятельности и приобретению</w:t>
      </w:r>
      <w:r>
        <w:rPr>
          <w:rFonts w:ascii="Times New Roman" w:hAnsi="Times New Roman"/>
          <w:sz w:val="28"/>
        </w:rPr>
        <w:t xml:space="preserve"> </w:t>
      </w:r>
      <w:r w:rsidRPr="00D94C27">
        <w:rPr>
          <w:rFonts w:ascii="Times New Roman" w:hAnsi="Times New Roman"/>
          <w:sz w:val="28"/>
        </w:rPr>
        <w:t>конкурентоспособности компанией на рынке средств массовой информации.</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Важнейшая особенность средств массой информации (СМИ), оказываю</w:t>
      </w:r>
      <w:r w:rsidRPr="003B696D">
        <w:rPr>
          <w:rFonts w:ascii="Times New Roman" w:hAnsi="Times New Roman"/>
          <w:sz w:val="28"/>
        </w:rPr>
        <w:softHyphen/>
        <w:t xml:space="preserve">щая влияние на медиаэкономику, — зависимость от технологического прогресса в информационно-коммуникационной сфере. Медиасистемы, традиционно восприимчивые к техническому и </w:t>
      </w:r>
      <w:r w:rsidRPr="003B696D">
        <w:rPr>
          <w:rFonts w:ascii="Times New Roman" w:hAnsi="Times New Roman"/>
          <w:sz w:val="28"/>
        </w:rPr>
        <w:lastRenderedPageBreak/>
        <w:t>технологическому прогрессу, политическим изменениям, отличаются особым динамизмом.</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Развитие современной российской системы СМИ и журналистики связа</w:t>
      </w:r>
      <w:r w:rsidRPr="003B696D">
        <w:rPr>
          <w:rFonts w:ascii="Times New Roman" w:hAnsi="Times New Roman"/>
          <w:sz w:val="28"/>
        </w:rPr>
        <w:softHyphen/>
        <w:t>но с их формированием в качестве отдельной отрасли национальной экономи</w:t>
      </w:r>
      <w:r w:rsidRPr="003B696D">
        <w:rPr>
          <w:rFonts w:ascii="Times New Roman" w:hAnsi="Times New Roman"/>
          <w:sz w:val="28"/>
        </w:rPr>
        <w:softHyphen/>
        <w:t>ки, увеличивающей свою привлекательность и для российских рекламодате</w:t>
      </w:r>
      <w:r w:rsidRPr="003B696D">
        <w:rPr>
          <w:rFonts w:ascii="Times New Roman" w:hAnsi="Times New Roman"/>
          <w:sz w:val="28"/>
        </w:rPr>
        <w:softHyphen/>
        <w:t>лей, и для зарубежного капитала.</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Необходимым условием успешного функционирования издателя СМИ в рыночной среде является формирование и анализ актуальной информации о его реальном экономическом положении как субъекта хозяйствования и нали</w:t>
      </w:r>
      <w:r w:rsidRPr="003B696D">
        <w:rPr>
          <w:rFonts w:ascii="Times New Roman" w:hAnsi="Times New Roman"/>
          <w:sz w:val="28"/>
        </w:rPr>
        <w:softHyphen/>
        <w:t>чии резервов для разработки эффективной финансовой политики.</w:t>
      </w:r>
    </w:p>
    <w:p w:rsidR="00D876CC"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В экономике СМИ центральным звеном выступает производство контен</w:t>
      </w:r>
      <w:r w:rsidRPr="003B696D">
        <w:rPr>
          <w:rFonts w:ascii="Times New Roman" w:hAnsi="Times New Roman"/>
          <w:sz w:val="28"/>
        </w:rPr>
        <w:softHyphen/>
        <w:t>та. Его создание, обработка, упаковка и дальнейшее распространение на раз</w:t>
      </w:r>
      <w:r w:rsidRPr="003B696D">
        <w:rPr>
          <w:rFonts w:ascii="Times New Roman" w:hAnsi="Times New Roman"/>
          <w:sz w:val="28"/>
        </w:rPr>
        <w:softHyphen/>
      </w:r>
      <w:r w:rsidRPr="003B696D">
        <w:t xml:space="preserve"> </w:t>
      </w:r>
      <w:r w:rsidRPr="003B696D">
        <w:rPr>
          <w:rFonts w:ascii="Times New Roman" w:hAnsi="Times New Roman"/>
          <w:sz w:val="28"/>
        </w:rPr>
        <w:t xml:space="preserve">личных носителях является важнейшей задачей сотрудников издателя СМИ. </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Таким образом, все более востребованными становятся «универсальные» журналисты, ориентированные на создание контента, а не на платформу, на которой он будет размещен. Издатели, занимающие лидирующие позиции на информационном рынке, используют квалифицированный труд, основанный на творческом потенциале работников. Особое значение приобретает наличие у работника разносторонних профессиональных навыков и способности приобретать и развивать новые.</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 xml:space="preserve">Деятельность хозяйствующих субъектов в сфере медиаиндустрии характеризуется постоянным процессом нововведений. Внедрение новшеств, оперативное реагирование на тенденции информационного рынка, </w:t>
      </w:r>
      <w:r w:rsidRPr="003B696D">
        <w:rPr>
          <w:rFonts w:ascii="Times New Roman" w:hAnsi="Times New Roman"/>
          <w:sz w:val="28"/>
        </w:rPr>
        <w:lastRenderedPageBreak/>
        <w:t>поощрение инновационного поведения персонала — обязательные составляющие конкурентоспособного издателя СМИ. Это требует принципиально нового подхода хозяйствующего субъекта к управлению расходами на оплату труда. Особенно остро проявляются проблемы в период кризиса, когда на первый план выходит необходимость оптимизации расходов</w:t>
      </w:r>
      <w:r w:rsidR="00E55B0B" w:rsidRPr="00E55B0B">
        <w:rPr>
          <w:rFonts w:ascii="Times New Roman" w:hAnsi="Times New Roman"/>
          <w:sz w:val="28"/>
        </w:rPr>
        <w:t xml:space="preserve"> [17, </w:t>
      </w:r>
      <w:r w:rsidR="00E55B0B">
        <w:rPr>
          <w:rFonts w:ascii="Times New Roman" w:hAnsi="Times New Roman"/>
          <w:sz w:val="28"/>
          <w:lang w:val="en-US"/>
        </w:rPr>
        <w:t>c</w:t>
      </w:r>
      <w:r w:rsidR="00E55B0B" w:rsidRPr="00E55B0B">
        <w:rPr>
          <w:rFonts w:ascii="Times New Roman" w:hAnsi="Times New Roman"/>
          <w:sz w:val="28"/>
        </w:rPr>
        <w:t>. 154]</w:t>
      </w:r>
      <w:r w:rsidRPr="003B696D">
        <w:rPr>
          <w:rFonts w:ascii="Times New Roman" w:hAnsi="Times New Roman"/>
          <w:sz w:val="28"/>
        </w:rPr>
        <w:t>.</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В силу специфики индустрии СМИ цель деятельности издателей — реализация информационных, образовательных, просветительско-воспитательных и других задач. Действуя в условиях рынка, они, как и коммерческие хозяйствующие субъекты, должны быть нацелены на получение прибыли, без чего их финансова</w:t>
      </w:r>
      <w:r w:rsidR="00643991">
        <w:rPr>
          <w:rFonts w:ascii="Times New Roman" w:hAnsi="Times New Roman"/>
          <w:sz w:val="28"/>
        </w:rPr>
        <w:t>я самостоятельность невозможна</w:t>
      </w:r>
      <w:r w:rsidRPr="003B696D">
        <w:rPr>
          <w:rFonts w:ascii="Times New Roman" w:hAnsi="Times New Roman"/>
          <w:sz w:val="28"/>
        </w:rPr>
        <w:t>.</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 xml:space="preserve">При решении задачи оптимизации расходов мультимедийного издателя необходимо учитывать, что все средства массовой информации — газеты, журналы, телевидение, радио, Интернет — производят контент. И хотя конкретные медиаформы, которые он приобретает на стадии распространения, могут существенно различаться, суть экономической деятельности всех СМИ сводится к производству нового и вторичному использованию уже существующего контента. Задача мультимедийного издателя — при минимальных временных затратах спланировать информационный день с точки зрения содержания, приоритетов в освещении событий и тем, а также с точки зрения разнообразия мультимедийных форматов. Например, редактор не только делает подборку фото-, видео-, аудиоматериалов, инфографики, которые иллюстрировали бы текст, но и формирует целостную картину событий для дальнейшего формирования </w:t>
      </w:r>
      <w:r w:rsidRPr="003B696D">
        <w:rPr>
          <w:rFonts w:ascii="Times New Roman" w:hAnsi="Times New Roman"/>
          <w:sz w:val="28"/>
        </w:rPr>
        <w:lastRenderedPageBreak/>
        <w:t>мнения читателя посредством подборки или иллюстрирования события, новости с помощью фото- или видеоматериалов.</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Нахождение оптимальной величины заработной платы для различных должностей и категорий работников позволит увеличить творческую активность, повысить престиж работы в данном хозяйствующем субъекте, привлечь квалифицированных и талантливых специалистов, повысить заинтересованность персонала в успешном развитии хозяйствующего субъекта</w:t>
      </w:r>
      <w:r w:rsidR="00E55B0B" w:rsidRPr="00E55B0B">
        <w:rPr>
          <w:rFonts w:ascii="Times New Roman" w:hAnsi="Times New Roman"/>
          <w:sz w:val="28"/>
        </w:rPr>
        <w:t xml:space="preserve"> [11, </w:t>
      </w:r>
      <w:r w:rsidR="00E55B0B">
        <w:rPr>
          <w:rFonts w:ascii="Times New Roman" w:hAnsi="Times New Roman"/>
          <w:sz w:val="28"/>
          <w:lang w:val="en-US"/>
        </w:rPr>
        <w:t>c</w:t>
      </w:r>
      <w:r w:rsidR="00E55B0B" w:rsidRPr="00E55B0B">
        <w:rPr>
          <w:rFonts w:ascii="Times New Roman" w:hAnsi="Times New Roman"/>
          <w:sz w:val="28"/>
        </w:rPr>
        <w:t>. 209]</w:t>
      </w:r>
      <w:r w:rsidRPr="003B696D">
        <w:rPr>
          <w:rFonts w:ascii="Times New Roman" w:hAnsi="Times New Roman"/>
          <w:sz w:val="28"/>
        </w:rPr>
        <w:t>.</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При принятии решения издателем о сокращении расходов на оплату труда важно понимать, что такие меры, как сокращение штата сотрудников или сокращение заработной платы, являются вынужденными и наиболее продуктивны только в краткосрочной перспективе. Для успешного функционирования и дальнейшего развития на конкурентном рынке медиаиндустрии необходимо ориентироваться на долгосрочные цели хозяйствующего субъекта. Следовательно, конечной целью эффективной сист</w:t>
      </w:r>
      <w:r>
        <w:rPr>
          <w:rFonts w:ascii="Times New Roman" w:hAnsi="Times New Roman"/>
          <w:sz w:val="28"/>
        </w:rPr>
        <w:t>емы оплаты труда должны быть мо</w:t>
      </w:r>
      <w:r w:rsidRPr="003B696D">
        <w:rPr>
          <w:rFonts w:ascii="Times New Roman" w:hAnsi="Times New Roman"/>
          <w:sz w:val="28"/>
        </w:rPr>
        <w:t>тивированные сотрудники, ориентированные на стратегические и операционные цели хозяйствующего субъекта. Такая система должна быть понятна, прозрачна, справедлива, адаптирована к сфере деятельности хозяйствующего субъекта и применима к различным категориям работников (руководители, специалисты, рабочие и др.).</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 xml:space="preserve">Важнейшим инструментом воздействия на эффективность труда работников и одним из ключевых факторов успешного функционирования хозяйствующего субъекта является разработка системы вознаграждения, </w:t>
      </w:r>
      <w:r w:rsidRPr="003B696D">
        <w:rPr>
          <w:rFonts w:ascii="Times New Roman" w:hAnsi="Times New Roman"/>
          <w:sz w:val="28"/>
        </w:rPr>
        <w:lastRenderedPageBreak/>
        <w:t>оптимизирующей расходы, как на постоянную, так и на переменную часть заработной платы.</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Значение постоянной части заработной платы для мотивации работников в последнее время сильно недооценивается руководителями. Правильно выстроенная система окладов позволяет мотивировать работников, у них появляются четкие перспективы роста и карьерного развития, размеры оплаты их труда становятся обоснованными и справедливыми (в сравнении с коллегами и средним размером заработной платы на рынке труда).</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Наиболее распространенным, универсальным и активно внедряющимся инструментом управления постоянной частью заработной платы является система вознаграждения на основе грейдирования. Автором этой методики является американский ученый Эдвард Хей.</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Грейдирование — позиционирование, ранжирование должностей, распределение их в иерархической структуре хозяйствующего субъекта в соответствии с их значимостью и ценностью данной позиции для хозяйствующего субъекта. Значит, для каждой должности необходимо провести балльно-фак-торную оценку с помощью специально созданной для этой цели экспертной группы, состоящей из руководителей и топ-менеджеров организации, затем, исходя из количества набранных баллов, близкие по ценности должности заключить в грейды со сходным диапазоном заработной платы</w:t>
      </w:r>
      <w:r w:rsidR="00E55B0B" w:rsidRPr="00E55B0B">
        <w:rPr>
          <w:rFonts w:ascii="Times New Roman" w:hAnsi="Times New Roman"/>
          <w:sz w:val="28"/>
        </w:rPr>
        <w:t xml:space="preserve"> [4, </w:t>
      </w:r>
      <w:r w:rsidR="00E55B0B">
        <w:rPr>
          <w:rFonts w:ascii="Times New Roman" w:hAnsi="Times New Roman"/>
          <w:sz w:val="28"/>
          <w:lang w:val="en-US"/>
        </w:rPr>
        <w:t>c</w:t>
      </w:r>
      <w:r w:rsidR="00E55B0B" w:rsidRPr="00E55B0B">
        <w:rPr>
          <w:rFonts w:ascii="Times New Roman" w:hAnsi="Times New Roman"/>
          <w:sz w:val="28"/>
        </w:rPr>
        <w:t>. 76]</w:t>
      </w:r>
      <w:r w:rsidRPr="003B696D">
        <w:rPr>
          <w:rFonts w:ascii="Times New Roman" w:hAnsi="Times New Roman"/>
          <w:sz w:val="28"/>
        </w:rPr>
        <w:t>.</w:t>
      </w:r>
    </w:p>
    <w:p w:rsidR="003B696D" w:rsidRPr="003B696D" w:rsidRDefault="003B696D" w:rsidP="003B696D">
      <w:pPr>
        <w:spacing w:after="0" w:line="360" w:lineRule="auto"/>
        <w:ind w:firstLine="709"/>
        <w:jc w:val="both"/>
        <w:rPr>
          <w:rFonts w:ascii="Times New Roman" w:hAnsi="Times New Roman"/>
          <w:sz w:val="28"/>
        </w:rPr>
      </w:pPr>
      <w:r w:rsidRPr="003B696D">
        <w:rPr>
          <w:rFonts w:ascii="Times New Roman" w:hAnsi="Times New Roman"/>
          <w:sz w:val="28"/>
        </w:rPr>
        <w:t xml:space="preserve">Проведена балльно-факторная оценка должностей условного мультимедийного издателя «АВС» на примере следующих должностей: главный редактор, заместитель главного редактора, редактор отдела, </w:t>
      </w:r>
      <w:r w:rsidRPr="003B696D">
        <w:rPr>
          <w:rFonts w:ascii="Times New Roman" w:hAnsi="Times New Roman"/>
          <w:sz w:val="28"/>
        </w:rPr>
        <w:lastRenderedPageBreak/>
        <w:t>заместитель редактора отдела, старший корреспондент, корреспондент, обозреватель, референт, рабочий. Разработаны факторы и соответствующие им уровни для данных должностей. Под факторами понимаются оплачиваемые качества сотрудников, их можно измерить, они общие для многих должностей. Американская компания Hay Group, которая специализируется на разработке и внедрении грейдов, использует 3 фактора: ответственность; know-how или сумма знаний, опыта, способностей; решение задач, проблем (данный фактор отражает сложность решаемых задач на занимаемой должности, уровен</w:t>
      </w:r>
      <w:r w:rsidR="00643991">
        <w:rPr>
          <w:rFonts w:ascii="Times New Roman" w:hAnsi="Times New Roman"/>
          <w:sz w:val="28"/>
        </w:rPr>
        <w:t>ь трудности в принятии решения)</w:t>
      </w:r>
      <w:r w:rsidRPr="003B696D">
        <w:rPr>
          <w:rFonts w:ascii="Times New Roman" w:hAnsi="Times New Roman"/>
          <w:sz w:val="28"/>
        </w:rPr>
        <w:t>.</w:t>
      </w:r>
    </w:p>
    <w:p w:rsidR="003B696D" w:rsidRDefault="003B696D" w:rsidP="003B696D">
      <w:pPr>
        <w:spacing w:after="0" w:line="360" w:lineRule="auto"/>
        <w:ind w:firstLine="709"/>
        <w:jc w:val="both"/>
        <w:rPr>
          <w:rFonts w:ascii="Times New Roman" w:hAnsi="Times New Roman"/>
          <w:sz w:val="28"/>
        </w:rPr>
      </w:pPr>
    </w:p>
    <w:p w:rsidR="003B696D" w:rsidRDefault="003B696D" w:rsidP="003B696D">
      <w:pPr>
        <w:spacing w:after="0" w:line="360" w:lineRule="auto"/>
        <w:ind w:firstLine="709"/>
        <w:jc w:val="both"/>
        <w:rPr>
          <w:rFonts w:ascii="Times New Roman" w:hAnsi="Times New Roman"/>
          <w:sz w:val="28"/>
        </w:rPr>
      </w:pPr>
    </w:p>
    <w:p w:rsidR="00192B14" w:rsidRPr="00192B14" w:rsidRDefault="00192B14" w:rsidP="00192B14">
      <w:pPr>
        <w:spacing w:after="0"/>
        <w:rPr>
          <w:rFonts w:ascii="Times New Roman" w:hAnsi="Times New Roman"/>
          <w:b/>
          <w:sz w:val="28"/>
        </w:rPr>
      </w:pPr>
    </w:p>
    <w:p w:rsidR="00192B14" w:rsidRPr="00D876CC" w:rsidRDefault="00D876CC" w:rsidP="00D876CC">
      <w:pPr>
        <w:pStyle w:val="a7"/>
        <w:numPr>
          <w:ilvl w:val="1"/>
          <w:numId w:val="23"/>
        </w:numPr>
        <w:spacing w:after="0"/>
        <w:ind w:left="-142" w:firstLine="851"/>
        <w:jc w:val="both"/>
        <w:outlineLvl w:val="1"/>
        <w:rPr>
          <w:rFonts w:ascii="Times New Roman" w:hAnsi="Times New Roman"/>
          <w:b/>
          <w:sz w:val="28"/>
        </w:rPr>
      </w:pPr>
      <w:r>
        <w:rPr>
          <w:rFonts w:ascii="Times New Roman" w:hAnsi="Times New Roman"/>
          <w:b/>
          <w:sz w:val="28"/>
        </w:rPr>
        <w:t xml:space="preserve"> </w:t>
      </w:r>
      <w:bookmarkStart w:id="4" w:name="_Toc514699894"/>
      <w:r w:rsidR="00192B14" w:rsidRPr="00D876CC">
        <w:rPr>
          <w:rFonts w:ascii="Times New Roman" w:hAnsi="Times New Roman"/>
          <w:b/>
          <w:sz w:val="28"/>
        </w:rPr>
        <w:t>Способы воздействия на кадровый потенциал</w:t>
      </w:r>
      <w:bookmarkEnd w:id="4"/>
    </w:p>
    <w:p w:rsidR="00192B14" w:rsidRPr="00192B14" w:rsidRDefault="00192B14" w:rsidP="00192B14">
      <w:pPr>
        <w:spacing w:after="0"/>
        <w:ind w:firstLine="709"/>
        <w:jc w:val="both"/>
        <w:rPr>
          <w:rFonts w:ascii="Times New Roman" w:hAnsi="Times New Roman"/>
          <w:b/>
          <w:sz w:val="28"/>
        </w:rPr>
      </w:pP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Современный подход к организации представляет собой сбалансированное сочетание человеческих ценностей, организационных изменений и непрерывных адаптаций к изменениям внешней среды. Все это потребовало существенных изменений в принципах, методах и формах работы с человеком в организации.</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Человеческий потенциал и эффективная система работы с кадрами становятся основными факторами успеха организации, обеспечивают эффективность ее функционирования. На первый план выдвигаются проблемы управления человеческими ресурсами организации. Для эффективного управления коллективом и решения управленческих задач, реализации определенных целей, а также функций и принципов управления, применяют экономические, организационно-административные и социально-</w:t>
      </w:r>
      <w:r w:rsidRPr="00192B14">
        <w:rPr>
          <w:rFonts w:ascii="Times New Roman" w:hAnsi="Times New Roman"/>
          <w:sz w:val="28"/>
        </w:rPr>
        <w:lastRenderedPageBreak/>
        <w:t>психологические методы управления. Все эти методы не могут действовать изолированно друг от друга, так как представляют совокупность приемов и способов воздействия управляющей системы на управляемый объект для достижения определенной цели</w:t>
      </w:r>
      <w:r w:rsidR="00E55B0B" w:rsidRPr="00E55B0B">
        <w:rPr>
          <w:rFonts w:ascii="Times New Roman" w:hAnsi="Times New Roman"/>
          <w:sz w:val="28"/>
        </w:rPr>
        <w:t xml:space="preserve"> [8, </w:t>
      </w:r>
      <w:r w:rsidR="00E55B0B">
        <w:rPr>
          <w:rFonts w:ascii="Times New Roman" w:hAnsi="Times New Roman"/>
          <w:sz w:val="28"/>
          <w:lang w:val="en-US"/>
        </w:rPr>
        <w:t>c</w:t>
      </w:r>
      <w:r w:rsidR="00E55B0B" w:rsidRPr="00E55B0B">
        <w:rPr>
          <w:rFonts w:ascii="Times New Roman" w:hAnsi="Times New Roman"/>
          <w:sz w:val="28"/>
        </w:rPr>
        <w:t>. 65]</w:t>
      </w:r>
      <w:r w:rsidRPr="00192B14">
        <w:rPr>
          <w:rFonts w:ascii="Times New Roman" w:hAnsi="Times New Roman"/>
          <w:sz w:val="28"/>
        </w:rPr>
        <w:t>.</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Экономические методы подразумевают совокупность способов воздействия путем создания экономических условий, побуждающих работников действовать в нужном направлении и добиваться решения поставленных задач.</w:t>
      </w:r>
    </w:p>
    <w:p w:rsidR="00192B14" w:rsidRPr="00192B14" w:rsidRDefault="00192B14" w:rsidP="00192B14">
      <w:pPr>
        <w:spacing w:after="0" w:line="360" w:lineRule="auto"/>
        <w:ind w:firstLine="709"/>
        <w:jc w:val="both"/>
        <w:rPr>
          <w:rFonts w:ascii="Times New Roman" w:eastAsia="Times New Roman" w:hAnsi="Times New Roman"/>
          <w:sz w:val="28"/>
          <w:szCs w:val="28"/>
          <w:lang w:eastAsia="ru-RU"/>
        </w:rPr>
      </w:pPr>
      <w:r w:rsidRPr="00192B14">
        <w:rPr>
          <w:rFonts w:ascii="Times New Roman" w:hAnsi="Times New Roman"/>
          <w:sz w:val="28"/>
        </w:rPr>
        <w:t xml:space="preserve">Для того чтобы начали действовать экономические методы, нужно, во-первых, знать, при каких условиях человек станет плодотворно работать, и, во-вторых, создать эти условия. В случае использования экономических методов управления коллектив распоряжается материальными фондами самостоятельно, </w:t>
      </w:r>
      <w:r w:rsidRPr="00192B14">
        <w:rPr>
          <w:rFonts w:ascii="Times New Roman" w:hAnsi="Times New Roman"/>
          <w:sz w:val="28"/>
          <w:szCs w:val="28"/>
        </w:rPr>
        <w:t xml:space="preserve">так же как и </w:t>
      </w:r>
      <w:bookmarkStart w:id="5" w:name="bookmark0"/>
      <w:r w:rsidRPr="00192B14">
        <w:rPr>
          <w:rFonts w:ascii="Times New Roman" w:eastAsia="Times New Roman" w:hAnsi="Times New Roman"/>
          <w:sz w:val="28"/>
          <w:szCs w:val="28"/>
          <w:lang w:eastAsia="ru-RU"/>
        </w:rPr>
        <w:t>полученным доходом (прибылью), заработной платой, и самостоятельно реализует свои экономические интересы.</w:t>
      </w:r>
      <w:bookmarkEnd w:id="5"/>
    </w:p>
    <w:p w:rsidR="00E55B0B" w:rsidRPr="00E2673F" w:rsidRDefault="00E55B0B" w:rsidP="00192B14">
      <w:pPr>
        <w:spacing w:after="0" w:line="360" w:lineRule="auto"/>
        <w:ind w:firstLine="709"/>
        <w:jc w:val="both"/>
        <w:rPr>
          <w:rFonts w:ascii="Times New Roman" w:eastAsia="Times New Roman" w:hAnsi="Times New Roman"/>
          <w:sz w:val="28"/>
          <w:szCs w:val="28"/>
          <w:lang w:eastAsia="ru-RU"/>
        </w:rPr>
      </w:pPr>
    </w:p>
    <w:p w:rsidR="00192B14" w:rsidRPr="00E55B0B" w:rsidRDefault="00265553" w:rsidP="00192B14">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1.3</w:t>
      </w:r>
      <w:r w:rsidR="00192B14" w:rsidRPr="00192B14">
        <w:rPr>
          <w:rFonts w:ascii="Times New Roman" w:eastAsia="Times New Roman" w:hAnsi="Times New Roman"/>
          <w:sz w:val="28"/>
          <w:szCs w:val="28"/>
          <w:lang w:eastAsia="ru-RU"/>
        </w:rPr>
        <w:t>. – Воздействие экономических методов управления на кадровый потенциал организации</w:t>
      </w:r>
      <w:r w:rsidR="00E55B0B" w:rsidRPr="00E55B0B">
        <w:rPr>
          <w:rFonts w:ascii="Times New Roman" w:eastAsia="Times New Roman" w:hAnsi="Times New Roman"/>
          <w:sz w:val="28"/>
          <w:szCs w:val="28"/>
          <w:lang w:eastAsia="ru-RU"/>
        </w:rPr>
        <w:t xml:space="preserve"> [13, </w:t>
      </w:r>
      <w:r w:rsidR="00E55B0B">
        <w:rPr>
          <w:rFonts w:ascii="Times New Roman" w:eastAsia="Times New Roman" w:hAnsi="Times New Roman"/>
          <w:sz w:val="28"/>
          <w:szCs w:val="28"/>
          <w:lang w:val="en-US" w:eastAsia="ru-RU"/>
        </w:rPr>
        <w:t>c</w:t>
      </w:r>
      <w:r w:rsidR="00E55B0B" w:rsidRPr="00E55B0B">
        <w:rPr>
          <w:rFonts w:ascii="Times New Roman" w:eastAsia="Times New Roman" w:hAnsi="Times New Roman"/>
          <w:sz w:val="28"/>
          <w:szCs w:val="28"/>
          <w:lang w:eastAsia="ru-RU"/>
        </w:rPr>
        <w:t>. 57]</w:t>
      </w:r>
    </w:p>
    <w:tbl>
      <w:tblPr>
        <w:tblW w:w="9781" w:type="dxa"/>
        <w:tblInd w:w="5" w:type="dxa"/>
        <w:tblLayout w:type="fixed"/>
        <w:tblCellMar>
          <w:left w:w="0" w:type="dxa"/>
          <w:right w:w="0" w:type="dxa"/>
        </w:tblCellMar>
        <w:tblLook w:val="04A0"/>
      </w:tblPr>
      <w:tblGrid>
        <w:gridCol w:w="4535"/>
        <w:gridCol w:w="5246"/>
      </w:tblGrid>
      <w:tr w:rsidR="00192B14" w:rsidRPr="00192B14" w:rsidTr="00265553">
        <w:trPr>
          <w:trHeight w:val="255"/>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300"/>
              <w:rPr>
                <w:rFonts w:ascii="Times New Roman" w:eastAsia="Times New Roman" w:hAnsi="Times New Roman"/>
                <w:sz w:val="24"/>
                <w:szCs w:val="24"/>
                <w:lang w:eastAsia="ru-RU"/>
              </w:rPr>
            </w:pPr>
            <w:r w:rsidRPr="00192B14">
              <w:rPr>
                <w:rFonts w:ascii="Times New Roman" w:eastAsia="Times New Roman" w:hAnsi="Times New Roman"/>
                <w:sz w:val="23"/>
                <w:szCs w:val="23"/>
                <w:lang w:eastAsia="ru-RU"/>
              </w:rPr>
              <w:t>Позитивное воздействие</w:t>
            </w: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42" w:right="158"/>
              <w:jc w:val="center"/>
              <w:rPr>
                <w:rFonts w:ascii="Times New Roman" w:eastAsia="Times New Roman" w:hAnsi="Times New Roman"/>
                <w:sz w:val="24"/>
                <w:szCs w:val="24"/>
                <w:lang w:eastAsia="ru-RU"/>
              </w:rPr>
            </w:pPr>
            <w:r w:rsidRPr="00192B14">
              <w:rPr>
                <w:rFonts w:ascii="Times New Roman" w:eastAsia="Times New Roman" w:hAnsi="Times New Roman"/>
                <w:sz w:val="23"/>
                <w:szCs w:val="23"/>
                <w:lang w:eastAsia="ru-RU"/>
              </w:rPr>
              <w:t>Негативное воздействие</w:t>
            </w:r>
          </w:p>
        </w:tc>
      </w:tr>
      <w:tr w:rsidR="00192B14" w:rsidRPr="00192B14" w:rsidTr="00265553">
        <w:trPr>
          <w:trHeight w:val="120"/>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60" w:line="240" w:lineRule="auto"/>
              <w:ind w:left="120" w:right="141"/>
              <w:jc w:val="center"/>
              <w:rPr>
                <w:rFonts w:ascii="Times New Roman" w:eastAsia="Times New Roman" w:hAnsi="Times New Roman"/>
                <w:b/>
                <w:sz w:val="24"/>
                <w:szCs w:val="24"/>
                <w:lang w:eastAsia="ru-RU"/>
              </w:rPr>
            </w:pPr>
            <w:r w:rsidRPr="00192B14">
              <w:rPr>
                <w:rFonts w:ascii="Times New Roman" w:eastAsia="Times New Roman" w:hAnsi="Times New Roman"/>
                <w:b/>
                <w:sz w:val="23"/>
                <w:szCs w:val="23"/>
                <w:lang w:eastAsia="ru-RU"/>
              </w:rPr>
              <w:t>1. Плановое ведение хозяйства.</w:t>
            </w:r>
          </w:p>
          <w:p w:rsidR="00192B14" w:rsidRPr="00192B14" w:rsidRDefault="00192B14" w:rsidP="00192B14">
            <w:pPr>
              <w:numPr>
                <w:ilvl w:val="0"/>
                <w:numId w:val="2"/>
              </w:numPr>
              <w:tabs>
                <w:tab w:val="left" w:pos="538"/>
              </w:tabs>
              <w:spacing w:before="60" w:after="240" w:line="240" w:lineRule="auto"/>
              <w:ind w:left="120" w:right="141"/>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Предприятие - свободный товаропроизводитель и действует на рынке на основе разработанной маркетинговой стратегии по перспективному плану.</w:t>
            </w:r>
          </w:p>
          <w:p w:rsidR="00192B14" w:rsidRPr="00192B14" w:rsidRDefault="00192B14" w:rsidP="00192B14">
            <w:pPr>
              <w:numPr>
                <w:ilvl w:val="0"/>
                <w:numId w:val="2"/>
              </w:numPr>
              <w:tabs>
                <w:tab w:val="left" w:pos="538"/>
              </w:tabs>
              <w:spacing w:before="240" w:after="0" w:line="240" w:lineRule="auto"/>
              <w:ind w:left="120" w:right="141"/>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Разрабатывается план экономического развития на основе поставленных долгосрочных целей, производится матричный расчёт объёмов производства и потребления ресурсов на основе экономических нормативов.</w:t>
            </w:r>
          </w:p>
          <w:p w:rsidR="00192B14" w:rsidRPr="00192B14" w:rsidRDefault="00192B14" w:rsidP="00192B14">
            <w:pPr>
              <w:numPr>
                <w:ilvl w:val="0"/>
                <w:numId w:val="2"/>
              </w:numPr>
              <w:tabs>
                <w:tab w:val="left" w:pos="538"/>
              </w:tabs>
              <w:spacing w:after="0" w:line="240" w:lineRule="auto"/>
              <w:ind w:left="120" w:right="141"/>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 xml:space="preserve">Портфель заказав формируется </w:t>
            </w:r>
            <w:r w:rsidRPr="00192B14">
              <w:rPr>
                <w:rFonts w:ascii="Times New Roman" w:eastAsia="Times New Roman" w:hAnsi="Times New Roman"/>
                <w:sz w:val="23"/>
                <w:szCs w:val="23"/>
                <w:lang w:eastAsia="ru-RU"/>
              </w:rPr>
              <w:lastRenderedPageBreak/>
              <w:t>заблаговременно, служит базой разработки плана экономического развития, производится оптимизация портфеля заказав по времени и стоимости.</w:t>
            </w:r>
          </w:p>
          <w:p w:rsidR="00192B14" w:rsidRPr="00192B14" w:rsidRDefault="00192B14" w:rsidP="00E2673F">
            <w:pPr>
              <w:tabs>
                <w:tab w:val="left" w:pos="542"/>
              </w:tabs>
              <w:spacing w:after="0" w:line="240" w:lineRule="auto"/>
              <w:ind w:left="120" w:right="141"/>
              <w:jc w:val="both"/>
              <w:rPr>
                <w:rFonts w:ascii="Times New Roman" w:eastAsia="Times New Roman" w:hAnsi="Times New Roman"/>
                <w:sz w:val="23"/>
                <w:szCs w:val="23"/>
                <w:lang w:eastAsia="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60" w:line="240" w:lineRule="auto"/>
              <w:ind w:left="142" w:right="158"/>
              <w:jc w:val="center"/>
              <w:rPr>
                <w:rFonts w:ascii="Times New Roman" w:eastAsia="Times New Roman" w:hAnsi="Times New Roman"/>
                <w:b/>
                <w:sz w:val="24"/>
                <w:szCs w:val="24"/>
                <w:lang w:eastAsia="ru-RU"/>
              </w:rPr>
            </w:pPr>
            <w:r w:rsidRPr="00192B14">
              <w:rPr>
                <w:rFonts w:ascii="Times New Roman" w:eastAsia="Times New Roman" w:hAnsi="Times New Roman"/>
                <w:b/>
                <w:sz w:val="23"/>
                <w:szCs w:val="23"/>
                <w:lang w:eastAsia="ru-RU"/>
              </w:rPr>
              <w:lastRenderedPageBreak/>
              <w:t>1. Бесплановое ведение хозяйства.</w:t>
            </w:r>
          </w:p>
          <w:p w:rsidR="00192B14" w:rsidRPr="00192B14" w:rsidRDefault="00192B14" w:rsidP="00192B14">
            <w:pPr>
              <w:numPr>
                <w:ilvl w:val="0"/>
                <w:numId w:val="3"/>
              </w:numPr>
              <w:tabs>
                <w:tab w:val="left" w:pos="542"/>
              </w:tabs>
              <w:spacing w:before="60" w:after="0" w:line="240" w:lineRule="auto"/>
              <w:ind w:left="142" w:right="158"/>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Предприятие не является свободным товаропроизводителем, не имеет собственной маркетинговой стратегии, перспективный план отсутствует.</w:t>
            </w:r>
          </w:p>
          <w:p w:rsidR="00192B14" w:rsidRPr="00192B14" w:rsidRDefault="00192B14" w:rsidP="00192B14">
            <w:pPr>
              <w:numPr>
                <w:ilvl w:val="0"/>
                <w:numId w:val="3"/>
              </w:numPr>
              <w:tabs>
                <w:tab w:val="left" w:pos="538"/>
              </w:tabs>
              <w:spacing w:after="240" w:line="240" w:lineRule="auto"/>
              <w:ind w:left="142" w:right="158"/>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План экономического развития не разрабатывается, увязка объёмов производства и потребных ресурсов не производится, экономические нормативы отсутствуют.</w:t>
            </w:r>
          </w:p>
          <w:p w:rsidR="00192B14" w:rsidRPr="00192B14" w:rsidRDefault="00192B14" w:rsidP="00192B14">
            <w:pPr>
              <w:numPr>
                <w:ilvl w:val="0"/>
                <w:numId w:val="3"/>
              </w:numPr>
              <w:tabs>
                <w:tab w:val="left" w:pos="542"/>
              </w:tabs>
              <w:spacing w:before="240" w:after="0" w:line="240" w:lineRule="auto"/>
              <w:ind w:left="142" w:right="158"/>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Портфель заказов формируется стихийно, не служит базой экономического планирования, оптимизация плана по экономическим критериям не производится.</w:t>
            </w:r>
          </w:p>
          <w:p w:rsidR="00192B14" w:rsidRPr="00192B14" w:rsidRDefault="00192B14" w:rsidP="00E2673F">
            <w:pPr>
              <w:tabs>
                <w:tab w:val="left" w:pos="542"/>
              </w:tabs>
              <w:spacing w:after="0" w:line="240" w:lineRule="auto"/>
              <w:ind w:left="142" w:right="158"/>
              <w:rPr>
                <w:rFonts w:ascii="Times New Roman" w:eastAsia="Times New Roman" w:hAnsi="Times New Roman"/>
                <w:sz w:val="23"/>
                <w:szCs w:val="23"/>
                <w:lang w:eastAsia="ru-RU"/>
              </w:rPr>
            </w:pPr>
          </w:p>
        </w:tc>
      </w:tr>
      <w:tr w:rsidR="00192B14" w:rsidRPr="00192B14" w:rsidTr="00265553">
        <w:trPr>
          <w:trHeight w:val="129"/>
        </w:trPr>
        <w:tc>
          <w:tcPr>
            <w:tcW w:w="453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numPr>
                <w:ilvl w:val="0"/>
                <w:numId w:val="1"/>
              </w:numPr>
              <w:spacing w:after="0" w:line="240" w:lineRule="auto"/>
              <w:ind w:left="120" w:right="141"/>
              <w:jc w:val="center"/>
              <w:rPr>
                <w:rFonts w:ascii="Times New Roman" w:eastAsia="Times New Roman" w:hAnsi="Times New Roman"/>
                <w:b/>
                <w:sz w:val="23"/>
                <w:szCs w:val="23"/>
                <w:lang w:eastAsia="ru-RU"/>
              </w:rPr>
            </w:pPr>
            <w:r w:rsidRPr="00192B14">
              <w:rPr>
                <w:rFonts w:ascii="Times New Roman" w:eastAsia="Times New Roman" w:hAnsi="Times New Roman"/>
                <w:b/>
                <w:sz w:val="23"/>
                <w:szCs w:val="23"/>
                <w:lang w:eastAsia="ru-RU"/>
              </w:rPr>
              <w:lastRenderedPageBreak/>
              <w:t>Рост заработной платы</w:t>
            </w:r>
          </w:p>
          <w:p w:rsidR="00192B14" w:rsidRPr="00192B14" w:rsidRDefault="00192B14" w:rsidP="00192B14">
            <w:pPr>
              <w:spacing w:after="0" w:line="240" w:lineRule="auto"/>
              <w:ind w:left="120" w:right="141"/>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2.1.</w:t>
            </w:r>
            <w:r w:rsidRPr="00192B14">
              <w:rPr>
                <w:rFonts w:ascii="Times New Roman" w:eastAsia="Times New Roman" w:hAnsi="Times New Roman"/>
                <w:sz w:val="23"/>
                <w:szCs w:val="23"/>
                <w:lang w:eastAsia="ru-RU"/>
              </w:rPr>
              <w:tab/>
              <w:t>Индексация заработной платы с учётом инфляции и увеличения объёмов производства.</w:t>
            </w:r>
          </w:p>
          <w:p w:rsidR="00192B14" w:rsidRPr="00192B14" w:rsidRDefault="00192B14" w:rsidP="00192B14">
            <w:pPr>
              <w:spacing w:after="0" w:line="240" w:lineRule="auto"/>
              <w:ind w:left="120" w:right="141"/>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2.2.</w:t>
            </w:r>
            <w:r w:rsidRPr="00192B14">
              <w:rPr>
                <w:rFonts w:ascii="Times New Roman" w:eastAsia="Times New Roman" w:hAnsi="Times New Roman"/>
                <w:sz w:val="23"/>
                <w:szCs w:val="23"/>
                <w:lang w:eastAsia="ru-RU"/>
              </w:rPr>
              <w:tab/>
              <w:t>Развитие форм дополнительной заработной платы с учётом условий труда и квалификации.</w:t>
            </w:r>
          </w:p>
          <w:p w:rsidR="00192B14" w:rsidRPr="00192B14" w:rsidRDefault="00192B14" w:rsidP="00192B14">
            <w:pPr>
              <w:spacing w:after="0" w:line="240" w:lineRule="auto"/>
              <w:ind w:left="120" w:right="141"/>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2.3.</w:t>
            </w:r>
            <w:r w:rsidRPr="00192B14">
              <w:rPr>
                <w:rFonts w:ascii="Times New Roman" w:eastAsia="Times New Roman" w:hAnsi="Times New Roman"/>
                <w:sz w:val="23"/>
                <w:szCs w:val="23"/>
                <w:lang w:eastAsia="ru-RU"/>
              </w:rPr>
              <w:tab/>
              <w:t>Распределение вознаграждения за конечный результат по КТУ (КТВ) непосредственно в подразделениях.</w:t>
            </w:r>
          </w:p>
          <w:p w:rsidR="00192B14" w:rsidRPr="00192B14" w:rsidRDefault="00192B14" w:rsidP="00192B14">
            <w:pPr>
              <w:spacing w:after="0" w:line="240" w:lineRule="auto"/>
              <w:ind w:left="120" w:right="141"/>
              <w:jc w:val="both"/>
              <w:rPr>
                <w:rFonts w:ascii="Times New Roman" w:eastAsia="Times New Roman" w:hAnsi="Times New Roman"/>
                <w:sz w:val="23"/>
                <w:szCs w:val="23"/>
                <w:lang w:eastAsia="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42" w:right="158"/>
              <w:jc w:val="center"/>
              <w:rPr>
                <w:rFonts w:ascii="Times New Roman" w:eastAsia="Times New Roman" w:hAnsi="Times New Roman"/>
                <w:b/>
                <w:sz w:val="23"/>
                <w:szCs w:val="23"/>
                <w:lang w:eastAsia="ru-RU"/>
              </w:rPr>
            </w:pPr>
            <w:r w:rsidRPr="00192B14">
              <w:rPr>
                <w:rFonts w:ascii="Times New Roman" w:eastAsia="Times New Roman" w:hAnsi="Times New Roman"/>
                <w:b/>
                <w:sz w:val="23"/>
                <w:szCs w:val="23"/>
                <w:lang w:eastAsia="ru-RU"/>
              </w:rPr>
              <w:t>2.Замораживание заработной платы</w:t>
            </w:r>
          </w:p>
          <w:p w:rsidR="00192B14" w:rsidRPr="004B4A68" w:rsidRDefault="00192B14" w:rsidP="004B4A68">
            <w:pPr>
              <w:pStyle w:val="a7"/>
              <w:numPr>
                <w:ilvl w:val="1"/>
                <w:numId w:val="24"/>
              </w:numPr>
              <w:spacing w:after="0" w:line="240" w:lineRule="auto"/>
              <w:ind w:right="158" w:hanging="75"/>
              <w:rPr>
                <w:rFonts w:ascii="Times New Roman" w:eastAsia="Times New Roman" w:hAnsi="Times New Roman"/>
                <w:sz w:val="23"/>
                <w:szCs w:val="23"/>
                <w:lang w:eastAsia="ru-RU"/>
              </w:rPr>
            </w:pPr>
            <w:r w:rsidRPr="004B4A68">
              <w:rPr>
                <w:rFonts w:ascii="Times New Roman" w:eastAsia="Times New Roman" w:hAnsi="Times New Roman"/>
                <w:sz w:val="23"/>
                <w:szCs w:val="23"/>
                <w:lang w:eastAsia="ru-RU"/>
              </w:rPr>
              <w:t>Фиксированная заработная плата на минимальном уровне в отрасли</w:t>
            </w:r>
          </w:p>
          <w:p w:rsidR="00192B14" w:rsidRPr="00192B14" w:rsidRDefault="00192B14" w:rsidP="004B4A68">
            <w:pPr>
              <w:numPr>
                <w:ilvl w:val="1"/>
                <w:numId w:val="24"/>
              </w:numPr>
              <w:spacing w:after="0" w:line="240" w:lineRule="auto"/>
              <w:ind w:left="142" w:right="158" w:firstLine="285"/>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Централизованное распределение вознаграждений дирекцией предприятия.</w:t>
            </w:r>
          </w:p>
          <w:p w:rsidR="00192B14" w:rsidRPr="00192B14" w:rsidRDefault="00192B14" w:rsidP="004B4A68">
            <w:pPr>
              <w:numPr>
                <w:ilvl w:val="1"/>
                <w:numId w:val="24"/>
              </w:numPr>
              <w:spacing w:after="0" w:line="240" w:lineRule="auto"/>
              <w:ind w:left="142" w:right="158" w:firstLine="285"/>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Отсутствие чёткого положение об оплате труда персонала.</w:t>
            </w:r>
          </w:p>
        </w:tc>
      </w:tr>
    </w:tbl>
    <w:p w:rsidR="001C48D9" w:rsidRDefault="001C48D9" w:rsidP="00192B14">
      <w:pPr>
        <w:spacing w:after="0" w:line="360" w:lineRule="auto"/>
        <w:ind w:right="20" w:firstLine="709"/>
        <w:jc w:val="both"/>
        <w:rPr>
          <w:rFonts w:ascii="Times New Roman" w:eastAsia="Times New Roman" w:hAnsi="Times New Roman"/>
          <w:sz w:val="28"/>
          <w:szCs w:val="28"/>
          <w:lang w:eastAsia="ru-RU"/>
        </w:rPr>
      </w:pPr>
    </w:p>
    <w:p w:rsidR="00192B14" w:rsidRPr="00192B14" w:rsidRDefault="00192B14" w:rsidP="00192B14">
      <w:pPr>
        <w:spacing w:after="0" w:line="360" w:lineRule="auto"/>
        <w:ind w:right="20" w:firstLine="709"/>
        <w:jc w:val="both"/>
        <w:rPr>
          <w:rFonts w:ascii="Times New Roman" w:eastAsia="Times New Roman" w:hAnsi="Times New Roman"/>
          <w:sz w:val="28"/>
          <w:szCs w:val="28"/>
          <w:lang w:eastAsia="ru-RU"/>
        </w:rPr>
      </w:pPr>
      <w:r w:rsidRPr="00192B14">
        <w:rPr>
          <w:rFonts w:ascii="Times New Roman" w:eastAsia="Times New Roman" w:hAnsi="Times New Roman"/>
          <w:sz w:val="28"/>
          <w:szCs w:val="28"/>
          <w:lang w:eastAsia="ru-RU"/>
        </w:rPr>
        <w:t>Организационные методы предусматривают разработку организационных решений, определение необходимых ресурсов, сроков исполнения, ответственных лиц и предполагают контроль исполнения, за которым следуют новые организационно-административные действия. Эти методы помогают обеспечить организационную четкость и дисциплину труда. Регламентируются они правовыми актами трудового и хозяйственного законодательства.</w:t>
      </w:r>
    </w:p>
    <w:p w:rsidR="00192B14" w:rsidRPr="00192B14" w:rsidRDefault="00192B14" w:rsidP="00192B14">
      <w:pPr>
        <w:spacing w:after="0" w:line="360" w:lineRule="auto"/>
        <w:ind w:firstLine="709"/>
        <w:jc w:val="both"/>
        <w:rPr>
          <w:rFonts w:ascii="Times New Roman" w:eastAsia="Times New Roman" w:hAnsi="Times New Roman"/>
          <w:sz w:val="28"/>
          <w:szCs w:val="28"/>
          <w:lang w:eastAsia="ru-RU"/>
        </w:rPr>
      </w:pPr>
      <w:r w:rsidRPr="00192B14">
        <w:rPr>
          <w:rFonts w:ascii="Times New Roman" w:eastAsia="Times New Roman" w:hAnsi="Times New Roman"/>
          <w:sz w:val="28"/>
          <w:szCs w:val="28"/>
          <w:lang w:eastAsia="ru-RU"/>
        </w:rPr>
        <w:t>Возможны три формы организационно-административных методов:</w:t>
      </w:r>
    </w:p>
    <w:p w:rsidR="00192B14" w:rsidRPr="00192B14" w:rsidRDefault="00192B14" w:rsidP="00192B14">
      <w:pPr>
        <w:tabs>
          <w:tab w:val="left" w:pos="999"/>
        </w:tabs>
        <w:spacing w:after="0" w:line="360" w:lineRule="auto"/>
        <w:ind w:firstLine="709"/>
        <w:jc w:val="both"/>
        <w:rPr>
          <w:rFonts w:ascii="Times New Roman" w:eastAsia="Times New Roman" w:hAnsi="Times New Roman"/>
          <w:sz w:val="28"/>
          <w:szCs w:val="28"/>
          <w:lang w:eastAsia="ru-RU"/>
        </w:rPr>
      </w:pPr>
      <w:r w:rsidRPr="00192B14">
        <w:rPr>
          <w:rFonts w:ascii="Times New Roman" w:eastAsia="Times New Roman" w:hAnsi="Times New Roman"/>
          <w:sz w:val="28"/>
          <w:szCs w:val="28"/>
          <w:lang w:eastAsia="ru-RU"/>
        </w:rPr>
        <w:t>- Обязательное предписание (приказ, запрет и т.п.).</w:t>
      </w:r>
    </w:p>
    <w:p w:rsidR="00192B14" w:rsidRPr="00192B14" w:rsidRDefault="00192B14" w:rsidP="00192B14">
      <w:pPr>
        <w:tabs>
          <w:tab w:val="left" w:pos="1028"/>
        </w:tabs>
        <w:spacing w:after="0" w:line="360" w:lineRule="auto"/>
        <w:ind w:firstLine="709"/>
        <w:jc w:val="both"/>
        <w:rPr>
          <w:rFonts w:ascii="Times New Roman" w:eastAsia="Times New Roman" w:hAnsi="Times New Roman"/>
          <w:sz w:val="28"/>
          <w:szCs w:val="28"/>
          <w:lang w:eastAsia="ru-RU"/>
        </w:rPr>
      </w:pPr>
      <w:r w:rsidRPr="00192B14">
        <w:rPr>
          <w:rFonts w:ascii="Times New Roman" w:eastAsia="Times New Roman" w:hAnsi="Times New Roman"/>
          <w:sz w:val="28"/>
          <w:szCs w:val="28"/>
          <w:lang w:eastAsia="ru-RU"/>
        </w:rPr>
        <w:t>- Согласительные методы (консультация, разрешение компромиссов).</w:t>
      </w:r>
    </w:p>
    <w:p w:rsidR="00192B14" w:rsidRDefault="00192B14" w:rsidP="00E55B0B">
      <w:pPr>
        <w:tabs>
          <w:tab w:val="left" w:pos="1196"/>
        </w:tabs>
        <w:spacing w:after="0" w:line="360" w:lineRule="auto"/>
        <w:ind w:right="20" w:firstLine="709"/>
        <w:contextualSpacing/>
        <w:jc w:val="both"/>
        <w:rPr>
          <w:rFonts w:ascii="Times New Roman" w:eastAsia="Times New Roman" w:hAnsi="Times New Roman"/>
          <w:sz w:val="28"/>
          <w:szCs w:val="28"/>
          <w:lang w:eastAsia="ru-RU"/>
        </w:rPr>
      </w:pPr>
      <w:r w:rsidRPr="00192B14">
        <w:rPr>
          <w:rFonts w:ascii="Times New Roman" w:eastAsia="Times New Roman" w:hAnsi="Times New Roman"/>
          <w:sz w:val="28"/>
          <w:szCs w:val="28"/>
          <w:lang w:eastAsia="ru-RU"/>
        </w:rPr>
        <w:t>- Рекомендации, пожелания (совет, разъяснение, предложение, общение и т.п.).</w:t>
      </w:r>
    </w:p>
    <w:p w:rsidR="00192B14" w:rsidRPr="00E55B0B" w:rsidRDefault="00192B14" w:rsidP="00E55B0B">
      <w:pPr>
        <w:spacing w:after="0" w:line="480" w:lineRule="exact"/>
        <w:ind w:firstLine="709"/>
        <w:contextualSpacing/>
        <w:jc w:val="both"/>
        <w:rPr>
          <w:rFonts w:ascii="Times New Roman" w:eastAsia="Times New Roman" w:hAnsi="Times New Roman"/>
          <w:sz w:val="27"/>
          <w:szCs w:val="27"/>
          <w:lang w:eastAsia="ru-RU"/>
        </w:rPr>
      </w:pPr>
      <w:r w:rsidRPr="00192B14">
        <w:rPr>
          <w:rFonts w:ascii="Times New Roman" w:eastAsia="Times New Roman" w:hAnsi="Times New Roman"/>
          <w:sz w:val="27"/>
          <w:szCs w:val="27"/>
          <w:lang w:eastAsia="ru-RU"/>
        </w:rPr>
        <w:t>Таблица 1.</w:t>
      </w:r>
      <w:r w:rsidR="003C6561">
        <w:rPr>
          <w:rFonts w:ascii="Times New Roman" w:eastAsia="Times New Roman" w:hAnsi="Times New Roman"/>
          <w:sz w:val="27"/>
          <w:szCs w:val="27"/>
          <w:lang w:eastAsia="ru-RU"/>
        </w:rPr>
        <w:t>4</w:t>
      </w:r>
      <w:r w:rsidRPr="00192B14">
        <w:rPr>
          <w:rFonts w:ascii="Times New Roman" w:eastAsia="Times New Roman" w:hAnsi="Times New Roman"/>
          <w:sz w:val="27"/>
          <w:szCs w:val="27"/>
          <w:lang w:eastAsia="ru-RU"/>
        </w:rPr>
        <w:t>. - Воздействие  методов административного управления на кадровый потенциал организации</w:t>
      </w:r>
      <w:r w:rsidR="00E55B0B" w:rsidRPr="00E55B0B">
        <w:rPr>
          <w:rFonts w:ascii="Times New Roman" w:eastAsia="Times New Roman" w:hAnsi="Times New Roman"/>
          <w:sz w:val="27"/>
          <w:szCs w:val="27"/>
          <w:lang w:eastAsia="ru-RU"/>
        </w:rPr>
        <w:t xml:space="preserve"> [18, </w:t>
      </w:r>
      <w:r w:rsidR="00E55B0B">
        <w:rPr>
          <w:rFonts w:ascii="Times New Roman" w:eastAsia="Times New Roman" w:hAnsi="Times New Roman"/>
          <w:sz w:val="27"/>
          <w:szCs w:val="27"/>
          <w:lang w:val="en-US" w:eastAsia="ru-RU"/>
        </w:rPr>
        <w:t>c</w:t>
      </w:r>
      <w:r w:rsidR="00E55B0B" w:rsidRPr="00E55B0B">
        <w:rPr>
          <w:rFonts w:ascii="Times New Roman" w:eastAsia="Times New Roman" w:hAnsi="Times New Roman"/>
          <w:sz w:val="27"/>
          <w:szCs w:val="27"/>
          <w:lang w:eastAsia="ru-RU"/>
        </w:rPr>
        <w:t>. 123]</w:t>
      </w:r>
    </w:p>
    <w:p w:rsidR="00192B14" w:rsidRPr="00192B14" w:rsidRDefault="00192B14" w:rsidP="00192B14">
      <w:pPr>
        <w:spacing w:after="0" w:line="240" w:lineRule="auto"/>
        <w:ind w:left="100"/>
        <w:rPr>
          <w:rFonts w:ascii="Times New Roman" w:eastAsia="Times New Roman" w:hAnsi="Times New Roman"/>
          <w:sz w:val="24"/>
          <w:szCs w:val="24"/>
          <w:lang w:eastAsia="ru-RU"/>
        </w:rPr>
      </w:pPr>
    </w:p>
    <w:tbl>
      <w:tblPr>
        <w:tblW w:w="9795" w:type="dxa"/>
        <w:tblInd w:w="5" w:type="dxa"/>
        <w:tblLayout w:type="fixed"/>
        <w:tblCellMar>
          <w:left w:w="0" w:type="dxa"/>
          <w:right w:w="0" w:type="dxa"/>
        </w:tblCellMar>
        <w:tblLook w:val="04A0"/>
      </w:tblPr>
      <w:tblGrid>
        <w:gridCol w:w="4961"/>
        <w:gridCol w:w="4834"/>
      </w:tblGrid>
      <w:tr w:rsidR="00192B14" w:rsidRPr="00192B14" w:rsidTr="00D876CC">
        <w:trPr>
          <w:trHeight w:val="243"/>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300"/>
              <w:rPr>
                <w:rFonts w:ascii="Times New Roman" w:eastAsia="Times New Roman" w:hAnsi="Times New Roman"/>
                <w:sz w:val="24"/>
                <w:szCs w:val="24"/>
                <w:lang w:eastAsia="ru-RU"/>
              </w:rPr>
            </w:pPr>
            <w:r w:rsidRPr="00192B14">
              <w:rPr>
                <w:rFonts w:ascii="Times New Roman" w:eastAsia="Times New Roman" w:hAnsi="Times New Roman"/>
                <w:sz w:val="23"/>
                <w:szCs w:val="23"/>
                <w:lang w:eastAsia="ru-RU"/>
              </w:rPr>
              <w:t>Позитивное воздействие</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42" w:right="158"/>
              <w:jc w:val="center"/>
              <w:rPr>
                <w:rFonts w:ascii="Times New Roman" w:eastAsia="Times New Roman" w:hAnsi="Times New Roman"/>
                <w:sz w:val="24"/>
                <w:szCs w:val="24"/>
                <w:lang w:eastAsia="ru-RU"/>
              </w:rPr>
            </w:pPr>
            <w:r w:rsidRPr="00192B14">
              <w:rPr>
                <w:rFonts w:ascii="Times New Roman" w:eastAsia="Times New Roman" w:hAnsi="Times New Roman"/>
                <w:sz w:val="23"/>
                <w:szCs w:val="23"/>
                <w:lang w:eastAsia="ru-RU"/>
              </w:rPr>
              <w:t>Негативное воздействие</w:t>
            </w:r>
          </w:p>
        </w:tc>
      </w:tr>
      <w:tr w:rsidR="00192B14" w:rsidRPr="00192B14" w:rsidTr="00E55B0B">
        <w:trPr>
          <w:trHeight w:val="3250"/>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20" w:right="142"/>
              <w:jc w:val="center"/>
              <w:rPr>
                <w:rFonts w:ascii="Times New Roman" w:eastAsia="Times New Roman" w:hAnsi="Times New Roman"/>
                <w:b/>
                <w:sz w:val="24"/>
                <w:szCs w:val="24"/>
                <w:lang w:eastAsia="ru-RU"/>
              </w:rPr>
            </w:pPr>
            <w:r w:rsidRPr="00192B14">
              <w:rPr>
                <w:rFonts w:ascii="Times New Roman" w:eastAsia="Times New Roman" w:hAnsi="Times New Roman"/>
                <w:b/>
                <w:sz w:val="23"/>
                <w:szCs w:val="23"/>
                <w:lang w:eastAsia="ru-RU"/>
              </w:rPr>
              <w:lastRenderedPageBreak/>
              <w:t>1. Рост уровня регламентации управления (организационное воздействие)</w:t>
            </w:r>
          </w:p>
          <w:p w:rsidR="00192B14" w:rsidRPr="00192B14" w:rsidRDefault="00192B14" w:rsidP="00E55B0B">
            <w:pPr>
              <w:numPr>
                <w:ilvl w:val="1"/>
                <w:numId w:val="6"/>
              </w:numPr>
              <w:tabs>
                <w:tab w:val="left" w:pos="533"/>
              </w:tabs>
              <w:spacing w:after="0" w:line="240" w:lineRule="auto"/>
              <w:ind w:left="120" w:right="142" w:firstLine="306"/>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Наличие хорошо проработанного устава предприятия со свободным доступом к нему работников.</w:t>
            </w:r>
          </w:p>
          <w:p w:rsidR="00192B14" w:rsidRPr="00192B14" w:rsidRDefault="00192B14" w:rsidP="00E55B0B">
            <w:pPr>
              <w:numPr>
                <w:ilvl w:val="1"/>
                <w:numId w:val="6"/>
              </w:numPr>
              <w:tabs>
                <w:tab w:val="left" w:pos="533"/>
              </w:tabs>
              <w:spacing w:after="0" w:line="240" w:lineRule="auto"/>
              <w:ind w:left="120" w:right="142" w:firstLine="306"/>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Развитие партнерских отношений администрации и профсоюзов через коллективный договор.</w:t>
            </w:r>
          </w:p>
          <w:p w:rsidR="00192B14" w:rsidRPr="00192B14" w:rsidRDefault="00192B14" w:rsidP="00E55B0B">
            <w:pPr>
              <w:numPr>
                <w:ilvl w:val="1"/>
                <w:numId w:val="6"/>
              </w:numPr>
              <w:tabs>
                <w:tab w:val="left" w:pos="533"/>
              </w:tabs>
              <w:spacing w:after="0" w:line="240" w:lineRule="auto"/>
              <w:ind w:left="120" w:right="142" w:firstLine="306"/>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Наличие четкой организаций и штатных структур и их ежегодная корректировка в связи с изменениями условий производства.</w:t>
            </w:r>
          </w:p>
          <w:p w:rsidR="00192B14" w:rsidRPr="00192B14" w:rsidRDefault="00192B14" w:rsidP="00E55B0B">
            <w:pPr>
              <w:tabs>
                <w:tab w:val="left" w:pos="533"/>
              </w:tabs>
              <w:spacing w:after="0" w:line="240" w:lineRule="auto"/>
              <w:ind w:left="-240" w:right="142"/>
              <w:jc w:val="both"/>
              <w:rPr>
                <w:rFonts w:ascii="Times New Roman" w:eastAsia="Times New Roman" w:hAnsi="Times New Roman"/>
                <w:sz w:val="23"/>
                <w:szCs w:val="23"/>
                <w:lang w:eastAsia="ru-RU"/>
              </w:rPr>
            </w:pPr>
          </w:p>
        </w:tc>
        <w:tc>
          <w:tcPr>
            <w:tcW w:w="4835" w:type="dxa"/>
            <w:tcBorders>
              <w:top w:val="single" w:sz="4" w:space="0" w:color="auto"/>
              <w:left w:val="single" w:sz="4" w:space="0" w:color="auto"/>
              <w:bottom w:val="single" w:sz="4" w:space="0" w:color="auto"/>
              <w:right w:val="single" w:sz="4" w:space="0" w:color="auto"/>
            </w:tcBorders>
            <w:shd w:val="clear" w:color="auto" w:fill="FFFFFF"/>
          </w:tcPr>
          <w:p w:rsidR="00192B14" w:rsidRPr="00192B14" w:rsidRDefault="00192B14" w:rsidP="00192B14">
            <w:pPr>
              <w:spacing w:after="0" w:line="240" w:lineRule="auto"/>
              <w:ind w:left="120" w:right="142"/>
              <w:jc w:val="center"/>
              <w:rPr>
                <w:rFonts w:ascii="Times New Roman" w:eastAsia="Times New Roman" w:hAnsi="Times New Roman"/>
                <w:b/>
                <w:sz w:val="24"/>
                <w:szCs w:val="24"/>
                <w:lang w:eastAsia="ru-RU"/>
              </w:rPr>
            </w:pPr>
            <w:r w:rsidRPr="00192B14">
              <w:rPr>
                <w:rFonts w:ascii="Times New Roman" w:eastAsia="Times New Roman" w:hAnsi="Times New Roman"/>
                <w:b/>
                <w:sz w:val="23"/>
                <w:szCs w:val="23"/>
                <w:lang w:eastAsia="ru-RU"/>
              </w:rPr>
              <w:t>1. Неэффективное организационное воздействие на персонал</w:t>
            </w:r>
          </w:p>
          <w:p w:rsidR="00192B14" w:rsidRPr="00192B14" w:rsidRDefault="00192B14" w:rsidP="00E55B0B">
            <w:pPr>
              <w:numPr>
                <w:ilvl w:val="1"/>
                <w:numId w:val="7"/>
              </w:numPr>
              <w:tabs>
                <w:tab w:val="left" w:pos="547"/>
              </w:tabs>
              <w:spacing w:after="0" w:line="240" w:lineRule="auto"/>
              <w:ind w:left="120" w:right="142" w:firstLine="306"/>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Типовой устав предприятия, хранящийся за «семью печатями».</w:t>
            </w:r>
          </w:p>
          <w:p w:rsidR="00192B14" w:rsidRPr="00192B14" w:rsidRDefault="00192B14" w:rsidP="00E55B0B">
            <w:pPr>
              <w:numPr>
                <w:ilvl w:val="1"/>
                <w:numId w:val="7"/>
              </w:numPr>
              <w:tabs>
                <w:tab w:val="left" w:pos="547"/>
              </w:tabs>
              <w:spacing w:after="0" w:line="240" w:lineRule="auto"/>
              <w:ind w:left="120" w:right="142" w:firstLine="306"/>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Принятие формальных коллективных договоров (или отсутствие их на предприятии) и конфронтация с профсоюзами.</w:t>
            </w:r>
          </w:p>
          <w:p w:rsidR="00192B14" w:rsidRPr="00192B14" w:rsidRDefault="00192B14" w:rsidP="00E55B0B">
            <w:pPr>
              <w:numPr>
                <w:ilvl w:val="1"/>
                <w:numId w:val="7"/>
              </w:numPr>
              <w:tabs>
                <w:tab w:val="left" w:pos="547"/>
              </w:tabs>
              <w:spacing w:after="0" w:line="240" w:lineRule="auto"/>
              <w:ind w:left="120" w:right="142" w:firstLine="306"/>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Отсутствие или пользование устаревшей организационной структурой, наличие в штатном расписании «подснежников».</w:t>
            </w:r>
          </w:p>
          <w:p w:rsidR="00192B14" w:rsidRPr="00192B14" w:rsidRDefault="00192B14" w:rsidP="00E55B0B">
            <w:pPr>
              <w:tabs>
                <w:tab w:val="left" w:pos="547"/>
              </w:tabs>
              <w:spacing w:after="0" w:line="240" w:lineRule="auto"/>
              <w:ind w:left="120" w:right="142"/>
              <w:jc w:val="both"/>
              <w:rPr>
                <w:rFonts w:ascii="Times New Roman" w:eastAsia="Times New Roman" w:hAnsi="Times New Roman"/>
                <w:sz w:val="23"/>
                <w:szCs w:val="23"/>
                <w:lang w:eastAsia="ru-RU"/>
              </w:rPr>
            </w:pPr>
          </w:p>
          <w:p w:rsidR="00192B14" w:rsidRPr="00192B14" w:rsidRDefault="00192B14" w:rsidP="00192B14">
            <w:pPr>
              <w:tabs>
                <w:tab w:val="left" w:pos="547"/>
              </w:tabs>
              <w:spacing w:after="0" w:line="240" w:lineRule="auto"/>
              <w:ind w:left="120" w:right="142"/>
              <w:jc w:val="both"/>
              <w:rPr>
                <w:rFonts w:ascii="Times New Roman" w:eastAsia="Times New Roman" w:hAnsi="Times New Roman"/>
                <w:sz w:val="23"/>
                <w:szCs w:val="23"/>
                <w:lang w:eastAsia="ru-RU"/>
              </w:rPr>
            </w:pPr>
          </w:p>
        </w:tc>
      </w:tr>
      <w:tr w:rsidR="00192B14" w:rsidRPr="00192B14" w:rsidTr="00D876CC">
        <w:trPr>
          <w:trHeight w:val="375"/>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E55B0B" w:rsidRPr="00E2673F" w:rsidRDefault="00E55B0B" w:rsidP="00192B14">
            <w:pPr>
              <w:spacing w:after="0" w:line="240" w:lineRule="auto"/>
              <w:ind w:left="120" w:right="142"/>
              <w:jc w:val="center"/>
              <w:rPr>
                <w:rFonts w:ascii="Times New Roman" w:eastAsia="Times New Roman" w:hAnsi="Times New Roman"/>
                <w:b/>
                <w:sz w:val="23"/>
                <w:szCs w:val="23"/>
                <w:lang w:eastAsia="ru-RU"/>
              </w:rPr>
            </w:pPr>
          </w:p>
          <w:p w:rsidR="00192B14" w:rsidRPr="00192B14" w:rsidRDefault="00192B14" w:rsidP="00192B14">
            <w:pPr>
              <w:spacing w:after="0" w:line="240" w:lineRule="auto"/>
              <w:ind w:left="120" w:right="142"/>
              <w:jc w:val="center"/>
              <w:rPr>
                <w:rFonts w:ascii="Times New Roman" w:eastAsia="Times New Roman" w:hAnsi="Times New Roman"/>
                <w:b/>
                <w:sz w:val="24"/>
                <w:szCs w:val="24"/>
                <w:lang w:eastAsia="ru-RU"/>
              </w:rPr>
            </w:pPr>
            <w:r w:rsidRPr="00192B14">
              <w:rPr>
                <w:rFonts w:ascii="Times New Roman" w:eastAsia="Times New Roman" w:hAnsi="Times New Roman"/>
                <w:b/>
                <w:sz w:val="23"/>
                <w:szCs w:val="23"/>
                <w:lang w:eastAsia="ru-RU"/>
              </w:rPr>
              <w:t>2. Эффективные виды распорядительных воздействий:</w:t>
            </w:r>
          </w:p>
          <w:p w:rsidR="00192B14" w:rsidRPr="00192B14" w:rsidRDefault="00192B14" w:rsidP="00192B14">
            <w:pPr>
              <w:tabs>
                <w:tab w:val="left" w:pos="533"/>
              </w:tabs>
              <w:spacing w:after="0" w:line="240" w:lineRule="auto"/>
              <w:ind w:left="120" w:right="142"/>
              <w:contextualSpacing/>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2.1.Чёткие приказы с указанием состояния вопроса, мероприятий, ресурсов, сроков и ответственных.</w:t>
            </w:r>
          </w:p>
          <w:p w:rsidR="00192B14" w:rsidRPr="00192B14" w:rsidRDefault="00192B14" w:rsidP="00192B14">
            <w:pPr>
              <w:tabs>
                <w:tab w:val="left" w:pos="533"/>
              </w:tabs>
              <w:spacing w:after="0" w:line="240" w:lineRule="auto"/>
              <w:ind w:left="120" w:right="142"/>
              <w:contextualSpacing/>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 xml:space="preserve">2.2. Четкие распоряжения заместителей директора с указанием оперативных поручений. </w:t>
            </w:r>
          </w:p>
          <w:p w:rsidR="00192B14" w:rsidRPr="00192B14" w:rsidRDefault="00192B14" w:rsidP="00192B14">
            <w:pPr>
              <w:tabs>
                <w:tab w:val="left" w:pos="533"/>
              </w:tabs>
              <w:spacing w:after="0" w:line="240" w:lineRule="auto"/>
              <w:ind w:left="120" w:right="142"/>
              <w:contextualSpacing/>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2.3.Чёткие устные указания руководства на всех уровнях управления.</w:t>
            </w:r>
          </w:p>
          <w:p w:rsidR="00192B14" w:rsidRPr="00192B14" w:rsidRDefault="00192B14" w:rsidP="00192B14">
            <w:pPr>
              <w:tabs>
                <w:tab w:val="left" w:pos="538"/>
              </w:tabs>
              <w:spacing w:after="0" w:line="240" w:lineRule="auto"/>
              <w:ind w:left="120" w:right="142"/>
              <w:contextualSpacing/>
              <w:jc w:val="both"/>
              <w:rPr>
                <w:rFonts w:ascii="Times New Roman" w:eastAsia="Times New Roman" w:hAnsi="Times New Roman"/>
                <w:sz w:val="23"/>
                <w:szCs w:val="23"/>
                <w:lang w:eastAsia="ru-RU"/>
              </w:rPr>
            </w:pP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E55B0B" w:rsidRPr="00E2673F" w:rsidRDefault="00E55B0B" w:rsidP="00192B14">
            <w:pPr>
              <w:spacing w:after="0" w:line="240" w:lineRule="auto"/>
              <w:ind w:left="120" w:right="142"/>
              <w:jc w:val="center"/>
              <w:rPr>
                <w:rFonts w:ascii="Times New Roman" w:eastAsia="Times New Roman" w:hAnsi="Times New Roman"/>
                <w:b/>
                <w:sz w:val="23"/>
                <w:szCs w:val="23"/>
                <w:lang w:eastAsia="ru-RU"/>
              </w:rPr>
            </w:pPr>
          </w:p>
          <w:p w:rsidR="00192B14" w:rsidRPr="00192B14" w:rsidRDefault="00192B14" w:rsidP="00192B14">
            <w:pPr>
              <w:spacing w:after="0" w:line="240" w:lineRule="auto"/>
              <w:ind w:left="120" w:right="142"/>
              <w:jc w:val="center"/>
              <w:rPr>
                <w:rFonts w:ascii="Times New Roman" w:eastAsia="Times New Roman" w:hAnsi="Times New Roman"/>
                <w:b/>
                <w:sz w:val="24"/>
                <w:szCs w:val="24"/>
                <w:lang w:eastAsia="ru-RU"/>
              </w:rPr>
            </w:pPr>
            <w:r w:rsidRPr="00192B14">
              <w:rPr>
                <w:rFonts w:ascii="Times New Roman" w:eastAsia="Times New Roman" w:hAnsi="Times New Roman"/>
                <w:b/>
                <w:sz w:val="23"/>
                <w:szCs w:val="23"/>
                <w:lang w:eastAsia="ru-RU"/>
              </w:rPr>
              <w:t>2. Неэффективные виды распорядительных воздействий:</w:t>
            </w:r>
          </w:p>
          <w:p w:rsidR="00192B14" w:rsidRPr="00192B14" w:rsidRDefault="00192B14" w:rsidP="00192B14">
            <w:pPr>
              <w:tabs>
                <w:tab w:val="left" w:pos="533"/>
              </w:tabs>
              <w:spacing w:after="0" w:line="240" w:lineRule="auto"/>
              <w:ind w:left="120" w:right="142"/>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2.1.Расплывчатые или противоречивые приказы с констатацией состояния вопроса и без чётких мероприятий.</w:t>
            </w:r>
          </w:p>
          <w:p w:rsidR="00192B14" w:rsidRPr="00192B14" w:rsidRDefault="00192B14" w:rsidP="00192B14">
            <w:pPr>
              <w:tabs>
                <w:tab w:val="left" w:pos="533"/>
              </w:tabs>
              <w:spacing w:after="0" w:line="240" w:lineRule="auto"/>
              <w:ind w:left="120" w:right="142"/>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2.2.Расплывчатые или противоречивые распоряжения заместителей директора.</w:t>
            </w:r>
          </w:p>
          <w:p w:rsidR="00192B14" w:rsidRPr="00192B14" w:rsidRDefault="00192B14" w:rsidP="00192B14">
            <w:pPr>
              <w:tabs>
                <w:tab w:val="left" w:pos="538"/>
              </w:tabs>
              <w:spacing w:after="0" w:line="240" w:lineRule="auto"/>
              <w:ind w:left="120" w:right="142"/>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2.3.Нечёткие и противоречивые устные указания руководства.</w:t>
            </w:r>
          </w:p>
          <w:p w:rsidR="00192B14" w:rsidRPr="00192B14" w:rsidRDefault="00192B14" w:rsidP="00192B14">
            <w:pPr>
              <w:tabs>
                <w:tab w:val="left" w:pos="542"/>
              </w:tabs>
              <w:spacing w:after="0" w:line="240" w:lineRule="auto"/>
              <w:ind w:left="120" w:right="142"/>
              <w:jc w:val="both"/>
              <w:rPr>
                <w:rFonts w:ascii="Times New Roman" w:eastAsia="Times New Roman" w:hAnsi="Times New Roman"/>
                <w:sz w:val="23"/>
                <w:szCs w:val="23"/>
                <w:lang w:eastAsia="ru-RU"/>
              </w:rPr>
            </w:pPr>
          </w:p>
        </w:tc>
      </w:tr>
    </w:tbl>
    <w:p w:rsidR="00192B14" w:rsidRPr="00192B14" w:rsidRDefault="00192B14" w:rsidP="00192B14">
      <w:pPr>
        <w:spacing w:after="0"/>
        <w:jc w:val="both"/>
        <w:rPr>
          <w:rFonts w:ascii="Times New Roman" w:hAnsi="Times New Roman"/>
          <w:sz w:val="28"/>
        </w:rPr>
      </w:pPr>
    </w:p>
    <w:p w:rsidR="004B4A68" w:rsidRDefault="00192B14" w:rsidP="00192B14">
      <w:pPr>
        <w:spacing w:after="0" w:line="360" w:lineRule="auto"/>
        <w:ind w:right="20" w:firstLine="700"/>
        <w:jc w:val="both"/>
        <w:rPr>
          <w:rFonts w:ascii="Times New Roman" w:eastAsia="Times New Roman" w:hAnsi="Times New Roman"/>
          <w:sz w:val="28"/>
          <w:szCs w:val="27"/>
          <w:lang w:eastAsia="ru-RU"/>
        </w:rPr>
      </w:pPr>
      <w:r w:rsidRPr="00192B14">
        <w:rPr>
          <w:rFonts w:ascii="Times New Roman" w:eastAsia="Times New Roman" w:hAnsi="Times New Roman"/>
          <w:sz w:val="28"/>
          <w:szCs w:val="27"/>
          <w:lang w:eastAsia="ru-RU"/>
        </w:rPr>
        <w:t xml:space="preserve">Социально-психологические методы управления представляют собой совокупность специфических способов воздействия на личностные отношения и связи, возникающие в трудовых коллективах, а также на социальные процессы, протекающие в них. </w:t>
      </w:r>
    </w:p>
    <w:p w:rsidR="00192B14" w:rsidRPr="00192B14" w:rsidRDefault="00192B14" w:rsidP="00192B14">
      <w:pPr>
        <w:spacing w:after="0" w:line="360" w:lineRule="auto"/>
        <w:ind w:right="20" w:firstLine="700"/>
        <w:jc w:val="both"/>
        <w:rPr>
          <w:rFonts w:ascii="Times New Roman" w:eastAsia="Times New Roman" w:hAnsi="Times New Roman"/>
          <w:sz w:val="28"/>
          <w:szCs w:val="24"/>
          <w:lang w:eastAsia="ru-RU"/>
        </w:rPr>
      </w:pPr>
      <w:r w:rsidRPr="00192B14">
        <w:rPr>
          <w:rFonts w:ascii="Times New Roman" w:eastAsia="Times New Roman" w:hAnsi="Times New Roman"/>
          <w:sz w:val="28"/>
          <w:szCs w:val="27"/>
          <w:lang w:eastAsia="ru-RU"/>
        </w:rPr>
        <w:t>Они основаны на использовании моральных стимулов к труду, воздействуют на личность с помощью психологических приемов в целях превращения административного задания в осознанный долг, внутреннюю потребность человека.</w:t>
      </w:r>
    </w:p>
    <w:p w:rsidR="004B4A68" w:rsidRDefault="004B4A68" w:rsidP="00192B14">
      <w:pPr>
        <w:spacing w:after="0" w:line="360" w:lineRule="auto"/>
        <w:ind w:right="20" w:firstLine="700"/>
        <w:jc w:val="both"/>
        <w:rPr>
          <w:rFonts w:ascii="Times New Roman" w:eastAsia="Times New Roman" w:hAnsi="Times New Roman"/>
          <w:sz w:val="28"/>
          <w:szCs w:val="28"/>
          <w:lang w:eastAsia="ru-RU"/>
        </w:rPr>
      </w:pPr>
    </w:p>
    <w:p w:rsidR="004B4A68" w:rsidRDefault="004B4A68" w:rsidP="00192B14">
      <w:pPr>
        <w:spacing w:after="0" w:line="360" w:lineRule="auto"/>
        <w:ind w:right="20" w:firstLine="700"/>
        <w:jc w:val="both"/>
        <w:rPr>
          <w:rFonts w:ascii="Times New Roman" w:eastAsia="Times New Roman" w:hAnsi="Times New Roman"/>
          <w:sz w:val="28"/>
          <w:szCs w:val="28"/>
          <w:lang w:eastAsia="ru-RU"/>
        </w:rPr>
      </w:pPr>
    </w:p>
    <w:p w:rsidR="00192B14" w:rsidRPr="00E55B0B" w:rsidRDefault="003C6561" w:rsidP="00192B14">
      <w:pPr>
        <w:spacing w:after="0" w:line="360" w:lineRule="auto"/>
        <w:ind w:right="20" w:firstLine="7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Таблица 1.5</w:t>
      </w:r>
      <w:r w:rsidR="00192B14" w:rsidRPr="00192B14">
        <w:rPr>
          <w:rFonts w:ascii="Times New Roman" w:eastAsia="Times New Roman" w:hAnsi="Times New Roman"/>
          <w:sz w:val="28"/>
          <w:szCs w:val="28"/>
          <w:lang w:eastAsia="ru-RU"/>
        </w:rPr>
        <w:t>. - Воздействие  социально-психологических методов управления на кадровый потенциал организации</w:t>
      </w:r>
      <w:r w:rsidR="00E55B0B" w:rsidRPr="00E55B0B">
        <w:rPr>
          <w:rFonts w:ascii="Times New Roman" w:eastAsia="Times New Roman" w:hAnsi="Times New Roman"/>
          <w:sz w:val="28"/>
          <w:szCs w:val="28"/>
          <w:lang w:eastAsia="ru-RU"/>
        </w:rPr>
        <w:t xml:space="preserve"> [26, </w:t>
      </w:r>
      <w:r w:rsidR="00E55B0B">
        <w:rPr>
          <w:rFonts w:ascii="Times New Roman" w:eastAsia="Times New Roman" w:hAnsi="Times New Roman"/>
          <w:sz w:val="28"/>
          <w:szCs w:val="28"/>
          <w:lang w:val="en-US" w:eastAsia="ru-RU"/>
        </w:rPr>
        <w:t>c</w:t>
      </w:r>
      <w:r w:rsidR="00E55B0B" w:rsidRPr="00E55B0B">
        <w:rPr>
          <w:rFonts w:ascii="Times New Roman" w:eastAsia="Times New Roman" w:hAnsi="Times New Roman"/>
          <w:sz w:val="28"/>
          <w:szCs w:val="28"/>
          <w:lang w:eastAsia="ru-RU"/>
        </w:rPr>
        <w:t>. 88]</w:t>
      </w:r>
    </w:p>
    <w:tbl>
      <w:tblPr>
        <w:tblW w:w="9795" w:type="dxa"/>
        <w:tblInd w:w="5" w:type="dxa"/>
        <w:tblLayout w:type="fixed"/>
        <w:tblCellMar>
          <w:left w:w="0" w:type="dxa"/>
          <w:right w:w="0" w:type="dxa"/>
        </w:tblCellMar>
        <w:tblLook w:val="04A0"/>
      </w:tblPr>
      <w:tblGrid>
        <w:gridCol w:w="4961"/>
        <w:gridCol w:w="4834"/>
      </w:tblGrid>
      <w:tr w:rsidR="00192B14" w:rsidRPr="00192B14" w:rsidTr="00D876CC">
        <w:trPr>
          <w:trHeight w:val="288"/>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42" w:right="142"/>
              <w:jc w:val="both"/>
              <w:rPr>
                <w:rFonts w:ascii="Times New Roman" w:eastAsia="Times New Roman" w:hAnsi="Times New Roman"/>
                <w:sz w:val="24"/>
                <w:szCs w:val="24"/>
                <w:lang w:eastAsia="ru-RU"/>
              </w:rPr>
            </w:pPr>
            <w:r w:rsidRPr="00192B14">
              <w:rPr>
                <w:rFonts w:ascii="Times New Roman" w:eastAsia="Times New Roman" w:hAnsi="Times New Roman"/>
                <w:sz w:val="23"/>
                <w:szCs w:val="23"/>
                <w:lang w:eastAsia="ru-RU"/>
              </w:rPr>
              <w:t>Позитивное воздействие</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40" w:lineRule="auto"/>
              <w:ind w:left="142" w:right="142"/>
              <w:jc w:val="both"/>
              <w:rPr>
                <w:rFonts w:ascii="Times New Roman" w:eastAsia="Times New Roman" w:hAnsi="Times New Roman"/>
                <w:sz w:val="24"/>
                <w:szCs w:val="24"/>
                <w:lang w:eastAsia="ru-RU"/>
              </w:rPr>
            </w:pPr>
            <w:r w:rsidRPr="00192B14">
              <w:rPr>
                <w:rFonts w:ascii="Times New Roman" w:eastAsia="Times New Roman" w:hAnsi="Times New Roman"/>
                <w:sz w:val="23"/>
                <w:szCs w:val="23"/>
                <w:lang w:eastAsia="ru-RU"/>
              </w:rPr>
              <w:t>Негативное воздействие</w:t>
            </w:r>
          </w:p>
        </w:tc>
      </w:tr>
      <w:tr w:rsidR="00192B14" w:rsidRPr="00192B14" w:rsidTr="00D876CC">
        <w:trPr>
          <w:trHeight w:val="1402"/>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192B14" w:rsidRPr="00192B14" w:rsidRDefault="00192B14" w:rsidP="00192B14">
            <w:pPr>
              <w:numPr>
                <w:ilvl w:val="0"/>
                <w:numId w:val="8"/>
              </w:numPr>
              <w:spacing w:after="0" w:line="240" w:lineRule="auto"/>
              <w:ind w:left="142" w:right="142"/>
              <w:jc w:val="center"/>
              <w:rPr>
                <w:rFonts w:ascii="Times New Roman" w:eastAsia="Times New Roman" w:hAnsi="Times New Roman"/>
                <w:b/>
                <w:sz w:val="23"/>
                <w:szCs w:val="23"/>
                <w:lang w:eastAsia="ru-RU"/>
              </w:rPr>
            </w:pPr>
            <w:r w:rsidRPr="00192B14">
              <w:rPr>
                <w:rFonts w:ascii="Times New Roman" w:eastAsia="Times New Roman" w:hAnsi="Times New Roman"/>
                <w:b/>
                <w:sz w:val="23"/>
                <w:szCs w:val="23"/>
                <w:lang w:eastAsia="ru-RU"/>
              </w:rPr>
              <w:t>Формирование морального кодекса (правил) взаимоотношений сотрудников.</w:t>
            </w:r>
          </w:p>
          <w:p w:rsidR="00192B14" w:rsidRPr="00192B14" w:rsidRDefault="00192B14" w:rsidP="00E55B0B">
            <w:pPr>
              <w:numPr>
                <w:ilvl w:val="1"/>
                <w:numId w:val="8"/>
              </w:numPr>
              <w:spacing w:after="0" w:line="240" w:lineRule="auto"/>
              <w:ind w:left="142" w:right="142" w:firstLine="284"/>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 xml:space="preserve">Разработка философии предприятия, регламентирующей внутрифирменные правила взаимоотношений. </w:t>
            </w:r>
          </w:p>
          <w:p w:rsidR="00192B14" w:rsidRPr="00192B14" w:rsidRDefault="00192B14" w:rsidP="00E55B0B">
            <w:pPr>
              <w:numPr>
                <w:ilvl w:val="1"/>
                <w:numId w:val="8"/>
              </w:numPr>
              <w:spacing w:after="0" w:line="240" w:lineRule="auto"/>
              <w:ind w:left="142" w:right="142" w:firstLine="284"/>
              <w:jc w:val="both"/>
              <w:rPr>
                <w:rFonts w:ascii="Times New Roman" w:eastAsia="Times New Roman" w:hAnsi="Times New Roman"/>
                <w:sz w:val="24"/>
                <w:szCs w:val="24"/>
                <w:lang w:eastAsia="ru-RU"/>
              </w:rPr>
            </w:pPr>
            <w:r w:rsidRPr="00192B14">
              <w:rPr>
                <w:rFonts w:ascii="Times New Roman" w:eastAsia="Times New Roman" w:hAnsi="Times New Roman"/>
                <w:sz w:val="23"/>
                <w:szCs w:val="23"/>
                <w:lang w:eastAsia="ru-RU"/>
              </w:rPr>
              <w:t>Обеспечение соответствия государственной и внутрифирменной кадровой политики.</w:t>
            </w:r>
          </w:p>
          <w:p w:rsidR="00192B14" w:rsidRPr="00192B14" w:rsidRDefault="00192B14" w:rsidP="00E55B0B">
            <w:pPr>
              <w:numPr>
                <w:ilvl w:val="1"/>
                <w:numId w:val="8"/>
              </w:numPr>
              <w:spacing w:after="0" w:line="240" w:lineRule="auto"/>
              <w:ind w:left="142" w:right="142" w:firstLine="284"/>
              <w:jc w:val="both"/>
              <w:rPr>
                <w:rFonts w:ascii="Times New Roman" w:eastAsia="Times New Roman" w:hAnsi="Times New Roman"/>
                <w:sz w:val="24"/>
                <w:szCs w:val="24"/>
                <w:lang w:eastAsia="ru-RU"/>
              </w:rPr>
            </w:pPr>
            <w:r w:rsidRPr="00192B14">
              <w:rPr>
                <w:rFonts w:ascii="Times New Roman" w:eastAsia="Times New Roman" w:hAnsi="Times New Roman"/>
                <w:sz w:val="23"/>
                <w:szCs w:val="23"/>
                <w:lang w:eastAsia="ru-RU"/>
              </w:rPr>
              <w:t>Развитие корпоративной культуры и партнерских взаимоотношений сотрудников.</w:t>
            </w:r>
          </w:p>
          <w:p w:rsidR="00192B14" w:rsidRPr="00192B14" w:rsidRDefault="00192B14" w:rsidP="00192B14">
            <w:pPr>
              <w:spacing w:before="240" w:after="0" w:line="240" w:lineRule="auto"/>
              <w:ind w:left="142" w:right="142"/>
              <w:jc w:val="both"/>
              <w:rPr>
                <w:rFonts w:ascii="Times New Roman" w:eastAsia="Times New Roman" w:hAnsi="Times New Roman"/>
                <w:sz w:val="23"/>
                <w:szCs w:val="23"/>
                <w:lang w:eastAsia="ru-RU"/>
              </w:rPr>
            </w:pP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74" w:lineRule="exact"/>
              <w:ind w:left="142" w:right="142"/>
              <w:jc w:val="center"/>
              <w:rPr>
                <w:rFonts w:ascii="Times New Roman" w:eastAsia="Times New Roman" w:hAnsi="Times New Roman"/>
                <w:b/>
                <w:sz w:val="23"/>
                <w:szCs w:val="23"/>
                <w:lang w:eastAsia="ru-RU"/>
              </w:rPr>
            </w:pPr>
            <w:r w:rsidRPr="00192B14">
              <w:rPr>
                <w:rFonts w:ascii="Times New Roman" w:eastAsia="Times New Roman" w:hAnsi="Times New Roman"/>
                <w:b/>
                <w:sz w:val="23"/>
                <w:szCs w:val="23"/>
                <w:lang w:eastAsia="ru-RU"/>
              </w:rPr>
              <w:t>1. Применение размытого морального кодекса, основанного на двойной морали.</w:t>
            </w:r>
          </w:p>
          <w:p w:rsidR="00192B14" w:rsidRPr="00192B14" w:rsidRDefault="00192B14" w:rsidP="00192B14">
            <w:pPr>
              <w:spacing w:after="0" w:line="274" w:lineRule="exact"/>
              <w:ind w:left="142" w:right="142"/>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1.1. Отсутствие философии предприятия, ориентация только на формальные взаимоотношения сотрудников.</w:t>
            </w:r>
          </w:p>
          <w:p w:rsidR="00192B14" w:rsidRPr="00192B14" w:rsidRDefault="00192B14" w:rsidP="00192B14">
            <w:pPr>
              <w:spacing w:after="0" w:line="274" w:lineRule="exact"/>
              <w:ind w:left="142" w:right="142"/>
              <w:jc w:val="both"/>
              <w:rPr>
                <w:rFonts w:ascii="Times New Roman" w:eastAsia="Times New Roman" w:hAnsi="Times New Roman"/>
                <w:sz w:val="24"/>
                <w:szCs w:val="24"/>
                <w:lang w:eastAsia="ru-RU"/>
              </w:rPr>
            </w:pPr>
            <w:r w:rsidRPr="00192B14">
              <w:rPr>
                <w:rFonts w:ascii="Times New Roman" w:eastAsia="Times New Roman" w:hAnsi="Times New Roman"/>
                <w:sz w:val="24"/>
                <w:szCs w:val="24"/>
                <w:lang w:eastAsia="ru-RU"/>
              </w:rPr>
              <w:t>1.2. Доминирование внутрифирменной кадровой политики над государственной, религиозными нормами поведения и общественной моралью.</w:t>
            </w:r>
          </w:p>
          <w:p w:rsidR="00192B14" w:rsidRPr="00192B14" w:rsidRDefault="00192B14" w:rsidP="00192B14">
            <w:pPr>
              <w:spacing w:after="0" w:line="274" w:lineRule="exact"/>
              <w:ind w:left="142" w:right="142"/>
              <w:jc w:val="both"/>
              <w:rPr>
                <w:rFonts w:ascii="Times New Roman" w:eastAsia="Times New Roman" w:hAnsi="Times New Roman"/>
                <w:sz w:val="24"/>
                <w:szCs w:val="24"/>
                <w:lang w:eastAsia="ru-RU"/>
              </w:rPr>
            </w:pPr>
            <w:r w:rsidRPr="00192B14">
              <w:rPr>
                <w:rFonts w:ascii="Times New Roman" w:eastAsia="Times New Roman" w:hAnsi="Times New Roman"/>
                <w:sz w:val="24"/>
                <w:szCs w:val="24"/>
                <w:lang w:eastAsia="ru-RU"/>
              </w:rPr>
              <w:t>1.3. Игнорирование корпоративной культуры и поддержка групповых интересов подразделений.</w:t>
            </w:r>
          </w:p>
        </w:tc>
      </w:tr>
      <w:tr w:rsidR="00192B14" w:rsidRPr="00192B14" w:rsidTr="00D876CC">
        <w:trPr>
          <w:trHeight w:val="2540"/>
        </w:trPr>
        <w:tc>
          <w:tcPr>
            <w:tcW w:w="4962" w:type="dxa"/>
            <w:tcBorders>
              <w:top w:val="single" w:sz="4" w:space="0" w:color="auto"/>
              <w:left w:val="single" w:sz="4" w:space="0" w:color="auto"/>
              <w:bottom w:val="single" w:sz="4" w:space="0" w:color="auto"/>
              <w:right w:val="single" w:sz="4" w:space="0" w:color="auto"/>
            </w:tcBorders>
            <w:shd w:val="clear" w:color="auto" w:fill="FFFFFF"/>
          </w:tcPr>
          <w:p w:rsidR="00192B14" w:rsidRPr="00192B14" w:rsidRDefault="00192B14" w:rsidP="00192B14">
            <w:pPr>
              <w:spacing w:after="240" w:line="269" w:lineRule="exact"/>
              <w:ind w:left="142" w:right="142"/>
              <w:jc w:val="center"/>
              <w:rPr>
                <w:rFonts w:ascii="Times New Roman" w:eastAsia="Times New Roman" w:hAnsi="Times New Roman"/>
                <w:b/>
                <w:sz w:val="23"/>
                <w:szCs w:val="23"/>
                <w:lang w:eastAsia="ru-RU"/>
              </w:rPr>
            </w:pPr>
            <w:r w:rsidRPr="00192B14">
              <w:rPr>
                <w:rFonts w:ascii="Times New Roman" w:eastAsia="Times New Roman" w:hAnsi="Times New Roman"/>
                <w:b/>
                <w:sz w:val="23"/>
                <w:szCs w:val="23"/>
                <w:lang w:eastAsia="ru-RU"/>
              </w:rPr>
              <w:t>2. Эффективные социальные методы воздействия.</w:t>
            </w:r>
          </w:p>
          <w:p w:rsidR="00192B14" w:rsidRPr="00192B14" w:rsidRDefault="00192B14" w:rsidP="00E55B0B">
            <w:pPr>
              <w:numPr>
                <w:ilvl w:val="1"/>
                <w:numId w:val="9"/>
              </w:numPr>
              <w:tabs>
                <w:tab w:val="left" w:pos="533"/>
              </w:tabs>
              <w:spacing w:after="0" w:line="274" w:lineRule="exact"/>
              <w:ind w:left="142" w:right="142" w:firstLine="284"/>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Постоянное поведение социологического анкетирования в коллективе о состоянии климата и роли руководителей.</w:t>
            </w:r>
          </w:p>
          <w:p w:rsidR="00192B14" w:rsidRPr="00192B14" w:rsidRDefault="00192B14" w:rsidP="00E55B0B">
            <w:pPr>
              <w:numPr>
                <w:ilvl w:val="1"/>
                <w:numId w:val="9"/>
              </w:numPr>
              <w:tabs>
                <w:tab w:val="left" w:pos="533"/>
              </w:tabs>
              <w:spacing w:after="0" w:line="274" w:lineRule="exact"/>
              <w:ind w:left="142" w:right="142" w:firstLine="284"/>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 xml:space="preserve">Проведение интервьюирования и личного наблюдения в коллективе, ориентация на демократический стиль руководства. </w:t>
            </w:r>
          </w:p>
          <w:p w:rsidR="00192B14" w:rsidRPr="00192B14" w:rsidRDefault="00192B14" w:rsidP="00192B14">
            <w:pPr>
              <w:tabs>
                <w:tab w:val="left" w:pos="542"/>
              </w:tabs>
              <w:spacing w:after="0" w:line="274" w:lineRule="exact"/>
              <w:ind w:left="142" w:right="142"/>
              <w:jc w:val="both"/>
              <w:rPr>
                <w:rFonts w:ascii="Times New Roman" w:eastAsia="Times New Roman" w:hAnsi="Times New Roman"/>
                <w:sz w:val="23"/>
                <w:szCs w:val="23"/>
                <w:lang w:eastAsia="ru-RU"/>
              </w:rPr>
            </w:pP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74" w:lineRule="exact"/>
              <w:ind w:left="142" w:right="142"/>
              <w:jc w:val="center"/>
              <w:rPr>
                <w:rFonts w:ascii="Times New Roman" w:eastAsia="Times New Roman" w:hAnsi="Times New Roman"/>
                <w:b/>
                <w:sz w:val="23"/>
                <w:szCs w:val="23"/>
                <w:lang w:eastAsia="ru-RU"/>
              </w:rPr>
            </w:pPr>
            <w:r w:rsidRPr="00192B14">
              <w:rPr>
                <w:rFonts w:ascii="Times New Roman" w:eastAsia="Times New Roman" w:hAnsi="Times New Roman"/>
                <w:b/>
                <w:sz w:val="23"/>
                <w:szCs w:val="23"/>
                <w:lang w:eastAsia="ru-RU"/>
              </w:rPr>
              <w:t>2. Неэффективные социальные методы воздействия.</w:t>
            </w:r>
          </w:p>
          <w:p w:rsidR="00192B14" w:rsidRPr="00192B14" w:rsidRDefault="00192B14" w:rsidP="00192B14">
            <w:pPr>
              <w:tabs>
                <w:tab w:val="left" w:pos="533"/>
              </w:tabs>
              <w:spacing w:after="0" w:line="274" w:lineRule="exact"/>
              <w:ind w:left="142" w:right="142"/>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2.1.Игнорирование социологического анкетирования и поддержка неформальных методов сбора информации (слухи, сплетни и др.).</w:t>
            </w:r>
          </w:p>
          <w:p w:rsidR="00192B14" w:rsidRPr="00192B14" w:rsidRDefault="00192B14" w:rsidP="00192B14">
            <w:pPr>
              <w:tabs>
                <w:tab w:val="left" w:pos="538"/>
              </w:tabs>
              <w:spacing w:after="0" w:line="274" w:lineRule="exact"/>
              <w:ind w:left="142" w:right="142"/>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2.2.Поддержка формальных правил взаимоотношений и создания барьеров в звене руководитель - подчинённый.</w:t>
            </w:r>
          </w:p>
        </w:tc>
      </w:tr>
      <w:tr w:rsidR="00192B14" w:rsidRPr="00192B14" w:rsidTr="00D876CC">
        <w:trPr>
          <w:trHeight w:val="2951"/>
        </w:trPr>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240" w:line="269" w:lineRule="exact"/>
              <w:ind w:left="142" w:right="142"/>
              <w:jc w:val="center"/>
              <w:rPr>
                <w:rFonts w:ascii="Times New Roman" w:eastAsia="Times New Roman" w:hAnsi="Times New Roman"/>
                <w:b/>
                <w:sz w:val="23"/>
                <w:szCs w:val="23"/>
                <w:lang w:eastAsia="ru-RU"/>
              </w:rPr>
            </w:pPr>
            <w:r w:rsidRPr="00192B14">
              <w:rPr>
                <w:rFonts w:ascii="Times New Roman" w:eastAsia="Times New Roman" w:hAnsi="Times New Roman"/>
                <w:b/>
                <w:sz w:val="23"/>
                <w:szCs w:val="23"/>
                <w:lang w:eastAsia="ru-RU"/>
              </w:rPr>
              <w:t>3. Рациональные психологические методы воздействия на персонал.</w:t>
            </w:r>
          </w:p>
          <w:p w:rsidR="00192B14" w:rsidRPr="00192B14" w:rsidRDefault="00192B14" w:rsidP="00E55B0B">
            <w:pPr>
              <w:numPr>
                <w:ilvl w:val="1"/>
                <w:numId w:val="10"/>
              </w:numPr>
              <w:tabs>
                <w:tab w:val="left" w:pos="542"/>
              </w:tabs>
              <w:spacing w:after="0" w:line="274" w:lineRule="exact"/>
              <w:ind w:left="142" w:right="142" w:firstLine="284"/>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Формирование хорошего психологического климата в коллективе на основе чёткого соблюдения прав человека и психологических методов исследования.</w:t>
            </w:r>
          </w:p>
          <w:p w:rsidR="00192B14" w:rsidRPr="00192B14" w:rsidRDefault="00192B14" w:rsidP="00E55B0B">
            <w:pPr>
              <w:numPr>
                <w:ilvl w:val="1"/>
                <w:numId w:val="10"/>
              </w:numPr>
              <w:tabs>
                <w:tab w:val="left" w:pos="538"/>
              </w:tabs>
              <w:spacing w:after="240" w:line="274" w:lineRule="exact"/>
              <w:ind w:left="142" w:right="142" w:firstLine="284"/>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Эффективное использование психологических методов мотивации: внушение, убеждение, подражание, вовлечение.</w:t>
            </w:r>
          </w:p>
        </w:tc>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192B14" w:rsidRPr="00192B14" w:rsidRDefault="00192B14" w:rsidP="00192B14">
            <w:pPr>
              <w:spacing w:after="0" w:line="274" w:lineRule="exact"/>
              <w:ind w:left="142" w:right="142"/>
              <w:jc w:val="center"/>
              <w:rPr>
                <w:rFonts w:ascii="Times New Roman" w:eastAsia="Times New Roman" w:hAnsi="Times New Roman"/>
                <w:b/>
                <w:sz w:val="23"/>
                <w:szCs w:val="23"/>
                <w:lang w:eastAsia="ru-RU"/>
              </w:rPr>
            </w:pPr>
            <w:r w:rsidRPr="00192B14">
              <w:rPr>
                <w:rFonts w:ascii="Times New Roman" w:eastAsia="Times New Roman" w:hAnsi="Times New Roman"/>
                <w:b/>
                <w:sz w:val="23"/>
                <w:szCs w:val="23"/>
                <w:lang w:eastAsia="ru-RU"/>
              </w:rPr>
              <w:t>3. Неэффективные психологические методы воздействия.</w:t>
            </w:r>
          </w:p>
          <w:p w:rsidR="00192B14" w:rsidRPr="00192B14" w:rsidRDefault="00192B14" w:rsidP="00E55B0B">
            <w:pPr>
              <w:numPr>
                <w:ilvl w:val="1"/>
                <w:numId w:val="11"/>
              </w:numPr>
              <w:tabs>
                <w:tab w:val="left" w:pos="538"/>
              </w:tabs>
              <w:spacing w:after="0" w:line="274" w:lineRule="exact"/>
              <w:ind w:left="142" w:right="142" w:firstLine="142"/>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Создание нервозности и психологического дискомфорта в коллективе, игнорирование прав человека и психологических методов.</w:t>
            </w:r>
          </w:p>
          <w:p w:rsidR="00192B14" w:rsidRPr="00192B14" w:rsidRDefault="00192B14" w:rsidP="00E55B0B">
            <w:pPr>
              <w:numPr>
                <w:ilvl w:val="1"/>
                <w:numId w:val="11"/>
              </w:numPr>
              <w:tabs>
                <w:tab w:val="left" w:pos="528"/>
              </w:tabs>
              <w:spacing w:after="0" w:line="274" w:lineRule="exact"/>
              <w:ind w:left="142" w:right="142" w:firstLine="142"/>
              <w:jc w:val="both"/>
              <w:rPr>
                <w:rFonts w:ascii="Times New Roman" w:eastAsia="Times New Roman" w:hAnsi="Times New Roman"/>
                <w:sz w:val="23"/>
                <w:szCs w:val="23"/>
                <w:lang w:eastAsia="ru-RU"/>
              </w:rPr>
            </w:pPr>
            <w:r w:rsidRPr="00192B14">
              <w:rPr>
                <w:rFonts w:ascii="Times New Roman" w:eastAsia="Times New Roman" w:hAnsi="Times New Roman"/>
                <w:sz w:val="23"/>
                <w:szCs w:val="23"/>
                <w:lang w:eastAsia="ru-RU"/>
              </w:rPr>
              <w:t>Неэффективное использование психологических методов мотивации и ориентация на командование, принуждение и наказание.</w:t>
            </w:r>
          </w:p>
        </w:tc>
      </w:tr>
    </w:tbl>
    <w:p w:rsidR="00192B14" w:rsidRPr="00192B14" w:rsidRDefault="00192B14" w:rsidP="00192B14">
      <w:pPr>
        <w:spacing w:after="0"/>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 xml:space="preserve">Таким образом, успех деятельности руководителя зависит от того, насколько правильно применяет он различные формы управления и </w:t>
      </w:r>
      <w:r w:rsidRPr="00192B14">
        <w:rPr>
          <w:rFonts w:ascii="Times New Roman" w:hAnsi="Times New Roman"/>
          <w:sz w:val="28"/>
        </w:rPr>
        <w:lastRenderedPageBreak/>
        <w:t xml:space="preserve">воздействия, которые, в конечном счете, сформируют здоровые межличностные отношения, климат в коллективе, и как следствие напрямую оказывают влияние на эффективность всей организации. </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Эффективность деятельности предприятия можно определить по большому количеству показателей. При этом провести оценку эффективности деятельности только по экономическим показателям – например, по прибыли, полученной в результате работы за определенный период, – недостаточно.</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Кадровый потенциал предприятия – это характеристика персонала как одного из видов ресурсов предприятия, связующая выполнение его функций с достижением целей, стоящих перед организацией. Кадровый потенциал представляет собой имеющиеся потенциальные возможности работников предприятия, как целостной системы, которые могут быть использованы в целях предприятия для решения поставленных задач в определенный период времени. От успешной деятельности каждого работника и от организации управления кадровым потенциалом зависит эффективность деятельности любого предприятия.</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Для успешной работы предприятия важно вовремя проводить анализ кадрового потенциала с целью установления степени обеспеченности кадрами текущих и перспективных задач организации.</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Исходя из этого, закрепление и развития персонала является важнейшей задачей управления кадровым потенциалом, которая включает в себя:</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 должностное продвижение работников с учетом результатов оценки;</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lastRenderedPageBreak/>
        <w:t>– профессиональное продвижение работников с учетом их индивидуальных особенностей;</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 регулярные мероприятия по повышению квалификации специалистов;</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 планирование и регулирование карьеры;</w:t>
      </w: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 создание и реализация определенных условий, которые будут мотивировать работников к эффективному труду</w:t>
      </w:r>
      <w:r w:rsidR="00E55B0B" w:rsidRPr="00E55B0B">
        <w:rPr>
          <w:rFonts w:ascii="Times New Roman" w:hAnsi="Times New Roman"/>
          <w:sz w:val="28"/>
        </w:rPr>
        <w:t xml:space="preserve"> [29]</w:t>
      </w:r>
      <w:r w:rsidRPr="00192B14">
        <w:rPr>
          <w:rFonts w:ascii="Times New Roman" w:hAnsi="Times New Roman"/>
          <w:sz w:val="28"/>
        </w:rPr>
        <w:t>.</w:t>
      </w:r>
    </w:p>
    <w:p w:rsid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В современных условиях для успешного функционирования каждому предприятию необходимо проводить не просто учет кадров, а ввести систему управления кадровым потенциалом. Данная система включает в себя такое взаимодействие с работниками предприятия, которое сможет повысить их работоспособность и корпоративную сплоченность (см. рисунок 1.1.).</w:t>
      </w:r>
    </w:p>
    <w:p w:rsidR="001C48D9" w:rsidRDefault="001C48D9" w:rsidP="00192B14">
      <w:pPr>
        <w:spacing w:after="0" w:line="360" w:lineRule="auto"/>
        <w:ind w:firstLine="709"/>
        <w:jc w:val="both"/>
        <w:rPr>
          <w:rFonts w:ascii="Times New Roman" w:hAnsi="Times New Roman"/>
          <w:sz w:val="28"/>
        </w:rPr>
      </w:pPr>
    </w:p>
    <w:p w:rsidR="00192B14" w:rsidRPr="00192B14" w:rsidRDefault="00772B15" w:rsidP="00192B14">
      <w:pPr>
        <w:spacing w:after="0" w:line="360" w:lineRule="auto"/>
        <w:ind w:firstLine="709"/>
        <w:jc w:val="both"/>
        <w:rPr>
          <w:rFonts w:ascii="Times New Roman" w:hAnsi="Times New Roman"/>
          <w:sz w:val="28"/>
        </w:rPr>
      </w:pPr>
      <w:r w:rsidRPr="00772B15">
        <w:rPr>
          <w:noProof/>
          <w:lang w:eastAsia="ru-RU"/>
        </w:rPr>
        <w:pict>
          <v:rect id="Rectangle 6" o:spid="_x0000_s1026" style="position:absolute;left:0;text-align:left;margin-left:139.95pt;margin-top:248pt;width:171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">
            <v:textbox>
              <w:txbxContent>
                <w:p w:rsidR="00D876CC" w:rsidRDefault="00D876CC" w:rsidP="00192B14">
                  <w:pPr>
                    <w:spacing w:line="240" w:lineRule="auto"/>
                    <w:jc w:val="center"/>
                    <w:rPr>
                      <w:rFonts w:ascii="Times New Roman" w:hAnsi="Times New Roman"/>
                      <w:color w:val="0D0D0D"/>
                      <w:sz w:val="24"/>
                    </w:rPr>
                  </w:pPr>
                  <w:r>
                    <w:rPr>
                      <w:rFonts w:ascii="Times New Roman" w:hAnsi="Times New Roman"/>
                      <w:color w:val="0D0D0D"/>
                      <w:sz w:val="24"/>
                    </w:rPr>
                    <w:t>Результат: улучшение показателей работы всей организации</w:t>
                  </w:r>
                </w:p>
              </w:txbxContent>
            </v:textbox>
          </v:rect>
        </w:pict>
      </w:r>
      <w:r w:rsidRPr="00772B15">
        <w:rPr>
          <w:noProof/>
          <w:lang w:eastAsia="ru-RU"/>
        </w:rPr>
        <w:pict>
          <v:rect id="Rectangle 2" o:spid="_x0000_s1027" style="position:absolute;left:0;text-align:left;margin-left:111.45pt;margin-top:3.3pt;width:224.25pt;height:3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lTKwIAAE8EAAAOAAAAZHJzL2Uyb0RvYy54bWysVFFv0zAQfkfiP1h+p2lCyt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">
            <v:textbox>
              <w:txbxContent>
                <w:p w:rsidR="00D876CC" w:rsidRDefault="00D876CC" w:rsidP="00192B14">
                  <w:pPr>
                    <w:jc w:val="center"/>
                    <w:rPr>
                      <w:rFonts w:ascii="Times New Roman" w:hAnsi="Times New Roman"/>
                      <w:color w:val="0D0D0D"/>
                      <w:sz w:val="28"/>
                    </w:rPr>
                  </w:pPr>
                  <w:r>
                    <w:rPr>
                      <w:rFonts w:ascii="Times New Roman" w:hAnsi="Times New Roman"/>
                      <w:color w:val="0D0D0D"/>
                      <w:sz w:val="28"/>
                    </w:rPr>
                    <w:t>Факторы внешней среды</w:t>
                  </w:r>
                </w:p>
              </w:txbxContent>
            </v:textbox>
          </v:rect>
        </w:pict>
      </w:r>
      <w:r w:rsidRPr="00772B15">
        <w:rPr>
          <w:noProof/>
          <w:lang w:eastAsia="ru-RU"/>
        </w:rPr>
        <w:pict>
          <v:rect id="Rectangle 3" o:spid="_x0000_s1028" style="position:absolute;left:0;text-align:left;margin-left:21.45pt;margin-top:82.35pt;width:171pt;height:5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">
            <v:textbox>
              <w:txbxContent>
                <w:p w:rsidR="00D876CC" w:rsidRDefault="00D876CC" w:rsidP="00192B14">
                  <w:pPr>
                    <w:jc w:val="center"/>
                    <w:rPr>
                      <w:rFonts w:ascii="Times New Roman" w:hAnsi="Times New Roman"/>
                      <w:color w:val="0D0D0D"/>
                      <w:sz w:val="24"/>
                    </w:rPr>
                  </w:pPr>
                  <w:r>
                    <w:rPr>
                      <w:rFonts w:ascii="Times New Roman" w:hAnsi="Times New Roman"/>
                      <w:color w:val="0D0D0D"/>
                      <w:sz w:val="24"/>
                    </w:rPr>
                    <w:t>Подсистема формирования кадрового потенциала</w:t>
                  </w:r>
                </w:p>
              </w:txbxContent>
            </v:textbox>
          </v:rect>
        </w:pict>
      </w:r>
      <w:r w:rsidRPr="00772B15">
        <w:rPr>
          <w:noProof/>
          <w:lang w:eastAsia="ru-RU"/>
        </w:rPr>
        <w:pict>
          <v:rect id="Rectangle 4" o:spid="_x0000_s1029" style="position:absolute;left:0;text-align:left;margin-left:249.45pt;margin-top:82.35pt;width:178.5pt;height:5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">
            <v:textbox>
              <w:txbxContent>
                <w:p w:rsidR="00D876CC" w:rsidRDefault="00D876CC" w:rsidP="00192B14">
                  <w:pPr>
                    <w:jc w:val="center"/>
                    <w:rPr>
                      <w:rFonts w:ascii="Times New Roman" w:hAnsi="Times New Roman"/>
                      <w:color w:val="0D0D0D"/>
                      <w:sz w:val="24"/>
                    </w:rPr>
                  </w:pPr>
                  <w:r>
                    <w:rPr>
                      <w:rFonts w:ascii="Times New Roman" w:hAnsi="Times New Roman"/>
                      <w:color w:val="0D0D0D"/>
                      <w:sz w:val="24"/>
                    </w:rPr>
                    <w:t>Подсистема использования и развития  кадрового потенциала</w:t>
                  </w:r>
                </w:p>
              </w:txbxContent>
            </v:textbox>
          </v:rect>
        </w:pict>
      </w:r>
      <w:r w:rsidRPr="00772B15">
        <w:rPr>
          <w:noProof/>
          <w:lang w:eastAsia="ru-RU"/>
        </w:rPr>
        <w:pict>
          <v:rect id="Rectangle 5" o:spid="_x0000_s1030" style="position:absolute;left:0;text-align:left;margin-left:139.95pt;margin-top:164.3pt;width:171pt;height:5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5xLAIAAE8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">
            <v:textbox>
              <w:txbxContent>
                <w:p w:rsidR="00D876CC" w:rsidRDefault="00D876CC" w:rsidP="00192B14">
                  <w:pPr>
                    <w:spacing w:line="240" w:lineRule="auto"/>
                    <w:jc w:val="center"/>
                    <w:rPr>
                      <w:rFonts w:ascii="Times New Roman" w:hAnsi="Times New Roman"/>
                      <w:color w:val="0D0D0D"/>
                      <w:sz w:val="24"/>
                    </w:rPr>
                  </w:pPr>
                  <w:r>
                    <w:rPr>
                      <w:rFonts w:ascii="Times New Roman" w:hAnsi="Times New Roman"/>
                      <w:color w:val="0D0D0D"/>
                      <w:sz w:val="24"/>
                    </w:rPr>
                    <w:t>Результат: повышение эффективности кадровой работы</w:t>
                  </w:r>
                </w:p>
              </w:txbxContent>
            </v:textbox>
          </v:rect>
        </w:pict>
      </w:r>
      <w:r w:rsidRPr="00772B15">
        <w:rPr>
          <w:noProof/>
          <w:lang w:eastAsia="ru-RU"/>
        </w:rPr>
        <w:pict>
          <v:shapetype id="_x0000_t32" coordsize="21600,21600" o:spt="32" o:oned="t" path="m,l21600,21600e" filled="f">
            <v:path arrowok="t" fillok="f" o:connecttype="none"/>
            <o:lock v:ext="edit" shapetype="t"/>
          </v:shapetype>
          <v:shape id="AutoShape 7" o:spid="_x0000_s1126" type="#_x0000_t32" style="position:absolute;left:0;text-align:left;margin-left:217.2pt;margin-top:37.65pt;width:0;height:1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"/>
        </w:pict>
      </w:r>
      <w:r w:rsidRPr="00772B15">
        <w:rPr>
          <w:noProof/>
          <w:lang w:eastAsia="ru-RU"/>
        </w:rPr>
        <w:pict>
          <v:shape id="AutoShape 8" o:spid="_x0000_s1125" type="#_x0000_t32" style="position:absolute;left:0;text-align:left;margin-left:106.2pt;margin-top:49.5pt;width:229.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en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EiNF&#10;euDo6eB1LI0WYT+DcQWEVWpnw4T0pF7Ms6bfHVK66ohqeQx+PRvIzUJG8iYlXJyBKvvhs2YQQwA/&#10;LuvU2D5AwhrQKXJyvnHCTx5R+DhdZvl8B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"/>
        </w:pict>
      </w:r>
      <w:r w:rsidRPr="00772B15">
        <w:rPr>
          <w:noProof/>
          <w:lang w:eastAsia="ru-RU"/>
        </w:rPr>
        <w:pict>
          <v:shape id="AutoShape 9" o:spid="_x0000_s1124" type="#_x0000_t32" style="position:absolute;left:0;text-align:left;margin-left:106.2pt;margin-top:49.5pt;width:0;height:3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">
            <v:stroke endarrow="block"/>
          </v:shape>
        </w:pict>
      </w:r>
      <w:r w:rsidRPr="00772B15">
        <w:rPr>
          <w:noProof/>
          <w:lang w:eastAsia="ru-RU"/>
        </w:rPr>
        <w:pict>
          <v:shape id="AutoShape 10" o:spid="_x0000_s1123" type="#_x0000_t32" style="position:absolute;left:0;text-align:left;margin-left:335.7pt;margin-top:50.25pt;width:0;height:3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">
            <v:stroke endarrow="block"/>
          </v:shape>
        </w:pict>
      </w:r>
      <w:r w:rsidRPr="00772B15">
        <w:rPr>
          <w:noProof/>
          <w:lang w:eastAsia="ru-RU"/>
        </w:rPr>
        <w:pict>
          <v:shape id="AutoShape 11" o:spid="_x0000_s1122" type="#_x0000_t32" style="position:absolute;left:0;text-align:left;margin-left:192.45pt;margin-top:100.2pt;width:57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DH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">
            <v:stroke endarrow="block"/>
          </v:shape>
        </w:pict>
      </w:r>
      <w:r w:rsidRPr="00772B15">
        <w:rPr>
          <w:noProof/>
          <w:lang w:eastAsia="ru-RU"/>
        </w:rPr>
        <w:pict>
          <v:shape id="AutoShape 12" o:spid="_x0000_s1121" type="#_x0000_t32" style="position:absolute;left:0;text-align:left;margin-left:192.45pt;margin-top:116.7pt;width:57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">
            <v:stroke endarrow="block"/>
          </v:shape>
        </w:pict>
      </w:r>
      <w:r w:rsidRPr="00772B15">
        <w:rPr>
          <w:noProof/>
          <w:lang w:eastAsia="ru-RU"/>
        </w:rPr>
        <w:pict>
          <v:shape id="AutoShape 13" o:spid="_x0000_s1120" type="#_x0000_t32" style="position:absolute;left:0;text-align:left;margin-left:106.2pt;margin-top:132.3pt;width:0;height: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EjHQ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"/>
        </w:pict>
      </w:r>
      <w:r w:rsidRPr="00772B15">
        <w:rPr>
          <w:noProof/>
          <w:lang w:eastAsia="ru-RU"/>
        </w:rPr>
        <w:pict>
          <v:shape id="AutoShape 14" o:spid="_x0000_s1119" type="#_x0000_t32" style="position:absolute;left:0;text-align:left;margin-left:343.2pt;margin-top:132.3pt;width:0;height: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4+HQIAADw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"/>
        </w:pict>
      </w:r>
      <w:r w:rsidRPr="00772B15">
        <w:rPr>
          <w:noProof/>
          <w:lang w:eastAsia="ru-RU"/>
        </w:rPr>
        <w:pict>
          <v:shape id="AutoShape 15" o:spid="_x0000_s1118" type="#_x0000_t32" style="position:absolute;left:0;text-align:left;margin-left:106.2pt;margin-top:141.55pt;width:23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n6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FS&#10;pIcdPe+9jqVRNg0DGowrIK5SWxtapEf1al40/e6Q0lVHVMtj9NvJQHIWMpJ3KeHiDJTZDZ81gxgC&#10;BeK0jo3tAyTMAR3jUk63pfCjRxQ+PqTpYpH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"/>
        </w:pict>
      </w:r>
      <w:r w:rsidRPr="00772B15">
        <w:rPr>
          <w:noProof/>
          <w:lang w:eastAsia="ru-RU"/>
        </w:rPr>
        <w:pict>
          <v:shape id="AutoShape 16" o:spid="_x0000_s1117" type="#_x0000_t32" style="position:absolute;left:0;text-align:left;margin-left:223.95pt;margin-top:141.55pt;width:0;height:2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ylMgIAAF4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">
            <v:stroke endarrow="block"/>
          </v:shape>
        </w:pict>
      </w:r>
      <w:r w:rsidRPr="00772B15">
        <w:rPr>
          <w:noProof/>
          <w:lang w:eastAsia="ru-RU"/>
        </w:rPr>
        <w:pict>
          <v:shape id="AutoShape 17" o:spid="_x0000_s1116" type="#_x0000_t32" style="position:absolute;left:0;text-align:left;margin-left:223.95pt;margin-top:213pt;width:0;height:3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JN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">
            <v:stroke endarrow="block"/>
          </v:shape>
        </w:pict>
      </w: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jc w:val="both"/>
        <w:rPr>
          <w:rFonts w:ascii="Times New Roman" w:hAnsi="Times New Roman"/>
          <w:sz w:val="28"/>
        </w:rPr>
      </w:pPr>
    </w:p>
    <w:p w:rsidR="00192B14" w:rsidRPr="00192B14" w:rsidRDefault="00192B14" w:rsidP="00192B14">
      <w:pPr>
        <w:spacing w:after="0"/>
        <w:jc w:val="both"/>
        <w:rPr>
          <w:rFonts w:ascii="Times New Roman" w:hAnsi="Times New Roman"/>
          <w:sz w:val="28"/>
        </w:rPr>
      </w:pPr>
    </w:p>
    <w:p w:rsidR="00192B14" w:rsidRPr="00192B14" w:rsidRDefault="00192B14" w:rsidP="00192B14">
      <w:pPr>
        <w:spacing w:after="0"/>
        <w:jc w:val="both"/>
        <w:rPr>
          <w:rFonts w:ascii="Times New Roman" w:hAnsi="Times New Roman"/>
          <w:sz w:val="28"/>
        </w:rPr>
      </w:pPr>
    </w:p>
    <w:p w:rsidR="00192B14" w:rsidRPr="00192B14" w:rsidRDefault="00192B14" w:rsidP="00192B14">
      <w:pPr>
        <w:spacing w:after="0"/>
        <w:jc w:val="center"/>
        <w:rPr>
          <w:rFonts w:ascii="Times New Roman" w:hAnsi="Times New Roman"/>
          <w:sz w:val="28"/>
        </w:rPr>
      </w:pPr>
    </w:p>
    <w:p w:rsidR="00192B14" w:rsidRPr="00192B14" w:rsidRDefault="00192B14" w:rsidP="00192B14">
      <w:pPr>
        <w:spacing w:after="0"/>
        <w:jc w:val="center"/>
        <w:rPr>
          <w:rFonts w:ascii="Times New Roman" w:hAnsi="Times New Roman"/>
          <w:sz w:val="28"/>
        </w:rPr>
      </w:pPr>
    </w:p>
    <w:p w:rsidR="00192B14" w:rsidRPr="00192B14" w:rsidRDefault="00192B14" w:rsidP="00192B14">
      <w:pPr>
        <w:spacing w:after="0"/>
        <w:jc w:val="center"/>
        <w:rPr>
          <w:rFonts w:ascii="Times New Roman" w:hAnsi="Times New Roman"/>
          <w:sz w:val="28"/>
        </w:rPr>
      </w:pPr>
    </w:p>
    <w:p w:rsidR="00192B14" w:rsidRPr="00192B14" w:rsidRDefault="00192B14" w:rsidP="00192B14">
      <w:pPr>
        <w:spacing w:after="0"/>
        <w:jc w:val="center"/>
        <w:rPr>
          <w:rFonts w:ascii="Times New Roman" w:hAnsi="Times New Roman"/>
          <w:sz w:val="28"/>
        </w:rPr>
      </w:pPr>
    </w:p>
    <w:p w:rsidR="00192B14" w:rsidRPr="00192B14" w:rsidRDefault="00192B14" w:rsidP="00192B14">
      <w:pPr>
        <w:spacing w:after="0"/>
        <w:jc w:val="center"/>
        <w:rPr>
          <w:rFonts w:ascii="Times New Roman" w:hAnsi="Times New Roman"/>
          <w:sz w:val="28"/>
        </w:rPr>
      </w:pPr>
    </w:p>
    <w:p w:rsidR="00192B14" w:rsidRPr="00192B14" w:rsidRDefault="00192B14" w:rsidP="00192B14">
      <w:pPr>
        <w:spacing w:after="0"/>
        <w:jc w:val="center"/>
        <w:rPr>
          <w:rFonts w:ascii="Times New Roman" w:hAnsi="Times New Roman"/>
          <w:sz w:val="28"/>
        </w:rPr>
      </w:pPr>
    </w:p>
    <w:p w:rsidR="00192B14" w:rsidRPr="00192B14" w:rsidRDefault="00192B14" w:rsidP="00192B14">
      <w:pPr>
        <w:spacing w:after="0"/>
        <w:jc w:val="center"/>
        <w:rPr>
          <w:rFonts w:ascii="Times New Roman" w:hAnsi="Times New Roman"/>
          <w:sz w:val="28"/>
        </w:rPr>
      </w:pPr>
    </w:p>
    <w:p w:rsidR="00192B14" w:rsidRPr="00192B14" w:rsidRDefault="00192B14" w:rsidP="001C48D9">
      <w:pPr>
        <w:spacing w:after="0"/>
        <w:ind w:firstLine="709"/>
        <w:jc w:val="center"/>
        <w:rPr>
          <w:rFonts w:ascii="Times New Roman" w:hAnsi="Times New Roman"/>
          <w:sz w:val="28"/>
        </w:rPr>
      </w:pPr>
      <w:r w:rsidRPr="00192B14">
        <w:rPr>
          <w:rFonts w:ascii="Times New Roman" w:hAnsi="Times New Roman"/>
          <w:sz w:val="28"/>
        </w:rPr>
        <w:t>Рисунок 1.1 – Система управления кадровым потенциалом организации</w:t>
      </w:r>
    </w:p>
    <w:p w:rsidR="001C48D9" w:rsidRDefault="001C48D9"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На результат работы предприятия оказывает значительное влияние оценка кадрового потенциала (см. рисунок 1.2.). Ведь основной задачей данной оценки является улучшение результатов работы не только отдельных специалистов, но и всего предприятия в целом. Проведение оценки кадрового потенциала обеспечит руководство необходимыми статистическими данными о работе предприятия, что позволит пересмотреть кадровую политику, тем самым обеспечив бесперебойную работу каждого из отделов. Помимо этого оптимизация структуры управления, изменение мотивационной системы, усиление социально - психологических факторов и повышение квалификации сотрудников могут оказать существенное влияние на результаты деятельности организации, уменьшив текучесть кадров и обеспечив достижение поставленных целей.</w:t>
      </w:r>
    </w:p>
    <w:p w:rsidR="00192B14" w:rsidRPr="00192B14" w:rsidRDefault="00772B15" w:rsidP="00192B14">
      <w:pPr>
        <w:spacing w:after="0" w:line="360" w:lineRule="auto"/>
        <w:ind w:firstLine="709"/>
        <w:jc w:val="both"/>
        <w:rPr>
          <w:rFonts w:ascii="Times New Roman" w:hAnsi="Times New Roman"/>
          <w:sz w:val="28"/>
        </w:rPr>
      </w:pPr>
      <w:r w:rsidRPr="00772B15">
        <w:rPr>
          <w:noProof/>
          <w:lang w:eastAsia="ru-RU"/>
        </w:rPr>
        <w:pict>
          <v:roundrect id="AutoShape 18" o:spid="_x0000_s1031" style="position:absolute;left:0;text-align:left;margin-left:262.2pt;margin-top:18pt;width:173.25pt;height:54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">
            <v:textbox>
              <w:txbxContent>
                <w:p w:rsidR="00D876CC" w:rsidRDefault="00D876CC" w:rsidP="00192B14">
                  <w:pPr>
                    <w:jc w:val="center"/>
                    <w:rPr>
                      <w:rFonts w:ascii="Times New Roman" w:hAnsi="Times New Roman"/>
                      <w:sz w:val="24"/>
                    </w:rPr>
                  </w:pPr>
                  <w:r>
                    <w:rPr>
                      <w:rFonts w:ascii="Times New Roman" w:hAnsi="Times New Roman"/>
                      <w:sz w:val="24"/>
                    </w:rPr>
                    <w:t>Проведение оценки кадрового потенциала</w:t>
                  </w:r>
                </w:p>
              </w:txbxContent>
            </v:textbox>
          </v:roundrect>
        </w:pict>
      </w:r>
      <w:r w:rsidRPr="00772B15">
        <w:rPr>
          <w:noProof/>
          <w:lang w:eastAsia="ru-RU"/>
        </w:rPr>
        <w:pict>
          <v:roundrect id="AutoShape 19" o:spid="_x0000_s1032" style="position:absolute;left:0;text-align:left;margin-left:43.2pt;margin-top:20.25pt;width:173.25pt;height:54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">
            <v:textbox>
              <w:txbxContent>
                <w:p w:rsidR="00D876CC" w:rsidRDefault="00D876CC" w:rsidP="00192B14">
                  <w:pPr>
                    <w:jc w:val="center"/>
                    <w:rPr>
                      <w:rFonts w:ascii="Times New Roman" w:hAnsi="Times New Roman"/>
                    </w:rPr>
                  </w:pPr>
                  <w:r>
                    <w:rPr>
                      <w:rFonts w:ascii="Times New Roman" w:hAnsi="Times New Roman"/>
                    </w:rPr>
                    <w:t>Внедрение системы управления кадровым потенциалом</w:t>
                  </w:r>
                </w:p>
              </w:txbxContent>
            </v:textbox>
          </v:roundrect>
        </w:pict>
      </w:r>
      <w:r w:rsidRPr="00772B15">
        <w:rPr>
          <w:noProof/>
          <w:lang w:eastAsia="ru-RU"/>
        </w:rPr>
        <w:pict>
          <v:shape id="AutoShape 23" o:spid="_x0000_s1115" type="#_x0000_t32" style="position:absolute;left:0;text-align:left;margin-left:216.45pt;margin-top:45.6pt;width:45.7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">
            <v:stroke startarrow="block" endarrow="block"/>
          </v:shape>
        </w:pict>
      </w:r>
      <w:r w:rsidRPr="00772B15">
        <w:rPr>
          <w:noProof/>
          <w:lang w:eastAsia="ru-RU"/>
        </w:rPr>
        <w:pict>
          <v:shape id="AutoShape 24" o:spid="_x0000_s1114" type="#_x0000_t32" style="position:absolute;left:0;text-align:left;margin-left:124.2pt;margin-top:73.8pt;width:0;height:33.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0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Ok&#10;SAczejx6HUujSR4I6o0rwK9SOxtapGf1bJ40/eaQ0lVL1IFH75eLgeAsRCRvQsLGGSiz7z9pBj4E&#10;CkS2zo3tQkrgAZ3jUC73ofCzR3Q4pHCaT9PZ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">
            <v:stroke endarrow="block"/>
          </v:shape>
        </w:pict>
      </w:r>
      <w:r w:rsidRPr="00772B15">
        <w:rPr>
          <w:noProof/>
          <w:lang w:eastAsia="ru-RU"/>
        </w:rPr>
        <w:pict>
          <v:shape id="AutoShape 25" o:spid="_x0000_s1113" type="#_x0000_t32" style="position:absolute;left:0;text-align:left;margin-left:349.2pt;margin-top:72.3pt;width:0;height:33.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">
            <v:stroke endarrow="block"/>
          </v:shape>
        </w:pict>
      </w: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772B15" w:rsidP="00192B14">
      <w:pPr>
        <w:spacing w:after="0" w:line="360" w:lineRule="auto"/>
        <w:ind w:firstLine="709"/>
        <w:jc w:val="both"/>
        <w:rPr>
          <w:rFonts w:ascii="Times New Roman" w:hAnsi="Times New Roman"/>
          <w:sz w:val="28"/>
        </w:rPr>
      </w:pPr>
      <w:r w:rsidRPr="00772B15">
        <w:rPr>
          <w:noProof/>
          <w:lang w:eastAsia="ru-RU"/>
        </w:rPr>
        <w:pict>
          <v:rect id="Rectangle 21" o:spid="_x0000_s1033" style="position:absolute;left:0;text-align:left;margin-left:250.95pt;margin-top:11.45pt;width:197.25pt;height:20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">
            <v:textbox>
              <w:txbxContent>
                <w:p w:rsidR="00D876CC" w:rsidRPr="00E55B0B" w:rsidRDefault="00D876CC" w:rsidP="00192B14">
                  <w:pPr>
                    <w:spacing w:line="240" w:lineRule="auto"/>
                    <w:rPr>
                      <w:rFonts w:ascii="Times New Roman" w:hAnsi="Times New Roman"/>
                      <w:sz w:val="20"/>
                    </w:rPr>
                  </w:pPr>
                  <w:r w:rsidRPr="00E55B0B">
                    <w:rPr>
                      <w:rFonts w:ascii="Times New Roman" w:hAnsi="Times New Roman"/>
                      <w:sz w:val="20"/>
                    </w:rPr>
                    <w:t>-сокращения, увольнения либо расширение штата сотрудников;</w:t>
                  </w:r>
                </w:p>
                <w:p w:rsidR="00D876CC" w:rsidRPr="00E55B0B" w:rsidRDefault="00D876CC" w:rsidP="00192B14">
                  <w:pPr>
                    <w:spacing w:line="240" w:lineRule="auto"/>
                    <w:rPr>
                      <w:rFonts w:ascii="Times New Roman" w:hAnsi="Times New Roman"/>
                      <w:sz w:val="20"/>
                    </w:rPr>
                  </w:pPr>
                  <w:r w:rsidRPr="00E55B0B">
                    <w:rPr>
                      <w:rFonts w:ascii="Times New Roman" w:hAnsi="Times New Roman"/>
                      <w:sz w:val="20"/>
                    </w:rPr>
                    <w:t>- изменения в организационной структуре;</w:t>
                  </w:r>
                </w:p>
                <w:p w:rsidR="00D876CC" w:rsidRPr="00E55B0B" w:rsidRDefault="00D876CC" w:rsidP="00192B14">
                  <w:pPr>
                    <w:spacing w:line="240" w:lineRule="auto"/>
                    <w:rPr>
                      <w:rFonts w:ascii="Times New Roman" w:hAnsi="Times New Roman"/>
                      <w:sz w:val="20"/>
                    </w:rPr>
                  </w:pPr>
                  <w:r w:rsidRPr="00E55B0B">
                    <w:rPr>
                      <w:rFonts w:ascii="Times New Roman" w:hAnsi="Times New Roman"/>
                      <w:sz w:val="20"/>
                    </w:rPr>
                    <w:t xml:space="preserve">- изменения в системе нормирования и оплаты труда; </w:t>
                  </w:r>
                </w:p>
                <w:p w:rsidR="00D876CC" w:rsidRPr="00E55B0B" w:rsidRDefault="00D876CC" w:rsidP="00192B14">
                  <w:pPr>
                    <w:spacing w:line="240" w:lineRule="auto"/>
                    <w:rPr>
                      <w:rFonts w:ascii="Times New Roman" w:hAnsi="Times New Roman"/>
                      <w:sz w:val="20"/>
                    </w:rPr>
                  </w:pPr>
                  <w:r w:rsidRPr="00E55B0B">
                    <w:rPr>
                      <w:rFonts w:ascii="Times New Roman" w:hAnsi="Times New Roman"/>
                      <w:sz w:val="20"/>
                    </w:rPr>
                    <w:t>- изменения организационного климата, степени удовлетворения работников условиями и результатами труда, увеличение, или снижение конфликтности;</w:t>
                  </w:r>
                </w:p>
              </w:txbxContent>
            </v:textbox>
          </v:rect>
        </w:pict>
      </w:r>
      <w:r w:rsidRPr="00772B15">
        <w:rPr>
          <w:noProof/>
          <w:lang w:eastAsia="ru-RU"/>
        </w:rPr>
        <w:pict>
          <v:rect id="Rectangle 20" o:spid="_x0000_s1034" style="position:absolute;left:0;text-align:left;margin-left:28.2pt;margin-top:11.45pt;width:197.25pt;height:20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">
            <v:textbox>
              <w:txbxContent>
                <w:p w:rsidR="00D876CC" w:rsidRPr="00E55B0B" w:rsidRDefault="00D876CC" w:rsidP="00192B14">
                  <w:pPr>
                    <w:spacing w:line="240" w:lineRule="auto"/>
                    <w:rPr>
                      <w:rFonts w:ascii="Times New Roman" w:hAnsi="Times New Roman"/>
                      <w:sz w:val="20"/>
                    </w:rPr>
                  </w:pPr>
                  <w:r w:rsidRPr="00E55B0B">
                    <w:rPr>
                      <w:rFonts w:ascii="Times New Roman" w:hAnsi="Times New Roman"/>
                      <w:sz w:val="20"/>
                    </w:rPr>
                    <w:t>-позволить удержать потенциальных сотрудников, имеющих какие-либо преимущества;</w:t>
                  </w:r>
                </w:p>
                <w:p w:rsidR="00D876CC" w:rsidRPr="00E55B0B" w:rsidRDefault="00D876CC" w:rsidP="00192B14">
                  <w:pPr>
                    <w:spacing w:line="240" w:lineRule="auto"/>
                    <w:rPr>
                      <w:rFonts w:ascii="Times New Roman" w:hAnsi="Times New Roman"/>
                      <w:sz w:val="20"/>
                    </w:rPr>
                  </w:pPr>
                  <w:r w:rsidRPr="00E55B0B">
                    <w:rPr>
                      <w:rFonts w:ascii="Times New Roman" w:hAnsi="Times New Roman"/>
                      <w:sz w:val="20"/>
                    </w:rPr>
                    <w:t>-предоставляет возможность подготовить работников организации к будущим, трудно решаемым задачам для уменьшения потерь в производстве;</w:t>
                  </w:r>
                </w:p>
                <w:p w:rsidR="00D876CC" w:rsidRPr="00E55B0B" w:rsidRDefault="00D876CC" w:rsidP="00192B14">
                  <w:pPr>
                    <w:spacing w:line="240" w:lineRule="auto"/>
                    <w:rPr>
                      <w:rFonts w:ascii="Times New Roman" w:hAnsi="Times New Roman"/>
                      <w:sz w:val="20"/>
                    </w:rPr>
                  </w:pPr>
                  <w:r w:rsidRPr="00E55B0B">
                    <w:rPr>
                      <w:rFonts w:ascii="Times New Roman" w:hAnsi="Times New Roman"/>
                      <w:sz w:val="20"/>
                    </w:rPr>
                    <w:t>-способствует уменьшение затрат, т.к. развитие сотрудников требует меньше инвестиций, чем найм и адаптация новых работников;</w:t>
                  </w:r>
                </w:p>
                <w:p w:rsidR="00D876CC" w:rsidRPr="00E55B0B" w:rsidRDefault="00D876CC" w:rsidP="00192B14">
                  <w:pPr>
                    <w:spacing w:line="240" w:lineRule="auto"/>
                    <w:rPr>
                      <w:rFonts w:ascii="Times New Roman" w:hAnsi="Times New Roman"/>
                      <w:sz w:val="20"/>
                    </w:rPr>
                  </w:pPr>
                  <w:r w:rsidRPr="00E55B0B">
                    <w:rPr>
                      <w:rFonts w:ascii="Times New Roman" w:hAnsi="Times New Roman"/>
                      <w:sz w:val="20"/>
                    </w:rPr>
                    <w:t>-предоставляет персоналу возможность для карьерного роста и личностного продвижения;</w:t>
                  </w:r>
                </w:p>
              </w:txbxContent>
            </v:textbox>
          </v:rect>
        </w:pict>
      </w: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772B15" w:rsidP="00192B14">
      <w:pPr>
        <w:spacing w:after="0" w:line="360" w:lineRule="auto"/>
        <w:ind w:firstLine="709"/>
        <w:jc w:val="both"/>
        <w:rPr>
          <w:rFonts w:ascii="Times New Roman" w:hAnsi="Times New Roman"/>
          <w:sz w:val="28"/>
        </w:rPr>
      </w:pPr>
      <w:r w:rsidRPr="00772B15">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112" type="#_x0000_t88" style="position:absolute;left:0;text-align:left;margin-left:218.7pt;margin-top:17pt;width:27.55pt;height:176.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"/>
        </w:pict>
      </w: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p>
    <w:p w:rsidR="00192B14" w:rsidRPr="00192B14" w:rsidRDefault="00772B15" w:rsidP="00192B14">
      <w:pPr>
        <w:spacing w:after="0" w:line="360" w:lineRule="auto"/>
        <w:ind w:firstLine="709"/>
        <w:jc w:val="center"/>
        <w:rPr>
          <w:rFonts w:ascii="Times New Roman" w:hAnsi="Times New Roman"/>
          <w:sz w:val="28"/>
        </w:rPr>
      </w:pPr>
      <w:r w:rsidRPr="00772B15">
        <w:rPr>
          <w:noProof/>
          <w:lang w:eastAsia="ru-RU"/>
        </w:rPr>
        <w:pict>
          <v:roundrect id="AutoShape 22" o:spid="_x0000_s1035" style="position:absolute;left:0;text-align:left;margin-left:140.7pt;margin-top:1.4pt;width:200.25pt;height:59.2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">
            <v:textbox>
              <w:txbxContent>
                <w:p w:rsidR="00D876CC" w:rsidRDefault="00D876CC" w:rsidP="00192B14">
                  <w:pPr>
                    <w:jc w:val="center"/>
                    <w:rPr>
                      <w:rFonts w:ascii="Times New Roman" w:hAnsi="Times New Roman"/>
                    </w:rPr>
                  </w:pPr>
                  <w:r>
                    <w:rPr>
                      <w:rFonts w:ascii="Times New Roman" w:hAnsi="Times New Roman"/>
                    </w:rPr>
                    <w:t>Сложенная работа предприятия, увеличение прибыли при минимальных затратах</w:t>
                  </w:r>
                </w:p>
              </w:txbxContent>
            </v:textbox>
          </v:roundrect>
        </w:pict>
      </w:r>
    </w:p>
    <w:p w:rsidR="00E55B0B" w:rsidRPr="00E2673F" w:rsidRDefault="00E55B0B" w:rsidP="00D876CC">
      <w:pPr>
        <w:spacing w:after="0"/>
        <w:ind w:firstLine="709"/>
        <w:jc w:val="center"/>
        <w:rPr>
          <w:rFonts w:ascii="Times New Roman" w:hAnsi="Times New Roman"/>
          <w:sz w:val="28"/>
        </w:rPr>
      </w:pPr>
    </w:p>
    <w:p w:rsidR="004B4A68" w:rsidRDefault="004B4A68" w:rsidP="00D876CC">
      <w:pPr>
        <w:spacing w:after="0"/>
        <w:ind w:firstLine="709"/>
        <w:jc w:val="center"/>
        <w:rPr>
          <w:rFonts w:ascii="Times New Roman" w:hAnsi="Times New Roman"/>
          <w:sz w:val="28"/>
        </w:rPr>
      </w:pPr>
    </w:p>
    <w:p w:rsidR="004B4A68" w:rsidRDefault="004B4A68" w:rsidP="00D876CC">
      <w:pPr>
        <w:spacing w:after="0"/>
        <w:ind w:firstLine="709"/>
        <w:jc w:val="center"/>
        <w:rPr>
          <w:rFonts w:ascii="Times New Roman" w:hAnsi="Times New Roman"/>
          <w:sz w:val="28"/>
        </w:rPr>
      </w:pPr>
    </w:p>
    <w:p w:rsidR="00192B14" w:rsidRPr="00192B14" w:rsidRDefault="00192B14" w:rsidP="00D876CC">
      <w:pPr>
        <w:spacing w:after="0"/>
        <w:ind w:firstLine="709"/>
        <w:jc w:val="center"/>
        <w:rPr>
          <w:rFonts w:ascii="Times New Roman" w:hAnsi="Times New Roman"/>
          <w:sz w:val="28"/>
        </w:rPr>
      </w:pPr>
      <w:r w:rsidRPr="00192B14">
        <w:rPr>
          <w:rFonts w:ascii="Times New Roman" w:hAnsi="Times New Roman"/>
          <w:sz w:val="28"/>
        </w:rPr>
        <w:t>Рисунок 1.2 – Влияние кадрового потенциала на результаты деятельности организации</w:t>
      </w:r>
    </w:p>
    <w:p w:rsidR="00192B14" w:rsidRPr="00192B14" w:rsidRDefault="00192B14" w:rsidP="00192B14">
      <w:pPr>
        <w:spacing w:after="0"/>
        <w:jc w:val="both"/>
        <w:rPr>
          <w:rFonts w:ascii="Times New Roman" w:hAnsi="Times New Roman"/>
          <w:sz w:val="28"/>
        </w:rPr>
      </w:pPr>
    </w:p>
    <w:p w:rsidR="00192B14" w:rsidRP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Регулярная оценка и работа с кадровым потенциалом обеспечат предприятию своевременное укомплектование кадрами рабочих и специалистов в целях обеспечения бесперебойного функционирования производства и своевременного освоения новой продукции; формирование необходимого уровня трудового потенциала коллектива предприятия при минимизации затрат (экономия в разумных пределах издержек, связанных с наймом работников, подготовкой кадров с учетом не только расходов в текущем периоде, но и на последующую переподготовку и повышение квалификации и т.д.).</w:t>
      </w:r>
    </w:p>
    <w:p w:rsidR="004B4A68"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 xml:space="preserve">Для получения данных возможностей, необходимо внедрять новейшие методы хозяйствования и управления, активизировать человеческие ресурсы с тем, чтобы раскрыть способности персонала и использовать их с большей эффективностью и пользой. </w:t>
      </w:r>
    </w:p>
    <w:p w:rsidR="00192B14" w:rsidRDefault="00192B14" w:rsidP="00192B14">
      <w:pPr>
        <w:spacing w:after="0" w:line="360" w:lineRule="auto"/>
        <w:ind w:firstLine="709"/>
        <w:jc w:val="both"/>
        <w:rPr>
          <w:rFonts w:ascii="Times New Roman" w:hAnsi="Times New Roman"/>
          <w:sz w:val="28"/>
        </w:rPr>
      </w:pPr>
      <w:r w:rsidRPr="00192B14">
        <w:rPr>
          <w:rFonts w:ascii="Times New Roman" w:hAnsi="Times New Roman"/>
          <w:sz w:val="28"/>
        </w:rPr>
        <w:t>Таким образом, кадровый потенциал способен определить экономическую эффективность и перспективность присутствия предприятия на рынке, а так же его конкурентоспособность.</w:t>
      </w: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1C48D9" w:rsidRDefault="001C48D9" w:rsidP="00192B14">
      <w:pPr>
        <w:spacing w:after="0" w:line="360" w:lineRule="auto"/>
        <w:ind w:firstLine="709"/>
        <w:jc w:val="both"/>
        <w:rPr>
          <w:rFonts w:ascii="Times New Roman" w:hAnsi="Times New Roman"/>
          <w:sz w:val="28"/>
        </w:rPr>
      </w:pPr>
    </w:p>
    <w:p w:rsidR="001C48D9" w:rsidRDefault="001C48D9" w:rsidP="00192B14">
      <w:pPr>
        <w:spacing w:after="0" w:line="360" w:lineRule="auto"/>
        <w:ind w:firstLine="709"/>
        <w:jc w:val="both"/>
        <w:rPr>
          <w:rFonts w:ascii="Times New Roman" w:hAnsi="Times New Roman"/>
          <w:sz w:val="28"/>
        </w:rPr>
      </w:pPr>
    </w:p>
    <w:p w:rsidR="001C48D9" w:rsidRDefault="001C48D9" w:rsidP="00192B14">
      <w:pPr>
        <w:spacing w:after="0" w:line="360" w:lineRule="auto"/>
        <w:ind w:firstLine="709"/>
        <w:jc w:val="both"/>
        <w:rPr>
          <w:rFonts w:ascii="Times New Roman" w:hAnsi="Times New Roman"/>
          <w:sz w:val="28"/>
        </w:rPr>
      </w:pPr>
    </w:p>
    <w:p w:rsidR="001C48D9" w:rsidRDefault="001C48D9" w:rsidP="00192B14">
      <w:pPr>
        <w:spacing w:after="0" w:line="360" w:lineRule="auto"/>
        <w:ind w:firstLine="709"/>
        <w:jc w:val="both"/>
        <w:rPr>
          <w:rFonts w:ascii="Times New Roman" w:hAnsi="Times New Roman"/>
          <w:sz w:val="28"/>
        </w:rPr>
      </w:pPr>
    </w:p>
    <w:p w:rsidR="001C48D9" w:rsidRDefault="001C48D9" w:rsidP="00192B14">
      <w:pPr>
        <w:spacing w:after="0" w:line="360" w:lineRule="auto"/>
        <w:ind w:firstLine="709"/>
        <w:jc w:val="both"/>
        <w:rPr>
          <w:rFonts w:ascii="Times New Roman" w:hAnsi="Times New Roman"/>
          <w:sz w:val="28"/>
        </w:rPr>
      </w:pPr>
    </w:p>
    <w:p w:rsidR="001C48D9" w:rsidRDefault="001C48D9" w:rsidP="00192B14">
      <w:pPr>
        <w:spacing w:after="0" w:line="360" w:lineRule="auto"/>
        <w:ind w:firstLine="709"/>
        <w:jc w:val="both"/>
        <w:rPr>
          <w:rFonts w:ascii="Times New Roman" w:hAnsi="Times New Roman"/>
          <w:sz w:val="28"/>
        </w:rPr>
      </w:pPr>
    </w:p>
    <w:p w:rsidR="001C48D9" w:rsidRDefault="001C48D9" w:rsidP="00192B14">
      <w:pPr>
        <w:spacing w:after="0" w:line="360" w:lineRule="auto"/>
        <w:ind w:firstLine="709"/>
        <w:jc w:val="both"/>
        <w:rPr>
          <w:rFonts w:ascii="Times New Roman" w:hAnsi="Times New Roman"/>
          <w:sz w:val="28"/>
        </w:rPr>
      </w:pPr>
    </w:p>
    <w:p w:rsidR="001C48D9" w:rsidRDefault="001C48D9"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4B4A68" w:rsidRDefault="004B4A68" w:rsidP="00192B14">
      <w:pPr>
        <w:spacing w:after="0" w:line="360" w:lineRule="auto"/>
        <w:ind w:firstLine="709"/>
        <w:jc w:val="both"/>
        <w:rPr>
          <w:rFonts w:ascii="Times New Roman" w:hAnsi="Times New Roman"/>
          <w:sz w:val="28"/>
        </w:rPr>
      </w:pPr>
    </w:p>
    <w:p w:rsidR="004B4A68" w:rsidRDefault="004B4A68" w:rsidP="00192B14">
      <w:pPr>
        <w:spacing w:after="0" w:line="360" w:lineRule="auto"/>
        <w:ind w:firstLine="709"/>
        <w:jc w:val="both"/>
        <w:rPr>
          <w:rFonts w:ascii="Times New Roman" w:hAnsi="Times New Roman"/>
          <w:sz w:val="28"/>
        </w:rPr>
      </w:pPr>
    </w:p>
    <w:p w:rsidR="00602E95" w:rsidRPr="00602E95" w:rsidRDefault="00D876CC" w:rsidP="00D876CC">
      <w:pPr>
        <w:pStyle w:val="1"/>
        <w:ind w:firstLine="709"/>
        <w:rPr>
          <w:rFonts w:ascii="Times New Roman" w:hAnsi="Times New Roman"/>
          <w:color w:val="0D0D0D" w:themeColor="text1" w:themeTint="F2"/>
        </w:rPr>
      </w:pPr>
      <w:bookmarkStart w:id="6" w:name="_Toc514699896"/>
      <w:r w:rsidRPr="00D876CC">
        <w:rPr>
          <w:rFonts w:ascii="Times New Roman" w:hAnsi="Times New Roman"/>
          <w:color w:val="0D0D0D" w:themeColor="text1" w:themeTint="F2"/>
        </w:rPr>
        <w:lastRenderedPageBreak/>
        <w:t>2 АНАЛИЗ КАДРОВОГО  ПОТЕНЦИАЛА ПАО «РБК»</w:t>
      </w:r>
      <w:bookmarkEnd w:id="6"/>
    </w:p>
    <w:p w:rsidR="00602E95" w:rsidRPr="00602E95" w:rsidRDefault="00D876CC" w:rsidP="00D876CC">
      <w:pPr>
        <w:pStyle w:val="2"/>
        <w:ind w:firstLine="709"/>
        <w:rPr>
          <w:rFonts w:ascii="Times New Roman" w:hAnsi="Times New Roman"/>
          <w:color w:val="0D0D0D" w:themeColor="text1" w:themeTint="F2"/>
          <w:sz w:val="28"/>
        </w:rPr>
      </w:pPr>
      <w:bookmarkStart w:id="7" w:name="_Toc514699897"/>
      <w:r>
        <w:rPr>
          <w:rFonts w:ascii="Times New Roman" w:hAnsi="Times New Roman"/>
          <w:color w:val="0D0D0D" w:themeColor="text1" w:themeTint="F2"/>
          <w:sz w:val="28"/>
        </w:rPr>
        <w:t xml:space="preserve">2.1 </w:t>
      </w:r>
      <w:r w:rsidR="00602E95" w:rsidRPr="00602E95">
        <w:rPr>
          <w:rFonts w:ascii="Times New Roman" w:hAnsi="Times New Roman"/>
          <w:color w:val="0D0D0D" w:themeColor="text1" w:themeTint="F2"/>
          <w:sz w:val="28"/>
        </w:rPr>
        <w:t xml:space="preserve"> Краткая характеристика деятельности ПАО «РБК»</w:t>
      </w:r>
      <w:bookmarkEnd w:id="7"/>
    </w:p>
    <w:p w:rsidR="00602E95" w:rsidRPr="00602E95" w:rsidRDefault="00602E95" w:rsidP="00602E95">
      <w:pPr>
        <w:tabs>
          <w:tab w:val="left" w:pos="284"/>
        </w:tabs>
        <w:spacing w:after="0"/>
        <w:ind w:left="284"/>
        <w:jc w:val="both"/>
        <w:rPr>
          <w:rFonts w:ascii="Times New Roman" w:hAnsi="Times New Roman"/>
          <w:sz w:val="28"/>
        </w:rPr>
      </w:pP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РБК - крупнейший российский деловой медиахолдинг, представленный сразу на всех ключевых контентных платформах - в интернете, телевидении и прессе. Помимо медийных проектов компания регулярно проводит деловые мероприятия - отраслевые конференции, бизнес-регаты и премии. Еще одним крупным направлением деятельности РБК является регистрация доменов и хостинг, открывающие клиентам широкие возможности для ведения бизнеса в интернете. </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Рассмотрим деятельность ПАО «РБК» в разрезе направлений:</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 Интернет-направление РБК было основано в 1995 году с создания портала деловых новостей www.rbc.ru. В настоящее время портал «РБК» занимает позицию лидера среди деловых ресурсов российского интернета. Аудитория www.rbc.ru в сентябре 2014 года составила 12,5 млн. пользователей. Помимо актуальных новостей большой популярностью также пользуются: финансово-аналитическая информация «РБК Личные финансы» (lf.rbc.ru), новости спорта «РБК Спорт» (sport.rbc.ru), новости недвижимости «РБК Недвижимость» (realty.rbc.ru), информация о стиле жизни «РБК Стиль» (style.rbc.ru) и тп. Кроме того, среди деловой аудитории востребованы такие интернет-ресурсы РБК, как сайт автоновостей www.autonews.ru и сайт о высоких технологиях </w:t>
      </w:r>
      <w:hyperlink r:id="rId8" w:history="1">
        <w:r w:rsidRPr="00602E95">
          <w:rPr>
            <w:rFonts w:ascii="Times New Roman" w:eastAsiaTheme="minorHAnsi" w:hAnsi="Times New Roman"/>
            <w:color w:val="0000FF" w:themeColor="hyperlink"/>
            <w:sz w:val="28"/>
            <w:szCs w:val="28"/>
            <w:u w:val="single"/>
          </w:rPr>
          <w:t>www.cnews.ru</w:t>
        </w:r>
      </w:hyperlink>
      <w:r w:rsidRPr="00602E95">
        <w:rPr>
          <w:rFonts w:ascii="Times New Roman" w:eastAsiaTheme="minorHAnsi" w:hAnsi="Times New Roman"/>
          <w:sz w:val="28"/>
          <w:szCs w:val="28"/>
        </w:rPr>
        <w:t>.</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 Телевидение - телеканал «РБК» был запущен в 2003 году. «РБК» - единственный российский деловой канал, ориентированный на освещение экономических и финансовых событий в стране и мире и предоставляющий актуальные комментарии, интервью и аналитику российских и зарубежных </w:t>
      </w:r>
      <w:r w:rsidRPr="00602E95">
        <w:rPr>
          <w:rFonts w:ascii="Times New Roman" w:eastAsiaTheme="minorHAnsi" w:hAnsi="Times New Roman"/>
          <w:sz w:val="28"/>
          <w:szCs w:val="28"/>
        </w:rPr>
        <w:lastRenderedPageBreak/>
        <w:t>экспертов, прямые включения с мест событий, тематические передачи и обзоры отраслей экономики, а также данные международных информационных агентств. РБК ведет круглосуточное вещание, совмещающее аналитические и новостные блоки. Канал «РБК» оснащен современным студийным комплексом и цифровым оборудованием с уникальными техническими возможностями. У канала есть две удаленные студии в Москве, одна в Санкт-Петербурге, а также собственный корреспондентский пункт в Нью-Йорке.</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Пресс - газета «РБК» и ежемесячный деловой журнал «РБК» были запущены в печатном виде 2006 году в связи с высоким спросом на размещение рекламы на ресурсах РБК. Издания РБК быстро завоевали ведущие позиции на рынке российской деловой прессы.</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Газета «РБК» является лидером среди ежедневных деловых изданий в Москве: средняя аудитория одного номера составила 117 тыс. читателей, по данным исследования TNS, проведенного за период с марта по июль 2014 года.</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Конференции и премии - узнаваемость бренда РБК способствует развитию деловых мероприятий. В рамках данного направления бизнеса РБК выступает в роли организатора премий «Премия РБК» и «Брэнд года/EFFIE», а также бизнес-регат. Кроме того, РБК проводит регулярные отраслевые деловые конференции по наиболее актуальным темам.</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Регистрация доменов и хостинг</w:t>
      </w:r>
      <w:r w:rsidRPr="00602E95">
        <w:rPr>
          <w:rFonts w:ascii="Times New Roman" w:eastAsiaTheme="minorHAnsi" w:hAnsi="Times New Roman"/>
          <w:sz w:val="28"/>
          <w:szCs w:val="28"/>
        </w:rPr>
        <w:tab/>
        <w:t xml:space="preserve">- компании, принадлежащие РБК и оказывающие услуги в области регистрации доменных имен и хостинга, объединены в группу компаний RU-CENTER Group. В настоящее время RU-CENTER Group включает семь ключевых операционных компаний: </w:t>
      </w:r>
      <w:r w:rsidRPr="00602E95">
        <w:rPr>
          <w:rFonts w:ascii="Times New Roman" w:eastAsiaTheme="minorHAnsi" w:hAnsi="Times New Roman"/>
          <w:sz w:val="28"/>
          <w:szCs w:val="28"/>
        </w:rPr>
        <w:lastRenderedPageBreak/>
        <w:t>регистраторы Р01, RU-CENTER, Регги, имеющие аккредитацию международной корпорации ICANN, хостеры Хостинг-Центр, SpaceWeb и PeterHost, а также телекоммуникационная компания Гарант-Парк-Телеком. RU-CENTER Group является лидером в области регистрации доменных имен (доля на рынке более 50%) и на рынке услуг хостинга (доля на рынке более 27%) в России. Помимо основных услуг, компании группы оказывают услуги по аренде и размещению серверов, предоставлению SSL-сертификатов и различные дополнительные сервисы.</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Далее  проанализируем финансовые результаты деятельности ПАО «РБК» в разрезе сегментов рынка (см. таблицу 2.1.).</w:t>
      </w:r>
    </w:p>
    <w:p w:rsidR="00602E95" w:rsidRPr="00E55B0B" w:rsidRDefault="00602E95" w:rsidP="00602E95">
      <w:pPr>
        <w:spacing w:line="360" w:lineRule="auto"/>
        <w:jc w:val="both"/>
        <w:rPr>
          <w:rFonts w:ascii="Times New Roman" w:eastAsiaTheme="minorHAnsi" w:hAnsi="Times New Roman"/>
          <w:sz w:val="28"/>
          <w:szCs w:val="28"/>
        </w:rPr>
      </w:pPr>
      <w:r w:rsidRPr="00602E95">
        <w:rPr>
          <w:rFonts w:ascii="Times New Roman" w:eastAsiaTheme="minorHAnsi" w:hAnsi="Times New Roman"/>
          <w:sz w:val="28"/>
          <w:szCs w:val="28"/>
        </w:rPr>
        <w:t>Таблица 2.1 – Анализ финансовых результатов деятельности ПАО «РБК», млн. руб</w:t>
      </w:r>
      <w:r w:rsidR="00E55B0B" w:rsidRPr="00E55B0B">
        <w:rPr>
          <w:rFonts w:ascii="Times New Roman" w:eastAsiaTheme="minorHAnsi" w:hAnsi="Times New Roman"/>
          <w:sz w:val="28"/>
          <w:szCs w:val="28"/>
        </w:rPr>
        <w:t xml:space="preserve"> [35]</w:t>
      </w:r>
    </w:p>
    <w:tbl>
      <w:tblPr>
        <w:tblW w:w="9224" w:type="dxa"/>
        <w:jc w:val="center"/>
        <w:tblLook w:val="04A0"/>
      </w:tblPr>
      <w:tblGrid>
        <w:gridCol w:w="4668"/>
        <w:gridCol w:w="1576"/>
        <w:gridCol w:w="1259"/>
        <w:gridCol w:w="1721"/>
      </w:tblGrid>
      <w:tr w:rsidR="00602E95" w:rsidRPr="00602E95" w:rsidTr="00D876CC">
        <w:trPr>
          <w:trHeight w:val="300"/>
          <w:jc w:val="center"/>
        </w:trPr>
        <w:tc>
          <w:tcPr>
            <w:tcW w:w="4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Показатель</w:t>
            </w:r>
          </w:p>
        </w:tc>
        <w:tc>
          <w:tcPr>
            <w:tcW w:w="1576" w:type="dxa"/>
            <w:tcBorders>
              <w:top w:val="single" w:sz="4" w:space="0" w:color="auto"/>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2015 год</w:t>
            </w: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2016 год</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Изменение, %</w:t>
            </w:r>
          </w:p>
        </w:tc>
      </w:tr>
      <w:tr w:rsidR="00602E95" w:rsidRPr="00602E95" w:rsidTr="00D876CC">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602E95" w:rsidRPr="00602E95" w:rsidRDefault="00602E95" w:rsidP="00602E95">
            <w:pPr>
              <w:spacing w:after="0"/>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В2С  информация и сервисы</w:t>
            </w:r>
          </w:p>
        </w:tc>
        <w:tc>
          <w:tcPr>
            <w:tcW w:w="1576"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2787</w:t>
            </w:r>
          </w:p>
        </w:tc>
        <w:tc>
          <w:tcPr>
            <w:tcW w:w="1259"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2989</w:t>
            </w:r>
          </w:p>
        </w:tc>
        <w:tc>
          <w:tcPr>
            <w:tcW w:w="1721"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7%</w:t>
            </w:r>
          </w:p>
        </w:tc>
      </w:tr>
      <w:tr w:rsidR="00602E95" w:rsidRPr="00602E95" w:rsidTr="00D876CC">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602E95" w:rsidRPr="00602E95" w:rsidRDefault="00602E95" w:rsidP="00602E95">
            <w:pPr>
              <w:spacing w:after="0"/>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В2В информация и сервисы</w:t>
            </w:r>
          </w:p>
        </w:tc>
        <w:tc>
          <w:tcPr>
            <w:tcW w:w="1576"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155</w:t>
            </w:r>
          </w:p>
        </w:tc>
        <w:tc>
          <w:tcPr>
            <w:tcW w:w="1259"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127</w:t>
            </w:r>
          </w:p>
        </w:tc>
        <w:tc>
          <w:tcPr>
            <w:tcW w:w="1721"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-18%</w:t>
            </w:r>
          </w:p>
        </w:tc>
      </w:tr>
      <w:tr w:rsidR="00602E95" w:rsidRPr="00602E95" w:rsidTr="00D876CC">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602E95" w:rsidRPr="00602E95" w:rsidRDefault="00602E95" w:rsidP="00602E95">
            <w:pPr>
              <w:spacing w:after="0"/>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В2В инфраструктура</w:t>
            </w:r>
          </w:p>
        </w:tc>
        <w:tc>
          <w:tcPr>
            <w:tcW w:w="1576"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1789</w:t>
            </w:r>
          </w:p>
        </w:tc>
        <w:tc>
          <w:tcPr>
            <w:tcW w:w="1259"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2065</w:t>
            </w:r>
          </w:p>
        </w:tc>
        <w:tc>
          <w:tcPr>
            <w:tcW w:w="1721"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15%</w:t>
            </w:r>
          </w:p>
        </w:tc>
      </w:tr>
      <w:tr w:rsidR="00602E95" w:rsidRPr="00602E95" w:rsidTr="00D876CC">
        <w:trPr>
          <w:trHeight w:val="300"/>
          <w:jc w:val="center"/>
        </w:trPr>
        <w:tc>
          <w:tcPr>
            <w:tcW w:w="4668" w:type="dxa"/>
            <w:tcBorders>
              <w:top w:val="nil"/>
              <w:left w:val="single" w:sz="4" w:space="0" w:color="auto"/>
              <w:bottom w:val="single" w:sz="4" w:space="0" w:color="auto"/>
              <w:right w:val="single" w:sz="4" w:space="0" w:color="auto"/>
            </w:tcBorders>
            <w:shd w:val="clear" w:color="auto" w:fill="auto"/>
            <w:noWrap/>
            <w:vAlign w:val="bottom"/>
            <w:hideMark/>
          </w:tcPr>
          <w:p w:rsidR="00602E95" w:rsidRPr="00602E95" w:rsidRDefault="00602E95" w:rsidP="00602E95">
            <w:pPr>
              <w:spacing w:after="0"/>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Совокупная выручка</w:t>
            </w:r>
          </w:p>
        </w:tc>
        <w:tc>
          <w:tcPr>
            <w:tcW w:w="1576"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5086</w:t>
            </w:r>
          </w:p>
        </w:tc>
        <w:tc>
          <w:tcPr>
            <w:tcW w:w="1259"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5582</w:t>
            </w:r>
          </w:p>
        </w:tc>
        <w:tc>
          <w:tcPr>
            <w:tcW w:w="1721" w:type="dxa"/>
            <w:tcBorders>
              <w:top w:val="nil"/>
              <w:left w:val="nil"/>
              <w:bottom w:val="single" w:sz="4" w:space="0" w:color="auto"/>
              <w:right w:val="single" w:sz="4" w:space="0" w:color="auto"/>
            </w:tcBorders>
            <w:shd w:val="clear" w:color="auto" w:fill="auto"/>
            <w:noWrap/>
            <w:vAlign w:val="center"/>
            <w:hideMark/>
          </w:tcPr>
          <w:p w:rsidR="00602E95" w:rsidRPr="00602E95" w:rsidRDefault="00602E95" w:rsidP="00602E95">
            <w:pPr>
              <w:spacing w:after="0"/>
              <w:jc w:val="center"/>
              <w:rPr>
                <w:rFonts w:ascii="Times New Roman" w:eastAsia="Times New Roman" w:hAnsi="Times New Roman"/>
                <w:color w:val="000000"/>
                <w:sz w:val="24"/>
                <w:lang w:eastAsia="ru-RU"/>
              </w:rPr>
            </w:pPr>
            <w:r w:rsidRPr="00602E95">
              <w:rPr>
                <w:rFonts w:ascii="Times New Roman" w:eastAsia="Times New Roman" w:hAnsi="Times New Roman"/>
                <w:color w:val="000000"/>
                <w:sz w:val="24"/>
                <w:lang w:eastAsia="ru-RU"/>
              </w:rPr>
              <w:t>10%</w:t>
            </w:r>
          </w:p>
        </w:tc>
      </w:tr>
    </w:tbl>
    <w:p w:rsidR="00602E95" w:rsidRPr="00602E95" w:rsidRDefault="00602E95" w:rsidP="00602E95">
      <w:pPr>
        <w:spacing w:after="0" w:line="360" w:lineRule="auto"/>
        <w:ind w:firstLine="709"/>
        <w:jc w:val="both"/>
        <w:rPr>
          <w:rFonts w:ascii="Times New Roman" w:eastAsiaTheme="minorHAnsi" w:hAnsi="Times New Roman"/>
          <w:sz w:val="28"/>
          <w:szCs w:val="28"/>
        </w:rPr>
      </w:pPr>
    </w:p>
    <w:p w:rsidR="00602E95" w:rsidRPr="00602E95" w:rsidRDefault="00602E95" w:rsidP="00602E95">
      <w:pPr>
        <w:spacing w:after="0" w:line="360" w:lineRule="auto"/>
        <w:ind w:firstLine="709"/>
        <w:jc w:val="center"/>
        <w:rPr>
          <w:rFonts w:ascii="Times New Roman" w:eastAsiaTheme="minorHAnsi" w:hAnsi="Times New Roman"/>
          <w:sz w:val="28"/>
          <w:szCs w:val="28"/>
        </w:rPr>
      </w:pPr>
      <w:r w:rsidRPr="00602E95">
        <w:rPr>
          <w:rFonts w:asciiTheme="minorHAnsi" w:eastAsiaTheme="minorHAnsi" w:hAnsiTheme="minorHAnsi" w:cstheme="minorBidi"/>
          <w:noProof/>
          <w:lang w:eastAsia="ru-RU"/>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2E95" w:rsidRPr="00602E95" w:rsidRDefault="00602E95" w:rsidP="00602E95">
      <w:pPr>
        <w:spacing w:after="0" w:line="360" w:lineRule="auto"/>
        <w:ind w:firstLine="709"/>
        <w:jc w:val="center"/>
        <w:rPr>
          <w:rFonts w:ascii="Times New Roman" w:eastAsiaTheme="minorHAnsi" w:hAnsi="Times New Roman"/>
          <w:sz w:val="28"/>
          <w:szCs w:val="28"/>
        </w:rPr>
      </w:pPr>
      <w:r w:rsidRPr="00602E95">
        <w:rPr>
          <w:rFonts w:ascii="Times New Roman" w:eastAsiaTheme="minorHAnsi" w:hAnsi="Times New Roman"/>
          <w:sz w:val="28"/>
          <w:szCs w:val="28"/>
        </w:rPr>
        <w:t>Рисунок 2.1. – Динамика выручки ПАО «РБК»</w:t>
      </w:r>
    </w:p>
    <w:p w:rsidR="00602E95" w:rsidRPr="00602E95" w:rsidRDefault="00602E95" w:rsidP="00602E95">
      <w:pPr>
        <w:spacing w:after="0" w:line="360" w:lineRule="auto"/>
        <w:ind w:firstLine="709"/>
        <w:jc w:val="both"/>
        <w:rPr>
          <w:rFonts w:ascii="Times New Roman" w:eastAsiaTheme="minorHAnsi" w:hAnsi="Times New Roman"/>
          <w:sz w:val="28"/>
          <w:szCs w:val="28"/>
        </w:rPr>
      </w:pP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Анализ данных таблицы 2.1. и рисунка 2.1. позволяет сделать вывод, что наибольшая величина дохода отмечается по сегменту трынка – В2С, наименьшая величина поступлений выручки – по сегменту В2В. Так же необходимо отметить темп прироста совокупного объема выручки, который составляет 10%.</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Таким образом, можно сделать вывод о том, ПАО «РБК» является достаточно финансово устойчивым субъектом, функционирующем на протяжении длительного времени. Анализ финансовых результатов показывает рентабельность и эффективность деятельности ПАО «РБК» на протяжении трех анализируемых лет. </w:t>
      </w:r>
    </w:p>
    <w:p w:rsidR="00602E95" w:rsidRPr="00602E95" w:rsidRDefault="00602E95" w:rsidP="00D876CC">
      <w:pPr>
        <w:pStyle w:val="2"/>
        <w:ind w:firstLine="709"/>
        <w:jc w:val="both"/>
        <w:rPr>
          <w:rFonts w:ascii="Times New Roman" w:hAnsi="Times New Roman"/>
          <w:sz w:val="28"/>
        </w:rPr>
      </w:pPr>
      <w:bookmarkStart w:id="8" w:name="_Toc514699898"/>
      <w:r w:rsidRPr="00602E95">
        <w:rPr>
          <w:rFonts w:ascii="Times New Roman" w:hAnsi="Times New Roman"/>
          <w:color w:val="0D0D0D" w:themeColor="text1" w:themeTint="F2"/>
          <w:sz w:val="28"/>
        </w:rPr>
        <w:t>2.2 Организационная структура и система управления ПАО «РБК»</w:t>
      </w:r>
      <w:bookmarkEnd w:id="8"/>
    </w:p>
    <w:p w:rsidR="00602E95" w:rsidRPr="00602E95" w:rsidRDefault="00602E95" w:rsidP="00D876CC">
      <w:pPr>
        <w:tabs>
          <w:tab w:val="left" w:pos="284"/>
        </w:tabs>
        <w:spacing w:after="0" w:line="240" w:lineRule="auto"/>
        <w:ind w:left="284"/>
        <w:jc w:val="both"/>
        <w:rPr>
          <w:rFonts w:ascii="Times New Roman" w:hAnsi="Times New Roman"/>
          <w:sz w:val="28"/>
        </w:rPr>
      </w:pPr>
    </w:p>
    <w:p w:rsidR="00602E95" w:rsidRPr="00602E95" w:rsidRDefault="00602E95" w:rsidP="00602E95">
      <w:pPr>
        <w:tabs>
          <w:tab w:val="left" w:pos="284"/>
        </w:tabs>
        <w:spacing w:after="0" w:line="240" w:lineRule="auto"/>
        <w:ind w:left="284"/>
        <w:jc w:val="both"/>
        <w:rPr>
          <w:rFonts w:ascii="Times New Roman" w:hAnsi="Times New Roman"/>
          <w:sz w:val="28"/>
        </w:rPr>
      </w:pP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lastRenderedPageBreak/>
        <w:t>РБК рассматривает корпоративное управление как систему взаимоотношений между акционерами, Советом директоров, менеджментом компании, а также с другими заинтересованными лицами по вопросам обеспечения эффективности деятельности РБК и защите интересов акционеров и инвесторов. В своей работе компания руководствуется требованиями российского законодательства в области корпоративного управления, положениями российского Кодекса корпоративного управления, а также общепризнанными мировыми стандартами раскрытия информации.</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Рассмотрим организационную структуру управления ПАО «РБК», представленную на рисунке 2.2.</w:t>
      </w:r>
    </w:p>
    <w:p w:rsidR="00602E95" w:rsidRPr="00602E95" w:rsidRDefault="00602E95" w:rsidP="00602E95">
      <w:pPr>
        <w:spacing w:after="0" w:line="360" w:lineRule="auto"/>
        <w:ind w:firstLine="709"/>
        <w:jc w:val="both"/>
        <w:rPr>
          <w:rFonts w:ascii="Times New Roman" w:eastAsiaTheme="minorHAnsi" w:hAnsi="Times New Roman"/>
          <w:sz w:val="28"/>
          <w:szCs w:val="28"/>
        </w:rPr>
      </w:pPr>
    </w:p>
    <w:p w:rsidR="00602E95" w:rsidRPr="00602E95" w:rsidRDefault="00772B15" w:rsidP="00602E9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noProof/>
          <w:sz w:val="28"/>
          <w:szCs w:val="28"/>
          <w:lang w:eastAsia="ru-RU"/>
        </w:rPr>
        <w:pict>
          <v:rect id="Прямоугольник 2" o:spid="_x0000_s1036" style="position:absolute;left:0;text-align:left;margin-left:86.7pt;margin-top:.3pt;width:293.25pt;height:33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" filled="f" strokecolor="windowText" strokeweight="1pt">
            <v:textbox>
              <w:txbxContent>
                <w:p w:rsidR="00D876CC" w:rsidRPr="00005CC2" w:rsidRDefault="00D876CC" w:rsidP="00602E95">
                  <w:pPr>
                    <w:jc w:val="center"/>
                    <w:rPr>
                      <w:rFonts w:ascii="Times New Roman" w:hAnsi="Times New Roman"/>
                      <w:color w:val="0D0D0D" w:themeColor="text1" w:themeTint="F2"/>
                      <w:sz w:val="24"/>
                    </w:rPr>
                  </w:pPr>
                  <w:r w:rsidRPr="00005CC2">
                    <w:rPr>
                      <w:rFonts w:ascii="Times New Roman" w:hAnsi="Times New Roman"/>
                      <w:color w:val="0D0D0D" w:themeColor="text1" w:themeTint="F2"/>
                      <w:sz w:val="24"/>
                    </w:rPr>
                    <w:t>Общее собрание акционеров ПАО «РБК»</w:t>
                  </w:r>
                </w:p>
              </w:txbxContent>
            </v:textbox>
          </v:rect>
        </w:pict>
      </w:r>
    </w:p>
    <w:p w:rsidR="00602E95" w:rsidRPr="00602E95" w:rsidRDefault="00772B15" w:rsidP="00602E9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noProof/>
          <w:sz w:val="28"/>
          <w:szCs w:val="28"/>
          <w:lang w:eastAsia="ru-RU"/>
        </w:rPr>
        <w:pict>
          <v:line id="Прямая соединительная линия 8" o:spid="_x0000_s1111" style="position:absolute;left:0;text-align:left;z-index:251692032;visibility:visible" from="187.2pt,9.15pt" to="187.2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" strokecolor="#4a7ebb"/>
        </w:pict>
      </w:r>
    </w:p>
    <w:p w:rsidR="00602E95" w:rsidRPr="00602E95" w:rsidRDefault="00772B15" w:rsidP="00602E9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noProof/>
          <w:sz w:val="28"/>
          <w:szCs w:val="28"/>
          <w:lang w:eastAsia="ru-RU"/>
        </w:rPr>
        <w:pict>
          <v:rect id="Прямоугольник 5" o:spid="_x0000_s1037" style="position:absolute;left:0;text-align:left;margin-left:271.95pt;margin-top:18.75pt;width:187.5pt;height:32.2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" filled="f" strokecolor="windowText" strokeweight="1pt">
            <v:textbox>
              <w:txbxContent>
                <w:p w:rsidR="00D876CC" w:rsidRPr="00005CC2" w:rsidRDefault="00D876CC" w:rsidP="00602E95">
                  <w:pPr>
                    <w:spacing w:after="0"/>
                    <w:jc w:val="center"/>
                    <w:rPr>
                      <w:rFonts w:ascii="Times New Roman" w:hAnsi="Times New Roman"/>
                      <w:color w:val="0D0D0D" w:themeColor="text1" w:themeTint="F2"/>
                      <w:sz w:val="24"/>
                    </w:rPr>
                  </w:pPr>
                  <w:r>
                    <w:rPr>
                      <w:rFonts w:ascii="Times New Roman" w:hAnsi="Times New Roman"/>
                      <w:color w:val="0D0D0D" w:themeColor="text1" w:themeTint="F2"/>
                      <w:sz w:val="24"/>
                    </w:rPr>
                    <w:t>Комитет по аудиту</w:t>
                  </w:r>
                </w:p>
              </w:txbxContent>
            </v:textbox>
          </v:rect>
        </w:pict>
      </w:r>
      <w:r>
        <w:rPr>
          <w:rFonts w:ascii="Times New Roman" w:eastAsiaTheme="minorHAnsi" w:hAnsi="Times New Roman"/>
          <w:noProof/>
          <w:sz w:val="28"/>
          <w:szCs w:val="28"/>
          <w:lang w:eastAsia="ru-RU"/>
        </w:rPr>
        <w:pict>
          <v:shape id="Прямая со стрелкой 10" o:spid="_x0000_s1110" type="#_x0000_t32" style="position:absolute;left:0;text-align:left;margin-left:66.45pt;margin-top:2.25pt;width:0;height:24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" strokecolor="#4a7ebb">
            <v:stroke endarrow="open"/>
          </v:shape>
        </w:pict>
      </w:r>
      <w:r>
        <w:rPr>
          <w:rFonts w:ascii="Times New Roman" w:eastAsiaTheme="minorHAnsi" w:hAnsi="Times New Roman"/>
          <w:noProof/>
          <w:sz w:val="28"/>
          <w:szCs w:val="28"/>
          <w:lang w:eastAsia="ru-RU"/>
        </w:rPr>
        <w:pict>
          <v:line id="Прямая соединительная линия 9" o:spid="_x0000_s1109" style="position:absolute;left:0;text-align:left;flip:x;z-index:251693056;visibility:visible;mso-height-relative:margin" from="66.45pt,2.25pt" to="187.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" strokecolor="#4a7ebb"/>
        </w:pict>
      </w:r>
    </w:p>
    <w:p w:rsidR="00602E95" w:rsidRPr="00602E95" w:rsidRDefault="00772B15" w:rsidP="00602E9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noProof/>
          <w:sz w:val="28"/>
          <w:szCs w:val="28"/>
          <w:lang w:eastAsia="ru-RU"/>
        </w:rPr>
        <w:pict>
          <v:shape id="Прямая со стрелкой 11" o:spid="_x0000_s1108" type="#_x0000_t32" style="position:absolute;left:0;text-align:left;margin-left:242.7pt;margin-top:11.85pt;width:29.2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" strokecolor="#4a7ebb">
            <v:stroke endarrow="open"/>
          </v:shape>
        </w:pict>
      </w:r>
      <w:r>
        <w:rPr>
          <w:rFonts w:ascii="Times New Roman" w:eastAsiaTheme="minorHAnsi" w:hAnsi="Times New Roman"/>
          <w:noProof/>
          <w:sz w:val="28"/>
          <w:szCs w:val="28"/>
          <w:lang w:eastAsia="ru-RU"/>
        </w:rPr>
        <w:pict>
          <v:rect id="Прямоугольник 4" o:spid="_x0000_s1038" style="position:absolute;left:0;text-align:left;margin-left:134.7pt;margin-top:2.1pt;width:108pt;height:63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" filled="f" strokecolor="windowText" strokeweight="1pt">
            <v:textbox>
              <w:txbxContent>
                <w:p w:rsidR="00D876CC" w:rsidRPr="00005CC2" w:rsidRDefault="00D876CC" w:rsidP="00602E95">
                  <w:pPr>
                    <w:jc w:val="center"/>
                    <w:rPr>
                      <w:rFonts w:ascii="Times New Roman" w:hAnsi="Times New Roman"/>
                      <w:color w:val="0D0D0D" w:themeColor="text1" w:themeTint="F2"/>
                      <w:sz w:val="24"/>
                    </w:rPr>
                  </w:pPr>
                  <w:r>
                    <w:rPr>
                      <w:rFonts w:ascii="Times New Roman" w:hAnsi="Times New Roman"/>
                      <w:color w:val="0D0D0D" w:themeColor="text1" w:themeTint="F2"/>
                      <w:sz w:val="24"/>
                    </w:rPr>
                    <w:t>Совет директоров</w:t>
                  </w:r>
                </w:p>
              </w:txbxContent>
            </v:textbox>
          </v:rect>
        </w:pict>
      </w:r>
      <w:r>
        <w:rPr>
          <w:rFonts w:ascii="Times New Roman" w:eastAsiaTheme="minorHAnsi" w:hAnsi="Times New Roman"/>
          <w:noProof/>
          <w:sz w:val="28"/>
          <w:szCs w:val="28"/>
          <w:lang w:eastAsia="ru-RU"/>
        </w:rPr>
        <w:pict>
          <v:rect id="Прямоугольник 3" o:spid="_x0000_s1039" style="position:absolute;left:0;text-align:left;margin-left:10.95pt;margin-top:2.1pt;width:108pt;height:63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" filled="f" strokecolor="windowText" strokeweight="1pt">
            <v:textbox>
              <w:txbxContent>
                <w:p w:rsidR="00D876CC" w:rsidRPr="00005CC2" w:rsidRDefault="00D876CC" w:rsidP="00602E95">
                  <w:pPr>
                    <w:jc w:val="center"/>
                    <w:rPr>
                      <w:rFonts w:ascii="Times New Roman" w:hAnsi="Times New Roman"/>
                      <w:color w:val="0D0D0D" w:themeColor="text1" w:themeTint="F2"/>
                      <w:sz w:val="24"/>
                    </w:rPr>
                  </w:pPr>
                  <w:r>
                    <w:rPr>
                      <w:rFonts w:ascii="Times New Roman" w:hAnsi="Times New Roman"/>
                      <w:color w:val="0D0D0D" w:themeColor="text1" w:themeTint="F2"/>
                      <w:sz w:val="24"/>
                    </w:rPr>
                    <w:t>Ревизионная комиссия</w:t>
                  </w:r>
                </w:p>
              </w:txbxContent>
            </v:textbox>
          </v:rect>
        </w:pict>
      </w:r>
    </w:p>
    <w:p w:rsidR="00602E95" w:rsidRPr="00602E95" w:rsidRDefault="00772B15" w:rsidP="00602E9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noProof/>
          <w:sz w:val="28"/>
          <w:szCs w:val="28"/>
          <w:lang w:eastAsia="ru-RU"/>
        </w:rPr>
        <w:pict>
          <v:rect id="Прямоугольник 6" o:spid="_x0000_s1040" style="position:absolute;left:0;text-align:left;margin-left:271.95pt;margin-top:15.45pt;width:187.5pt;height:36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" filled="f" strokecolor="windowText" strokeweight="1pt">
            <v:textbox>
              <w:txbxContent>
                <w:p w:rsidR="00D876CC" w:rsidRPr="00005CC2" w:rsidRDefault="00D876CC" w:rsidP="00602E95">
                  <w:pPr>
                    <w:spacing w:after="0" w:line="240" w:lineRule="auto"/>
                    <w:jc w:val="center"/>
                    <w:rPr>
                      <w:rFonts w:ascii="Times New Roman" w:hAnsi="Times New Roman"/>
                      <w:color w:val="0D0D0D" w:themeColor="text1" w:themeTint="F2"/>
                      <w:sz w:val="24"/>
                    </w:rPr>
                  </w:pPr>
                  <w:r>
                    <w:rPr>
                      <w:rFonts w:ascii="Times New Roman" w:hAnsi="Times New Roman"/>
                      <w:color w:val="0D0D0D" w:themeColor="text1" w:themeTint="F2"/>
                      <w:sz w:val="24"/>
                    </w:rPr>
                    <w:t>Комитет по кадрам и вознаграждениям</w:t>
                  </w:r>
                </w:p>
              </w:txbxContent>
            </v:textbox>
          </v:rect>
        </w:pict>
      </w:r>
    </w:p>
    <w:p w:rsidR="00602E95" w:rsidRPr="00602E95" w:rsidRDefault="00772B15" w:rsidP="00602E9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noProof/>
          <w:sz w:val="28"/>
          <w:szCs w:val="28"/>
          <w:lang w:eastAsia="ru-RU"/>
        </w:rPr>
        <w:pict>
          <v:shape id="Прямая со стрелкой 13" o:spid="_x0000_s1107" type="#_x0000_t32" style="position:absolute;left:0;text-align:left;margin-left:187.2pt;margin-top:16.8pt;width:0;height:2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" strokecolor="#4a7ebb">
            <v:stroke endarrow="open"/>
          </v:shape>
        </w:pict>
      </w:r>
      <w:r>
        <w:rPr>
          <w:rFonts w:ascii="Times New Roman" w:eastAsiaTheme="minorHAnsi" w:hAnsi="Times New Roman"/>
          <w:noProof/>
          <w:sz w:val="28"/>
          <w:szCs w:val="28"/>
          <w:lang w:eastAsia="ru-RU"/>
        </w:rPr>
        <w:pict>
          <v:shape id="Прямая со стрелкой 12" o:spid="_x0000_s1106" type="#_x0000_t32" style="position:absolute;left:0;text-align:left;margin-left:242.7pt;margin-top:1.8pt;width:29.25pt;height:0;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" strokecolor="#4a7ebb">
            <v:stroke endarrow="open"/>
          </v:shape>
        </w:pict>
      </w:r>
    </w:p>
    <w:p w:rsidR="00602E95" w:rsidRPr="00602E95" w:rsidRDefault="00772B15" w:rsidP="00602E95">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noProof/>
          <w:sz w:val="28"/>
          <w:szCs w:val="28"/>
          <w:lang w:eastAsia="ru-RU"/>
        </w:rPr>
        <w:pict>
          <v:rect id="Прямоугольник 7" o:spid="_x0000_s1041" style="position:absolute;left:0;text-align:left;margin-left:134.7pt;margin-top:15.15pt;width:108pt;height:63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" filled="f" strokecolor="windowText" strokeweight="1pt">
            <v:textbox>
              <w:txbxContent>
                <w:p w:rsidR="00D876CC" w:rsidRPr="00005CC2" w:rsidRDefault="00D876CC" w:rsidP="00602E95">
                  <w:pPr>
                    <w:jc w:val="center"/>
                    <w:rPr>
                      <w:rFonts w:ascii="Times New Roman" w:hAnsi="Times New Roman"/>
                      <w:color w:val="0D0D0D" w:themeColor="text1" w:themeTint="F2"/>
                      <w:sz w:val="24"/>
                    </w:rPr>
                  </w:pPr>
                  <w:r>
                    <w:rPr>
                      <w:rFonts w:ascii="Times New Roman" w:hAnsi="Times New Roman"/>
                      <w:color w:val="0D0D0D" w:themeColor="text1" w:themeTint="F2"/>
                      <w:sz w:val="24"/>
                    </w:rPr>
                    <w:t>Генеральный директор</w:t>
                  </w:r>
                </w:p>
              </w:txbxContent>
            </v:textbox>
          </v:rect>
        </w:pict>
      </w:r>
    </w:p>
    <w:p w:rsidR="00602E95" w:rsidRPr="00602E95" w:rsidRDefault="00602E95" w:rsidP="00602E95">
      <w:pPr>
        <w:spacing w:after="0" w:line="360" w:lineRule="auto"/>
        <w:ind w:firstLine="709"/>
        <w:jc w:val="both"/>
        <w:rPr>
          <w:rFonts w:ascii="Times New Roman" w:eastAsiaTheme="minorHAnsi" w:hAnsi="Times New Roman"/>
          <w:sz w:val="28"/>
          <w:szCs w:val="28"/>
        </w:rPr>
      </w:pPr>
    </w:p>
    <w:p w:rsidR="00602E95" w:rsidRPr="00602E95" w:rsidRDefault="00602E95" w:rsidP="00602E95">
      <w:pPr>
        <w:spacing w:after="0"/>
        <w:ind w:firstLine="709"/>
        <w:jc w:val="both"/>
        <w:rPr>
          <w:rFonts w:ascii="Times New Roman" w:eastAsiaTheme="minorHAnsi" w:hAnsi="Times New Roman"/>
          <w:b/>
          <w:sz w:val="28"/>
          <w:szCs w:val="28"/>
        </w:rPr>
      </w:pPr>
    </w:p>
    <w:p w:rsidR="00602E95" w:rsidRPr="00602E95" w:rsidRDefault="00602E95" w:rsidP="00602E95">
      <w:pPr>
        <w:spacing w:after="0"/>
        <w:ind w:firstLine="709"/>
        <w:jc w:val="both"/>
        <w:rPr>
          <w:rFonts w:ascii="Times New Roman" w:eastAsiaTheme="minorHAnsi" w:hAnsi="Times New Roman"/>
          <w:b/>
          <w:sz w:val="28"/>
          <w:szCs w:val="28"/>
        </w:rPr>
      </w:pPr>
    </w:p>
    <w:p w:rsidR="00602E95" w:rsidRPr="00E55B0B" w:rsidRDefault="00602E95" w:rsidP="00602E95">
      <w:pPr>
        <w:spacing w:after="0"/>
        <w:ind w:firstLine="709"/>
        <w:jc w:val="center"/>
        <w:rPr>
          <w:rFonts w:ascii="Times New Roman" w:eastAsiaTheme="minorHAnsi" w:hAnsi="Times New Roman"/>
          <w:sz w:val="28"/>
          <w:szCs w:val="28"/>
        </w:rPr>
      </w:pPr>
      <w:r w:rsidRPr="00602E95">
        <w:rPr>
          <w:rFonts w:ascii="Times New Roman" w:eastAsiaTheme="minorHAnsi" w:hAnsi="Times New Roman"/>
          <w:sz w:val="28"/>
          <w:szCs w:val="28"/>
        </w:rPr>
        <w:t>Рисунок 2.2 – Организационная структура управления  ПАО «РБК»</w:t>
      </w:r>
      <w:r w:rsidR="00E55B0B" w:rsidRPr="00E55B0B">
        <w:rPr>
          <w:rFonts w:ascii="Times New Roman" w:eastAsiaTheme="minorHAnsi" w:hAnsi="Times New Roman"/>
          <w:sz w:val="28"/>
          <w:szCs w:val="28"/>
        </w:rPr>
        <w:t xml:space="preserve"> [35]</w:t>
      </w:r>
    </w:p>
    <w:p w:rsidR="00602E95" w:rsidRPr="00602E95" w:rsidRDefault="00602E95" w:rsidP="00602E95">
      <w:pPr>
        <w:spacing w:after="0" w:line="240" w:lineRule="auto"/>
        <w:ind w:firstLine="709"/>
        <w:jc w:val="both"/>
        <w:rPr>
          <w:rFonts w:ascii="Times New Roman" w:eastAsiaTheme="minorHAnsi" w:hAnsi="Times New Roman"/>
          <w:sz w:val="28"/>
          <w:szCs w:val="28"/>
        </w:rPr>
      </w:pP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Высшим органом управления компании «РБК» является Общее собрание акционеров, в прямом подчинении которого находятся ревизионная комиссия и Совет директоров. Ревизионная комиссия осуществляет контроль </w:t>
      </w:r>
      <w:r w:rsidRPr="00602E95">
        <w:rPr>
          <w:rFonts w:ascii="Times New Roman" w:eastAsiaTheme="minorHAnsi" w:hAnsi="Times New Roman"/>
          <w:sz w:val="28"/>
          <w:szCs w:val="28"/>
        </w:rPr>
        <w:lastRenderedPageBreak/>
        <w:t>финансово-хозяйственной деятельности. Совет директоров реализуется общее стратегическое руководство деятельностью компании.</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Совет директоров имеет в своем подчинении Комитет по кадрам и вознаграждениям, который занимается проработкой вопросов, отнесенных к компетенции Совета директоров в сфере подбора кадров в органы управления компании и формирования существенных условий договоров с ними и Комитет по аудиту.</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Комитет по аудиту  направлен на содействие Совету директоров в осуществлении контроля над финансово-хозяйственной деятельностью компании посредством предварительного рассмотрения и подготовки рекомендаций совету директоров по вопросам, касающихся взаимодействия компании с аудиторами, анализ финансовой отчетности, надзора за системой внутреннего контроля и анализа. </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В подчинении Совета директоров в структуре руководящего звена  находится генеральный директор, который осуществляет руководство текущей деятельностью. </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Рассмотрим организационную структуру ПАО «РБК» (см. рисунок 2.3.).</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Как показывает рисунок 2.2. и 2.3., возглавляет компанию генеральный директор, в непосредственном подчинении находятся следующие подразделения:</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группа деловых Интернет-ресурсов;</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группа массовых Интернет-ресурсов и сервисов;</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телеканал РБК-ТВ;</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деловые печатные издания РБК;</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lastRenderedPageBreak/>
        <w:t>- информационное агентство;</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группа и интерьерных печатных изданий;</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подразделение «РБК-Украина»;</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Департамент технической поддержки;</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Департамент внутреннего управления и продажи рекламы, в который входят следующие структурные единицы:</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А – Отдел внутреннего управления;</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Б – Департамент персонала;</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В – Рекламное агентство. </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noProof/>
          <w:sz w:val="28"/>
          <w:szCs w:val="28"/>
          <w:lang w:eastAsia="ru-RU"/>
        </w:rPr>
        <w:lastRenderedPageBreak/>
        <w:drawing>
          <wp:inline distT="0" distB="0" distL="0" distR="0">
            <wp:extent cx="5442633" cy="6991350"/>
            <wp:effectExtent l="0" t="0" r="571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2633" cy="6991350"/>
                    </a:xfrm>
                    <a:prstGeom prst="rect">
                      <a:avLst/>
                    </a:prstGeom>
                    <a:noFill/>
                    <a:ln>
                      <a:noFill/>
                    </a:ln>
                  </pic:spPr>
                </pic:pic>
              </a:graphicData>
            </a:graphic>
          </wp:inline>
        </w:drawing>
      </w:r>
    </w:p>
    <w:p w:rsidR="00602E95" w:rsidRPr="00E55B0B" w:rsidRDefault="00602E95" w:rsidP="00D876CC">
      <w:pPr>
        <w:spacing w:after="0" w:line="360" w:lineRule="auto"/>
        <w:ind w:firstLine="709"/>
        <w:jc w:val="center"/>
        <w:rPr>
          <w:rFonts w:ascii="Times New Roman" w:eastAsiaTheme="minorHAnsi" w:hAnsi="Times New Roman"/>
          <w:sz w:val="28"/>
          <w:szCs w:val="28"/>
        </w:rPr>
      </w:pPr>
      <w:r w:rsidRPr="00602E95">
        <w:rPr>
          <w:rFonts w:ascii="Times New Roman" w:eastAsiaTheme="minorHAnsi" w:hAnsi="Times New Roman"/>
          <w:sz w:val="28"/>
          <w:szCs w:val="28"/>
        </w:rPr>
        <w:t>Рисунок 2.3. - Организационная структура   ПАО «РБК»</w:t>
      </w:r>
      <w:r w:rsidR="00E55B0B" w:rsidRPr="00E55B0B">
        <w:rPr>
          <w:rFonts w:ascii="Times New Roman" w:eastAsiaTheme="minorHAnsi" w:hAnsi="Times New Roman"/>
          <w:sz w:val="28"/>
          <w:szCs w:val="28"/>
        </w:rPr>
        <w:t xml:space="preserve"> [35]</w:t>
      </w:r>
    </w:p>
    <w:p w:rsidR="00602E95" w:rsidRPr="00602E95" w:rsidRDefault="00602E95" w:rsidP="00602E95">
      <w:pPr>
        <w:spacing w:after="0" w:line="360" w:lineRule="auto"/>
        <w:ind w:firstLine="709"/>
        <w:jc w:val="both"/>
        <w:rPr>
          <w:rFonts w:ascii="Times New Roman" w:eastAsiaTheme="minorHAnsi" w:hAnsi="Times New Roman"/>
          <w:sz w:val="28"/>
          <w:szCs w:val="28"/>
        </w:rPr>
      </w:pP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lastRenderedPageBreak/>
        <w:t>Так же в подчинении генерального директора находится подразделение «Маркетинговые коммуникации», которое занимается продвижением услуг компании и включает в себя следующие департаменты: Департамент конференций, Департамент проведения деловых конкурсов.</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Кроме того, в данном управлении  помимо подразделения «Маркетинговые коммуникации» находятся «Департамент по рекламе и </w:t>
      </w:r>
      <w:r w:rsidRPr="00602E95">
        <w:rPr>
          <w:rFonts w:ascii="Times New Roman" w:eastAsiaTheme="minorHAnsi" w:hAnsi="Times New Roman"/>
          <w:sz w:val="28"/>
          <w:szCs w:val="28"/>
          <w:lang w:val="en-US"/>
        </w:rPr>
        <w:t>PR</w:t>
      </w:r>
      <w:r w:rsidRPr="00602E95">
        <w:rPr>
          <w:rFonts w:ascii="Times New Roman" w:eastAsiaTheme="minorHAnsi" w:hAnsi="Times New Roman"/>
          <w:sz w:val="28"/>
          <w:szCs w:val="28"/>
        </w:rPr>
        <w:t xml:space="preserve">», «Управление по работе со СМИ». </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К административным подразделениям, которые находятся в подчинении заместителя председателя совета директоров по финансам, относятся: </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Финансовая служба;</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Отдел финансового контроля;</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Отдел по связям с инвесторами;</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Юридическое управление.</w:t>
      </w:r>
    </w:p>
    <w:p w:rsidR="00602E95" w:rsidRPr="00602E95" w:rsidRDefault="00602E95" w:rsidP="00602E95">
      <w:pPr>
        <w:spacing w:after="0" w:line="360" w:lineRule="auto"/>
        <w:ind w:firstLine="709"/>
        <w:jc w:val="both"/>
        <w:rPr>
          <w:rFonts w:ascii="Times New Roman" w:eastAsiaTheme="minorHAnsi" w:hAnsi="Times New Roman"/>
          <w:sz w:val="28"/>
          <w:szCs w:val="28"/>
        </w:rPr>
      </w:pPr>
      <w:r w:rsidRPr="00602E95">
        <w:rPr>
          <w:rFonts w:ascii="Times New Roman" w:eastAsiaTheme="minorHAnsi" w:hAnsi="Times New Roman"/>
          <w:sz w:val="28"/>
          <w:szCs w:val="28"/>
        </w:rPr>
        <w:t xml:space="preserve">Таким образом, организационная структура ПАО «РБК» представлена тремя блоками: непосредственно подразделения, занимающиеся выполнением основных функций, подразделения, занимающиеся продвижением продукта (услуг), а так же административные подразделения (финансовые и юридические службы). </w:t>
      </w:r>
    </w:p>
    <w:p w:rsidR="00602E95" w:rsidRPr="00602E95" w:rsidRDefault="00602E95" w:rsidP="00602E95">
      <w:pPr>
        <w:spacing w:after="0" w:line="360" w:lineRule="auto"/>
        <w:ind w:firstLine="709"/>
        <w:jc w:val="both"/>
        <w:rPr>
          <w:rFonts w:ascii="Times New Roman" w:eastAsiaTheme="minorHAnsi" w:hAnsi="Times New Roman"/>
          <w:sz w:val="28"/>
          <w:szCs w:val="28"/>
        </w:rPr>
      </w:pPr>
    </w:p>
    <w:p w:rsidR="00602E95" w:rsidRPr="00602E95" w:rsidRDefault="00602E95" w:rsidP="00602E95">
      <w:pPr>
        <w:tabs>
          <w:tab w:val="left" w:pos="284"/>
        </w:tabs>
        <w:spacing w:after="0"/>
        <w:ind w:left="284"/>
        <w:jc w:val="both"/>
        <w:rPr>
          <w:rFonts w:ascii="Times New Roman" w:hAnsi="Times New Roman"/>
          <w:sz w:val="28"/>
        </w:rPr>
      </w:pPr>
    </w:p>
    <w:p w:rsidR="00602E95" w:rsidRPr="00602E95" w:rsidRDefault="00602E95" w:rsidP="00602E95">
      <w:pPr>
        <w:tabs>
          <w:tab w:val="left" w:pos="284"/>
        </w:tabs>
        <w:spacing w:after="0"/>
        <w:ind w:left="284"/>
        <w:jc w:val="both"/>
        <w:rPr>
          <w:rFonts w:ascii="Times New Roman" w:hAnsi="Times New Roman"/>
          <w:sz w:val="28"/>
        </w:rPr>
      </w:pPr>
    </w:p>
    <w:p w:rsidR="00602E95" w:rsidRPr="00602E95" w:rsidRDefault="00602E95" w:rsidP="00D876CC">
      <w:pPr>
        <w:pStyle w:val="2"/>
        <w:spacing w:before="0"/>
        <w:ind w:firstLine="709"/>
        <w:rPr>
          <w:rFonts w:ascii="Times New Roman" w:hAnsi="Times New Roman"/>
          <w:color w:val="0D0D0D" w:themeColor="text1" w:themeTint="F2"/>
          <w:sz w:val="28"/>
        </w:rPr>
      </w:pPr>
      <w:bookmarkStart w:id="9" w:name="_Toc514699899"/>
      <w:r w:rsidRPr="00602E95">
        <w:rPr>
          <w:rFonts w:ascii="Times New Roman" w:hAnsi="Times New Roman"/>
          <w:color w:val="0D0D0D" w:themeColor="text1" w:themeTint="F2"/>
          <w:sz w:val="28"/>
        </w:rPr>
        <w:t>2.3 Оценка кадрового потенциала ПАО «РБК»</w:t>
      </w:r>
      <w:bookmarkEnd w:id="9"/>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4"/>
          <w:lang w:eastAsia="ja-JP"/>
        </w:rPr>
      </w:pPr>
      <w:r w:rsidRPr="00602E95">
        <w:rPr>
          <w:rFonts w:ascii="Times New Roman" w:eastAsia="MS Mincho" w:hAnsi="Times New Roman"/>
          <w:noProof/>
          <w:sz w:val="28"/>
          <w:szCs w:val="28"/>
          <w:lang w:eastAsia="ja-JP"/>
        </w:rPr>
        <w:t>По состоянию на 01.01.2017  г. численность сотрудников ПАО «РБК»  составляет 1657 человек, из них:</w:t>
      </w:r>
      <w:r w:rsidRPr="00602E95">
        <w:rPr>
          <w:rFonts w:ascii="Times New Roman" w:eastAsia="MS Mincho" w:hAnsi="Times New Roman"/>
          <w:noProof/>
          <w:sz w:val="28"/>
          <w:szCs w:val="24"/>
          <w:lang w:eastAsia="ja-JP"/>
        </w:rPr>
        <w:t xml:space="preserve"> </w:t>
      </w:r>
      <w:r w:rsidRPr="00602E95">
        <w:rPr>
          <w:rFonts w:ascii="Times New Roman" w:eastAsia="MS Mincho" w:hAnsi="Times New Roman"/>
          <w:noProof/>
          <w:sz w:val="28"/>
          <w:szCs w:val="28"/>
          <w:lang w:eastAsia="ja-JP"/>
        </w:rPr>
        <w:t>административный персонал – 389 чел.;</w:t>
      </w:r>
      <w:r w:rsidRPr="00602E95">
        <w:rPr>
          <w:rFonts w:ascii="Times New Roman" w:eastAsia="MS Mincho" w:hAnsi="Times New Roman"/>
          <w:noProof/>
          <w:sz w:val="28"/>
          <w:szCs w:val="24"/>
          <w:lang w:eastAsia="ja-JP"/>
        </w:rPr>
        <w:t xml:space="preserve"> </w:t>
      </w:r>
      <w:r w:rsidRPr="00602E95">
        <w:rPr>
          <w:rFonts w:ascii="Times New Roman" w:eastAsia="MS Mincho" w:hAnsi="Times New Roman"/>
          <w:noProof/>
          <w:sz w:val="28"/>
          <w:szCs w:val="28"/>
          <w:lang w:eastAsia="ja-JP"/>
        </w:rPr>
        <w:lastRenderedPageBreak/>
        <w:t>основной персонал – 1268 чел.</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Изменение их соотношения по годам за последние три года приведены в таблице 2.2. </w:t>
      </w:r>
    </w:p>
    <w:p w:rsidR="00602E95" w:rsidRPr="00602E95" w:rsidRDefault="00602E95" w:rsidP="00602E95">
      <w:pPr>
        <w:widowControl w:val="0"/>
        <w:spacing w:after="0" w:line="360" w:lineRule="auto"/>
        <w:ind w:firstLine="709"/>
        <w:jc w:val="both"/>
        <w:rPr>
          <w:rFonts w:ascii="Times New Roman" w:eastAsia="MS Mincho" w:hAnsi="Times New Roman"/>
          <w:iCs/>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iCs/>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iCs/>
          <w:noProof/>
          <w:sz w:val="28"/>
          <w:szCs w:val="28"/>
          <w:lang w:eastAsia="ja-JP"/>
        </w:rPr>
      </w:pPr>
    </w:p>
    <w:p w:rsidR="00602E95" w:rsidRPr="00E55B0B" w:rsidRDefault="00602E95" w:rsidP="00602E95">
      <w:pPr>
        <w:widowControl w:val="0"/>
        <w:spacing w:after="0" w:line="360" w:lineRule="auto"/>
        <w:ind w:firstLine="709"/>
        <w:jc w:val="both"/>
        <w:rPr>
          <w:rFonts w:ascii="Times New Roman" w:eastAsia="MS Mincho" w:hAnsi="Times New Roman"/>
          <w:iCs/>
          <w:noProof/>
          <w:sz w:val="28"/>
          <w:szCs w:val="28"/>
          <w:lang w:eastAsia="ja-JP"/>
        </w:rPr>
      </w:pPr>
      <w:r w:rsidRPr="00602E95">
        <w:rPr>
          <w:rFonts w:ascii="Times New Roman" w:eastAsia="MS Mincho" w:hAnsi="Times New Roman"/>
          <w:iCs/>
          <w:noProof/>
          <w:sz w:val="28"/>
          <w:szCs w:val="28"/>
          <w:lang w:eastAsia="ja-JP"/>
        </w:rPr>
        <w:t>Таблица 2.2 – Изменение соотношения численности сотрудников  ПАО «РБК»</w:t>
      </w:r>
      <w:r w:rsidR="00E55B0B" w:rsidRPr="00E55B0B">
        <w:rPr>
          <w:rFonts w:ascii="Times New Roman" w:eastAsia="MS Mincho" w:hAnsi="Times New Roman"/>
          <w:iCs/>
          <w:noProof/>
          <w:sz w:val="28"/>
          <w:szCs w:val="28"/>
          <w:lang w:eastAsia="ja-JP"/>
        </w:rPr>
        <w:t xml:space="preserve"> [35]</w:t>
      </w:r>
    </w:p>
    <w:tbl>
      <w:tblPr>
        <w:tblW w:w="8200" w:type="dxa"/>
        <w:jc w:val="center"/>
        <w:tblLook w:val="04A0"/>
      </w:tblPr>
      <w:tblGrid>
        <w:gridCol w:w="1410"/>
        <w:gridCol w:w="1709"/>
        <w:gridCol w:w="3051"/>
        <w:gridCol w:w="2030"/>
      </w:tblGrid>
      <w:tr w:rsidR="00602E95" w:rsidRPr="00602E95" w:rsidTr="00D876CC">
        <w:trPr>
          <w:trHeight w:val="945"/>
          <w:jc w:val="center"/>
        </w:trPr>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Годы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Общая численность персонала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Численность административного персонала</w:t>
            </w:r>
          </w:p>
        </w:tc>
        <w:tc>
          <w:tcPr>
            <w:tcW w:w="2030" w:type="dxa"/>
            <w:tcBorders>
              <w:top w:val="single" w:sz="4" w:space="0" w:color="auto"/>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Численность основного персонала</w:t>
            </w:r>
          </w:p>
        </w:tc>
      </w:tr>
      <w:tr w:rsidR="00602E95" w:rsidRPr="00602E95" w:rsidTr="00D876CC">
        <w:trPr>
          <w:trHeight w:val="315"/>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2012</w:t>
            </w:r>
          </w:p>
        </w:tc>
        <w:tc>
          <w:tcPr>
            <w:tcW w:w="17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1890</w:t>
            </w:r>
          </w:p>
        </w:tc>
        <w:tc>
          <w:tcPr>
            <w:tcW w:w="3051"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467</w:t>
            </w:r>
          </w:p>
        </w:tc>
        <w:tc>
          <w:tcPr>
            <w:tcW w:w="203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1423</w:t>
            </w:r>
          </w:p>
        </w:tc>
      </w:tr>
      <w:tr w:rsidR="00602E95" w:rsidRPr="00602E95" w:rsidTr="00D876CC">
        <w:trPr>
          <w:trHeight w:val="315"/>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2013</w:t>
            </w:r>
          </w:p>
        </w:tc>
        <w:tc>
          <w:tcPr>
            <w:tcW w:w="17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1832</w:t>
            </w:r>
          </w:p>
        </w:tc>
        <w:tc>
          <w:tcPr>
            <w:tcW w:w="3051"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427</w:t>
            </w:r>
          </w:p>
        </w:tc>
        <w:tc>
          <w:tcPr>
            <w:tcW w:w="203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1405</w:t>
            </w:r>
          </w:p>
        </w:tc>
      </w:tr>
      <w:tr w:rsidR="00602E95" w:rsidRPr="00602E95" w:rsidTr="00D876CC">
        <w:trPr>
          <w:trHeight w:val="315"/>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2014</w:t>
            </w:r>
          </w:p>
        </w:tc>
        <w:tc>
          <w:tcPr>
            <w:tcW w:w="17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1799</w:t>
            </w:r>
          </w:p>
        </w:tc>
        <w:tc>
          <w:tcPr>
            <w:tcW w:w="3051"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409</w:t>
            </w:r>
          </w:p>
        </w:tc>
        <w:tc>
          <w:tcPr>
            <w:tcW w:w="203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1390</w:t>
            </w:r>
          </w:p>
        </w:tc>
      </w:tr>
      <w:tr w:rsidR="00602E95" w:rsidRPr="00602E95" w:rsidTr="00D876CC">
        <w:trPr>
          <w:trHeight w:val="315"/>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2015</w:t>
            </w:r>
          </w:p>
        </w:tc>
        <w:tc>
          <w:tcPr>
            <w:tcW w:w="17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1830</w:t>
            </w:r>
          </w:p>
        </w:tc>
        <w:tc>
          <w:tcPr>
            <w:tcW w:w="3051"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412</w:t>
            </w:r>
          </w:p>
        </w:tc>
        <w:tc>
          <w:tcPr>
            <w:tcW w:w="203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1418</w:t>
            </w:r>
          </w:p>
        </w:tc>
      </w:tr>
      <w:tr w:rsidR="00602E95" w:rsidRPr="00602E95" w:rsidTr="00D876CC">
        <w:trPr>
          <w:trHeight w:val="315"/>
          <w:jc w:val="center"/>
        </w:trPr>
        <w:tc>
          <w:tcPr>
            <w:tcW w:w="1410"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2016</w:t>
            </w:r>
          </w:p>
        </w:tc>
        <w:tc>
          <w:tcPr>
            <w:tcW w:w="17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1657</w:t>
            </w:r>
          </w:p>
        </w:tc>
        <w:tc>
          <w:tcPr>
            <w:tcW w:w="3051"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389</w:t>
            </w:r>
          </w:p>
        </w:tc>
        <w:tc>
          <w:tcPr>
            <w:tcW w:w="203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1268</w:t>
            </w:r>
          </w:p>
        </w:tc>
      </w:tr>
    </w:tbl>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Динамика общей численности персонала компании представлена на рисунке 2.4.</w:t>
      </w:r>
    </w:p>
    <w:p w:rsidR="00602E95" w:rsidRPr="00602E95" w:rsidRDefault="00602E95" w:rsidP="00602E95">
      <w:pPr>
        <w:widowControl w:val="0"/>
        <w:spacing w:after="0" w:line="360" w:lineRule="auto"/>
        <w:jc w:val="center"/>
        <w:rPr>
          <w:rFonts w:ascii="Times New Roman" w:eastAsia="MS Mincho" w:hAnsi="Times New Roman"/>
          <w:noProof/>
          <w:sz w:val="28"/>
          <w:szCs w:val="28"/>
          <w:lang w:eastAsia="ja-JP"/>
        </w:rPr>
      </w:pPr>
      <w:r w:rsidRPr="00602E95">
        <w:rPr>
          <w:noProof/>
          <w:lang w:eastAsia="ru-RU"/>
        </w:rPr>
        <w:lastRenderedPageBreak/>
        <w:drawing>
          <wp:inline distT="0" distB="0" distL="0" distR="0">
            <wp:extent cx="4752975" cy="3181350"/>
            <wp:effectExtent l="0" t="0" r="9525"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02E95" w:rsidRPr="00602E95" w:rsidRDefault="00602E95" w:rsidP="00D876CC">
      <w:pPr>
        <w:widowControl w:val="0"/>
        <w:spacing w:after="0" w:line="360" w:lineRule="auto"/>
        <w:ind w:firstLine="709"/>
        <w:jc w:val="center"/>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Рисунок 2.4 – Динамика общей численности персонала ПАО «РБК»  за 2012-2016 гг., чел</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Как показывают данные рисунка 2.4., определенной тенденции в динамике общей численности персонала ПАО «РБК»  не отмечается. </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В период с 2012 по 2014 год отмечается снижением численности персонала в результате сокращения – как резерва сокращения уровня затрат медиаорганизации. Рост численности персонала в 2015 году обусловлен расширением деятельности компании. В 2016 году снова отмечается снижение численности персонала медиаорганизации. </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Рисунок 2.5. содержит данные о структуре персонала ПАО «РБК». </w:t>
      </w:r>
    </w:p>
    <w:p w:rsidR="00602E95" w:rsidRPr="00602E95" w:rsidRDefault="00602E95" w:rsidP="00602E95">
      <w:pPr>
        <w:widowControl w:val="0"/>
        <w:spacing w:after="0" w:line="240" w:lineRule="auto"/>
        <w:ind w:firstLine="709"/>
        <w:jc w:val="both"/>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center"/>
        <w:rPr>
          <w:rFonts w:ascii="Times New Roman" w:eastAsia="MS Mincho" w:hAnsi="Times New Roman"/>
          <w:iCs/>
          <w:noProof/>
          <w:sz w:val="28"/>
          <w:szCs w:val="28"/>
          <w:lang w:eastAsia="ja-JP"/>
        </w:rPr>
      </w:pPr>
      <w:r w:rsidRPr="00602E95">
        <w:rPr>
          <w:noProof/>
          <w:lang w:eastAsia="ru-RU"/>
        </w:rPr>
        <w:lastRenderedPageBreak/>
        <w:drawing>
          <wp:inline distT="0" distB="0" distL="0" distR="0">
            <wp:extent cx="4857750" cy="2943225"/>
            <wp:effectExtent l="0" t="0" r="19050"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2E95" w:rsidRPr="00602E95" w:rsidRDefault="00602E95" w:rsidP="00602E95">
      <w:pPr>
        <w:widowControl w:val="0"/>
        <w:spacing w:after="0" w:line="360" w:lineRule="auto"/>
        <w:ind w:firstLine="709"/>
        <w:jc w:val="center"/>
        <w:rPr>
          <w:rFonts w:ascii="Times New Roman" w:eastAsia="MS Mincho" w:hAnsi="Times New Roman"/>
          <w:iCs/>
          <w:noProof/>
          <w:sz w:val="28"/>
          <w:szCs w:val="28"/>
          <w:lang w:eastAsia="ja-JP"/>
        </w:rPr>
      </w:pPr>
      <w:r w:rsidRPr="00602E95">
        <w:rPr>
          <w:rFonts w:ascii="Times New Roman" w:eastAsia="MS Mincho" w:hAnsi="Times New Roman"/>
          <w:iCs/>
          <w:noProof/>
          <w:sz w:val="28"/>
          <w:szCs w:val="28"/>
          <w:lang w:eastAsia="ja-JP"/>
        </w:rPr>
        <w:t>Рисунок 2.5 – Структура персонала ПАО «РБК»  за 2012-2016 гг, %</w:t>
      </w:r>
    </w:p>
    <w:p w:rsidR="00602E95" w:rsidRPr="00602E95" w:rsidRDefault="00602E95" w:rsidP="00602E95">
      <w:pPr>
        <w:widowControl w:val="0"/>
        <w:spacing w:after="0" w:line="240" w:lineRule="auto"/>
        <w:ind w:firstLine="709"/>
        <w:jc w:val="both"/>
        <w:rPr>
          <w:rFonts w:ascii="Times New Roman" w:eastAsia="MS Mincho" w:hAnsi="Times New Roman"/>
          <w:iCs/>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iCs/>
          <w:noProof/>
          <w:sz w:val="28"/>
          <w:szCs w:val="28"/>
          <w:lang w:eastAsia="ja-JP"/>
        </w:rPr>
      </w:pPr>
      <w:r w:rsidRPr="00602E95">
        <w:rPr>
          <w:rFonts w:ascii="Times New Roman" w:eastAsia="MS Mincho" w:hAnsi="Times New Roman"/>
          <w:iCs/>
          <w:noProof/>
          <w:sz w:val="28"/>
          <w:szCs w:val="28"/>
          <w:lang w:eastAsia="ja-JP"/>
        </w:rPr>
        <w:t xml:space="preserve">Как показывает рисунок 2.5., в структуре персонала компании наибольшая численность сотрудников представлена основным персоналом. Доля административного персонала за период с 2012 по 2016 год составляет от 23% до 25%. </w:t>
      </w:r>
    </w:p>
    <w:p w:rsidR="00602E95" w:rsidRPr="00602E95" w:rsidRDefault="00602E95" w:rsidP="00602E95">
      <w:pPr>
        <w:widowControl w:val="0"/>
        <w:spacing w:after="0" w:line="360" w:lineRule="auto"/>
        <w:ind w:firstLine="709"/>
        <w:jc w:val="both"/>
        <w:rPr>
          <w:rFonts w:ascii="Times New Roman" w:eastAsia="MS Mincho" w:hAnsi="Times New Roman"/>
          <w:iCs/>
          <w:noProof/>
          <w:sz w:val="28"/>
          <w:szCs w:val="28"/>
          <w:lang w:eastAsia="ja-JP"/>
        </w:rPr>
      </w:pPr>
      <w:r w:rsidRPr="00602E95">
        <w:rPr>
          <w:rFonts w:ascii="Times New Roman" w:eastAsia="MS Mincho" w:hAnsi="Times New Roman"/>
          <w:iCs/>
          <w:noProof/>
          <w:sz w:val="28"/>
          <w:szCs w:val="28"/>
          <w:lang w:eastAsia="ja-JP"/>
        </w:rPr>
        <w:t xml:space="preserve">Далее рассмотрим изменение общей численности персонала компании за период с 2012 по 2016 год (см. таблицу 2.3.). </w:t>
      </w:r>
    </w:p>
    <w:p w:rsidR="00602E95" w:rsidRPr="00E55B0B" w:rsidRDefault="00602E95" w:rsidP="00602E95">
      <w:pPr>
        <w:widowControl w:val="0"/>
        <w:spacing w:after="0" w:line="360" w:lineRule="auto"/>
        <w:ind w:firstLine="709"/>
        <w:jc w:val="both"/>
        <w:rPr>
          <w:rFonts w:ascii="Times New Roman" w:eastAsia="MS Mincho" w:hAnsi="Times New Roman"/>
          <w:bCs/>
          <w:iCs/>
          <w:noProof/>
          <w:sz w:val="28"/>
          <w:szCs w:val="28"/>
          <w:lang w:eastAsia="ja-JP"/>
        </w:rPr>
      </w:pPr>
      <w:r w:rsidRPr="00602E95">
        <w:rPr>
          <w:rFonts w:ascii="Times New Roman" w:eastAsia="MS Mincho" w:hAnsi="Times New Roman"/>
          <w:iCs/>
          <w:noProof/>
          <w:sz w:val="28"/>
          <w:szCs w:val="28"/>
          <w:lang w:eastAsia="ja-JP"/>
        </w:rPr>
        <w:t xml:space="preserve">Таблица 2.3 – </w:t>
      </w:r>
      <w:r w:rsidRPr="00602E95">
        <w:rPr>
          <w:rFonts w:ascii="Times New Roman" w:eastAsia="MS Mincho" w:hAnsi="Times New Roman"/>
          <w:bCs/>
          <w:iCs/>
          <w:noProof/>
          <w:sz w:val="28"/>
          <w:szCs w:val="28"/>
          <w:lang w:eastAsia="ja-JP"/>
        </w:rPr>
        <w:t>Изменение общей численности персонала ПАО «РБК» за 2012-2016 гг., чел</w:t>
      </w:r>
      <w:r w:rsidR="00E55B0B" w:rsidRPr="00E55B0B">
        <w:rPr>
          <w:rFonts w:ascii="Times New Roman" w:eastAsia="MS Mincho" w:hAnsi="Times New Roman"/>
          <w:bCs/>
          <w:iCs/>
          <w:noProof/>
          <w:sz w:val="28"/>
          <w:szCs w:val="28"/>
          <w:lang w:eastAsia="ja-JP"/>
        </w:rPr>
        <w:t xml:space="preserve"> [35]</w:t>
      </w:r>
    </w:p>
    <w:tbl>
      <w:tblPr>
        <w:tblW w:w="8134" w:type="dxa"/>
        <w:jc w:val="center"/>
        <w:tblLook w:val="04A0"/>
      </w:tblPr>
      <w:tblGrid>
        <w:gridCol w:w="1472"/>
        <w:gridCol w:w="2756"/>
        <w:gridCol w:w="1909"/>
        <w:gridCol w:w="1997"/>
      </w:tblGrid>
      <w:tr w:rsidR="00602E95" w:rsidRPr="00602E95" w:rsidTr="00D876CC">
        <w:trPr>
          <w:trHeight w:val="945"/>
          <w:jc w:val="center"/>
        </w:trPr>
        <w:tc>
          <w:tcPr>
            <w:tcW w:w="1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Годы</w:t>
            </w:r>
          </w:p>
        </w:tc>
        <w:tc>
          <w:tcPr>
            <w:tcW w:w="2756" w:type="dxa"/>
            <w:tcBorders>
              <w:top w:val="single" w:sz="4" w:space="0" w:color="auto"/>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Общая численность персонала</w:t>
            </w:r>
          </w:p>
        </w:tc>
        <w:tc>
          <w:tcPr>
            <w:tcW w:w="1909" w:type="dxa"/>
            <w:tcBorders>
              <w:top w:val="single" w:sz="4" w:space="0" w:color="auto"/>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 xml:space="preserve">Количество уволенных </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 xml:space="preserve">Количество принятых </w:t>
            </w:r>
          </w:p>
        </w:tc>
      </w:tr>
      <w:tr w:rsidR="00602E95" w:rsidRPr="00602E95" w:rsidTr="00D876CC">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2012</w:t>
            </w:r>
          </w:p>
        </w:tc>
        <w:tc>
          <w:tcPr>
            <w:tcW w:w="275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1890</w:t>
            </w:r>
          </w:p>
        </w:tc>
        <w:tc>
          <w:tcPr>
            <w:tcW w:w="19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73</w:t>
            </w:r>
          </w:p>
        </w:tc>
        <w:tc>
          <w:tcPr>
            <w:tcW w:w="1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15</w:t>
            </w:r>
          </w:p>
        </w:tc>
      </w:tr>
      <w:tr w:rsidR="00602E95" w:rsidRPr="00602E95" w:rsidTr="00D876CC">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2013</w:t>
            </w:r>
          </w:p>
        </w:tc>
        <w:tc>
          <w:tcPr>
            <w:tcW w:w="275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1832</w:t>
            </w:r>
          </w:p>
        </w:tc>
        <w:tc>
          <w:tcPr>
            <w:tcW w:w="19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37</w:t>
            </w:r>
          </w:p>
        </w:tc>
        <w:tc>
          <w:tcPr>
            <w:tcW w:w="1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4</w:t>
            </w:r>
          </w:p>
        </w:tc>
      </w:tr>
      <w:tr w:rsidR="00602E95" w:rsidRPr="00602E95" w:rsidTr="00D876CC">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2014</w:t>
            </w:r>
          </w:p>
        </w:tc>
        <w:tc>
          <w:tcPr>
            <w:tcW w:w="275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1799</w:t>
            </w:r>
          </w:p>
        </w:tc>
        <w:tc>
          <w:tcPr>
            <w:tcW w:w="19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8</w:t>
            </w:r>
          </w:p>
        </w:tc>
        <w:tc>
          <w:tcPr>
            <w:tcW w:w="1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39</w:t>
            </w:r>
          </w:p>
        </w:tc>
      </w:tr>
      <w:tr w:rsidR="00602E95" w:rsidRPr="00602E95" w:rsidTr="00D876CC">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2015</w:t>
            </w:r>
          </w:p>
        </w:tc>
        <w:tc>
          <w:tcPr>
            <w:tcW w:w="275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1830</w:t>
            </w:r>
          </w:p>
        </w:tc>
        <w:tc>
          <w:tcPr>
            <w:tcW w:w="19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7</w:t>
            </w:r>
          </w:p>
        </w:tc>
        <w:tc>
          <w:tcPr>
            <w:tcW w:w="1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21</w:t>
            </w:r>
          </w:p>
        </w:tc>
      </w:tr>
      <w:tr w:rsidR="00602E95" w:rsidRPr="00602E95" w:rsidTr="00D876CC">
        <w:trPr>
          <w:trHeight w:val="315"/>
          <w:jc w:val="center"/>
        </w:trPr>
        <w:tc>
          <w:tcPr>
            <w:tcW w:w="1472"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2016</w:t>
            </w:r>
          </w:p>
        </w:tc>
        <w:tc>
          <w:tcPr>
            <w:tcW w:w="275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1657</w:t>
            </w:r>
          </w:p>
        </w:tc>
        <w:tc>
          <w:tcPr>
            <w:tcW w:w="190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185</w:t>
            </w:r>
          </w:p>
        </w:tc>
        <w:tc>
          <w:tcPr>
            <w:tcW w:w="1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8"/>
                <w:szCs w:val="24"/>
                <w:lang w:eastAsia="ru-RU"/>
              </w:rPr>
            </w:pPr>
            <w:r w:rsidRPr="00602E95">
              <w:rPr>
                <w:rFonts w:ascii="Times New Roman" w:eastAsia="Times New Roman" w:hAnsi="Times New Roman"/>
                <w:color w:val="000000"/>
                <w:sz w:val="28"/>
                <w:szCs w:val="24"/>
                <w:lang w:eastAsia="ru-RU"/>
              </w:rPr>
              <w:t>12</w:t>
            </w:r>
          </w:p>
        </w:tc>
      </w:tr>
    </w:tbl>
    <w:p w:rsidR="00602E95" w:rsidRPr="00602E95" w:rsidRDefault="00602E95" w:rsidP="00602E95">
      <w:pPr>
        <w:widowControl w:val="0"/>
        <w:spacing w:after="0" w:line="360" w:lineRule="auto"/>
        <w:ind w:firstLine="709"/>
        <w:jc w:val="both"/>
        <w:rPr>
          <w:rFonts w:ascii="Times New Roman" w:eastAsia="MS Mincho" w:hAnsi="Times New Roman"/>
          <w:bCs/>
          <w:iCs/>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Динамика выбытия и поступления сотрудников за последние три года показана на рисунке 2.6. и 2.7. </w:t>
      </w:r>
    </w:p>
    <w:p w:rsidR="00602E95" w:rsidRPr="00602E95" w:rsidRDefault="00602E95" w:rsidP="00602E95">
      <w:pPr>
        <w:widowControl w:val="0"/>
        <w:spacing w:after="0" w:line="360" w:lineRule="auto"/>
        <w:ind w:firstLine="709"/>
        <w:jc w:val="center"/>
        <w:rPr>
          <w:rFonts w:ascii="Times New Roman" w:eastAsia="MS Mincho" w:hAnsi="Times New Roman"/>
          <w:noProof/>
          <w:sz w:val="28"/>
          <w:szCs w:val="28"/>
          <w:lang w:eastAsia="ja-JP"/>
        </w:rPr>
      </w:pPr>
      <w:r w:rsidRPr="00602E95">
        <w:rPr>
          <w:noProof/>
          <w:lang w:eastAsia="ru-RU"/>
        </w:rPr>
        <w:drawing>
          <wp:inline distT="0" distB="0" distL="0" distR="0">
            <wp:extent cx="4619625" cy="2809875"/>
            <wp:effectExtent l="0" t="0" r="9525" b="9525"/>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2E95" w:rsidRPr="00602E95" w:rsidRDefault="00602E95" w:rsidP="00602E95">
      <w:pPr>
        <w:widowControl w:val="0"/>
        <w:spacing w:after="0" w:line="360" w:lineRule="auto"/>
        <w:ind w:firstLine="709"/>
        <w:jc w:val="center"/>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Рисунок 2.6 – Динамика численности ПАО «РБК»  за 2012-2016 гг., чел</w:t>
      </w:r>
    </w:p>
    <w:p w:rsidR="00602E95" w:rsidRPr="00602E95" w:rsidRDefault="00602E95" w:rsidP="00602E95">
      <w:pPr>
        <w:widowControl w:val="0"/>
        <w:spacing w:after="0" w:line="240" w:lineRule="auto"/>
        <w:ind w:firstLine="709"/>
        <w:jc w:val="both"/>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Исходя из данных рисунка 2.6. следует отметить, что наибольшее число уовленных сотрудников отмечается в 2016 году. Это обусловлено сокращением штата в результате объединения нескольких отделений медиаорганизаций. </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p>
    <w:p w:rsidR="00602E95" w:rsidRPr="00602E95" w:rsidRDefault="00602E95" w:rsidP="00602E95">
      <w:pPr>
        <w:jc w:val="center"/>
        <w:rPr>
          <w:noProof/>
          <w:lang w:eastAsia="ru-RU"/>
        </w:rPr>
      </w:pPr>
      <w:r w:rsidRPr="00602E95">
        <w:rPr>
          <w:noProof/>
          <w:lang w:eastAsia="ru-RU"/>
        </w:rPr>
        <w:lastRenderedPageBreak/>
        <w:drawing>
          <wp:inline distT="0" distB="0" distL="0" distR="0">
            <wp:extent cx="4572000" cy="274320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2E95" w:rsidRPr="00602E95" w:rsidRDefault="00602E95" w:rsidP="00602E95">
      <w:pPr>
        <w:widowControl w:val="0"/>
        <w:spacing w:after="0" w:line="360" w:lineRule="auto"/>
        <w:ind w:firstLine="709"/>
        <w:jc w:val="center"/>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Рисунок 2.7 – Динамика численности принятых ПАО «РБК» за 2012-2016 гг., чел</w:t>
      </w:r>
    </w:p>
    <w:p w:rsidR="00602E95" w:rsidRPr="00602E95" w:rsidRDefault="00602E95" w:rsidP="00602E95">
      <w:pPr>
        <w:widowControl w:val="0"/>
        <w:spacing w:after="0" w:line="240" w:lineRule="auto"/>
        <w:ind w:firstLine="709"/>
        <w:jc w:val="both"/>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В целом же уровень текучести (увольнение персонала по собственному желанию и за однократное грубое нарушение трудовых обязанностей) достаточно значительный для принятия мер по стимулированию и удержанию рабтников компании. Это объясняется высокими требованиями к результатам труда, социальной политикой фирмы. </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Для изучения причин текучести кадров следует периодически проводить социологические исследования и наблюдения с целью изучения происходящих изменений в качественном составе руководителей и специалистов, т.е. в квалификации, стаже работы, специальности, образовании, возрасте и т.п. </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В ПАО «РБК» работает персонал разных возрастных групп.  Наибольшую группу составляют сотрудники от 30 до 50 лет – 894 человека. </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Персонанл в возрасте до 30 лет – 557 человек. Далее идёт персонал </w:t>
      </w:r>
      <w:r w:rsidRPr="00602E95">
        <w:rPr>
          <w:rFonts w:ascii="Times New Roman" w:eastAsia="MS Mincho" w:hAnsi="Times New Roman"/>
          <w:noProof/>
          <w:sz w:val="28"/>
          <w:szCs w:val="28"/>
          <w:lang w:eastAsia="ja-JP"/>
        </w:rPr>
        <w:lastRenderedPageBreak/>
        <w:t>старше 50 лет – 206 человек. Распределение по возрастным группам (в % от общей численности) представлено на рисунке 2.8.</w:t>
      </w:r>
    </w:p>
    <w:p w:rsidR="00602E95" w:rsidRPr="00602E95" w:rsidRDefault="00602E95" w:rsidP="00D876CC">
      <w:pPr>
        <w:widowControl w:val="0"/>
        <w:spacing w:after="0" w:line="240" w:lineRule="auto"/>
        <w:ind w:firstLine="709"/>
        <w:jc w:val="both"/>
        <w:rPr>
          <w:rFonts w:ascii="Times New Roman" w:eastAsia="MS Mincho" w:hAnsi="Times New Roman"/>
          <w:noProof/>
          <w:sz w:val="28"/>
          <w:szCs w:val="28"/>
          <w:lang w:eastAsia="ja-JP"/>
        </w:rPr>
      </w:pPr>
    </w:p>
    <w:p w:rsidR="00602E95" w:rsidRPr="00602E95" w:rsidRDefault="00602E95" w:rsidP="00602E95">
      <w:pPr>
        <w:jc w:val="center"/>
      </w:pPr>
      <w:r w:rsidRPr="00602E95">
        <w:rPr>
          <w:noProof/>
          <w:lang w:eastAsia="ru-RU"/>
        </w:rPr>
        <w:drawing>
          <wp:inline distT="0" distB="0" distL="0" distR="0">
            <wp:extent cx="4895850" cy="3171825"/>
            <wp:effectExtent l="0" t="0" r="19050" b="9525"/>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02E95" w:rsidRPr="00602E95" w:rsidRDefault="00602E95" w:rsidP="00602E95">
      <w:pPr>
        <w:widowControl w:val="0"/>
        <w:spacing w:after="0" w:line="360" w:lineRule="auto"/>
        <w:jc w:val="center"/>
        <w:rPr>
          <w:rFonts w:ascii="Times New Roman" w:eastAsia="MS Mincho" w:hAnsi="Times New Roman"/>
          <w:bCs/>
          <w:iCs/>
          <w:noProof/>
          <w:sz w:val="28"/>
          <w:szCs w:val="28"/>
          <w:lang w:eastAsia="ja-JP"/>
        </w:rPr>
      </w:pPr>
      <w:r w:rsidRPr="00602E95">
        <w:rPr>
          <w:rFonts w:ascii="Times New Roman" w:eastAsia="MS Mincho" w:hAnsi="Times New Roman"/>
          <w:noProof/>
          <w:sz w:val="28"/>
          <w:szCs w:val="28"/>
          <w:lang w:eastAsia="ja-JP"/>
        </w:rPr>
        <w:t xml:space="preserve">Рисунок 2.8 – </w:t>
      </w:r>
      <w:r w:rsidRPr="00602E95">
        <w:rPr>
          <w:rFonts w:ascii="Times New Roman" w:eastAsia="MS Mincho" w:hAnsi="Times New Roman"/>
          <w:bCs/>
          <w:iCs/>
          <w:noProof/>
          <w:sz w:val="28"/>
          <w:szCs w:val="28"/>
          <w:lang w:eastAsia="ja-JP"/>
        </w:rPr>
        <w:t>Распределение персонала по возрастным группам</w:t>
      </w:r>
    </w:p>
    <w:p w:rsidR="00602E95" w:rsidRPr="00602E95" w:rsidRDefault="00602E95" w:rsidP="00602E95">
      <w:pPr>
        <w:widowControl w:val="0"/>
        <w:spacing w:after="0" w:line="240" w:lineRule="auto"/>
        <w:ind w:firstLine="709"/>
        <w:jc w:val="both"/>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Наиболее трудоспособными является персонал в возрасте до 30 лет. Для оценки опытности сотрудников рассмотрим средний стаж работы персонала фирмы, который рассчитывается по формуле:</w:t>
      </w:r>
    </w:p>
    <w:p w:rsidR="00602E95" w:rsidRPr="00602E95" w:rsidRDefault="00602E95" w:rsidP="00602E95">
      <w:pPr>
        <w:widowControl w:val="0"/>
        <w:spacing w:after="0" w:line="360" w:lineRule="auto"/>
        <w:ind w:firstLine="709"/>
        <w:jc w:val="right"/>
        <w:rPr>
          <w:rFonts w:ascii="Times New Roman" w:eastAsia="MS Mincho" w:hAnsi="Times New Roman"/>
          <w:i/>
          <w:noProof/>
          <w:sz w:val="28"/>
          <w:szCs w:val="28"/>
          <w:lang w:eastAsia="ja-JP"/>
        </w:rPr>
      </w:pPr>
      <w:r w:rsidRPr="00602E95">
        <w:rPr>
          <w:rFonts w:ascii="Times New Roman" w:eastAsia="MS Mincho" w:hAnsi="Times New Roman"/>
          <w:i/>
          <w:noProof/>
          <w:position w:val="-22"/>
          <w:sz w:val="28"/>
          <w:szCs w:val="28"/>
          <w:lang w:eastAsia="ru-RU"/>
        </w:rPr>
        <w:drawing>
          <wp:inline distT="0" distB="0" distL="0" distR="0">
            <wp:extent cx="1343025" cy="3429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342900"/>
                    </a:xfrm>
                    <a:prstGeom prst="rect">
                      <a:avLst/>
                    </a:prstGeom>
                    <a:noFill/>
                    <a:ln>
                      <a:noFill/>
                    </a:ln>
                  </pic:spPr>
                </pic:pic>
              </a:graphicData>
            </a:graphic>
          </wp:inline>
        </w:drawing>
      </w:r>
      <w:r w:rsidRPr="00602E95">
        <w:rPr>
          <w:rFonts w:ascii="Times New Roman" w:eastAsia="MS Mincho" w:hAnsi="Times New Roman"/>
          <w:i/>
          <w:noProof/>
          <w:sz w:val="28"/>
          <w:szCs w:val="28"/>
          <w:lang w:eastAsia="ru-RU"/>
        </w:rPr>
        <w:drawing>
          <wp:inline distT="0" distB="0" distL="0" distR="0">
            <wp:extent cx="114300" cy="2190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 cy="219075"/>
                    </a:xfrm>
                    <a:prstGeom prst="rect">
                      <a:avLst/>
                    </a:prstGeom>
                    <a:noFill/>
                    <a:ln>
                      <a:noFill/>
                    </a:ln>
                  </pic:spPr>
                </pic:pic>
              </a:graphicData>
            </a:graphic>
          </wp:inline>
        </w:drawing>
      </w:r>
      <w:r w:rsidRPr="00602E95">
        <w:rPr>
          <w:rFonts w:ascii="Times New Roman" w:eastAsia="MS Mincho" w:hAnsi="Times New Roman"/>
          <w:i/>
          <w:noProof/>
          <w:sz w:val="28"/>
          <w:szCs w:val="28"/>
          <w:lang w:eastAsia="ja-JP"/>
        </w:rPr>
        <w:tab/>
      </w:r>
      <w:r w:rsidRPr="00602E95">
        <w:rPr>
          <w:rFonts w:ascii="Times New Roman" w:eastAsia="MS Mincho" w:hAnsi="Times New Roman"/>
          <w:i/>
          <w:noProof/>
          <w:sz w:val="28"/>
          <w:szCs w:val="28"/>
          <w:lang w:eastAsia="ja-JP"/>
        </w:rPr>
        <w:tab/>
      </w:r>
      <w:r w:rsidRPr="00602E95">
        <w:rPr>
          <w:rFonts w:ascii="Times New Roman" w:eastAsia="MS Mincho" w:hAnsi="Times New Roman"/>
          <w:i/>
          <w:noProof/>
          <w:sz w:val="28"/>
          <w:szCs w:val="28"/>
          <w:lang w:eastAsia="ja-JP"/>
        </w:rPr>
        <w:tab/>
      </w:r>
      <w:r w:rsidRPr="00602E95">
        <w:rPr>
          <w:rFonts w:ascii="Times New Roman" w:eastAsia="MS Mincho" w:hAnsi="Times New Roman"/>
          <w:i/>
          <w:noProof/>
          <w:sz w:val="28"/>
          <w:szCs w:val="28"/>
          <w:lang w:eastAsia="ja-JP"/>
        </w:rPr>
        <w:tab/>
      </w:r>
      <w:r w:rsidRPr="00602E95">
        <w:rPr>
          <w:rFonts w:ascii="Times New Roman" w:eastAsia="MS Mincho" w:hAnsi="Times New Roman"/>
          <w:i/>
          <w:noProof/>
          <w:sz w:val="28"/>
          <w:szCs w:val="28"/>
          <w:lang w:eastAsia="ja-JP"/>
        </w:rPr>
        <w:tab/>
      </w:r>
      <w:r w:rsidRPr="00602E95">
        <w:rPr>
          <w:rFonts w:ascii="Times New Roman" w:eastAsia="MS Mincho" w:hAnsi="Times New Roman"/>
          <w:noProof/>
          <w:sz w:val="28"/>
          <w:szCs w:val="28"/>
          <w:lang w:eastAsia="ja-JP"/>
        </w:rPr>
        <w:t xml:space="preserve"> (2.1)</w:t>
      </w:r>
    </w:p>
    <w:p w:rsidR="00602E95" w:rsidRPr="00602E95" w:rsidRDefault="00602E95" w:rsidP="00602E95">
      <w:pPr>
        <w:widowControl w:val="0"/>
        <w:spacing w:after="0" w:line="360" w:lineRule="auto"/>
        <w:ind w:firstLine="709"/>
        <w:jc w:val="both"/>
        <w:rPr>
          <w:rFonts w:ascii="Times New Roman" w:eastAsia="MS Mincho" w:hAnsi="Times New Roman"/>
          <w:i/>
          <w:noProof/>
          <w:sz w:val="28"/>
          <w:szCs w:val="28"/>
          <w:lang w:eastAsia="ja-JP"/>
        </w:rPr>
      </w:pPr>
      <w:r w:rsidRPr="00602E95">
        <w:rPr>
          <w:rFonts w:ascii="Times New Roman" w:eastAsia="MS Mincho" w:hAnsi="Times New Roman"/>
          <w:noProof/>
          <w:sz w:val="28"/>
          <w:szCs w:val="28"/>
          <w:lang w:eastAsia="ja-JP"/>
        </w:rPr>
        <w:t xml:space="preserve">где  </w:t>
      </w:r>
      <w:r w:rsidRPr="00602E95">
        <w:rPr>
          <w:rFonts w:ascii="Times New Roman" w:eastAsia="MS Mincho" w:hAnsi="Times New Roman"/>
          <w:i/>
          <w:noProof/>
          <w:sz w:val="28"/>
          <w:szCs w:val="28"/>
          <w:lang w:val="en-US" w:eastAsia="ja-JP"/>
        </w:rPr>
        <w:t>xi</w:t>
      </w:r>
      <w:r w:rsidRPr="00602E95">
        <w:rPr>
          <w:rFonts w:ascii="Times New Roman" w:eastAsia="MS Mincho" w:hAnsi="Times New Roman"/>
          <w:i/>
          <w:noProof/>
          <w:sz w:val="28"/>
          <w:szCs w:val="28"/>
          <w:lang w:eastAsia="ja-JP"/>
        </w:rPr>
        <w:t xml:space="preserve"> – </w:t>
      </w:r>
      <w:r w:rsidRPr="00602E95">
        <w:rPr>
          <w:rFonts w:ascii="Times New Roman" w:eastAsia="MS Mincho" w:hAnsi="Times New Roman"/>
          <w:noProof/>
          <w:sz w:val="28"/>
          <w:szCs w:val="28"/>
          <w:lang w:eastAsia="ja-JP"/>
        </w:rPr>
        <w:t>количество лет стажа, лет</w:t>
      </w:r>
      <w:r w:rsidRPr="00602E95">
        <w:rPr>
          <w:rFonts w:ascii="Times New Roman" w:eastAsia="MS Mincho" w:hAnsi="Times New Roman"/>
          <w:i/>
          <w:noProof/>
          <w:sz w:val="28"/>
          <w:szCs w:val="28"/>
          <w:lang w:eastAsia="ja-JP"/>
        </w:rPr>
        <w:t>;</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i/>
          <w:noProof/>
          <w:sz w:val="28"/>
          <w:szCs w:val="28"/>
          <w:lang w:eastAsia="ja-JP"/>
        </w:rPr>
        <w:t xml:space="preserve">       </w:t>
      </w:r>
      <w:r w:rsidRPr="00602E95">
        <w:rPr>
          <w:rFonts w:ascii="Times New Roman" w:eastAsia="MS Mincho" w:hAnsi="Times New Roman"/>
          <w:i/>
          <w:noProof/>
          <w:sz w:val="28"/>
          <w:szCs w:val="28"/>
          <w:lang w:val="en-US" w:eastAsia="ja-JP"/>
        </w:rPr>
        <w:t>fi</w:t>
      </w:r>
      <w:r w:rsidRPr="00602E95">
        <w:rPr>
          <w:rFonts w:ascii="Times New Roman" w:eastAsia="MS Mincho" w:hAnsi="Times New Roman"/>
          <w:noProof/>
          <w:sz w:val="28"/>
          <w:szCs w:val="28"/>
          <w:lang w:eastAsia="ja-JP"/>
        </w:rPr>
        <w:t xml:space="preserve"> – численность персонала, чел.</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Средний стаж работы персонала представлен в таблице 2.4.</w:t>
      </w:r>
    </w:p>
    <w:p w:rsidR="00602E95" w:rsidRPr="00E55B0B" w:rsidRDefault="00602E95" w:rsidP="00602E95">
      <w:pPr>
        <w:widowControl w:val="0"/>
        <w:spacing w:after="0" w:line="360" w:lineRule="auto"/>
        <w:ind w:firstLine="709"/>
        <w:rPr>
          <w:rFonts w:ascii="Times New Roman" w:eastAsia="MS Mincho" w:hAnsi="Times New Roman"/>
          <w:bCs/>
          <w:noProof/>
          <w:sz w:val="28"/>
          <w:szCs w:val="28"/>
          <w:lang w:eastAsia="ja-JP"/>
        </w:rPr>
      </w:pPr>
      <w:r w:rsidRPr="00602E95">
        <w:rPr>
          <w:rFonts w:ascii="Times New Roman" w:eastAsia="MS Mincho" w:hAnsi="Times New Roman"/>
          <w:noProof/>
          <w:sz w:val="28"/>
          <w:szCs w:val="28"/>
          <w:lang w:eastAsia="ja-JP"/>
        </w:rPr>
        <w:t xml:space="preserve">Таблица 2.4 – </w:t>
      </w:r>
      <w:r w:rsidRPr="00602E95">
        <w:rPr>
          <w:rFonts w:ascii="Times New Roman" w:eastAsia="MS Mincho" w:hAnsi="Times New Roman"/>
          <w:bCs/>
          <w:noProof/>
          <w:sz w:val="28"/>
          <w:szCs w:val="28"/>
          <w:lang w:eastAsia="ja-JP"/>
        </w:rPr>
        <w:t>Средни</w:t>
      </w:r>
      <w:r w:rsidR="00E55B0B">
        <w:rPr>
          <w:rFonts w:ascii="Times New Roman" w:eastAsia="MS Mincho" w:hAnsi="Times New Roman"/>
          <w:bCs/>
          <w:noProof/>
          <w:sz w:val="28"/>
          <w:szCs w:val="28"/>
          <w:lang w:eastAsia="ja-JP"/>
        </w:rPr>
        <w:t>й стаж работы персоанла на 201</w:t>
      </w:r>
      <w:r w:rsidR="00E55B0B" w:rsidRPr="00E55B0B">
        <w:rPr>
          <w:rFonts w:ascii="Times New Roman" w:eastAsia="MS Mincho" w:hAnsi="Times New Roman"/>
          <w:bCs/>
          <w:noProof/>
          <w:sz w:val="28"/>
          <w:szCs w:val="28"/>
          <w:lang w:eastAsia="ja-JP"/>
        </w:rPr>
        <w:t xml:space="preserve">6 </w:t>
      </w:r>
      <w:r w:rsidRPr="00602E95">
        <w:rPr>
          <w:rFonts w:ascii="Times New Roman" w:eastAsia="MS Mincho" w:hAnsi="Times New Roman"/>
          <w:bCs/>
          <w:noProof/>
          <w:sz w:val="28"/>
          <w:szCs w:val="28"/>
          <w:lang w:eastAsia="ja-JP"/>
        </w:rPr>
        <w:t>г</w:t>
      </w:r>
      <w:r w:rsidR="00E55B0B" w:rsidRPr="00E55B0B">
        <w:rPr>
          <w:rFonts w:ascii="Times New Roman" w:eastAsia="MS Mincho" w:hAnsi="Times New Roman"/>
          <w:bCs/>
          <w:noProof/>
          <w:sz w:val="28"/>
          <w:szCs w:val="28"/>
          <w:lang w:eastAsia="ja-JP"/>
        </w:rPr>
        <w:t xml:space="preserve"> </w:t>
      </w:r>
      <w:r w:rsidR="00E55B0B">
        <w:rPr>
          <w:rFonts w:ascii="Times New Roman" w:eastAsia="MS Mincho" w:hAnsi="Times New Roman"/>
          <w:bCs/>
          <w:noProof/>
          <w:sz w:val="28"/>
          <w:szCs w:val="28"/>
          <w:lang w:eastAsia="ja-JP"/>
        </w:rPr>
        <w:t xml:space="preserve"> </w:t>
      </w:r>
    </w:p>
    <w:tbl>
      <w:tblPr>
        <w:tblW w:w="8178" w:type="dxa"/>
        <w:jc w:val="center"/>
        <w:tblLook w:val="04A0"/>
      </w:tblPr>
      <w:tblGrid>
        <w:gridCol w:w="1558"/>
        <w:gridCol w:w="1600"/>
        <w:gridCol w:w="1860"/>
        <w:gridCol w:w="1540"/>
        <w:gridCol w:w="1620"/>
      </w:tblGrid>
      <w:tr w:rsidR="00602E95" w:rsidRPr="00602E95" w:rsidTr="00D876CC">
        <w:trPr>
          <w:trHeight w:val="630"/>
          <w:jc w:val="center"/>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Стаж, лет, x</w:t>
            </w:r>
            <w:r w:rsidRPr="00602E95">
              <w:rPr>
                <w:rFonts w:ascii="Times New Roman" w:eastAsia="Times New Roman" w:hAnsi="Times New Roman"/>
                <w:color w:val="000000"/>
                <w:sz w:val="24"/>
                <w:szCs w:val="24"/>
                <w:vertAlign w:val="subscript"/>
                <w:lang w:eastAsia="ru-RU"/>
              </w:rPr>
              <w:t>i</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Число персонала, fi</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Удельный вес в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val="en-US" w:eastAsia="ru-RU"/>
              </w:rPr>
              <w:t>x</w:t>
            </w:r>
            <w:r w:rsidRPr="00602E95">
              <w:rPr>
                <w:rFonts w:ascii="Times New Roman" w:eastAsia="Times New Roman" w:hAnsi="Times New Roman"/>
                <w:color w:val="000000"/>
                <w:sz w:val="24"/>
                <w:szCs w:val="24"/>
                <w:vertAlign w:val="subscript"/>
                <w:lang w:val="en-US" w:eastAsia="ru-RU"/>
              </w:rPr>
              <w:t>i</w:t>
            </w:r>
            <w:r w:rsidRPr="00602E95">
              <w:rPr>
                <w:rFonts w:ascii="Times New Roman" w:eastAsia="Times New Roman" w:hAnsi="Times New Roman"/>
                <w:color w:val="000000"/>
                <w:sz w:val="24"/>
                <w:szCs w:val="24"/>
                <w:lang w:val="en-US" w:eastAsia="ru-RU"/>
              </w:rPr>
              <w:t>f</w:t>
            </w:r>
            <w:r w:rsidRPr="00602E95">
              <w:rPr>
                <w:rFonts w:ascii="Times New Roman" w:eastAsia="Times New Roman" w:hAnsi="Times New Roman"/>
                <w:color w:val="000000"/>
                <w:sz w:val="24"/>
                <w:szCs w:val="24"/>
                <w:vertAlign w:val="subscript"/>
                <w:lang w:val="en-US" w:eastAsia="ru-RU"/>
              </w:rPr>
              <w:t>i</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Накопленные частоты</w:t>
            </w:r>
          </w:p>
        </w:tc>
      </w:tr>
      <w:tr w:rsidR="00602E95" w:rsidRPr="00602E95" w:rsidTr="00D876CC">
        <w:trPr>
          <w:trHeight w:val="509"/>
          <w:jc w:val="center"/>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p>
        </w:tc>
      </w:tr>
      <w:tr w:rsidR="00602E95" w:rsidRPr="00602E95" w:rsidTr="00D876CC">
        <w:trPr>
          <w:trHeight w:val="315"/>
          <w:jc w:val="center"/>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w:t>
            </w:r>
          </w:p>
        </w:tc>
        <w:tc>
          <w:tcPr>
            <w:tcW w:w="160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59</w:t>
            </w:r>
          </w:p>
        </w:tc>
        <w:tc>
          <w:tcPr>
            <w:tcW w:w="186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3,56</w:t>
            </w:r>
          </w:p>
        </w:tc>
        <w:tc>
          <w:tcPr>
            <w:tcW w:w="154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59</w:t>
            </w:r>
          </w:p>
        </w:tc>
        <w:tc>
          <w:tcPr>
            <w:tcW w:w="162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w:t>
            </w:r>
          </w:p>
        </w:tc>
      </w:tr>
      <w:tr w:rsidR="00602E95" w:rsidRPr="00602E95" w:rsidTr="00D876CC">
        <w:trPr>
          <w:trHeight w:val="315"/>
          <w:jc w:val="center"/>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w:t>
            </w:r>
          </w:p>
        </w:tc>
        <w:tc>
          <w:tcPr>
            <w:tcW w:w="160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87</w:t>
            </w:r>
          </w:p>
        </w:tc>
        <w:tc>
          <w:tcPr>
            <w:tcW w:w="186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5,25</w:t>
            </w:r>
          </w:p>
        </w:tc>
        <w:tc>
          <w:tcPr>
            <w:tcW w:w="154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174</w:t>
            </w:r>
          </w:p>
        </w:tc>
        <w:tc>
          <w:tcPr>
            <w:tcW w:w="162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233</w:t>
            </w:r>
          </w:p>
        </w:tc>
      </w:tr>
      <w:tr w:rsidR="00602E95" w:rsidRPr="00602E95" w:rsidTr="00D876CC">
        <w:trPr>
          <w:trHeight w:val="315"/>
          <w:jc w:val="center"/>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4</w:t>
            </w:r>
          </w:p>
        </w:tc>
        <w:tc>
          <w:tcPr>
            <w:tcW w:w="160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111</w:t>
            </w:r>
          </w:p>
        </w:tc>
        <w:tc>
          <w:tcPr>
            <w:tcW w:w="186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6,70</w:t>
            </w:r>
          </w:p>
        </w:tc>
        <w:tc>
          <w:tcPr>
            <w:tcW w:w="154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444</w:t>
            </w:r>
          </w:p>
        </w:tc>
        <w:tc>
          <w:tcPr>
            <w:tcW w:w="162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618</w:t>
            </w:r>
          </w:p>
        </w:tc>
      </w:tr>
      <w:tr w:rsidR="00602E95" w:rsidRPr="00602E95" w:rsidTr="00D876CC">
        <w:trPr>
          <w:trHeight w:val="315"/>
          <w:jc w:val="center"/>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b/>
                <w:bCs/>
                <w:color w:val="000000"/>
                <w:sz w:val="24"/>
                <w:szCs w:val="24"/>
                <w:lang w:eastAsia="ru-RU"/>
              </w:rPr>
            </w:pPr>
            <w:r w:rsidRPr="00602E95">
              <w:rPr>
                <w:rFonts w:ascii="Times New Roman" w:eastAsia="Times New Roman" w:hAnsi="Times New Roman"/>
                <w:b/>
                <w:bCs/>
                <w:color w:val="000000"/>
                <w:sz w:val="24"/>
                <w:szCs w:val="24"/>
                <w:lang w:eastAsia="ru-RU"/>
              </w:rPr>
              <w:t>5</w:t>
            </w:r>
          </w:p>
        </w:tc>
        <w:tc>
          <w:tcPr>
            <w:tcW w:w="160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b/>
                <w:bCs/>
                <w:color w:val="000000"/>
                <w:sz w:val="24"/>
                <w:szCs w:val="24"/>
                <w:lang w:eastAsia="ru-RU"/>
              </w:rPr>
            </w:pPr>
            <w:r w:rsidRPr="00602E95">
              <w:rPr>
                <w:rFonts w:ascii="Times New Roman" w:eastAsia="Times New Roman" w:hAnsi="Times New Roman"/>
                <w:b/>
                <w:bCs/>
                <w:color w:val="000000"/>
                <w:sz w:val="24"/>
                <w:szCs w:val="24"/>
                <w:lang w:eastAsia="ru-RU"/>
              </w:rPr>
              <w:t>674</w:t>
            </w:r>
          </w:p>
        </w:tc>
        <w:tc>
          <w:tcPr>
            <w:tcW w:w="186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40,68</w:t>
            </w:r>
          </w:p>
        </w:tc>
        <w:tc>
          <w:tcPr>
            <w:tcW w:w="154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3370</w:t>
            </w:r>
          </w:p>
        </w:tc>
        <w:tc>
          <w:tcPr>
            <w:tcW w:w="162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b/>
                <w:bCs/>
                <w:color w:val="000000"/>
                <w:sz w:val="24"/>
                <w:szCs w:val="24"/>
                <w:lang w:eastAsia="ru-RU"/>
              </w:rPr>
            </w:pPr>
            <w:r w:rsidRPr="00602E95">
              <w:rPr>
                <w:rFonts w:ascii="Times New Roman" w:eastAsia="Times New Roman" w:hAnsi="Times New Roman"/>
                <w:b/>
                <w:bCs/>
                <w:color w:val="000000"/>
                <w:sz w:val="24"/>
                <w:szCs w:val="24"/>
                <w:lang w:eastAsia="ru-RU"/>
              </w:rPr>
              <w:t>3814</w:t>
            </w:r>
          </w:p>
        </w:tc>
      </w:tr>
      <w:tr w:rsidR="00602E95" w:rsidRPr="00602E95" w:rsidTr="00D876CC">
        <w:trPr>
          <w:trHeight w:val="315"/>
          <w:jc w:val="center"/>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8</w:t>
            </w:r>
          </w:p>
        </w:tc>
        <w:tc>
          <w:tcPr>
            <w:tcW w:w="160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311</w:t>
            </w:r>
          </w:p>
        </w:tc>
        <w:tc>
          <w:tcPr>
            <w:tcW w:w="186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18,77</w:t>
            </w:r>
          </w:p>
        </w:tc>
        <w:tc>
          <w:tcPr>
            <w:tcW w:w="154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2488</w:t>
            </w:r>
          </w:p>
        </w:tc>
        <w:tc>
          <w:tcPr>
            <w:tcW w:w="162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5858</w:t>
            </w:r>
          </w:p>
        </w:tc>
      </w:tr>
      <w:tr w:rsidR="00602E95" w:rsidRPr="00602E95" w:rsidTr="00D876CC">
        <w:trPr>
          <w:trHeight w:val="315"/>
          <w:jc w:val="center"/>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10</w:t>
            </w:r>
          </w:p>
        </w:tc>
        <w:tc>
          <w:tcPr>
            <w:tcW w:w="160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241</w:t>
            </w:r>
          </w:p>
        </w:tc>
        <w:tc>
          <w:tcPr>
            <w:tcW w:w="186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14,54</w:t>
            </w:r>
          </w:p>
        </w:tc>
        <w:tc>
          <w:tcPr>
            <w:tcW w:w="154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2410</w:t>
            </w:r>
          </w:p>
        </w:tc>
        <w:tc>
          <w:tcPr>
            <w:tcW w:w="162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4898</w:t>
            </w:r>
          </w:p>
        </w:tc>
      </w:tr>
      <w:tr w:rsidR="00602E95" w:rsidRPr="00602E95" w:rsidTr="00D876CC">
        <w:trPr>
          <w:trHeight w:val="315"/>
          <w:jc w:val="center"/>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15</w:t>
            </w:r>
          </w:p>
        </w:tc>
        <w:tc>
          <w:tcPr>
            <w:tcW w:w="160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174</w:t>
            </w:r>
          </w:p>
        </w:tc>
        <w:tc>
          <w:tcPr>
            <w:tcW w:w="186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10,50</w:t>
            </w:r>
          </w:p>
        </w:tc>
        <w:tc>
          <w:tcPr>
            <w:tcW w:w="154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2610</w:t>
            </w:r>
          </w:p>
        </w:tc>
        <w:tc>
          <w:tcPr>
            <w:tcW w:w="162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5020</w:t>
            </w:r>
          </w:p>
        </w:tc>
      </w:tr>
      <w:tr w:rsidR="00602E95" w:rsidRPr="00602E95" w:rsidTr="00D876CC">
        <w:trPr>
          <w:trHeight w:val="315"/>
          <w:jc w:val="center"/>
        </w:trPr>
        <w:tc>
          <w:tcPr>
            <w:tcW w:w="1558"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both"/>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Итого</w:t>
            </w:r>
          </w:p>
        </w:tc>
        <w:tc>
          <w:tcPr>
            <w:tcW w:w="160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b/>
                <w:bCs/>
                <w:color w:val="000000"/>
                <w:sz w:val="24"/>
                <w:szCs w:val="24"/>
                <w:lang w:eastAsia="ru-RU"/>
              </w:rPr>
            </w:pPr>
            <w:r w:rsidRPr="00602E95">
              <w:rPr>
                <w:rFonts w:ascii="Times New Roman" w:eastAsia="Times New Roman" w:hAnsi="Times New Roman"/>
                <w:b/>
                <w:bCs/>
                <w:color w:val="000000"/>
                <w:sz w:val="24"/>
                <w:szCs w:val="24"/>
                <w:lang w:eastAsia="ru-RU"/>
              </w:rPr>
              <w:t>1657</w:t>
            </w:r>
          </w:p>
        </w:tc>
        <w:tc>
          <w:tcPr>
            <w:tcW w:w="186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100</w:t>
            </w:r>
          </w:p>
        </w:tc>
        <w:tc>
          <w:tcPr>
            <w:tcW w:w="154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11555</w:t>
            </w:r>
          </w:p>
        </w:tc>
        <w:tc>
          <w:tcPr>
            <w:tcW w:w="1620"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 </w:t>
            </w:r>
          </w:p>
        </w:tc>
      </w:tr>
    </w:tbl>
    <w:p w:rsidR="00602E95" w:rsidRPr="00602E95" w:rsidRDefault="00602E95" w:rsidP="00602E95">
      <w:pPr>
        <w:widowControl w:val="0"/>
        <w:spacing w:after="0" w:line="360" w:lineRule="auto"/>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center"/>
        <w:rPr>
          <w:rFonts w:ascii="Times New Roman" w:eastAsia="MS Mincho" w:hAnsi="Times New Roman"/>
          <w:noProof/>
          <w:sz w:val="28"/>
          <w:szCs w:val="28"/>
          <w:lang w:eastAsia="ja-JP"/>
        </w:rPr>
      </w:pPr>
      <w:r w:rsidRPr="00602E95">
        <w:rPr>
          <w:rFonts w:ascii="Times New Roman" w:eastAsia="MS Mincho" w:hAnsi="Times New Roman"/>
          <w:noProof/>
          <w:sz w:val="28"/>
          <w:szCs w:val="28"/>
          <w:lang w:val="en-US" w:eastAsia="ja-JP"/>
        </w:rPr>
        <w:t>X</w:t>
      </w:r>
      <w:r w:rsidRPr="00602E95">
        <w:rPr>
          <w:rFonts w:ascii="Times New Roman" w:eastAsia="MS Mincho" w:hAnsi="Times New Roman"/>
          <w:noProof/>
          <w:sz w:val="28"/>
          <w:szCs w:val="28"/>
          <w:vertAlign w:val="subscript"/>
          <w:lang w:eastAsia="ja-JP"/>
        </w:rPr>
        <w:t>ар</w:t>
      </w:r>
      <w:r w:rsidRPr="00602E95">
        <w:rPr>
          <w:rFonts w:ascii="Times New Roman" w:eastAsia="MS Mincho" w:hAnsi="Times New Roman"/>
          <w:noProof/>
          <w:sz w:val="28"/>
          <w:szCs w:val="28"/>
          <w:lang w:eastAsia="ja-JP"/>
        </w:rPr>
        <w:t>.</w:t>
      </w:r>
      <w:r w:rsidRPr="00602E95">
        <w:rPr>
          <w:rFonts w:ascii="Times New Roman" w:eastAsia="MS Mincho" w:hAnsi="Times New Roman"/>
          <w:noProof/>
          <w:sz w:val="28"/>
          <w:szCs w:val="28"/>
          <w:vertAlign w:val="subscript"/>
          <w:lang w:eastAsia="ja-JP"/>
        </w:rPr>
        <w:t>взв</w:t>
      </w:r>
      <w:r w:rsidRPr="00602E95">
        <w:rPr>
          <w:rFonts w:ascii="Times New Roman" w:eastAsia="MS Mincho" w:hAnsi="Times New Roman"/>
          <w:noProof/>
          <w:sz w:val="28"/>
          <w:szCs w:val="28"/>
          <w:lang w:eastAsia="ja-JP"/>
        </w:rPr>
        <w:t>. = 11555/1657 = 6,9 (лет).</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Средний стаж работы персонала на 2016 г. составляет 6,9 лет. </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Наиболее часто встречающийся стаж 5 лет (рисунок 2.9). </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p>
    <w:p w:rsidR="00602E95" w:rsidRPr="00602E95" w:rsidRDefault="00602E95" w:rsidP="00602E95">
      <w:pPr>
        <w:jc w:val="center"/>
      </w:pPr>
      <w:r w:rsidRPr="00602E95">
        <w:rPr>
          <w:noProof/>
          <w:lang w:eastAsia="ru-RU"/>
        </w:rPr>
        <w:drawing>
          <wp:inline distT="0" distB="0" distL="0" distR="0">
            <wp:extent cx="4752975" cy="2724150"/>
            <wp:effectExtent l="0" t="0" r="9525" b="1905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2E95" w:rsidRPr="00602E95" w:rsidRDefault="00602E95" w:rsidP="00602E95">
      <w:pPr>
        <w:widowControl w:val="0"/>
        <w:spacing w:after="0" w:line="360" w:lineRule="auto"/>
        <w:ind w:firstLine="709"/>
        <w:jc w:val="center"/>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Рисунок 2.9 – Соотношение количества сотрудников со стажем работы</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Уровнем качественного состава кадров во многом определяется эффективность функционирования ПАО «РБК», поскольку от личных и деловых качеств сотрудников, их образовательного уровня зависит качество </w:t>
      </w:r>
      <w:r w:rsidRPr="00602E95">
        <w:rPr>
          <w:rFonts w:ascii="Times New Roman" w:eastAsia="MS Mincho" w:hAnsi="Times New Roman"/>
          <w:noProof/>
          <w:sz w:val="28"/>
          <w:szCs w:val="28"/>
          <w:lang w:eastAsia="ja-JP"/>
        </w:rPr>
        <w:lastRenderedPageBreak/>
        <w:t>принимаемых решений и результаты их реализации. Сравнительный анализ изменения качественного состава персонала компании по уровню образования за последние три года приведен в таблице 2.5.</w:t>
      </w:r>
    </w:p>
    <w:p w:rsidR="00602E95" w:rsidRPr="00602E95" w:rsidRDefault="00602E95" w:rsidP="00602E95">
      <w:pPr>
        <w:widowControl w:val="0"/>
        <w:spacing w:after="0" w:line="360" w:lineRule="auto"/>
        <w:ind w:firstLine="709"/>
        <w:rPr>
          <w:rFonts w:ascii="Times New Roman" w:eastAsia="MS Mincho" w:hAnsi="Times New Roman"/>
          <w:iCs/>
          <w:noProof/>
          <w:sz w:val="28"/>
          <w:szCs w:val="28"/>
          <w:lang w:eastAsia="ja-JP"/>
        </w:rPr>
      </w:pPr>
      <w:r w:rsidRPr="00602E95">
        <w:rPr>
          <w:rFonts w:ascii="Times New Roman" w:eastAsia="MS Mincho" w:hAnsi="Times New Roman"/>
          <w:iCs/>
          <w:noProof/>
          <w:sz w:val="28"/>
          <w:szCs w:val="28"/>
          <w:lang w:eastAsia="ja-JP"/>
        </w:rPr>
        <w:t>Таблица 2.5  – Качественный состав персонала по уровню образования</w:t>
      </w:r>
    </w:p>
    <w:tbl>
      <w:tblPr>
        <w:tblW w:w="9640" w:type="dxa"/>
        <w:tblInd w:w="93" w:type="dxa"/>
        <w:tblLook w:val="04A0"/>
      </w:tblPr>
      <w:tblGrid>
        <w:gridCol w:w="3320"/>
        <w:gridCol w:w="1280"/>
        <w:gridCol w:w="1980"/>
        <w:gridCol w:w="940"/>
        <w:gridCol w:w="2120"/>
      </w:tblGrid>
      <w:tr w:rsidR="00602E95" w:rsidRPr="00602E95" w:rsidTr="00D876CC">
        <w:trPr>
          <w:trHeight w:val="330"/>
        </w:trPr>
        <w:tc>
          <w:tcPr>
            <w:tcW w:w="33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 </w:t>
            </w:r>
          </w:p>
        </w:tc>
        <w:tc>
          <w:tcPr>
            <w:tcW w:w="3260" w:type="dxa"/>
            <w:gridSpan w:val="2"/>
            <w:tcBorders>
              <w:top w:val="single" w:sz="8" w:space="0" w:color="auto"/>
              <w:left w:val="nil"/>
              <w:bottom w:val="single" w:sz="8" w:space="0" w:color="auto"/>
              <w:right w:val="single" w:sz="8" w:space="0" w:color="000000"/>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2016 год</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2015 год</w:t>
            </w:r>
          </w:p>
        </w:tc>
      </w:tr>
      <w:tr w:rsidR="00602E95" w:rsidRPr="00602E95" w:rsidTr="00D876CC">
        <w:trPr>
          <w:trHeight w:val="645"/>
        </w:trPr>
        <w:tc>
          <w:tcPr>
            <w:tcW w:w="3320" w:type="dxa"/>
            <w:vMerge/>
            <w:tcBorders>
              <w:top w:val="single" w:sz="8" w:space="0" w:color="auto"/>
              <w:left w:val="single" w:sz="8" w:space="0" w:color="auto"/>
              <w:bottom w:val="single" w:sz="8" w:space="0" w:color="000000"/>
              <w:right w:val="single" w:sz="8"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p>
        </w:tc>
        <w:tc>
          <w:tcPr>
            <w:tcW w:w="128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чел.</w:t>
            </w:r>
          </w:p>
        </w:tc>
        <w:tc>
          <w:tcPr>
            <w:tcW w:w="198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 от общей численности</w:t>
            </w:r>
          </w:p>
        </w:tc>
        <w:tc>
          <w:tcPr>
            <w:tcW w:w="94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чел.</w:t>
            </w:r>
          </w:p>
        </w:tc>
        <w:tc>
          <w:tcPr>
            <w:tcW w:w="212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 от общей численности</w:t>
            </w:r>
          </w:p>
        </w:tc>
      </w:tr>
      <w:tr w:rsidR="00602E95" w:rsidRPr="00602E95" w:rsidTr="00D876CC">
        <w:trPr>
          <w:trHeight w:val="33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Высшее профессиональное</w:t>
            </w:r>
          </w:p>
        </w:tc>
        <w:tc>
          <w:tcPr>
            <w:tcW w:w="128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1174</w:t>
            </w:r>
          </w:p>
        </w:tc>
        <w:tc>
          <w:tcPr>
            <w:tcW w:w="198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70,85</w:t>
            </w:r>
          </w:p>
        </w:tc>
        <w:tc>
          <w:tcPr>
            <w:tcW w:w="94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1395</w:t>
            </w:r>
          </w:p>
        </w:tc>
        <w:tc>
          <w:tcPr>
            <w:tcW w:w="212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76,23</w:t>
            </w:r>
          </w:p>
        </w:tc>
      </w:tr>
      <w:tr w:rsidR="00602E95" w:rsidRPr="00602E95" w:rsidTr="00D876CC">
        <w:trPr>
          <w:trHeight w:val="33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Среднее профессиональное</w:t>
            </w:r>
          </w:p>
        </w:tc>
        <w:tc>
          <w:tcPr>
            <w:tcW w:w="128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483</w:t>
            </w:r>
          </w:p>
        </w:tc>
        <w:tc>
          <w:tcPr>
            <w:tcW w:w="198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29,15</w:t>
            </w:r>
          </w:p>
        </w:tc>
        <w:tc>
          <w:tcPr>
            <w:tcW w:w="94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435</w:t>
            </w:r>
          </w:p>
        </w:tc>
        <w:tc>
          <w:tcPr>
            <w:tcW w:w="2120" w:type="dxa"/>
            <w:tcBorders>
              <w:top w:val="nil"/>
              <w:left w:val="nil"/>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23,77</w:t>
            </w:r>
          </w:p>
        </w:tc>
      </w:tr>
      <w:tr w:rsidR="00602E95" w:rsidRPr="00602E95" w:rsidTr="00D876CC">
        <w:trPr>
          <w:trHeight w:val="540"/>
        </w:trPr>
        <w:tc>
          <w:tcPr>
            <w:tcW w:w="3320" w:type="dxa"/>
            <w:tcBorders>
              <w:top w:val="nil"/>
              <w:left w:val="single" w:sz="8" w:space="0" w:color="auto"/>
              <w:bottom w:val="single" w:sz="8" w:space="0" w:color="auto"/>
              <w:right w:val="single" w:sz="8" w:space="0" w:color="auto"/>
            </w:tcBorders>
            <w:shd w:val="clear" w:color="auto" w:fill="auto"/>
            <w:vAlign w:val="center"/>
            <w:hideMark/>
          </w:tcPr>
          <w:p w:rsidR="00602E95" w:rsidRPr="00602E95" w:rsidRDefault="00602E95" w:rsidP="00602E95">
            <w:pPr>
              <w:spacing w:after="0" w:line="240" w:lineRule="auto"/>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Общая численность персонала, чел.</w:t>
            </w:r>
          </w:p>
        </w:tc>
        <w:tc>
          <w:tcPr>
            <w:tcW w:w="3260" w:type="dxa"/>
            <w:gridSpan w:val="2"/>
            <w:tcBorders>
              <w:top w:val="single" w:sz="8" w:space="0" w:color="auto"/>
              <w:left w:val="nil"/>
              <w:bottom w:val="single" w:sz="8" w:space="0" w:color="auto"/>
              <w:right w:val="single" w:sz="8" w:space="0" w:color="000000"/>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1657</w:t>
            </w:r>
          </w:p>
        </w:tc>
        <w:tc>
          <w:tcPr>
            <w:tcW w:w="3060" w:type="dxa"/>
            <w:gridSpan w:val="2"/>
            <w:tcBorders>
              <w:top w:val="single" w:sz="8" w:space="0" w:color="auto"/>
              <w:left w:val="nil"/>
              <w:bottom w:val="single" w:sz="8" w:space="0" w:color="auto"/>
              <w:right w:val="single" w:sz="8" w:space="0" w:color="000000"/>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sz w:val="24"/>
                <w:szCs w:val="24"/>
                <w:lang w:eastAsia="ru-RU"/>
              </w:rPr>
            </w:pPr>
            <w:r w:rsidRPr="00602E95">
              <w:rPr>
                <w:rFonts w:ascii="Times New Roman" w:eastAsia="Times New Roman" w:hAnsi="Times New Roman"/>
                <w:color w:val="000000"/>
                <w:sz w:val="24"/>
                <w:szCs w:val="24"/>
                <w:lang w:eastAsia="ru-RU"/>
              </w:rPr>
              <w:t>1830</w:t>
            </w:r>
          </w:p>
        </w:tc>
      </w:tr>
    </w:tbl>
    <w:p w:rsidR="00602E95" w:rsidRPr="00602E95" w:rsidRDefault="00602E95" w:rsidP="00602E95">
      <w:pPr>
        <w:widowControl w:val="0"/>
        <w:spacing w:after="0" w:line="360" w:lineRule="auto"/>
        <w:ind w:firstLine="709"/>
        <w:rPr>
          <w:rFonts w:ascii="Times New Roman" w:eastAsia="MS Mincho" w:hAnsi="Times New Roman"/>
          <w:iCs/>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iCs/>
          <w:noProof/>
          <w:sz w:val="28"/>
          <w:szCs w:val="28"/>
          <w:lang w:eastAsia="ja-JP"/>
        </w:rPr>
      </w:pPr>
      <w:r w:rsidRPr="00602E95">
        <w:rPr>
          <w:rFonts w:ascii="Times New Roman" w:eastAsia="MS Mincho" w:hAnsi="Times New Roman"/>
          <w:iCs/>
          <w:noProof/>
          <w:sz w:val="28"/>
          <w:szCs w:val="28"/>
          <w:lang w:eastAsia="ja-JP"/>
        </w:rPr>
        <w:t>Динамика качественного состава сотрудников показана на рисунке 2.10.</w:t>
      </w:r>
    </w:p>
    <w:p w:rsidR="00602E95" w:rsidRPr="00602E95" w:rsidRDefault="00602E95" w:rsidP="00602E95">
      <w:pPr>
        <w:jc w:val="center"/>
      </w:pPr>
      <w:r w:rsidRPr="00602E95">
        <w:rPr>
          <w:noProof/>
          <w:lang w:eastAsia="ru-RU"/>
        </w:rPr>
        <w:drawing>
          <wp:inline distT="0" distB="0" distL="0" distR="0">
            <wp:extent cx="4572000" cy="2743200"/>
            <wp:effectExtent l="0" t="0" r="19050" b="1905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2E95" w:rsidRPr="00602E95" w:rsidRDefault="00602E95" w:rsidP="00602E95">
      <w:pPr>
        <w:widowControl w:val="0"/>
        <w:spacing w:after="0" w:line="240" w:lineRule="auto"/>
        <w:ind w:firstLine="709"/>
        <w:jc w:val="center"/>
        <w:rPr>
          <w:rFonts w:ascii="Times New Roman" w:eastAsia="MS Mincho" w:hAnsi="Times New Roman"/>
          <w:iCs/>
          <w:noProof/>
          <w:sz w:val="28"/>
          <w:szCs w:val="28"/>
          <w:lang w:eastAsia="ja-JP"/>
        </w:rPr>
      </w:pPr>
      <w:r w:rsidRPr="00602E95">
        <w:rPr>
          <w:rFonts w:ascii="Times New Roman" w:eastAsia="MS Mincho" w:hAnsi="Times New Roman"/>
          <w:noProof/>
          <w:sz w:val="28"/>
          <w:szCs w:val="28"/>
          <w:lang w:eastAsia="ja-JP"/>
        </w:rPr>
        <w:t xml:space="preserve">Рисунок 2.10 – </w:t>
      </w:r>
      <w:r w:rsidRPr="00602E95">
        <w:rPr>
          <w:rFonts w:ascii="Times New Roman" w:eastAsia="MS Mincho" w:hAnsi="Times New Roman"/>
          <w:iCs/>
          <w:noProof/>
          <w:sz w:val="28"/>
          <w:szCs w:val="28"/>
          <w:lang w:eastAsia="ja-JP"/>
        </w:rPr>
        <w:t>Динамика качественного состава персонала</w:t>
      </w: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p>
    <w:p w:rsidR="00602E95" w:rsidRPr="00602E95" w:rsidRDefault="00602E95" w:rsidP="00602E95">
      <w:pPr>
        <w:widowControl w:val="0"/>
        <w:spacing w:after="0" w:line="360" w:lineRule="auto"/>
        <w:ind w:firstLine="709"/>
        <w:jc w:val="both"/>
        <w:rPr>
          <w:rFonts w:ascii="Times New Roman" w:eastAsia="MS Mincho" w:hAnsi="Times New Roman"/>
          <w:noProof/>
          <w:sz w:val="28"/>
          <w:szCs w:val="28"/>
          <w:lang w:eastAsia="ja-JP"/>
        </w:rPr>
      </w:pPr>
      <w:r w:rsidRPr="00602E95">
        <w:rPr>
          <w:rFonts w:ascii="Times New Roman" w:eastAsia="MS Mincho" w:hAnsi="Times New Roman"/>
          <w:noProof/>
          <w:sz w:val="28"/>
          <w:szCs w:val="28"/>
          <w:lang w:eastAsia="ja-JP"/>
        </w:rPr>
        <w:t xml:space="preserve">Уровень квалификации персонала к 2016 году остается прежним, значительных измений в структуре качественного состава в анализируемом </w:t>
      </w:r>
      <w:r w:rsidRPr="00602E95">
        <w:rPr>
          <w:rFonts w:ascii="Times New Roman" w:eastAsia="MS Mincho" w:hAnsi="Times New Roman"/>
          <w:noProof/>
          <w:sz w:val="28"/>
          <w:szCs w:val="28"/>
          <w:lang w:eastAsia="ja-JP"/>
        </w:rPr>
        <w:lastRenderedPageBreak/>
        <w:t xml:space="preserve">периоде не отмечается. Стоит отметить, что доля сотрудников, имеющих среднее профессиональное образование остается значительной. </w:t>
      </w:r>
    </w:p>
    <w:p w:rsidR="00602E95" w:rsidRPr="00602E95" w:rsidRDefault="00602E95" w:rsidP="00602E95">
      <w:pPr>
        <w:widowControl w:val="0"/>
        <w:shd w:val="clear" w:color="auto" w:fill="FFFFFF"/>
        <w:spacing w:after="0" w:line="360" w:lineRule="auto"/>
        <w:ind w:firstLine="851"/>
        <w:jc w:val="both"/>
        <w:rPr>
          <w:rFonts w:ascii="Times New Roman" w:eastAsia="MS Mincho" w:hAnsi="Times New Roman"/>
          <w:sz w:val="28"/>
          <w:szCs w:val="28"/>
          <w:lang w:eastAsia="ja-JP"/>
        </w:rPr>
      </w:pPr>
      <w:r w:rsidRPr="00602E95">
        <w:rPr>
          <w:rFonts w:ascii="Times New Roman" w:eastAsia="MS Mincho" w:hAnsi="Times New Roman"/>
          <w:sz w:val="28"/>
          <w:szCs w:val="28"/>
          <w:lang w:eastAsia="ja-JP"/>
        </w:rPr>
        <w:t xml:space="preserve">Кадровая политика ПАО «РБК» направлена на формирование высококвалифицированного кадрового ресурса, на обеспечение эффективной работы путем системы отбора, а так же подготовки, мотивации и адаптации труда сотрудников организации. </w:t>
      </w:r>
    </w:p>
    <w:p w:rsidR="00602E95" w:rsidRPr="00602E95" w:rsidRDefault="00602E95" w:rsidP="00602E95">
      <w:pPr>
        <w:widowControl w:val="0"/>
        <w:spacing w:after="0" w:line="360" w:lineRule="auto"/>
        <w:ind w:firstLine="851"/>
        <w:jc w:val="both"/>
        <w:rPr>
          <w:rFonts w:ascii="Times New Roman" w:eastAsia="MS Mincho" w:hAnsi="Times New Roman"/>
          <w:sz w:val="28"/>
          <w:szCs w:val="28"/>
          <w:lang w:eastAsia="ja-JP"/>
        </w:rPr>
      </w:pPr>
      <w:r w:rsidRPr="00602E95">
        <w:rPr>
          <w:rFonts w:ascii="Times New Roman" w:eastAsia="MS Mincho" w:hAnsi="Times New Roman"/>
          <w:sz w:val="28"/>
          <w:szCs w:val="28"/>
          <w:lang w:eastAsia="ja-JP"/>
        </w:rPr>
        <w:t xml:space="preserve">В современных условиях конкуренции, многие субъекты хозяйствования самостоятельно разрабатывают формы и системы оплаты труда, вводят различные виды доплат как способы мотивации персонала. </w:t>
      </w:r>
    </w:p>
    <w:p w:rsidR="00602E95" w:rsidRPr="00602E95" w:rsidRDefault="00602E95" w:rsidP="00602E95">
      <w:pPr>
        <w:widowControl w:val="0"/>
        <w:shd w:val="clear" w:color="auto" w:fill="FFFFFF"/>
        <w:spacing w:after="0" w:line="360" w:lineRule="auto"/>
        <w:ind w:firstLine="851"/>
        <w:jc w:val="both"/>
        <w:rPr>
          <w:rFonts w:ascii="Times New Roman" w:eastAsia="MS Mincho" w:hAnsi="Times New Roman"/>
          <w:sz w:val="28"/>
          <w:szCs w:val="28"/>
          <w:lang w:eastAsia="ja-JP"/>
        </w:rPr>
      </w:pPr>
      <w:r w:rsidRPr="00602E95">
        <w:rPr>
          <w:rFonts w:ascii="Times New Roman" w:eastAsia="MS Mincho" w:hAnsi="Times New Roman"/>
          <w:sz w:val="28"/>
          <w:szCs w:val="28"/>
          <w:lang w:eastAsia="ja-JP"/>
        </w:rPr>
        <w:t>При этом доплаты могут выплачиваться без каких-либо ограничений, но за счет и в пределах экономии фонда заработной платы высвобожденных работников. Для анализа использования фонда заработной платы ПАО «РБК» составим таблицу 2.6.</w:t>
      </w:r>
    </w:p>
    <w:p w:rsidR="00602E95" w:rsidRPr="00E55B0B" w:rsidRDefault="00602E95" w:rsidP="00602E95">
      <w:pPr>
        <w:widowControl w:val="0"/>
        <w:shd w:val="clear" w:color="auto" w:fill="FFFFFF"/>
        <w:spacing w:after="0" w:line="360" w:lineRule="auto"/>
        <w:ind w:firstLine="851"/>
        <w:jc w:val="both"/>
        <w:rPr>
          <w:rFonts w:ascii="Times New Roman" w:eastAsia="MS Mincho" w:hAnsi="Times New Roman"/>
          <w:sz w:val="28"/>
          <w:szCs w:val="28"/>
          <w:lang w:eastAsia="ja-JP"/>
        </w:rPr>
      </w:pPr>
      <w:r w:rsidRPr="00602E95">
        <w:rPr>
          <w:rFonts w:ascii="Times New Roman" w:eastAsia="MS Mincho" w:hAnsi="Times New Roman"/>
          <w:sz w:val="28"/>
          <w:szCs w:val="28"/>
          <w:lang w:eastAsia="ja-JP"/>
        </w:rPr>
        <w:t>Таблица 2.6 - Анализ динамики фонда заработной платы, тыс. руб.</w:t>
      </w:r>
      <w:r w:rsidR="00E55B0B" w:rsidRPr="00E55B0B">
        <w:rPr>
          <w:rFonts w:ascii="Times New Roman" w:eastAsia="MS Mincho" w:hAnsi="Times New Roman"/>
          <w:sz w:val="28"/>
          <w:szCs w:val="28"/>
          <w:lang w:eastAsia="ja-JP"/>
        </w:rPr>
        <w:t>[35]</w:t>
      </w:r>
    </w:p>
    <w:tbl>
      <w:tblPr>
        <w:tblW w:w="9180" w:type="dxa"/>
        <w:jc w:val="center"/>
        <w:tblLook w:val="04A0"/>
      </w:tblPr>
      <w:tblGrid>
        <w:gridCol w:w="1894"/>
        <w:gridCol w:w="1136"/>
        <w:gridCol w:w="1136"/>
        <w:gridCol w:w="1136"/>
        <w:gridCol w:w="996"/>
        <w:gridCol w:w="879"/>
        <w:gridCol w:w="997"/>
        <w:gridCol w:w="1006"/>
      </w:tblGrid>
      <w:tr w:rsidR="00602E95" w:rsidRPr="00602E95" w:rsidTr="00D876CC">
        <w:trPr>
          <w:trHeight w:val="315"/>
          <w:jc w:val="center"/>
        </w:trPr>
        <w:tc>
          <w:tcPr>
            <w:tcW w:w="1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Категории персонала</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2015 г.</w:t>
            </w:r>
          </w:p>
        </w:tc>
        <w:tc>
          <w:tcPr>
            <w:tcW w:w="22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2016 г.</w:t>
            </w:r>
          </w:p>
        </w:tc>
        <w:tc>
          <w:tcPr>
            <w:tcW w:w="1875" w:type="dxa"/>
            <w:gridSpan w:val="2"/>
            <w:tcBorders>
              <w:top w:val="single" w:sz="4" w:space="0" w:color="auto"/>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xml:space="preserve">Отклонения </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Темпы роста, %</w:t>
            </w:r>
          </w:p>
        </w:tc>
      </w:tr>
      <w:tr w:rsidR="00602E95" w:rsidRPr="00602E95" w:rsidTr="00D876CC">
        <w:trPr>
          <w:trHeight w:val="315"/>
          <w:jc w:val="center"/>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lang w:eastAsia="ru-RU"/>
              </w:rPr>
            </w:pPr>
          </w:p>
        </w:tc>
        <w:tc>
          <w:tcPr>
            <w:tcW w:w="2272" w:type="dxa"/>
            <w:gridSpan w:val="2"/>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lang w:eastAsia="ru-RU"/>
              </w:rPr>
            </w:pPr>
          </w:p>
        </w:tc>
        <w:tc>
          <w:tcPr>
            <w:tcW w:w="1875" w:type="dxa"/>
            <w:gridSpan w:val="2"/>
            <w:tcBorders>
              <w:top w:val="single" w:sz="4" w:space="0" w:color="auto"/>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w:t>
            </w: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lang w:eastAsia="ru-RU"/>
              </w:rPr>
            </w:pPr>
          </w:p>
        </w:tc>
      </w:tr>
      <w:tr w:rsidR="00602E95" w:rsidRPr="00602E95" w:rsidTr="00D876CC">
        <w:trPr>
          <w:trHeight w:val="510"/>
          <w:jc w:val="center"/>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02E95" w:rsidRPr="00602E95" w:rsidRDefault="00602E95" w:rsidP="00602E95">
            <w:pPr>
              <w:spacing w:after="0" w:line="240" w:lineRule="auto"/>
              <w:rPr>
                <w:rFonts w:ascii="Times New Roman" w:eastAsia="Times New Roman" w:hAnsi="Times New Roman"/>
                <w:color w:val="000000"/>
                <w:lang w:eastAsia="ru-RU"/>
              </w:rPr>
            </w:pP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план</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факт</w:t>
            </w:r>
          </w:p>
        </w:tc>
        <w:tc>
          <w:tcPr>
            <w:tcW w:w="99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от плана</w:t>
            </w:r>
          </w:p>
        </w:tc>
        <w:tc>
          <w:tcPr>
            <w:tcW w:w="87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от 2015 года</w:t>
            </w:r>
          </w:p>
        </w:tc>
        <w:tc>
          <w:tcPr>
            <w:tcW w:w="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по плану</w:t>
            </w:r>
          </w:p>
        </w:tc>
        <w:tc>
          <w:tcPr>
            <w:tcW w:w="100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факт</w:t>
            </w:r>
          </w:p>
        </w:tc>
      </w:tr>
      <w:tr w:rsidR="00602E95" w:rsidRPr="00602E95" w:rsidTr="00D876CC">
        <w:trPr>
          <w:trHeight w:val="945"/>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rPr>
                <w:rFonts w:ascii="Times New Roman" w:eastAsia="Times New Roman" w:hAnsi="Times New Roman"/>
                <w:color w:val="000000"/>
                <w:lang w:eastAsia="ru-RU"/>
              </w:rPr>
            </w:pPr>
            <w:r w:rsidRPr="00602E95">
              <w:rPr>
                <w:rFonts w:ascii="Times New Roman" w:eastAsia="Times New Roman" w:hAnsi="Times New Roman"/>
                <w:color w:val="000000"/>
                <w:lang w:eastAsia="ru-RU"/>
              </w:rPr>
              <w:t>Фонд зарплаты всего персонала в т.ч.: ПП</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47648,6</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48132</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47452,8</w:t>
            </w:r>
          </w:p>
        </w:tc>
        <w:tc>
          <w:tcPr>
            <w:tcW w:w="99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-679,2</w:t>
            </w:r>
          </w:p>
        </w:tc>
        <w:tc>
          <w:tcPr>
            <w:tcW w:w="87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-195,8</w:t>
            </w:r>
          </w:p>
        </w:tc>
        <w:tc>
          <w:tcPr>
            <w:tcW w:w="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98,59</w:t>
            </w:r>
          </w:p>
        </w:tc>
        <w:tc>
          <w:tcPr>
            <w:tcW w:w="100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99,59</w:t>
            </w:r>
          </w:p>
        </w:tc>
      </w:tr>
      <w:tr w:rsidR="00602E95" w:rsidRPr="00602E95" w:rsidTr="00D876CC">
        <w:trPr>
          <w:trHeight w:val="315"/>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both"/>
              <w:rPr>
                <w:rFonts w:ascii="Times New Roman" w:eastAsia="Times New Roman" w:hAnsi="Times New Roman"/>
                <w:color w:val="000000"/>
                <w:lang w:eastAsia="ru-RU"/>
              </w:rPr>
            </w:pPr>
            <w:r w:rsidRPr="00602E95">
              <w:rPr>
                <w:rFonts w:ascii="Times New Roman" w:eastAsia="Times New Roman" w:hAnsi="Times New Roman"/>
                <w:color w:val="000000"/>
                <w:lang w:eastAsia="ru-RU"/>
              </w:rPr>
              <w:t>из него:</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w:t>
            </w:r>
          </w:p>
        </w:tc>
        <w:tc>
          <w:tcPr>
            <w:tcW w:w="87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w:t>
            </w:r>
          </w:p>
        </w:tc>
        <w:tc>
          <w:tcPr>
            <w:tcW w:w="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w:t>
            </w:r>
          </w:p>
        </w:tc>
        <w:tc>
          <w:tcPr>
            <w:tcW w:w="100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 </w:t>
            </w:r>
          </w:p>
        </w:tc>
      </w:tr>
      <w:tr w:rsidR="00602E95" w:rsidRPr="00602E95" w:rsidTr="00D876CC">
        <w:trPr>
          <w:trHeight w:val="315"/>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both"/>
              <w:rPr>
                <w:rFonts w:ascii="Times New Roman" w:eastAsia="Times New Roman" w:hAnsi="Times New Roman"/>
                <w:color w:val="000000"/>
                <w:lang w:eastAsia="ru-RU"/>
              </w:rPr>
            </w:pPr>
            <w:r w:rsidRPr="00602E95">
              <w:rPr>
                <w:rFonts w:ascii="Times New Roman" w:eastAsia="Times New Roman" w:hAnsi="Times New Roman"/>
                <w:color w:val="000000"/>
                <w:lang w:eastAsia="ru-RU"/>
              </w:rPr>
              <w:t>специалисты</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40203, 9</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41356,1</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40267,9</w:t>
            </w:r>
          </w:p>
        </w:tc>
        <w:tc>
          <w:tcPr>
            <w:tcW w:w="99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-1088,2</w:t>
            </w:r>
          </w:p>
        </w:tc>
        <w:tc>
          <w:tcPr>
            <w:tcW w:w="87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64</w:t>
            </w:r>
          </w:p>
        </w:tc>
        <w:tc>
          <w:tcPr>
            <w:tcW w:w="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97,37</w:t>
            </w:r>
          </w:p>
        </w:tc>
        <w:tc>
          <w:tcPr>
            <w:tcW w:w="100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100,16</w:t>
            </w:r>
          </w:p>
        </w:tc>
      </w:tr>
      <w:tr w:rsidR="00602E95" w:rsidRPr="00602E95" w:rsidTr="00D876CC">
        <w:trPr>
          <w:trHeight w:val="315"/>
          <w:jc w:val="center"/>
        </w:trPr>
        <w:tc>
          <w:tcPr>
            <w:tcW w:w="1894" w:type="dxa"/>
            <w:tcBorders>
              <w:top w:val="nil"/>
              <w:left w:val="single" w:sz="4" w:space="0" w:color="auto"/>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both"/>
              <w:rPr>
                <w:rFonts w:ascii="Times New Roman" w:eastAsia="Times New Roman" w:hAnsi="Times New Roman"/>
                <w:color w:val="000000"/>
                <w:lang w:eastAsia="ru-RU"/>
              </w:rPr>
            </w:pPr>
            <w:r w:rsidRPr="00602E95">
              <w:rPr>
                <w:rFonts w:ascii="Times New Roman" w:eastAsia="Times New Roman" w:hAnsi="Times New Roman"/>
                <w:color w:val="000000"/>
                <w:lang w:eastAsia="ru-RU"/>
              </w:rPr>
              <w:t>руководители</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7444,7</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6775,9</w:t>
            </w:r>
          </w:p>
        </w:tc>
        <w:tc>
          <w:tcPr>
            <w:tcW w:w="113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7184,9</w:t>
            </w:r>
          </w:p>
        </w:tc>
        <w:tc>
          <w:tcPr>
            <w:tcW w:w="99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409</w:t>
            </w:r>
          </w:p>
        </w:tc>
        <w:tc>
          <w:tcPr>
            <w:tcW w:w="879"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-259,8</w:t>
            </w:r>
          </w:p>
        </w:tc>
        <w:tc>
          <w:tcPr>
            <w:tcW w:w="997"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106,04</w:t>
            </w:r>
          </w:p>
        </w:tc>
        <w:tc>
          <w:tcPr>
            <w:tcW w:w="1006" w:type="dxa"/>
            <w:tcBorders>
              <w:top w:val="nil"/>
              <w:left w:val="nil"/>
              <w:bottom w:val="single" w:sz="4" w:space="0" w:color="auto"/>
              <w:right w:val="single" w:sz="4" w:space="0" w:color="auto"/>
            </w:tcBorders>
            <w:shd w:val="clear" w:color="auto" w:fill="auto"/>
            <w:vAlign w:val="center"/>
            <w:hideMark/>
          </w:tcPr>
          <w:p w:rsidR="00602E95" w:rsidRPr="00602E95" w:rsidRDefault="00602E95" w:rsidP="00602E95">
            <w:pPr>
              <w:spacing w:after="0" w:line="240" w:lineRule="auto"/>
              <w:jc w:val="center"/>
              <w:rPr>
                <w:rFonts w:ascii="Times New Roman" w:eastAsia="Times New Roman" w:hAnsi="Times New Roman"/>
                <w:color w:val="000000"/>
                <w:lang w:eastAsia="ru-RU"/>
              </w:rPr>
            </w:pPr>
            <w:r w:rsidRPr="00602E95">
              <w:rPr>
                <w:rFonts w:ascii="Times New Roman" w:eastAsia="Times New Roman" w:hAnsi="Times New Roman"/>
                <w:color w:val="000000"/>
                <w:lang w:eastAsia="ru-RU"/>
              </w:rPr>
              <w:t>96,51</w:t>
            </w:r>
          </w:p>
        </w:tc>
      </w:tr>
    </w:tbl>
    <w:p w:rsidR="00602E95" w:rsidRPr="00602E95" w:rsidRDefault="00602E95" w:rsidP="00602E95">
      <w:pPr>
        <w:widowControl w:val="0"/>
        <w:spacing w:after="0" w:line="360" w:lineRule="auto"/>
        <w:ind w:firstLine="709"/>
        <w:jc w:val="both"/>
        <w:rPr>
          <w:rFonts w:ascii="Times New Roman" w:eastAsia="MS Mincho" w:hAnsi="Times New Roman"/>
          <w:sz w:val="28"/>
          <w:szCs w:val="28"/>
          <w:lang w:eastAsia="ja-JP"/>
        </w:rPr>
      </w:pPr>
    </w:p>
    <w:p w:rsidR="00602E95" w:rsidRPr="00602E95" w:rsidRDefault="00602E95" w:rsidP="00602E95">
      <w:pPr>
        <w:widowControl w:val="0"/>
        <w:spacing w:after="0" w:line="360" w:lineRule="auto"/>
        <w:ind w:firstLine="851"/>
        <w:jc w:val="both"/>
        <w:rPr>
          <w:rFonts w:ascii="Times New Roman" w:eastAsia="MS Mincho" w:hAnsi="Times New Roman"/>
          <w:sz w:val="28"/>
          <w:szCs w:val="28"/>
          <w:lang w:eastAsia="ja-JP"/>
        </w:rPr>
      </w:pPr>
      <w:r w:rsidRPr="00602E95">
        <w:rPr>
          <w:rFonts w:ascii="Times New Roman" w:eastAsia="MS Mincho" w:hAnsi="Times New Roman"/>
          <w:sz w:val="28"/>
          <w:szCs w:val="28"/>
          <w:lang w:eastAsia="ja-JP"/>
        </w:rPr>
        <w:t>По приведенной таблице 2.6. можно судить об абсолютных отклонениях в использовании фонда заработной платы.</w:t>
      </w:r>
    </w:p>
    <w:p w:rsidR="00602E95" w:rsidRPr="00602E95" w:rsidRDefault="00602E95" w:rsidP="00602E95">
      <w:pPr>
        <w:widowControl w:val="0"/>
        <w:spacing w:after="0" w:line="360" w:lineRule="auto"/>
        <w:ind w:firstLine="851"/>
        <w:jc w:val="both"/>
        <w:rPr>
          <w:rFonts w:ascii="Times New Roman" w:eastAsia="MS Mincho" w:hAnsi="Times New Roman"/>
          <w:sz w:val="28"/>
          <w:szCs w:val="28"/>
          <w:lang w:eastAsia="ja-JP"/>
        </w:rPr>
      </w:pPr>
      <w:r w:rsidRPr="00602E95">
        <w:rPr>
          <w:rFonts w:ascii="Times New Roman" w:eastAsia="MS Mincho" w:hAnsi="Times New Roman"/>
          <w:sz w:val="28"/>
          <w:szCs w:val="28"/>
          <w:lang w:eastAsia="ja-JP"/>
        </w:rPr>
        <w:t xml:space="preserve">Фонд заработной платы в 2016 году снизился по сравнению с </w:t>
      </w:r>
      <w:r w:rsidRPr="00602E95">
        <w:rPr>
          <w:rFonts w:ascii="Times New Roman" w:eastAsia="MS Mincho" w:hAnsi="Times New Roman"/>
          <w:sz w:val="28"/>
          <w:szCs w:val="28"/>
          <w:lang w:eastAsia="ja-JP"/>
        </w:rPr>
        <w:lastRenderedPageBreak/>
        <w:t xml:space="preserve">плановым  объемом  на 679,2 тыс. руб., уменьшение  по сравнению с 2015 годом составило 195,8 тыс. руб. В разрезе категорий можно видеть более точную характеристику изменения фонда заработной платы.  Категория специалистов подвержена значительному снижению величины фонда заработной платы на 1088,2 тыс. руб. относительно  плана соответственно.  Причиной этого снижения является, прежде всего, изменение формы оплаты труда. </w:t>
      </w:r>
    </w:p>
    <w:p w:rsidR="00602E95" w:rsidRPr="00602E95" w:rsidRDefault="00602E95" w:rsidP="00602E95">
      <w:pPr>
        <w:widowControl w:val="0"/>
        <w:shd w:val="clear" w:color="auto" w:fill="FFFFFF"/>
        <w:spacing w:after="0" w:line="360" w:lineRule="auto"/>
        <w:ind w:firstLine="720"/>
        <w:jc w:val="both"/>
        <w:rPr>
          <w:rFonts w:ascii="Times New Roman" w:eastAsia="MS Mincho" w:hAnsi="Times New Roman"/>
          <w:sz w:val="28"/>
          <w:szCs w:val="28"/>
          <w:lang w:eastAsia="ja-JP"/>
        </w:rPr>
      </w:pPr>
      <w:r w:rsidRPr="00602E95">
        <w:rPr>
          <w:rFonts w:ascii="Times New Roman" w:eastAsia="MS Mincho" w:hAnsi="Times New Roman"/>
          <w:sz w:val="28"/>
          <w:szCs w:val="28"/>
          <w:lang w:eastAsia="ja-JP"/>
        </w:rPr>
        <w:t xml:space="preserve">Кадровая политика организации ПАО «РБК» направлена на формирование высококвалифицированного кадрового ресурса, на обеспечение эффективной работы путем системы отбора, а так же подготовки, мотивации и адаптации труда сотрудников организации. </w:t>
      </w:r>
    </w:p>
    <w:p w:rsidR="00602E95" w:rsidRPr="00602E95" w:rsidRDefault="00602E95" w:rsidP="00602E95">
      <w:pPr>
        <w:widowControl w:val="0"/>
        <w:shd w:val="clear" w:color="auto" w:fill="FFFFFF"/>
        <w:spacing w:after="0" w:line="360" w:lineRule="auto"/>
        <w:ind w:firstLine="720"/>
        <w:jc w:val="both"/>
        <w:rPr>
          <w:rFonts w:ascii="Times New Roman" w:eastAsia="MS Mincho" w:hAnsi="Times New Roman"/>
          <w:sz w:val="28"/>
          <w:szCs w:val="28"/>
          <w:lang w:eastAsia="ja-JP"/>
        </w:rPr>
      </w:pPr>
      <w:r w:rsidRPr="00602E95">
        <w:rPr>
          <w:rFonts w:ascii="Times New Roman" w:eastAsia="MS Mincho" w:hAnsi="Times New Roman"/>
          <w:sz w:val="28"/>
          <w:szCs w:val="28"/>
          <w:lang w:eastAsia="ja-JP"/>
        </w:rPr>
        <w:t xml:space="preserve">Таким образом, ПАО «РБК» обладает достаточным кадровым потенциалом для реализации своих функций и поставленных целей в краткосрочной перспективе. При этом, необходимо отметить существование проблем с достаточно значительным показателем текучести кадров и обеспеченности сотрудников, что требует принятия мер в целях повышения эффективности использования кадрового потенциала. </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Для обеспечения соответствия структуры и потенциала трудовых ресурсов меняющимся направлениям деятельности организации необходимо вести мониторинг движения персонала, планировать и реализовывать определенные кадровые мероприятия. Результаты мониторинга будут способствовать обоснованной диагностике и прогнозированию состояния кадровой обеспеченности организации и предупреждению возникающих в связи с этим проблем движения персонала.</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lastRenderedPageBreak/>
        <w:t>В результате проведенного анализа были выявлены следующие проблемы в области управления персоналом ПАО «РБК»:</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1) неоптимальный качественный состав трудовых ресурсов компании, что свидетельствует о невысоком уровне кадрового потенциала, связанный с отсутствием у них навыков аналитического, ситуационного мышления, которые особо актуальны в настоящий период, сопряженный с кризисными явлениями экономики;</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2) несовершенство системы управления кадровым потенциалом медиаорганизации,  несоответствие методов планирования потребности в трудовых ресурсах и методов оценки результатов трудовой деятельности персонала современным реалиям.</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 xml:space="preserve">Для устранения имеющихся недостатков в кадровой политике компании необходимо разрабатывать эффективную проект развития, который позволит в полной мере использовать имеющийся в учреждении кадровый потенциал. </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Кадровая политика должна осуществляться в областях найма, обучения и развития персонала, мотивации и оплаты труда, оценки персонала, формирования корпоративной культуры и поддержания благоприятного имиджа организации, внедрения достижений информационных технологий. Только системная работа по всем вышеуказанным направлениям может обеспечить эффективную материальную и моральную мотивацию, удовлетворенность работой и высокую производительность деятельности персонала.</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Анализ особенностей ПАО «РБК»  в условиях глобализации позволил выделить следующие направления кадровой политики:</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lastRenderedPageBreak/>
        <w:t>– совершенствование процедур подготовки, повышения квалификации персонала, работы по подготовке кадрового резерва;</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 повышение социальной ответственности медийного бизнеса и значимости этических стандартов данной сферы;</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 оценка нематериальных факторов мотивации, влияющих на формирование социально-трудовых отношений;</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 разработка модели компетенций по каждой группе должностей, внедрен</w:t>
      </w:r>
      <w:r w:rsidR="00643991">
        <w:rPr>
          <w:rFonts w:ascii="Times New Roman" w:hAnsi="Times New Roman"/>
          <w:sz w:val="28"/>
        </w:rPr>
        <w:t>ие комплексной оценки персонала.</w:t>
      </w:r>
    </w:p>
    <w:p w:rsidR="00602E95" w:rsidRPr="00602E95" w:rsidRDefault="00602E95" w:rsidP="00602E95">
      <w:pPr>
        <w:spacing w:after="0" w:line="360" w:lineRule="auto"/>
        <w:ind w:firstLine="709"/>
        <w:jc w:val="both"/>
        <w:rPr>
          <w:rFonts w:ascii="Times New Roman" w:hAnsi="Times New Roman"/>
          <w:sz w:val="28"/>
        </w:rPr>
      </w:pPr>
      <w:r w:rsidRPr="00602E95">
        <w:rPr>
          <w:rFonts w:ascii="Times New Roman" w:hAnsi="Times New Roman"/>
          <w:sz w:val="28"/>
        </w:rPr>
        <w:t>Отличительной чертой ПАО «РБК», как и многих других организаций, являются трудовые ресурсы. Поэтому персонал компании, представляющий собой решающий фактор конкурентной борьбы, требует к себе пристального внимания.</w:t>
      </w:r>
    </w:p>
    <w:p w:rsidR="00602E95" w:rsidRPr="00602E95" w:rsidRDefault="00602E95" w:rsidP="00602E95">
      <w:pPr>
        <w:widowControl w:val="0"/>
        <w:shd w:val="clear" w:color="auto" w:fill="FFFFFF"/>
        <w:spacing w:after="0" w:line="360" w:lineRule="auto"/>
        <w:ind w:firstLine="720"/>
        <w:jc w:val="both"/>
        <w:rPr>
          <w:rFonts w:ascii="Times New Roman" w:hAnsi="Times New Roman"/>
          <w:sz w:val="28"/>
        </w:rPr>
      </w:pPr>
      <w:r w:rsidRPr="00602E95">
        <w:rPr>
          <w:rFonts w:ascii="Times New Roman" w:hAnsi="Times New Roman"/>
          <w:sz w:val="28"/>
        </w:rPr>
        <w:t xml:space="preserve">Политика формирования корпоративной культуры и поддержания благоприятного имиджа ПАО «РБК» фактически не учитывается при работе с кадрами, не используется автоматизированная система управления персоналом. </w:t>
      </w:r>
    </w:p>
    <w:p w:rsidR="00D876CC" w:rsidRDefault="00D876CC" w:rsidP="00602E95">
      <w:pPr>
        <w:widowControl w:val="0"/>
        <w:shd w:val="clear" w:color="auto" w:fill="FFFFFF"/>
        <w:spacing w:after="0" w:line="360" w:lineRule="auto"/>
        <w:ind w:firstLine="720"/>
        <w:jc w:val="both"/>
        <w:rPr>
          <w:rFonts w:ascii="Times New Roman" w:hAnsi="Times New Roman"/>
          <w:sz w:val="28"/>
        </w:rPr>
      </w:pPr>
    </w:p>
    <w:p w:rsidR="00D876CC" w:rsidRDefault="00D876CC" w:rsidP="00602E95">
      <w:pPr>
        <w:widowControl w:val="0"/>
        <w:shd w:val="clear" w:color="auto" w:fill="FFFFFF"/>
        <w:spacing w:after="0" w:line="360" w:lineRule="auto"/>
        <w:ind w:firstLine="720"/>
        <w:jc w:val="both"/>
        <w:rPr>
          <w:rFonts w:ascii="Times New Roman" w:hAnsi="Times New Roman"/>
          <w:sz w:val="28"/>
        </w:rPr>
      </w:pPr>
    </w:p>
    <w:p w:rsidR="00602E95" w:rsidRPr="00602E95" w:rsidRDefault="00602E95" w:rsidP="00602E95">
      <w:pPr>
        <w:widowControl w:val="0"/>
        <w:shd w:val="clear" w:color="auto" w:fill="FFFFFF"/>
        <w:spacing w:after="0" w:line="360" w:lineRule="auto"/>
        <w:ind w:firstLine="720"/>
        <w:jc w:val="both"/>
        <w:rPr>
          <w:rFonts w:ascii="Times New Roman" w:eastAsia="MS Mincho" w:hAnsi="Times New Roman"/>
          <w:sz w:val="28"/>
          <w:szCs w:val="28"/>
          <w:lang w:eastAsia="ja-JP"/>
        </w:rPr>
      </w:pPr>
      <w:r w:rsidRPr="00602E95">
        <w:rPr>
          <w:rFonts w:ascii="Times New Roman" w:hAnsi="Times New Roman"/>
          <w:sz w:val="28"/>
        </w:rPr>
        <w:t>Таким образом, основные направления кадровой политики медиаорганизации нуждаются в ряде преобразований. Результаты проведенной работы доказывают значимость научного подхода к формированию и реализации кадровой политики в сфере медиаорганизаций, которая нуждается в дальнейшей реорганизации с применением новых подходов к работе с трудовыми ресурсами.</w:t>
      </w:r>
      <w:r w:rsidRPr="00602E95">
        <w:rPr>
          <w:rFonts w:ascii="Times New Roman" w:hAnsi="Times New Roman"/>
          <w:sz w:val="28"/>
        </w:rPr>
        <w:cr/>
      </w:r>
    </w:p>
    <w:p w:rsidR="00602E95" w:rsidRPr="00602E95" w:rsidRDefault="00602E95" w:rsidP="00602E95">
      <w:pPr>
        <w:rPr>
          <w:rFonts w:asciiTheme="minorHAnsi" w:eastAsiaTheme="minorHAnsi" w:hAnsiTheme="minorHAnsi" w:cstheme="minorBidi"/>
        </w:rPr>
      </w:pPr>
    </w:p>
    <w:p w:rsidR="003C6561" w:rsidRDefault="003C656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643991" w:rsidRDefault="00643991" w:rsidP="00192B14">
      <w:pPr>
        <w:spacing w:after="0" w:line="360" w:lineRule="auto"/>
        <w:ind w:firstLine="709"/>
        <w:jc w:val="both"/>
        <w:rPr>
          <w:rFonts w:ascii="Times New Roman" w:hAnsi="Times New Roman"/>
          <w:sz w:val="28"/>
        </w:rPr>
      </w:pPr>
    </w:p>
    <w:p w:rsidR="00643991" w:rsidRDefault="00643991" w:rsidP="00192B14">
      <w:pPr>
        <w:spacing w:after="0" w:line="360" w:lineRule="auto"/>
        <w:ind w:firstLine="709"/>
        <w:jc w:val="both"/>
        <w:rPr>
          <w:rFonts w:ascii="Times New Roman" w:hAnsi="Times New Roman"/>
          <w:sz w:val="28"/>
        </w:rPr>
      </w:pPr>
    </w:p>
    <w:p w:rsidR="00643991" w:rsidRDefault="0064399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945EC1" w:rsidRDefault="00945EC1" w:rsidP="00192B14">
      <w:pPr>
        <w:spacing w:after="0" w:line="360" w:lineRule="auto"/>
        <w:ind w:firstLine="709"/>
        <w:jc w:val="both"/>
        <w:rPr>
          <w:rFonts w:ascii="Times New Roman" w:hAnsi="Times New Roman"/>
          <w:sz w:val="28"/>
        </w:rPr>
      </w:pPr>
    </w:p>
    <w:p w:rsidR="00E65785" w:rsidRDefault="00E65785" w:rsidP="00945EC1">
      <w:pPr>
        <w:spacing w:after="0" w:line="360" w:lineRule="auto"/>
        <w:ind w:firstLine="709"/>
        <w:jc w:val="both"/>
        <w:rPr>
          <w:rFonts w:ascii="Times New Roman" w:hAnsi="Times New Roman"/>
          <w:sz w:val="28"/>
        </w:rPr>
      </w:pPr>
    </w:p>
    <w:p w:rsidR="00E65785" w:rsidRPr="00D83F00" w:rsidRDefault="00D876CC" w:rsidP="00D876CC">
      <w:pPr>
        <w:pStyle w:val="1"/>
        <w:ind w:firstLine="709"/>
        <w:jc w:val="both"/>
        <w:rPr>
          <w:rFonts w:ascii="Times New Roman" w:hAnsi="Times New Roman"/>
          <w:color w:val="0D0D0D" w:themeColor="text1" w:themeTint="F2"/>
        </w:rPr>
      </w:pPr>
      <w:bookmarkStart w:id="10" w:name="_Toc514699900"/>
      <w:r w:rsidRPr="00D876CC">
        <w:rPr>
          <w:rFonts w:ascii="Times New Roman" w:hAnsi="Times New Roman"/>
          <w:color w:val="0D0D0D" w:themeColor="text1" w:themeTint="F2"/>
        </w:rPr>
        <w:lastRenderedPageBreak/>
        <w:t>3 ПРОЕКТ МЕРОПРИЯТИЙ ПО УПРАВЛЕНИЮ КАДРОВЫМ ПОТЕНЦИАЛОМ ПАО «РБК»</w:t>
      </w:r>
      <w:bookmarkEnd w:id="10"/>
    </w:p>
    <w:p w:rsidR="00E65785" w:rsidRPr="00D83F00" w:rsidRDefault="00D876CC" w:rsidP="00D876CC">
      <w:pPr>
        <w:pStyle w:val="2"/>
        <w:ind w:firstLine="709"/>
        <w:jc w:val="both"/>
        <w:rPr>
          <w:rFonts w:ascii="Times New Roman" w:hAnsi="Times New Roman"/>
          <w:color w:val="0D0D0D" w:themeColor="text1" w:themeTint="F2"/>
          <w:sz w:val="28"/>
        </w:rPr>
      </w:pPr>
      <w:bookmarkStart w:id="11" w:name="_Toc514699901"/>
      <w:r w:rsidRPr="00D876CC">
        <w:rPr>
          <w:rFonts w:ascii="Times New Roman" w:hAnsi="Times New Roman"/>
          <w:color w:val="0D0D0D" w:themeColor="text1" w:themeTint="F2"/>
          <w:sz w:val="28"/>
        </w:rPr>
        <w:t xml:space="preserve">3.1 </w:t>
      </w:r>
      <w:r w:rsidR="00E65785" w:rsidRPr="00D83F00">
        <w:rPr>
          <w:rFonts w:ascii="Times New Roman" w:hAnsi="Times New Roman"/>
          <w:color w:val="0D0D0D" w:themeColor="text1" w:themeTint="F2"/>
          <w:sz w:val="28"/>
        </w:rPr>
        <w:t>Мероприятия по управлению кадровым потенциалом ПАО «РБК»</w:t>
      </w:r>
      <w:bookmarkEnd w:id="11"/>
    </w:p>
    <w:p w:rsidR="00E65785" w:rsidRDefault="00E65785" w:rsidP="00E65785">
      <w:pPr>
        <w:spacing w:after="0"/>
        <w:ind w:left="284"/>
        <w:jc w:val="both"/>
        <w:rPr>
          <w:rFonts w:ascii="Times New Roman" w:hAnsi="Times New Roman"/>
          <w:sz w:val="28"/>
        </w:rPr>
      </w:pP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xml:space="preserve">Исходя из оценки качественного состава персонала </w:t>
      </w:r>
      <w:r w:rsidR="009C52EE" w:rsidRPr="009C52EE">
        <w:rPr>
          <w:rFonts w:ascii="Times New Roman" w:hAnsi="Times New Roman"/>
          <w:sz w:val="28"/>
        </w:rPr>
        <w:t>ПАО «РБК»</w:t>
      </w:r>
      <w:r w:rsidR="009C52EE">
        <w:rPr>
          <w:rFonts w:ascii="Times New Roman" w:hAnsi="Times New Roman"/>
          <w:sz w:val="28"/>
        </w:rPr>
        <w:t xml:space="preserve"> </w:t>
      </w:r>
      <w:r w:rsidRPr="00643991">
        <w:rPr>
          <w:rFonts w:ascii="Times New Roman" w:hAnsi="Times New Roman"/>
          <w:sz w:val="28"/>
        </w:rPr>
        <w:t xml:space="preserve"> было выявлено, что в численности персонала сохраняется значительная доля сотрудников, имеющих среднее профессиональное образование.</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Исходя из этого</w:t>
      </w:r>
      <w:r w:rsidR="00D8533E">
        <w:rPr>
          <w:rFonts w:ascii="Times New Roman" w:hAnsi="Times New Roman"/>
          <w:sz w:val="28"/>
        </w:rPr>
        <w:t>,</w:t>
      </w:r>
      <w:r w:rsidRPr="00643991">
        <w:rPr>
          <w:rFonts w:ascii="Times New Roman" w:hAnsi="Times New Roman"/>
          <w:sz w:val="28"/>
        </w:rPr>
        <w:t xml:space="preserve"> в рамках данной работы предлагается разработка проекта по управлению кадровым потенциалом </w:t>
      </w:r>
      <w:r w:rsidR="009C52EE" w:rsidRPr="009C52EE">
        <w:rPr>
          <w:rFonts w:ascii="Times New Roman" w:hAnsi="Times New Roman"/>
          <w:sz w:val="28"/>
        </w:rPr>
        <w:t>ПАО «РБК»</w:t>
      </w:r>
      <w:r w:rsidRPr="00643991">
        <w:rPr>
          <w:rFonts w:ascii="Times New Roman" w:hAnsi="Times New Roman"/>
          <w:sz w:val="28"/>
        </w:rPr>
        <w:t xml:space="preserve"> с целью повышения уровня квалификации сотрудников. </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Задачами реализации данного проекта являются:</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xml:space="preserve">- повышение уровня знаний у сотрудников </w:t>
      </w:r>
      <w:r w:rsidR="009C52EE" w:rsidRPr="009C52EE">
        <w:rPr>
          <w:rFonts w:ascii="Times New Roman" w:hAnsi="Times New Roman"/>
          <w:sz w:val="28"/>
        </w:rPr>
        <w:t>ПАО «РБК»</w:t>
      </w:r>
      <w:r w:rsidRPr="00643991">
        <w:rPr>
          <w:rFonts w:ascii="Times New Roman" w:hAnsi="Times New Roman"/>
          <w:sz w:val="28"/>
        </w:rPr>
        <w:t>;</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изучение инновационных технологий работы;</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повышение командного духа сотрудников, приобщение к работе в команде.</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Концепция данного проекта состоит в применении модели смешанного обучения, то есть в оптимальной пропорции предлагается использовать электронное обучение, а так же очные учебные мероприятия, специфика которых много потеряла бы в интернет-формате.</w:t>
      </w:r>
    </w:p>
    <w:p w:rsidR="00D8533E" w:rsidRDefault="00D8533E" w:rsidP="00643991">
      <w:pPr>
        <w:spacing w:after="0" w:line="360" w:lineRule="auto"/>
        <w:ind w:firstLine="709"/>
        <w:jc w:val="both"/>
        <w:rPr>
          <w:rFonts w:ascii="Times New Roman" w:hAnsi="Times New Roman"/>
          <w:sz w:val="28"/>
        </w:rPr>
      </w:pPr>
      <w:r>
        <w:rPr>
          <w:rFonts w:ascii="Times New Roman" w:hAnsi="Times New Roman"/>
          <w:sz w:val="28"/>
        </w:rPr>
        <w:t xml:space="preserve">Этапы </w:t>
      </w:r>
      <w:r w:rsidRPr="00D8533E">
        <w:rPr>
          <w:rFonts w:ascii="Times New Roman" w:hAnsi="Times New Roman"/>
          <w:sz w:val="28"/>
        </w:rPr>
        <w:t>реализации концепции проекта</w:t>
      </w:r>
      <w:r>
        <w:rPr>
          <w:rFonts w:ascii="Times New Roman" w:hAnsi="Times New Roman"/>
          <w:sz w:val="28"/>
        </w:rPr>
        <w:t xml:space="preserve"> </w:t>
      </w:r>
      <w:r w:rsidRPr="00D8533E">
        <w:rPr>
          <w:rFonts w:ascii="Times New Roman" w:hAnsi="Times New Roman"/>
          <w:sz w:val="28"/>
        </w:rPr>
        <w:t>ПАО «РБК»</w:t>
      </w:r>
      <w:r>
        <w:rPr>
          <w:rFonts w:ascii="Times New Roman" w:hAnsi="Times New Roman"/>
          <w:sz w:val="28"/>
        </w:rPr>
        <w:t xml:space="preserve"> (см. рисунок 3.1.).</w:t>
      </w:r>
    </w:p>
    <w:p w:rsidR="00D8533E"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rect id="Прямоугольник 140" o:spid="_x0000_s1042" style="position:absolute;left:0;text-align:left;margin-left:132.45pt;margin-top:5.85pt;width:234pt;height:42.75pt;z-index:2517606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" filled="f" strokecolor="black [3213]" strokeweight="1pt">
            <v:textbox>
              <w:txbxContent>
                <w:p w:rsidR="00D876CC" w:rsidRDefault="00D876CC" w:rsidP="00F85C03">
                  <w:pPr>
                    <w:pStyle w:val="a7"/>
                    <w:ind w:left="0"/>
                    <w:jc w:val="center"/>
                    <w:rPr>
                      <w:rFonts w:ascii="Times New Roman" w:hAnsi="Times New Roman"/>
                      <w:color w:val="0D0D0D" w:themeColor="text1" w:themeTint="F2"/>
                      <w:sz w:val="24"/>
                    </w:rPr>
                  </w:pPr>
                  <w:r w:rsidRPr="00B6742B">
                    <w:rPr>
                      <w:rFonts w:ascii="Times New Roman" w:hAnsi="Times New Roman"/>
                      <w:color w:val="0D0D0D" w:themeColor="text1" w:themeTint="F2"/>
                      <w:sz w:val="24"/>
                    </w:rPr>
                    <w:t>Выявление потребностей</w:t>
                  </w:r>
                </w:p>
                <w:p w:rsidR="00D876CC" w:rsidRPr="00B6742B" w:rsidRDefault="00D876CC" w:rsidP="00F85C03">
                  <w:pPr>
                    <w:pStyle w:val="a7"/>
                    <w:ind w:left="0"/>
                    <w:jc w:val="center"/>
                    <w:rPr>
                      <w:rFonts w:ascii="Times New Roman" w:hAnsi="Times New Roman"/>
                      <w:color w:val="0D0D0D" w:themeColor="text1" w:themeTint="F2"/>
                      <w:sz w:val="24"/>
                    </w:rPr>
                  </w:pPr>
                  <w:r w:rsidRPr="00B6742B">
                    <w:rPr>
                      <w:rFonts w:ascii="Times New Roman" w:hAnsi="Times New Roman"/>
                      <w:color w:val="0D0D0D" w:themeColor="text1" w:themeTint="F2"/>
                      <w:sz w:val="24"/>
                    </w:rPr>
                    <w:t xml:space="preserve"> ПАО «РБК»</w:t>
                  </w:r>
                </w:p>
              </w:txbxContent>
            </v:textbox>
          </v:rect>
        </w:pict>
      </w:r>
    </w:p>
    <w:p w:rsidR="00D8533E" w:rsidRDefault="00D8533E" w:rsidP="00643991">
      <w:pPr>
        <w:spacing w:after="0" w:line="360" w:lineRule="auto"/>
        <w:ind w:firstLine="709"/>
        <w:jc w:val="both"/>
        <w:rPr>
          <w:rFonts w:ascii="Times New Roman" w:hAnsi="Times New Roman"/>
          <w:sz w:val="28"/>
        </w:rPr>
      </w:pPr>
    </w:p>
    <w:p w:rsidR="00D8533E"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shape id="Прямая со стрелкой 144" o:spid="_x0000_s1105" type="#_x0000_t32" style="position:absolute;left:0;text-align:left;margin-left:243.45pt;margin-top:.3pt;width:0;height:12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" strokecolor="#4579b8 [3044]">
            <v:stroke endarrow="open"/>
          </v:shape>
        </w:pict>
      </w:r>
      <w:r>
        <w:rPr>
          <w:rFonts w:ascii="Times New Roman" w:hAnsi="Times New Roman"/>
          <w:noProof/>
          <w:sz w:val="28"/>
          <w:lang w:eastAsia="ru-RU"/>
        </w:rPr>
        <w:pict>
          <v:rect id="Прямоугольник 141" o:spid="_x0000_s1043" style="position:absolute;left:0;text-align:left;margin-left:132.45pt;margin-top:12.3pt;width:234pt;height:42.75pt;z-index:2517626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" filled="f" strokecolor="windowText" strokeweight="1pt">
            <v:textbox>
              <w:txbxContent>
                <w:p w:rsidR="00D876CC" w:rsidRPr="00B6742B" w:rsidRDefault="00D876CC" w:rsidP="00B6742B">
                  <w:pPr>
                    <w:pStyle w:val="a7"/>
                    <w:ind w:left="0"/>
                    <w:jc w:val="center"/>
                    <w:rPr>
                      <w:rFonts w:ascii="Times New Roman" w:hAnsi="Times New Roman"/>
                      <w:color w:val="0D0D0D" w:themeColor="text1" w:themeTint="F2"/>
                      <w:sz w:val="24"/>
                    </w:rPr>
                  </w:pPr>
                  <w:r w:rsidRPr="00B6742B">
                    <w:rPr>
                      <w:rFonts w:ascii="Times New Roman" w:hAnsi="Times New Roman"/>
                      <w:color w:val="0D0D0D" w:themeColor="text1" w:themeTint="F2"/>
                      <w:sz w:val="24"/>
                    </w:rPr>
                    <w:t>Принятие программы обучения и адаптации материалов</w:t>
                  </w:r>
                </w:p>
              </w:txbxContent>
            </v:textbox>
          </v:rect>
        </w:pict>
      </w:r>
    </w:p>
    <w:p w:rsidR="00D8533E" w:rsidRDefault="00D8533E" w:rsidP="00643991">
      <w:pPr>
        <w:spacing w:after="0" w:line="360" w:lineRule="auto"/>
        <w:ind w:firstLine="709"/>
        <w:jc w:val="both"/>
        <w:rPr>
          <w:rFonts w:ascii="Times New Roman" w:hAnsi="Times New Roman"/>
          <w:sz w:val="28"/>
        </w:rPr>
      </w:pPr>
    </w:p>
    <w:p w:rsidR="00D8533E"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shape id="Прямая со стрелкой 145" o:spid="_x0000_s1104" type="#_x0000_t32" style="position:absolute;left:0;text-align:left;margin-left:243.45pt;margin-top:6.75pt;width:0;height:12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" strokecolor="#4a7ebb">
            <v:stroke endarrow="open"/>
          </v:shape>
        </w:pict>
      </w:r>
      <w:r>
        <w:rPr>
          <w:rFonts w:ascii="Times New Roman" w:hAnsi="Times New Roman"/>
          <w:noProof/>
          <w:sz w:val="28"/>
          <w:lang w:eastAsia="ru-RU"/>
        </w:rPr>
        <w:pict>
          <v:rect id="Прямоугольник 142" o:spid="_x0000_s1044" style="position:absolute;left:0;text-align:left;margin-left:132.45pt;margin-top:20.25pt;width:234pt;height:35.2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" filled="f" strokecolor="windowText" strokeweight="1pt">
            <v:textbox>
              <w:txbxContent>
                <w:p w:rsidR="00D876CC" w:rsidRPr="00B6742B" w:rsidRDefault="00D876CC" w:rsidP="00B6742B">
                  <w:pPr>
                    <w:pStyle w:val="a7"/>
                    <w:ind w:left="0"/>
                    <w:jc w:val="center"/>
                    <w:rPr>
                      <w:rFonts w:ascii="Times New Roman" w:hAnsi="Times New Roman"/>
                      <w:color w:val="0D0D0D" w:themeColor="text1" w:themeTint="F2"/>
                      <w:sz w:val="24"/>
                    </w:rPr>
                  </w:pPr>
                  <w:r w:rsidRPr="00B6742B">
                    <w:rPr>
                      <w:rFonts w:ascii="Times New Roman" w:hAnsi="Times New Roman"/>
                      <w:color w:val="0D0D0D" w:themeColor="text1" w:themeTint="F2"/>
                      <w:sz w:val="24"/>
                    </w:rPr>
                    <w:t>Учебная программа</w:t>
                  </w:r>
                </w:p>
              </w:txbxContent>
            </v:textbox>
          </v:rect>
        </w:pict>
      </w:r>
    </w:p>
    <w:p w:rsidR="00D8533E" w:rsidRDefault="00D8533E" w:rsidP="00643991">
      <w:pPr>
        <w:spacing w:after="0" w:line="360" w:lineRule="auto"/>
        <w:ind w:firstLine="709"/>
        <w:jc w:val="both"/>
        <w:rPr>
          <w:rFonts w:ascii="Times New Roman" w:hAnsi="Times New Roman"/>
          <w:sz w:val="28"/>
        </w:rPr>
      </w:pPr>
    </w:p>
    <w:p w:rsidR="00B6742B"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shape id="Прямая со стрелкой 146" o:spid="_x0000_s1103" type="#_x0000_t32" style="position:absolute;left:0;text-align:left;margin-left:243.45pt;margin-top:7.25pt;width:0;height:12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" strokecolor="#4a7ebb">
            <v:stroke endarrow="open"/>
          </v:shape>
        </w:pict>
      </w:r>
      <w:r>
        <w:rPr>
          <w:rFonts w:ascii="Times New Roman" w:hAnsi="Times New Roman"/>
          <w:noProof/>
          <w:sz w:val="28"/>
          <w:lang w:eastAsia="ru-RU"/>
        </w:rPr>
        <w:pict>
          <v:rect id="Прямоугольник 143" o:spid="_x0000_s1045" style="position:absolute;left:0;text-align:left;margin-left:132.45pt;margin-top:19.25pt;width:234pt;height:35.2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" filled="f" strokecolor="windowText" strokeweight="1pt">
            <v:textbox>
              <w:txbxContent>
                <w:p w:rsidR="00D876CC" w:rsidRPr="00B6742B" w:rsidRDefault="00D876CC" w:rsidP="00B6742B">
                  <w:pPr>
                    <w:pStyle w:val="a7"/>
                    <w:ind w:left="0"/>
                    <w:jc w:val="center"/>
                    <w:rPr>
                      <w:rFonts w:ascii="Times New Roman" w:hAnsi="Times New Roman"/>
                      <w:color w:val="0D0D0D" w:themeColor="text1" w:themeTint="F2"/>
                      <w:sz w:val="24"/>
                    </w:rPr>
                  </w:pPr>
                  <w:r w:rsidRPr="00B6742B">
                    <w:rPr>
                      <w:rFonts w:ascii="Times New Roman" w:hAnsi="Times New Roman"/>
                      <w:color w:val="0D0D0D" w:themeColor="text1" w:themeTint="F2"/>
                      <w:sz w:val="24"/>
                    </w:rPr>
                    <w:t>Пост-тренинг</w:t>
                  </w:r>
                </w:p>
              </w:txbxContent>
            </v:textbox>
          </v:rect>
        </w:pict>
      </w:r>
    </w:p>
    <w:p w:rsidR="00B6742B" w:rsidRDefault="00B6742B" w:rsidP="00643991">
      <w:pPr>
        <w:spacing w:after="0" w:line="360" w:lineRule="auto"/>
        <w:ind w:firstLine="709"/>
        <w:jc w:val="both"/>
        <w:rPr>
          <w:rFonts w:ascii="Times New Roman" w:hAnsi="Times New Roman"/>
          <w:sz w:val="28"/>
        </w:rPr>
      </w:pPr>
    </w:p>
    <w:p w:rsidR="00B6742B" w:rsidRDefault="00B6742B" w:rsidP="00643991">
      <w:pPr>
        <w:spacing w:after="0" w:line="360" w:lineRule="auto"/>
        <w:ind w:firstLine="709"/>
        <w:jc w:val="both"/>
        <w:rPr>
          <w:rFonts w:ascii="Times New Roman" w:hAnsi="Times New Roman"/>
          <w:sz w:val="28"/>
        </w:rPr>
      </w:pPr>
    </w:p>
    <w:p w:rsidR="00B6742B" w:rsidRDefault="00B6742B" w:rsidP="00643991">
      <w:pPr>
        <w:spacing w:after="0" w:line="360" w:lineRule="auto"/>
        <w:ind w:firstLine="709"/>
        <w:jc w:val="both"/>
        <w:rPr>
          <w:rFonts w:ascii="Times New Roman" w:hAnsi="Times New Roman"/>
          <w:sz w:val="28"/>
        </w:rPr>
      </w:pPr>
      <w:r>
        <w:rPr>
          <w:rFonts w:ascii="Times New Roman" w:hAnsi="Times New Roman"/>
          <w:sz w:val="28"/>
        </w:rPr>
        <w:t xml:space="preserve">Рисунок 3.1. - </w:t>
      </w:r>
      <w:r w:rsidRPr="00B6742B">
        <w:rPr>
          <w:rFonts w:ascii="Times New Roman" w:hAnsi="Times New Roman"/>
          <w:sz w:val="28"/>
        </w:rPr>
        <w:t>Этапы реализации концепции проекта ПАО «РБК»</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xml:space="preserve">Рассмотрим этапы реализации концепции проекта: </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xml:space="preserve">Этап 1. Выявление потребностей </w:t>
      </w:r>
      <w:r w:rsidR="00FC2F14" w:rsidRPr="00FC2F14">
        <w:rPr>
          <w:rFonts w:ascii="Times New Roman" w:hAnsi="Times New Roman"/>
          <w:sz w:val="28"/>
        </w:rPr>
        <w:t>ПАО «РБК»</w:t>
      </w:r>
      <w:r w:rsidRPr="00643991">
        <w:rPr>
          <w:rFonts w:ascii="Times New Roman" w:hAnsi="Times New Roman"/>
          <w:sz w:val="28"/>
        </w:rPr>
        <w:t>.</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понимание текущей ситуации;</w:t>
      </w:r>
    </w:p>
    <w:p w:rsidR="00FC2F14"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xml:space="preserve">- уточнение целей и задач обучения; </w:t>
      </w:r>
    </w:p>
    <w:p w:rsidR="00FC2F14" w:rsidRDefault="00FC2F14" w:rsidP="00643991">
      <w:pPr>
        <w:spacing w:after="0" w:line="360" w:lineRule="auto"/>
        <w:ind w:firstLine="709"/>
        <w:jc w:val="both"/>
        <w:rPr>
          <w:rFonts w:ascii="Times New Roman" w:hAnsi="Times New Roman"/>
          <w:sz w:val="28"/>
        </w:rPr>
      </w:pPr>
      <w:r>
        <w:rPr>
          <w:rFonts w:ascii="Times New Roman" w:hAnsi="Times New Roman"/>
          <w:sz w:val="28"/>
        </w:rPr>
        <w:t xml:space="preserve">- </w:t>
      </w:r>
      <w:r w:rsidR="00643991" w:rsidRPr="00643991">
        <w:rPr>
          <w:rFonts w:ascii="Times New Roman" w:hAnsi="Times New Roman"/>
          <w:sz w:val="28"/>
        </w:rPr>
        <w:t xml:space="preserve">ожидаемых результатов обучения; </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определение формата обучения;</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оценка и выбор программ обучения, развития;</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определение периода обучения.</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Диагностика участников:</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xml:space="preserve">- интервью с работниками для выявления проблемных областей (развитие персонала); </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выявление и развитие готовности к обучению;</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возможно анкетирование по определению уровня знаний в области технологии, безопасности.</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Этап 2. Принятие программы обучения и адаптации материалов.</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В программе обучения используются учебные модели и примеры конкретных рабочих ситуаций и специальным оборудованием.</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Этап 3. Учебная программа.</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Формат обучения</w:t>
      </w:r>
      <w:r w:rsidR="00FF7562">
        <w:rPr>
          <w:rFonts w:ascii="Times New Roman" w:hAnsi="Times New Roman"/>
          <w:sz w:val="28"/>
        </w:rPr>
        <w:t xml:space="preserve"> - т</w:t>
      </w:r>
      <w:r w:rsidRPr="00643991">
        <w:rPr>
          <w:rFonts w:ascii="Times New Roman" w:hAnsi="Times New Roman"/>
          <w:sz w:val="28"/>
        </w:rPr>
        <w:t>ренинги проводятся в интерактивном режиме</w:t>
      </w:r>
      <w:r w:rsidR="00FF7562">
        <w:rPr>
          <w:rFonts w:ascii="Times New Roman" w:hAnsi="Times New Roman"/>
          <w:sz w:val="28"/>
        </w:rPr>
        <w:t xml:space="preserve">. </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Методы:</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lastRenderedPageBreak/>
        <w:t>- выполнение и анализ письменных и устных заданий;</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ролевые игры и упражнения;</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практическая отработка навыков в форме моделирования рабочих ситуаций, проблем может быть решена путем совместного поиска решений всеми участниками рабочей группы.</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Этап 4. Пост-тренинг.</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Целью данного этапа является анализ и решение сложных рабочих ситуаций, закрепление сформированных навыков. Также в рамках этапа проводятся следующие мероприятия:</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тестирование участников на предмет усвоения полученных знаний;</w:t>
      </w:r>
    </w:p>
    <w:p w:rsidR="00643991" w:rsidRPr="00643991" w:rsidRDefault="00643991" w:rsidP="004719B8">
      <w:pPr>
        <w:spacing w:after="0" w:line="360" w:lineRule="auto"/>
        <w:ind w:firstLine="709"/>
        <w:jc w:val="both"/>
        <w:rPr>
          <w:rFonts w:ascii="Times New Roman" w:hAnsi="Times New Roman"/>
          <w:sz w:val="28"/>
        </w:rPr>
      </w:pPr>
      <w:r w:rsidRPr="00643991">
        <w:rPr>
          <w:rFonts w:ascii="Times New Roman" w:hAnsi="Times New Roman"/>
          <w:sz w:val="28"/>
        </w:rPr>
        <w:t>- через три недели после основной части тренинга приняли участие в</w:t>
      </w:r>
      <w:r w:rsidR="004719B8">
        <w:rPr>
          <w:rFonts w:ascii="Times New Roman" w:hAnsi="Times New Roman"/>
          <w:sz w:val="28"/>
        </w:rPr>
        <w:t xml:space="preserve"> </w:t>
      </w:r>
      <w:r w:rsidRPr="00643991">
        <w:rPr>
          <w:rFonts w:ascii="Times New Roman" w:hAnsi="Times New Roman"/>
          <w:sz w:val="28"/>
        </w:rPr>
        <w:t>консультационной сессии, продолжительностью 2-4 часа для всех участников;</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xml:space="preserve">- в течение года поддерживается интерактивное общение с тренером (телефон, </w:t>
      </w:r>
      <w:r w:rsidR="00E1355F">
        <w:rPr>
          <w:rFonts w:ascii="Times New Roman" w:hAnsi="Times New Roman"/>
          <w:sz w:val="28"/>
        </w:rPr>
        <w:t>э</w:t>
      </w:r>
      <w:r w:rsidRPr="00643991">
        <w:rPr>
          <w:rFonts w:ascii="Times New Roman" w:hAnsi="Times New Roman"/>
          <w:sz w:val="28"/>
        </w:rPr>
        <w:t>лектронная почта);</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отбор проб или непрерывного контроля персонала.</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 xml:space="preserve">План-график обучения специалистов </w:t>
      </w:r>
      <w:r w:rsidR="00E1355F" w:rsidRPr="00E1355F">
        <w:rPr>
          <w:rFonts w:ascii="Times New Roman" w:hAnsi="Times New Roman"/>
          <w:sz w:val="28"/>
        </w:rPr>
        <w:t>ПАО «РБК»</w:t>
      </w:r>
      <w:r w:rsidR="00E1355F">
        <w:rPr>
          <w:rFonts w:ascii="Times New Roman" w:hAnsi="Times New Roman"/>
          <w:sz w:val="28"/>
        </w:rPr>
        <w:t xml:space="preserve"> </w:t>
      </w:r>
      <w:r w:rsidRPr="00643991">
        <w:rPr>
          <w:rFonts w:ascii="Times New Roman" w:hAnsi="Times New Roman"/>
          <w:sz w:val="28"/>
        </w:rPr>
        <w:t>рассчитан на один месяц и включает в себя блоки, показанные в таблице 3.1. Обучению подлежат сотрудники со стажем работы не более 5-х лет  и имеющие среднее профессиональное образование – 82 человека.</w:t>
      </w: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hAnsi="Times New Roman"/>
          <w:sz w:val="28"/>
          <w:szCs w:val="28"/>
        </w:rPr>
        <w:t xml:space="preserve">Таблица 3.1 -  </w:t>
      </w:r>
      <w:r w:rsidRPr="00643991">
        <w:rPr>
          <w:rFonts w:ascii="Times New Roman" w:eastAsia="Times New Roman" w:hAnsi="Times New Roman"/>
          <w:sz w:val="28"/>
          <w:szCs w:val="28"/>
          <w:lang w:eastAsia="ru-RU"/>
        </w:rPr>
        <w:t>План-график обучения  специалистов в 2018 году</w:t>
      </w:r>
    </w:p>
    <w:tbl>
      <w:tblPr>
        <w:tblW w:w="0" w:type="auto"/>
        <w:tblInd w:w="5" w:type="dxa"/>
        <w:tblLayout w:type="fixed"/>
        <w:tblCellMar>
          <w:left w:w="0" w:type="dxa"/>
          <w:right w:w="0" w:type="dxa"/>
        </w:tblCellMar>
        <w:tblLook w:val="0000"/>
      </w:tblPr>
      <w:tblGrid>
        <w:gridCol w:w="3226"/>
        <w:gridCol w:w="3226"/>
        <w:gridCol w:w="3418"/>
      </w:tblGrid>
      <w:tr w:rsidR="00643991" w:rsidRPr="00643991" w:rsidTr="00D876CC">
        <w:trPr>
          <w:trHeight w:val="293"/>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0909D4">
            <w:pPr>
              <w:spacing w:after="0"/>
              <w:ind w:left="780"/>
              <w:rPr>
                <w:rFonts w:ascii="Times New Roman" w:eastAsia="Times New Roman" w:hAnsi="Times New Roman"/>
                <w:sz w:val="28"/>
                <w:szCs w:val="24"/>
                <w:lang w:eastAsia="ru-RU"/>
              </w:rPr>
            </w:pPr>
            <w:r w:rsidRPr="00643991">
              <w:rPr>
                <w:rFonts w:ascii="Times New Roman" w:eastAsia="Times New Roman" w:hAnsi="Times New Roman"/>
                <w:sz w:val="28"/>
                <w:lang w:eastAsia="ru-RU"/>
              </w:rPr>
              <w:t>Этапы обучения</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0909D4">
            <w:pPr>
              <w:spacing w:after="0"/>
              <w:jc w:val="center"/>
              <w:rPr>
                <w:rFonts w:ascii="Times New Roman" w:eastAsia="Times New Roman" w:hAnsi="Times New Roman"/>
                <w:sz w:val="28"/>
                <w:szCs w:val="24"/>
                <w:lang w:eastAsia="ru-RU"/>
              </w:rPr>
            </w:pPr>
            <w:r w:rsidRPr="00643991">
              <w:rPr>
                <w:rFonts w:ascii="Times New Roman" w:eastAsia="Times New Roman" w:hAnsi="Times New Roman"/>
                <w:sz w:val="28"/>
                <w:lang w:eastAsia="ru-RU"/>
              </w:rPr>
              <w:t>Форма обучения</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0909D4">
            <w:pPr>
              <w:spacing w:after="0"/>
              <w:ind w:left="1440"/>
              <w:rPr>
                <w:rFonts w:ascii="Times New Roman" w:eastAsia="Times New Roman" w:hAnsi="Times New Roman"/>
                <w:sz w:val="28"/>
                <w:szCs w:val="24"/>
                <w:lang w:eastAsia="ru-RU"/>
              </w:rPr>
            </w:pPr>
            <w:r w:rsidRPr="00643991">
              <w:rPr>
                <w:rFonts w:ascii="Times New Roman" w:eastAsia="Times New Roman" w:hAnsi="Times New Roman"/>
                <w:sz w:val="28"/>
                <w:lang w:eastAsia="ru-RU"/>
              </w:rPr>
              <w:t>Сроки</w:t>
            </w:r>
          </w:p>
        </w:tc>
      </w:tr>
      <w:tr w:rsidR="00643991" w:rsidRPr="00643991" w:rsidTr="00D876CC">
        <w:trPr>
          <w:trHeight w:val="307"/>
        </w:trPr>
        <w:tc>
          <w:tcPr>
            <w:tcW w:w="32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ind w:left="120"/>
              <w:rPr>
                <w:rFonts w:ascii="Times New Roman" w:eastAsia="Times New Roman" w:hAnsi="Times New Roman"/>
                <w:sz w:val="28"/>
                <w:szCs w:val="24"/>
                <w:lang w:eastAsia="ru-RU"/>
              </w:rPr>
            </w:pPr>
            <w:r w:rsidRPr="00643991">
              <w:rPr>
                <w:rFonts w:ascii="Times New Roman" w:eastAsia="Times New Roman" w:hAnsi="Times New Roman"/>
                <w:sz w:val="28"/>
                <w:lang w:eastAsia="ru-RU"/>
              </w:rPr>
              <w:t>1. Ознакомление с миссией,</w:t>
            </w:r>
          </w:p>
        </w:tc>
        <w:tc>
          <w:tcPr>
            <w:tcW w:w="32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jc w:val="center"/>
              <w:rPr>
                <w:rFonts w:ascii="Times New Roman" w:eastAsia="Times New Roman" w:hAnsi="Times New Roman"/>
                <w:sz w:val="28"/>
                <w:szCs w:val="24"/>
                <w:lang w:eastAsia="ru-RU"/>
              </w:rPr>
            </w:pPr>
            <w:r w:rsidRPr="00643991">
              <w:rPr>
                <w:rFonts w:ascii="Times New Roman" w:eastAsia="Times New Roman" w:hAnsi="Times New Roman"/>
                <w:sz w:val="28"/>
                <w:lang w:eastAsia="ru-RU"/>
              </w:rPr>
              <w:t>Наставничество</w:t>
            </w:r>
          </w:p>
        </w:tc>
        <w:tc>
          <w:tcPr>
            <w:tcW w:w="3418"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ind w:left="1300"/>
              <w:rPr>
                <w:rFonts w:ascii="Times New Roman" w:eastAsia="Times New Roman" w:hAnsi="Times New Roman"/>
                <w:sz w:val="28"/>
                <w:szCs w:val="24"/>
                <w:lang w:eastAsia="ru-RU"/>
              </w:rPr>
            </w:pPr>
            <w:r w:rsidRPr="00643991">
              <w:rPr>
                <w:rFonts w:ascii="Times New Roman" w:eastAsia="Times New Roman" w:hAnsi="Times New Roman"/>
                <w:sz w:val="28"/>
                <w:lang w:eastAsia="ru-RU"/>
              </w:rPr>
              <w:t>01-02.07</w:t>
            </w:r>
          </w:p>
        </w:tc>
      </w:tr>
      <w:tr w:rsidR="00643991" w:rsidRPr="00643991" w:rsidTr="00D876CC">
        <w:trPr>
          <w:trHeight w:val="293"/>
        </w:trPr>
        <w:tc>
          <w:tcPr>
            <w:tcW w:w="3226" w:type="dxa"/>
            <w:tcBorders>
              <w:top w:val="nil"/>
              <w:left w:val="single" w:sz="4" w:space="0" w:color="auto"/>
              <w:bottom w:val="nil"/>
              <w:right w:val="single" w:sz="4" w:space="0" w:color="auto"/>
            </w:tcBorders>
            <w:shd w:val="clear" w:color="auto" w:fill="FFFFFF"/>
          </w:tcPr>
          <w:p w:rsidR="00643991" w:rsidRPr="00643991" w:rsidRDefault="00643991" w:rsidP="000909D4">
            <w:pPr>
              <w:spacing w:after="0"/>
              <w:ind w:left="120"/>
              <w:rPr>
                <w:rFonts w:ascii="Times New Roman" w:eastAsia="Times New Roman" w:hAnsi="Times New Roman"/>
                <w:sz w:val="28"/>
                <w:szCs w:val="24"/>
                <w:lang w:eastAsia="ru-RU"/>
              </w:rPr>
            </w:pPr>
            <w:r w:rsidRPr="00643991">
              <w:rPr>
                <w:rFonts w:ascii="Times New Roman" w:eastAsia="Times New Roman" w:hAnsi="Times New Roman"/>
                <w:sz w:val="28"/>
                <w:lang w:eastAsia="ru-RU"/>
              </w:rPr>
              <w:t>целями и задачами</w:t>
            </w:r>
          </w:p>
        </w:tc>
        <w:tc>
          <w:tcPr>
            <w:tcW w:w="3226" w:type="dxa"/>
            <w:tcBorders>
              <w:top w:val="nil"/>
              <w:left w:val="single" w:sz="4" w:space="0" w:color="auto"/>
              <w:bottom w:val="nil"/>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c>
          <w:tcPr>
            <w:tcW w:w="3418" w:type="dxa"/>
            <w:tcBorders>
              <w:top w:val="nil"/>
              <w:left w:val="single" w:sz="4" w:space="0" w:color="auto"/>
              <w:bottom w:val="nil"/>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r>
      <w:tr w:rsidR="00643991" w:rsidRPr="00643991" w:rsidTr="00D876CC">
        <w:trPr>
          <w:trHeight w:val="240"/>
        </w:trPr>
        <w:tc>
          <w:tcPr>
            <w:tcW w:w="32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ind w:left="120"/>
              <w:rPr>
                <w:rFonts w:ascii="Times New Roman" w:eastAsia="Times New Roman" w:hAnsi="Times New Roman"/>
                <w:sz w:val="28"/>
                <w:szCs w:val="24"/>
                <w:lang w:eastAsia="ru-RU"/>
              </w:rPr>
            </w:pPr>
            <w:r w:rsidRPr="00643991">
              <w:rPr>
                <w:rFonts w:ascii="Times New Roman" w:eastAsia="Times New Roman" w:hAnsi="Times New Roman"/>
                <w:sz w:val="28"/>
                <w:lang w:eastAsia="ru-RU"/>
              </w:rPr>
              <w:t>организации</w:t>
            </w:r>
          </w:p>
        </w:tc>
        <w:tc>
          <w:tcPr>
            <w:tcW w:w="32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c>
          <w:tcPr>
            <w:tcW w:w="3418"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r>
      <w:tr w:rsidR="00643991" w:rsidRPr="00643991" w:rsidTr="00D876CC">
        <w:trPr>
          <w:trHeight w:val="322"/>
        </w:trPr>
        <w:tc>
          <w:tcPr>
            <w:tcW w:w="32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ind w:left="120" w:right="107"/>
              <w:rPr>
                <w:rFonts w:ascii="Times New Roman" w:eastAsia="Times New Roman" w:hAnsi="Times New Roman"/>
                <w:sz w:val="28"/>
                <w:szCs w:val="24"/>
                <w:lang w:eastAsia="ru-RU"/>
              </w:rPr>
            </w:pPr>
            <w:r w:rsidRPr="00643991">
              <w:rPr>
                <w:rFonts w:ascii="Times New Roman" w:eastAsia="Times New Roman" w:hAnsi="Times New Roman"/>
                <w:sz w:val="28"/>
                <w:lang w:eastAsia="ru-RU"/>
              </w:rPr>
              <w:lastRenderedPageBreak/>
              <w:t>2. Изучение должностной</w:t>
            </w:r>
          </w:p>
        </w:tc>
        <w:tc>
          <w:tcPr>
            <w:tcW w:w="32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jc w:val="center"/>
              <w:rPr>
                <w:rFonts w:ascii="Times New Roman" w:eastAsia="Times New Roman" w:hAnsi="Times New Roman"/>
                <w:sz w:val="28"/>
                <w:szCs w:val="24"/>
                <w:lang w:eastAsia="ru-RU"/>
              </w:rPr>
            </w:pPr>
            <w:r w:rsidRPr="00643991">
              <w:rPr>
                <w:rFonts w:ascii="Times New Roman" w:eastAsia="Times New Roman" w:hAnsi="Times New Roman"/>
                <w:sz w:val="28"/>
                <w:lang w:eastAsia="ru-RU"/>
              </w:rPr>
              <w:t>Наставничество</w:t>
            </w:r>
          </w:p>
        </w:tc>
        <w:tc>
          <w:tcPr>
            <w:tcW w:w="3418"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ind w:left="1300"/>
              <w:rPr>
                <w:rFonts w:ascii="Times New Roman" w:eastAsia="Times New Roman" w:hAnsi="Times New Roman"/>
                <w:sz w:val="28"/>
                <w:szCs w:val="24"/>
                <w:lang w:eastAsia="ru-RU"/>
              </w:rPr>
            </w:pPr>
            <w:r w:rsidRPr="00643991">
              <w:rPr>
                <w:rFonts w:ascii="Times New Roman" w:eastAsia="Times New Roman" w:hAnsi="Times New Roman"/>
                <w:sz w:val="28"/>
                <w:lang w:eastAsia="ru-RU"/>
              </w:rPr>
              <w:t>03-04.07</w:t>
            </w:r>
          </w:p>
        </w:tc>
      </w:tr>
      <w:tr w:rsidR="00643991" w:rsidRPr="00643991" w:rsidTr="00D876CC">
        <w:trPr>
          <w:trHeight w:val="240"/>
        </w:trPr>
        <w:tc>
          <w:tcPr>
            <w:tcW w:w="32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ind w:left="120" w:right="107"/>
              <w:rPr>
                <w:rFonts w:ascii="Times New Roman" w:eastAsia="Times New Roman" w:hAnsi="Times New Roman"/>
                <w:sz w:val="28"/>
                <w:szCs w:val="24"/>
                <w:lang w:eastAsia="ru-RU"/>
              </w:rPr>
            </w:pPr>
            <w:r w:rsidRPr="00643991">
              <w:rPr>
                <w:rFonts w:ascii="Times New Roman" w:eastAsia="Times New Roman" w:hAnsi="Times New Roman"/>
                <w:sz w:val="28"/>
                <w:lang w:eastAsia="ru-RU"/>
              </w:rPr>
              <w:t>инструкции</w:t>
            </w:r>
          </w:p>
        </w:tc>
        <w:tc>
          <w:tcPr>
            <w:tcW w:w="32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c>
          <w:tcPr>
            <w:tcW w:w="3418"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r>
      <w:tr w:rsidR="00643991" w:rsidRPr="00643991" w:rsidTr="00D876CC">
        <w:trPr>
          <w:trHeight w:val="322"/>
        </w:trPr>
        <w:tc>
          <w:tcPr>
            <w:tcW w:w="32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ind w:left="120"/>
              <w:rPr>
                <w:rFonts w:ascii="Times New Roman" w:eastAsia="Times New Roman" w:hAnsi="Times New Roman"/>
                <w:sz w:val="28"/>
                <w:szCs w:val="24"/>
                <w:lang w:eastAsia="ru-RU"/>
              </w:rPr>
            </w:pPr>
            <w:r w:rsidRPr="00643991">
              <w:rPr>
                <w:rFonts w:ascii="Times New Roman" w:eastAsia="Times New Roman" w:hAnsi="Times New Roman"/>
                <w:sz w:val="28"/>
                <w:lang w:eastAsia="ru-RU"/>
              </w:rPr>
              <w:t>3. Изучение инновационных</w:t>
            </w:r>
          </w:p>
        </w:tc>
        <w:tc>
          <w:tcPr>
            <w:tcW w:w="32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jc w:val="center"/>
              <w:rPr>
                <w:rFonts w:ascii="Times New Roman" w:eastAsia="Times New Roman" w:hAnsi="Times New Roman"/>
                <w:sz w:val="28"/>
                <w:szCs w:val="24"/>
                <w:lang w:eastAsia="ru-RU"/>
              </w:rPr>
            </w:pPr>
            <w:r w:rsidRPr="00643991">
              <w:rPr>
                <w:rFonts w:ascii="Times New Roman" w:eastAsia="Times New Roman" w:hAnsi="Times New Roman"/>
                <w:sz w:val="28"/>
                <w:lang w:eastAsia="ru-RU"/>
              </w:rPr>
              <w:t>Дистанционная форма</w:t>
            </w:r>
          </w:p>
        </w:tc>
        <w:tc>
          <w:tcPr>
            <w:tcW w:w="3418"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ind w:left="1300"/>
              <w:rPr>
                <w:rFonts w:ascii="Times New Roman" w:eastAsia="Times New Roman" w:hAnsi="Times New Roman"/>
                <w:sz w:val="28"/>
                <w:szCs w:val="24"/>
                <w:lang w:eastAsia="ru-RU"/>
              </w:rPr>
            </w:pPr>
            <w:r w:rsidRPr="00643991">
              <w:rPr>
                <w:rFonts w:ascii="Times New Roman" w:eastAsia="Times New Roman" w:hAnsi="Times New Roman"/>
                <w:sz w:val="28"/>
                <w:lang w:eastAsia="ru-RU"/>
              </w:rPr>
              <w:t>05-25.07</w:t>
            </w:r>
          </w:p>
        </w:tc>
      </w:tr>
      <w:tr w:rsidR="00643991" w:rsidRPr="00643991" w:rsidTr="00D876CC">
        <w:trPr>
          <w:trHeight w:val="514"/>
        </w:trPr>
        <w:tc>
          <w:tcPr>
            <w:tcW w:w="32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ind w:left="120"/>
              <w:rPr>
                <w:rFonts w:ascii="Times New Roman" w:eastAsia="Times New Roman" w:hAnsi="Times New Roman"/>
                <w:sz w:val="28"/>
                <w:szCs w:val="24"/>
                <w:lang w:eastAsia="ru-RU"/>
              </w:rPr>
            </w:pPr>
            <w:r w:rsidRPr="00643991">
              <w:rPr>
                <w:rFonts w:ascii="Times New Roman" w:eastAsia="Times New Roman" w:hAnsi="Times New Roman"/>
                <w:sz w:val="28"/>
                <w:lang w:eastAsia="ru-RU"/>
              </w:rPr>
              <w:t xml:space="preserve">технологии в </w:t>
            </w:r>
            <w:r w:rsidR="000909D4">
              <w:rPr>
                <w:rFonts w:ascii="Times New Roman" w:eastAsia="Times New Roman" w:hAnsi="Times New Roman"/>
                <w:sz w:val="28"/>
                <w:lang w:eastAsia="ru-RU"/>
              </w:rPr>
              <w:t>сфере медиаорганизации</w:t>
            </w:r>
          </w:p>
        </w:tc>
        <w:tc>
          <w:tcPr>
            <w:tcW w:w="32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c>
          <w:tcPr>
            <w:tcW w:w="3418"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r>
      <w:tr w:rsidR="00643991" w:rsidRPr="00643991" w:rsidTr="00D876CC">
        <w:trPr>
          <w:trHeight w:val="326"/>
        </w:trPr>
        <w:tc>
          <w:tcPr>
            <w:tcW w:w="32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ind w:left="120"/>
              <w:rPr>
                <w:rFonts w:ascii="Times New Roman" w:eastAsia="Times New Roman" w:hAnsi="Times New Roman"/>
                <w:sz w:val="28"/>
                <w:szCs w:val="24"/>
                <w:lang w:eastAsia="ru-RU"/>
              </w:rPr>
            </w:pPr>
            <w:r w:rsidRPr="00643991">
              <w:rPr>
                <w:rFonts w:ascii="Times New Roman" w:eastAsia="Times New Roman" w:hAnsi="Times New Roman"/>
                <w:sz w:val="28"/>
                <w:lang w:eastAsia="ru-RU"/>
              </w:rPr>
              <w:t>4. Проведение открытых</w:t>
            </w:r>
          </w:p>
        </w:tc>
        <w:tc>
          <w:tcPr>
            <w:tcW w:w="32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jc w:val="center"/>
              <w:rPr>
                <w:rFonts w:ascii="Times New Roman" w:eastAsia="Times New Roman" w:hAnsi="Times New Roman"/>
                <w:sz w:val="28"/>
                <w:szCs w:val="24"/>
                <w:lang w:eastAsia="ru-RU"/>
              </w:rPr>
            </w:pPr>
            <w:r w:rsidRPr="00643991">
              <w:rPr>
                <w:rFonts w:ascii="Times New Roman" w:eastAsia="Times New Roman" w:hAnsi="Times New Roman"/>
                <w:sz w:val="28"/>
                <w:lang w:eastAsia="ru-RU"/>
              </w:rPr>
              <w:t>Наставничество,</w:t>
            </w:r>
          </w:p>
        </w:tc>
        <w:tc>
          <w:tcPr>
            <w:tcW w:w="3418"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0909D4">
            <w:pPr>
              <w:spacing w:after="0"/>
              <w:ind w:left="1300"/>
              <w:rPr>
                <w:rFonts w:ascii="Times New Roman" w:eastAsia="Times New Roman" w:hAnsi="Times New Roman"/>
                <w:sz w:val="28"/>
                <w:szCs w:val="24"/>
                <w:lang w:eastAsia="ru-RU"/>
              </w:rPr>
            </w:pPr>
            <w:r w:rsidRPr="00643991">
              <w:rPr>
                <w:rFonts w:ascii="Times New Roman" w:eastAsia="Times New Roman" w:hAnsi="Times New Roman"/>
                <w:sz w:val="28"/>
                <w:lang w:eastAsia="ru-RU"/>
              </w:rPr>
              <w:t>26-30.07</w:t>
            </w:r>
          </w:p>
        </w:tc>
      </w:tr>
      <w:tr w:rsidR="00643991" w:rsidRPr="00643991" w:rsidTr="00D876CC">
        <w:trPr>
          <w:trHeight w:val="514"/>
        </w:trPr>
        <w:tc>
          <w:tcPr>
            <w:tcW w:w="32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ind w:left="120"/>
              <w:rPr>
                <w:rFonts w:ascii="Times New Roman" w:eastAsia="Times New Roman" w:hAnsi="Times New Roman"/>
                <w:sz w:val="28"/>
                <w:szCs w:val="24"/>
                <w:lang w:eastAsia="ru-RU"/>
              </w:rPr>
            </w:pPr>
            <w:r w:rsidRPr="00643991">
              <w:rPr>
                <w:rFonts w:ascii="Times New Roman" w:eastAsia="Times New Roman" w:hAnsi="Times New Roman"/>
                <w:sz w:val="28"/>
                <w:lang w:eastAsia="ru-RU"/>
              </w:rPr>
              <w:t>занятий</w:t>
            </w:r>
          </w:p>
        </w:tc>
        <w:tc>
          <w:tcPr>
            <w:tcW w:w="32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jc w:val="center"/>
              <w:rPr>
                <w:rFonts w:ascii="Times New Roman" w:eastAsia="Times New Roman" w:hAnsi="Times New Roman"/>
                <w:sz w:val="28"/>
                <w:szCs w:val="24"/>
                <w:lang w:eastAsia="ru-RU"/>
              </w:rPr>
            </w:pPr>
            <w:r w:rsidRPr="00643991">
              <w:rPr>
                <w:rFonts w:ascii="Times New Roman" w:eastAsia="Times New Roman" w:hAnsi="Times New Roman"/>
                <w:sz w:val="28"/>
                <w:lang w:eastAsia="ru-RU"/>
              </w:rPr>
              <w:t>интерактивная форма в аудитории</w:t>
            </w:r>
          </w:p>
        </w:tc>
        <w:tc>
          <w:tcPr>
            <w:tcW w:w="3418"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0909D4">
            <w:pPr>
              <w:spacing w:after="0"/>
              <w:rPr>
                <w:rFonts w:ascii="Times New Roman" w:eastAsia="Times New Roman" w:hAnsi="Times New Roman"/>
                <w:sz w:val="28"/>
                <w:szCs w:val="10"/>
                <w:lang w:eastAsia="ru-RU"/>
              </w:rPr>
            </w:pPr>
          </w:p>
        </w:tc>
      </w:tr>
      <w:tr w:rsidR="00643991" w:rsidRPr="00643991" w:rsidTr="00D876CC">
        <w:trPr>
          <w:trHeight w:val="293"/>
        </w:trPr>
        <w:tc>
          <w:tcPr>
            <w:tcW w:w="32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0909D4">
            <w:pPr>
              <w:spacing w:after="0"/>
              <w:ind w:left="120"/>
              <w:rPr>
                <w:rFonts w:ascii="Times New Roman" w:eastAsia="Times New Roman" w:hAnsi="Times New Roman"/>
                <w:sz w:val="28"/>
                <w:szCs w:val="24"/>
                <w:lang w:eastAsia="ru-RU"/>
              </w:rPr>
            </w:pPr>
            <w:r w:rsidRPr="00643991">
              <w:rPr>
                <w:rFonts w:ascii="Times New Roman" w:eastAsia="Times New Roman" w:hAnsi="Times New Roman"/>
                <w:sz w:val="28"/>
                <w:lang w:eastAsia="ru-RU"/>
              </w:rPr>
              <w:t>5. Подведение итогов</w:t>
            </w:r>
          </w:p>
        </w:tc>
        <w:tc>
          <w:tcPr>
            <w:tcW w:w="32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0909D4">
            <w:pPr>
              <w:spacing w:after="0"/>
              <w:jc w:val="center"/>
              <w:rPr>
                <w:rFonts w:ascii="Times New Roman" w:eastAsia="Times New Roman" w:hAnsi="Times New Roman"/>
                <w:sz w:val="28"/>
                <w:szCs w:val="24"/>
                <w:lang w:eastAsia="ru-RU"/>
              </w:rPr>
            </w:pPr>
            <w:r w:rsidRPr="00643991">
              <w:rPr>
                <w:rFonts w:ascii="Times New Roman" w:eastAsia="Times New Roman" w:hAnsi="Times New Roman"/>
                <w:sz w:val="28"/>
                <w:lang w:eastAsia="ru-RU"/>
              </w:rPr>
              <w:t>-</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0909D4">
            <w:pPr>
              <w:spacing w:after="0"/>
              <w:ind w:left="1440"/>
              <w:rPr>
                <w:rFonts w:ascii="Times New Roman" w:eastAsia="Times New Roman" w:hAnsi="Times New Roman"/>
                <w:sz w:val="28"/>
                <w:szCs w:val="24"/>
                <w:lang w:eastAsia="ru-RU"/>
              </w:rPr>
            </w:pPr>
            <w:r w:rsidRPr="00643991">
              <w:rPr>
                <w:rFonts w:ascii="Times New Roman" w:eastAsia="Times New Roman" w:hAnsi="Times New Roman"/>
                <w:sz w:val="28"/>
                <w:lang w:eastAsia="ru-RU"/>
              </w:rPr>
              <w:t>31.07</w:t>
            </w:r>
          </w:p>
        </w:tc>
      </w:tr>
    </w:tbl>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Как показывает таблица 3.1, процесс обучения состоит из 5 этапов, которые предполагается реализовать с 1 июля по 31 июля 2018 года.</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Так же процесс обучения предполагает сочетания различных форм обучения: наставничество, дистанционная форма обучения, а так же интерактивная форма в аудитории.</w:t>
      </w:r>
    </w:p>
    <w:p w:rsid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Для выявления персонала, который подлежит обучению, повышения качества услуг и роста профессионализма персонала предлагается также внедрить систему аттестации персонала.</w:t>
      </w: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Проект проведения аттестации персонала представлен на рисунке 3.</w:t>
      </w:r>
      <w:r w:rsidR="00F85C03">
        <w:rPr>
          <w:rFonts w:ascii="Times New Roman" w:hAnsi="Times New Roman"/>
          <w:sz w:val="28"/>
        </w:rPr>
        <w:t>2</w:t>
      </w:r>
      <w:r w:rsidRPr="00643991">
        <w:rPr>
          <w:rFonts w:ascii="Times New Roman" w:hAnsi="Times New Roman"/>
          <w:sz w:val="28"/>
        </w:rPr>
        <w:t>.</w:t>
      </w:r>
    </w:p>
    <w:p w:rsidR="00643991" w:rsidRPr="00643991"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rect id="Прямоугольник 95" o:spid="_x0000_s1046" style="position:absolute;left:0;text-align:left;margin-left:131.7pt;margin-top:8.4pt;width:164.25pt;height:39.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">
            <v:textbox>
              <w:txbxContent>
                <w:p w:rsidR="00D876CC" w:rsidRPr="001352C3" w:rsidRDefault="00D876CC" w:rsidP="00643991">
                  <w:pPr>
                    <w:jc w:val="center"/>
                    <w:rPr>
                      <w:rFonts w:ascii="Times New Roman" w:hAnsi="Times New Roman"/>
                      <w:sz w:val="24"/>
                    </w:rPr>
                  </w:pPr>
                  <w:r w:rsidRPr="001352C3">
                    <w:rPr>
                      <w:rFonts w:ascii="Times New Roman" w:hAnsi="Times New Roman"/>
                      <w:sz w:val="24"/>
                    </w:rPr>
                    <w:t>Приказ о проведении аттестации</w:t>
                  </w:r>
                </w:p>
              </w:txbxContent>
            </v:textbox>
          </v:rect>
        </w:pict>
      </w:r>
    </w:p>
    <w:p w:rsidR="00643991" w:rsidRPr="00643991"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shape id="Прямая со стрелкой 94" o:spid="_x0000_s1102" type="#_x0000_t32" style="position:absolute;left:0;text-align:left;margin-left:6.5pt;margin-top:3.75pt;width:0;height:297.7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"/>
        </w:pict>
      </w:r>
      <w:r>
        <w:rPr>
          <w:rFonts w:ascii="Times New Roman" w:hAnsi="Times New Roman"/>
          <w:noProof/>
          <w:sz w:val="28"/>
          <w:lang w:eastAsia="ru-RU"/>
        </w:rPr>
        <w:pict>
          <v:shape id="Прямая со стрелкой 93" o:spid="_x0000_s1101" type="#_x0000_t32" style="position:absolute;left:0;text-align:left;margin-left:6.45pt;margin-top:3pt;width:125.25pt;height:0;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wpYwIAAHg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">
            <v:stroke endarrow="block"/>
          </v:shape>
        </w:pict>
      </w:r>
    </w:p>
    <w:p w:rsidR="00643991" w:rsidRPr="00643991"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shape id="Прямая со стрелкой 92" o:spid="_x0000_s1100" type="#_x0000_t32" style="position:absolute;left:0;text-align:left;margin-left:212.7pt;margin-top:-.15pt;width:0;height:18.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">
            <v:stroke endarrow="block"/>
          </v:shape>
        </w:pict>
      </w:r>
      <w:r>
        <w:rPr>
          <w:rFonts w:ascii="Times New Roman" w:hAnsi="Times New Roman"/>
          <w:noProof/>
          <w:sz w:val="28"/>
          <w:lang w:eastAsia="ru-RU"/>
        </w:rPr>
        <w:pict>
          <v:rect id="Прямоугольник 91" o:spid="_x0000_s1047" style="position:absolute;left:0;text-align:left;margin-left:131.7pt;margin-top:18.6pt;width:164.25pt;height:39.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">
            <v:textbox>
              <w:txbxContent>
                <w:p w:rsidR="00D876CC" w:rsidRPr="001352C3" w:rsidRDefault="00D876CC" w:rsidP="00643991">
                  <w:pPr>
                    <w:jc w:val="center"/>
                    <w:rPr>
                      <w:rFonts w:ascii="Times New Roman" w:hAnsi="Times New Roman"/>
                      <w:sz w:val="24"/>
                    </w:rPr>
                  </w:pPr>
                  <w:r>
                    <w:rPr>
                      <w:rFonts w:ascii="Times New Roman" w:hAnsi="Times New Roman"/>
                      <w:sz w:val="24"/>
                    </w:rPr>
                    <w:t>Создание аттестационной комиссии</w:t>
                  </w:r>
                </w:p>
              </w:txbxContent>
            </v:textbox>
          </v:rect>
        </w:pict>
      </w: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90" o:spid="_x0000_s1099" type="#_x0000_t32" style="position:absolute;left:0;text-align:left;margin-left:212.7pt;margin-top:10.05pt;width:0;height:18.7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">
            <v:stroke endarrow="block"/>
          </v:shape>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rect id="Прямоугольник 89" o:spid="_x0000_s1048" style="position:absolute;left:0;text-align:left;margin-left:70.2pt;margin-top:10.3pt;width:275.25pt;height:54.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">
            <v:textbox>
              <w:txbxContent>
                <w:p w:rsidR="00D876CC" w:rsidRPr="001352C3" w:rsidRDefault="00D876CC" w:rsidP="00643991">
                  <w:pPr>
                    <w:jc w:val="center"/>
                    <w:rPr>
                      <w:rFonts w:ascii="Times New Roman" w:hAnsi="Times New Roman"/>
                      <w:sz w:val="24"/>
                    </w:rPr>
                  </w:pPr>
                  <w:r>
                    <w:rPr>
                      <w:rFonts w:ascii="Times New Roman" w:hAnsi="Times New Roman"/>
                      <w:sz w:val="24"/>
                    </w:rPr>
                    <w:t>Подготовка документов отделом кадров (бланков аттестации, аттестационного листа, и отзыва-характеристики)</w:t>
                  </w:r>
                </w:p>
              </w:txbxContent>
            </v:textbox>
          </v:rect>
        </w:pict>
      </w: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jc w:val="both"/>
        <w:rPr>
          <w:rFonts w:ascii="Times New Roman" w:hAnsi="Times New Roman"/>
          <w:sz w:val="28"/>
        </w:rPr>
      </w:pP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88" o:spid="_x0000_s1098" type="#_x0000_t32" style="position:absolute;left:0;text-align:left;margin-left:212.7pt;margin-top:9.5pt;width:0;height:18.7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Vo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">
            <v:stroke endarrow="block"/>
          </v:shape>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rect id="Прямоугольник 87" o:spid="_x0000_s1049" style="position:absolute;left:0;text-align:left;margin-left:68.7pt;margin-top:10.5pt;width:279pt;height:39.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">
            <v:textbox>
              <w:txbxContent>
                <w:p w:rsidR="00D876CC" w:rsidRPr="001352C3" w:rsidRDefault="00D876CC" w:rsidP="00643991">
                  <w:pPr>
                    <w:jc w:val="center"/>
                    <w:rPr>
                      <w:rFonts w:ascii="Times New Roman" w:hAnsi="Times New Roman"/>
                      <w:sz w:val="24"/>
                    </w:rPr>
                  </w:pPr>
                  <w:r>
                    <w:rPr>
                      <w:rFonts w:ascii="Times New Roman" w:hAnsi="Times New Roman"/>
                      <w:sz w:val="24"/>
                    </w:rPr>
                    <w:t>Заседание комиссии, анализ документов, заслушивание аттестуемых</w:t>
                  </w:r>
                </w:p>
              </w:txbxContent>
            </v:textbox>
          </v:rect>
        </w:pict>
      </w:r>
    </w:p>
    <w:p w:rsidR="00643991" w:rsidRPr="00643991" w:rsidRDefault="00643991" w:rsidP="00643991">
      <w:pPr>
        <w:spacing w:after="0"/>
        <w:jc w:val="both"/>
        <w:rPr>
          <w:rFonts w:ascii="Times New Roman" w:hAnsi="Times New Roman"/>
          <w:sz w:val="28"/>
        </w:rPr>
      </w:pP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86" o:spid="_x0000_s1097" type="#_x0000_t32" style="position:absolute;left:0;text-align:left;margin-left:212.7pt;margin-top:13.2pt;width:0;height:18.7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1mXwIAAHcEAAAOAAAAZHJzL2Uyb0RvYy54bWysVM1uEzEQviPxDpbv6WbTNKS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">
            <v:stroke endarrow="block"/>
          </v:shape>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rect id="Прямоугольник 85" o:spid="_x0000_s1050" style="position:absolute;left:0;text-align:left;margin-left:131.7pt;margin-top:13.45pt;width:164.25pt;height:24.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">
            <v:textbox>
              <w:txbxContent>
                <w:p w:rsidR="00D876CC" w:rsidRPr="001352C3" w:rsidRDefault="00D876CC" w:rsidP="00643991">
                  <w:pPr>
                    <w:jc w:val="center"/>
                    <w:rPr>
                      <w:rFonts w:ascii="Times New Roman" w:hAnsi="Times New Roman"/>
                      <w:sz w:val="24"/>
                    </w:rPr>
                  </w:pPr>
                  <w:r>
                    <w:rPr>
                      <w:rFonts w:ascii="Times New Roman" w:hAnsi="Times New Roman"/>
                      <w:sz w:val="24"/>
                    </w:rPr>
                    <w:t>Оценка аттестуемого</w:t>
                  </w:r>
                </w:p>
              </w:txbxContent>
            </v:textbox>
          </v:rect>
        </w:pict>
      </w:r>
    </w:p>
    <w:p w:rsidR="00643991" w:rsidRPr="00643991" w:rsidRDefault="00643991" w:rsidP="00643991">
      <w:pPr>
        <w:spacing w:after="0"/>
        <w:jc w:val="both"/>
        <w:rPr>
          <w:rFonts w:ascii="Times New Roman" w:hAnsi="Times New Roman"/>
          <w:sz w:val="28"/>
        </w:rPr>
      </w:pP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84" o:spid="_x0000_s1096" type="#_x0000_t32" style="position:absolute;left:0;text-align:left;margin-left:212.7pt;margin-top:1.95pt;width:0;height:88.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ZsYwIAAHgEAAAOAAAAZHJzL2Uyb0RvYy54bWysVEtu2zAQ3RfoHQjuHVmOnN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">
            <v:stroke endarrow="block"/>
          </v:shape>
        </w:pict>
      </w:r>
      <w:r>
        <w:rPr>
          <w:rFonts w:ascii="Times New Roman" w:hAnsi="Times New Roman"/>
          <w:noProof/>
          <w:sz w:val="28"/>
          <w:lang w:eastAsia="ru-RU"/>
        </w:rPr>
        <w:pict>
          <v:shape id="Прямая со стрелкой 83" o:spid="_x0000_s1095" type="#_x0000_t32" style="position:absolute;left:0;text-align:left;margin-left:281.7pt;margin-top:1.95pt;width:0;height:2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">
            <v:stroke endarrow="block"/>
          </v:shape>
        </w:pict>
      </w:r>
      <w:r>
        <w:rPr>
          <w:rFonts w:ascii="Times New Roman" w:hAnsi="Times New Roman"/>
          <w:noProof/>
          <w:sz w:val="28"/>
          <w:lang w:eastAsia="ru-RU"/>
        </w:rPr>
        <w:pict>
          <v:shape id="Прямая со стрелкой 82" o:spid="_x0000_s1094" type="#_x0000_t32" style="position:absolute;left:0;text-align:left;margin-left:141.45pt;margin-top:1.2pt;width:0;height:24.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PB5hpEgLPeo/bt5t7vrv/afNHdq87+9h2XzYvOs/99/6r/19/wWBM1SuMy4H&#10;gFJd2ZA7Xalrc6npa4eULhuiFjxmcLM2gJqGF8mDJ2HjDMSfd881Ax9y63Us46q2bYCEAqFV7Nb6&#10;0C2+8ohuDymcHqfZ8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">
            <v:stroke endarrow="block"/>
          </v:shape>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rect id="Прямоугольник 81" o:spid="_x0000_s1051" style="position:absolute;left:0;text-align:left;margin-left:251.7pt;margin-top:7.4pt;width:150.75pt;height:39.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">
            <v:textbox>
              <w:txbxContent>
                <w:p w:rsidR="00D876CC" w:rsidRPr="001352C3" w:rsidRDefault="00D876CC" w:rsidP="00643991">
                  <w:pPr>
                    <w:jc w:val="center"/>
                    <w:rPr>
                      <w:rFonts w:ascii="Times New Roman" w:hAnsi="Times New Roman"/>
                      <w:sz w:val="24"/>
                    </w:rPr>
                  </w:pPr>
                  <w:r>
                    <w:rPr>
                      <w:rFonts w:ascii="Times New Roman" w:hAnsi="Times New Roman"/>
                      <w:sz w:val="24"/>
                    </w:rPr>
                    <w:t>Не соответствует занимаемой должности</w:t>
                  </w:r>
                </w:p>
              </w:txbxContent>
            </v:textbox>
          </v:rect>
        </w:pict>
      </w:r>
      <w:r>
        <w:rPr>
          <w:rFonts w:ascii="Times New Roman" w:hAnsi="Times New Roman"/>
          <w:noProof/>
          <w:sz w:val="28"/>
          <w:lang w:eastAsia="ru-RU"/>
        </w:rPr>
        <w:pict>
          <v:rect id="Прямоугольник 80" o:spid="_x0000_s1052" style="position:absolute;left:0;text-align:left;margin-left:25.2pt;margin-top:7.4pt;width:150.75pt;height:39.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">
            <v:textbox>
              <w:txbxContent>
                <w:p w:rsidR="00D876CC" w:rsidRPr="001352C3" w:rsidRDefault="00D876CC" w:rsidP="00643991">
                  <w:pPr>
                    <w:jc w:val="center"/>
                    <w:rPr>
                      <w:rFonts w:ascii="Times New Roman" w:hAnsi="Times New Roman"/>
                      <w:sz w:val="24"/>
                    </w:rPr>
                  </w:pPr>
                  <w:r>
                    <w:rPr>
                      <w:rFonts w:ascii="Times New Roman" w:hAnsi="Times New Roman"/>
                      <w:sz w:val="24"/>
                    </w:rPr>
                    <w:t>Соответствует занимаемой должности</w:t>
                  </w:r>
                </w:p>
              </w:txbxContent>
            </v:textbox>
          </v:rect>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79" o:spid="_x0000_s1093" type="#_x0000_t32" style="position:absolute;left:0;text-align:left;margin-left:6.45pt;margin-top:6.9pt;width:18.75pt;height:0;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"/>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78" o:spid="_x0000_s1092" type="#_x0000_t32" style="position:absolute;left:0;text-align:left;margin-left:358.95pt;margin-top:10.15pt;width:0;height:24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1T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">
            <v:stroke endarrow="block"/>
          </v:shape>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rect id="Прямоугольник 77" o:spid="_x0000_s1053" style="position:absolute;left:0;text-align:left;margin-left:326.7pt;margin-top:15.6pt;width:121.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">
            <v:textbox>
              <w:txbxContent>
                <w:p w:rsidR="00D876CC" w:rsidRPr="001352C3" w:rsidRDefault="00D876CC" w:rsidP="00643991">
                  <w:pPr>
                    <w:jc w:val="center"/>
                    <w:rPr>
                      <w:rFonts w:ascii="Times New Roman" w:hAnsi="Times New Roman"/>
                      <w:sz w:val="24"/>
                    </w:rPr>
                  </w:pPr>
                  <w:r>
                    <w:rPr>
                      <w:rFonts w:ascii="Times New Roman" w:hAnsi="Times New Roman"/>
                      <w:sz w:val="24"/>
                    </w:rPr>
                    <w:t>Увольнение сотрудника должность</w:t>
                  </w:r>
                </w:p>
              </w:txbxContent>
            </v:textbox>
          </v:rect>
        </w:pict>
      </w:r>
      <w:r>
        <w:rPr>
          <w:rFonts w:ascii="Times New Roman" w:hAnsi="Times New Roman"/>
          <w:noProof/>
          <w:sz w:val="28"/>
          <w:lang w:eastAsia="ru-RU"/>
        </w:rPr>
        <w:pict>
          <v:rect id="Прямоугольник 76" o:spid="_x0000_s1054" style="position:absolute;left:0;text-align:left;margin-left:108.45pt;margin-top:16.35pt;width:206.25pt;height:53.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">
            <v:textbox>
              <w:txbxContent>
                <w:p w:rsidR="00D876CC" w:rsidRPr="001352C3" w:rsidRDefault="00D876CC" w:rsidP="00643991">
                  <w:pPr>
                    <w:jc w:val="center"/>
                    <w:rPr>
                      <w:rFonts w:ascii="Times New Roman" w:hAnsi="Times New Roman"/>
                      <w:sz w:val="24"/>
                    </w:rPr>
                  </w:pPr>
                  <w:r>
                    <w:rPr>
                      <w:rFonts w:ascii="Times New Roman" w:hAnsi="Times New Roman"/>
                      <w:sz w:val="24"/>
                    </w:rPr>
                    <w:t>Соответствует занимаемой должности при условии улучшения работы</w:t>
                  </w:r>
                </w:p>
              </w:txbxContent>
            </v:textbox>
          </v:rect>
        </w:pict>
      </w: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jc w:val="both"/>
        <w:rPr>
          <w:rFonts w:ascii="Times New Roman" w:hAnsi="Times New Roman"/>
          <w:sz w:val="28"/>
        </w:rPr>
      </w:pP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75" o:spid="_x0000_s1091" type="#_x0000_t32" style="position:absolute;left:0;text-align:left;margin-left:212.7pt;margin-top:14.1pt;width:0;height:18.7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">
            <v:stroke endarrow="block"/>
          </v:shape>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rect id="Прямоугольник 74" o:spid="_x0000_s1055" style="position:absolute;left:0;text-align:left;margin-left:108.45pt;margin-top:14.3pt;width:206.25pt;height:2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">
            <v:textbox>
              <w:txbxContent>
                <w:p w:rsidR="00D876CC" w:rsidRPr="001352C3" w:rsidRDefault="00D876CC" w:rsidP="00643991">
                  <w:pPr>
                    <w:jc w:val="center"/>
                    <w:rPr>
                      <w:rFonts w:ascii="Times New Roman" w:hAnsi="Times New Roman"/>
                      <w:sz w:val="24"/>
                    </w:rPr>
                  </w:pPr>
                  <w:r>
                    <w:rPr>
                      <w:rFonts w:ascii="Times New Roman" w:hAnsi="Times New Roman"/>
                      <w:sz w:val="24"/>
                    </w:rPr>
                    <w:t>Перевод на новую должность</w:t>
                  </w:r>
                </w:p>
              </w:txbxContent>
            </v:textbox>
          </v:rect>
        </w:pict>
      </w: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ind w:firstLine="709"/>
        <w:jc w:val="center"/>
        <w:rPr>
          <w:rFonts w:ascii="Times New Roman" w:hAnsi="Times New Roman"/>
          <w:sz w:val="28"/>
        </w:rPr>
      </w:pPr>
      <w:r w:rsidRPr="00643991">
        <w:rPr>
          <w:rFonts w:ascii="Times New Roman" w:hAnsi="Times New Roman"/>
          <w:sz w:val="28"/>
        </w:rPr>
        <w:t>Рисунок 3.</w:t>
      </w:r>
      <w:r w:rsidR="00F85C03">
        <w:rPr>
          <w:rFonts w:ascii="Times New Roman" w:hAnsi="Times New Roman"/>
          <w:sz w:val="28"/>
        </w:rPr>
        <w:t>2</w:t>
      </w:r>
      <w:r w:rsidRPr="00643991">
        <w:rPr>
          <w:rFonts w:ascii="Times New Roman" w:hAnsi="Times New Roman"/>
          <w:sz w:val="28"/>
        </w:rPr>
        <w:t xml:space="preserve">. - Проект проведения аттестации в </w:t>
      </w:r>
      <w:r w:rsidR="00361CBC" w:rsidRPr="00361CBC">
        <w:rPr>
          <w:rFonts w:ascii="Times New Roman" w:hAnsi="Times New Roman"/>
          <w:sz w:val="28"/>
        </w:rPr>
        <w:t>ПАО «РБК»</w:t>
      </w: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line="360" w:lineRule="auto"/>
        <w:ind w:firstLine="709"/>
        <w:jc w:val="both"/>
        <w:rPr>
          <w:rFonts w:ascii="Times New Roman" w:hAnsi="Times New Roman"/>
          <w:sz w:val="28"/>
        </w:rPr>
      </w:pPr>
      <w:r w:rsidRPr="00643991">
        <w:rPr>
          <w:rFonts w:ascii="Times New Roman" w:hAnsi="Times New Roman"/>
          <w:sz w:val="28"/>
        </w:rPr>
        <w:t>Для внедрения проекта необходимо разработать четкий план действий в соответствие с целями проекта. Для этого создается дерев</w:t>
      </w:r>
      <w:r w:rsidR="00F85C03">
        <w:rPr>
          <w:rFonts w:ascii="Times New Roman" w:hAnsi="Times New Roman"/>
          <w:sz w:val="28"/>
        </w:rPr>
        <w:t>о целей проекта (см. рисунок 3.3</w:t>
      </w:r>
      <w:r w:rsidRPr="00643991">
        <w:rPr>
          <w:rFonts w:ascii="Times New Roman" w:hAnsi="Times New Roman"/>
          <w:sz w:val="28"/>
        </w:rPr>
        <w:t>.).</w:t>
      </w: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shape id="Прямая со стрелкой 73" o:spid="_x0000_s1090" type="#_x0000_t32" style="position:absolute;left:0;text-align:left;margin-left:335.7pt;margin-top:16.8pt;width:0;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pe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jkGCNFaphR92lzu7nvfnSfN/do87F7gGVzt7ntvnTfu2/dQ/cVgTN0rm1s&#10;CgC5ujS+drpSV82Fpu8sUjqviFrwUMH1ugHU2EdET0L8xjaQf96+0gx8yI3ToY2r0tQeEhqEVmFa&#10;68O0+Mohuj2kcDpITk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">
            <v:stroke endarrow="block"/>
          </v:shape>
        </w:pict>
      </w:r>
      <w:r>
        <w:rPr>
          <w:rFonts w:ascii="Times New Roman" w:hAnsi="Times New Roman"/>
          <w:noProof/>
          <w:sz w:val="28"/>
          <w:lang w:eastAsia="ru-RU"/>
        </w:rPr>
        <w:pict>
          <v:shape id="Прямая со стрелкой 72" o:spid="_x0000_s1089" type="#_x0000_t32" style="position:absolute;left:0;text-align:left;margin-left:223.2pt;margin-top:16.8pt;width:0;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X3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">
            <v:stroke endarrow="block"/>
          </v:shape>
        </w:pict>
      </w:r>
      <w:r>
        <w:rPr>
          <w:rFonts w:ascii="Times New Roman" w:hAnsi="Times New Roman"/>
          <w:noProof/>
          <w:sz w:val="28"/>
          <w:lang w:eastAsia="ru-RU"/>
        </w:rPr>
        <w:pict>
          <v:shape id="Прямая со стрелкой 71" o:spid="_x0000_s1088" type="#_x0000_t32" style="position:absolute;left:0;text-align:left;margin-left:87.45pt;margin-top:16.8pt;width:0;height:1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">
            <v:stroke endarrow="block"/>
          </v:shape>
        </w:pict>
      </w:r>
      <w:r>
        <w:rPr>
          <w:rFonts w:ascii="Times New Roman" w:hAnsi="Times New Roman"/>
          <w:noProof/>
          <w:sz w:val="28"/>
          <w:lang w:eastAsia="ru-RU"/>
        </w:rPr>
        <w:pict>
          <v:rect id="Прямоугольник 70" o:spid="_x0000_s1056" style="position:absolute;left:0;text-align:left;margin-left:76.2pt;margin-top:-6.45pt;width:4in;height:23.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">
            <v:textbox>
              <w:txbxContent>
                <w:p w:rsidR="00D876CC" w:rsidRPr="002312F6" w:rsidRDefault="00D876CC" w:rsidP="00643991">
                  <w:pPr>
                    <w:rPr>
                      <w:rFonts w:ascii="Times New Roman" w:hAnsi="Times New Roman"/>
                    </w:rPr>
                  </w:pPr>
                  <w:r w:rsidRPr="002312F6">
                    <w:rPr>
                      <w:rFonts w:ascii="Times New Roman" w:hAnsi="Times New Roman"/>
                    </w:rPr>
                    <w:t>Разработать и внедрит</w:t>
                  </w:r>
                  <w:r>
                    <w:rPr>
                      <w:rFonts w:ascii="Times New Roman" w:hAnsi="Times New Roman"/>
                    </w:rPr>
                    <w:t>ь проект аттестации к 01.12.2018</w:t>
                  </w:r>
                  <w:r w:rsidRPr="002312F6">
                    <w:rPr>
                      <w:rFonts w:ascii="Times New Roman" w:hAnsi="Times New Roman"/>
                    </w:rPr>
                    <w:t xml:space="preserve"> г. </w:t>
                  </w:r>
                </w:p>
              </w:txbxContent>
            </v:textbox>
          </v:rect>
        </w:pict>
      </w:r>
    </w:p>
    <w:p w:rsidR="00643991" w:rsidRPr="00643991"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rect id="Прямоугольник 69" o:spid="_x0000_s1057" style="position:absolute;left:0;text-align:left;margin-left:157.95pt;margin-top:12.15pt;width:129.75pt;height:59.2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">
            <v:textbox>
              <w:txbxContent>
                <w:p w:rsidR="00D876CC" w:rsidRPr="002312F6" w:rsidRDefault="00D876CC" w:rsidP="00643991">
                  <w:pPr>
                    <w:spacing w:after="0" w:line="240" w:lineRule="auto"/>
                    <w:jc w:val="center"/>
                    <w:rPr>
                      <w:rFonts w:ascii="Times New Roman" w:hAnsi="Times New Roman"/>
                    </w:rPr>
                  </w:pPr>
                  <w:r>
                    <w:rPr>
                      <w:rFonts w:ascii="Times New Roman" w:hAnsi="Times New Roman"/>
                    </w:rPr>
                    <w:t>Бухгалтеру рассчитать экономическую эффективность проекта к 15.10.2018</w:t>
                  </w:r>
                </w:p>
              </w:txbxContent>
            </v:textbox>
          </v:rect>
        </w:pict>
      </w:r>
      <w:r>
        <w:rPr>
          <w:rFonts w:ascii="Times New Roman" w:hAnsi="Times New Roman"/>
          <w:noProof/>
          <w:sz w:val="28"/>
          <w:lang w:eastAsia="ru-RU"/>
        </w:rPr>
        <w:pict>
          <v:rect id="Прямоугольник 68" o:spid="_x0000_s1058" style="position:absolute;left:0;text-align:left;margin-left:6.45pt;margin-top:12.15pt;width:129.75pt;height:59.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">
            <v:textbox>
              <w:txbxContent>
                <w:p w:rsidR="00D876CC" w:rsidRPr="002312F6" w:rsidRDefault="00D876CC" w:rsidP="00643991">
                  <w:pPr>
                    <w:spacing w:after="0" w:line="240" w:lineRule="auto"/>
                    <w:jc w:val="center"/>
                    <w:rPr>
                      <w:rFonts w:ascii="Times New Roman" w:hAnsi="Times New Roman"/>
                    </w:rPr>
                  </w:pPr>
                  <w:r w:rsidRPr="002312F6">
                    <w:rPr>
                      <w:rFonts w:ascii="Times New Roman" w:hAnsi="Times New Roman"/>
                    </w:rPr>
                    <w:t>Специалисту по кадрам изучить существующую систему оценки персонала до 30.0</w:t>
                  </w:r>
                  <w:r>
                    <w:rPr>
                      <w:rFonts w:ascii="Times New Roman" w:hAnsi="Times New Roman"/>
                    </w:rPr>
                    <w:t>5</w:t>
                  </w:r>
                  <w:r w:rsidRPr="002312F6">
                    <w:rPr>
                      <w:rFonts w:ascii="Times New Roman" w:hAnsi="Times New Roman"/>
                    </w:rPr>
                    <w:t>.2018</w:t>
                  </w:r>
                </w:p>
              </w:txbxContent>
            </v:textbox>
          </v:rect>
        </w:pict>
      </w:r>
      <w:r>
        <w:rPr>
          <w:rFonts w:ascii="Times New Roman" w:hAnsi="Times New Roman"/>
          <w:noProof/>
          <w:sz w:val="28"/>
          <w:lang w:eastAsia="ru-RU"/>
        </w:rPr>
        <w:pict>
          <v:rect id="Прямоугольник 67" o:spid="_x0000_s1059" style="position:absolute;left:0;text-align:left;margin-left:310.95pt;margin-top:12.15pt;width:129.75pt;height:59.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">
            <v:textbox>
              <w:txbxContent>
                <w:p w:rsidR="00D876CC" w:rsidRPr="002312F6" w:rsidRDefault="00D876CC" w:rsidP="00643991">
                  <w:pPr>
                    <w:spacing w:after="0" w:line="240" w:lineRule="auto"/>
                    <w:jc w:val="center"/>
                    <w:rPr>
                      <w:rFonts w:ascii="Times New Roman" w:hAnsi="Times New Roman"/>
                    </w:rPr>
                  </w:pPr>
                  <w:r w:rsidRPr="002312F6">
                    <w:rPr>
                      <w:rFonts w:ascii="Times New Roman" w:hAnsi="Times New Roman"/>
                    </w:rPr>
                    <w:t xml:space="preserve">Специалисту по кадрам </w:t>
                  </w:r>
                  <w:r>
                    <w:rPr>
                      <w:rFonts w:ascii="Times New Roman" w:hAnsi="Times New Roman"/>
                    </w:rPr>
                    <w:t>разработать нормативную базу до 830.0.2018</w:t>
                  </w:r>
                </w:p>
              </w:txbxContent>
            </v:textbox>
          </v:rect>
        </w:pict>
      </w: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shape id="Прямая со стрелкой 66" o:spid="_x0000_s1087" type="#_x0000_t32" style="position:absolute;left:0;text-align:left;margin-left:378.45pt;margin-top:23.1pt;width:0;height:28.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6gc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">
            <v:stroke endarrow="block"/>
          </v:shape>
        </w:pict>
      </w:r>
      <w:r>
        <w:rPr>
          <w:rFonts w:ascii="Times New Roman" w:hAnsi="Times New Roman"/>
          <w:noProof/>
          <w:sz w:val="28"/>
          <w:lang w:eastAsia="ru-RU"/>
        </w:rPr>
        <w:pict>
          <v:shape id="Прямая со стрелкой 65" o:spid="_x0000_s1086" type="#_x0000_t32" style="position:absolute;left:0;text-align:left;margin-left:256.95pt;margin-top:23.1pt;width:0;height:28.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k9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">
            <v:stroke endarrow="block"/>
          </v:shape>
        </w:pict>
      </w:r>
      <w:r>
        <w:rPr>
          <w:rFonts w:ascii="Times New Roman" w:hAnsi="Times New Roman"/>
          <w:noProof/>
          <w:sz w:val="28"/>
          <w:lang w:eastAsia="ru-RU"/>
        </w:rPr>
        <w:pict>
          <v:shape id="Прямая со стрелкой 64" o:spid="_x0000_s1085" type="#_x0000_t32" style="position:absolute;left:0;text-align:left;margin-left:121.2pt;margin-top:23.1pt;width:0;height:28.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aU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">
            <v:stroke endarrow="block"/>
          </v:shape>
        </w:pict>
      </w:r>
      <w:r>
        <w:rPr>
          <w:rFonts w:ascii="Times New Roman" w:hAnsi="Times New Roman"/>
          <w:noProof/>
          <w:sz w:val="28"/>
          <w:lang w:eastAsia="ru-RU"/>
        </w:rPr>
        <w:pict>
          <v:shape id="Прямая со стрелкой 63" o:spid="_x0000_s1084" type="#_x0000_t32" style="position:absolute;left:0;text-align:left;margin-left:51.45pt;margin-top:23.1pt;width:0;height:2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p+YgIAAHc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">
            <v:stroke endarrow="block"/>
          </v:shape>
        </w:pict>
      </w: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lastRenderedPageBreak/>
        <w:pict>
          <v:rect id="Прямоугольник 62" o:spid="_x0000_s1060" style="position:absolute;left:0;text-align:left;margin-left:328.95pt;margin-top:2.55pt;width:99.75pt;height: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 xml:space="preserve">Специалисту по кадрам изучить </w:t>
                  </w:r>
                  <w:r>
                    <w:rPr>
                      <w:rFonts w:ascii="Times New Roman" w:hAnsi="Times New Roman"/>
                      <w:sz w:val="20"/>
                    </w:rPr>
                    <w:t>литературу по аттестации и оценке к   30</w:t>
                  </w:r>
                  <w:r w:rsidRPr="004F2904">
                    <w:rPr>
                      <w:rFonts w:ascii="Times New Roman" w:hAnsi="Times New Roman"/>
                      <w:sz w:val="20"/>
                    </w:rPr>
                    <w:t>.0</w:t>
                  </w:r>
                  <w:r>
                    <w:rPr>
                      <w:rFonts w:ascii="Times New Roman" w:hAnsi="Times New Roman"/>
                      <w:sz w:val="20"/>
                    </w:rPr>
                    <w:t>8</w:t>
                  </w:r>
                  <w:r w:rsidRPr="004F2904">
                    <w:rPr>
                      <w:rFonts w:ascii="Times New Roman" w:hAnsi="Times New Roman"/>
                      <w:sz w:val="20"/>
                    </w:rPr>
                    <w:t>.2018</w:t>
                  </w:r>
                </w:p>
              </w:txbxContent>
            </v:textbox>
          </v:rect>
        </w:pict>
      </w:r>
      <w:r>
        <w:rPr>
          <w:rFonts w:ascii="Times New Roman" w:hAnsi="Times New Roman"/>
          <w:noProof/>
          <w:sz w:val="28"/>
          <w:lang w:eastAsia="ru-RU"/>
        </w:rPr>
        <w:pict>
          <v:rect id="Прямоугольник 61" o:spid="_x0000_s1061" style="position:absolute;left:0;text-align:left;margin-left:223.2pt;margin-top:3.3pt;width:75pt;height: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">
            <v:textbox>
              <w:txbxContent>
                <w:p w:rsidR="00D876CC" w:rsidRPr="004F2904" w:rsidRDefault="00D876CC" w:rsidP="00643991">
                  <w:pPr>
                    <w:spacing w:after="0" w:line="240" w:lineRule="auto"/>
                    <w:jc w:val="center"/>
                    <w:rPr>
                      <w:rFonts w:ascii="Times New Roman" w:hAnsi="Times New Roman"/>
                      <w:sz w:val="20"/>
                    </w:rPr>
                  </w:pPr>
                  <w:r>
                    <w:rPr>
                      <w:rFonts w:ascii="Times New Roman" w:hAnsi="Times New Roman"/>
                      <w:sz w:val="20"/>
                    </w:rPr>
                    <w:t>Бухгалтеру провести всесторонние расчеты к   01.10</w:t>
                  </w:r>
                  <w:r w:rsidRPr="004F2904">
                    <w:rPr>
                      <w:rFonts w:ascii="Times New Roman" w:hAnsi="Times New Roman"/>
                      <w:sz w:val="20"/>
                    </w:rPr>
                    <w:t>.2018</w:t>
                  </w:r>
                </w:p>
              </w:txbxContent>
            </v:textbox>
          </v:rect>
        </w:pict>
      </w:r>
      <w:r>
        <w:rPr>
          <w:rFonts w:ascii="Times New Roman" w:hAnsi="Times New Roman"/>
          <w:noProof/>
          <w:sz w:val="28"/>
          <w:lang w:eastAsia="ru-RU"/>
        </w:rPr>
        <w:pict>
          <v:rect id="Прямоугольник 60" o:spid="_x0000_s1062" style="position:absolute;left:0;text-align:left;margin-left:103.2pt;margin-top:3.3pt;width:99.75pt;height: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Специалисту по кадрам изучить проекты оценки персонала в других организациях</w:t>
                  </w:r>
                  <w:r>
                    <w:rPr>
                      <w:rFonts w:ascii="Times New Roman" w:hAnsi="Times New Roman"/>
                      <w:sz w:val="20"/>
                    </w:rPr>
                    <w:t xml:space="preserve"> до </w:t>
                  </w:r>
                  <w:r w:rsidRPr="004F2904">
                    <w:rPr>
                      <w:rFonts w:ascii="Times New Roman" w:hAnsi="Times New Roman"/>
                      <w:sz w:val="20"/>
                    </w:rPr>
                    <w:t xml:space="preserve"> 15.0</w:t>
                  </w:r>
                  <w:r>
                    <w:rPr>
                      <w:rFonts w:ascii="Times New Roman" w:hAnsi="Times New Roman"/>
                      <w:sz w:val="20"/>
                    </w:rPr>
                    <w:t>8</w:t>
                  </w:r>
                  <w:r w:rsidRPr="004F2904">
                    <w:rPr>
                      <w:rFonts w:ascii="Times New Roman" w:hAnsi="Times New Roman"/>
                      <w:sz w:val="20"/>
                    </w:rPr>
                    <w:t>.2018</w:t>
                  </w:r>
                </w:p>
              </w:txbxContent>
            </v:textbox>
          </v:rect>
        </w:pict>
      </w:r>
      <w:r>
        <w:rPr>
          <w:rFonts w:ascii="Times New Roman" w:hAnsi="Times New Roman"/>
          <w:noProof/>
          <w:sz w:val="28"/>
          <w:lang w:eastAsia="ru-RU"/>
        </w:rPr>
        <w:pict>
          <v:rect id="Прямоугольник 59" o:spid="_x0000_s1063" style="position:absolute;left:0;text-align:left;margin-left:6.45pt;margin-top:3.3pt;width:87.75pt;height: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JWwTwIAAGI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Специалисту по кадрам провести опрос сотрудников до 15.0</w:t>
                  </w:r>
                  <w:r>
                    <w:rPr>
                      <w:rFonts w:ascii="Times New Roman" w:hAnsi="Times New Roman"/>
                      <w:sz w:val="20"/>
                    </w:rPr>
                    <w:t>6</w:t>
                  </w:r>
                  <w:r w:rsidRPr="004F2904">
                    <w:rPr>
                      <w:rFonts w:ascii="Times New Roman" w:hAnsi="Times New Roman"/>
                      <w:sz w:val="20"/>
                    </w:rPr>
                    <w:t>.2018</w:t>
                  </w:r>
                </w:p>
              </w:txbxContent>
            </v:textbox>
          </v:rect>
        </w:pict>
      </w: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772B15" w:rsidP="00643991">
      <w:pPr>
        <w:spacing w:after="0" w:line="360" w:lineRule="auto"/>
        <w:ind w:firstLine="709"/>
        <w:jc w:val="both"/>
        <w:rPr>
          <w:rFonts w:ascii="Times New Roman" w:hAnsi="Times New Roman"/>
          <w:sz w:val="28"/>
        </w:rPr>
      </w:pPr>
      <w:r>
        <w:rPr>
          <w:rFonts w:ascii="Times New Roman" w:hAnsi="Times New Roman"/>
          <w:noProof/>
          <w:sz w:val="28"/>
          <w:lang w:eastAsia="ru-RU"/>
        </w:rPr>
        <w:pict>
          <v:shape id="Прямая со стрелкой 58" o:spid="_x0000_s1083" type="#_x0000_t32" style="position:absolute;left:0;text-align:left;margin-left:387.45pt;margin-top:5.85pt;width:0;height:11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yWYwIAAHg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">
            <v:stroke endarrow="block"/>
          </v:shape>
        </w:pict>
      </w:r>
      <w:r>
        <w:rPr>
          <w:rFonts w:ascii="Times New Roman" w:hAnsi="Times New Roman"/>
          <w:noProof/>
          <w:sz w:val="28"/>
          <w:lang w:eastAsia="ru-RU"/>
        </w:rPr>
        <w:pict>
          <v:shape id="Прямая со стрелкой 128" o:spid="_x0000_s1082" type="#_x0000_t32" style="position:absolute;left:0;text-align:left;margin-left:342.45pt;margin-top:5.1pt;width:0;height:1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xYgIAAHk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">
            <v:stroke endarrow="block"/>
          </v:shape>
        </w:pict>
      </w:r>
      <w:r>
        <w:rPr>
          <w:rFonts w:ascii="Times New Roman" w:hAnsi="Times New Roman"/>
          <w:noProof/>
          <w:sz w:val="28"/>
          <w:lang w:eastAsia="ru-RU"/>
        </w:rPr>
        <w:pict>
          <v:shape id="Прямая со стрелкой 129" o:spid="_x0000_s1081" type="#_x0000_t32" style="position:absolute;left:0;text-align:left;margin-left:414.45pt;margin-top:5.85pt;width:0;height:1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D5YgIAAHk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">
            <v:stroke endarrow="block"/>
          </v:shape>
        </w:pict>
      </w:r>
      <w:r>
        <w:rPr>
          <w:rFonts w:ascii="Times New Roman" w:hAnsi="Times New Roman"/>
          <w:noProof/>
          <w:sz w:val="28"/>
          <w:lang w:eastAsia="ru-RU"/>
        </w:rPr>
        <w:pict>
          <v:shape id="Прямая со стрелкой 55" o:spid="_x0000_s1080" type="#_x0000_t32" style="position:absolute;left:0;text-align:left;margin-left:246.45pt;margin-top:5.85pt;width:0;height: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9J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">
            <v:stroke endarrow="block"/>
          </v:shape>
        </w:pict>
      </w:r>
      <w:r>
        <w:rPr>
          <w:rFonts w:ascii="Times New Roman" w:hAnsi="Times New Roman"/>
          <w:noProof/>
          <w:sz w:val="28"/>
          <w:lang w:eastAsia="ru-RU"/>
        </w:rPr>
        <w:pict>
          <v:shape id="Прямая со стрелкой 54" o:spid="_x0000_s1079" type="#_x0000_t32" style="position:absolute;left:0;text-align:left;margin-left:151.2pt;margin-top:5.85pt;width:0;height:93.7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">
            <v:stroke endarrow="block"/>
          </v:shape>
        </w:pict>
      </w:r>
      <w:r>
        <w:rPr>
          <w:rFonts w:ascii="Times New Roman" w:hAnsi="Times New Roman"/>
          <w:noProof/>
          <w:sz w:val="28"/>
          <w:lang w:eastAsia="ru-RU"/>
        </w:rPr>
        <w:pict>
          <v:rect id="Прямоугольник 53" o:spid="_x0000_s1064" style="position:absolute;left:0;text-align:left;margin-left:6.45pt;margin-top:20.85pt;width:87.75pt;height:65.2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 xml:space="preserve">Специалисту по кадрам </w:t>
                  </w:r>
                  <w:r>
                    <w:rPr>
                      <w:rFonts w:ascii="Times New Roman" w:hAnsi="Times New Roman"/>
                      <w:sz w:val="20"/>
                    </w:rPr>
                    <w:t>обработать данные опроса</w:t>
                  </w:r>
                  <w:r w:rsidRPr="004F2904">
                    <w:rPr>
                      <w:rFonts w:ascii="Times New Roman" w:hAnsi="Times New Roman"/>
                      <w:sz w:val="20"/>
                    </w:rPr>
                    <w:t xml:space="preserve"> </w:t>
                  </w:r>
                  <w:r>
                    <w:rPr>
                      <w:rFonts w:ascii="Times New Roman" w:hAnsi="Times New Roman"/>
                      <w:sz w:val="20"/>
                    </w:rPr>
                    <w:t>к 31</w:t>
                  </w:r>
                  <w:r w:rsidRPr="004F2904">
                    <w:rPr>
                      <w:rFonts w:ascii="Times New Roman" w:hAnsi="Times New Roman"/>
                      <w:sz w:val="20"/>
                    </w:rPr>
                    <w:t>.0</w:t>
                  </w:r>
                  <w:r>
                    <w:rPr>
                      <w:rFonts w:ascii="Times New Roman" w:hAnsi="Times New Roman"/>
                      <w:sz w:val="20"/>
                    </w:rPr>
                    <w:t>6</w:t>
                  </w:r>
                  <w:r w:rsidRPr="004F2904">
                    <w:rPr>
                      <w:rFonts w:ascii="Times New Roman" w:hAnsi="Times New Roman"/>
                      <w:sz w:val="20"/>
                    </w:rPr>
                    <w:t>.2018</w:t>
                  </w:r>
                </w:p>
              </w:txbxContent>
            </v:textbox>
          </v:rect>
        </w:pict>
      </w:r>
      <w:r>
        <w:rPr>
          <w:rFonts w:ascii="Times New Roman" w:hAnsi="Times New Roman"/>
          <w:noProof/>
          <w:sz w:val="28"/>
          <w:lang w:eastAsia="ru-RU"/>
        </w:rPr>
        <w:pict>
          <v:shape id="Прямая со стрелкой 52" o:spid="_x0000_s1078" type="#_x0000_t32" style="position:absolute;left:0;text-align:left;margin-left:51.45pt;margin-top:5.85pt;width:0;height:1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Oj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">
            <v:stroke endarrow="block"/>
          </v:shape>
        </w:pict>
      </w:r>
      <w:r>
        <w:rPr>
          <w:rFonts w:ascii="Times New Roman" w:hAnsi="Times New Roman"/>
          <w:noProof/>
          <w:sz w:val="28"/>
          <w:lang w:eastAsia="ru-RU"/>
        </w:rPr>
        <w:pict>
          <v:rect id="Прямоугольник 51" o:spid="_x0000_s1065" style="position:absolute;left:0;text-align:left;margin-left:395.7pt;margin-top:20.85pt;width:87pt;height:87.7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 xml:space="preserve">Специалисту по кадрам разработать </w:t>
                  </w:r>
                  <w:r>
                    <w:rPr>
                      <w:rFonts w:ascii="Times New Roman" w:hAnsi="Times New Roman"/>
                      <w:sz w:val="20"/>
                    </w:rPr>
                    <w:t>критерии оценки персонала к 01.10</w:t>
                  </w:r>
                  <w:r w:rsidRPr="004F2904">
                    <w:rPr>
                      <w:rFonts w:ascii="Times New Roman" w:hAnsi="Times New Roman"/>
                      <w:sz w:val="20"/>
                    </w:rPr>
                    <w:t xml:space="preserve">.2018 </w:t>
                  </w:r>
                </w:p>
              </w:txbxContent>
            </v:textbox>
          </v:rect>
        </w:pict>
      </w:r>
      <w:r>
        <w:rPr>
          <w:rFonts w:ascii="Times New Roman" w:hAnsi="Times New Roman"/>
          <w:noProof/>
          <w:sz w:val="28"/>
          <w:lang w:eastAsia="ru-RU"/>
        </w:rPr>
        <w:pict>
          <v:rect id="Прямоугольник 50" o:spid="_x0000_s1066" style="position:absolute;left:0;text-align:left;margin-left:296.7pt;margin-top:20.85pt;width:87pt;height:65.2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Специалисту по кадрам разработать бланки приказов к 01.0</w:t>
                  </w:r>
                  <w:r>
                    <w:rPr>
                      <w:rFonts w:ascii="Times New Roman" w:hAnsi="Times New Roman"/>
                      <w:sz w:val="20"/>
                    </w:rPr>
                    <w:t>8</w:t>
                  </w:r>
                  <w:r w:rsidRPr="004F2904">
                    <w:rPr>
                      <w:rFonts w:ascii="Times New Roman" w:hAnsi="Times New Roman"/>
                      <w:sz w:val="20"/>
                    </w:rPr>
                    <w:t xml:space="preserve">.2018 </w:t>
                  </w:r>
                </w:p>
              </w:txbxContent>
            </v:textbox>
          </v:rect>
        </w:pict>
      </w:r>
      <w:r>
        <w:rPr>
          <w:rFonts w:ascii="Times New Roman" w:hAnsi="Times New Roman"/>
          <w:noProof/>
          <w:sz w:val="28"/>
          <w:lang w:eastAsia="ru-RU"/>
        </w:rPr>
        <w:pict>
          <v:rect id="Прямоугольник 49" o:spid="_x0000_s1067" style="position:absolute;left:0;text-align:left;margin-left:202.95pt;margin-top:20.85pt;width:80.25pt;height:65.2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">
            <v:textbox>
              <w:txbxContent>
                <w:p w:rsidR="00D876CC" w:rsidRPr="004F2904" w:rsidRDefault="00D876CC" w:rsidP="00643991">
                  <w:pPr>
                    <w:spacing w:after="0" w:line="240" w:lineRule="auto"/>
                    <w:jc w:val="center"/>
                    <w:rPr>
                      <w:rFonts w:ascii="Times New Roman" w:hAnsi="Times New Roman"/>
                      <w:sz w:val="20"/>
                    </w:rPr>
                  </w:pPr>
                  <w:r>
                    <w:rPr>
                      <w:rFonts w:ascii="Times New Roman" w:hAnsi="Times New Roman"/>
                      <w:sz w:val="20"/>
                    </w:rPr>
                    <w:t>Бухгалтеру составить отчет для директора</w:t>
                  </w:r>
                  <w:r w:rsidRPr="004F2904">
                    <w:rPr>
                      <w:rFonts w:ascii="Times New Roman" w:hAnsi="Times New Roman"/>
                      <w:sz w:val="20"/>
                    </w:rPr>
                    <w:t xml:space="preserve"> </w:t>
                  </w:r>
                  <w:r>
                    <w:rPr>
                      <w:rFonts w:ascii="Times New Roman" w:hAnsi="Times New Roman"/>
                      <w:sz w:val="20"/>
                    </w:rPr>
                    <w:t>к 15.10</w:t>
                  </w:r>
                  <w:r w:rsidRPr="004F2904">
                    <w:rPr>
                      <w:rFonts w:ascii="Times New Roman" w:hAnsi="Times New Roman"/>
                      <w:sz w:val="20"/>
                    </w:rPr>
                    <w:t>.2018</w:t>
                  </w:r>
                </w:p>
              </w:txbxContent>
            </v:textbox>
          </v:rect>
        </w:pict>
      </w: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643991" w:rsidP="00643991">
      <w:pPr>
        <w:spacing w:after="0"/>
        <w:jc w:val="both"/>
        <w:rPr>
          <w:rFonts w:ascii="Times New Roman" w:hAnsi="Times New Roman"/>
          <w:sz w:val="28"/>
        </w:rPr>
      </w:pP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130" o:spid="_x0000_s1077" type="#_x0000_t32" style="position:absolute;left:0;text-align:left;margin-left:307.2pt;margin-top:4.15pt;width:0;height:23.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WoYAIAAHk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">
            <v:stroke endarrow="block"/>
          </v:shape>
        </w:pict>
      </w:r>
      <w:r>
        <w:rPr>
          <w:rFonts w:ascii="Times New Roman" w:hAnsi="Times New Roman"/>
          <w:noProof/>
          <w:sz w:val="28"/>
          <w:lang w:eastAsia="ru-RU"/>
        </w:rPr>
        <w:pict>
          <v:shape id="Прямая со стрелкой 131" o:spid="_x0000_s1076" type="#_x0000_t32" style="position:absolute;left:0;text-align:left;margin-left:307.2pt;margin-top:4.15pt;width:80.25pt;height:0;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"/>
        </w:pict>
      </w:r>
      <w:r>
        <w:rPr>
          <w:rFonts w:ascii="Times New Roman" w:hAnsi="Times New Roman"/>
          <w:noProof/>
          <w:sz w:val="28"/>
          <w:lang w:eastAsia="ru-RU"/>
        </w:rPr>
        <w:pict>
          <v:rect id="Прямоугольник 132" o:spid="_x0000_s1068" style="position:absolute;left:0;text-align:left;margin-left:76.2pt;margin-top:8.65pt;width:120.75pt;height: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 xml:space="preserve">Специалисту по кадрам </w:t>
                  </w:r>
                  <w:r>
                    <w:rPr>
                      <w:rFonts w:ascii="Times New Roman" w:hAnsi="Times New Roman"/>
                      <w:sz w:val="20"/>
                    </w:rPr>
                    <w:t>определить положительные и отрицательные стороны существующей системы оценки  к 30</w:t>
                  </w:r>
                  <w:r w:rsidRPr="004F2904">
                    <w:rPr>
                      <w:rFonts w:ascii="Times New Roman" w:hAnsi="Times New Roman"/>
                      <w:sz w:val="20"/>
                    </w:rPr>
                    <w:t>.0</w:t>
                  </w:r>
                  <w:r>
                    <w:rPr>
                      <w:rFonts w:ascii="Times New Roman" w:hAnsi="Times New Roman"/>
                      <w:sz w:val="20"/>
                    </w:rPr>
                    <w:t>5</w:t>
                  </w:r>
                  <w:r w:rsidRPr="004F2904">
                    <w:rPr>
                      <w:rFonts w:ascii="Times New Roman" w:hAnsi="Times New Roman"/>
                      <w:sz w:val="20"/>
                    </w:rPr>
                    <w:t>.2018</w:t>
                  </w:r>
                </w:p>
              </w:txbxContent>
            </v:textbox>
          </v:rect>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rect id="Прямоугольник 133" o:spid="_x0000_s1069" style="position:absolute;left:0;text-align:left;margin-left:260.7pt;margin-top:8.9pt;width:98.25pt;height:65.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">
            <v:textbox>
              <w:txbxContent>
                <w:p w:rsidR="00D876CC" w:rsidRPr="004F2904" w:rsidRDefault="00D876CC" w:rsidP="00643991">
                  <w:pPr>
                    <w:spacing w:after="0" w:line="240" w:lineRule="auto"/>
                    <w:jc w:val="center"/>
                    <w:rPr>
                      <w:rFonts w:ascii="Times New Roman" w:hAnsi="Times New Roman"/>
                      <w:sz w:val="20"/>
                    </w:rPr>
                  </w:pPr>
                  <w:r>
                    <w:rPr>
                      <w:rFonts w:ascii="Times New Roman" w:hAnsi="Times New Roman"/>
                      <w:sz w:val="20"/>
                    </w:rPr>
                    <w:t>Директору определить состав аттестационной комиссии к 01.09</w:t>
                  </w:r>
                  <w:r w:rsidRPr="004F2904">
                    <w:rPr>
                      <w:rFonts w:ascii="Times New Roman" w:hAnsi="Times New Roman"/>
                      <w:sz w:val="20"/>
                    </w:rPr>
                    <w:t xml:space="preserve">.2018 </w:t>
                  </w:r>
                </w:p>
              </w:txbxContent>
            </v:textbox>
          </v:rect>
        </w:pict>
      </w:r>
      <w:r>
        <w:rPr>
          <w:rFonts w:ascii="Times New Roman" w:hAnsi="Times New Roman"/>
          <w:noProof/>
          <w:sz w:val="28"/>
          <w:lang w:eastAsia="ru-RU"/>
        </w:rPr>
        <w:pict>
          <v:rect id="Прямоугольник 134" o:spid="_x0000_s1070" style="position:absolute;left:0;text-align:left;margin-left:373.95pt;margin-top:8.9pt;width:96.75pt;height:65.2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 xml:space="preserve">Специалисту по кадрам </w:t>
                  </w:r>
                  <w:r>
                    <w:rPr>
                      <w:rFonts w:ascii="Times New Roman" w:hAnsi="Times New Roman"/>
                      <w:sz w:val="20"/>
                    </w:rPr>
                    <w:t>составить анкеты и листы-характеристики к 15</w:t>
                  </w:r>
                  <w:r w:rsidRPr="004F2904">
                    <w:rPr>
                      <w:rFonts w:ascii="Times New Roman" w:hAnsi="Times New Roman"/>
                      <w:sz w:val="20"/>
                    </w:rPr>
                    <w:t>.0</w:t>
                  </w:r>
                  <w:r>
                    <w:rPr>
                      <w:rFonts w:ascii="Times New Roman" w:hAnsi="Times New Roman"/>
                      <w:sz w:val="20"/>
                    </w:rPr>
                    <w:t>9</w:t>
                  </w:r>
                  <w:r w:rsidRPr="004F2904">
                    <w:rPr>
                      <w:rFonts w:ascii="Times New Roman" w:hAnsi="Times New Roman"/>
                      <w:sz w:val="20"/>
                    </w:rPr>
                    <w:t xml:space="preserve">.2018 </w:t>
                  </w:r>
                </w:p>
              </w:txbxContent>
            </v:textbox>
          </v:rect>
        </w:pict>
      </w: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jc w:val="both"/>
        <w:rPr>
          <w:rFonts w:ascii="Times New Roman" w:hAnsi="Times New Roman"/>
          <w:sz w:val="28"/>
        </w:rPr>
      </w:pP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shape id="Прямая со стрелкой 135" o:spid="_x0000_s1075" type="#_x0000_t32" style="position:absolute;left:0;text-align:left;margin-left:316.2pt;margin-top:8.35pt;width:0;height:11.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ul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">
            <v:stroke endarrow="block"/>
          </v:shape>
        </w:pict>
      </w:r>
      <w:r>
        <w:rPr>
          <w:rFonts w:ascii="Times New Roman" w:hAnsi="Times New Roman"/>
          <w:noProof/>
          <w:sz w:val="28"/>
          <w:lang w:eastAsia="ru-RU"/>
        </w:rPr>
        <w:pict>
          <v:shape id="Прямая со стрелкой 136" o:spid="_x0000_s1074" type="#_x0000_t32" style="position:absolute;left:0;text-align:left;margin-left:316.2pt;margin-top:8.35pt;width:87pt;height:0;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"/>
        </w:pict>
      </w:r>
      <w:r>
        <w:rPr>
          <w:rFonts w:ascii="Times New Roman" w:hAnsi="Times New Roman"/>
          <w:noProof/>
          <w:sz w:val="28"/>
          <w:lang w:eastAsia="ru-RU"/>
        </w:rPr>
        <w:pict>
          <v:shape id="Прямая со стрелкой 137" o:spid="_x0000_s1073" type="#_x0000_t32" style="position:absolute;left:0;text-align:left;margin-left:403.2pt;margin-top:.1pt;width:0;height:19.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Vy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">
            <v:stroke endarrow="block"/>
          </v:shape>
        </w:pict>
      </w:r>
    </w:p>
    <w:p w:rsidR="00643991" w:rsidRPr="00643991" w:rsidRDefault="00772B15" w:rsidP="00643991">
      <w:pPr>
        <w:spacing w:after="0"/>
        <w:jc w:val="both"/>
        <w:rPr>
          <w:rFonts w:ascii="Times New Roman" w:hAnsi="Times New Roman"/>
          <w:sz w:val="28"/>
        </w:rPr>
      </w:pPr>
      <w:r>
        <w:rPr>
          <w:rFonts w:ascii="Times New Roman" w:hAnsi="Times New Roman"/>
          <w:noProof/>
          <w:sz w:val="28"/>
          <w:lang w:eastAsia="ru-RU"/>
        </w:rPr>
        <w:pict>
          <v:rect id="Прямоугольник 138" o:spid="_x0000_s1071" style="position:absolute;left:0;text-align:left;margin-left:238.95pt;margin-top:1.1pt;width:103.5pt;height:65.2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 xml:space="preserve">Специалисту по кадрам </w:t>
                  </w:r>
                  <w:r>
                    <w:rPr>
                      <w:rFonts w:ascii="Times New Roman" w:hAnsi="Times New Roman"/>
                      <w:sz w:val="20"/>
                    </w:rPr>
                    <w:t>составить список аттестуемых сотрудников к 15.11</w:t>
                  </w:r>
                  <w:r w:rsidRPr="004F2904">
                    <w:rPr>
                      <w:rFonts w:ascii="Times New Roman" w:hAnsi="Times New Roman"/>
                      <w:sz w:val="20"/>
                    </w:rPr>
                    <w:t xml:space="preserve">.2018 </w:t>
                  </w:r>
                </w:p>
              </w:txbxContent>
            </v:textbox>
          </v:rect>
        </w:pict>
      </w:r>
      <w:r>
        <w:rPr>
          <w:rFonts w:ascii="Times New Roman" w:hAnsi="Times New Roman"/>
          <w:noProof/>
          <w:sz w:val="28"/>
          <w:lang w:eastAsia="ru-RU"/>
        </w:rPr>
        <w:pict>
          <v:rect id="Прямоугольник 139" o:spid="_x0000_s1072" style="position:absolute;left:0;text-align:left;margin-left:352.95pt;margin-top:1.1pt;width:101.25pt;height:65.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">
            <v:textbox>
              <w:txbxContent>
                <w:p w:rsidR="00D876CC" w:rsidRPr="004F2904" w:rsidRDefault="00D876CC" w:rsidP="00643991">
                  <w:pPr>
                    <w:spacing w:after="0" w:line="240" w:lineRule="auto"/>
                    <w:jc w:val="center"/>
                    <w:rPr>
                      <w:rFonts w:ascii="Times New Roman" w:hAnsi="Times New Roman"/>
                      <w:sz w:val="20"/>
                    </w:rPr>
                  </w:pPr>
                  <w:r w:rsidRPr="004F2904">
                    <w:rPr>
                      <w:rFonts w:ascii="Times New Roman" w:hAnsi="Times New Roman"/>
                      <w:sz w:val="20"/>
                    </w:rPr>
                    <w:t xml:space="preserve">Специалисту по кадрам </w:t>
                  </w:r>
                  <w:r>
                    <w:rPr>
                      <w:rFonts w:ascii="Times New Roman" w:hAnsi="Times New Roman"/>
                      <w:sz w:val="20"/>
                    </w:rPr>
                    <w:t>составить график проведения аттестации к 25.11</w:t>
                  </w:r>
                  <w:r w:rsidRPr="004F2904">
                    <w:rPr>
                      <w:rFonts w:ascii="Times New Roman" w:hAnsi="Times New Roman"/>
                      <w:sz w:val="20"/>
                    </w:rPr>
                    <w:t xml:space="preserve">.2018 </w:t>
                  </w:r>
                </w:p>
              </w:txbxContent>
            </v:textbox>
          </v:rect>
        </w:pict>
      </w: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jc w:val="both"/>
        <w:rPr>
          <w:rFonts w:ascii="Times New Roman" w:hAnsi="Times New Roman"/>
          <w:sz w:val="28"/>
        </w:rPr>
      </w:pPr>
    </w:p>
    <w:p w:rsidR="00643991" w:rsidRPr="00643991" w:rsidRDefault="00643991" w:rsidP="00643991">
      <w:pPr>
        <w:spacing w:after="0"/>
        <w:jc w:val="center"/>
        <w:rPr>
          <w:rFonts w:ascii="Times New Roman" w:hAnsi="Times New Roman"/>
          <w:sz w:val="28"/>
        </w:rPr>
      </w:pPr>
      <w:r w:rsidRPr="00643991">
        <w:rPr>
          <w:rFonts w:ascii="Times New Roman" w:hAnsi="Times New Roman"/>
          <w:sz w:val="28"/>
        </w:rPr>
        <w:t>Рисунок 3.</w:t>
      </w:r>
      <w:r w:rsidR="00BB2EFC">
        <w:rPr>
          <w:rFonts w:ascii="Times New Roman" w:hAnsi="Times New Roman"/>
          <w:sz w:val="28"/>
        </w:rPr>
        <w:t>3</w:t>
      </w:r>
      <w:r w:rsidRPr="00643991">
        <w:rPr>
          <w:rFonts w:ascii="Times New Roman" w:hAnsi="Times New Roman"/>
          <w:sz w:val="28"/>
        </w:rPr>
        <w:t xml:space="preserve"> - Дерево целей проекта внедрения аттестации</w:t>
      </w:r>
    </w:p>
    <w:p w:rsidR="00643991" w:rsidRPr="00643991" w:rsidRDefault="00643991" w:rsidP="00643991">
      <w:pPr>
        <w:spacing w:after="0" w:line="360" w:lineRule="auto"/>
        <w:ind w:firstLine="709"/>
        <w:jc w:val="both"/>
        <w:rPr>
          <w:rFonts w:ascii="Times New Roman" w:hAnsi="Times New Roman"/>
          <w:sz w:val="28"/>
        </w:rPr>
      </w:pPr>
    </w:p>
    <w:p w:rsidR="00643991" w:rsidRPr="00643991" w:rsidRDefault="00643991" w:rsidP="00D876CC">
      <w:pPr>
        <w:spacing w:after="0" w:line="360" w:lineRule="auto"/>
        <w:ind w:firstLine="709"/>
        <w:contextualSpacing/>
        <w:jc w:val="both"/>
        <w:rPr>
          <w:rFonts w:ascii="Times New Roman" w:hAnsi="Times New Roman"/>
          <w:sz w:val="28"/>
        </w:rPr>
      </w:pPr>
      <w:r w:rsidRPr="00643991">
        <w:rPr>
          <w:rFonts w:ascii="Times New Roman" w:hAnsi="Times New Roman"/>
          <w:sz w:val="28"/>
        </w:rPr>
        <w:t>Как показывает рисунок 3.</w:t>
      </w:r>
      <w:r w:rsidR="00BB2EFC">
        <w:rPr>
          <w:rFonts w:ascii="Times New Roman" w:hAnsi="Times New Roman"/>
          <w:sz w:val="28"/>
        </w:rPr>
        <w:t>3</w:t>
      </w:r>
      <w:r w:rsidRPr="00643991">
        <w:rPr>
          <w:rFonts w:ascii="Times New Roman" w:hAnsi="Times New Roman"/>
          <w:sz w:val="28"/>
        </w:rPr>
        <w:t xml:space="preserve">., процесс внедрения системы аттестации предполагает 3 направления: разработка системы оценки, разработка нормативной базы и расчет экономической эффективности проекта. Так же схема показывает, что в рамках реализации данного проекта выбрано 2 исполнителя: специалист по кадрам и бухгалтер. В качестве контролирующего лица – директор </w:t>
      </w:r>
      <w:r w:rsidR="00EA5E2C" w:rsidRPr="00EA5E2C">
        <w:rPr>
          <w:rFonts w:ascii="Times New Roman" w:hAnsi="Times New Roman"/>
          <w:sz w:val="28"/>
        </w:rPr>
        <w:t>ПАО «РБК»</w:t>
      </w:r>
      <w:r w:rsidRPr="00643991">
        <w:rPr>
          <w:rFonts w:ascii="Times New Roman" w:hAnsi="Times New Roman"/>
          <w:sz w:val="28"/>
        </w:rPr>
        <w:t xml:space="preserve">. </w:t>
      </w:r>
    </w:p>
    <w:p w:rsidR="00643991" w:rsidRPr="00643991" w:rsidRDefault="00643991" w:rsidP="00D876CC">
      <w:pPr>
        <w:spacing w:after="180" w:line="480" w:lineRule="exact"/>
        <w:ind w:right="120" w:firstLine="840"/>
        <w:contextualSpacing/>
        <w:jc w:val="both"/>
        <w:rPr>
          <w:rFonts w:ascii="Times New Roman" w:eastAsia="Times New Roman" w:hAnsi="Times New Roman"/>
          <w:sz w:val="28"/>
          <w:szCs w:val="27"/>
          <w:lang w:eastAsia="ru-RU"/>
        </w:rPr>
      </w:pPr>
      <w:r w:rsidRPr="00643991">
        <w:rPr>
          <w:rFonts w:ascii="Times New Roman" w:eastAsia="Times New Roman" w:hAnsi="Times New Roman"/>
          <w:sz w:val="28"/>
          <w:szCs w:val="27"/>
          <w:lang w:eastAsia="ru-RU"/>
        </w:rPr>
        <w:t>План обучения на второе полугодие 2018 года  показан в таблице 3.2.</w:t>
      </w:r>
    </w:p>
    <w:p w:rsidR="00643991" w:rsidRPr="00643991" w:rsidRDefault="00643991" w:rsidP="00643991">
      <w:pPr>
        <w:spacing w:after="180" w:line="480" w:lineRule="exact"/>
        <w:ind w:right="120" w:firstLine="840"/>
        <w:jc w:val="both"/>
        <w:rPr>
          <w:rFonts w:ascii="Times New Roman" w:eastAsia="Times New Roman" w:hAnsi="Times New Roman"/>
          <w:sz w:val="28"/>
          <w:szCs w:val="24"/>
          <w:lang w:eastAsia="ru-RU"/>
        </w:rPr>
      </w:pPr>
      <w:r w:rsidRPr="00643991">
        <w:rPr>
          <w:rFonts w:ascii="Times New Roman" w:eastAsia="Times New Roman" w:hAnsi="Times New Roman"/>
          <w:sz w:val="28"/>
          <w:szCs w:val="27"/>
          <w:lang w:eastAsia="ru-RU"/>
        </w:rPr>
        <w:t xml:space="preserve">Таблица 3.2 - План корпоративного обучения основного производственного персонала в </w:t>
      </w:r>
      <w:r w:rsidR="002D15F7" w:rsidRPr="002D15F7">
        <w:rPr>
          <w:rFonts w:ascii="Times New Roman" w:eastAsia="Times New Roman" w:hAnsi="Times New Roman"/>
          <w:sz w:val="28"/>
          <w:szCs w:val="27"/>
          <w:lang w:eastAsia="ru-RU"/>
        </w:rPr>
        <w:t>ПАО «РБК»</w:t>
      </w:r>
      <w:r w:rsidRPr="00643991">
        <w:rPr>
          <w:rFonts w:ascii="Times New Roman" w:eastAsia="Times New Roman" w:hAnsi="Times New Roman"/>
          <w:sz w:val="28"/>
          <w:szCs w:val="27"/>
          <w:lang w:eastAsia="ru-RU"/>
        </w:rPr>
        <w:t xml:space="preserve"> на 2 полугодие 2018 год</w:t>
      </w:r>
    </w:p>
    <w:tbl>
      <w:tblPr>
        <w:tblW w:w="9869" w:type="dxa"/>
        <w:tblInd w:w="5" w:type="dxa"/>
        <w:tblLayout w:type="fixed"/>
        <w:tblCellMar>
          <w:left w:w="0" w:type="dxa"/>
          <w:right w:w="0" w:type="dxa"/>
        </w:tblCellMar>
        <w:tblLook w:val="0000"/>
      </w:tblPr>
      <w:tblGrid>
        <w:gridCol w:w="6562"/>
        <w:gridCol w:w="3307"/>
      </w:tblGrid>
      <w:tr w:rsidR="00643991" w:rsidRPr="00643991" w:rsidTr="00D876CC">
        <w:trPr>
          <w:trHeight w:val="293"/>
        </w:trPr>
        <w:tc>
          <w:tcPr>
            <w:tcW w:w="656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2600"/>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lastRenderedPageBreak/>
              <w:t>Мероприятие</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800"/>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Дата проведения</w:t>
            </w:r>
          </w:p>
        </w:tc>
      </w:tr>
      <w:tr w:rsidR="00643991" w:rsidRPr="00643991" w:rsidTr="00D876CC">
        <w:trPr>
          <w:trHeight w:val="288"/>
        </w:trPr>
        <w:tc>
          <w:tcPr>
            <w:tcW w:w="656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20"/>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Тренинг по командообразованию</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01"/>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08.08.2017</w:t>
            </w:r>
          </w:p>
        </w:tc>
      </w:tr>
      <w:tr w:rsidR="00643991" w:rsidRPr="00643991" w:rsidTr="00D876CC">
        <w:trPr>
          <w:trHeight w:val="345"/>
        </w:trPr>
        <w:tc>
          <w:tcPr>
            <w:tcW w:w="656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20"/>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Семинар по вопросам хозяйственной деятельности предприятия</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01"/>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12.09.2017</w:t>
            </w:r>
          </w:p>
        </w:tc>
      </w:tr>
      <w:tr w:rsidR="00643991" w:rsidRPr="00643991" w:rsidTr="00D876CC">
        <w:trPr>
          <w:trHeight w:val="135"/>
        </w:trPr>
        <w:tc>
          <w:tcPr>
            <w:tcW w:w="656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20"/>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Тренинг по тайм-менеджменту</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01"/>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09.10.2017</w:t>
            </w:r>
          </w:p>
        </w:tc>
      </w:tr>
      <w:tr w:rsidR="00643991" w:rsidRPr="00643991" w:rsidTr="00D876CC">
        <w:trPr>
          <w:trHeight w:val="135"/>
        </w:trPr>
        <w:tc>
          <w:tcPr>
            <w:tcW w:w="656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20"/>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Лекция о морально-психологическом климате</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01"/>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14.10.2017</w:t>
            </w:r>
          </w:p>
        </w:tc>
      </w:tr>
      <w:tr w:rsidR="00643991" w:rsidRPr="00643991" w:rsidTr="00D876CC">
        <w:trPr>
          <w:trHeight w:val="135"/>
        </w:trPr>
        <w:tc>
          <w:tcPr>
            <w:tcW w:w="656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20"/>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Тренинг по работе с клиентами</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01"/>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18.11.2017</w:t>
            </w:r>
          </w:p>
        </w:tc>
      </w:tr>
      <w:tr w:rsidR="00643991" w:rsidRPr="00643991" w:rsidTr="00D876CC">
        <w:trPr>
          <w:trHeight w:val="105"/>
        </w:trPr>
        <w:tc>
          <w:tcPr>
            <w:tcW w:w="656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20"/>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Профессиональный мастер-класс</w:t>
            </w: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ind w:left="101"/>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16.12.2017</w:t>
            </w:r>
          </w:p>
        </w:tc>
      </w:tr>
    </w:tbl>
    <w:p w:rsidR="00643991" w:rsidRPr="00643991" w:rsidRDefault="00643991" w:rsidP="00643991">
      <w:pPr>
        <w:spacing w:after="0" w:line="240" w:lineRule="auto"/>
        <w:rPr>
          <w:rFonts w:ascii="Times New Roman" w:eastAsia="Times New Roman" w:hAnsi="Times New Roman"/>
          <w:sz w:val="27"/>
          <w:szCs w:val="27"/>
          <w:lang w:eastAsia="ru-RU"/>
        </w:rPr>
      </w:pP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Итак, проект совершенствования кадровой политики должен включать в себя 3 основных этапа-направления:</w:t>
      </w: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мероприятия по снижению текучести молодых кадров путем организации их обучения в коллективе;</w:t>
      </w: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совершенствование системы аттестации персонала;</w:t>
      </w: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разработка программы внутреннего обучения основного производственного персонала.</w:t>
      </w:r>
    </w:p>
    <w:p w:rsidR="00643991" w:rsidRPr="00643991" w:rsidRDefault="00643991" w:rsidP="00643991">
      <w:pPr>
        <w:spacing w:after="420" w:line="360" w:lineRule="auto"/>
        <w:ind w:left="120"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Далее оценим эффективность предложенных мероприятий.</w:t>
      </w:r>
    </w:p>
    <w:p w:rsidR="00FC0792" w:rsidRDefault="00FC0792" w:rsidP="00FC0792">
      <w:pPr>
        <w:suppressAutoHyphens/>
        <w:spacing w:after="0" w:line="360" w:lineRule="auto"/>
        <w:ind w:firstLine="851"/>
        <w:jc w:val="both"/>
        <w:rPr>
          <w:rFonts w:ascii="Times New Roman" w:eastAsia="Times New Roman" w:hAnsi="Times New Roman"/>
          <w:sz w:val="28"/>
          <w:szCs w:val="28"/>
          <w:lang w:eastAsia="ar-SA"/>
        </w:rPr>
      </w:pPr>
    </w:p>
    <w:p w:rsidR="00E65785" w:rsidRDefault="00E65785" w:rsidP="00E65785">
      <w:pPr>
        <w:spacing w:after="0"/>
        <w:ind w:left="284"/>
        <w:jc w:val="both"/>
        <w:rPr>
          <w:rFonts w:ascii="Times New Roman" w:hAnsi="Times New Roman"/>
          <w:sz w:val="28"/>
        </w:rPr>
      </w:pPr>
    </w:p>
    <w:p w:rsidR="00E65785" w:rsidRPr="00D876CC" w:rsidRDefault="00D876CC" w:rsidP="00D876CC">
      <w:pPr>
        <w:pStyle w:val="2"/>
        <w:spacing w:before="0"/>
        <w:ind w:firstLine="709"/>
        <w:jc w:val="both"/>
        <w:rPr>
          <w:rFonts w:ascii="Times New Roman" w:hAnsi="Times New Roman"/>
          <w:color w:val="0D0D0D" w:themeColor="text1" w:themeTint="F2"/>
          <w:sz w:val="28"/>
        </w:rPr>
      </w:pPr>
      <w:bookmarkStart w:id="12" w:name="_Toc514699902"/>
      <w:r w:rsidRPr="00D876CC">
        <w:rPr>
          <w:rFonts w:ascii="Times New Roman" w:hAnsi="Times New Roman"/>
          <w:color w:val="0D0D0D" w:themeColor="text1" w:themeTint="F2"/>
          <w:sz w:val="28"/>
        </w:rPr>
        <w:t>3.2</w:t>
      </w:r>
      <w:r w:rsidR="00FC0792" w:rsidRPr="00D876CC">
        <w:rPr>
          <w:rFonts w:ascii="Times New Roman" w:hAnsi="Times New Roman"/>
          <w:color w:val="0D0D0D" w:themeColor="text1" w:themeTint="F2"/>
          <w:sz w:val="28"/>
        </w:rPr>
        <w:t xml:space="preserve"> Оценка эффективности предлагаемых мероприятий</w:t>
      </w:r>
      <w:bookmarkEnd w:id="12"/>
    </w:p>
    <w:p w:rsidR="00E65785" w:rsidRDefault="00E65785" w:rsidP="002D15F7">
      <w:pPr>
        <w:spacing w:after="0" w:line="240" w:lineRule="auto"/>
        <w:ind w:left="284"/>
        <w:jc w:val="both"/>
        <w:rPr>
          <w:rFonts w:ascii="Times New Roman" w:hAnsi="Times New Roman"/>
          <w:sz w:val="28"/>
        </w:rPr>
      </w:pPr>
    </w:p>
    <w:p w:rsidR="00643991" w:rsidRDefault="00643991" w:rsidP="00D876CC">
      <w:pPr>
        <w:spacing w:after="0" w:line="240" w:lineRule="auto"/>
        <w:ind w:left="284"/>
        <w:jc w:val="both"/>
        <w:rPr>
          <w:rFonts w:ascii="Times New Roman" w:hAnsi="Times New Roman"/>
          <w:sz w:val="28"/>
        </w:rPr>
      </w:pPr>
    </w:p>
    <w:p w:rsidR="00643991" w:rsidRPr="00643991" w:rsidRDefault="00643991" w:rsidP="00643991">
      <w:pPr>
        <w:spacing w:after="0" w:line="360" w:lineRule="auto"/>
        <w:ind w:left="120" w:right="120" w:firstLine="72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Реализация первого мероприятия может позволить снизить уровень текучести кадров молодых специалистов и получить экономию за счет отсутствия затрат на подбор, отбор и найму нового персонала взамен уволившихся сотрудников (см. таблицу 3.3). Молодым специалистом считаем сотрудников со стажем работы до 5-х лет.</w:t>
      </w:r>
    </w:p>
    <w:p w:rsidR="00643991" w:rsidRPr="00643991" w:rsidRDefault="00643991" w:rsidP="00643991">
      <w:pPr>
        <w:spacing w:after="0" w:line="360" w:lineRule="auto"/>
        <w:ind w:left="120" w:right="120" w:firstLine="72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lastRenderedPageBreak/>
        <w:t>Расчет построен на основании утверждения экспертов, что обучение персонала позволяет снизить общий уровень текучести кадров до 10 п.п.</w:t>
      </w:r>
    </w:p>
    <w:p w:rsidR="00643991" w:rsidRPr="00643991" w:rsidRDefault="00643991" w:rsidP="00643991">
      <w:pPr>
        <w:spacing w:after="0"/>
        <w:ind w:firstLine="720"/>
        <w:jc w:val="both"/>
        <w:rPr>
          <w:rFonts w:ascii="Times New Roman" w:hAnsi="Times New Roman"/>
          <w:sz w:val="28"/>
          <w:szCs w:val="28"/>
        </w:rPr>
      </w:pPr>
    </w:p>
    <w:p w:rsidR="00643991" w:rsidRPr="00643991" w:rsidRDefault="00643991" w:rsidP="00643991">
      <w:pPr>
        <w:spacing w:after="0" w:line="480" w:lineRule="exact"/>
        <w:ind w:firstLine="72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Таблица 3.3 - Эффект от обучения молодых специалистов в </w:t>
      </w:r>
      <w:r w:rsidR="00EC7716" w:rsidRPr="00EC7716">
        <w:rPr>
          <w:rFonts w:ascii="Times New Roman" w:eastAsia="Times New Roman" w:hAnsi="Times New Roman"/>
          <w:sz w:val="28"/>
          <w:szCs w:val="28"/>
          <w:lang w:eastAsia="ru-RU"/>
        </w:rPr>
        <w:t>ПАО «РБК»</w:t>
      </w:r>
      <w:r w:rsidR="00EC7716">
        <w:rPr>
          <w:rFonts w:ascii="Times New Roman" w:eastAsia="Times New Roman" w:hAnsi="Times New Roman"/>
          <w:sz w:val="28"/>
          <w:szCs w:val="28"/>
          <w:lang w:eastAsia="ru-RU"/>
        </w:rPr>
        <w:t xml:space="preserve"> </w:t>
      </w:r>
      <w:r w:rsidRPr="00643991">
        <w:rPr>
          <w:rFonts w:ascii="Times New Roman" w:eastAsia="Times New Roman" w:hAnsi="Times New Roman"/>
          <w:sz w:val="28"/>
          <w:szCs w:val="28"/>
          <w:lang w:eastAsia="ru-RU"/>
        </w:rPr>
        <w:t xml:space="preserve"> (прогноз на 2018 г.)</w:t>
      </w:r>
    </w:p>
    <w:tbl>
      <w:tblPr>
        <w:tblW w:w="9869" w:type="dxa"/>
        <w:tblInd w:w="5" w:type="dxa"/>
        <w:tblLayout w:type="fixed"/>
        <w:tblCellMar>
          <w:left w:w="0" w:type="dxa"/>
          <w:right w:w="0" w:type="dxa"/>
        </w:tblCellMar>
        <w:tblLook w:val="0000"/>
      </w:tblPr>
      <w:tblGrid>
        <w:gridCol w:w="965"/>
        <w:gridCol w:w="6230"/>
        <w:gridCol w:w="2674"/>
      </w:tblGrid>
      <w:tr w:rsidR="00643991" w:rsidRPr="00643991" w:rsidTr="00D876CC">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80"/>
              <w:rPr>
                <w:rFonts w:ascii="Times New Roman" w:eastAsia="Times New Roman" w:hAnsi="Times New Roman"/>
                <w:sz w:val="24"/>
                <w:szCs w:val="24"/>
                <w:lang w:eastAsia="ru-RU"/>
              </w:rPr>
            </w:pPr>
            <w:r w:rsidRPr="00643991">
              <w:rPr>
                <w:rFonts w:ascii="Times New Roman" w:eastAsia="Times New Roman" w:hAnsi="Times New Roman"/>
                <w:lang w:eastAsia="ru-RU"/>
              </w:rPr>
              <w:t>№ п/п</w:t>
            </w:r>
          </w:p>
        </w:tc>
        <w:tc>
          <w:tcPr>
            <w:tcW w:w="623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2540"/>
              <w:rPr>
                <w:rFonts w:ascii="Times New Roman" w:eastAsia="Times New Roman" w:hAnsi="Times New Roman"/>
                <w:sz w:val="24"/>
                <w:szCs w:val="24"/>
                <w:lang w:eastAsia="ru-RU"/>
              </w:rPr>
            </w:pPr>
            <w:r w:rsidRPr="00643991">
              <w:rPr>
                <w:rFonts w:ascii="Times New Roman" w:eastAsia="Times New Roman" w:hAnsi="Times New Roman"/>
                <w:lang w:eastAsia="ru-RU"/>
              </w:rPr>
              <w:t>Показатель</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840"/>
              <w:rPr>
                <w:rFonts w:ascii="Times New Roman" w:eastAsia="Times New Roman" w:hAnsi="Times New Roman"/>
                <w:sz w:val="24"/>
                <w:szCs w:val="24"/>
                <w:lang w:eastAsia="ru-RU"/>
              </w:rPr>
            </w:pPr>
            <w:r w:rsidRPr="00643991">
              <w:rPr>
                <w:rFonts w:ascii="Times New Roman" w:eastAsia="Times New Roman" w:hAnsi="Times New Roman"/>
                <w:lang w:eastAsia="ru-RU"/>
              </w:rPr>
              <w:t>Величина</w:t>
            </w:r>
          </w:p>
        </w:tc>
      </w:tr>
      <w:tr w:rsidR="00643991" w:rsidRPr="00643991" w:rsidTr="00D876CC">
        <w:trPr>
          <w:trHeight w:val="288"/>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440"/>
              <w:rPr>
                <w:rFonts w:ascii="Times New Roman" w:eastAsia="Times New Roman" w:hAnsi="Times New Roman"/>
                <w:sz w:val="24"/>
                <w:szCs w:val="24"/>
                <w:lang w:eastAsia="ru-RU"/>
              </w:rPr>
            </w:pPr>
            <w:r w:rsidRPr="00643991">
              <w:rPr>
                <w:rFonts w:ascii="Times New Roman" w:eastAsia="Times New Roman" w:hAnsi="Times New Roman"/>
                <w:lang w:eastAsia="ru-RU"/>
              </w:rPr>
              <w:t>1</w:t>
            </w:r>
          </w:p>
        </w:tc>
        <w:tc>
          <w:tcPr>
            <w:tcW w:w="623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Текущая текучесть кадров, %</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140"/>
              <w:rPr>
                <w:rFonts w:ascii="Times New Roman" w:eastAsia="Times New Roman" w:hAnsi="Times New Roman"/>
                <w:sz w:val="24"/>
                <w:szCs w:val="24"/>
                <w:lang w:eastAsia="ru-RU"/>
              </w:rPr>
            </w:pPr>
            <w:r w:rsidRPr="00643991">
              <w:rPr>
                <w:rFonts w:ascii="Times New Roman" w:eastAsia="Times New Roman" w:hAnsi="Times New Roman"/>
                <w:lang w:eastAsia="ru-RU"/>
              </w:rPr>
              <w:t>32,0</w:t>
            </w:r>
          </w:p>
        </w:tc>
      </w:tr>
      <w:tr w:rsidR="00643991" w:rsidRPr="00643991" w:rsidTr="00D876CC">
        <w:trPr>
          <w:trHeight w:val="283"/>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440"/>
              <w:rPr>
                <w:rFonts w:ascii="Times New Roman" w:eastAsia="Times New Roman" w:hAnsi="Times New Roman"/>
                <w:sz w:val="24"/>
                <w:szCs w:val="24"/>
                <w:lang w:eastAsia="ru-RU"/>
              </w:rPr>
            </w:pPr>
            <w:r w:rsidRPr="00643991">
              <w:rPr>
                <w:rFonts w:ascii="Times New Roman" w:eastAsia="Times New Roman" w:hAnsi="Times New Roman"/>
                <w:lang w:eastAsia="ru-RU"/>
              </w:rPr>
              <w:t>2</w:t>
            </w:r>
          </w:p>
        </w:tc>
        <w:tc>
          <w:tcPr>
            <w:tcW w:w="623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Прогнозная текучесть кадров, %</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140"/>
              <w:rPr>
                <w:rFonts w:ascii="Times New Roman" w:eastAsia="Times New Roman" w:hAnsi="Times New Roman"/>
                <w:sz w:val="24"/>
                <w:szCs w:val="24"/>
                <w:lang w:eastAsia="ru-RU"/>
              </w:rPr>
            </w:pPr>
            <w:r w:rsidRPr="00643991">
              <w:rPr>
                <w:rFonts w:ascii="Times New Roman" w:eastAsia="Times New Roman" w:hAnsi="Times New Roman"/>
                <w:lang w:eastAsia="ru-RU"/>
              </w:rPr>
              <w:t>22,0</w:t>
            </w:r>
          </w:p>
        </w:tc>
      </w:tr>
      <w:tr w:rsidR="00643991" w:rsidRPr="00643991" w:rsidTr="00D876CC">
        <w:trPr>
          <w:trHeight w:val="49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440"/>
              <w:rPr>
                <w:rFonts w:ascii="Times New Roman" w:eastAsia="Times New Roman" w:hAnsi="Times New Roman"/>
                <w:sz w:val="24"/>
                <w:szCs w:val="24"/>
                <w:lang w:eastAsia="ru-RU"/>
              </w:rPr>
            </w:pPr>
            <w:r w:rsidRPr="00643991">
              <w:rPr>
                <w:rFonts w:ascii="Times New Roman" w:eastAsia="Times New Roman" w:hAnsi="Times New Roman"/>
                <w:lang w:eastAsia="ru-RU"/>
              </w:rPr>
              <w:t>3</w:t>
            </w:r>
          </w:p>
        </w:tc>
        <w:tc>
          <w:tcPr>
            <w:tcW w:w="623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78" w:lineRule="exact"/>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Стоимость обучения (группа молодых специалистов 82 чел.), тыс. руб.</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700"/>
              <w:rPr>
                <w:rFonts w:ascii="Times New Roman" w:eastAsia="Times New Roman" w:hAnsi="Times New Roman"/>
                <w:sz w:val="24"/>
                <w:szCs w:val="24"/>
                <w:lang w:eastAsia="ru-RU"/>
              </w:rPr>
            </w:pPr>
            <w:r w:rsidRPr="00643991">
              <w:rPr>
                <w:rFonts w:ascii="Times New Roman" w:eastAsia="Times New Roman" w:hAnsi="Times New Roman"/>
                <w:lang w:eastAsia="ru-RU"/>
              </w:rPr>
              <w:t>82*3,0 = 246,0</w:t>
            </w:r>
          </w:p>
        </w:tc>
      </w:tr>
      <w:tr w:rsidR="00643991" w:rsidRPr="00643991" w:rsidTr="00D876CC">
        <w:trPr>
          <w:trHeight w:val="7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440"/>
              <w:rPr>
                <w:rFonts w:ascii="Times New Roman" w:eastAsia="Times New Roman" w:hAnsi="Times New Roman"/>
                <w:sz w:val="24"/>
                <w:szCs w:val="24"/>
                <w:lang w:eastAsia="ru-RU"/>
              </w:rPr>
            </w:pPr>
            <w:r w:rsidRPr="00643991">
              <w:rPr>
                <w:rFonts w:ascii="Times New Roman" w:eastAsia="Times New Roman" w:hAnsi="Times New Roman"/>
                <w:lang w:eastAsia="ru-RU"/>
              </w:rPr>
              <w:t>4</w:t>
            </w:r>
          </w:p>
        </w:tc>
        <w:tc>
          <w:tcPr>
            <w:tcW w:w="623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Количество сохраненных молодых специалистов, чел.</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300"/>
              <w:rPr>
                <w:rFonts w:ascii="Times New Roman" w:eastAsia="Times New Roman" w:hAnsi="Times New Roman"/>
                <w:sz w:val="24"/>
                <w:szCs w:val="24"/>
                <w:lang w:eastAsia="ru-RU"/>
              </w:rPr>
            </w:pPr>
            <w:r w:rsidRPr="00643991">
              <w:rPr>
                <w:rFonts w:ascii="Times New Roman" w:eastAsia="Times New Roman" w:hAnsi="Times New Roman"/>
                <w:lang w:eastAsia="ru-RU"/>
              </w:rPr>
              <w:t>82</w:t>
            </w:r>
          </w:p>
        </w:tc>
      </w:tr>
      <w:tr w:rsidR="00643991" w:rsidRPr="00643991" w:rsidTr="00D876CC">
        <w:trPr>
          <w:trHeight w:val="19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440"/>
              <w:rPr>
                <w:rFonts w:ascii="Times New Roman" w:eastAsia="Times New Roman" w:hAnsi="Times New Roman"/>
                <w:sz w:val="24"/>
                <w:szCs w:val="24"/>
                <w:lang w:eastAsia="ru-RU"/>
              </w:rPr>
            </w:pPr>
            <w:r w:rsidRPr="00643991">
              <w:rPr>
                <w:rFonts w:ascii="Times New Roman" w:eastAsia="Times New Roman" w:hAnsi="Times New Roman"/>
                <w:lang w:eastAsia="ru-RU"/>
              </w:rPr>
              <w:t>5</w:t>
            </w:r>
          </w:p>
        </w:tc>
        <w:tc>
          <w:tcPr>
            <w:tcW w:w="623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Стоимость подбора, отбора и найма сотрудника</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700"/>
              <w:rPr>
                <w:rFonts w:ascii="Times New Roman" w:eastAsia="Times New Roman" w:hAnsi="Times New Roman"/>
                <w:sz w:val="24"/>
                <w:szCs w:val="24"/>
                <w:lang w:eastAsia="ru-RU"/>
              </w:rPr>
            </w:pPr>
            <w:r w:rsidRPr="00643991">
              <w:rPr>
                <w:rFonts w:ascii="Times New Roman" w:eastAsia="Times New Roman" w:hAnsi="Times New Roman"/>
                <w:lang w:eastAsia="ru-RU"/>
              </w:rPr>
              <w:t>82*5 = 410,0</w:t>
            </w:r>
          </w:p>
        </w:tc>
      </w:tr>
      <w:tr w:rsidR="00643991" w:rsidRPr="00643991" w:rsidTr="00D876CC">
        <w:trPr>
          <w:trHeight w:val="255"/>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440"/>
              <w:rPr>
                <w:rFonts w:ascii="Times New Roman" w:eastAsia="Times New Roman" w:hAnsi="Times New Roman"/>
                <w:sz w:val="24"/>
                <w:szCs w:val="24"/>
                <w:lang w:eastAsia="ru-RU"/>
              </w:rPr>
            </w:pPr>
            <w:r w:rsidRPr="00643991">
              <w:rPr>
                <w:rFonts w:ascii="Times New Roman" w:eastAsia="Times New Roman" w:hAnsi="Times New Roman"/>
                <w:lang w:eastAsia="ru-RU"/>
              </w:rPr>
              <w:t>6</w:t>
            </w:r>
          </w:p>
        </w:tc>
        <w:tc>
          <w:tcPr>
            <w:tcW w:w="623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Эффект (п.5-п.3), тыс. руб.</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140"/>
              <w:rPr>
                <w:rFonts w:ascii="Times New Roman" w:eastAsia="Times New Roman" w:hAnsi="Times New Roman"/>
                <w:sz w:val="24"/>
                <w:szCs w:val="24"/>
                <w:lang w:eastAsia="ru-RU"/>
              </w:rPr>
            </w:pPr>
            <w:r w:rsidRPr="00643991">
              <w:rPr>
                <w:rFonts w:ascii="Times New Roman" w:eastAsia="Times New Roman" w:hAnsi="Times New Roman"/>
                <w:lang w:eastAsia="ru-RU"/>
              </w:rPr>
              <w:t>164,0</w:t>
            </w:r>
          </w:p>
        </w:tc>
      </w:tr>
    </w:tbl>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Текучесть персонала снизится на с 32% в 2017 г. (фактические данные отчета по антикризисному управлению </w:t>
      </w:r>
      <w:r w:rsidR="00EC7716" w:rsidRPr="00EC7716">
        <w:rPr>
          <w:rFonts w:ascii="Times New Roman" w:eastAsia="Times New Roman" w:hAnsi="Times New Roman"/>
          <w:sz w:val="28"/>
          <w:szCs w:val="28"/>
          <w:lang w:eastAsia="ru-RU"/>
        </w:rPr>
        <w:t>ПАО «РБК»</w:t>
      </w:r>
      <w:r w:rsidRPr="00643991">
        <w:rPr>
          <w:rFonts w:ascii="Times New Roman" w:eastAsia="Times New Roman" w:hAnsi="Times New Roman"/>
          <w:sz w:val="28"/>
          <w:szCs w:val="28"/>
          <w:lang w:eastAsia="ru-RU"/>
        </w:rPr>
        <w:t xml:space="preserve">)  до 22%  в 2018 г. (плановое значение), т.е. на 10%, что позволит получить экономию средств на подбор, отбор и найма нового персонала </w:t>
      </w:r>
      <w:r w:rsidR="00EC7716" w:rsidRPr="00EC7716">
        <w:rPr>
          <w:rFonts w:ascii="Times New Roman" w:eastAsia="Times New Roman" w:hAnsi="Times New Roman"/>
          <w:sz w:val="28"/>
          <w:szCs w:val="28"/>
          <w:lang w:eastAsia="ru-RU"/>
        </w:rPr>
        <w:t>ПАО «РБК»</w:t>
      </w:r>
      <w:r w:rsidR="00EC7716">
        <w:rPr>
          <w:rFonts w:ascii="Times New Roman" w:eastAsia="Times New Roman" w:hAnsi="Times New Roman"/>
          <w:sz w:val="28"/>
          <w:szCs w:val="28"/>
          <w:lang w:eastAsia="ru-RU"/>
        </w:rPr>
        <w:t xml:space="preserve"> </w:t>
      </w:r>
      <w:r w:rsidRPr="00643991">
        <w:rPr>
          <w:rFonts w:ascii="Times New Roman" w:eastAsia="Times New Roman" w:hAnsi="Times New Roman"/>
          <w:sz w:val="28"/>
          <w:szCs w:val="28"/>
          <w:lang w:eastAsia="ru-RU"/>
        </w:rPr>
        <w:t xml:space="preserve"> в сумме 164,0 тыс. руб.</w:t>
      </w:r>
    </w:p>
    <w:p w:rsidR="00643991" w:rsidRPr="00643991" w:rsidRDefault="00643991" w:rsidP="00643991">
      <w:pPr>
        <w:spacing w:after="0" w:line="360" w:lineRule="auto"/>
        <w:ind w:right="220"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Также стоит отметить, что данное мероприятие можно применять для переподготовки кадров, имеющих более весомый стаж работы в организации.</w:t>
      </w:r>
    </w:p>
    <w:p w:rsidR="00643991" w:rsidRPr="00643991" w:rsidRDefault="00643991" w:rsidP="00643991">
      <w:pPr>
        <w:spacing w:after="180" w:line="360" w:lineRule="auto"/>
        <w:ind w:right="220"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Для расчета себестоимости проекта аттестации важно выделить все затраты, которые понесет </w:t>
      </w:r>
      <w:r w:rsidR="00EA5E2C" w:rsidRPr="00EA5E2C">
        <w:rPr>
          <w:rFonts w:ascii="Times New Roman" w:eastAsia="Times New Roman" w:hAnsi="Times New Roman"/>
          <w:sz w:val="28"/>
          <w:szCs w:val="28"/>
          <w:lang w:eastAsia="ru-RU"/>
        </w:rPr>
        <w:t>ПАО «РБК»</w:t>
      </w:r>
      <w:r w:rsidRPr="00643991">
        <w:rPr>
          <w:rFonts w:ascii="Times New Roman" w:eastAsia="Times New Roman" w:hAnsi="Times New Roman"/>
          <w:sz w:val="28"/>
          <w:szCs w:val="28"/>
          <w:lang w:eastAsia="ru-RU"/>
        </w:rPr>
        <w:t xml:space="preserve">. Затраты подразделяются на инвестиционные (единовременные) и текущие (затраты, которые </w:t>
      </w:r>
      <w:r w:rsidR="00EA5E2C">
        <w:rPr>
          <w:rFonts w:ascii="Times New Roman" w:eastAsia="Times New Roman" w:hAnsi="Times New Roman"/>
          <w:sz w:val="28"/>
          <w:szCs w:val="28"/>
          <w:lang w:eastAsia="ru-RU"/>
        </w:rPr>
        <w:t xml:space="preserve">организация </w:t>
      </w:r>
      <w:r w:rsidRPr="00643991">
        <w:rPr>
          <w:rFonts w:ascii="Times New Roman" w:eastAsia="Times New Roman" w:hAnsi="Times New Roman"/>
          <w:sz w:val="28"/>
          <w:szCs w:val="28"/>
          <w:lang w:eastAsia="ru-RU"/>
        </w:rPr>
        <w:t>несет в течение всего проекта). Для наглядности представим все затраты в таблице 3.4.</w:t>
      </w: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Таблица 3.4 - Затраты на проект в 2018 году</w:t>
      </w:r>
    </w:p>
    <w:tbl>
      <w:tblPr>
        <w:tblW w:w="0" w:type="auto"/>
        <w:tblInd w:w="5" w:type="dxa"/>
        <w:tblLayout w:type="fixed"/>
        <w:tblCellMar>
          <w:left w:w="0" w:type="dxa"/>
          <w:right w:w="0" w:type="dxa"/>
        </w:tblCellMar>
        <w:tblLook w:val="0000"/>
      </w:tblPr>
      <w:tblGrid>
        <w:gridCol w:w="6797"/>
        <w:gridCol w:w="3072"/>
      </w:tblGrid>
      <w:tr w:rsidR="00643991" w:rsidRPr="00643991" w:rsidTr="00D876CC">
        <w:trPr>
          <w:trHeight w:val="288"/>
        </w:trPr>
        <w:tc>
          <w:tcPr>
            <w:tcW w:w="679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2660"/>
              <w:rPr>
                <w:rFonts w:ascii="Times New Roman" w:eastAsia="Times New Roman" w:hAnsi="Times New Roman"/>
                <w:sz w:val="24"/>
                <w:szCs w:val="24"/>
                <w:lang w:eastAsia="ru-RU"/>
              </w:rPr>
            </w:pPr>
            <w:r w:rsidRPr="00643991">
              <w:rPr>
                <w:rFonts w:ascii="Times New Roman" w:eastAsia="Times New Roman" w:hAnsi="Times New Roman"/>
                <w:lang w:eastAsia="ru-RU"/>
              </w:rPr>
              <w:t>Наименование</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680"/>
              <w:rPr>
                <w:rFonts w:ascii="Times New Roman" w:eastAsia="Times New Roman" w:hAnsi="Times New Roman"/>
                <w:sz w:val="24"/>
                <w:szCs w:val="24"/>
                <w:lang w:eastAsia="ru-RU"/>
              </w:rPr>
            </w:pPr>
            <w:r w:rsidRPr="00643991">
              <w:rPr>
                <w:rFonts w:ascii="Times New Roman" w:eastAsia="Times New Roman" w:hAnsi="Times New Roman"/>
                <w:lang w:eastAsia="ru-RU"/>
              </w:rPr>
              <w:t>Сумма, тыс. руб.</w:t>
            </w:r>
          </w:p>
        </w:tc>
      </w:tr>
      <w:tr w:rsidR="00643991" w:rsidRPr="00643991" w:rsidTr="00D876CC">
        <w:trPr>
          <w:trHeight w:val="288"/>
        </w:trPr>
        <w:tc>
          <w:tcPr>
            <w:tcW w:w="679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lastRenderedPageBreak/>
              <w:t>Затраты на обучение персонала</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400"/>
              <w:rPr>
                <w:rFonts w:ascii="Times New Roman" w:eastAsia="Times New Roman" w:hAnsi="Times New Roman"/>
                <w:sz w:val="24"/>
                <w:szCs w:val="24"/>
                <w:lang w:eastAsia="ru-RU"/>
              </w:rPr>
            </w:pPr>
            <w:r w:rsidRPr="00643991">
              <w:rPr>
                <w:rFonts w:ascii="Times New Roman" w:eastAsia="Times New Roman" w:hAnsi="Times New Roman"/>
                <w:lang w:eastAsia="ru-RU"/>
              </w:rPr>
              <w:t>246,0</w:t>
            </w:r>
          </w:p>
        </w:tc>
      </w:tr>
      <w:tr w:rsidR="00643991" w:rsidRPr="00643991" w:rsidTr="00D876CC">
        <w:trPr>
          <w:trHeight w:val="562"/>
        </w:trPr>
        <w:tc>
          <w:tcPr>
            <w:tcW w:w="679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74" w:lineRule="exact"/>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Затраты на приобретение дополнительной справочной литературы</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400"/>
              <w:rPr>
                <w:rFonts w:ascii="Times New Roman" w:eastAsia="Times New Roman" w:hAnsi="Times New Roman"/>
                <w:sz w:val="24"/>
                <w:szCs w:val="24"/>
                <w:lang w:eastAsia="ru-RU"/>
              </w:rPr>
            </w:pPr>
            <w:r w:rsidRPr="00643991">
              <w:rPr>
                <w:rFonts w:ascii="Times New Roman" w:eastAsia="Times New Roman" w:hAnsi="Times New Roman"/>
                <w:lang w:eastAsia="ru-RU"/>
              </w:rPr>
              <w:t>2,5</w:t>
            </w:r>
          </w:p>
        </w:tc>
      </w:tr>
      <w:tr w:rsidR="00643991" w:rsidRPr="00643991" w:rsidTr="00D876CC">
        <w:trPr>
          <w:trHeight w:val="576"/>
        </w:trPr>
        <w:tc>
          <w:tcPr>
            <w:tcW w:w="679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69" w:lineRule="exact"/>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Затраты на оплату юридической консультации при разработке нового проекта аттестации</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400"/>
              <w:rPr>
                <w:rFonts w:ascii="Times New Roman" w:eastAsia="Times New Roman" w:hAnsi="Times New Roman"/>
                <w:sz w:val="24"/>
                <w:szCs w:val="24"/>
                <w:lang w:eastAsia="ru-RU"/>
              </w:rPr>
            </w:pPr>
            <w:r w:rsidRPr="00643991">
              <w:rPr>
                <w:rFonts w:ascii="Times New Roman" w:eastAsia="Times New Roman" w:hAnsi="Times New Roman"/>
                <w:lang w:eastAsia="ru-RU"/>
              </w:rPr>
              <w:t>8,0</w:t>
            </w:r>
          </w:p>
        </w:tc>
      </w:tr>
      <w:tr w:rsidR="00643991" w:rsidRPr="00643991" w:rsidTr="00D876CC">
        <w:trPr>
          <w:trHeight w:val="312"/>
        </w:trPr>
        <w:tc>
          <w:tcPr>
            <w:tcW w:w="6797"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Итого</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400"/>
              <w:rPr>
                <w:rFonts w:ascii="Times New Roman" w:eastAsia="Times New Roman" w:hAnsi="Times New Roman"/>
                <w:sz w:val="24"/>
                <w:szCs w:val="24"/>
                <w:lang w:eastAsia="ru-RU"/>
              </w:rPr>
            </w:pPr>
            <w:r w:rsidRPr="00643991">
              <w:rPr>
                <w:rFonts w:ascii="Times New Roman" w:eastAsia="Times New Roman" w:hAnsi="Times New Roman"/>
                <w:lang w:eastAsia="ru-RU"/>
              </w:rPr>
              <w:t>256,5</w:t>
            </w:r>
          </w:p>
        </w:tc>
      </w:tr>
    </w:tbl>
    <w:p w:rsidR="00643991" w:rsidRPr="00643991" w:rsidRDefault="00643991" w:rsidP="00643991">
      <w:pPr>
        <w:spacing w:after="0" w:line="240" w:lineRule="auto"/>
        <w:rPr>
          <w:rFonts w:ascii="Times New Roman" w:eastAsia="Times New Roman" w:hAnsi="Times New Roman"/>
          <w:sz w:val="27"/>
          <w:szCs w:val="27"/>
          <w:lang w:eastAsia="ru-RU"/>
        </w:rPr>
      </w:pP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Так как </w:t>
      </w:r>
      <w:r w:rsidR="00BD0C91" w:rsidRPr="00BD0C91">
        <w:rPr>
          <w:rFonts w:ascii="Times New Roman" w:eastAsia="Times New Roman" w:hAnsi="Times New Roman"/>
          <w:sz w:val="28"/>
          <w:szCs w:val="28"/>
          <w:lang w:eastAsia="ru-RU"/>
        </w:rPr>
        <w:t>ПАО «РБК»</w:t>
      </w:r>
      <w:r w:rsidR="00BD0C91">
        <w:rPr>
          <w:rFonts w:ascii="Times New Roman" w:eastAsia="Times New Roman" w:hAnsi="Times New Roman"/>
          <w:sz w:val="28"/>
          <w:szCs w:val="28"/>
          <w:lang w:eastAsia="ru-RU"/>
        </w:rPr>
        <w:t xml:space="preserve"> </w:t>
      </w:r>
      <w:r w:rsidRPr="00643991">
        <w:rPr>
          <w:rFonts w:ascii="Times New Roman" w:eastAsia="Times New Roman" w:hAnsi="Times New Roman"/>
          <w:sz w:val="28"/>
          <w:szCs w:val="28"/>
          <w:lang w:eastAsia="ru-RU"/>
        </w:rPr>
        <w:t xml:space="preserve"> не хватает опыта в создании и разработке такого вида проекта, необходимо обучить специалиста. Затраты на обучение можно отнести к инвестиционным затратам, так как эти затраты единовременные. Через определенное время можно будет отправить специалиста на курсы повышения квалификации.</w:t>
      </w:r>
    </w:p>
    <w:p w:rsidR="00643991" w:rsidRPr="00643991" w:rsidRDefault="00643991" w:rsidP="00643991">
      <w:pPr>
        <w:spacing w:after="300" w:line="360" w:lineRule="auto"/>
        <w:ind w:right="240"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Помимо инвестиционных затрат существуют текущие затраты, то есть те затраты, которые </w:t>
      </w:r>
      <w:r w:rsidR="00EA5E2C" w:rsidRPr="00EA5E2C">
        <w:rPr>
          <w:rFonts w:ascii="Times New Roman" w:eastAsia="Times New Roman" w:hAnsi="Times New Roman"/>
          <w:sz w:val="28"/>
          <w:szCs w:val="28"/>
          <w:lang w:eastAsia="ru-RU"/>
        </w:rPr>
        <w:t>ПАО «РБК»</w:t>
      </w:r>
      <w:r w:rsidRPr="00643991">
        <w:rPr>
          <w:rFonts w:ascii="Times New Roman" w:eastAsia="Times New Roman" w:hAnsi="Times New Roman"/>
          <w:sz w:val="28"/>
          <w:szCs w:val="28"/>
          <w:lang w:eastAsia="ru-RU"/>
        </w:rPr>
        <w:t xml:space="preserve"> будет иметь ежегодно во время проведения аттестации сотрудников (см. таблицу 3.5). Аттестацию планируется возложить на заведующего и специалиста по кадрам. На период подготовки и проведения аттестации им планируется выплата премии в размере 7 тыс. руб. директору и 5 тыс. руб. специалисту по кадрам (включая начисления и взносы). Отсюда затраты на заработную плату возрастут на 12 тыс. руб. в год при условии, что плановая аттестация персонала проходит один раз в год.</w:t>
      </w:r>
    </w:p>
    <w:p w:rsidR="00643991" w:rsidRPr="00643991" w:rsidRDefault="00643991" w:rsidP="00643991">
      <w:pPr>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Таблица 3.5 - Текущие затраты в 2017г. (проект)</w:t>
      </w:r>
    </w:p>
    <w:tbl>
      <w:tblPr>
        <w:tblW w:w="0" w:type="auto"/>
        <w:tblInd w:w="5" w:type="dxa"/>
        <w:tblLayout w:type="fixed"/>
        <w:tblCellMar>
          <w:left w:w="0" w:type="dxa"/>
          <w:right w:w="0" w:type="dxa"/>
        </w:tblCellMar>
        <w:tblLook w:val="0000"/>
      </w:tblPr>
      <w:tblGrid>
        <w:gridCol w:w="6826"/>
        <w:gridCol w:w="2933"/>
      </w:tblGrid>
      <w:tr w:rsidR="00643991" w:rsidRPr="00643991" w:rsidTr="00D876CC">
        <w:trPr>
          <w:trHeight w:val="288"/>
        </w:trPr>
        <w:tc>
          <w:tcPr>
            <w:tcW w:w="68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2660"/>
              <w:rPr>
                <w:rFonts w:ascii="Times New Roman" w:eastAsia="Times New Roman" w:hAnsi="Times New Roman"/>
                <w:sz w:val="24"/>
                <w:szCs w:val="24"/>
                <w:lang w:eastAsia="ru-RU"/>
              </w:rPr>
            </w:pPr>
            <w:r w:rsidRPr="00643991">
              <w:rPr>
                <w:rFonts w:ascii="Times New Roman" w:eastAsia="Times New Roman" w:hAnsi="Times New Roman"/>
                <w:lang w:eastAsia="ru-RU"/>
              </w:rPr>
              <w:t>Наименование</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600"/>
              <w:rPr>
                <w:rFonts w:ascii="Times New Roman" w:eastAsia="Times New Roman" w:hAnsi="Times New Roman"/>
                <w:sz w:val="24"/>
                <w:szCs w:val="24"/>
                <w:lang w:eastAsia="ru-RU"/>
              </w:rPr>
            </w:pPr>
            <w:r w:rsidRPr="00643991">
              <w:rPr>
                <w:rFonts w:ascii="Times New Roman" w:eastAsia="Times New Roman" w:hAnsi="Times New Roman"/>
                <w:lang w:eastAsia="ru-RU"/>
              </w:rPr>
              <w:t>Сумма, тыс. руб.</w:t>
            </w:r>
          </w:p>
        </w:tc>
      </w:tr>
      <w:tr w:rsidR="00643991" w:rsidRPr="00643991" w:rsidTr="00D876CC">
        <w:trPr>
          <w:trHeight w:val="288"/>
        </w:trPr>
        <w:tc>
          <w:tcPr>
            <w:tcW w:w="68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Заработная плата сотрудникам</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300"/>
              <w:rPr>
                <w:rFonts w:ascii="Times New Roman" w:eastAsia="Times New Roman" w:hAnsi="Times New Roman"/>
                <w:sz w:val="24"/>
                <w:szCs w:val="24"/>
                <w:lang w:eastAsia="ru-RU"/>
              </w:rPr>
            </w:pPr>
            <w:r w:rsidRPr="00643991">
              <w:rPr>
                <w:rFonts w:ascii="Times New Roman" w:eastAsia="Times New Roman" w:hAnsi="Times New Roman"/>
                <w:lang w:eastAsia="ru-RU"/>
              </w:rPr>
              <w:t>12,0</w:t>
            </w:r>
          </w:p>
        </w:tc>
      </w:tr>
      <w:tr w:rsidR="00643991" w:rsidRPr="00643991" w:rsidTr="00D876CC">
        <w:trPr>
          <w:trHeight w:val="283"/>
        </w:trPr>
        <w:tc>
          <w:tcPr>
            <w:tcW w:w="68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Программное обеспечение</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300"/>
              <w:rPr>
                <w:rFonts w:ascii="Times New Roman" w:eastAsia="Times New Roman" w:hAnsi="Times New Roman"/>
                <w:sz w:val="24"/>
                <w:szCs w:val="24"/>
                <w:lang w:eastAsia="ru-RU"/>
              </w:rPr>
            </w:pPr>
            <w:r w:rsidRPr="00643991">
              <w:rPr>
                <w:rFonts w:ascii="Times New Roman" w:eastAsia="Times New Roman" w:hAnsi="Times New Roman"/>
                <w:lang w:eastAsia="ru-RU"/>
              </w:rPr>
              <w:t>2,0</w:t>
            </w:r>
          </w:p>
        </w:tc>
      </w:tr>
      <w:tr w:rsidR="00643991" w:rsidRPr="00643991" w:rsidTr="00D876CC">
        <w:trPr>
          <w:trHeight w:val="326"/>
        </w:trPr>
        <w:tc>
          <w:tcPr>
            <w:tcW w:w="68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Затраты на изготовление бланков приказов, анкет и др.</w:t>
            </w:r>
          </w:p>
        </w:tc>
        <w:tc>
          <w:tcPr>
            <w:tcW w:w="2933"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643991">
            <w:pPr>
              <w:spacing w:after="0" w:line="240" w:lineRule="auto"/>
              <w:ind w:left="1300"/>
              <w:rPr>
                <w:rFonts w:ascii="Times New Roman" w:eastAsia="Times New Roman" w:hAnsi="Times New Roman"/>
                <w:sz w:val="24"/>
                <w:szCs w:val="24"/>
                <w:lang w:eastAsia="ru-RU"/>
              </w:rPr>
            </w:pPr>
            <w:r w:rsidRPr="00643991">
              <w:rPr>
                <w:rFonts w:ascii="Times New Roman" w:eastAsia="Times New Roman" w:hAnsi="Times New Roman"/>
                <w:lang w:eastAsia="ru-RU"/>
              </w:rPr>
              <w:t>0,5</w:t>
            </w:r>
          </w:p>
        </w:tc>
      </w:tr>
      <w:tr w:rsidR="00643991" w:rsidRPr="00643991" w:rsidTr="00D876CC">
        <w:trPr>
          <w:trHeight w:val="240"/>
        </w:trPr>
        <w:tc>
          <w:tcPr>
            <w:tcW w:w="68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печатной продукции</w:t>
            </w:r>
          </w:p>
        </w:tc>
        <w:tc>
          <w:tcPr>
            <w:tcW w:w="2933"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rPr>
                <w:rFonts w:ascii="Times New Roman" w:eastAsia="Times New Roman" w:hAnsi="Times New Roman"/>
                <w:sz w:val="10"/>
                <w:szCs w:val="10"/>
                <w:lang w:eastAsia="ru-RU"/>
              </w:rPr>
            </w:pPr>
          </w:p>
        </w:tc>
      </w:tr>
      <w:tr w:rsidR="00643991" w:rsidRPr="00643991" w:rsidTr="00D876CC">
        <w:trPr>
          <w:trHeight w:val="283"/>
        </w:trPr>
        <w:tc>
          <w:tcPr>
            <w:tcW w:w="68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Административные издержки</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300"/>
              <w:rPr>
                <w:rFonts w:ascii="Times New Roman" w:eastAsia="Times New Roman" w:hAnsi="Times New Roman"/>
                <w:sz w:val="24"/>
                <w:szCs w:val="24"/>
                <w:lang w:eastAsia="ru-RU"/>
              </w:rPr>
            </w:pPr>
            <w:r w:rsidRPr="00643991">
              <w:rPr>
                <w:rFonts w:ascii="Times New Roman" w:eastAsia="Times New Roman" w:hAnsi="Times New Roman"/>
                <w:lang w:eastAsia="ru-RU"/>
              </w:rPr>
              <w:t>7,0</w:t>
            </w:r>
          </w:p>
        </w:tc>
      </w:tr>
      <w:tr w:rsidR="00643991" w:rsidRPr="00643991" w:rsidTr="00D876CC">
        <w:trPr>
          <w:trHeight w:val="331"/>
        </w:trPr>
        <w:tc>
          <w:tcPr>
            <w:tcW w:w="6826"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Средства на премирование лучших сотрудников по результатам</w:t>
            </w:r>
          </w:p>
        </w:tc>
        <w:tc>
          <w:tcPr>
            <w:tcW w:w="2933" w:type="dxa"/>
            <w:tcBorders>
              <w:top w:val="single" w:sz="4" w:space="0" w:color="auto"/>
              <w:left w:val="single" w:sz="4" w:space="0" w:color="auto"/>
              <w:bottom w:val="nil"/>
              <w:right w:val="single" w:sz="4" w:space="0" w:color="auto"/>
            </w:tcBorders>
            <w:shd w:val="clear" w:color="auto" w:fill="FFFFFF"/>
          </w:tcPr>
          <w:p w:rsidR="00643991" w:rsidRPr="00643991" w:rsidRDefault="00643991" w:rsidP="00643991">
            <w:pPr>
              <w:spacing w:after="0" w:line="240" w:lineRule="auto"/>
              <w:ind w:left="1300"/>
              <w:rPr>
                <w:rFonts w:ascii="Times New Roman" w:eastAsia="Times New Roman" w:hAnsi="Times New Roman"/>
                <w:sz w:val="24"/>
                <w:szCs w:val="24"/>
                <w:lang w:eastAsia="ru-RU"/>
              </w:rPr>
            </w:pPr>
            <w:r w:rsidRPr="00643991">
              <w:rPr>
                <w:rFonts w:ascii="Times New Roman" w:eastAsia="Times New Roman" w:hAnsi="Times New Roman"/>
                <w:lang w:eastAsia="ru-RU"/>
              </w:rPr>
              <w:t>10,0</w:t>
            </w:r>
          </w:p>
        </w:tc>
      </w:tr>
      <w:tr w:rsidR="00643991" w:rsidRPr="00643991" w:rsidTr="00D876CC">
        <w:trPr>
          <w:trHeight w:val="230"/>
        </w:trPr>
        <w:tc>
          <w:tcPr>
            <w:tcW w:w="6826"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аттестации</w:t>
            </w:r>
          </w:p>
        </w:tc>
        <w:tc>
          <w:tcPr>
            <w:tcW w:w="2933" w:type="dxa"/>
            <w:tcBorders>
              <w:top w:val="nil"/>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rPr>
                <w:rFonts w:ascii="Times New Roman" w:eastAsia="Times New Roman" w:hAnsi="Times New Roman"/>
                <w:sz w:val="10"/>
                <w:szCs w:val="10"/>
                <w:lang w:eastAsia="ru-RU"/>
              </w:rPr>
            </w:pPr>
          </w:p>
        </w:tc>
      </w:tr>
      <w:tr w:rsidR="00643991" w:rsidRPr="00643991" w:rsidTr="00D876CC">
        <w:trPr>
          <w:trHeight w:val="408"/>
        </w:trPr>
        <w:tc>
          <w:tcPr>
            <w:tcW w:w="68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lastRenderedPageBreak/>
              <w:t>Оплата услуг приглашенного на аттестацию эксперта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300"/>
              <w:rPr>
                <w:rFonts w:ascii="Times New Roman" w:eastAsia="Times New Roman" w:hAnsi="Times New Roman"/>
                <w:sz w:val="24"/>
                <w:szCs w:val="24"/>
                <w:lang w:eastAsia="ru-RU"/>
              </w:rPr>
            </w:pPr>
            <w:r w:rsidRPr="00643991">
              <w:rPr>
                <w:rFonts w:ascii="Times New Roman" w:eastAsia="Times New Roman" w:hAnsi="Times New Roman"/>
                <w:lang w:eastAsia="ru-RU"/>
              </w:rPr>
              <w:t>5,0</w:t>
            </w:r>
          </w:p>
        </w:tc>
      </w:tr>
      <w:tr w:rsidR="00643991" w:rsidRPr="00643991" w:rsidTr="00D876CC">
        <w:trPr>
          <w:trHeight w:val="350"/>
        </w:trPr>
        <w:tc>
          <w:tcPr>
            <w:tcW w:w="6826"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20"/>
              <w:rPr>
                <w:rFonts w:ascii="Times New Roman" w:eastAsia="Times New Roman" w:hAnsi="Times New Roman"/>
                <w:sz w:val="24"/>
                <w:szCs w:val="24"/>
                <w:lang w:eastAsia="ru-RU"/>
              </w:rPr>
            </w:pPr>
            <w:r w:rsidRPr="00643991">
              <w:rPr>
                <w:rFonts w:ascii="Times New Roman" w:eastAsia="Times New Roman" w:hAnsi="Times New Roman"/>
                <w:lang w:eastAsia="ru-RU"/>
              </w:rPr>
              <w:t>Итого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240" w:lineRule="auto"/>
              <w:ind w:left="1300"/>
              <w:rPr>
                <w:rFonts w:ascii="Times New Roman" w:eastAsia="Times New Roman" w:hAnsi="Times New Roman"/>
                <w:sz w:val="24"/>
                <w:szCs w:val="24"/>
                <w:lang w:eastAsia="ru-RU"/>
              </w:rPr>
            </w:pPr>
            <w:r w:rsidRPr="00643991">
              <w:rPr>
                <w:rFonts w:ascii="Times New Roman" w:eastAsia="Times New Roman" w:hAnsi="Times New Roman"/>
                <w:lang w:eastAsia="ru-RU"/>
              </w:rPr>
              <w:t>36,5</w:t>
            </w:r>
          </w:p>
        </w:tc>
      </w:tr>
    </w:tbl>
    <w:p w:rsidR="00643991" w:rsidRPr="00643991" w:rsidRDefault="00643991" w:rsidP="00643991">
      <w:pPr>
        <w:spacing w:after="0" w:line="360" w:lineRule="auto"/>
        <w:ind w:left="120" w:right="240" w:firstLine="720"/>
        <w:jc w:val="both"/>
        <w:rPr>
          <w:rFonts w:ascii="Times New Roman" w:eastAsia="Times New Roman" w:hAnsi="Times New Roman"/>
          <w:sz w:val="28"/>
          <w:szCs w:val="28"/>
          <w:lang w:eastAsia="ru-RU"/>
        </w:rPr>
      </w:pPr>
    </w:p>
    <w:p w:rsidR="00643991" w:rsidRPr="00643991" w:rsidRDefault="00643991" w:rsidP="00643991">
      <w:pPr>
        <w:spacing w:after="0" w:line="360" w:lineRule="auto"/>
        <w:ind w:left="120" w:right="240" w:firstLine="72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Согласно данным табл. 3.4 и 3.5, можно сказать, что общие затраты на внедрение аттестации составят 293,0 (256,5+36,5) тыс. руб.</w:t>
      </w:r>
    </w:p>
    <w:p w:rsidR="00643991" w:rsidRPr="00643991" w:rsidRDefault="00643991" w:rsidP="00643991">
      <w:pPr>
        <w:spacing w:after="0" w:line="360" w:lineRule="auto"/>
        <w:ind w:left="120" w:right="240" w:firstLine="72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Эффект от внедрения системы аттестации сложно измерить сразу, он несет более перспективный характер. В то же время, вышеуказанные результаты могут проявиться в повышении дохода от продаж на 3% (доход по операционной деятельности - 240938,8 тыс. руб.</w:t>
      </w:r>
      <w:r w:rsidRPr="00643991">
        <w:t xml:space="preserve"> (</w:t>
      </w:r>
      <w:r w:rsidRPr="00643991">
        <w:rPr>
          <w:rFonts w:ascii="Times New Roman" w:hAnsi="Times New Roman"/>
          <w:sz w:val="28"/>
          <w:szCs w:val="28"/>
        </w:rPr>
        <w:t>отчет формы</w:t>
      </w:r>
      <w:r w:rsidRPr="00643991">
        <w:t xml:space="preserve"> </w:t>
      </w:r>
      <w:r w:rsidRPr="00643991">
        <w:rPr>
          <w:rFonts w:ascii="Times New Roman" w:eastAsia="Times New Roman" w:hAnsi="Times New Roman"/>
          <w:sz w:val="28"/>
          <w:szCs w:val="28"/>
          <w:lang w:eastAsia="ru-RU"/>
        </w:rPr>
        <w:t>0409814), что составит 240938,8*0,03 = 7228,2 тыс. руб.</w:t>
      </w:r>
    </w:p>
    <w:p w:rsidR="00643991" w:rsidRPr="00643991" w:rsidRDefault="00643991" w:rsidP="00643991">
      <w:pPr>
        <w:spacing w:after="0" w:line="360" w:lineRule="auto"/>
        <w:ind w:left="20" w:right="20" w:firstLine="70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Итак, проект совершенствования управления кадровым потенциалом </w:t>
      </w:r>
      <w:r w:rsidR="002D4037" w:rsidRPr="002D4037">
        <w:rPr>
          <w:rFonts w:ascii="Times New Roman" w:eastAsia="Times New Roman" w:hAnsi="Times New Roman"/>
          <w:sz w:val="28"/>
          <w:szCs w:val="28"/>
          <w:lang w:eastAsia="ru-RU"/>
        </w:rPr>
        <w:t>ПАО «РБК»</w:t>
      </w:r>
      <w:r w:rsidRPr="00643991">
        <w:rPr>
          <w:rFonts w:ascii="Times New Roman" w:eastAsia="Times New Roman" w:hAnsi="Times New Roman"/>
          <w:sz w:val="28"/>
          <w:szCs w:val="28"/>
          <w:lang w:eastAsia="ru-RU"/>
        </w:rPr>
        <w:t>, по нашему мнению, должен включать в себя 3 основных этапа-направления:</w:t>
      </w:r>
    </w:p>
    <w:p w:rsidR="00643991" w:rsidRPr="00643991" w:rsidRDefault="00643991" w:rsidP="00643991">
      <w:pPr>
        <w:spacing w:after="0" w:line="360" w:lineRule="auto"/>
        <w:ind w:left="20" w:firstLine="70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мероприятия по снижению текучести молодых кадров путем организации их обучения в коллективе;</w:t>
      </w:r>
    </w:p>
    <w:p w:rsidR="00643991" w:rsidRPr="00643991" w:rsidRDefault="00643991" w:rsidP="00643991">
      <w:pPr>
        <w:spacing w:after="0" w:line="360" w:lineRule="auto"/>
        <w:ind w:left="20" w:firstLine="70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совершенствование системы аттестации персонала;</w:t>
      </w:r>
    </w:p>
    <w:p w:rsidR="00643991" w:rsidRPr="00643991" w:rsidRDefault="00643991" w:rsidP="00643991">
      <w:pPr>
        <w:spacing w:after="0" w:line="360" w:lineRule="auto"/>
        <w:ind w:left="20" w:firstLine="70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разработка программы обучения основного производственного персонала.</w:t>
      </w:r>
    </w:p>
    <w:p w:rsidR="00643991" w:rsidRPr="00643991" w:rsidRDefault="00643991" w:rsidP="00643991">
      <w:pPr>
        <w:spacing w:after="0" w:line="360" w:lineRule="auto"/>
        <w:ind w:left="20" w:firstLine="70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Эффективность мероприятий определяется следующим образом: </w:t>
      </w:r>
    </w:p>
    <w:p w:rsidR="00643991" w:rsidRPr="00643991" w:rsidRDefault="00643991" w:rsidP="00643991">
      <w:pPr>
        <w:spacing w:after="0" w:line="360" w:lineRule="auto"/>
        <w:ind w:left="20" w:firstLine="70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 - Затраты на внедрение мероприятий согласно расчетов составят 293,0 тыс. руб.</w:t>
      </w:r>
    </w:p>
    <w:p w:rsidR="00643991" w:rsidRPr="00643991" w:rsidRDefault="00643991" w:rsidP="00643991">
      <w:pPr>
        <w:spacing w:after="0" w:line="360" w:lineRule="auto"/>
        <w:ind w:left="20" w:firstLine="70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Эффект согласно расчетов составит 7228,2  тыс. руб.</w:t>
      </w:r>
    </w:p>
    <w:p w:rsidR="00643991" w:rsidRPr="00643991" w:rsidRDefault="00643991" w:rsidP="00643991">
      <w:pPr>
        <w:spacing w:after="0" w:line="360" w:lineRule="auto"/>
        <w:ind w:left="20" w:firstLine="700"/>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Откорректированный эффект с учетом стоимости внедрения мероприятий составит 6935,2 тыс. руб (7228,2-293,0).</w:t>
      </w:r>
    </w:p>
    <w:p w:rsidR="00643991" w:rsidRPr="00643991" w:rsidRDefault="00643991" w:rsidP="00643991">
      <w:pPr>
        <w:spacing w:after="0" w:line="360" w:lineRule="auto"/>
        <w:ind w:left="20" w:right="23" w:firstLine="697"/>
        <w:contextualSpacing/>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Внедрение мероприятий, включающих в себя совершенствование аттестации  и  обучения персонала, позволит заранее выявлять соответствие </w:t>
      </w:r>
      <w:r w:rsidRPr="00643991">
        <w:rPr>
          <w:rFonts w:ascii="Times New Roman" w:eastAsia="Times New Roman" w:hAnsi="Times New Roman"/>
          <w:sz w:val="28"/>
          <w:szCs w:val="28"/>
          <w:lang w:eastAsia="ru-RU"/>
        </w:rPr>
        <w:lastRenderedPageBreak/>
        <w:t xml:space="preserve">сотрудника занимаемой должности, его достоинства и недостатки, вынести решение о его продвижении, премировании либо увольнении. Это повысит профессионализм сотрудников, эффективность кадровой политики и </w:t>
      </w:r>
      <w:r w:rsidR="00BD0C91" w:rsidRPr="00BD0C91">
        <w:rPr>
          <w:rFonts w:ascii="Times New Roman" w:eastAsia="Times New Roman" w:hAnsi="Times New Roman"/>
          <w:sz w:val="28"/>
          <w:szCs w:val="28"/>
          <w:lang w:eastAsia="ru-RU"/>
        </w:rPr>
        <w:t>ПАО «РБК»</w:t>
      </w:r>
      <w:r w:rsidR="00BD0C91">
        <w:rPr>
          <w:rFonts w:ascii="Times New Roman" w:eastAsia="Times New Roman" w:hAnsi="Times New Roman"/>
          <w:sz w:val="28"/>
          <w:szCs w:val="28"/>
          <w:lang w:eastAsia="ru-RU"/>
        </w:rPr>
        <w:t xml:space="preserve"> </w:t>
      </w:r>
      <w:r w:rsidRPr="00643991">
        <w:rPr>
          <w:rFonts w:ascii="Times New Roman" w:eastAsia="Times New Roman" w:hAnsi="Times New Roman"/>
          <w:sz w:val="28"/>
          <w:szCs w:val="28"/>
          <w:lang w:eastAsia="ru-RU"/>
        </w:rPr>
        <w:t>в целом.</w:t>
      </w:r>
    </w:p>
    <w:p w:rsidR="00643991" w:rsidRPr="00643991" w:rsidRDefault="00643991" w:rsidP="00643991">
      <w:pPr>
        <w:spacing w:before="420" w:after="0" w:line="360" w:lineRule="auto"/>
        <w:ind w:right="23" w:firstLine="697"/>
        <w:contextualSpacing/>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Критериями экспертной оценки нововведения (инновационного проекта) являются научно-технические, экономические, экологические и социальные показатели проекта.</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Научно-технический эффект нововведений заключается в развитии различных отраслей науки, техники и технологии (при создании материальных инноваций). Научные знания являются базой реализуемых инновационных процессов. </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Научные и технологические задачи реализованы нововведения отражают коммерческую значимость осуществленных научных исследований. Для определения научно-технического эффекта могут быть использованы показатели, выраженные в баллах, учитывающие новизну, изобретательский уровень и практическую пользу нововведения.</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Экономический эффект инноваций выражается в ускорении хозяйственных процессов, сокращении затрат на производство товаров и оказание услуг. Экономическая эффективность нововведения зависит от масштабов использования и степени диффузии в различных отраслях экономики. Высокие экономические результаты новшества стимулирует дальнейшее развитие инновационной деятельности, укрепляет конкурентные позиции фирмы на рынке.</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В соответствии с рекомендациями американских консалтинговых фирм, приемлемость инновационного проекта в целом можно оценить по его </w:t>
      </w:r>
      <w:r w:rsidRPr="00643991">
        <w:rPr>
          <w:rFonts w:ascii="Times New Roman" w:eastAsia="Times New Roman" w:hAnsi="Times New Roman"/>
          <w:sz w:val="28"/>
          <w:szCs w:val="28"/>
          <w:lang w:eastAsia="ru-RU"/>
        </w:rPr>
        <w:lastRenderedPageBreak/>
        <w:t>коммерческой эффективности в увязке с вероятностными характеристиками реализуемости (3.1):</w:t>
      </w:r>
    </w:p>
    <w:p w:rsidR="00643991" w:rsidRPr="00643991" w:rsidRDefault="00643991" w:rsidP="00643991">
      <w:pPr>
        <w:spacing w:after="0" w:line="360" w:lineRule="auto"/>
        <w:ind w:right="20" w:firstLine="697"/>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                                  </w:t>
      </w:r>
      <w:r w:rsidRPr="00643991">
        <w:rPr>
          <w:rFonts w:ascii="Times New Roman" w:eastAsia="Times New Roman" w:hAnsi="Times New Roman"/>
          <w:i/>
          <w:sz w:val="28"/>
          <w:szCs w:val="28"/>
          <w:lang w:eastAsia="ru-RU"/>
        </w:rPr>
        <w:t>Э = (П</w:t>
      </w:r>
      <w:r w:rsidRPr="00643991">
        <w:rPr>
          <w:rFonts w:ascii="Times New Roman" w:eastAsia="Times New Roman" w:hAnsi="Times New Roman"/>
          <w:i/>
          <w:sz w:val="28"/>
          <w:szCs w:val="28"/>
          <w:vertAlign w:val="subscript"/>
          <w:lang w:eastAsia="ru-RU"/>
        </w:rPr>
        <w:t>т</w:t>
      </w:r>
      <w:r w:rsidRPr="00643991">
        <w:rPr>
          <w:rFonts w:ascii="Times New Roman" w:eastAsia="Times New Roman" w:hAnsi="Times New Roman"/>
          <w:i/>
          <w:sz w:val="28"/>
          <w:szCs w:val="28"/>
          <w:lang w:eastAsia="ru-RU"/>
        </w:rPr>
        <w:t xml:space="preserve"> * Е</w:t>
      </w:r>
      <w:r w:rsidRPr="00643991">
        <w:rPr>
          <w:rFonts w:ascii="Times New Roman" w:eastAsia="Times New Roman" w:hAnsi="Times New Roman"/>
          <w:i/>
          <w:sz w:val="28"/>
          <w:szCs w:val="28"/>
          <w:vertAlign w:val="subscript"/>
          <w:lang w:eastAsia="ru-RU"/>
        </w:rPr>
        <w:t>т</w:t>
      </w:r>
      <w:r w:rsidRPr="00643991">
        <w:rPr>
          <w:rFonts w:ascii="Times New Roman" w:eastAsia="Times New Roman" w:hAnsi="Times New Roman"/>
          <w:i/>
          <w:sz w:val="28"/>
          <w:szCs w:val="28"/>
          <w:lang w:eastAsia="ru-RU"/>
        </w:rPr>
        <w:t>)/К</w:t>
      </w:r>
      <w:r w:rsidRPr="00643991">
        <w:rPr>
          <w:rFonts w:ascii="Times New Roman" w:eastAsia="Times New Roman" w:hAnsi="Times New Roman"/>
          <w:i/>
          <w:sz w:val="28"/>
          <w:szCs w:val="28"/>
          <w:vertAlign w:val="subscript"/>
          <w:lang w:eastAsia="ru-RU"/>
        </w:rPr>
        <w:t>з</w:t>
      </w:r>
      <w:r w:rsidRPr="00643991">
        <w:rPr>
          <w:rFonts w:ascii="Times New Roman" w:eastAsia="Times New Roman" w:hAnsi="Times New Roman"/>
          <w:i/>
          <w:sz w:val="28"/>
          <w:szCs w:val="28"/>
          <w:lang w:eastAsia="ru-RU"/>
        </w:rPr>
        <w:t xml:space="preserve"> * Р</w:t>
      </w:r>
      <w:r w:rsidRPr="00643991">
        <w:rPr>
          <w:rFonts w:ascii="Times New Roman" w:eastAsia="Times New Roman" w:hAnsi="Times New Roman"/>
          <w:i/>
          <w:sz w:val="28"/>
          <w:szCs w:val="28"/>
          <w:vertAlign w:val="subscript"/>
          <w:lang w:eastAsia="ru-RU"/>
        </w:rPr>
        <w:t>т</w:t>
      </w:r>
      <w:r w:rsidRPr="00643991">
        <w:rPr>
          <w:rFonts w:ascii="Times New Roman" w:eastAsia="Times New Roman" w:hAnsi="Times New Roman"/>
          <w:i/>
          <w:sz w:val="28"/>
          <w:szCs w:val="28"/>
          <w:lang w:eastAsia="ru-RU"/>
        </w:rPr>
        <w:t>*Р</w:t>
      </w:r>
      <w:r w:rsidRPr="00643991">
        <w:rPr>
          <w:rFonts w:ascii="Times New Roman" w:eastAsia="Times New Roman" w:hAnsi="Times New Roman"/>
          <w:i/>
          <w:sz w:val="28"/>
          <w:szCs w:val="28"/>
          <w:vertAlign w:val="subscript"/>
          <w:lang w:eastAsia="ru-RU"/>
        </w:rPr>
        <w:t>к</w:t>
      </w:r>
      <w:r w:rsidRPr="00643991">
        <w:rPr>
          <w:rFonts w:ascii="Times New Roman" w:eastAsia="Times New Roman" w:hAnsi="Times New Roman"/>
          <w:sz w:val="28"/>
          <w:szCs w:val="28"/>
          <w:vertAlign w:val="subscript"/>
          <w:lang w:eastAsia="ru-RU"/>
        </w:rPr>
        <w:t xml:space="preserve">                                            </w:t>
      </w:r>
      <w:r w:rsidRPr="00643991">
        <w:rPr>
          <w:rFonts w:ascii="Times New Roman" w:eastAsia="Times New Roman" w:hAnsi="Times New Roman"/>
          <w:sz w:val="28"/>
          <w:szCs w:val="28"/>
          <w:lang w:eastAsia="ru-RU"/>
        </w:rPr>
        <w:t xml:space="preserve">   (3.1)</w:t>
      </w:r>
    </w:p>
    <w:p w:rsidR="00643991" w:rsidRPr="00643991" w:rsidRDefault="00643991" w:rsidP="00643991">
      <w:pPr>
        <w:spacing w:after="0" w:line="360" w:lineRule="auto"/>
        <w:ind w:firstLine="697"/>
        <w:jc w:val="both"/>
        <w:rPr>
          <w:rFonts w:ascii="Times New Roman" w:eastAsia="Times New Roman" w:hAnsi="Times New Roman"/>
          <w:sz w:val="28"/>
          <w:szCs w:val="28"/>
        </w:rPr>
      </w:pPr>
      <w:r w:rsidRPr="00643991">
        <w:rPr>
          <w:rFonts w:ascii="Times New Roman" w:eastAsia="Times New Roman" w:hAnsi="Times New Roman"/>
          <w:sz w:val="28"/>
          <w:szCs w:val="28"/>
          <w:lang w:eastAsia="ru-RU"/>
        </w:rPr>
        <w:t xml:space="preserve">где </w:t>
      </w:r>
      <w:r w:rsidRPr="00643991">
        <w:rPr>
          <w:rFonts w:ascii="Times New Roman" w:eastAsia="Times New Roman" w:hAnsi="Times New Roman"/>
          <w:i/>
          <w:sz w:val="28"/>
          <w:szCs w:val="28"/>
          <w:lang w:eastAsia="ru-RU"/>
        </w:rPr>
        <w:t>Э</w:t>
      </w:r>
      <w:r w:rsidRPr="00643991">
        <w:rPr>
          <w:rFonts w:ascii="Times New Roman" w:eastAsia="Times New Roman" w:hAnsi="Times New Roman"/>
          <w:sz w:val="28"/>
          <w:szCs w:val="28"/>
          <w:lang w:eastAsia="ru-RU"/>
        </w:rPr>
        <w:t xml:space="preserve"> - показатель эффективности инновационного решения (в относительных единицах); </w:t>
      </w:r>
    </w:p>
    <w:p w:rsidR="00643991" w:rsidRPr="00643991" w:rsidRDefault="00643991" w:rsidP="00643991">
      <w:pPr>
        <w:spacing w:after="0" w:line="360" w:lineRule="auto"/>
        <w:ind w:right="20" w:firstLine="1276"/>
        <w:jc w:val="both"/>
        <w:rPr>
          <w:rFonts w:ascii="Times New Roman" w:eastAsia="Times New Roman" w:hAnsi="Times New Roman"/>
          <w:sz w:val="28"/>
          <w:szCs w:val="28"/>
          <w:lang w:eastAsia="ru-RU"/>
        </w:rPr>
      </w:pPr>
      <w:r w:rsidRPr="00643991">
        <w:rPr>
          <w:rFonts w:ascii="Times New Roman" w:eastAsia="Times New Roman" w:hAnsi="Times New Roman"/>
          <w:i/>
          <w:sz w:val="28"/>
          <w:szCs w:val="28"/>
          <w:lang w:val="en-US"/>
        </w:rPr>
        <w:t>E</w:t>
      </w:r>
      <w:r w:rsidRPr="00643991">
        <w:rPr>
          <w:rFonts w:ascii="Times New Roman" w:eastAsia="Times New Roman" w:hAnsi="Times New Roman"/>
          <w:i/>
          <w:sz w:val="28"/>
          <w:szCs w:val="28"/>
          <w:vertAlign w:val="subscript"/>
        </w:rPr>
        <w:t>т</w:t>
      </w:r>
      <w:r w:rsidRPr="00643991">
        <w:rPr>
          <w:rFonts w:ascii="Times New Roman" w:eastAsia="Times New Roman" w:hAnsi="Times New Roman"/>
          <w:i/>
          <w:sz w:val="28"/>
          <w:szCs w:val="28"/>
        </w:rPr>
        <w:t xml:space="preserve"> </w:t>
      </w:r>
      <w:r w:rsidRPr="00643991">
        <w:rPr>
          <w:rFonts w:ascii="Times New Roman" w:eastAsia="Times New Roman" w:hAnsi="Times New Roman"/>
          <w:sz w:val="28"/>
          <w:szCs w:val="28"/>
          <w:lang w:eastAsia="ru-RU"/>
        </w:rPr>
        <w:t xml:space="preserve">- продажная цена нового продукта (в денежных единицах); </w:t>
      </w:r>
    </w:p>
    <w:p w:rsidR="00643991" w:rsidRPr="00643991" w:rsidRDefault="00643991" w:rsidP="00643991">
      <w:pPr>
        <w:spacing w:after="0" w:line="360" w:lineRule="auto"/>
        <w:ind w:right="20" w:firstLine="1276"/>
        <w:jc w:val="both"/>
        <w:rPr>
          <w:rFonts w:ascii="Times New Roman" w:eastAsia="Times New Roman" w:hAnsi="Times New Roman"/>
          <w:sz w:val="28"/>
          <w:szCs w:val="28"/>
          <w:lang w:eastAsia="ru-RU"/>
        </w:rPr>
      </w:pPr>
      <w:r w:rsidRPr="00643991">
        <w:rPr>
          <w:rFonts w:ascii="Times New Roman" w:eastAsia="Times New Roman" w:hAnsi="Times New Roman"/>
          <w:i/>
          <w:sz w:val="28"/>
          <w:szCs w:val="28"/>
        </w:rPr>
        <w:t>Р</w:t>
      </w:r>
      <w:r w:rsidRPr="00643991">
        <w:rPr>
          <w:rFonts w:ascii="Times New Roman" w:eastAsia="Times New Roman" w:hAnsi="Times New Roman"/>
          <w:i/>
          <w:sz w:val="28"/>
          <w:szCs w:val="28"/>
          <w:vertAlign w:val="subscript"/>
        </w:rPr>
        <w:t>т</w:t>
      </w:r>
      <w:r w:rsidRPr="00643991">
        <w:rPr>
          <w:rFonts w:ascii="Times New Roman" w:eastAsia="Times New Roman" w:hAnsi="Times New Roman"/>
          <w:i/>
          <w:sz w:val="28"/>
          <w:szCs w:val="28"/>
        </w:rPr>
        <w:t xml:space="preserve"> </w:t>
      </w:r>
      <w:r w:rsidRPr="00643991">
        <w:rPr>
          <w:rFonts w:ascii="Times New Roman" w:eastAsia="Times New Roman" w:hAnsi="Times New Roman"/>
          <w:sz w:val="28"/>
          <w:szCs w:val="28"/>
          <w:lang w:eastAsia="ru-RU"/>
        </w:rPr>
        <w:t xml:space="preserve">- вероятность организационного успеха (возможность практической реализации разработки); </w:t>
      </w:r>
    </w:p>
    <w:p w:rsidR="00643991" w:rsidRPr="00643991" w:rsidRDefault="00643991" w:rsidP="00643991">
      <w:pPr>
        <w:spacing w:after="0" w:line="360" w:lineRule="auto"/>
        <w:ind w:right="20" w:firstLine="1276"/>
        <w:jc w:val="both"/>
        <w:rPr>
          <w:rFonts w:ascii="Times New Roman" w:eastAsia="Times New Roman" w:hAnsi="Times New Roman"/>
          <w:sz w:val="28"/>
          <w:szCs w:val="28"/>
          <w:lang w:eastAsia="ru-RU"/>
        </w:rPr>
      </w:pPr>
      <w:r w:rsidRPr="00643991">
        <w:rPr>
          <w:rFonts w:ascii="Times New Roman" w:eastAsia="Times New Roman" w:hAnsi="Times New Roman"/>
          <w:i/>
          <w:sz w:val="28"/>
          <w:szCs w:val="28"/>
          <w:lang w:eastAsia="ru-RU"/>
        </w:rPr>
        <w:t>Р</w:t>
      </w:r>
      <w:r w:rsidRPr="00643991">
        <w:rPr>
          <w:rFonts w:ascii="Times New Roman" w:eastAsia="Times New Roman" w:hAnsi="Times New Roman"/>
          <w:i/>
          <w:sz w:val="28"/>
          <w:szCs w:val="28"/>
          <w:vertAlign w:val="subscript"/>
          <w:lang w:eastAsia="ru-RU"/>
        </w:rPr>
        <w:t>к</w:t>
      </w:r>
      <w:r w:rsidRPr="00643991">
        <w:rPr>
          <w:rFonts w:ascii="Times New Roman" w:eastAsia="Times New Roman" w:hAnsi="Times New Roman"/>
          <w:sz w:val="28"/>
          <w:szCs w:val="28"/>
          <w:lang w:eastAsia="ru-RU"/>
        </w:rPr>
        <w:t xml:space="preserve"> - вероятность коммерческого успеха (возможность получения ожидаемых прибылей); </w:t>
      </w:r>
    </w:p>
    <w:p w:rsidR="00643991" w:rsidRPr="00643991" w:rsidRDefault="00643991" w:rsidP="00643991">
      <w:pPr>
        <w:spacing w:after="0" w:line="360" w:lineRule="auto"/>
        <w:ind w:right="20" w:firstLine="1276"/>
        <w:jc w:val="both"/>
        <w:rPr>
          <w:rFonts w:ascii="Times New Roman" w:eastAsia="Times New Roman" w:hAnsi="Times New Roman"/>
          <w:sz w:val="28"/>
          <w:szCs w:val="28"/>
          <w:lang w:eastAsia="ru-RU"/>
        </w:rPr>
      </w:pPr>
      <w:r w:rsidRPr="00643991">
        <w:rPr>
          <w:rFonts w:ascii="Times New Roman" w:eastAsia="Times New Roman" w:hAnsi="Times New Roman"/>
          <w:i/>
          <w:sz w:val="28"/>
          <w:szCs w:val="28"/>
          <w:lang w:eastAsia="ru-RU"/>
        </w:rPr>
        <w:t>К</w:t>
      </w:r>
      <w:r w:rsidRPr="00643991">
        <w:rPr>
          <w:rFonts w:ascii="Times New Roman" w:eastAsia="Times New Roman" w:hAnsi="Times New Roman"/>
          <w:i/>
          <w:sz w:val="28"/>
          <w:szCs w:val="28"/>
          <w:vertAlign w:val="subscript"/>
          <w:lang w:eastAsia="ru-RU"/>
        </w:rPr>
        <w:t>з</w:t>
      </w:r>
      <w:r w:rsidRPr="00643991">
        <w:rPr>
          <w:rFonts w:ascii="Times New Roman" w:eastAsia="Times New Roman" w:hAnsi="Times New Roman"/>
          <w:i/>
          <w:sz w:val="28"/>
          <w:szCs w:val="28"/>
          <w:lang w:eastAsia="ru-RU"/>
        </w:rPr>
        <w:t xml:space="preserve"> </w:t>
      </w:r>
      <w:r w:rsidRPr="00643991">
        <w:rPr>
          <w:rFonts w:ascii="Times New Roman" w:eastAsia="Times New Roman" w:hAnsi="Times New Roman"/>
          <w:sz w:val="28"/>
          <w:szCs w:val="28"/>
          <w:lang w:eastAsia="ru-RU"/>
        </w:rPr>
        <w:t>- сумма затрат на реализацию проекта (в денежных единицах).</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Вероятность как коммерческого, так и организационного успеха проекта зависят от характера продукта, который предполагается продвигать на рынок. В рамках цитируемой методики для оценки вероятности организационного успеха осуществляют учет влияющих на проект факторов и классифицируют инновационные проекты. </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При расчете показателя эффективности инновационного решения в соответствии с принадлежностью проекта к определенному классу эту вероятность полагают равной:</w:t>
      </w:r>
    </w:p>
    <w:p w:rsidR="00643991" w:rsidRPr="00643991" w:rsidRDefault="00643991" w:rsidP="00BD0C91">
      <w:pPr>
        <w:tabs>
          <w:tab w:val="left" w:pos="1555"/>
        </w:tabs>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- 0,9 - для проектов 1-го класса;</w:t>
      </w:r>
    </w:p>
    <w:p w:rsidR="00643991" w:rsidRPr="00643991" w:rsidRDefault="00643991" w:rsidP="00BD0C91">
      <w:pPr>
        <w:tabs>
          <w:tab w:val="left" w:pos="1555"/>
        </w:tabs>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- 0,5 - для проектов 2-го класса;</w:t>
      </w:r>
    </w:p>
    <w:p w:rsidR="00643991" w:rsidRPr="00643991" w:rsidRDefault="00643991" w:rsidP="00D876CC">
      <w:pPr>
        <w:tabs>
          <w:tab w:val="left" w:pos="1555"/>
        </w:tabs>
        <w:spacing w:after="0" w:line="360" w:lineRule="auto"/>
        <w:ind w:firstLine="709"/>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- 0,1 - для проектов 3-го класса.</w:t>
      </w:r>
    </w:p>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Таблица 3.6 - Классификация инновационных проектов на основе факторов, определяющих вероятность организационного успеха</w:t>
      </w:r>
    </w:p>
    <w:tbl>
      <w:tblPr>
        <w:tblW w:w="0" w:type="auto"/>
        <w:tblInd w:w="5" w:type="dxa"/>
        <w:tblLayout w:type="fixed"/>
        <w:tblCellMar>
          <w:left w:w="0" w:type="dxa"/>
          <w:right w:w="0" w:type="dxa"/>
        </w:tblCellMar>
        <w:tblLook w:val="0000"/>
      </w:tblPr>
      <w:tblGrid>
        <w:gridCol w:w="2400"/>
        <w:gridCol w:w="2390"/>
        <w:gridCol w:w="2395"/>
        <w:gridCol w:w="2405"/>
      </w:tblGrid>
      <w:tr w:rsidR="00643991" w:rsidRPr="00643991" w:rsidTr="00D876CC">
        <w:trPr>
          <w:trHeight w:val="293"/>
        </w:trPr>
        <w:tc>
          <w:tcPr>
            <w:tcW w:w="2400" w:type="dxa"/>
            <w:vMerge w:val="restart"/>
            <w:tcBorders>
              <w:top w:val="single" w:sz="4" w:space="0" w:color="auto"/>
              <w:left w:val="single" w:sz="4" w:space="0" w:color="auto"/>
              <w:bottom w:val="nil"/>
              <w:right w:val="single" w:sz="4" w:space="0" w:color="auto"/>
            </w:tcBorders>
            <w:shd w:val="clear" w:color="auto" w:fill="FFFFFF"/>
          </w:tcPr>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Фактор</w:t>
            </w:r>
          </w:p>
        </w:tc>
        <w:tc>
          <w:tcPr>
            <w:tcW w:w="7190" w:type="dxa"/>
            <w:gridSpan w:val="3"/>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Описание проекта</w:t>
            </w:r>
          </w:p>
        </w:tc>
      </w:tr>
      <w:tr w:rsidR="00643991" w:rsidRPr="00643991" w:rsidTr="00D876CC">
        <w:trPr>
          <w:trHeight w:val="283"/>
        </w:trPr>
        <w:tc>
          <w:tcPr>
            <w:tcW w:w="2400" w:type="dxa"/>
            <w:vMerge/>
            <w:tcBorders>
              <w:top w:val="nil"/>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Класс 1</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Класс 2</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Класс 3</w:t>
            </w:r>
          </w:p>
        </w:tc>
      </w:tr>
      <w:tr w:rsidR="00643991" w:rsidRPr="00643991" w:rsidTr="00D876CC">
        <w:trPr>
          <w:trHeight w:val="850"/>
        </w:trPr>
        <w:tc>
          <w:tcPr>
            <w:tcW w:w="240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Кадровый</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10"/>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Имеются</w:t>
            </w:r>
          </w:p>
          <w:p w:rsidR="00643991" w:rsidRPr="00643991" w:rsidRDefault="00643991" w:rsidP="00643991">
            <w:pPr>
              <w:spacing w:after="0" w:line="360" w:lineRule="auto"/>
              <w:ind w:firstLine="10"/>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признанные</w:t>
            </w:r>
          </w:p>
          <w:p w:rsidR="00643991" w:rsidRPr="00643991" w:rsidRDefault="00643991" w:rsidP="00643991">
            <w:pPr>
              <w:spacing w:after="0" w:line="360" w:lineRule="auto"/>
              <w:ind w:firstLine="10"/>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специалисты</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10"/>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В фирме такие же специалисты, как у конкурентов</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643991" w:rsidRPr="00643991" w:rsidRDefault="00643991" w:rsidP="00643991">
            <w:pPr>
              <w:spacing w:after="0" w:line="360" w:lineRule="auto"/>
              <w:ind w:firstLine="10"/>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Отсутствует опыт в данной области</w:t>
            </w:r>
          </w:p>
        </w:tc>
      </w:tr>
    </w:tbl>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p>
    <w:p w:rsidR="00643991" w:rsidRPr="00643991" w:rsidRDefault="00643991" w:rsidP="00643991">
      <w:pPr>
        <w:spacing w:before="120"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Для исследуемого проекта совершенствования системы управления персоналом в </w:t>
      </w:r>
      <w:r w:rsidR="00BD0C91" w:rsidRPr="00BD0C91">
        <w:rPr>
          <w:rFonts w:ascii="Times New Roman" w:eastAsia="Times New Roman" w:hAnsi="Times New Roman"/>
          <w:sz w:val="28"/>
          <w:szCs w:val="28"/>
          <w:lang w:eastAsia="ru-RU"/>
        </w:rPr>
        <w:t>ПАО «РБК»</w:t>
      </w:r>
      <w:r w:rsidR="00BD0C91">
        <w:rPr>
          <w:rFonts w:ascii="Times New Roman" w:eastAsia="Times New Roman" w:hAnsi="Times New Roman"/>
          <w:sz w:val="28"/>
          <w:szCs w:val="28"/>
          <w:lang w:eastAsia="ru-RU"/>
        </w:rPr>
        <w:t xml:space="preserve"> </w:t>
      </w:r>
      <w:r w:rsidRPr="00643991">
        <w:rPr>
          <w:rFonts w:ascii="Times New Roman" w:eastAsia="Times New Roman" w:hAnsi="Times New Roman"/>
          <w:sz w:val="28"/>
          <w:szCs w:val="28"/>
          <w:lang w:eastAsia="ru-RU"/>
        </w:rPr>
        <w:t xml:space="preserve"> стоит принять значение 0,9 как для проекта 1-го класса, поскольку в </w:t>
      </w:r>
      <w:r w:rsidR="00A641EF">
        <w:rPr>
          <w:rFonts w:ascii="Times New Roman" w:eastAsia="Times New Roman" w:hAnsi="Times New Roman"/>
          <w:sz w:val="28"/>
          <w:szCs w:val="28"/>
          <w:lang w:eastAsia="ru-RU"/>
        </w:rPr>
        <w:t>организации</w:t>
      </w:r>
      <w:r w:rsidRPr="00643991">
        <w:rPr>
          <w:rFonts w:ascii="Times New Roman" w:eastAsia="Times New Roman" w:hAnsi="Times New Roman"/>
          <w:sz w:val="28"/>
          <w:szCs w:val="28"/>
          <w:lang w:eastAsia="ru-RU"/>
        </w:rPr>
        <w:t xml:space="preserve"> есть признанные специалисты, способные методически и практически обеспечить процесс обучения и аттестации персонала.</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Экономическую эффективность инновационного проекта оценивают, в первую очередь, по возможностям возврата инвестиций и доходности дальнейшей эксплуатации идеи.</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Наиболее простым методом экономической оценки инвестиционного проекта является проверка соответствия периода окупаемости пожеланиям инвестора.</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Основная идея этого метода (метода чистой современной стоимости или </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 </w:t>
      </w:r>
      <w:r w:rsidRPr="00643991">
        <w:rPr>
          <w:rFonts w:ascii="Times New Roman" w:eastAsia="Times New Roman" w:hAnsi="Times New Roman"/>
          <w:sz w:val="28"/>
          <w:szCs w:val="28"/>
          <w:lang w:val="en-US"/>
        </w:rPr>
        <w:t>Net</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val="en-US"/>
        </w:rPr>
        <w:t>Present</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val="en-US"/>
        </w:rPr>
        <w:t>Value</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заключается в оценке разницы между инвестиционными затратами и будущими доходами, приведенными к началу реализации проекта.</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Если рассчитанная таким образом чистая современная стоимость потока платежей имеет положительный знак (</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&gt; 0), то в течение своей экономической жизни проект возместит первоначальные затраты 0 I и принесет суммарную прибыль, равную </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 Отрицательная величина </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означает, что заданная норма прибыли не обеспечивается и проект убыточен. </w:t>
      </w:r>
      <w:r w:rsidRPr="00643991">
        <w:rPr>
          <w:rFonts w:ascii="Times New Roman" w:eastAsia="Times New Roman" w:hAnsi="Times New Roman"/>
          <w:sz w:val="28"/>
          <w:szCs w:val="28"/>
          <w:lang w:eastAsia="ru-RU"/>
        </w:rPr>
        <w:lastRenderedPageBreak/>
        <w:t xml:space="preserve">При </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 0 инновационный проект за </w:t>
      </w:r>
      <w:r w:rsidRPr="00643991">
        <w:rPr>
          <w:rFonts w:ascii="Times New Roman" w:eastAsia="Times New Roman" w:hAnsi="Times New Roman"/>
          <w:sz w:val="28"/>
          <w:szCs w:val="28"/>
          <w:lang w:val="en-US"/>
        </w:rPr>
        <w:t>n</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периодов только возместит произведенные затраты, но не принесет прибыли. Таким образом, общее правило гласит: если </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&gt; 0 , то с экономической точки зрения инновационный проект может быть принят, иначе его следует отклонить.</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Наряду с методом </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к оценке инновационных проектов применяют метод внутренней нормы доходности </w:t>
      </w:r>
      <w:r w:rsidRPr="00643991">
        <w:rPr>
          <w:rFonts w:ascii="Times New Roman" w:eastAsia="Times New Roman" w:hAnsi="Times New Roman"/>
          <w:sz w:val="28"/>
          <w:szCs w:val="28"/>
        </w:rPr>
        <w:t>(</w:t>
      </w:r>
      <w:r w:rsidRPr="00643991">
        <w:rPr>
          <w:rFonts w:ascii="Times New Roman" w:eastAsia="Times New Roman" w:hAnsi="Times New Roman"/>
          <w:sz w:val="28"/>
          <w:szCs w:val="28"/>
          <w:lang w:val="en-US"/>
        </w:rPr>
        <w:t>Internal</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val="en-US"/>
        </w:rPr>
        <w:t>Rate</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val="en-US"/>
        </w:rPr>
        <w:t>of</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val="en-US"/>
        </w:rPr>
        <w:t>Return</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val="en-US"/>
        </w:rPr>
        <w:t>IRR</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Внутренняя норма доходности - это процентная ставка дисконтирования, при которой чистая современная стоимость инновационного проекта равна нулю. Данная величина является широко используемым показателем экономической эффективности инновационного проекта. Связано это с тем, что </w:t>
      </w:r>
      <w:r w:rsidRPr="00643991">
        <w:rPr>
          <w:rFonts w:ascii="Times New Roman" w:eastAsia="Times New Roman" w:hAnsi="Times New Roman"/>
          <w:sz w:val="28"/>
          <w:szCs w:val="28"/>
          <w:lang w:val="en-US"/>
        </w:rPr>
        <w:t>IRR</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можно интерпретировать как предельный уровень доходности. </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Инновационный проект разрабатывается на перспективу, поэтому затраты на проект, сроки доходы от его реализации могут быть определены лишь с определенной вероятностью.</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Процесс поступлений расходования денег в процессе деятельности показывает прогноз финансовых потоков.</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Проанализировав, можно сделать вывод, что предприятию достаточно денежных средств для нормального функционирования предприятия и дополнительное финансирование не требуется.</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Эффективность вложений в данный проект произведена на основе модели дисконтированных денежных потоков.</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Производится расчет текущей стоимости проекта </w:t>
      </w:r>
      <w:r w:rsidRPr="00643991">
        <w:rPr>
          <w:rFonts w:ascii="Times New Roman" w:eastAsia="Times New Roman" w:hAnsi="Times New Roman"/>
          <w:sz w:val="28"/>
          <w:szCs w:val="28"/>
        </w:rPr>
        <w:t>(</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расчет индекса доходности проекта </w:t>
      </w:r>
      <w:r w:rsidRPr="00643991">
        <w:rPr>
          <w:rFonts w:ascii="Times New Roman" w:eastAsia="Times New Roman" w:hAnsi="Times New Roman"/>
          <w:sz w:val="28"/>
          <w:szCs w:val="28"/>
        </w:rPr>
        <w:t>(</w:t>
      </w:r>
      <w:r w:rsidRPr="00643991">
        <w:rPr>
          <w:rFonts w:ascii="Times New Roman" w:eastAsia="Times New Roman" w:hAnsi="Times New Roman"/>
          <w:sz w:val="28"/>
          <w:szCs w:val="28"/>
          <w:lang w:val="en-US"/>
        </w:rPr>
        <w:t>PI</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а также проводится расчет срока окупаемости вложений в годах (Т</w:t>
      </w:r>
      <w:r w:rsidRPr="00643991">
        <w:rPr>
          <w:rFonts w:ascii="Times New Roman" w:eastAsia="Times New Roman" w:hAnsi="Times New Roman"/>
          <w:sz w:val="28"/>
          <w:szCs w:val="28"/>
          <w:vertAlign w:val="subscript"/>
          <w:lang w:eastAsia="ru-RU"/>
        </w:rPr>
        <w:t>ок</w:t>
      </w:r>
      <w:r w:rsidRPr="00643991">
        <w:rPr>
          <w:rFonts w:ascii="Times New Roman" w:eastAsia="Times New Roman" w:hAnsi="Times New Roman"/>
          <w:sz w:val="28"/>
          <w:szCs w:val="28"/>
          <w:lang w:eastAsia="ru-RU"/>
        </w:rPr>
        <w:t>).</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lastRenderedPageBreak/>
        <w:t xml:space="preserve">Произведем расчет текущей стоимости проекта </w:t>
      </w:r>
      <w:r w:rsidRPr="00643991">
        <w:rPr>
          <w:rFonts w:ascii="Times New Roman" w:eastAsia="Times New Roman" w:hAnsi="Times New Roman"/>
          <w:sz w:val="28"/>
          <w:szCs w:val="28"/>
        </w:rPr>
        <w:t>(</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xml:space="preserve">расчет индекса доходности проекта </w:t>
      </w:r>
      <w:r w:rsidRPr="00643991">
        <w:rPr>
          <w:rFonts w:ascii="Times New Roman" w:eastAsia="Times New Roman" w:hAnsi="Times New Roman"/>
          <w:sz w:val="28"/>
          <w:szCs w:val="28"/>
        </w:rPr>
        <w:t>(</w:t>
      </w:r>
      <w:r w:rsidRPr="00643991">
        <w:rPr>
          <w:rFonts w:ascii="Times New Roman" w:eastAsia="Times New Roman" w:hAnsi="Times New Roman"/>
          <w:sz w:val="28"/>
          <w:szCs w:val="28"/>
          <w:lang w:val="en-US"/>
        </w:rPr>
        <w:t>PI</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а также проводится расчет срока окупаемости вложений в годах (Т</w:t>
      </w:r>
      <w:r w:rsidRPr="00643991">
        <w:rPr>
          <w:rFonts w:ascii="Times New Roman" w:eastAsia="Times New Roman" w:hAnsi="Times New Roman"/>
          <w:sz w:val="28"/>
          <w:szCs w:val="28"/>
          <w:vertAlign w:val="subscript"/>
          <w:lang w:eastAsia="ru-RU"/>
        </w:rPr>
        <w:t>ок</w:t>
      </w:r>
      <w:r w:rsidRPr="00643991">
        <w:rPr>
          <w:rFonts w:ascii="Times New Roman" w:eastAsia="Times New Roman" w:hAnsi="Times New Roman"/>
          <w:sz w:val="28"/>
          <w:szCs w:val="28"/>
          <w:lang w:eastAsia="ru-RU"/>
        </w:rPr>
        <w:t>).</w:t>
      </w:r>
    </w:p>
    <w:p w:rsidR="00643991" w:rsidRPr="00643991" w:rsidRDefault="00643991" w:rsidP="00643991">
      <w:pPr>
        <w:spacing w:after="0" w:line="360" w:lineRule="auto"/>
        <w:ind w:right="20"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Расчет чистой текущей стоимости </w:t>
      </w:r>
      <w:r w:rsidRPr="00643991">
        <w:rPr>
          <w:rFonts w:ascii="Times New Roman" w:eastAsia="Times New Roman" w:hAnsi="Times New Roman"/>
          <w:sz w:val="28"/>
          <w:szCs w:val="28"/>
        </w:rPr>
        <w:t>(</w:t>
      </w: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w:t>
      </w:r>
    </w:p>
    <w:p w:rsidR="00643991" w:rsidRPr="00643991" w:rsidRDefault="00643991" w:rsidP="00BD0C91">
      <w:pPr>
        <w:spacing w:after="0" w:line="360" w:lineRule="auto"/>
        <w:ind w:firstLine="697"/>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Сумма притоков - сумма оттоков;</w:t>
      </w:r>
    </w:p>
    <w:p w:rsidR="00643991" w:rsidRPr="00643991" w:rsidRDefault="00643991" w:rsidP="00BD0C91">
      <w:pPr>
        <w:spacing w:after="0" w:line="360" w:lineRule="auto"/>
        <w:ind w:firstLine="697"/>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val="en-US"/>
        </w:rPr>
        <w:t>NPV</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7228,2   - 293,0 = 6935,2 тыс. руб.</w:t>
      </w:r>
    </w:p>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Видим, что стоимость вложений возвращается в первый же год.</w:t>
      </w:r>
    </w:p>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eastAsia="ru-RU"/>
        </w:rPr>
        <w:t xml:space="preserve">Расчет индекса доходности </w:t>
      </w:r>
      <w:r w:rsidRPr="00643991">
        <w:rPr>
          <w:rFonts w:ascii="Times New Roman" w:eastAsia="Times New Roman" w:hAnsi="Times New Roman"/>
          <w:sz w:val="28"/>
          <w:szCs w:val="28"/>
        </w:rPr>
        <w:t>(</w:t>
      </w:r>
      <w:r w:rsidRPr="00643991">
        <w:rPr>
          <w:rFonts w:ascii="Times New Roman" w:eastAsia="Times New Roman" w:hAnsi="Times New Roman"/>
          <w:sz w:val="28"/>
          <w:szCs w:val="28"/>
          <w:lang w:val="en-US"/>
        </w:rPr>
        <w:t>PI</w:t>
      </w:r>
      <w:r w:rsidRPr="00643991">
        <w:rPr>
          <w:rFonts w:ascii="Times New Roman" w:eastAsia="Times New Roman" w:hAnsi="Times New Roman"/>
          <w:sz w:val="28"/>
          <w:szCs w:val="28"/>
        </w:rPr>
        <w:t>):</w:t>
      </w:r>
    </w:p>
    <w:p w:rsidR="00643991" w:rsidRPr="00643991" w:rsidRDefault="00643991" w:rsidP="00BD0C91">
      <w:pPr>
        <w:spacing w:after="0" w:line="360" w:lineRule="auto"/>
        <w:ind w:firstLine="697"/>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val="en-US"/>
        </w:rPr>
        <w:t>PI</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Сумма притоков/сумма оттоков</w:t>
      </w:r>
    </w:p>
    <w:p w:rsidR="00643991" w:rsidRPr="00643991" w:rsidRDefault="00643991" w:rsidP="00BD0C91">
      <w:pPr>
        <w:spacing w:after="0" w:line="360" w:lineRule="auto"/>
        <w:ind w:firstLine="697"/>
        <w:jc w:val="center"/>
        <w:rPr>
          <w:rFonts w:ascii="Times New Roman" w:eastAsia="Times New Roman" w:hAnsi="Times New Roman"/>
          <w:sz w:val="28"/>
          <w:szCs w:val="28"/>
          <w:lang w:eastAsia="ru-RU"/>
        </w:rPr>
      </w:pPr>
      <w:r w:rsidRPr="00643991">
        <w:rPr>
          <w:rFonts w:ascii="Times New Roman" w:eastAsia="Times New Roman" w:hAnsi="Times New Roman"/>
          <w:sz w:val="28"/>
          <w:szCs w:val="28"/>
          <w:lang w:val="en-US"/>
        </w:rPr>
        <w:t>PI</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 7228,2/293,0 = 24,67;</w:t>
      </w:r>
    </w:p>
    <w:p w:rsidR="00643991" w:rsidRPr="00643991" w:rsidRDefault="00643991" w:rsidP="00643991">
      <w:pPr>
        <w:spacing w:after="0" w:line="360" w:lineRule="auto"/>
        <w:ind w:firstLine="697"/>
        <w:jc w:val="both"/>
        <w:rPr>
          <w:rFonts w:ascii="Times New Roman" w:eastAsia="Times New Roman" w:hAnsi="Times New Roman"/>
          <w:sz w:val="28"/>
          <w:szCs w:val="28"/>
          <w:lang w:eastAsia="ru-RU"/>
        </w:rPr>
      </w:pPr>
      <w:r w:rsidRPr="00643991">
        <w:rPr>
          <w:rFonts w:ascii="Times New Roman" w:eastAsia="Times New Roman" w:hAnsi="Times New Roman"/>
          <w:sz w:val="28"/>
          <w:szCs w:val="28"/>
          <w:lang w:val="en-US"/>
        </w:rPr>
        <w:t>PI</w:t>
      </w:r>
      <w:r w:rsidRPr="00643991">
        <w:rPr>
          <w:rFonts w:ascii="Times New Roman" w:eastAsia="Times New Roman" w:hAnsi="Times New Roman"/>
          <w:sz w:val="28"/>
          <w:szCs w:val="28"/>
        </w:rPr>
        <w:t xml:space="preserve"> </w:t>
      </w:r>
      <w:r w:rsidRPr="00643991">
        <w:rPr>
          <w:rFonts w:ascii="Times New Roman" w:eastAsia="Times New Roman" w:hAnsi="Times New Roman"/>
          <w:sz w:val="28"/>
          <w:szCs w:val="28"/>
          <w:lang w:eastAsia="ru-RU"/>
        </w:rPr>
        <w:t>&gt; 1, следовательно, проект эффективен.</w:t>
      </w:r>
    </w:p>
    <w:p w:rsidR="00643991" w:rsidRPr="00643991" w:rsidRDefault="00643991" w:rsidP="00643991">
      <w:pPr>
        <w:spacing w:after="0" w:line="360" w:lineRule="auto"/>
        <w:ind w:firstLine="697"/>
        <w:jc w:val="both"/>
        <w:rPr>
          <w:rFonts w:ascii="Times New Roman" w:hAnsi="Times New Roman"/>
          <w:sz w:val="28"/>
          <w:szCs w:val="28"/>
        </w:rPr>
      </w:pPr>
      <w:r w:rsidRPr="00643991">
        <w:rPr>
          <w:rFonts w:ascii="Times New Roman" w:hAnsi="Times New Roman"/>
          <w:sz w:val="28"/>
          <w:szCs w:val="28"/>
        </w:rPr>
        <w:t xml:space="preserve">В итоге можно отметить, что, так как расчет проводился согласно пессимистического прогноза поступлений, то расчет индекса доходности позволяет рассчитывать на высокую долю вероятности экономического эффекта от проекта совершенствования системы управления персоналом в </w:t>
      </w:r>
      <w:r w:rsidR="0054001C" w:rsidRPr="0054001C">
        <w:rPr>
          <w:rFonts w:ascii="Times New Roman" w:hAnsi="Times New Roman"/>
          <w:sz w:val="28"/>
          <w:szCs w:val="28"/>
        </w:rPr>
        <w:t>ПАО «РБК»</w:t>
      </w:r>
      <w:r w:rsidRPr="00643991">
        <w:rPr>
          <w:rFonts w:ascii="Times New Roman" w:hAnsi="Times New Roman"/>
          <w:sz w:val="28"/>
          <w:szCs w:val="28"/>
        </w:rPr>
        <w:t>.</w:t>
      </w: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FC0792" w:rsidRDefault="00FC0792" w:rsidP="00E65785">
      <w:pPr>
        <w:spacing w:after="0"/>
        <w:ind w:left="284"/>
        <w:jc w:val="both"/>
        <w:rPr>
          <w:rFonts w:ascii="Times New Roman" w:hAnsi="Times New Roman"/>
          <w:sz w:val="28"/>
        </w:rPr>
      </w:pPr>
    </w:p>
    <w:p w:rsidR="00E65785" w:rsidRDefault="00E65785" w:rsidP="00E65785">
      <w:pPr>
        <w:spacing w:after="0"/>
        <w:ind w:left="284"/>
        <w:jc w:val="both"/>
        <w:rPr>
          <w:rFonts w:ascii="Times New Roman" w:hAnsi="Times New Roman"/>
          <w:sz w:val="28"/>
        </w:rPr>
      </w:pPr>
    </w:p>
    <w:p w:rsidR="00E65785" w:rsidRDefault="00E65785" w:rsidP="00E65785">
      <w:pPr>
        <w:spacing w:after="0"/>
        <w:ind w:left="284"/>
        <w:jc w:val="both"/>
        <w:rPr>
          <w:rFonts w:ascii="Times New Roman" w:hAnsi="Times New Roman"/>
          <w:sz w:val="28"/>
        </w:rPr>
      </w:pPr>
    </w:p>
    <w:p w:rsidR="00E65785" w:rsidRDefault="00E65785" w:rsidP="00E65785">
      <w:pPr>
        <w:spacing w:after="0"/>
        <w:ind w:left="284"/>
        <w:jc w:val="both"/>
        <w:rPr>
          <w:rFonts w:ascii="Times New Roman" w:hAnsi="Times New Roman"/>
          <w:sz w:val="28"/>
        </w:rPr>
      </w:pPr>
    </w:p>
    <w:p w:rsidR="00E65785" w:rsidRDefault="00E65785" w:rsidP="00E65785">
      <w:pPr>
        <w:spacing w:after="0"/>
        <w:ind w:left="284"/>
        <w:jc w:val="both"/>
        <w:rPr>
          <w:rFonts w:ascii="Times New Roman" w:hAnsi="Times New Roman"/>
          <w:sz w:val="28"/>
        </w:rPr>
      </w:pPr>
    </w:p>
    <w:p w:rsidR="00E65785" w:rsidRDefault="00E65785" w:rsidP="00E65785">
      <w:pPr>
        <w:spacing w:after="0"/>
        <w:ind w:left="284"/>
        <w:jc w:val="both"/>
        <w:rPr>
          <w:rFonts w:ascii="Times New Roman" w:hAnsi="Times New Roman"/>
          <w:sz w:val="28"/>
        </w:rPr>
      </w:pPr>
    </w:p>
    <w:p w:rsidR="00E65785" w:rsidRDefault="00E65785" w:rsidP="00945EC1">
      <w:pPr>
        <w:spacing w:after="0" w:line="360" w:lineRule="auto"/>
        <w:ind w:firstLine="709"/>
        <w:jc w:val="both"/>
        <w:rPr>
          <w:rFonts w:ascii="Times New Roman" w:hAnsi="Times New Roman"/>
          <w:sz w:val="28"/>
        </w:rPr>
      </w:pPr>
    </w:p>
    <w:p w:rsidR="00DE62D9" w:rsidRPr="00DE62D9" w:rsidRDefault="00DE62D9" w:rsidP="00D876CC">
      <w:pPr>
        <w:pStyle w:val="1"/>
        <w:ind w:firstLine="709"/>
        <w:rPr>
          <w:rFonts w:ascii="Times New Roman" w:hAnsi="Times New Roman"/>
          <w:color w:val="0D0D0D" w:themeColor="text1" w:themeTint="F2"/>
        </w:rPr>
      </w:pPr>
      <w:bookmarkStart w:id="13" w:name="_Toc505083986"/>
      <w:bookmarkStart w:id="14" w:name="_Toc506071737"/>
      <w:bookmarkStart w:id="15" w:name="_Toc514699903"/>
      <w:r w:rsidRPr="00DE62D9">
        <w:rPr>
          <w:rFonts w:ascii="Times New Roman" w:hAnsi="Times New Roman"/>
          <w:color w:val="0D0D0D" w:themeColor="text1" w:themeTint="F2"/>
        </w:rPr>
        <w:t>ЗАКЛЮЧЕНИЕ</w:t>
      </w:r>
      <w:bookmarkEnd w:id="13"/>
      <w:bookmarkEnd w:id="14"/>
      <w:bookmarkEnd w:id="15"/>
    </w:p>
    <w:p w:rsidR="00DE62D9" w:rsidRPr="00DE62D9" w:rsidRDefault="00DE62D9" w:rsidP="00DE62D9">
      <w:pPr>
        <w:spacing w:after="0"/>
        <w:jc w:val="both"/>
        <w:rPr>
          <w:sz w:val="27"/>
          <w:szCs w:val="27"/>
        </w:rPr>
      </w:pPr>
    </w:p>
    <w:p w:rsidR="00DE62D9" w:rsidRPr="00DE62D9" w:rsidRDefault="00DE62D9" w:rsidP="00DE62D9">
      <w:pPr>
        <w:spacing w:after="0" w:line="360" w:lineRule="auto"/>
        <w:ind w:firstLine="709"/>
        <w:jc w:val="both"/>
        <w:rPr>
          <w:rFonts w:ascii="Times New Roman" w:hAnsi="Times New Roman"/>
          <w:sz w:val="28"/>
          <w:szCs w:val="28"/>
        </w:rPr>
      </w:pPr>
      <w:r w:rsidRPr="00DE62D9">
        <w:rPr>
          <w:rFonts w:ascii="Times New Roman" w:hAnsi="Times New Roman"/>
          <w:sz w:val="28"/>
          <w:szCs w:val="28"/>
        </w:rPr>
        <w:t xml:space="preserve">Сущность управления кадровым потенциалом организации заключается в установлении организационно-экономических, социально-психологических и правовых отношений субъекта и объекта управления. В основе этих отношений лежат принципы, методы и формы воздействия на интересы, поведение и деятельность работников в целях максимального их использования. </w:t>
      </w:r>
    </w:p>
    <w:p w:rsidR="00DE62D9" w:rsidRPr="00DE62D9" w:rsidRDefault="00DE62D9" w:rsidP="00DE62D9">
      <w:pPr>
        <w:spacing w:after="0" w:line="360" w:lineRule="auto"/>
        <w:ind w:firstLine="709"/>
        <w:jc w:val="both"/>
        <w:rPr>
          <w:rFonts w:ascii="Times New Roman" w:hAnsi="Times New Roman"/>
          <w:sz w:val="28"/>
          <w:szCs w:val="28"/>
        </w:rPr>
      </w:pPr>
      <w:r w:rsidRPr="00DE62D9">
        <w:rPr>
          <w:rFonts w:ascii="Times New Roman" w:hAnsi="Times New Roman"/>
          <w:sz w:val="28"/>
          <w:szCs w:val="28"/>
        </w:rPr>
        <w:t>При этом доминирующее управленческое воздействие необходимо направить на создание условий для использования трудовых качеств работника в целях обеспечения эффективного функционирования организации посредством развития квалификационного уровня сотрудников и наращивания их личностно-значимых профессиональных качеств. Использование кадрового потенциала субъекта следует рассматривать как важный резерв роста эффективности его деятельности.</w:t>
      </w:r>
    </w:p>
    <w:p w:rsidR="00DE62D9" w:rsidRPr="00DE62D9" w:rsidRDefault="00DE62D9" w:rsidP="00DE62D9">
      <w:pPr>
        <w:spacing w:after="0" w:line="360" w:lineRule="auto"/>
        <w:ind w:firstLine="709"/>
        <w:jc w:val="both"/>
        <w:rPr>
          <w:rFonts w:ascii="Times New Roman" w:hAnsi="Times New Roman"/>
          <w:sz w:val="28"/>
          <w:szCs w:val="28"/>
        </w:rPr>
      </w:pPr>
      <w:r w:rsidRPr="00DE62D9">
        <w:rPr>
          <w:rFonts w:ascii="Times New Roman" w:hAnsi="Times New Roman"/>
          <w:sz w:val="28"/>
          <w:szCs w:val="28"/>
        </w:rPr>
        <w:lastRenderedPageBreak/>
        <w:t xml:space="preserve">Таким образом, ни одна организация не способна осуществлять свою деятельность без согласованной и четко структурированной работы. Своеобразие деятельности </w:t>
      </w:r>
      <w:r w:rsidR="0054001C">
        <w:rPr>
          <w:rFonts w:ascii="Times New Roman" w:hAnsi="Times New Roman"/>
          <w:sz w:val="28"/>
          <w:szCs w:val="28"/>
        </w:rPr>
        <w:t xml:space="preserve">медиаорганизаций </w:t>
      </w:r>
      <w:r w:rsidRPr="00DE62D9">
        <w:rPr>
          <w:rFonts w:ascii="Times New Roman" w:hAnsi="Times New Roman"/>
          <w:sz w:val="28"/>
          <w:szCs w:val="28"/>
        </w:rPr>
        <w:t xml:space="preserve">таково, что отбор достойных кандидатов для работы в ней никогда не утратит своей актуальности, и всегда будет считаться значимым направлением роста </w:t>
      </w:r>
      <w:r w:rsidR="0097713E">
        <w:rPr>
          <w:rFonts w:ascii="Times New Roman" w:hAnsi="Times New Roman"/>
          <w:sz w:val="28"/>
          <w:szCs w:val="28"/>
        </w:rPr>
        <w:t>медийного</w:t>
      </w:r>
      <w:r w:rsidRPr="00DE62D9">
        <w:rPr>
          <w:rFonts w:ascii="Times New Roman" w:hAnsi="Times New Roman"/>
          <w:sz w:val="28"/>
          <w:szCs w:val="28"/>
        </w:rPr>
        <w:t xml:space="preserve"> менеджмента.</w:t>
      </w:r>
    </w:p>
    <w:p w:rsidR="00DE62D9" w:rsidRPr="00DE62D9" w:rsidRDefault="00DE62D9" w:rsidP="00DE62D9">
      <w:pPr>
        <w:spacing w:after="0" w:line="360" w:lineRule="auto"/>
        <w:ind w:firstLine="709"/>
        <w:jc w:val="both"/>
        <w:rPr>
          <w:rFonts w:ascii="Times New Roman" w:hAnsi="Times New Roman"/>
          <w:sz w:val="28"/>
          <w:szCs w:val="28"/>
        </w:rPr>
      </w:pPr>
      <w:r w:rsidRPr="00DE62D9">
        <w:rPr>
          <w:rFonts w:ascii="Times New Roman" w:hAnsi="Times New Roman"/>
          <w:sz w:val="28"/>
          <w:szCs w:val="28"/>
        </w:rPr>
        <w:t xml:space="preserve">Динамичная, подвижная и быстро меняющаяся внешняя среда ставит перед </w:t>
      </w:r>
      <w:r w:rsidR="00AF7A96">
        <w:rPr>
          <w:rFonts w:ascii="Times New Roman" w:hAnsi="Times New Roman"/>
          <w:sz w:val="28"/>
          <w:szCs w:val="28"/>
        </w:rPr>
        <w:t>медиаорганизациями</w:t>
      </w:r>
      <w:r w:rsidRPr="00DE62D9">
        <w:rPr>
          <w:rFonts w:ascii="Times New Roman" w:hAnsi="Times New Roman"/>
          <w:sz w:val="28"/>
          <w:szCs w:val="28"/>
        </w:rPr>
        <w:t xml:space="preserve"> задачу не только оставаться на плаву, но и быть конкурентоспособными.  Для этого важно компетентно строить и осуществлять свою кадровую политику. Финансовые организации заблуждаются, придерживаясь строгих и категоричных правил управления персоналом, ведь это говорит о том, что они не в силах своевременно реагировать на частые изменения внешней среды. Зачастую такие организации неконкурентоспособны не только на современном рынке труда, но и по своей основной деятельности.</w:t>
      </w:r>
    </w:p>
    <w:p w:rsidR="00DE62D9" w:rsidRPr="00DE62D9" w:rsidRDefault="00DE62D9" w:rsidP="00DE62D9">
      <w:pPr>
        <w:spacing w:after="0" w:line="360" w:lineRule="auto"/>
        <w:ind w:firstLine="709"/>
        <w:jc w:val="both"/>
        <w:rPr>
          <w:rFonts w:ascii="Times New Roman" w:hAnsi="Times New Roman"/>
          <w:sz w:val="28"/>
          <w:szCs w:val="28"/>
        </w:rPr>
      </w:pPr>
      <w:r w:rsidRPr="00DE62D9">
        <w:rPr>
          <w:rFonts w:ascii="Times New Roman" w:hAnsi="Times New Roman"/>
          <w:sz w:val="28"/>
          <w:szCs w:val="28"/>
        </w:rPr>
        <w:t xml:space="preserve">Из этого следует, что формирование эффективной, гибкой и устойчивой службы персонала является единственным способом повышения результативности деятельности как самих сотрудников внутри организации, так и </w:t>
      </w:r>
      <w:r w:rsidR="00D14743">
        <w:rPr>
          <w:rFonts w:ascii="Times New Roman" w:hAnsi="Times New Roman"/>
          <w:sz w:val="28"/>
          <w:szCs w:val="28"/>
        </w:rPr>
        <w:t>медиаорганизации</w:t>
      </w:r>
      <w:r w:rsidRPr="00DE62D9">
        <w:rPr>
          <w:rFonts w:ascii="Times New Roman" w:hAnsi="Times New Roman"/>
          <w:sz w:val="28"/>
          <w:szCs w:val="28"/>
        </w:rPr>
        <w:t xml:space="preserve"> в целом.</w:t>
      </w:r>
    </w:p>
    <w:p w:rsidR="00F81246" w:rsidRPr="00F81246" w:rsidRDefault="00DE62D9" w:rsidP="00F81246">
      <w:pPr>
        <w:spacing w:after="0" w:line="360" w:lineRule="auto"/>
        <w:ind w:firstLine="709"/>
        <w:jc w:val="both"/>
        <w:rPr>
          <w:rFonts w:ascii="Times New Roman" w:hAnsi="Times New Roman"/>
          <w:sz w:val="28"/>
          <w:szCs w:val="28"/>
        </w:rPr>
      </w:pPr>
      <w:r w:rsidRPr="00DE62D9">
        <w:rPr>
          <w:rFonts w:ascii="Times New Roman" w:hAnsi="Times New Roman"/>
          <w:sz w:val="28"/>
          <w:szCs w:val="28"/>
        </w:rPr>
        <w:t xml:space="preserve">Объектом исследования в работе выступает </w:t>
      </w:r>
      <w:r w:rsidR="00613598" w:rsidRPr="00613598">
        <w:rPr>
          <w:rFonts w:ascii="Times New Roman" w:hAnsi="Times New Roman"/>
          <w:sz w:val="28"/>
          <w:szCs w:val="28"/>
        </w:rPr>
        <w:t>ПАО «РБК»</w:t>
      </w:r>
      <w:r w:rsidR="00F81246">
        <w:rPr>
          <w:rFonts w:ascii="Times New Roman" w:hAnsi="Times New Roman"/>
          <w:sz w:val="28"/>
          <w:szCs w:val="28"/>
        </w:rPr>
        <w:t xml:space="preserve"> - </w:t>
      </w:r>
      <w:r w:rsidR="00F81246" w:rsidRPr="00F81246">
        <w:rPr>
          <w:rFonts w:ascii="Times New Roman" w:hAnsi="Times New Roman"/>
          <w:sz w:val="28"/>
          <w:szCs w:val="28"/>
        </w:rPr>
        <w:t xml:space="preserve">крупнейший российский деловой медиахолдинг, представленный сразу на всех ключевых контентных платформах - в интернете, телевидении и прессе. Помимо медийных проектов компания регулярно проводит деловые мероприятия - отраслевые конференции, бизнес-регаты и премии. Еще одним крупным направлением деятельности РБК является регистрация доменов и хостинг, </w:t>
      </w:r>
      <w:r w:rsidR="00F81246" w:rsidRPr="00F81246">
        <w:rPr>
          <w:rFonts w:ascii="Times New Roman" w:hAnsi="Times New Roman"/>
          <w:sz w:val="28"/>
          <w:szCs w:val="28"/>
        </w:rPr>
        <w:lastRenderedPageBreak/>
        <w:t xml:space="preserve">открывающие клиентам широкие возможности для ведения бизнеса в интернете. </w:t>
      </w:r>
    </w:p>
    <w:p w:rsidR="00DE62D9" w:rsidRPr="00DE62D9" w:rsidRDefault="00DE62D9" w:rsidP="00DE62D9">
      <w:pPr>
        <w:spacing w:after="0" w:line="360" w:lineRule="auto"/>
        <w:ind w:firstLine="709"/>
        <w:jc w:val="both"/>
        <w:rPr>
          <w:rFonts w:ascii="Times New Roman" w:hAnsi="Times New Roman"/>
          <w:sz w:val="28"/>
          <w:szCs w:val="28"/>
        </w:rPr>
      </w:pPr>
      <w:r w:rsidRPr="00DE62D9">
        <w:rPr>
          <w:rFonts w:ascii="Times New Roman" w:hAnsi="Times New Roman"/>
          <w:sz w:val="28"/>
          <w:szCs w:val="28"/>
        </w:rPr>
        <w:t xml:space="preserve">Важным фактором реализации эффективного управления персоналом является обратная связь от персонала </w:t>
      </w:r>
      <w:r w:rsidR="00241633">
        <w:rPr>
          <w:rFonts w:ascii="Times New Roman" w:hAnsi="Times New Roman"/>
          <w:sz w:val="28"/>
          <w:szCs w:val="28"/>
        </w:rPr>
        <w:t>медиорганизации</w:t>
      </w:r>
      <w:r w:rsidRPr="00DE62D9">
        <w:rPr>
          <w:rFonts w:ascii="Times New Roman" w:hAnsi="Times New Roman"/>
          <w:sz w:val="28"/>
          <w:szCs w:val="28"/>
        </w:rPr>
        <w:t>. Существует множество различных методик осуществления обратной связи. Наиболее употребительными являются неформальные беседы и анкетирование.</w:t>
      </w:r>
    </w:p>
    <w:p w:rsidR="00DE62D9" w:rsidRPr="00DE62D9" w:rsidRDefault="00DE62D9" w:rsidP="00DE62D9">
      <w:pPr>
        <w:spacing w:after="0" w:line="360" w:lineRule="auto"/>
        <w:ind w:firstLine="709"/>
        <w:jc w:val="both"/>
        <w:rPr>
          <w:rFonts w:ascii="Times New Roman" w:hAnsi="Times New Roman"/>
          <w:sz w:val="28"/>
          <w:szCs w:val="28"/>
        </w:rPr>
      </w:pPr>
      <w:r w:rsidRPr="00DE62D9">
        <w:rPr>
          <w:rFonts w:ascii="Times New Roman" w:hAnsi="Times New Roman"/>
          <w:sz w:val="28"/>
          <w:szCs w:val="28"/>
        </w:rPr>
        <w:t xml:space="preserve">В ходе анализа кадрового потенциала </w:t>
      </w:r>
      <w:r w:rsidR="00241633" w:rsidRPr="00241633">
        <w:rPr>
          <w:rFonts w:ascii="Times New Roman" w:hAnsi="Times New Roman"/>
          <w:sz w:val="28"/>
          <w:szCs w:val="28"/>
        </w:rPr>
        <w:t>ПАО «РБК»</w:t>
      </w:r>
      <w:r w:rsidR="00241633">
        <w:rPr>
          <w:rFonts w:ascii="Times New Roman" w:hAnsi="Times New Roman"/>
          <w:sz w:val="28"/>
          <w:szCs w:val="28"/>
        </w:rPr>
        <w:t xml:space="preserve"> </w:t>
      </w:r>
      <w:r w:rsidRPr="00DE62D9">
        <w:rPr>
          <w:rFonts w:ascii="Times New Roman" w:hAnsi="Times New Roman"/>
          <w:sz w:val="28"/>
          <w:szCs w:val="28"/>
        </w:rPr>
        <w:t xml:space="preserve"> было выявлено, что около 30% численности сотрудников не обладают достаточной квалификацией, имеют среднее профессиональное образование. </w:t>
      </w:r>
    </w:p>
    <w:p w:rsidR="00DE62D9" w:rsidRPr="00DE62D9" w:rsidRDefault="00F81246" w:rsidP="00DE62D9">
      <w:pPr>
        <w:spacing w:after="0" w:line="360" w:lineRule="auto"/>
        <w:ind w:firstLine="709"/>
        <w:jc w:val="both"/>
        <w:rPr>
          <w:rFonts w:ascii="Times New Roman" w:hAnsi="Times New Roman"/>
          <w:sz w:val="28"/>
        </w:rPr>
      </w:pPr>
      <w:r>
        <w:rPr>
          <w:rFonts w:ascii="Times New Roman" w:hAnsi="Times New Roman"/>
          <w:sz w:val="28"/>
        </w:rPr>
        <w:t xml:space="preserve">Исходя из этого, </w:t>
      </w:r>
      <w:r w:rsidR="00DE62D9" w:rsidRPr="00DE62D9">
        <w:rPr>
          <w:rFonts w:ascii="Times New Roman" w:hAnsi="Times New Roman"/>
          <w:sz w:val="28"/>
        </w:rPr>
        <w:t xml:space="preserve">в третьей главе был предложен проект по обучению  и аттестации персонала. </w:t>
      </w:r>
    </w:p>
    <w:p w:rsidR="00DE62D9" w:rsidRPr="00DE62D9" w:rsidRDefault="00DE62D9" w:rsidP="00DE62D9">
      <w:pPr>
        <w:spacing w:after="0" w:line="360" w:lineRule="auto"/>
        <w:ind w:firstLine="709"/>
        <w:jc w:val="both"/>
        <w:rPr>
          <w:rFonts w:ascii="Times New Roman" w:hAnsi="Times New Roman"/>
          <w:sz w:val="28"/>
        </w:rPr>
      </w:pPr>
      <w:r w:rsidRPr="00DE62D9">
        <w:rPr>
          <w:rFonts w:ascii="Times New Roman" w:hAnsi="Times New Roman"/>
          <w:sz w:val="28"/>
        </w:rPr>
        <w:t xml:space="preserve">Проект совершенствования кадровой политики </w:t>
      </w:r>
      <w:r w:rsidR="000F343B" w:rsidRPr="000F343B">
        <w:rPr>
          <w:rFonts w:ascii="Times New Roman" w:hAnsi="Times New Roman"/>
          <w:sz w:val="28"/>
        </w:rPr>
        <w:t>ПАО «РБК»</w:t>
      </w:r>
      <w:r w:rsidRPr="00DE62D9">
        <w:rPr>
          <w:rFonts w:ascii="Times New Roman" w:hAnsi="Times New Roman"/>
          <w:sz w:val="28"/>
        </w:rPr>
        <w:t xml:space="preserve"> должен включать в себя 3 основных этапа-направления:</w:t>
      </w:r>
    </w:p>
    <w:p w:rsidR="00DE62D9" w:rsidRPr="00DE62D9" w:rsidRDefault="00DE62D9" w:rsidP="00DE62D9">
      <w:pPr>
        <w:spacing w:after="0" w:line="360" w:lineRule="auto"/>
        <w:ind w:firstLine="709"/>
        <w:jc w:val="both"/>
        <w:rPr>
          <w:rFonts w:ascii="Times New Roman" w:hAnsi="Times New Roman"/>
          <w:sz w:val="28"/>
        </w:rPr>
      </w:pPr>
      <w:r w:rsidRPr="00DE62D9">
        <w:rPr>
          <w:rFonts w:ascii="Times New Roman" w:hAnsi="Times New Roman"/>
          <w:sz w:val="28"/>
        </w:rPr>
        <w:t>- мероприятия по снижению текучести молодых кадров путем организации их обучения в коллективе;</w:t>
      </w:r>
    </w:p>
    <w:p w:rsidR="00DE62D9" w:rsidRPr="00DE62D9" w:rsidRDefault="00DE62D9" w:rsidP="00DE62D9">
      <w:pPr>
        <w:spacing w:after="0" w:line="360" w:lineRule="auto"/>
        <w:ind w:firstLine="709"/>
        <w:jc w:val="both"/>
        <w:rPr>
          <w:rFonts w:ascii="Times New Roman" w:hAnsi="Times New Roman"/>
          <w:sz w:val="28"/>
        </w:rPr>
      </w:pPr>
      <w:r w:rsidRPr="00DE62D9">
        <w:rPr>
          <w:rFonts w:ascii="Times New Roman" w:hAnsi="Times New Roman"/>
          <w:sz w:val="28"/>
        </w:rPr>
        <w:t>- совершенствование системы аттестации персонала;</w:t>
      </w:r>
    </w:p>
    <w:p w:rsidR="00DE62D9" w:rsidRPr="00DE62D9" w:rsidRDefault="00DE62D9" w:rsidP="00DE62D9">
      <w:pPr>
        <w:spacing w:after="0" w:line="360" w:lineRule="auto"/>
        <w:ind w:firstLine="709"/>
        <w:jc w:val="both"/>
        <w:rPr>
          <w:rFonts w:ascii="Times New Roman" w:hAnsi="Times New Roman"/>
          <w:sz w:val="28"/>
        </w:rPr>
      </w:pPr>
      <w:r w:rsidRPr="00DE62D9">
        <w:rPr>
          <w:rFonts w:ascii="Times New Roman" w:hAnsi="Times New Roman"/>
          <w:sz w:val="28"/>
        </w:rPr>
        <w:t>- разработка программы обучения основного производственного персонала.</w:t>
      </w:r>
    </w:p>
    <w:p w:rsidR="00DE62D9" w:rsidRPr="00DE62D9" w:rsidRDefault="00DE62D9" w:rsidP="00DE62D9">
      <w:pPr>
        <w:spacing w:after="0" w:line="360" w:lineRule="auto"/>
        <w:ind w:firstLine="709"/>
        <w:jc w:val="both"/>
        <w:rPr>
          <w:rFonts w:ascii="Times New Roman" w:hAnsi="Times New Roman"/>
          <w:sz w:val="28"/>
        </w:rPr>
      </w:pPr>
      <w:r w:rsidRPr="00DE62D9">
        <w:rPr>
          <w:rFonts w:ascii="Times New Roman" w:hAnsi="Times New Roman"/>
          <w:sz w:val="28"/>
        </w:rPr>
        <w:t>Так же была произведена оценка экономической эффективности проекта. Откорректированный эффект с учетом стоимости внедрения мероприятий составит 6935,2  тыс. руб.</w:t>
      </w:r>
    </w:p>
    <w:p w:rsidR="00DE62D9" w:rsidRPr="00DE62D9" w:rsidRDefault="00DE62D9" w:rsidP="00DE62D9">
      <w:pPr>
        <w:spacing w:after="0" w:line="360" w:lineRule="auto"/>
        <w:ind w:firstLine="709"/>
        <w:jc w:val="both"/>
        <w:rPr>
          <w:rFonts w:ascii="Times New Roman" w:hAnsi="Times New Roman"/>
          <w:sz w:val="28"/>
        </w:rPr>
      </w:pPr>
      <w:r w:rsidRPr="00DE62D9">
        <w:rPr>
          <w:rFonts w:ascii="Times New Roman" w:hAnsi="Times New Roman"/>
          <w:sz w:val="28"/>
        </w:rPr>
        <w:t xml:space="preserve">Внедрение мероприятий, включающих в себя совершенствование аттестации и  обучения персонала, позволит заранее выявлять соответствие сотрудника занимаемой должности, его достоинства и недостатки, вынести решение о его продвижении, премировании либо увольнении. Это повысит </w:t>
      </w:r>
      <w:r w:rsidRPr="00DE62D9">
        <w:rPr>
          <w:rFonts w:ascii="Times New Roman" w:hAnsi="Times New Roman"/>
          <w:sz w:val="28"/>
        </w:rPr>
        <w:lastRenderedPageBreak/>
        <w:t xml:space="preserve">профессионализм сотрудников, эффективность кадровой политики и </w:t>
      </w:r>
      <w:r w:rsidR="00241633">
        <w:rPr>
          <w:rFonts w:ascii="Times New Roman" w:hAnsi="Times New Roman"/>
          <w:sz w:val="28"/>
        </w:rPr>
        <w:t>деятельности медиаорганизации</w:t>
      </w:r>
      <w:r w:rsidRPr="00DE62D9">
        <w:rPr>
          <w:rFonts w:ascii="Times New Roman" w:hAnsi="Times New Roman"/>
          <w:sz w:val="28"/>
        </w:rPr>
        <w:t xml:space="preserve"> в целом.</w:t>
      </w:r>
    </w:p>
    <w:p w:rsidR="00E65785" w:rsidRDefault="00E65785" w:rsidP="00945EC1">
      <w:pPr>
        <w:spacing w:after="0" w:line="360" w:lineRule="auto"/>
        <w:ind w:firstLine="709"/>
        <w:jc w:val="both"/>
        <w:rPr>
          <w:rFonts w:ascii="Times New Roman" w:hAnsi="Times New Roman"/>
          <w:sz w:val="28"/>
        </w:rPr>
      </w:pPr>
    </w:p>
    <w:p w:rsidR="00643991" w:rsidRDefault="00643991" w:rsidP="00945EC1">
      <w:pPr>
        <w:spacing w:after="0" w:line="360" w:lineRule="auto"/>
        <w:ind w:firstLine="709"/>
        <w:jc w:val="both"/>
        <w:rPr>
          <w:rFonts w:ascii="Times New Roman" w:hAnsi="Times New Roman"/>
          <w:sz w:val="28"/>
        </w:rPr>
      </w:pPr>
    </w:p>
    <w:p w:rsidR="00643991" w:rsidRDefault="00643991" w:rsidP="00945EC1">
      <w:pPr>
        <w:spacing w:after="0" w:line="360" w:lineRule="auto"/>
        <w:ind w:firstLine="709"/>
        <w:jc w:val="both"/>
        <w:rPr>
          <w:rFonts w:ascii="Times New Roman" w:hAnsi="Times New Roman"/>
          <w:sz w:val="28"/>
        </w:rPr>
      </w:pPr>
    </w:p>
    <w:p w:rsidR="00643991" w:rsidRDefault="00643991" w:rsidP="00945EC1">
      <w:pPr>
        <w:spacing w:after="0" w:line="360" w:lineRule="auto"/>
        <w:ind w:firstLine="709"/>
        <w:jc w:val="both"/>
        <w:rPr>
          <w:rFonts w:ascii="Times New Roman" w:hAnsi="Times New Roman"/>
          <w:sz w:val="28"/>
        </w:rPr>
      </w:pPr>
    </w:p>
    <w:p w:rsidR="00E65785" w:rsidRDefault="00E65785"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Default="00DE62D9" w:rsidP="00945EC1">
      <w:pPr>
        <w:spacing w:after="0" w:line="360" w:lineRule="auto"/>
        <w:ind w:firstLine="709"/>
        <w:jc w:val="both"/>
        <w:rPr>
          <w:rFonts w:ascii="Times New Roman" w:hAnsi="Times New Roman"/>
          <w:sz w:val="28"/>
        </w:rPr>
      </w:pPr>
    </w:p>
    <w:p w:rsidR="00DE62D9" w:rsidRPr="00DE62D9" w:rsidRDefault="00DE62D9" w:rsidP="00D876CC">
      <w:pPr>
        <w:keepNext/>
        <w:keepLines/>
        <w:spacing w:before="480" w:after="0"/>
        <w:ind w:firstLine="709"/>
        <w:jc w:val="both"/>
        <w:outlineLvl w:val="0"/>
        <w:rPr>
          <w:rFonts w:ascii="Times New Roman" w:eastAsia="Times New Roman" w:hAnsi="Times New Roman" w:cstheme="majorBidi"/>
          <w:b/>
          <w:bCs/>
          <w:color w:val="0D0D0D" w:themeColor="text1" w:themeTint="F2"/>
          <w:sz w:val="28"/>
          <w:szCs w:val="28"/>
          <w:lang w:eastAsia="ru-RU"/>
        </w:rPr>
      </w:pPr>
      <w:bookmarkStart w:id="16" w:name="_Toc505083987"/>
      <w:bookmarkStart w:id="17" w:name="_Toc506071738"/>
      <w:bookmarkStart w:id="18" w:name="_Toc514699904"/>
      <w:r w:rsidRPr="00DE62D9">
        <w:rPr>
          <w:rFonts w:ascii="Times New Roman" w:eastAsia="Times New Roman" w:hAnsi="Times New Roman" w:cstheme="majorBidi"/>
          <w:b/>
          <w:bCs/>
          <w:color w:val="0D0D0D" w:themeColor="text1" w:themeTint="F2"/>
          <w:sz w:val="28"/>
          <w:szCs w:val="28"/>
          <w:lang w:eastAsia="ru-RU"/>
        </w:rPr>
        <w:t>СПИСОК ИСПОЛЬЗОВАННЫХ ИСТОЧНИКОВ</w:t>
      </w:r>
      <w:bookmarkEnd w:id="16"/>
      <w:bookmarkEnd w:id="17"/>
      <w:bookmarkEnd w:id="18"/>
    </w:p>
    <w:p w:rsidR="00DE62D9" w:rsidRPr="00DE62D9" w:rsidRDefault="00DE62D9" w:rsidP="00DE62D9">
      <w:pPr>
        <w:jc w:val="center"/>
        <w:rPr>
          <w:rFonts w:ascii="Times New Roman" w:eastAsiaTheme="minorHAnsi" w:hAnsi="Times New Roman"/>
          <w:b/>
          <w:sz w:val="28"/>
        </w:rPr>
      </w:pP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lastRenderedPageBreak/>
        <w:t>Агарзаева Г. Ш. Система развития кадрового потенциала в японских компаниях / Г.Ш. Агарзаева, А.А. Рабцевич // Молодой ученый. - 2015. - № 5. - С. 227-229.</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Агарков</w:t>
      </w:r>
      <w:r w:rsidRPr="00F159B8">
        <w:rPr>
          <w:rFonts w:ascii="Times New Roman" w:eastAsiaTheme="minorHAnsi" w:hAnsi="Times New Roman"/>
          <w:sz w:val="28"/>
          <w:szCs w:val="28"/>
        </w:rPr>
        <w:tab/>
        <w:t>А. П. Теория организации. Организация производства: Интегрированное: Учебное пособие для бакалавров / А.П. Агарков, Р.С. Голов, A.M. Голиков. - М.: Дашков и К, 2015. - С. 272.</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 xml:space="preserve">Алехин Э.В. Маркетинг персонала. Пенза: Ирма, 2012. 560 с. </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Балабанова Л.В., Сардак О.В. Управление персоналом.– М.: Центр учебной литературы, 2014. – 468 с.</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Балабанова</w:t>
      </w:r>
      <w:r w:rsidRPr="00F159B8">
        <w:rPr>
          <w:rFonts w:ascii="Times New Roman" w:eastAsiaTheme="minorHAnsi" w:hAnsi="Times New Roman"/>
          <w:sz w:val="28"/>
          <w:szCs w:val="28"/>
        </w:rPr>
        <w:tab/>
        <w:t>JI.B. Управление персоналом / JI.B. Балаванова, А.В. Сардак. - М.: Центр учеб. лит-ры, 2016. - С.468.</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Баранов М.А. Управление процессами социально-экономического характера // Социология. 2015/ - вып. №6. - С. 41-52.</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 xml:space="preserve">Букин С.В. Менеджемент. СПб.: Питер, 2012. </w:t>
      </w:r>
      <w:r>
        <w:rPr>
          <w:rFonts w:ascii="Times New Roman" w:eastAsiaTheme="minorHAnsi" w:hAnsi="Times New Roman"/>
          <w:sz w:val="28"/>
          <w:szCs w:val="28"/>
        </w:rPr>
        <w:t xml:space="preserve">- </w:t>
      </w:r>
      <w:r w:rsidRPr="00F159B8">
        <w:rPr>
          <w:rFonts w:ascii="Times New Roman" w:eastAsiaTheme="minorHAnsi" w:hAnsi="Times New Roman"/>
          <w:sz w:val="28"/>
          <w:szCs w:val="28"/>
        </w:rPr>
        <w:t xml:space="preserve">344 с. </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 xml:space="preserve">Бурнс Т. Ф. Культура менеджмента. М.: ИНФРА-М, 2014. </w:t>
      </w:r>
      <w:r>
        <w:rPr>
          <w:rFonts w:ascii="Times New Roman" w:eastAsiaTheme="minorHAnsi" w:hAnsi="Times New Roman"/>
          <w:sz w:val="28"/>
          <w:szCs w:val="28"/>
        </w:rPr>
        <w:t xml:space="preserve">- </w:t>
      </w:r>
      <w:r w:rsidRPr="00F159B8">
        <w:rPr>
          <w:rFonts w:ascii="Times New Roman" w:eastAsiaTheme="minorHAnsi" w:hAnsi="Times New Roman"/>
          <w:sz w:val="28"/>
          <w:szCs w:val="28"/>
        </w:rPr>
        <w:t xml:space="preserve">210 с. </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 xml:space="preserve">Гапоненко А. Интеллектуальный капитал [Электронный ресурс] / Александр Гапоненко // Интеллектуальный капитал: Менеджмент. – 2012. – Режим доступа: </w:t>
      </w:r>
      <w:hyperlink r:id="rId20" w:history="1">
        <w:r w:rsidRPr="00F159B8">
          <w:rPr>
            <w:rStyle w:val="a6"/>
            <w:rFonts w:ascii="Times New Roman" w:hAnsi="Times New Roman"/>
            <w:sz w:val="28"/>
          </w:rPr>
          <w:t>http://managementgapon</w:t>
        </w:r>
      </w:hyperlink>
      <w:r w:rsidRPr="00F159B8">
        <w:rPr>
          <w:rFonts w:ascii="Times New Roman" w:hAnsi="Times New Roman"/>
          <w:sz w:val="28"/>
        </w:rPr>
        <w:t xml:space="preserve">. </w:t>
      </w:r>
      <w:r w:rsidRPr="00F159B8">
        <w:rPr>
          <w:rFonts w:ascii="Times New Roman" w:hAnsi="Times New Roman"/>
          <w:sz w:val="28"/>
          <w:lang w:val="en-US"/>
        </w:rPr>
        <w:t>blogspot</w:t>
      </w:r>
      <w:r w:rsidRPr="00F159B8">
        <w:rPr>
          <w:rFonts w:ascii="Times New Roman" w:hAnsi="Times New Roman"/>
          <w:sz w:val="28"/>
        </w:rPr>
        <w:t>.</w:t>
      </w:r>
      <w:r w:rsidRPr="00F159B8">
        <w:rPr>
          <w:rFonts w:ascii="Times New Roman" w:hAnsi="Times New Roman"/>
          <w:sz w:val="28"/>
          <w:lang w:val="en-US"/>
        </w:rPr>
        <w:t>ru</w:t>
      </w:r>
      <w:r w:rsidRPr="00F159B8">
        <w:rPr>
          <w:rFonts w:ascii="Times New Roman" w:hAnsi="Times New Roman"/>
          <w:sz w:val="28"/>
        </w:rPr>
        <w:t>/2012/08/</w:t>
      </w:r>
      <w:r w:rsidRPr="00F159B8">
        <w:rPr>
          <w:rFonts w:ascii="Times New Roman" w:hAnsi="Times New Roman"/>
          <w:sz w:val="28"/>
          <w:lang w:val="en-US"/>
        </w:rPr>
        <w:t>blog</w:t>
      </w:r>
      <w:r w:rsidRPr="00F159B8">
        <w:rPr>
          <w:rFonts w:ascii="Times New Roman" w:hAnsi="Times New Roman"/>
          <w:sz w:val="28"/>
        </w:rPr>
        <w:t>-</w:t>
      </w:r>
      <w:r w:rsidRPr="00F159B8">
        <w:rPr>
          <w:rFonts w:ascii="Times New Roman" w:hAnsi="Times New Roman"/>
          <w:sz w:val="28"/>
          <w:lang w:val="en-US"/>
        </w:rPr>
        <w:t>post</w:t>
      </w:r>
      <w:r w:rsidRPr="00F159B8">
        <w:rPr>
          <w:rFonts w:ascii="Times New Roman" w:hAnsi="Times New Roman"/>
          <w:sz w:val="28"/>
        </w:rPr>
        <w:t>_31.</w:t>
      </w:r>
      <w:r w:rsidRPr="00F159B8">
        <w:rPr>
          <w:rFonts w:ascii="Times New Roman" w:hAnsi="Times New Roman"/>
          <w:sz w:val="28"/>
          <w:lang w:val="en-US"/>
        </w:rPr>
        <w:t>html</w:t>
      </w:r>
      <w:r w:rsidRPr="00F159B8">
        <w:rPr>
          <w:rFonts w:ascii="Times New Roman" w:hAnsi="Times New Roman"/>
          <w:sz w:val="28"/>
        </w:rPr>
        <w:t>?</w:t>
      </w:r>
      <w:r w:rsidRPr="00F159B8">
        <w:rPr>
          <w:rFonts w:ascii="Times New Roman" w:hAnsi="Times New Roman"/>
          <w:sz w:val="28"/>
          <w:lang w:val="en-US"/>
        </w:rPr>
        <w:t>m</w:t>
      </w:r>
      <w:r w:rsidRPr="00F159B8">
        <w:rPr>
          <w:rFonts w:ascii="Times New Roman" w:hAnsi="Times New Roman"/>
          <w:sz w:val="28"/>
        </w:rPr>
        <w:t>=1 (10.05.2018)</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 xml:space="preserve">Гельвановский М. Конкурентоспособность в микро-, мезо-и макроуровневом измерениях// Российский экономический журнал.  1998.  </w:t>
      </w:r>
      <w:r>
        <w:rPr>
          <w:rFonts w:ascii="Times New Roman" w:eastAsiaTheme="minorHAnsi" w:hAnsi="Times New Roman"/>
          <w:sz w:val="28"/>
          <w:szCs w:val="28"/>
        </w:rPr>
        <w:t xml:space="preserve">- </w:t>
      </w:r>
      <w:r w:rsidRPr="00F159B8">
        <w:rPr>
          <w:rFonts w:ascii="Times New Roman" w:eastAsiaTheme="minorHAnsi" w:hAnsi="Times New Roman"/>
          <w:sz w:val="28"/>
          <w:szCs w:val="28"/>
        </w:rPr>
        <w:t xml:space="preserve">№ 3.  </w:t>
      </w:r>
      <w:r>
        <w:rPr>
          <w:rFonts w:ascii="Times New Roman" w:eastAsiaTheme="minorHAnsi" w:hAnsi="Times New Roman"/>
          <w:sz w:val="28"/>
          <w:szCs w:val="28"/>
        </w:rPr>
        <w:t xml:space="preserve">- </w:t>
      </w:r>
      <w:r w:rsidRPr="00F159B8">
        <w:rPr>
          <w:rFonts w:ascii="Times New Roman" w:eastAsiaTheme="minorHAnsi" w:hAnsi="Times New Roman"/>
          <w:sz w:val="28"/>
          <w:szCs w:val="28"/>
        </w:rPr>
        <w:t xml:space="preserve">С. 89-95. </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 xml:space="preserve">Дресвянников В. С. Стратегическое управление процессами функционирования, совершенствования и развития предприятия// Проблемы теории и практики управления.  2013.  </w:t>
      </w:r>
      <w:r>
        <w:rPr>
          <w:rFonts w:ascii="Times New Roman" w:eastAsiaTheme="minorHAnsi" w:hAnsi="Times New Roman"/>
          <w:sz w:val="28"/>
          <w:szCs w:val="28"/>
        </w:rPr>
        <w:t xml:space="preserve">- </w:t>
      </w:r>
      <w:r w:rsidRPr="00F159B8">
        <w:rPr>
          <w:rFonts w:ascii="Times New Roman" w:eastAsiaTheme="minorHAnsi" w:hAnsi="Times New Roman"/>
          <w:sz w:val="28"/>
          <w:szCs w:val="28"/>
        </w:rPr>
        <w:t xml:space="preserve">№ 8 . </w:t>
      </w:r>
      <w:r>
        <w:rPr>
          <w:rFonts w:ascii="Times New Roman" w:eastAsiaTheme="minorHAnsi" w:hAnsi="Times New Roman"/>
          <w:sz w:val="28"/>
          <w:szCs w:val="28"/>
        </w:rPr>
        <w:t xml:space="preserve">- </w:t>
      </w:r>
      <w:r w:rsidRPr="00F159B8">
        <w:rPr>
          <w:rFonts w:ascii="Times New Roman" w:eastAsiaTheme="minorHAnsi" w:hAnsi="Times New Roman"/>
          <w:sz w:val="28"/>
          <w:szCs w:val="28"/>
        </w:rPr>
        <w:t xml:space="preserve">С. 209 – 2016. </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lastRenderedPageBreak/>
        <w:t>Егоршин А. П. Организация работы с человеческими ресурсами // Управление человеческими ресурсами. – 2015. – № 1. – C. 300 - 314.</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Жулина Е.Г. Вариативность стратегии управления персоналом организации в условиях модернизации экономики страны / Е.Г. Жулина // Коллективная монография. – Саратов, 2014. – С. 57 - 67.</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Закаблуцкая Е.А. Обучение персонала коммерческих организаций: проблемы и решения // Вестник Российского университета дружбы народов: Социология. - 2014. - №3. - С. 77 - 81.</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Колесников Н.А. Теоретические подходы к определению понятия конкуренции [Электронный ресурс] /под ред. Н.А. Колесникова. – URL: http://be5.biz/ekonomika1/r2012/3468.htm.</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Кузнецова И.В. Система управления персоналом как главная составляющая системы управления предприятием / И.В. Кузнецова // Материалы Международной научно – практической конференции. – Саратов, 2016. – С. 106 - 109.</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Лазаренко Л.А., Белик Т.С. Особенности и принципы системы управления эффективностью персонала //Экономика. Право. Печать. Вестник КСЭИ. 2017. - № 73—74 (1-2). - С. 154—156.</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Левитский Б. Развитие персонала в российских организациях на основе "компетентностного" подхода // Проблемы теории и практики управления. - 2013. - №5. - С. 123 - 128.</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Минервин И.А. Внутрифирменное обучение рабочих. – М.: Экономист, 2015. - №2. – С. 82</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lastRenderedPageBreak/>
        <w:t>Нейлбафф</w:t>
      </w:r>
      <w:r w:rsidRPr="00F159B8">
        <w:rPr>
          <w:rFonts w:ascii="Times New Roman" w:eastAsiaTheme="minorHAnsi" w:hAnsi="Times New Roman"/>
          <w:sz w:val="28"/>
          <w:szCs w:val="28"/>
          <w:lang w:val="en-US"/>
        </w:rPr>
        <w:t xml:space="preserve">, </w:t>
      </w:r>
      <w:r w:rsidRPr="00F159B8">
        <w:rPr>
          <w:rFonts w:ascii="Times New Roman" w:eastAsiaTheme="minorHAnsi" w:hAnsi="Times New Roman"/>
          <w:sz w:val="28"/>
          <w:szCs w:val="28"/>
        </w:rPr>
        <w:t>Б</w:t>
      </w:r>
      <w:r w:rsidRPr="00F159B8">
        <w:rPr>
          <w:rFonts w:ascii="Times New Roman" w:eastAsiaTheme="minorHAnsi" w:hAnsi="Times New Roman"/>
          <w:sz w:val="28"/>
          <w:szCs w:val="28"/>
          <w:lang w:val="en-US"/>
        </w:rPr>
        <w:t xml:space="preserve">. </w:t>
      </w:r>
      <w:r w:rsidRPr="00F159B8">
        <w:rPr>
          <w:rFonts w:ascii="Times New Roman" w:eastAsiaTheme="minorHAnsi" w:hAnsi="Times New Roman"/>
          <w:sz w:val="28"/>
          <w:szCs w:val="28"/>
        </w:rPr>
        <w:t>Дж</w:t>
      </w:r>
      <w:r w:rsidRPr="00F159B8">
        <w:rPr>
          <w:rFonts w:ascii="Times New Roman" w:eastAsiaTheme="minorHAnsi" w:hAnsi="Times New Roman"/>
          <w:sz w:val="28"/>
          <w:szCs w:val="28"/>
          <w:lang w:val="en-US"/>
        </w:rPr>
        <w:t xml:space="preserve">., </w:t>
      </w:r>
      <w:r w:rsidRPr="00F159B8">
        <w:rPr>
          <w:rFonts w:ascii="Times New Roman" w:eastAsiaTheme="minorHAnsi" w:hAnsi="Times New Roman"/>
          <w:sz w:val="28"/>
          <w:szCs w:val="28"/>
        </w:rPr>
        <w:t>Бранденбургер</w:t>
      </w:r>
      <w:r w:rsidRPr="00F159B8">
        <w:rPr>
          <w:rFonts w:ascii="Times New Roman" w:eastAsiaTheme="minorHAnsi" w:hAnsi="Times New Roman"/>
          <w:sz w:val="28"/>
          <w:szCs w:val="28"/>
          <w:lang w:val="en-US"/>
        </w:rPr>
        <w:t xml:space="preserve">, </w:t>
      </w:r>
      <w:r w:rsidRPr="00F159B8">
        <w:rPr>
          <w:rFonts w:ascii="Times New Roman" w:eastAsiaTheme="minorHAnsi" w:hAnsi="Times New Roman"/>
          <w:sz w:val="28"/>
          <w:szCs w:val="28"/>
        </w:rPr>
        <w:t>А</w:t>
      </w:r>
      <w:r w:rsidRPr="00F159B8">
        <w:rPr>
          <w:rFonts w:ascii="Times New Roman" w:eastAsiaTheme="minorHAnsi" w:hAnsi="Times New Roman"/>
          <w:sz w:val="28"/>
          <w:szCs w:val="28"/>
          <w:lang w:val="en-US"/>
        </w:rPr>
        <w:t xml:space="preserve">. Co-opetition. </w:t>
      </w:r>
      <w:r w:rsidRPr="00F159B8">
        <w:rPr>
          <w:rFonts w:ascii="Times New Roman" w:eastAsiaTheme="minorHAnsi" w:hAnsi="Times New Roman"/>
          <w:sz w:val="28"/>
          <w:szCs w:val="28"/>
        </w:rPr>
        <w:t xml:space="preserve">Конкурентное сотрудничество в бизнесе / под ред. Б. Нейлбафф, А. Бранденбургер.  М. : Омега-Л. 2012. </w:t>
      </w:r>
      <w:r>
        <w:rPr>
          <w:rFonts w:ascii="Times New Roman" w:eastAsiaTheme="minorHAnsi" w:hAnsi="Times New Roman"/>
          <w:sz w:val="28"/>
          <w:szCs w:val="28"/>
        </w:rPr>
        <w:t>-</w:t>
      </w:r>
      <w:r w:rsidRPr="00F159B8">
        <w:rPr>
          <w:rFonts w:ascii="Times New Roman" w:eastAsiaTheme="minorHAnsi" w:hAnsi="Times New Roman"/>
          <w:sz w:val="28"/>
          <w:szCs w:val="28"/>
        </w:rPr>
        <w:t xml:space="preserve"> 352 с.</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Погодина Г. Обучение персонала. Зарубежный опыт. – М.: Кадровик.ру, №7.-  2016. – С. 53-59</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 xml:space="preserve">Полунин Л. В. Исследование системы оценки конкурентоспособности предприятий в инновационной региональной экономике // Социально-экономические явления и процессы. Тамбов. 2015. </w:t>
      </w:r>
      <w:r>
        <w:rPr>
          <w:rFonts w:ascii="Times New Roman" w:eastAsiaTheme="minorHAnsi" w:hAnsi="Times New Roman"/>
          <w:sz w:val="28"/>
          <w:szCs w:val="28"/>
        </w:rPr>
        <w:t>-</w:t>
      </w:r>
      <w:r w:rsidRPr="00F159B8">
        <w:rPr>
          <w:rFonts w:ascii="Times New Roman" w:eastAsiaTheme="minorHAnsi" w:hAnsi="Times New Roman"/>
          <w:sz w:val="28"/>
          <w:szCs w:val="28"/>
        </w:rPr>
        <w:t xml:space="preserve">№ 9(43). </w:t>
      </w:r>
      <w:r>
        <w:rPr>
          <w:rFonts w:ascii="Times New Roman" w:eastAsiaTheme="minorHAnsi" w:hAnsi="Times New Roman"/>
          <w:sz w:val="28"/>
          <w:szCs w:val="28"/>
        </w:rPr>
        <w:t xml:space="preserve">- </w:t>
      </w:r>
      <w:r w:rsidRPr="00F159B8">
        <w:rPr>
          <w:rFonts w:ascii="Times New Roman" w:eastAsiaTheme="minorHAnsi" w:hAnsi="Times New Roman"/>
          <w:sz w:val="28"/>
          <w:szCs w:val="28"/>
        </w:rPr>
        <w:t>С. 131-137.</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 xml:space="preserve">Развитие человеческого капитала как основы интеллектуального капитала компании // Издательство Креативная экономика – 2009 – Режим доступа: </w:t>
      </w:r>
      <w:hyperlink r:id="rId21" w:history="1">
        <w:r w:rsidRPr="00F159B8">
          <w:rPr>
            <w:rStyle w:val="a6"/>
            <w:rFonts w:ascii="Times New Roman" w:hAnsi="Times New Roman"/>
            <w:sz w:val="28"/>
          </w:rPr>
          <w:t>https://bgscience.ru/lib/4079//</w:t>
        </w:r>
      </w:hyperlink>
      <w:r w:rsidRPr="00F159B8">
        <w:rPr>
          <w:rFonts w:ascii="Times New Roman" w:hAnsi="Times New Roman"/>
          <w:sz w:val="28"/>
        </w:rPr>
        <w:t xml:space="preserve"> (10.05.2018).</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Рейтинг РБК: 15 лидеров корпоративного образования [Электронный ресурс]. – URL: http://www.rbc.ru/special/business/27/04/2015/552c5adf9a7947ba47f95877 (дата  обращения 07.04.2018)</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Свергун О. М. Развитие сотрудников: комплексный подход // Справочник по управлению персоналом. - 2014. - №9. - С. 23 - 28.</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Силин А.Н., Хайруллина Н.Г. Управление персоналом: Учеб. по кадровому менеджменту. – М.: Вектор Бук, 2017. – 336 с.</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Управление персоналом организации: Учебник. Под ред. А.Я. Кибанова,— 4-е изд., доп. и перераб. — М.: ИНФРА-М, 2015. — 695 с.</w:t>
      </w:r>
    </w:p>
    <w:p w:rsidR="00F159B8" w:rsidRPr="00F159B8" w:rsidRDefault="00F159B8" w:rsidP="00F159B8">
      <w:pPr>
        <w:pStyle w:val="a7"/>
        <w:numPr>
          <w:ilvl w:val="0"/>
          <w:numId w:val="22"/>
        </w:numPr>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 xml:space="preserve">Уткин Э. А. Инновационный менеджмент [Электронный ресурс] / Э. А. Уткин, Н. И. Морозова, Г. И. Морозова.  М. : АКА- ЛИС.  Режим доступа : http : // </w:t>
      </w:r>
      <w:hyperlink r:id="rId22" w:history="1">
        <w:r w:rsidRPr="00F159B8">
          <w:rPr>
            <w:rFonts w:ascii="Times New Roman" w:eastAsiaTheme="minorHAnsi" w:hAnsi="Times New Roman"/>
            <w:color w:val="0000FF" w:themeColor="hyperlink"/>
            <w:sz w:val="28"/>
            <w:szCs w:val="28"/>
            <w:u w:val="single"/>
          </w:rPr>
          <w:t>www.bibliotekar.ru</w:t>
        </w:r>
      </w:hyperlink>
      <w:r w:rsidRPr="00F159B8">
        <w:rPr>
          <w:rFonts w:ascii="Times New Roman" w:eastAsiaTheme="minorHAnsi" w:hAnsi="Times New Roman"/>
          <w:sz w:val="28"/>
          <w:szCs w:val="28"/>
        </w:rPr>
        <w:t>.</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lastRenderedPageBreak/>
        <w:t>Учить персонал в российских компаниях меньше не стали, чаще всего учат руководство и фронт-офис [Электронный ресурс]. – URL: https://www.superjob.ru/research/articles/111985/uchit-personal-v-rossijskih-kompaniyah-menshene-stali-chasche-vsego-uchat-rukovodstvo-i-front-ofis/ (дата обращения 29.03.2018)</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Чернов А.В. Профессиональная компетентность специалиста как основа формирования инновационного потенциала модернизации производства в условиях его диверсификации Наукоемкие технологии. 2013. - Т. 12. № 1. - С. 28 - 32.</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Чернов А.В., Носкова Е.М. Развитие кадрового потенциала менеджеров // Перспективы развития науки и образования сборник научных трудов. 2016. - С. 126 - 131.</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Чернов А.В., Чернова В.А. Оценка результативности персонала на основе системы ключевых показателей // Социально ориентированное управление в условиях глобализации материалы. Российский университет дружбы народов. 2015. - С. 282 - 285.</w:t>
      </w:r>
    </w:p>
    <w:p w:rsidR="00F159B8" w:rsidRPr="00F159B8" w:rsidRDefault="00F159B8" w:rsidP="00F159B8">
      <w:pPr>
        <w:pStyle w:val="a7"/>
        <w:numPr>
          <w:ilvl w:val="0"/>
          <w:numId w:val="22"/>
        </w:numPr>
        <w:spacing w:after="0" w:line="360" w:lineRule="auto"/>
        <w:ind w:left="0" w:firstLine="709"/>
        <w:jc w:val="both"/>
        <w:rPr>
          <w:rFonts w:ascii="Times New Roman" w:hAnsi="Times New Roman"/>
          <w:sz w:val="28"/>
        </w:rPr>
      </w:pPr>
      <w:r w:rsidRPr="00F159B8">
        <w:rPr>
          <w:rFonts w:ascii="Times New Roman" w:hAnsi="Times New Roman"/>
          <w:sz w:val="28"/>
        </w:rPr>
        <w:t xml:space="preserve">Шаронин П.Н. Методологические аспекты формирования интеграционного капитала медиаорганизаций на основе построения капиталограммы // Известия высших учебных заведений: Проблемы полиграфии и издательского дела. – М.: МГУП им. Ивана </w:t>
      </w:r>
      <w:r>
        <w:rPr>
          <w:rFonts w:ascii="Times New Roman" w:hAnsi="Times New Roman"/>
          <w:sz w:val="28"/>
        </w:rPr>
        <w:t>Федорова. – 2016. – №2 – С</w:t>
      </w:r>
      <w:r w:rsidRPr="00F159B8">
        <w:rPr>
          <w:rFonts w:ascii="Times New Roman" w:hAnsi="Times New Roman"/>
          <w:sz w:val="28"/>
        </w:rPr>
        <w:t>.155-162.</w:t>
      </w:r>
    </w:p>
    <w:p w:rsidR="00F159B8" w:rsidRPr="00F159B8" w:rsidRDefault="00F159B8" w:rsidP="00F159B8">
      <w:pPr>
        <w:pStyle w:val="a7"/>
        <w:numPr>
          <w:ilvl w:val="0"/>
          <w:numId w:val="22"/>
        </w:numPr>
        <w:tabs>
          <w:tab w:val="left" w:pos="142"/>
        </w:tabs>
        <w:spacing w:after="0" w:line="360" w:lineRule="auto"/>
        <w:ind w:left="0" w:firstLine="709"/>
        <w:jc w:val="both"/>
        <w:rPr>
          <w:rFonts w:ascii="Times New Roman" w:eastAsiaTheme="minorHAnsi" w:hAnsi="Times New Roman"/>
          <w:sz w:val="28"/>
          <w:szCs w:val="28"/>
        </w:rPr>
      </w:pPr>
      <w:r w:rsidRPr="00F159B8">
        <w:rPr>
          <w:rFonts w:ascii="Times New Roman" w:eastAsiaTheme="minorHAnsi" w:hAnsi="Times New Roman"/>
          <w:sz w:val="28"/>
          <w:szCs w:val="28"/>
        </w:rPr>
        <w:t>Шурчкова, Ю. В. Конкурентная среда и ее влияние на стратегию поведения организации: дис. ... канд. экон. наук : 08.00.05 / Шурчкова Юлия Владимировна.  Воронеж. 2014. 204 с.</w:t>
      </w:r>
    </w:p>
    <w:p w:rsidR="00F159B8" w:rsidRPr="00F159B8" w:rsidRDefault="00F159B8" w:rsidP="00F159B8">
      <w:pPr>
        <w:pStyle w:val="a7"/>
        <w:numPr>
          <w:ilvl w:val="0"/>
          <w:numId w:val="22"/>
        </w:numPr>
        <w:tabs>
          <w:tab w:val="left" w:pos="142"/>
        </w:tabs>
        <w:spacing w:after="0" w:line="360" w:lineRule="auto"/>
        <w:ind w:left="0" w:firstLine="709"/>
        <w:jc w:val="both"/>
        <w:rPr>
          <w:rFonts w:ascii="Times New Roman" w:eastAsiaTheme="minorHAnsi" w:hAnsi="Times New Roman"/>
          <w:sz w:val="28"/>
          <w:szCs w:val="28"/>
        </w:rPr>
      </w:pPr>
      <w:r w:rsidRPr="00F159B8">
        <w:rPr>
          <w:rFonts w:ascii="Times New Roman" w:hAnsi="Times New Roman"/>
          <w:sz w:val="28"/>
          <w:szCs w:val="28"/>
        </w:rPr>
        <w:t>Годовой отчет ПАО «РБК»  за 2017 год</w:t>
      </w: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Default="003C6561" w:rsidP="00192B14">
      <w:pPr>
        <w:spacing w:after="0" w:line="360" w:lineRule="auto"/>
        <w:ind w:firstLine="709"/>
        <w:jc w:val="both"/>
        <w:rPr>
          <w:rFonts w:ascii="Times New Roman" w:hAnsi="Times New Roman"/>
          <w:sz w:val="28"/>
        </w:rPr>
      </w:pPr>
    </w:p>
    <w:p w:rsidR="003C6561" w:rsidRPr="00192B14" w:rsidRDefault="003C6561" w:rsidP="00192B14">
      <w:pPr>
        <w:spacing w:after="0" w:line="360" w:lineRule="auto"/>
        <w:ind w:firstLine="709"/>
        <w:jc w:val="both"/>
        <w:rPr>
          <w:rFonts w:ascii="Times New Roman" w:hAnsi="Times New Roman"/>
          <w:sz w:val="28"/>
        </w:rPr>
      </w:pPr>
    </w:p>
    <w:p w:rsidR="00192B14" w:rsidRDefault="00192B14"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A7326D" w:rsidRDefault="00A7326D" w:rsidP="00192B14">
      <w:pPr>
        <w:spacing w:after="0"/>
        <w:ind w:firstLine="709"/>
        <w:jc w:val="both"/>
        <w:rPr>
          <w:rFonts w:ascii="Times New Roman" w:hAnsi="Times New Roman"/>
          <w:b/>
          <w:sz w:val="28"/>
        </w:rPr>
      </w:pPr>
    </w:p>
    <w:p w:rsidR="00A7326D" w:rsidRDefault="00A7326D" w:rsidP="00192B14">
      <w:pPr>
        <w:spacing w:after="0"/>
        <w:ind w:firstLine="709"/>
        <w:jc w:val="both"/>
        <w:rPr>
          <w:rFonts w:ascii="Times New Roman" w:hAnsi="Times New Roman"/>
          <w:b/>
          <w:sz w:val="28"/>
        </w:rPr>
      </w:pPr>
    </w:p>
    <w:p w:rsidR="00A7326D" w:rsidRDefault="00A7326D" w:rsidP="00192B14">
      <w:pPr>
        <w:spacing w:after="0"/>
        <w:ind w:firstLine="709"/>
        <w:jc w:val="both"/>
        <w:rPr>
          <w:rFonts w:ascii="Times New Roman" w:hAnsi="Times New Roman"/>
          <w:b/>
          <w:sz w:val="28"/>
        </w:rPr>
      </w:pPr>
    </w:p>
    <w:p w:rsidR="00A7326D" w:rsidRDefault="00A7326D" w:rsidP="00192B14">
      <w:pPr>
        <w:spacing w:after="0"/>
        <w:ind w:firstLine="709"/>
        <w:jc w:val="both"/>
        <w:rPr>
          <w:rFonts w:ascii="Times New Roman" w:hAnsi="Times New Roman"/>
          <w:b/>
          <w:sz w:val="28"/>
        </w:rPr>
      </w:pPr>
    </w:p>
    <w:p w:rsidR="00A7326D" w:rsidRDefault="00A7326D" w:rsidP="00192B14">
      <w:pPr>
        <w:spacing w:after="0"/>
        <w:ind w:firstLine="709"/>
        <w:jc w:val="both"/>
        <w:rPr>
          <w:rFonts w:ascii="Times New Roman" w:hAnsi="Times New Roman"/>
          <w:b/>
          <w:sz w:val="28"/>
        </w:rPr>
      </w:pPr>
    </w:p>
    <w:p w:rsidR="00A7326D" w:rsidRDefault="00A7326D" w:rsidP="00192B14">
      <w:pPr>
        <w:spacing w:after="0"/>
        <w:ind w:firstLine="709"/>
        <w:jc w:val="both"/>
        <w:rPr>
          <w:rFonts w:ascii="Times New Roman" w:hAnsi="Times New Roman"/>
          <w:b/>
          <w:sz w:val="28"/>
        </w:rPr>
      </w:pPr>
    </w:p>
    <w:p w:rsidR="00A7326D" w:rsidRDefault="00A7326D"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Pr="007571A9" w:rsidRDefault="007571A9" w:rsidP="007571A9">
      <w:pPr>
        <w:keepNext/>
        <w:keepLines/>
        <w:spacing w:after="0"/>
        <w:jc w:val="center"/>
        <w:outlineLvl w:val="0"/>
        <w:rPr>
          <w:rFonts w:ascii="Times New Roman" w:eastAsia="Times New Roman" w:hAnsi="Times New Roman" w:cstheme="majorBidi"/>
          <w:b/>
          <w:bCs/>
          <w:color w:val="0D0D0D" w:themeColor="text1" w:themeTint="F2"/>
          <w:sz w:val="28"/>
          <w:szCs w:val="27"/>
          <w:lang w:eastAsia="ru-RU"/>
        </w:rPr>
      </w:pPr>
      <w:bookmarkStart w:id="19" w:name="_Toc505083988"/>
      <w:bookmarkStart w:id="20" w:name="_Toc506071739"/>
      <w:bookmarkStart w:id="21" w:name="_Toc514699905"/>
      <w:r w:rsidRPr="007571A9">
        <w:rPr>
          <w:rFonts w:ascii="Times New Roman" w:eastAsia="Times New Roman" w:hAnsi="Times New Roman" w:cstheme="majorBidi"/>
          <w:b/>
          <w:bCs/>
          <w:color w:val="0D0D0D" w:themeColor="text1" w:themeTint="F2"/>
          <w:sz w:val="28"/>
          <w:szCs w:val="27"/>
          <w:lang w:eastAsia="ru-RU"/>
        </w:rPr>
        <w:t>Приложение А</w:t>
      </w:r>
      <w:bookmarkEnd w:id="19"/>
      <w:bookmarkEnd w:id="20"/>
      <w:bookmarkEnd w:id="21"/>
    </w:p>
    <w:p w:rsidR="007571A9" w:rsidRPr="007571A9" w:rsidRDefault="007571A9" w:rsidP="007571A9">
      <w:pPr>
        <w:keepNext/>
        <w:keepLines/>
        <w:spacing w:after="0"/>
        <w:jc w:val="center"/>
        <w:outlineLvl w:val="0"/>
        <w:rPr>
          <w:rFonts w:ascii="Times New Roman" w:eastAsia="Times New Roman" w:hAnsi="Times New Roman" w:cstheme="majorBidi"/>
          <w:b/>
          <w:bCs/>
          <w:color w:val="0D0D0D" w:themeColor="text1" w:themeTint="F2"/>
          <w:sz w:val="28"/>
          <w:szCs w:val="27"/>
          <w:lang w:eastAsia="ru-RU"/>
        </w:rPr>
      </w:pPr>
      <w:bookmarkStart w:id="22" w:name="_Toc505083989"/>
      <w:bookmarkStart w:id="23" w:name="_Toc506071282"/>
      <w:bookmarkStart w:id="24" w:name="_Toc506071740"/>
      <w:bookmarkStart w:id="25" w:name="_Toc514699906"/>
      <w:r w:rsidRPr="007571A9">
        <w:rPr>
          <w:rFonts w:ascii="Times New Roman" w:eastAsia="Times New Roman" w:hAnsi="Times New Roman" w:cstheme="majorBidi"/>
          <w:b/>
          <w:bCs/>
          <w:color w:val="0D0D0D" w:themeColor="text1" w:themeTint="F2"/>
          <w:sz w:val="28"/>
          <w:szCs w:val="27"/>
          <w:lang w:eastAsia="ru-RU"/>
        </w:rPr>
        <w:t>(обязательное)</w:t>
      </w:r>
      <w:bookmarkEnd w:id="22"/>
      <w:bookmarkEnd w:id="23"/>
      <w:bookmarkEnd w:id="24"/>
      <w:bookmarkEnd w:id="25"/>
    </w:p>
    <w:p w:rsidR="007571A9" w:rsidRPr="007571A9" w:rsidRDefault="007571A9" w:rsidP="007571A9">
      <w:pPr>
        <w:keepNext/>
        <w:keepLines/>
        <w:spacing w:after="0"/>
        <w:jc w:val="center"/>
        <w:outlineLvl w:val="0"/>
        <w:rPr>
          <w:rFonts w:ascii="Times New Roman" w:eastAsia="Times New Roman" w:hAnsi="Times New Roman" w:cstheme="majorBidi"/>
          <w:b/>
          <w:bCs/>
          <w:color w:val="0D0D0D" w:themeColor="text1" w:themeTint="F2"/>
          <w:sz w:val="28"/>
          <w:szCs w:val="24"/>
          <w:lang w:eastAsia="ru-RU"/>
        </w:rPr>
      </w:pPr>
      <w:bookmarkStart w:id="26" w:name="_Toc505083990"/>
      <w:bookmarkStart w:id="27" w:name="_Toc506071283"/>
      <w:bookmarkStart w:id="28" w:name="_Toc506071741"/>
      <w:bookmarkStart w:id="29" w:name="_Toc514699907"/>
      <w:r w:rsidRPr="007571A9">
        <w:rPr>
          <w:rFonts w:ascii="Times New Roman" w:eastAsia="Times New Roman" w:hAnsi="Times New Roman" w:cstheme="majorBidi"/>
          <w:b/>
          <w:bCs/>
          <w:color w:val="0D0D0D" w:themeColor="text1" w:themeTint="F2"/>
          <w:sz w:val="28"/>
          <w:szCs w:val="27"/>
          <w:lang w:eastAsia="ru-RU"/>
        </w:rPr>
        <w:t>Анкета участников опроса</w:t>
      </w:r>
      <w:bookmarkEnd w:id="26"/>
      <w:bookmarkEnd w:id="27"/>
      <w:bookmarkEnd w:id="28"/>
      <w:bookmarkEnd w:id="29"/>
    </w:p>
    <w:p w:rsidR="007571A9" w:rsidRPr="007571A9" w:rsidRDefault="007571A9" w:rsidP="007571A9">
      <w:pPr>
        <w:keepNext/>
        <w:keepLines/>
        <w:spacing w:after="0"/>
        <w:jc w:val="center"/>
        <w:outlineLvl w:val="0"/>
        <w:rPr>
          <w:rFonts w:ascii="Times New Roman" w:eastAsia="Times New Roman" w:hAnsi="Times New Roman" w:cstheme="majorBidi"/>
          <w:b/>
          <w:bCs/>
          <w:color w:val="0D0D0D" w:themeColor="text1" w:themeTint="F2"/>
          <w:sz w:val="28"/>
          <w:szCs w:val="24"/>
          <w:lang w:eastAsia="ru-RU"/>
        </w:rPr>
      </w:pPr>
      <w:bookmarkStart w:id="30" w:name="_Toc505083991"/>
      <w:bookmarkStart w:id="31" w:name="_Toc506071284"/>
      <w:bookmarkStart w:id="32" w:name="_Toc506071742"/>
      <w:bookmarkStart w:id="33" w:name="_Toc514699908"/>
      <w:r w:rsidRPr="007571A9">
        <w:rPr>
          <w:rFonts w:ascii="Times New Roman" w:eastAsia="Times New Roman" w:hAnsi="Times New Roman" w:cstheme="majorBidi"/>
          <w:b/>
          <w:bCs/>
          <w:color w:val="0D0D0D" w:themeColor="text1" w:themeTint="F2"/>
          <w:sz w:val="28"/>
          <w:szCs w:val="27"/>
          <w:lang w:eastAsia="ru-RU"/>
        </w:rPr>
        <w:t>Заполняется индивидуально респондентом</w:t>
      </w:r>
      <w:bookmarkEnd w:id="30"/>
      <w:bookmarkEnd w:id="31"/>
      <w:bookmarkEnd w:id="32"/>
      <w:bookmarkEnd w:id="33"/>
    </w:p>
    <w:p w:rsidR="007571A9" w:rsidRPr="007571A9" w:rsidRDefault="007571A9" w:rsidP="007571A9">
      <w:pPr>
        <w:numPr>
          <w:ilvl w:val="0"/>
          <w:numId w:val="17"/>
        </w:numPr>
        <w:tabs>
          <w:tab w:val="left" w:pos="231"/>
        </w:tabs>
        <w:spacing w:before="480" w:after="60" w:line="240" w:lineRule="auto"/>
        <w:jc w:val="both"/>
        <w:rPr>
          <w:rFonts w:ascii="Times New Roman" w:eastAsia="Times New Roman" w:hAnsi="Times New Roman"/>
          <w:sz w:val="28"/>
          <w:lang w:eastAsia="ru-RU"/>
        </w:rPr>
      </w:pPr>
      <w:r w:rsidRPr="007571A9">
        <w:rPr>
          <w:rFonts w:ascii="Times New Roman" w:eastAsia="Times New Roman" w:hAnsi="Times New Roman"/>
          <w:sz w:val="28"/>
          <w:lang w:eastAsia="ru-RU"/>
        </w:rPr>
        <w:t>Ваш пол:</w:t>
      </w:r>
    </w:p>
    <w:p w:rsidR="007571A9" w:rsidRPr="007571A9" w:rsidRDefault="007571A9" w:rsidP="007571A9">
      <w:pPr>
        <w:tabs>
          <w:tab w:val="left" w:pos="3236"/>
        </w:tabs>
        <w:spacing w:before="60" w:after="600" w:line="240" w:lineRule="auto"/>
        <w:ind w:left="20"/>
        <w:jc w:val="both"/>
        <w:rPr>
          <w:rFonts w:ascii="Times New Roman" w:eastAsia="Times New Roman" w:hAnsi="Times New Roman"/>
          <w:sz w:val="32"/>
          <w:szCs w:val="24"/>
          <w:lang w:eastAsia="ru-RU"/>
        </w:rPr>
      </w:pPr>
      <w:r w:rsidRPr="007571A9">
        <w:rPr>
          <w:rFonts w:ascii="Times New Roman" w:eastAsia="Times New Roman" w:hAnsi="Times New Roman"/>
          <w:sz w:val="28"/>
          <w:lang w:eastAsia="ru-RU"/>
        </w:rPr>
        <w:t>а) М</w:t>
      </w:r>
      <w:r w:rsidRPr="007571A9">
        <w:rPr>
          <w:rFonts w:ascii="Times New Roman" w:eastAsia="Times New Roman" w:hAnsi="Times New Roman"/>
          <w:sz w:val="28"/>
          <w:lang w:eastAsia="ru-RU"/>
        </w:rPr>
        <w:tab/>
        <w:t>б) Ж</w:t>
      </w:r>
    </w:p>
    <w:p w:rsidR="007571A9" w:rsidRPr="007571A9" w:rsidRDefault="007571A9" w:rsidP="007571A9">
      <w:pPr>
        <w:numPr>
          <w:ilvl w:val="0"/>
          <w:numId w:val="17"/>
        </w:numPr>
        <w:tabs>
          <w:tab w:val="left" w:pos="255"/>
        </w:tabs>
        <w:spacing w:before="600" w:after="300" w:line="240" w:lineRule="auto"/>
        <w:jc w:val="both"/>
        <w:rPr>
          <w:rFonts w:ascii="Times New Roman" w:eastAsia="Times New Roman" w:hAnsi="Times New Roman"/>
          <w:sz w:val="28"/>
          <w:lang w:eastAsia="ru-RU"/>
        </w:rPr>
      </w:pPr>
      <w:r w:rsidRPr="007571A9">
        <w:rPr>
          <w:rFonts w:ascii="Times New Roman" w:eastAsia="Times New Roman" w:hAnsi="Times New Roman"/>
          <w:sz w:val="28"/>
          <w:lang w:eastAsia="ru-RU"/>
        </w:rPr>
        <w:t>Ваш возраст:</w:t>
      </w:r>
    </w:p>
    <w:p w:rsidR="007571A9" w:rsidRPr="007571A9" w:rsidRDefault="007571A9" w:rsidP="007571A9">
      <w:pPr>
        <w:tabs>
          <w:tab w:val="left" w:pos="2574"/>
          <w:tab w:val="left" w:pos="4686"/>
          <w:tab w:val="left" w:pos="6793"/>
        </w:tabs>
        <w:spacing w:before="300" w:after="900" w:line="240" w:lineRule="auto"/>
        <w:ind w:left="20"/>
        <w:jc w:val="both"/>
        <w:rPr>
          <w:rFonts w:ascii="Times New Roman" w:eastAsia="Times New Roman" w:hAnsi="Times New Roman"/>
          <w:sz w:val="32"/>
          <w:szCs w:val="24"/>
          <w:lang w:eastAsia="ru-RU"/>
        </w:rPr>
      </w:pPr>
      <w:r w:rsidRPr="007571A9">
        <w:rPr>
          <w:rFonts w:ascii="Times New Roman" w:eastAsia="Times New Roman" w:hAnsi="Times New Roman"/>
          <w:sz w:val="28"/>
          <w:lang w:eastAsia="ru-RU"/>
        </w:rPr>
        <w:t>а) до 30 лет</w:t>
      </w:r>
      <w:r w:rsidRPr="007571A9">
        <w:rPr>
          <w:rFonts w:ascii="Times New Roman" w:eastAsia="Times New Roman" w:hAnsi="Times New Roman"/>
          <w:sz w:val="28"/>
          <w:lang w:eastAsia="ru-RU"/>
        </w:rPr>
        <w:tab/>
        <w:t>б) 30-50 лет</w:t>
      </w:r>
      <w:r w:rsidRPr="007571A9">
        <w:rPr>
          <w:rFonts w:ascii="Times New Roman" w:eastAsia="Times New Roman" w:hAnsi="Times New Roman"/>
          <w:sz w:val="28"/>
          <w:lang w:eastAsia="ru-RU"/>
        </w:rPr>
        <w:tab/>
        <w:t>в) 50-60 лет</w:t>
      </w:r>
      <w:r w:rsidRPr="007571A9">
        <w:rPr>
          <w:rFonts w:ascii="Times New Roman" w:eastAsia="Times New Roman" w:hAnsi="Times New Roman"/>
          <w:sz w:val="28"/>
          <w:lang w:eastAsia="ru-RU"/>
        </w:rPr>
        <w:tab/>
        <w:t xml:space="preserve">г) старше 60 лет </w:t>
      </w:r>
    </w:p>
    <w:p w:rsidR="007571A9" w:rsidRPr="007571A9" w:rsidRDefault="007571A9" w:rsidP="007571A9">
      <w:pPr>
        <w:numPr>
          <w:ilvl w:val="0"/>
          <w:numId w:val="17"/>
        </w:numPr>
        <w:tabs>
          <w:tab w:val="left" w:pos="250"/>
        </w:tabs>
        <w:spacing w:before="900" w:after="300" w:line="240" w:lineRule="auto"/>
        <w:jc w:val="both"/>
        <w:rPr>
          <w:rFonts w:ascii="Times New Roman" w:eastAsia="Times New Roman" w:hAnsi="Times New Roman"/>
          <w:sz w:val="28"/>
          <w:lang w:eastAsia="ru-RU"/>
        </w:rPr>
      </w:pPr>
      <w:r w:rsidRPr="007571A9">
        <w:rPr>
          <w:rFonts w:ascii="Times New Roman" w:eastAsia="Times New Roman" w:hAnsi="Times New Roman"/>
          <w:sz w:val="28"/>
          <w:lang w:eastAsia="ru-RU"/>
        </w:rPr>
        <w:lastRenderedPageBreak/>
        <w:t>Как Вы считаете, Ваша квалификация соответствует занимаемой должности?</w:t>
      </w:r>
    </w:p>
    <w:p w:rsidR="007571A9" w:rsidRPr="007571A9" w:rsidRDefault="007571A9" w:rsidP="007571A9">
      <w:pPr>
        <w:tabs>
          <w:tab w:val="left" w:pos="3289"/>
          <w:tab w:val="left" w:pos="6039"/>
        </w:tabs>
        <w:spacing w:before="300" w:after="600" w:line="240" w:lineRule="auto"/>
        <w:ind w:left="20"/>
        <w:jc w:val="both"/>
        <w:rPr>
          <w:rFonts w:ascii="Times New Roman" w:eastAsia="Times New Roman" w:hAnsi="Times New Roman"/>
          <w:sz w:val="32"/>
          <w:szCs w:val="24"/>
          <w:lang w:eastAsia="ru-RU"/>
        </w:rPr>
      </w:pPr>
      <w:r w:rsidRPr="007571A9">
        <w:rPr>
          <w:rFonts w:ascii="Times New Roman" w:eastAsia="Times New Roman" w:hAnsi="Times New Roman"/>
          <w:sz w:val="28"/>
          <w:lang w:eastAsia="ru-RU"/>
        </w:rPr>
        <w:t>а) Да</w:t>
      </w:r>
      <w:r w:rsidRPr="007571A9">
        <w:rPr>
          <w:rFonts w:ascii="Times New Roman" w:eastAsia="Times New Roman" w:hAnsi="Times New Roman"/>
          <w:sz w:val="28"/>
          <w:lang w:eastAsia="ru-RU"/>
        </w:rPr>
        <w:tab/>
        <w:t>б) Нет</w:t>
      </w:r>
      <w:r w:rsidRPr="007571A9">
        <w:rPr>
          <w:rFonts w:ascii="Times New Roman" w:eastAsia="Times New Roman" w:hAnsi="Times New Roman"/>
          <w:sz w:val="28"/>
          <w:lang w:eastAsia="ru-RU"/>
        </w:rPr>
        <w:tab/>
        <w:t xml:space="preserve">в) неполное соответствие </w:t>
      </w:r>
    </w:p>
    <w:p w:rsidR="007571A9" w:rsidRPr="007571A9" w:rsidRDefault="007571A9" w:rsidP="007571A9">
      <w:pPr>
        <w:numPr>
          <w:ilvl w:val="0"/>
          <w:numId w:val="17"/>
        </w:numPr>
        <w:tabs>
          <w:tab w:val="left" w:pos="390"/>
        </w:tabs>
        <w:spacing w:before="600" w:after="240" w:line="278" w:lineRule="exact"/>
        <w:ind w:right="220"/>
        <w:jc w:val="both"/>
        <w:rPr>
          <w:rFonts w:ascii="Times New Roman" w:eastAsia="Times New Roman" w:hAnsi="Times New Roman"/>
          <w:sz w:val="28"/>
          <w:lang w:eastAsia="ru-RU"/>
        </w:rPr>
      </w:pPr>
      <w:r w:rsidRPr="007571A9">
        <w:rPr>
          <w:rFonts w:ascii="Times New Roman" w:eastAsia="Times New Roman" w:hAnsi="Times New Roman"/>
          <w:sz w:val="28"/>
          <w:lang w:eastAsia="ru-RU"/>
        </w:rPr>
        <w:t>Если Вы ответили «Да» на предыдущий вопрос, поясните причины неполного соответствия квалификации занимаемой должности</w:t>
      </w:r>
    </w:p>
    <w:p w:rsidR="007571A9" w:rsidRPr="007571A9" w:rsidRDefault="007571A9" w:rsidP="007571A9">
      <w:pPr>
        <w:tabs>
          <w:tab w:val="left" w:pos="4863"/>
        </w:tabs>
        <w:spacing w:before="240" w:after="0" w:line="547" w:lineRule="exact"/>
        <w:ind w:left="20"/>
        <w:jc w:val="both"/>
        <w:rPr>
          <w:rFonts w:ascii="Times New Roman" w:eastAsia="Times New Roman" w:hAnsi="Times New Roman"/>
          <w:sz w:val="32"/>
          <w:szCs w:val="24"/>
          <w:lang w:eastAsia="ru-RU"/>
        </w:rPr>
      </w:pPr>
      <w:r w:rsidRPr="007571A9">
        <w:rPr>
          <w:rFonts w:ascii="Times New Roman" w:eastAsia="Times New Roman" w:hAnsi="Times New Roman"/>
          <w:sz w:val="28"/>
          <w:lang w:eastAsia="ru-RU"/>
        </w:rPr>
        <w:t>а) неэффективная структура управления</w:t>
      </w:r>
      <w:r w:rsidRPr="007571A9">
        <w:rPr>
          <w:rFonts w:ascii="Times New Roman" w:eastAsia="Times New Roman" w:hAnsi="Times New Roman"/>
          <w:sz w:val="28"/>
          <w:lang w:eastAsia="ru-RU"/>
        </w:rPr>
        <w:tab/>
        <w:t xml:space="preserve">б) нерегулярное обучение </w:t>
      </w:r>
    </w:p>
    <w:p w:rsidR="007571A9" w:rsidRPr="007571A9" w:rsidRDefault="007571A9" w:rsidP="007571A9">
      <w:pPr>
        <w:tabs>
          <w:tab w:val="left" w:pos="4892"/>
          <w:tab w:val="left" w:pos="8430"/>
        </w:tabs>
        <w:spacing w:after="240" w:line="547" w:lineRule="exact"/>
        <w:ind w:left="20"/>
        <w:jc w:val="both"/>
        <w:rPr>
          <w:rFonts w:ascii="Times New Roman" w:eastAsia="Times New Roman" w:hAnsi="Times New Roman"/>
          <w:sz w:val="28"/>
          <w:lang w:eastAsia="ru-RU"/>
        </w:rPr>
      </w:pPr>
      <w:r w:rsidRPr="007571A9">
        <w:rPr>
          <w:rFonts w:ascii="Times New Roman" w:eastAsia="Times New Roman" w:hAnsi="Times New Roman"/>
          <w:sz w:val="28"/>
          <w:lang w:eastAsia="ru-RU"/>
        </w:rPr>
        <w:t>в) неэффективная система мотивации</w:t>
      </w:r>
      <w:r w:rsidRPr="007571A9">
        <w:rPr>
          <w:rFonts w:ascii="Times New Roman" w:eastAsia="Times New Roman" w:hAnsi="Times New Roman"/>
          <w:sz w:val="28"/>
          <w:lang w:eastAsia="ru-RU"/>
        </w:rPr>
        <w:tab/>
        <w:t>г) не определились</w:t>
      </w:r>
      <w:r w:rsidRPr="007571A9">
        <w:rPr>
          <w:rFonts w:ascii="Times New Roman" w:eastAsia="Times New Roman" w:hAnsi="Times New Roman"/>
          <w:sz w:val="28"/>
          <w:lang w:eastAsia="ru-RU"/>
        </w:rPr>
        <w:tab/>
      </w:r>
    </w:p>
    <w:p w:rsidR="007571A9" w:rsidRPr="007571A9" w:rsidRDefault="007571A9" w:rsidP="007571A9">
      <w:pPr>
        <w:tabs>
          <w:tab w:val="left" w:pos="4892"/>
          <w:tab w:val="left" w:pos="8430"/>
        </w:tabs>
        <w:spacing w:after="240" w:line="547" w:lineRule="exact"/>
        <w:ind w:left="20"/>
        <w:jc w:val="both"/>
        <w:rPr>
          <w:rFonts w:ascii="Times New Roman" w:eastAsia="Times New Roman" w:hAnsi="Times New Roman"/>
          <w:sz w:val="32"/>
          <w:szCs w:val="24"/>
          <w:lang w:eastAsia="ru-RU"/>
        </w:rPr>
      </w:pPr>
    </w:p>
    <w:p w:rsidR="007571A9" w:rsidRPr="007571A9" w:rsidRDefault="007571A9" w:rsidP="007571A9">
      <w:pPr>
        <w:numPr>
          <w:ilvl w:val="0"/>
          <w:numId w:val="17"/>
        </w:numPr>
        <w:tabs>
          <w:tab w:val="left" w:pos="246"/>
        </w:tabs>
        <w:spacing w:before="240" w:after="300" w:line="240" w:lineRule="auto"/>
        <w:jc w:val="both"/>
        <w:rPr>
          <w:rFonts w:ascii="Times New Roman" w:eastAsia="Times New Roman" w:hAnsi="Times New Roman"/>
          <w:sz w:val="28"/>
          <w:lang w:eastAsia="ru-RU"/>
        </w:rPr>
      </w:pPr>
      <w:r w:rsidRPr="007571A9">
        <w:rPr>
          <w:rFonts w:ascii="Times New Roman" w:eastAsia="Times New Roman" w:hAnsi="Times New Roman"/>
          <w:sz w:val="28"/>
          <w:lang w:eastAsia="ru-RU"/>
        </w:rPr>
        <w:t>Какова по-Вашему оптимальная частота Вашего обучения?</w:t>
      </w:r>
    </w:p>
    <w:p w:rsidR="007571A9" w:rsidRPr="007571A9" w:rsidRDefault="007571A9" w:rsidP="007571A9">
      <w:pPr>
        <w:tabs>
          <w:tab w:val="left" w:pos="2358"/>
          <w:tab w:val="left" w:pos="5910"/>
        </w:tabs>
        <w:spacing w:before="300" w:after="1140" w:line="240" w:lineRule="auto"/>
        <w:ind w:left="20"/>
        <w:jc w:val="both"/>
        <w:rPr>
          <w:rFonts w:ascii="Times New Roman" w:eastAsia="Times New Roman" w:hAnsi="Times New Roman"/>
          <w:sz w:val="32"/>
          <w:szCs w:val="24"/>
          <w:lang w:eastAsia="ru-RU"/>
        </w:rPr>
      </w:pPr>
      <w:r w:rsidRPr="007571A9">
        <w:rPr>
          <w:rFonts w:ascii="Times New Roman" w:eastAsia="Times New Roman" w:hAnsi="Times New Roman"/>
          <w:sz w:val="28"/>
          <w:lang w:eastAsia="ru-RU"/>
        </w:rPr>
        <w:t>а) раз в год</w:t>
      </w:r>
      <w:r w:rsidRPr="007571A9">
        <w:rPr>
          <w:rFonts w:ascii="Times New Roman" w:eastAsia="Times New Roman" w:hAnsi="Times New Roman"/>
          <w:sz w:val="28"/>
          <w:lang w:eastAsia="ru-RU"/>
        </w:rPr>
        <w:tab/>
        <w:t>б) не реже 1 раза в полгода</w:t>
      </w:r>
      <w:r w:rsidRPr="007571A9">
        <w:rPr>
          <w:rFonts w:ascii="Times New Roman" w:eastAsia="Times New Roman" w:hAnsi="Times New Roman"/>
          <w:sz w:val="28"/>
          <w:lang w:eastAsia="ru-RU"/>
        </w:rPr>
        <w:tab/>
        <w:t xml:space="preserve">в) не реже 1 раза в 3 месяца </w:t>
      </w:r>
    </w:p>
    <w:p w:rsidR="007571A9" w:rsidRPr="007571A9" w:rsidRDefault="007571A9" w:rsidP="007571A9">
      <w:pPr>
        <w:spacing w:before="1140" w:after="0" w:line="240" w:lineRule="auto"/>
        <w:ind w:left="360"/>
        <w:jc w:val="center"/>
        <w:rPr>
          <w:rFonts w:ascii="Times New Roman" w:eastAsia="Times New Roman" w:hAnsi="Times New Roman"/>
          <w:sz w:val="32"/>
          <w:szCs w:val="24"/>
          <w:lang w:eastAsia="ru-RU"/>
        </w:rPr>
      </w:pPr>
      <w:r w:rsidRPr="007571A9">
        <w:rPr>
          <w:rFonts w:ascii="Times New Roman" w:eastAsia="Times New Roman" w:hAnsi="Times New Roman"/>
          <w:sz w:val="28"/>
          <w:lang w:eastAsia="ru-RU"/>
        </w:rPr>
        <w:t>Спасибо за участие!</w:t>
      </w: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Default="007571A9" w:rsidP="00192B14">
      <w:pPr>
        <w:spacing w:after="0"/>
        <w:ind w:firstLine="709"/>
        <w:jc w:val="both"/>
        <w:rPr>
          <w:rFonts w:ascii="Times New Roman" w:hAnsi="Times New Roman"/>
          <w:b/>
          <w:sz w:val="28"/>
        </w:rPr>
      </w:pPr>
    </w:p>
    <w:p w:rsidR="007571A9" w:rsidRPr="00192B14" w:rsidRDefault="007571A9" w:rsidP="00192B14">
      <w:pPr>
        <w:spacing w:after="0"/>
        <w:ind w:firstLine="709"/>
        <w:jc w:val="both"/>
        <w:rPr>
          <w:rFonts w:ascii="Times New Roman" w:hAnsi="Times New Roman"/>
          <w:b/>
          <w:sz w:val="28"/>
        </w:rPr>
      </w:pPr>
    </w:p>
    <w:p w:rsidR="00192B14" w:rsidRPr="00192B14" w:rsidRDefault="00192B14" w:rsidP="00192B14">
      <w:pPr>
        <w:spacing w:after="0"/>
        <w:ind w:firstLine="709"/>
        <w:jc w:val="both"/>
        <w:rPr>
          <w:rFonts w:ascii="Times New Roman" w:hAnsi="Times New Roman"/>
          <w:b/>
          <w:sz w:val="28"/>
        </w:rPr>
      </w:pPr>
    </w:p>
    <w:p w:rsidR="00153E18" w:rsidRPr="00192B14" w:rsidRDefault="00153E18" w:rsidP="00192B14"/>
    <w:sectPr w:rsidR="00153E18" w:rsidRPr="00192B14" w:rsidSect="00F31301">
      <w:headerReference w:type="default" r:id="rId23"/>
      <w:footerReference w:type="default" r:id="rId24"/>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B7" w:rsidRDefault="00075CB7" w:rsidP="00F31301">
      <w:pPr>
        <w:spacing w:after="0" w:line="240" w:lineRule="auto"/>
      </w:pPr>
      <w:r>
        <w:separator/>
      </w:r>
    </w:p>
  </w:endnote>
  <w:endnote w:type="continuationSeparator" w:id="0">
    <w:p w:rsidR="00075CB7" w:rsidRDefault="00075CB7" w:rsidP="00F31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057487"/>
      <w:docPartObj>
        <w:docPartGallery w:val="Page Numbers (Bottom of Page)"/>
        <w:docPartUnique/>
      </w:docPartObj>
    </w:sdtPr>
    <w:sdtContent>
      <w:p w:rsidR="00D876CC" w:rsidRDefault="00772B15">
        <w:pPr>
          <w:pStyle w:val="aa"/>
          <w:jc w:val="center"/>
        </w:pPr>
        <w:r>
          <w:fldChar w:fldCharType="begin"/>
        </w:r>
        <w:r w:rsidR="00D876CC">
          <w:instrText>PAGE   \* MERGEFORMAT</w:instrText>
        </w:r>
        <w:r>
          <w:fldChar w:fldCharType="separate"/>
        </w:r>
        <w:r w:rsidR="00DC03B2">
          <w:rPr>
            <w:noProof/>
          </w:rPr>
          <w:t>79</w:t>
        </w:r>
        <w:r>
          <w:fldChar w:fldCharType="end"/>
        </w:r>
      </w:p>
    </w:sdtContent>
  </w:sdt>
  <w:p w:rsidR="00D876CC" w:rsidRDefault="00D876C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B7" w:rsidRDefault="00075CB7" w:rsidP="00F31301">
      <w:pPr>
        <w:spacing w:after="0" w:line="240" w:lineRule="auto"/>
      </w:pPr>
      <w:r>
        <w:separator/>
      </w:r>
    </w:p>
  </w:footnote>
  <w:footnote w:type="continuationSeparator" w:id="0">
    <w:p w:rsidR="00075CB7" w:rsidRDefault="00075CB7" w:rsidP="00F31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3B2" w:rsidRDefault="00DC03B2" w:rsidP="00DC03B2">
    <w:pPr>
      <w:pStyle w:val="a8"/>
      <w:jc w:val="center"/>
      <w:rPr>
        <w:b/>
        <w:sz w:val="32"/>
        <w:szCs w:val="32"/>
      </w:rPr>
    </w:pPr>
    <w:bookmarkStart w:id="34" w:name="OLE_LINK15"/>
    <w:bookmarkStart w:id="35" w:name="OLE_LINK14"/>
    <w:bookmarkStart w:id="36" w:name="OLE_LINK13"/>
    <w:bookmarkStart w:id="37" w:name="_Hlk3275872"/>
    <w:bookmarkStart w:id="38" w:name="OLE_LINK12"/>
    <w:bookmarkStart w:id="39" w:name="OLE_LINK11"/>
    <w:bookmarkStart w:id="40" w:name="_Hlk3275855"/>
    <w:bookmarkStart w:id="41" w:name="OLE_LINK10"/>
    <w:bookmarkStart w:id="42" w:name="OLE_LINK9"/>
    <w:bookmarkStart w:id="43" w:name="_Hlk3275839"/>
    <w:bookmarkStart w:id="44" w:name="OLE_LINK8"/>
    <w:bookmarkStart w:id="45" w:name="OLE_LINK7"/>
    <w:bookmarkStart w:id="46" w:name="_Hlk3275827"/>
    <w:bookmarkStart w:id="47" w:name="OLE_LINK6"/>
    <w:bookmarkStart w:id="48" w:name="OLE_LINK5"/>
    <w:bookmarkStart w:id="49" w:name="_Hlk3275814"/>
    <w:bookmarkStart w:id="50" w:name="OLE_LINK4"/>
    <w:bookmarkStart w:id="51" w:name="OLE_LINK3"/>
    <w:bookmarkStart w:id="52" w:name="_Hlk3275812"/>
    <w:bookmarkStart w:id="53" w:name="OLE_LINK2"/>
    <w:bookmarkStart w:id="54" w:name="OLE_LINK1"/>
    <w:r>
      <w:rPr>
        <w:b/>
        <w:sz w:val="32"/>
        <w:szCs w:val="32"/>
      </w:rPr>
      <w:t xml:space="preserve">Работа выполнена авторами сайта </w:t>
    </w:r>
    <w:hyperlink r:id="rId1" w:history="1">
      <w:r>
        <w:rPr>
          <w:rStyle w:val="a6"/>
          <w:b/>
          <w:sz w:val="32"/>
          <w:szCs w:val="32"/>
        </w:rPr>
        <w:t>ДЦО.РФ</w:t>
      </w:r>
    </w:hyperlink>
  </w:p>
  <w:p w:rsidR="00DC03B2" w:rsidRDefault="00DC03B2" w:rsidP="00DC03B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C03B2" w:rsidRDefault="00DC03B2" w:rsidP="00DC03B2">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C03B2" w:rsidRDefault="00DC03B2" w:rsidP="00DC03B2">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6"/>
          <w:rFonts w:ascii="Helvetica" w:hAnsi="Helvetica" w:cs="Helvetica"/>
          <w:bCs w:val="0"/>
          <w:color w:val="337AB7"/>
          <w:sz w:val="32"/>
          <w:szCs w:val="32"/>
        </w:rPr>
        <w:t>INFO@ДЦО.РФ</w:t>
      </w:r>
    </w:hyperlink>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DC03B2" w:rsidRDefault="00DC03B2">
    <w:pPr>
      <w:pStyle w:val="a8"/>
    </w:pPr>
  </w:p>
  <w:p w:rsidR="00DC03B2" w:rsidRDefault="00DC03B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1DC4C1C"/>
    <w:lvl w:ilvl="0">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00000002"/>
    <w:lvl w:ilvl="0">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decimal"/>
      <w:lvlText w:val="1.%1."/>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2">
    <w:nsid w:val="00B5560E"/>
    <w:multiLevelType w:val="hybridMultilevel"/>
    <w:tmpl w:val="01CC713E"/>
    <w:lvl w:ilvl="0" w:tplc="BB146A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E033A6"/>
    <w:multiLevelType w:val="multilevel"/>
    <w:tmpl w:val="27C412E0"/>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ABF602D"/>
    <w:multiLevelType w:val="multilevel"/>
    <w:tmpl w:val="DCB23E3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B35F0F"/>
    <w:multiLevelType w:val="hybridMultilevel"/>
    <w:tmpl w:val="3EF0F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87CD7"/>
    <w:multiLevelType w:val="multilevel"/>
    <w:tmpl w:val="1CC06C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4C54D2"/>
    <w:multiLevelType w:val="hybridMultilevel"/>
    <w:tmpl w:val="E230D10E"/>
    <w:lvl w:ilvl="0" w:tplc="CE3EACF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51F3ED7"/>
    <w:multiLevelType w:val="multilevel"/>
    <w:tmpl w:val="F52074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FE76175"/>
    <w:multiLevelType w:val="multilevel"/>
    <w:tmpl w:val="44B42C8C"/>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0">
    <w:nsid w:val="326C1D79"/>
    <w:multiLevelType w:val="hybridMultilevel"/>
    <w:tmpl w:val="C8A84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A48A1"/>
    <w:multiLevelType w:val="multilevel"/>
    <w:tmpl w:val="276E34FE"/>
    <w:lvl w:ilvl="0">
      <w:start w:val="2"/>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2">
    <w:nsid w:val="3E6147C9"/>
    <w:multiLevelType w:val="hybridMultilevel"/>
    <w:tmpl w:val="BDD89C20"/>
    <w:lvl w:ilvl="0" w:tplc="F5DA2E1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
    <w:nsid w:val="3EF457CC"/>
    <w:multiLevelType w:val="hybridMultilevel"/>
    <w:tmpl w:val="71EE1B2A"/>
    <w:lvl w:ilvl="0" w:tplc="A3741122">
      <w:start w:val="1"/>
      <w:numFmt w:val="decimal"/>
      <w:lvlText w:val="%1"/>
      <w:lvlJc w:val="left"/>
      <w:pPr>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2E3528E"/>
    <w:multiLevelType w:val="multilevel"/>
    <w:tmpl w:val="F1747338"/>
    <w:lvl w:ilvl="0">
      <w:start w:val="1"/>
      <w:numFmt w:val="decimal"/>
      <w:lvlText w:val="%1."/>
      <w:lvlJc w:val="left"/>
      <w:pPr>
        <w:ind w:left="500" w:hanging="360"/>
      </w:pPr>
    </w:lvl>
    <w:lvl w:ilvl="1">
      <w:start w:val="1"/>
      <w:numFmt w:val="decimal"/>
      <w:isLgl/>
      <w:lvlText w:val="%1.%2."/>
      <w:lvlJc w:val="left"/>
      <w:pPr>
        <w:ind w:left="905" w:hanging="405"/>
      </w:pPr>
    </w:lvl>
    <w:lvl w:ilvl="2">
      <w:start w:val="1"/>
      <w:numFmt w:val="decimal"/>
      <w:isLgl/>
      <w:lvlText w:val="%1.%2.%3."/>
      <w:lvlJc w:val="left"/>
      <w:pPr>
        <w:ind w:left="1580" w:hanging="720"/>
      </w:pPr>
    </w:lvl>
    <w:lvl w:ilvl="3">
      <w:start w:val="1"/>
      <w:numFmt w:val="decimal"/>
      <w:isLgl/>
      <w:lvlText w:val="%1.%2.%3.%4."/>
      <w:lvlJc w:val="left"/>
      <w:pPr>
        <w:ind w:left="1940" w:hanging="720"/>
      </w:pPr>
    </w:lvl>
    <w:lvl w:ilvl="4">
      <w:start w:val="1"/>
      <w:numFmt w:val="decimal"/>
      <w:isLgl/>
      <w:lvlText w:val="%1.%2.%3.%4.%5."/>
      <w:lvlJc w:val="left"/>
      <w:pPr>
        <w:ind w:left="2660" w:hanging="1080"/>
      </w:pPr>
    </w:lvl>
    <w:lvl w:ilvl="5">
      <w:start w:val="1"/>
      <w:numFmt w:val="decimal"/>
      <w:isLgl/>
      <w:lvlText w:val="%1.%2.%3.%4.%5.%6."/>
      <w:lvlJc w:val="left"/>
      <w:pPr>
        <w:ind w:left="3020" w:hanging="1080"/>
      </w:pPr>
    </w:lvl>
    <w:lvl w:ilvl="6">
      <w:start w:val="1"/>
      <w:numFmt w:val="decimal"/>
      <w:isLgl/>
      <w:lvlText w:val="%1.%2.%3.%4.%5.%6.%7."/>
      <w:lvlJc w:val="left"/>
      <w:pPr>
        <w:ind w:left="3740" w:hanging="1440"/>
      </w:pPr>
    </w:lvl>
    <w:lvl w:ilvl="7">
      <w:start w:val="1"/>
      <w:numFmt w:val="decimal"/>
      <w:isLgl/>
      <w:lvlText w:val="%1.%2.%3.%4.%5.%6.%7.%8."/>
      <w:lvlJc w:val="left"/>
      <w:pPr>
        <w:ind w:left="4100" w:hanging="1440"/>
      </w:pPr>
    </w:lvl>
    <w:lvl w:ilvl="8">
      <w:start w:val="1"/>
      <w:numFmt w:val="decimal"/>
      <w:isLgl/>
      <w:lvlText w:val="%1.%2.%3.%4.%5.%6.%7.%8.%9."/>
      <w:lvlJc w:val="left"/>
      <w:pPr>
        <w:ind w:left="4820" w:hanging="1800"/>
      </w:pPr>
    </w:lvl>
  </w:abstractNum>
  <w:abstractNum w:abstractNumId="15">
    <w:nsid w:val="491F7EEA"/>
    <w:multiLevelType w:val="multilevel"/>
    <w:tmpl w:val="3E2A325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DE512CF"/>
    <w:multiLevelType w:val="hybridMultilevel"/>
    <w:tmpl w:val="7C58B994"/>
    <w:lvl w:ilvl="0" w:tplc="391C3B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4480A11"/>
    <w:multiLevelType w:val="hybridMultilevel"/>
    <w:tmpl w:val="A6E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0C423E"/>
    <w:multiLevelType w:val="hybridMultilevel"/>
    <w:tmpl w:val="04C2FCA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F354875"/>
    <w:multiLevelType w:val="multilevel"/>
    <w:tmpl w:val="B428EAC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FE64CD3"/>
    <w:multiLevelType w:val="multilevel"/>
    <w:tmpl w:val="FF642644"/>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62B74508"/>
    <w:multiLevelType w:val="multilevel"/>
    <w:tmpl w:val="03A892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713143EF"/>
    <w:multiLevelType w:val="multilevel"/>
    <w:tmpl w:val="E0907CB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77206802"/>
    <w:multiLevelType w:val="multilevel"/>
    <w:tmpl w:val="A496AF2A"/>
    <w:lvl w:ilvl="0">
      <w:start w:val="1"/>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20"/>
  </w:num>
  <w:num w:numId="16">
    <w:abstractNumId w:val="18"/>
  </w:num>
  <w:num w:numId="17">
    <w:abstractNumId w:val="12"/>
  </w:num>
  <w:num w:numId="18">
    <w:abstractNumId w:val="17"/>
  </w:num>
  <w:num w:numId="19">
    <w:abstractNumId w:val="5"/>
  </w:num>
  <w:num w:numId="20">
    <w:abstractNumId w:val="7"/>
  </w:num>
  <w:num w:numId="21">
    <w:abstractNumId w:val="16"/>
  </w:num>
  <w:num w:numId="22">
    <w:abstractNumId w:val="10"/>
  </w:num>
  <w:num w:numId="23">
    <w:abstractNumId w:val="4"/>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55E5"/>
    <w:rsid w:val="0005331A"/>
    <w:rsid w:val="00075CB7"/>
    <w:rsid w:val="000909D4"/>
    <w:rsid w:val="000A2689"/>
    <w:rsid w:val="000B14AC"/>
    <w:rsid w:val="000B576B"/>
    <w:rsid w:val="000F343B"/>
    <w:rsid w:val="00136A35"/>
    <w:rsid w:val="00153E18"/>
    <w:rsid w:val="001847C2"/>
    <w:rsid w:val="00192B14"/>
    <w:rsid w:val="001C48D9"/>
    <w:rsid w:val="001D1E17"/>
    <w:rsid w:val="001E322F"/>
    <w:rsid w:val="002300A0"/>
    <w:rsid w:val="00241633"/>
    <w:rsid w:val="00251935"/>
    <w:rsid w:val="00256CAA"/>
    <w:rsid w:val="00265553"/>
    <w:rsid w:val="002757F3"/>
    <w:rsid w:val="002C2958"/>
    <w:rsid w:val="002D15F7"/>
    <w:rsid w:val="002D4037"/>
    <w:rsid w:val="002E374D"/>
    <w:rsid w:val="003303A6"/>
    <w:rsid w:val="00361CBC"/>
    <w:rsid w:val="003B696D"/>
    <w:rsid w:val="003C6561"/>
    <w:rsid w:val="003E0A8D"/>
    <w:rsid w:val="004124BE"/>
    <w:rsid w:val="004124E3"/>
    <w:rsid w:val="00446F5C"/>
    <w:rsid w:val="004719B8"/>
    <w:rsid w:val="004755E5"/>
    <w:rsid w:val="0049252F"/>
    <w:rsid w:val="004B4A68"/>
    <w:rsid w:val="004F73F7"/>
    <w:rsid w:val="0054001C"/>
    <w:rsid w:val="00591C6B"/>
    <w:rsid w:val="006016FC"/>
    <w:rsid w:val="00602E95"/>
    <w:rsid w:val="00613598"/>
    <w:rsid w:val="00643991"/>
    <w:rsid w:val="00686343"/>
    <w:rsid w:val="006A2121"/>
    <w:rsid w:val="006A4AC5"/>
    <w:rsid w:val="006F46AE"/>
    <w:rsid w:val="007571A9"/>
    <w:rsid w:val="00772B15"/>
    <w:rsid w:val="00782FE6"/>
    <w:rsid w:val="007A130F"/>
    <w:rsid w:val="007E5A3B"/>
    <w:rsid w:val="00811ABA"/>
    <w:rsid w:val="00857CAE"/>
    <w:rsid w:val="009023A2"/>
    <w:rsid w:val="00945EC1"/>
    <w:rsid w:val="0097713E"/>
    <w:rsid w:val="009A2924"/>
    <w:rsid w:val="009C52EE"/>
    <w:rsid w:val="009C6570"/>
    <w:rsid w:val="00A57E53"/>
    <w:rsid w:val="00A641EF"/>
    <w:rsid w:val="00A7326D"/>
    <w:rsid w:val="00A76338"/>
    <w:rsid w:val="00A81475"/>
    <w:rsid w:val="00A87FAE"/>
    <w:rsid w:val="00AF7A96"/>
    <w:rsid w:val="00B46645"/>
    <w:rsid w:val="00B6742B"/>
    <w:rsid w:val="00BB2EFC"/>
    <w:rsid w:val="00BD0C91"/>
    <w:rsid w:val="00BE3C4C"/>
    <w:rsid w:val="00BF1634"/>
    <w:rsid w:val="00C53E15"/>
    <w:rsid w:val="00D14743"/>
    <w:rsid w:val="00D83F00"/>
    <w:rsid w:val="00D8533E"/>
    <w:rsid w:val="00D876CC"/>
    <w:rsid w:val="00D94C27"/>
    <w:rsid w:val="00DC03B2"/>
    <w:rsid w:val="00DE62D9"/>
    <w:rsid w:val="00E1355F"/>
    <w:rsid w:val="00E2673F"/>
    <w:rsid w:val="00E26F6D"/>
    <w:rsid w:val="00E55B0B"/>
    <w:rsid w:val="00E65785"/>
    <w:rsid w:val="00EA083E"/>
    <w:rsid w:val="00EA5E2C"/>
    <w:rsid w:val="00EB22DF"/>
    <w:rsid w:val="00EC7716"/>
    <w:rsid w:val="00EE4088"/>
    <w:rsid w:val="00EF3D59"/>
    <w:rsid w:val="00EF4C31"/>
    <w:rsid w:val="00F159B8"/>
    <w:rsid w:val="00F31301"/>
    <w:rsid w:val="00F44D62"/>
    <w:rsid w:val="00F81246"/>
    <w:rsid w:val="00F85C03"/>
    <w:rsid w:val="00F94295"/>
    <w:rsid w:val="00FC0792"/>
    <w:rsid w:val="00FC2F14"/>
    <w:rsid w:val="00FF577F"/>
    <w:rsid w:val="00FF7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8"/>
        <o:r id="V:Rule3" type="connector" idref="#AutoShape 9"/>
        <o:r id="V:Rule4" type="connector" idref="#AutoShape 10"/>
        <o:r id="V:Rule5" type="connector" idref="#AutoShape 11"/>
        <o:r id="V:Rule6" type="connector" idref="#AutoShape 12"/>
        <o:r id="V:Rule7" type="connector" idref="#AutoShape 13"/>
        <o:r id="V:Rule8" type="connector" idref="#AutoShape 14"/>
        <o:r id="V:Rule9" type="connector" idref="#AutoShape 15"/>
        <o:r id="V:Rule10" type="connector" idref="#AutoShape 16"/>
        <o:r id="V:Rule11" type="connector" idref="#AutoShape 17"/>
        <o:r id="V:Rule12" type="connector" idref="#AutoShape 23"/>
        <o:r id="V:Rule13" type="connector" idref="#AutoShape 24"/>
        <o:r id="V:Rule14" type="connector" idref="#AutoShape 25"/>
        <o:r id="V:Rule15" type="connector" idref="#Прямая со стрелкой 10"/>
        <o:r id="V:Rule16" type="connector" idref="#Прямая со стрелкой 11"/>
        <o:r id="V:Rule17" type="connector" idref="#Прямая со стрелкой 13"/>
        <o:r id="V:Rule18" type="connector" idref="#Прямая со стрелкой 12"/>
        <o:r id="V:Rule19" type="connector" idref="#Прямая со стрелкой 144"/>
        <o:r id="V:Rule20" type="connector" idref="#Прямая со стрелкой 145"/>
        <o:r id="V:Rule21" type="connector" idref="#Прямая со стрелкой 146"/>
        <o:r id="V:Rule22" type="connector" idref="#Прямая со стрелкой 94"/>
        <o:r id="V:Rule23" type="connector" idref="#Прямая со стрелкой 93"/>
        <o:r id="V:Rule24" type="connector" idref="#Прямая со стрелкой 92"/>
        <o:r id="V:Rule25" type="connector" idref="#Прямая со стрелкой 90"/>
        <o:r id="V:Rule26" type="connector" idref="#Прямая со стрелкой 88"/>
        <o:r id="V:Rule27" type="connector" idref="#Прямая со стрелкой 86"/>
        <o:r id="V:Rule28" type="connector" idref="#Прямая со стрелкой 84"/>
        <o:r id="V:Rule29" type="connector" idref="#Прямая со стрелкой 83"/>
        <o:r id="V:Rule30" type="connector" idref="#Прямая со стрелкой 82"/>
        <o:r id="V:Rule31" type="connector" idref="#Прямая со стрелкой 79"/>
        <o:r id="V:Rule32" type="connector" idref="#Прямая со стрелкой 78"/>
        <o:r id="V:Rule33" type="connector" idref="#Прямая со стрелкой 75"/>
        <o:r id="V:Rule34" type="connector" idref="#Прямая со стрелкой 73"/>
        <o:r id="V:Rule35" type="connector" idref="#Прямая со стрелкой 72"/>
        <o:r id="V:Rule36" type="connector" idref="#Прямая со стрелкой 71"/>
        <o:r id="V:Rule37" type="connector" idref="#Прямая со стрелкой 66"/>
        <o:r id="V:Rule38" type="connector" idref="#Прямая со стрелкой 65"/>
        <o:r id="V:Rule39" type="connector" idref="#Прямая со стрелкой 64"/>
        <o:r id="V:Rule40" type="connector" idref="#Прямая со стрелкой 63"/>
        <o:r id="V:Rule41" type="connector" idref="#Прямая со стрелкой 58"/>
        <o:r id="V:Rule42" type="connector" idref="#Прямая со стрелкой 128"/>
        <o:r id="V:Rule43" type="connector" idref="#Прямая со стрелкой 129"/>
        <o:r id="V:Rule44" type="connector" idref="#Прямая со стрелкой 55"/>
        <o:r id="V:Rule45" type="connector" idref="#Прямая со стрелкой 54"/>
        <o:r id="V:Rule46" type="connector" idref="#Прямая со стрелкой 52"/>
        <o:r id="V:Rule47" type="connector" idref="#Прямая со стрелкой 130"/>
        <o:r id="V:Rule48" type="connector" idref="#Прямая со стрелкой 131"/>
        <o:r id="V:Rule49" type="connector" idref="#Прямая со стрелкой 135"/>
        <o:r id="V:Rule50" type="connector" idref="#Прямая со стрелкой 136"/>
        <o:r id="V:Rule51" type="connector" idref="#Прямая со стрелкой 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689"/>
    <w:rPr>
      <w:rFonts w:ascii="Calibri" w:eastAsia="Calibri" w:hAnsi="Calibri" w:cs="Times New Roman"/>
    </w:rPr>
  </w:style>
  <w:style w:type="paragraph" w:styleId="1">
    <w:name w:val="heading 1"/>
    <w:basedOn w:val="a"/>
    <w:next w:val="a"/>
    <w:link w:val="10"/>
    <w:uiPriority w:val="9"/>
    <w:qFormat/>
    <w:rsid w:val="00D87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87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DC0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
    <w:semiHidden/>
    <w:unhideWhenUsed/>
    <w:qFormat/>
    <w:rsid w:val="00DC03B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4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2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2E95"/>
    <w:rPr>
      <w:rFonts w:ascii="Tahoma" w:eastAsia="Calibri" w:hAnsi="Tahoma" w:cs="Tahoma"/>
      <w:sz w:val="16"/>
      <w:szCs w:val="16"/>
    </w:rPr>
  </w:style>
  <w:style w:type="character" w:styleId="a6">
    <w:name w:val="Hyperlink"/>
    <w:basedOn w:val="a0"/>
    <w:uiPriority w:val="99"/>
    <w:unhideWhenUsed/>
    <w:rsid w:val="00945EC1"/>
    <w:rPr>
      <w:color w:val="0000FF" w:themeColor="hyperlink"/>
      <w:u w:val="single"/>
    </w:rPr>
  </w:style>
  <w:style w:type="paragraph" w:styleId="a7">
    <w:name w:val="List Paragraph"/>
    <w:basedOn w:val="a"/>
    <w:uiPriority w:val="34"/>
    <w:qFormat/>
    <w:rsid w:val="00446F5C"/>
    <w:pPr>
      <w:ind w:left="720"/>
      <w:contextualSpacing/>
    </w:pPr>
  </w:style>
  <w:style w:type="paragraph" w:styleId="a8">
    <w:name w:val="header"/>
    <w:basedOn w:val="a"/>
    <w:link w:val="a9"/>
    <w:uiPriority w:val="99"/>
    <w:unhideWhenUsed/>
    <w:rsid w:val="00F313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1301"/>
    <w:rPr>
      <w:rFonts w:ascii="Calibri" w:eastAsia="Calibri" w:hAnsi="Calibri" w:cs="Times New Roman"/>
    </w:rPr>
  </w:style>
  <w:style w:type="paragraph" w:styleId="aa">
    <w:name w:val="footer"/>
    <w:basedOn w:val="a"/>
    <w:link w:val="ab"/>
    <w:uiPriority w:val="99"/>
    <w:unhideWhenUsed/>
    <w:rsid w:val="00F313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1301"/>
    <w:rPr>
      <w:rFonts w:ascii="Calibri" w:eastAsia="Calibri" w:hAnsi="Calibri" w:cs="Times New Roman"/>
    </w:rPr>
  </w:style>
  <w:style w:type="character" w:customStyle="1" w:styleId="10">
    <w:name w:val="Заголовок 1 Знак"/>
    <w:basedOn w:val="a0"/>
    <w:link w:val="1"/>
    <w:uiPriority w:val="9"/>
    <w:rsid w:val="00D876C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D876CC"/>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7A130F"/>
    <w:pPr>
      <w:outlineLvl w:val="9"/>
    </w:pPr>
    <w:rPr>
      <w:lang w:eastAsia="ru-RU"/>
    </w:rPr>
  </w:style>
  <w:style w:type="paragraph" w:styleId="11">
    <w:name w:val="toc 1"/>
    <w:basedOn w:val="a"/>
    <w:next w:val="a"/>
    <w:autoRedefine/>
    <w:uiPriority w:val="39"/>
    <w:unhideWhenUsed/>
    <w:rsid w:val="007A130F"/>
    <w:pPr>
      <w:spacing w:after="100"/>
    </w:pPr>
  </w:style>
  <w:style w:type="paragraph" w:styleId="21">
    <w:name w:val="toc 2"/>
    <w:basedOn w:val="a"/>
    <w:next w:val="a"/>
    <w:autoRedefine/>
    <w:uiPriority w:val="39"/>
    <w:unhideWhenUsed/>
    <w:rsid w:val="007A130F"/>
    <w:pPr>
      <w:spacing w:after="100"/>
      <w:ind w:left="220"/>
    </w:pPr>
  </w:style>
  <w:style w:type="character" w:customStyle="1" w:styleId="30">
    <w:name w:val="Заголовок 3 Знак"/>
    <w:basedOn w:val="a0"/>
    <w:link w:val="3"/>
    <w:uiPriority w:val="9"/>
    <w:semiHidden/>
    <w:rsid w:val="00DC03B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C03B2"/>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35824448">
      <w:bodyDiv w:val="1"/>
      <w:marLeft w:val="0"/>
      <w:marRight w:val="0"/>
      <w:marTop w:val="0"/>
      <w:marBottom w:val="0"/>
      <w:divBdr>
        <w:top w:val="none" w:sz="0" w:space="0" w:color="auto"/>
        <w:left w:val="none" w:sz="0" w:space="0" w:color="auto"/>
        <w:bottom w:val="none" w:sz="0" w:space="0" w:color="auto"/>
        <w:right w:val="none" w:sz="0" w:space="0" w:color="auto"/>
      </w:divBdr>
    </w:div>
    <w:div w:id="15303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ws.ru" TargetMode="Externa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bgscience.ru/lib/4079//"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managementgap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hyperlink" Target="http://www.bibliotekar.r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Лист1!$G$3</c:f>
              <c:strCache>
                <c:ptCount val="1"/>
                <c:pt idx="0">
                  <c:v>2015 год</c:v>
                </c:pt>
              </c:strCache>
            </c:strRef>
          </c:tx>
          <c:cat>
            <c:strRef>
              <c:f>Лист1!$F$4:$F$6</c:f>
              <c:strCache>
                <c:ptCount val="3"/>
                <c:pt idx="0">
                  <c:v>В2С  информация и сервисы</c:v>
                </c:pt>
                <c:pt idx="1">
                  <c:v>В2В информация и сервисы</c:v>
                </c:pt>
                <c:pt idx="2">
                  <c:v>В2В инфраструктура</c:v>
                </c:pt>
              </c:strCache>
            </c:strRef>
          </c:cat>
          <c:val>
            <c:numRef>
              <c:f>Лист1!$G$4:$G$6</c:f>
              <c:numCache>
                <c:formatCode>General</c:formatCode>
                <c:ptCount val="3"/>
                <c:pt idx="0">
                  <c:v>2787</c:v>
                </c:pt>
                <c:pt idx="1">
                  <c:v>155</c:v>
                </c:pt>
                <c:pt idx="2">
                  <c:v>1789</c:v>
                </c:pt>
              </c:numCache>
            </c:numRef>
          </c:val>
          <c:extLst xmlns:c16r2="http://schemas.microsoft.com/office/drawing/2015/06/chart">
            <c:ext xmlns:c16="http://schemas.microsoft.com/office/drawing/2014/chart" uri="{C3380CC4-5D6E-409C-BE32-E72D297353CC}">
              <c16:uniqueId val="{00000000-4C76-4C1E-B73B-3A36A681C317}"/>
            </c:ext>
          </c:extLst>
        </c:ser>
        <c:ser>
          <c:idx val="1"/>
          <c:order val="1"/>
          <c:tx>
            <c:strRef>
              <c:f>Лист1!$H$3</c:f>
              <c:strCache>
                <c:ptCount val="1"/>
                <c:pt idx="0">
                  <c:v>2016 год</c:v>
                </c:pt>
              </c:strCache>
            </c:strRef>
          </c:tx>
          <c:cat>
            <c:strRef>
              <c:f>Лист1!$F$4:$F$6</c:f>
              <c:strCache>
                <c:ptCount val="3"/>
                <c:pt idx="0">
                  <c:v>В2С  информация и сервисы</c:v>
                </c:pt>
                <c:pt idx="1">
                  <c:v>В2В информация и сервисы</c:v>
                </c:pt>
                <c:pt idx="2">
                  <c:v>В2В инфраструктура</c:v>
                </c:pt>
              </c:strCache>
            </c:strRef>
          </c:cat>
          <c:val>
            <c:numRef>
              <c:f>Лист1!$H$4:$H$6</c:f>
              <c:numCache>
                <c:formatCode>General</c:formatCode>
                <c:ptCount val="3"/>
                <c:pt idx="0">
                  <c:v>2989</c:v>
                </c:pt>
                <c:pt idx="1">
                  <c:v>127</c:v>
                </c:pt>
                <c:pt idx="2">
                  <c:v>2065</c:v>
                </c:pt>
              </c:numCache>
            </c:numRef>
          </c:val>
          <c:extLst xmlns:c16r2="http://schemas.microsoft.com/office/drawing/2015/06/chart">
            <c:ext xmlns:c16="http://schemas.microsoft.com/office/drawing/2014/chart" uri="{C3380CC4-5D6E-409C-BE32-E72D297353CC}">
              <c16:uniqueId val="{00000001-4C76-4C1E-B73B-3A36A681C317}"/>
            </c:ext>
          </c:extLst>
        </c:ser>
        <c:axId val="129396736"/>
        <c:axId val="129398272"/>
      </c:barChart>
      <c:catAx>
        <c:axId val="129396736"/>
        <c:scaling>
          <c:orientation val="minMax"/>
        </c:scaling>
        <c:axPos val="b"/>
        <c:numFmt formatCode="General" sourceLinked="0"/>
        <c:tickLblPos val="nextTo"/>
        <c:crossAx val="129398272"/>
        <c:crosses val="autoZero"/>
        <c:auto val="1"/>
        <c:lblAlgn val="ctr"/>
        <c:lblOffset val="100"/>
      </c:catAx>
      <c:valAx>
        <c:axId val="129398272"/>
        <c:scaling>
          <c:orientation val="minMax"/>
        </c:scaling>
        <c:axPos val="l"/>
        <c:majorGridlines/>
        <c:numFmt formatCode="General" sourceLinked="1"/>
        <c:tickLblPos val="nextTo"/>
        <c:crossAx val="12939673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Лист1!$E$21:$E$25</c:f>
              <c:numCache>
                <c:formatCode>General</c:formatCode>
                <c:ptCount val="5"/>
                <c:pt idx="0">
                  <c:v>2012</c:v>
                </c:pt>
                <c:pt idx="1">
                  <c:v>2013</c:v>
                </c:pt>
                <c:pt idx="2">
                  <c:v>2014</c:v>
                </c:pt>
                <c:pt idx="3">
                  <c:v>2015</c:v>
                </c:pt>
                <c:pt idx="4">
                  <c:v>2016</c:v>
                </c:pt>
              </c:numCache>
            </c:numRef>
          </c:cat>
          <c:val>
            <c:numRef>
              <c:f>Лист1!$F$21:$F$25</c:f>
              <c:numCache>
                <c:formatCode>General</c:formatCode>
                <c:ptCount val="5"/>
                <c:pt idx="0">
                  <c:v>1890</c:v>
                </c:pt>
                <c:pt idx="1">
                  <c:v>1832</c:v>
                </c:pt>
                <c:pt idx="2">
                  <c:v>1799</c:v>
                </c:pt>
                <c:pt idx="3">
                  <c:v>1830</c:v>
                </c:pt>
                <c:pt idx="4">
                  <c:v>1657</c:v>
                </c:pt>
              </c:numCache>
            </c:numRef>
          </c:val>
          <c:extLst xmlns:c16r2="http://schemas.microsoft.com/office/drawing/2015/06/chart">
            <c:ext xmlns:c16="http://schemas.microsoft.com/office/drawing/2014/chart" uri="{C3380CC4-5D6E-409C-BE32-E72D297353CC}">
              <c16:uniqueId val="{00000000-058A-434C-BE1C-D64226AAFA19}"/>
            </c:ext>
          </c:extLst>
        </c:ser>
        <c:shape val="box"/>
        <c:axId val="89605632"/>
        <c:axId val="89607552"/>
        <c:axId val="0"/>
      </c:bar3DChart>
      <c:catAx>
        <c:axId val="89605632"/>
        <c:scaling>
          <c:orientation val="minMax"/>
        </c:scaling>
        <c:axPos val="b"/>
        <c:title>
          <c:tx>
            <c:rich>
              <a:bodyPr/>
              <a:lstStyle/>
              <a:p>
                <a:pPr>
                  <a:defRPr/>
                </a:pPr>
                <a:r>
                  <a:rPr lang="ru-RU"/>
                  <a:t>Год</a:t>
                </a:r>
              </a:p>
            </c:rich>
          </c:tx>
        </c:title>
        <c:numFmt formatCode="General" sourceLinked="1"/>
        <c:majorTickMark val="none"/>
        <c:tickLblPos val="nextTo"/>
        <c:crossAx val="89607552"/>
        <c:crosses val="autoZero"/>
        <c:auto val="1"/>
        <c:lblAlgn val="ctr"/>
        <c:lblOffset val="100"/>
      </c:catAx>
      <c:valAx>
        <c:axId val="89607552"/>
        <c:scaling>
          <c:orientation val="minMax"/>
        </c:scaling>
        <c:axPos val="l"/>
        <c:majorGridlines/>
        <c:title>
          <c:tx>
            <c:rich>
              <a:bodyPr/>
              <a:lstStyle/>
              <a:p>
                <a:pPr>
                  <a:defRPr/>
                </a:pPr>
                <a:r>
                  <a:rPr lang="ru-RU"/>
                  <a:t>Численность</a:t>
                </a:r>
              </a:p>
            </c:rich>
          </c:tx>
        </c:title>
        <c:numFmt formatCode="General" sourceLinked="1"/>
        <c:tickLblPos val="nextTo"/>
        <c:crossAx val="8960563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percentStacked"/>
        <c:ser>
          <c:idx val="0"/>
          <c:order val="0"/>
          <c:tx>
            <c:strRef>
              <c:f>Лист1!$G$20</c:f>
              <c:strCache>
                <c:ptCount val="1"/>
                <c:pt idx="0">
                  <c:v>Численность административного персонала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Лист1!$E$21:$E$25</c:f>
              <c:numCache>
                <c:formatCode>General</c:formatCode>
                <c:ptCount val="5"/>
                <c:pt idx="0">
                  <c:v>2012</c:v>
                </c:pt>
                <c:pt idx="1">
                  <c:v>2013</c:v>
                </c:pt>
                <c:pt idx="2">
                  <c:v>2014</c:v>
                </c:pt>
                <c:pt idx="3">
                  <c:v>2015</c:v>
                </c:pt>
                <c:pt idx="4">
                  <c:v>2016</c:v>
                </c:pt>
              </c:numCache>
            </c:numRef>
          </c:cat>
          <c:val>
            <c:numRef>
              <c:f>Лист1!$G$27:$G$31</c:f>
              <c:numCache>
                <c:formatCode>0%</c:formatCode>
                <c:ptCount val="5"/>
                <c:pt idx="0">
                  <c:v>0.24708994708994714</c:v>
                </c:pt>
                <c:pt idx="1">
                  <c:v>0.23307860262008728</c:v>
                </c:pt>
                <c:pt idx="2">
                  <c:v>0.2273485269594219</c:v>
                </c:pt>
                <c:pt idx="3">
                  <c:v>0.22513661202185786</c:v>
                </c:pt>
                <c:pt idx="4">
                  <c:v>0.2347616173808087</c:v>
                </c:pt>
              </c:numCache>
            </c:numRef>
          </c:val>
          <c:extLst xmlns:c16r2="http://schemas.microsoft.com/office/drawing/2015/06/chart">
            <c:ext xmlns:c16="http://schemas.microsoft.com/office/drawing/2014/chart" uri="{C3380CC4-5D6E-409C-BE32-E72D297353CC}">
              <c16:uniqueId val="{00000000-0E3F-408F-B57C-95608497E656}"/>
            </c:ext>
          </c:extLst>
        </c:ser>
        <c:ser>
          <c:idx val="1"/>
          <c:order val="1"/>
          <c:tx>
            <c:strRef>
              <c:f>Лист1!$H$20</c:f>
              <c:strCache>
                <c:ptCount val="1"/>
                <c:pt idx="0">
                  <c:v>Численность основного персонала</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Лист1!$E$21:$E$25</c:f>
              <c:numCache>
                <c:formatCode>General</c:formatCode>
                <c:ptCount val="5"/>
                <c:pt idx="0">
                  <c:v>2012</c:v>
                </c:pt>
                <c:pt idx="1">
                  <c:v>2013</c:v>
                </c:pt>
                <c:pt idx="2">
                  <c:v>2014</c:v>
                </c:pt>
                <c:pt idx="3">
                  <c:v>2015</c:v>
                </c:pt>
                <c:pt idx="4">
                  <c:v>2016</c:v>
                </c:pt>
              </c:numCache>
            </c:numRef>
          </c:cat>
          <c:val>
            <c:numRef>
              <c:f>Лист1!$H$27:$H$31</c:f>
              <c:numCache>
                <c:formatCode>0%</c:formatCode>
                <c:ptCount val="5"/>
                <c:pt idx="0">
                  <c:v>0.75291005291005308</c:v>
                </c:pt>
                <c:pt idx="1">
                  <c:v>0.74338624338624337</c:v>
                </c:pt>
                <c:pt idx="2">
                  <c:v>0.7354497354497358</c:v>
                </c:pt>
                <c:pt idx="3">
                  <c:v>0.75026455026455052</c:v>
                </c:pt>
                <c:pt idx="4">
                  <c:v>0.67089947089947155</c:v>
                </c:pt>
              </c:numCache>
            </c:numRef>
          </c:val>
          <c:extLst xmlns:c16r2="http://schemas.microsoft.com/office/drawing/2015/06/chart">
            <c:ext xmlns:c16="http://schemas.microsoft.com/office/drawing/2014/chart" uri="{C3380CC4-5D6E-409C-BE32-E72D297353CC}">
              <c16:uniqueId val="{00000001-0E3F-408F-B57C-95608497E656}"/>
            </c:ext>
          </c:extLst>
        </c:ser>
        <c:gapWidth val="75"/>
        <c:overlap val="100"/>
        <c:axId val="129639552"/>
        <c:axId val="129641472"/>
      </c:barChart>
      <c:catAx>
        <c:axId val="129639552"/>
        <c:scaling>
          <c:orientation val="minMax"/>
        </c:scaling>
        <c:axPos val="l"/>
        <c:title>
          <c:tx>
            <c:rich>
              <a:bodyPr/>
              <a:lstStyle/>
              <a:p>
                <a:pPr>
                  <a:defRPr/>
                </a:pPr>
                <a:r>
                  <a:rPr lang="ru-RU"/>
                  <a:t>Год</a:t>
                </a:r>
              </a:p>
            </c:rich>
          </c:tx>
        </c:title>
        <c:numFmt formatCode="General" sourceLinked="1"/>
        <c:majorTickMark val="none"/>
        <c:tickLblPos val="nextTo"/>
        <c:crossAx val="129641472"/>
        <c:crosses val="autoZero"/>
        <c:auto val="1"/>
        <c:lblAlgn val="ctr"/>
        <c:lblOffset val="100"/>
      </c:catAx>
      <c:valAx>
        <c:axId val="129641472"/>
        <c:scaling>
          <c:orientation val="minMax"/>
        </c:scaling>
        <c:axPos val="b"/>
        <c:majorGridlines/>
        <c:minorGridlines/>
        <c:title>
          <c:tx>
            <c:rich>
              <a:bodyPr/>
              <a:lstStyle/>
              <a:p>
                <a:pPr>
                  <a:defRPr/>
                </a:pPr>
                <a:r>
                  <a:rPr lang="ru-RU"/>
                  <a:t>Удельный вес, %</a:t>
                </a:r>
              </a:p>
            </c:rich>
          </c:tx>
        </c:title>
        <c:numFmt formatCode="0%" sourceLinked="1"/>
        <c:tickLblPos val="nextTo"/>
        <c:crossAx val="129639552"/>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Лист2!$H$4</c:f>
              <c:strCache>
                <c:ptCount val="1"/>
                <c:pt idx="0">
                  <c:v>Количество уволенных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Лист2!$F$5:$F$9</c:f>
              <c:numCache>
                <c:formatCode>General</c:formatCode>
                <c:ptCount val="5"/>
                <c:pt idx="0">
                  <c:v>2012</c:v>
                </c:pt>
                <c:pt idx="1">
                  <c:v>2013</c:v>
                </c:pt>
                <c:pt idx="2">
                  <c:v>2014</c:v>
                </c:pt>
                <c:pt idx="3">
                  <c:v>2015</c:v>
                </c:pt>
                <c:pt idx="4">
                  <c:v>2016</c:v>
                </c:pt>
              </c:numCache>
            </c:numRef>
          </c:cat>
          <c:val>
            <c:numRef>
              <c:f>Лист2!$H$5:$H$9</c:f>
              <c:numCache>
                <c:formatCode>General</c:formatCode>
                <c:ptCount val="5"/>
                <c:pt idx="0">
                  <c:v>73</c:v>
                </c:pt>
                <c:pt idx="1">
                  <c:v>37</c:v>
                </c:pt>
                <c:pt idx="2">
                  <c:v>8</c:v>
                </c:pt>
                <c:pt idx="3">
                  <c:v>7</c:v>
                </c:pt>
                <c:pt idx="4">
                  <c:v>185</c:v>
                </c:pt>
              </c:numCache>
            </c:numRef>
          </c:val>
          <c:extLst xmlns:c16r2="http://schemas.microsoft.com/office/drawing/2015/06/chart">
            <c:ext xmlns:c16="http://schemas.microsoft.com/office/drawing/2014/chart" uri="{C3380CC4-5D6E-409C-BE32-E72D297353CC}">
              <c16:uniqueId val="{00000000-2A1E-4FE1-A692-07FB232D4C03}"/>
            </c:ext>
          </c:extLst>
        </c:ser>
        <c:shape val="box"/>
        <c:axId val="129540096"/>
        <c:axId val="129542016"/>
        <c:axId val="0"/>
      </c:bar3DChart>
      <c:catAx>
        <c:axId val="129540096"/>
        <c:scaling>
          <c:orientation val="minMax"/>
        </c:scaling>
        <c:axPos val="b"/>
        <c:title>
          <c:tx>
            <c:rich>
              <a:bodyPr/>
              <a:lstStyle/>
              <a:p>
                <a:pPr>
                  <a:defRPr/>
                </a:pPr>
                <a:r>
                  <a:rPr lang="ru-RU"/>
                  <a:t>Год</a:t>
                </a:r>
              </a:p>
            </c:rich>
          </c:tx>
        </c:title>
        <c:numFmt formatCode="General" sourceLinked="1"/>
        <c:majorTickMark val="none"/>
        <c:tickLblPos val="nextTo"/>
        <c:crossAx val="129542016"/>
        <c:crosses val="autoZero"/>
        <c:auto val="1"/>
        <c:lblAlgn val="ctr"/>
        <c:lblOffset val="100"/>
      </c:catAx>
      <c:valAx>
        <c:axId val="129542016"/>
        <c:scaling>
          <c:orientation val="minMax"/>
        </c:scaling>
        <c:axPos val="l"/>
        <c:majorGridlines/>
        <c:title>
          <c:tx>
            <c:rich>
              <a:bodyPr/>
              <a:lstStyle/>
              <a:p>
                <a:pPr>
                  <a:defRPr/>
                </a:pPr>
                <a:r>
                  <a:rPr lang="ru-RU"/>
                  <a:t>Численность, чел</a:t>
                </a:r>
              </a:p>
            </c:rich>
          </c:tx>
        </c:title>
        <c:numFmt formatCode="General" sourceLinked="1"/>
        <c:tickLblPos val="nextTo"/>
        <c:crossAx val="129540096"/>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Лист2!$I$4</c:f>
              <c:strCache>
                <c:ptCount val="1"/>
                <c:pt idx="0">
                  <c:v>Количество принятых </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Лист2!$F$5:$F$9</c:f>
              <c:numCache>
                <c:formatCode>General</c:formatCode>
                <c:ptCount val="5"/>
                <c:pt idx="0">
                  <c:v>2012</c:v>
                </c:pt>
                <c:pt idx="1">
                  <c:v>2013</c:v>
                </c:pt>
                <c:pt idx="2">
                  <c:v>2014</c:v>
                </c:pt>
                <c:pt idx="3">
                  <c:v>2015</c:v>
                </c:pt>
                <c:pt idx="4">
                  <c:v>2016</c:v>
                </c:pt>
              </c:numCache>
            </c:numRef>
          </c:cat>
          <c:val>
            <c:numRef>
              <c:f>Лист2!$I$5:$I$9</c:f>
              <c:numCache>
                <c:formatCode>General</c:formatCode>
                <c:ptCount val="5"/>
                <c:pt idx="0">
                  <c:v>15</c:v>
                </c:pt>
                <c:pt idx="1">
                  <c:v>4</c:v>
                </c:pt>
                <c:pt idx="2">
                  <c:v>39</c:v>
                </c:pt>
                <c:pt idx="3">
                  <c:v>21</c:v>
                </c:pt>
                <c:pt idx="4">
                  <c:v>12</c:v>
                </c:pt>
              </c:numCache>
            </c:numRef>
          </c:val>
          <c:extLst xmlns:c16r2="http://schemas.microsoft.com/office/drawing/2015/06/chart">
            <c:ext xmlns:c16="http://schemas.microsoft.com/office/drawing/2014/chart" uri="{C3380CC4-5D6E-409C-BE32-E72D297353CC}">
              <c16:uniqueId val="{00000000-1284-49CA-BA2D-C2A4965C51E1}"/>
            </c:ext>
          </c:extLst>
        </c:ser>
        <c:shape val="box"/>
        <c:axId val="90028672"/>
        <c:axId val="129635072"/>
        <c:axId val="0"/>
      </c:bar3DChart>
      <c:catAx>
        <c:axId val="90028672"/>
        <c:scaling>
          <c:orientation val="minMax"/>
        </c:scaling>
        <c:axPos val="b"/>
        <c:title>
          <c:tx>
            <c:rich>
              <a:bodyPr/>
              <a:lstStyle/>
              <a:p>
                <a:pPr>
                  <a:defRPr/>
                </a:pPr>
                <a:r>
                  <a:rPr lang="ru-RU"/>
                  <a:t>Год</a:t>
                </a:r>
              </a:p>
            </c:rich>
          </c:tx>
        </c:title>
        <c:numFmt formatCode="General" sourceLinked="1"/>
        <c:majorTickMark val="none"/>
        <c:tickLblPos val="nextTo"/>
        <c:crossAx val="129635072"/>
        <c:crosses val="autoZero"/>
        <c:auto val="1"/>
        <c:lblAlgn val="ctr"/>
        <c:lblOffset val="100"/>
      </c:catAx>
      <c:valAx>
        <c:axId val="129635072"/>
        <c:scaling>
          <c:orientation val="minMax"/>
        </c:scaling>
        <c:axPos val="l"/>
        <c:majorGridlines/>
        <c:title>
          <c:tx>
            <c:rich>
              <a:bodyPr/>
              <a:lstStyle/>
              <a:p>
                <a:pPr>
                  <a:defRPr/>
                </a:pPr>
                <a:r>
                  <a:rPr lang="ru-RU"/>
                  <a:t>Численность, чел</a:t>
                </a:r>
              </a:p>
            </c:rich>
          </c:tx>
        </c:title>
        <c:numFmt formatCode="General" sourceLinked="1"/>
        <c:tickLblPos val="nextTo"/>
        <c:crossAx val="90028672"/>
        <c:crosses val="autoZero"/>
        <c:crossBetween val="between"/>
      </c:valAx>
    </c:plotArea>
    <c:legend>
      <c:legendPos val="r"/>
      <c:layout>
        <c:manualLayout>
          <c:xMode val="edge"/>
          <c:yMode val="edge"/>
          <c:x val="0.76111111111111129"/>
          <c:y val="0.45819881889763781"/>
          <c:w val="0.22222222222222221"/>
          <c:h val="0.32434310294546537"/>
        </c:manualLayout>
      </c:layout>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perspective val="30"/>
    </c:view3D>
    <c:plotArea>
      <c:layout/>
      <c:pie3DChart>
        <c:varyColors val="1"/>
        <c:ser>
          <c:idx val="0"/>
          <c:order val="0"/>
          <c:explosion val="25"/>
          <c:dPt>
            <c:idx val="0"/>
            <c:spPr>
              <a:pattFill prst="smCheck">
                <a:fgClr>
                  <a:srgbClr val="4F81BD"/>
                </a:fgClr>
                <a:bgClr>
                  <a:sysClr val="window" lastClr="FFFFFF"/>
                </a:bgClr>
              </a:pattFill>
            </c:spPr>
            <c:extLst xmlns:c16r2="http://schemas.microsoft.com/office/drawing/2015/06/chart">
              <c:ext xmlns:c16="http://schemas.microsoft.com/office/drawing/2014/chart" uri="{C3380CC4-5D6E-409C-BE32-E72D297353CC}">
                <c16:uniqueId val="{00000001-80BE-4B3A-901A-03779C9B9203}"/>
              </c:ext>
            </c:extLst>
          </c:dPt>
          <c:dPt>
            <c:idx val="2"/>
            <c:spPr>
              <a:pattFill prst="shingle">
                <a:fgClr>
                  <a:srgbClr val="4F81BD"/>
                </a:fgClr>
                <a:bgClr>
                  <a:sysClr val="window" lastClr="FFFFFF"/>
                </a:bgClr>
              </a:pattFill>
            </c:spPr>
            <c:extLst xmlns:c16r2="http://schemas.microsoft.com/office/drawing/2015/06/chart">
              <c:ext xmlns:c16="http://schemas.microsoft.com/office/drawing/2014/chart" uri="{C3380CC4-5D6E-409C-BE32-E72D297353CC}">
                <c16:uniqueId val="{00000003-80BE-4B3A-901A-03779C9B9203}"/>
              </c:ext>
            </c:extLst>
          </c:dPt>
          <c:dLbls>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Лист4!$M$5:$M$7</c:f>
              <c:strCache>
                <c:ptCount val="3"/>
                <c:pt idx="0">
                  <c:v>до 30 лет</c:v>
                </c:pt>
                <c:pt idx="1">
                  <c:v>от 30 до 50 лет</c:v>
                </c:pt>
                <c:pt idx="2">
                  <c:v>старше 50 лет</c:v>
                </c:pt>
              </c:strCache>
            </c:strRef>
          </c:cat>
          <c:val>
            <c:numRef>
              <c:f>Лист4!$N$5:$N$7</c:f>
              <c:numCache>
                <c:formatCode>0%</c:formatCode>
                <c:ptCount val="3"/>
                <c:pt idx="0">
                  <c:v>0.34</c:v>
                </c:pt>
                <c:pt idx="1">
                  <c:v>0.54</c:v>
                </c:pt>
                <c:pt idx="2">
                  <c:v>0.12000000000000002</c:v>
                </c:pt>
              </c:numCache>
            </c:numRef>
          </c:val>
          <c:extLst xmlns:c16r2="http://schemas.microsoft.com/office/drawing/2015/06/chart">
            <c:ext xmlns:c16="http://schemas.microsoft.com/office/drawing/2014/chart" uri="{C3380CC4-5D6E-409C-BE32-E72D297353CC}">
              <c16:uniqueId val="{00000004-80BE-4B3A-901A-03779C9B9203}"/>
            </c:ext>
          </c:extLst>
        </c:ser>
      </c:pie3DChart>
    </c:plotArea>
    <c:legend>
      <c:legendPos val="r"/>
    </c:legend>
    <c:plotVisOnly val="1"/>
    <c:dispBlanksAs val="zero"/>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1"/>
          <c:order val="0"/>
          <c:cat>
            <c:numRef>
              <c:f>Лист5!$D$8:$D$14</c:f>
              <c:numCache>
                <c:formatCode>General</c:formatCode>
                <c:ptCount val="7"/>
                <c:pt idx="0">
                  <c:v>1</c:v>
                </c:pt>
                <c:pt idx="1">
                  <c:v>2</c:v>
                </c:pt>
                <c:pt idx="2">
                  <c:v>4</c:v>
                </c:pt>
                <c:pt idx="3">
                  <c:v>5</c:v>
                </c:pt>
                <c:pt idx="4">
                  <c:v>8</c:v>
                </c:pt>
                <c:pt idx="5">
                  <c:v>10</c:v>
                </c:pt>
                <c:pt idx="6">
                  <c:v>15</c:v>
                </c:pt>
              </c:numCache>
            </c:numRef>
          </c:cat>
          <c:val>
            <c:numRef>
              <c:f>Лист5!$E$8:$E$14</c:f>
              <c:numCache>
                <c:formatCode>General</c:formatCode>
                <c:ptCount val="7"/>
                <c:pt idx="0">
                  <c:v>59</c:v>
                </c:pt>
                <c:pt idx="1">
                  <c:v>87</c:v>
                </c:pt>
                <c:pt idx="2">
                  <c:v>111</c:v>
                </c:pt>
                <c:pt idx="3">
                  <c:v>674</c:v>
                </c:pt>
                <c:pt idx="4">
                  <c:v>311</c:v>
                </c:pt>
                <c:pt idx="5">
                  <c:v>241</c:v>
                </c:pt>
                <c:pt idx="6">
                  <c:v>174</c:v>
                </c:pt>
              </c:numCache>
            </c:numRef>
          </c:val>
          <c:extLst xmlns:c16r2="http://schemas.microsoft.com/office/drawing/2015/06/chart">
            <c:ext xmlns:c16="http://schemas.microsoft.com/office/drawing/2014/chart" uri="{C3380CC4-5D6E-409C-BE32-E72D297353CC}">
              <c16:uniqueId val="{00000000-6149-44C2-BE18-81741BDA4592}"/>
            </c:ext>
          </c:extLst>
        </c:ser>
        <c:axId val="129934464"/>
        <c:axId val="129936384"/>
      </c:barChart>
      <c:catAx>
        <c:axId val="129934464"/>
        <c:scaling>
          <c:orientation val="minMax"/>
        </c:scaling>
        <c:axPos val="b"/>
        <c:title>
          <c:tx>
            <c:rich>
              <a:bodyPr/>
              <a:lstStyle/>
              <a:p>
                <a:pPr>
                  <a:defRPr/>
                </a:pPr>
                <a:r>
                  <a:rPr lang="ru-RU"/>
                  <a:t>Стаж,</a:t>
                </a:r>
                <a:r>
                  <a:rPr lang="ru-RU" baseline="0"/>
                  <a:t> лет</a:t>
                </a:r>
                <a:endParaRPr lang="ru-RU"/>
              </a:p>
            </c:rich>
          </c:tx>
        </c:title>
        <c:numFmt formatCode="General" sourceLinked="1"/>
        <c:majorTickMark val="none"/>
        <c:tickLblPos val="nextTo"/>
        <c:crossAx val="129936384"/>
        <c:crosses val="autoZero"/>
        <c:auto val="1"/>
        <c:lblAlgn val="ctr"/>
        <c:lblOffset val="100"/>
      </c:catAx>
      <c:valAx>
        <c:axId val="129936384"/>
        <c:scaling>
          <c:orientation val="minMax"/>
        </c:scaling>
        <c:axPos val="l"/>
        <c:majorGridlines/>
        <c:title>
          <c:tx>
            <c:rich>
              <a:bodyPr/>
              <a:lstStyle/>
              <a:p>
                <a:pPr>
                  <a:defRPr/>
                </a:pPr>
                <a:r>
                  <a:rPr lang="ru-RU"/>
                  <a:t>Количество человек</a:t>
                </a:r>
              </a:p>
            </c:rich>
          </c:tx>
        </c:title>
        <c:numFmt formatCode="General" sourceLinked="1"/>
        <c:tickLblPos val="nextTo"/>
        <c:crossAx val="129934464"/>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Лист2!$G$32:$G$33</c:f>
              <c:strCache>
                <c:ptCount val="2"/>
                <c:pt idx="0">
                  <c:v>Высшее профессиональное</c:v>
                </c:pt>
                <c:pt idx="1">
                  <c:v>Среднее профессиональное</c:v>
                </c:pt>
              </c:strCache>
            </c:strRef>
          </c:cat>
          <c:val>
            <c:numRef>
              <c:f>Лист2!$I$32:$I$33</c:f>
              <c:numCache>
                <c:formatCode>General</c:formatCode>
                <c:ptCount val="2"/>
                <c:pt idx="0">
                  <c:v>70.849999999999994</c:v>
                </c:pt>
                <c:pt idx="1">
                  <c:v>29.150000000000006</c:v>
                </c:pt>
              </c:numCache>
            </c:numRef>
          </c:val>
          <c:extLst xmlns:c16r2="http://schemas.microsoft.com/office/drawing/2015/06/chart">
            <c:ext xmlns:c16="http://schemas.microsoft.com/office/drawing/2014/chart" uri="{C3380CC4-5D6E-409C-BE32-E72D297353CC}">
              <c16:uniqueId val="{00000000-05FB-4F17-BC8B-DD38089B6347}"/>
            </c:ext>
          </c:extLst>
        </c:ser>
        <c:dLbls>
          <c:showPercent val="1"/>
        </c:dLbls>
      </c:pie3DChart>
    </c:plotArea>
    <c:legend>
      <c:legendPos val="r"/>
      <c:txPr>
        <a:bodyPr/>
        <a:lstStyle/>
        <a:p>
          <a:pPr rtl="0">
            <a:defRPr/>
          </a:pPr>
          <a:endParaRPr lang="ru-RU"/>
        </a:p>
      </c:txPr>
    </c:legend>
    <c:plotVisOnly val="1"/>
    <c:dispBlanksAs val="zero"/>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D5C25"/>
    <w:rsid w:val="00BF0DFB"/>
    <w:rsid w:val="00FD5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A2EE6EB9724F5BB09EB6C5EB42F9F6">
    <w:name w:val="90A2EE6EB9724F5BB09EB6C5EB42F9F6"/>
    <w:rsid w:val="00FD5C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9BEB-2DB6-41D9-92B7-35656808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12834</Words>
  <Characters>73159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98</cp:revision>
  <dcterms:created xsi:type="dcterms:W3CDTF">2018-04-18T13:54:00Z</dcterms:created>
  <dcterms:modified xsi:type="dcterms:W3CDTF">2019-04-16T10:49:00Z</dcterms:modified>
</cp:coreProperties>
</file>