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BC" w:rsidRDefault="005D3AD8" w:rsidP="00A71BE9">
      <w:pPr>
        <w:spacing w:line="360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.3pt;margin-top:-7.9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" filled="f" stroked="f">
            <v:fill o:detectmouseclick="t"/>
            <v:textbox style="mso-fit-shape-to-text:t">
              <w:txbxContent>
                <w:p w:rsidR="00A71BE9" w:rsidRPr="00A71BE9" w:rsidRDefault="00A71BE9" w:rsidP="00A71BE9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первое поколение эвм</w:t>
                  </w:r>
                </w:p>
              </w:txbxContent>
            </v:textbox>
            <w10:wrap type="topAndBottom"/>
          </v:shape>
        </w:pict>
      </w:r>
      <w:r w:rsidR="00A71BE9" w:rsidRPr="00A71BE9">
        <w:rPr>
          <w:rFonts w:ascii="Times New Roman" w:hAnsi="Times New Roman" w:cs="Times New Roman"/>
          <w:i/>
          <w:color w:val="FF0000"/>
          <w:sz w:val="28"/>
          <w:szCs w:val="28"/>
        </w:rPr>
        <w:t>Первое поколение ЭВМ создавалось на электронных лампах в период с 1944 по 1954 гг. Электронная лампа – это прибор, работа которого осуществляется за счет изменения потока электронов, двигающихся в вакууме от катода к аноду.</w:t>
      </w:r>
    </w:p>
    <w:p w:rsidR="00A71BE9" w:rsidRDefault="00A71BE9" w:rsidP="00A7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851"/>
        <w:rPr>
          <w:rFonts w:ascii="Verdana" w:hAnsi="Verdana"/>
          <w:b/>
          <w:sz w:val="24"/>
          <w:szCs w:val="24"/>
        </w:rPr>
      </w:pPr>
      <w:r w:rsidRPr="00A71BE9">
        <w:rPr>
          <w:rFonts w:ascii="Verdana" w:hAnsi="Verdana"/>
          <w:b/>
          <w:sz w:val="24"/>
          <w:szCs w:val="24"/>
        </w:rPr>
        <w:t>Первое поколение ЭВМ создавалось на электронных лампах в период с 1944 по 1954 гг. Электронная лампа – это прибор, работа которого осуществляется за счет изменения потока электронов, двигающихся в вакууме от катода к аноду.</w:t>
      </w:r>
    </w:p>
    <w:p w:rsidR="00A71BE9" w:rsidRPr="00A71BE9" w:rsidRDefault="00A71BE9" w:rsidP="00A71BE9">
      <w:pPr>
        <w:shd w:val="clear" w:color="auto" w:fill="FFFFFF"/>
        <w:spacing w:after="0" w:line="48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A71BE9">
        <w:rPr>
          <w:rFonts w:ascii="Arial" w:hAnsi="Arial" w:cs="Arial"/>
          <w:b/>
          <w:i/>
          <w:color w:val="548DD4" w:themeColor="text2" w:themeTint="99"/>
          <w:spacing w:val="-1"/>
          <w:sz w:val="24"/>
          <w:szCs w:val="24"/>
        </w:rPr>
        <w:t xml:space="preserve">Джон фон Нейман предложил </w:t>
      </w:r>
      <w:r w:rsidRPr="00A71BE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 xml:space="preserve">новые принципы создания компьютеров, </w:t>
      </w:r>
      <w:r w:rsidRPr="00A71BE9">
        <w:rPr>
          <w:rFonts w:ascii="Arial" w:hAnsi="Arial" w:cs="Arial"/>
          <w:b/>
          <w:i/>
          <w:color w:val="548DD4" w:themeColor="text2" w:themeTint="99"/>
          <w:spacing w:val="2"/>
          <w:sz w:val="24"/>
          <w:szCs w:val="24"/>
        </w:rPr>
        <w:t>состоящие в следующем.</w:t>
      </w:r>
    </w:p>
    <w:p w:rsidR="00A71BE9" w:rsidRPr="00A71BE9" w:rsidRDefault="00A71BE9" w:rsidP="00A71BE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color w:val="548DD4" w:themeColor="text2" w:themeTint="99"/>
          <w:spacing w:val="-21"/>
          <w:sz w:val="24"/>
          <w:szCs w:val="24"/>
        </w:rPr>
      </w:pPr>
      <w:r w:rsidRPr="00A71BE9">
        <w:rPr>
          <w:rFonts w:ascii="Arial" w:hAnsi="Arial" w:cs="Arial"/>
          <w:b/>
          <w:i/>
          <w:color w:val="548DD4" w:themeColor="text2" w:themeTint="99"/>
          <w:spacing w:val="1"/>
          <w:sz w:val="24"/>
          <w:szCs w:val="24"/>
        </w:rPr>
        <w:t xml:space="preserve">Принцип двоичного кодирования: </w:t>
      </w:r>
      <w:r w:rsidRPr="00A71BE9">
        <w:rPr>
          <w:rFonts w:ascii="Arial" w:hAnsi="Arial" w:cs="Arial"/>
          <w:b/>
          <w:i/>
          <w:color w:val="548DD4" w:themeColor="text2" w:themeTint="99"/>
          <w:spacing w:val="-4"/>
          <w:sz w:val="24"/>
          <w:szCs w:val="24"/>
        </w:rPr>
        <w:t>вся информация, поступающая в ЭВМ, ко</w:t>
      </w:r>
      <w:r w:rsidRPr="00A71BE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дируется с помощью двоичных сигналов.</w:t>
      </w:r>
    </w:p>
    <w:p w:rsidR="00A71BE9" w:rsidRPr="00A71BE9" w:rsidRDefault="00A71BE9" w:rsidP="00A71BE9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3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A71BE9">
        <w:rPr>
          <w:rFonts w:ascii="Arial" w:hAnsi="Arial" w:cs="Arial"/>
          <w:b/>
          <w:i/>
          <w:color w:val="548DD4" w:themeColor="text2" w:themeTint="99"/>
          <w:spacing w:val="3"/>
          <w:sz w:val="24"/>
          <w:szCs w:val="24"/>
        </w:rPr>
        <w:t>Принцип программного управле</w:t>
      </w:r>
      <w:r w:rsidRPr="00A71BE9">
        <w:rPr>
          <w:rFonts w:ascii="Arial" w:hAnsi="Arial" w:cs="Arial"/>
          <w:b/>
          <w:i/>
          <w:color w:val="548DD4" w:themeColor="text2" w:themeTint="99"/>
          <w:spacing w:val="7"/>
          <w:sz w:val="24"/>
          <w:szCs w:val="24"/>
        </w:rPr>
        <w:t>ния: программа состоит из набора ко</w:t>
      </w:r>
      <w:r w:rsidRPr="00A71BE9">
        <w:rPr>
          <w:rFonts w:ascii="Arial" w:hAnsi="Arial" w:cs="Arial"/>
          <w:b/>
          <w:i/>
          <w:color w:val="548DD4" w:themeColor="text2" w:themeTint="99"/>
          <w:spacing w:val="-3"/>
          <w:sz w:val="24"/>
          <w:szCs w:val="24"/>
        </w:rPr>
        <w:t xml:space="preserve">манд, которые выполняются процессором </w:t>
      </w:r>
      <w:r w:rsidRPr="00A71BE9">
        <w:rPr>
          <w:rFonts w:ascii="Arial" w:hAnsi="Arial" w:cs="Arial"/>
          <w:b/>
          <w:i/>
          <w:color w:val="548DD4" w:themeColor="text2" w:themeTint="99"/>
          <w:spacing w:val="3"/>
          <w:sz w:val="24"/>
          <w:szCs w:val="24"/>
        </w:rPr>
        <w:t>автоматически друг за другом в опреде</w:t>
      </w:r>
      <w:r w:rsidRPr="00A71BE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ленной последовательности.</w:t>
      </w:r>
    </w:p>
    <w:p w:rsidR="00A71BE9" w:rsidRPr="00A71BE9" w:rsidRDefault="00A71BE9" w:rsidP="00A71BE9">
      <w:pPr>
        <w:pStyle w:val="a7"/>
        <w:numPr>
          <w:ilvl w:val="0"/>
          <w:numId w:val="1"/>
        </w:numPr>
        <w:spacing w:after="0" w:line="48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  <w:r w:rsidRPr="00A71BE9">
        <w:rPr>
          <w:rFonts w:ascii="Arial" w:hAnsi="Arial" w:cs="Arial"/>
          <w:b/>
          <w:i/>
          <w:color w:val="548DD4" w:themeColor="text2" w:themeTint="99"/>
          <w:spacing w:val="5"/>
          <w:sz w:val="24"/>
          <w:szCs w:val="24"/>
        </w:rPr>
        <w:t>Принцип одно</w:t>
      </w:r>
      <w:r w:rsidRPr="00A71BE9">
        <w:rPr>
          <w:rFonts w:ascii="Arial" w:hAnsi="Arial" w:cs="Arial"/>
          <w:b/>
          <w:i/>
          <w:color w:val="548DD4" w:themeColor="text2" w:themeTint="99"/>
          <w:spacing w:val="4"/>
          <w:sz w:val="24"/>
          <w:szCs w:val="24"/>
        </w:rPr>
        <w:t>родности памяти: про</w:t>
      </w:r>
      <w:r w:rsidRPr="00A71BE9">
        <w:rPr>
          <w:rFonts w:ascii="Arial" w:hAnsi="Arial" w:cs="Arial"/>
          <w:b/>
          <w:i/>
          <w:color w:val="548DD4" w:themeColor="text2" w:themeTint="99"/>
          <w:sz w:val="24"/>
          <w:szCs w:val="24"/>
        </w:rPr>
        <w:t>граммы и данные хра</w:t>
      </w:r>
      <w:r w:rsidRPr="00A71BE9">
        <w:rPr>
          <w:rFonts w:ascii="Arial" w:hAnsi="Arial" w:cs="Arial"/>
          <w:b/>
          <w:i/>
          <w:color w:val="548DD4" w:themeColor="text2" w:themeTint="99"/>
          <w:spacing w:val="-2"/>
          <w:sz w:val="24"/>
          <w:szCs w:val="24"/>
        </w:rPr>
        <w:t xml:space="preserve">нятся </w:t>
      </w:r>
      <w:r w:rsidRPr="00A71BE9">
        <w:rPr>
          <w:rFonts w:ascii="Arial" w:hAnsi="Arial" w:cs="Arial"/>
          <w:b/>
          <w:i/>
          <w:iCs/>
          <w:color w:val="548DD4" w:themeColor="text2" w:themeTint="99"/>
          <w:spacing w:val="-2"/>
          <w:sz w:val="24"/>
          <w:szCs w:val="24"/>
        </w:rPr>
        <w:t xml:space="preserve">в </w:t>
      </w:r>
      <w:r w:rsidRPr="00A71BE9">
        <w:rPr>
          <w:rFonts w:ascii="Arial" w:hAnsi="Arial" w:cs="Arial"/>
          <w:b/>
          <w:i/>
          <w:color w:val="548DD4" w:themeColor="text2" w:themeTint="99"/>
          <w:spacing w:val="-2"/>
          <w:sz w:val="24"/>
          <w:szCs w:val="24"/>
        </w:rPr>
        <w:t xml:space="preserve">одной и той же </w:t>
      </w:r>
      <w:r w:rsidRPr="00A71BE9">
        <w:rPr>
          <w:rFonts w:ascii="Arial" w:hAnsi="Arial" w:cs="Arial"/>
          <w:b/>
          <w:i/>
          <w:color w:val="548DD4" w:themeColor="text2" w:themeTint="99"/>
          <w:spacing w:val="8"/>
          <w:sz w:val="24"/>
          <w:szCs w:val="24"/>
        </w:rPr>
        <w:t xml:space="preserve">памяти, поэтому ЭВМ </w:t>
      </w:r>
      <w:r w:rsidRPr="00A71BE9">
        <w:rPr>
          <w:rFonts w:ascii="Arial" w:hAnsi="Arial" w:cs="Arial"/>
          <w:b/>
          <w:i/>
          <w:color w:val="548DD4" w:themeColor="text2" w:themeTint="99"/>
          <w:spacing w:val="1"/>
          <w:sz w:val="24"/>
          <w:szCs w:val="24"/>
        </w:rPr>
        <w:t>не различает, что хра</w:t>
      </w:r>
      <w:r w:rsidRPr="00A71BE9">
        <w:rPr>
          <w:rFonts w:ascii="Arial" w:hAnsi="Arial" w:cs="Arial"/>
          <w:b/>
          <w:i/>
          <w:color w:val="548DD4" w:themeColor="text2" w:themeTint="99"/>
          <w:spacing w:val="7"/>
          <w:sz w:val="24"/>
          <w:szCs w:val="24"/>
        </w:rPr>
        <w:t xml:space="preserve">нится в данной ячейке памяти – </w:t>
      </w:r>
      <w:r w:rsidRPr="00A71BE9">
        <w:rPr>
          <w:rFonts w:ascii="Arial" w:hAnsi="Arial" w:cs="Arial"/>
          <w:b/>
          <w:i/>
          <w:iCs/>
          <w:color w:val="548DD4" w:themeColor="text2" w:themeTint="99"/>
          <w:spacing w:val="-1"/>
          <w:sz w:val="24"/>
          <w:szCs w:val="24"/>
        </w:rPr>
        <w:t>число, текст или команда.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  <w:gridCol w:w="1289"/>
        <w:gridCol w:w="3751"/>
      </w:tblGrid>
      <w:tr w:rsidR="00A71BE9" w:rsidTr="00D4475E">
        <w:trPr>
          <w:tblHeader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Функциональные клавиши</w:t>
            </w:r>
          </w:p>
        </w:tc>
      </w:tr>
      <w:tr w:rsidR="00A71BE9" w:rsidTr="00A71BE9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Клавиша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Клавиша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A71BE9" w:rsidTr="00D447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Копирование файла/каталога</w:t>
            </w:r>
          </w:p>
        </w:tc>
      </w:tr>
      <w:tr w:rsidR="00A71BE9" w:rsidTr="00D447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Вызов меню пользователя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Переименование файла/ каталога</w:t>
            </w:r>
          </w:p>
        </w:tc>
      </w:tr>
      <w:tr w:rsidR="00A71BE9" w:rsidTr="00D447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Просмотр файла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Создание каталога</w:t>
            </w:r>
          </w:p>
        </w:tc>
      </w:tr>
      <w:tr w:rsidR="00A71BE9" w:rsidTr="00D447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F4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Редактирование файла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71BE9" w:rsidRPr="00A71BE9" w:rsidRDefault="00A71BE9" w:rsidP="00A7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1B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E9" w:rsidRPr="00A71BE9" w:rsidRDefault="00A71BE9" w:rsidP="00A7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1BE9">
              <w:rPr>
                <w:rFonts w:ascii="Times New Roman" w:hAnsi="Times New Roman" w:cs="Times New Roman"/>
                <w:sz w:val="28"/>
                <w:szCs w:val="28"/>
              </w:rPr>
              <w:t>Удаление файла/каталога</w:t>
            </w:r>
          </w:p>
        </w:tc>
      </w:tr>
    </w:tbl>
    <w:p w:rsidR="00A71BE9" w:rsidRPr="00A71BE9" w:rsidRDefault="00A71BE9" w:rsidP="00A71BE9">
      <w:pPr>
        <w:spacing w:after="0" w:line="480" w:lineRule="auto"/>
        <w:rPr>
          <w:rFonts w:ascii="Arial" w:hAnsi="Arial" w:cs="Arial"/>
          <w:b/>
          <w:i/>
          <w:color w:val="548DD4" w:themeColor="text2" w:themeTint="99"/>
          <w:sz w:val="24"/>
          <w:szCs w:val="24"/>
        </w:rPr>
      </w:pPr>
    </w:p>
    <w:sectPr w:rsidR="00A71BE9" w:rsidRPr="00A71BE9" w:rsidSect="00A71BE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D8" w:rsidRDefault="005D3AD8" w:rsidP="00A71BE9">
      <w:pPr>
        <w:spacing w:after="0" w:line="240" w:lineRule="auto"/>
      </w:pPr>
      <w:r>
        <w:separator/>
      </w:r>
    </w:p>
  </w:endnote>
  <w:endnote w:type="continuationSeparator" w:id="0">
    <w:p w:rsidR="005D3AD8" w:rsidRDefault="005D3AD8" w:rsidP="00A7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D8" w:rsidRDefault="005D3AD8" w:rsidP="00A71BE9">
      <w:pPr>
        <w:spacing w:after="0" w:line="240" w:lineRule="auto"/>
      </w:pPr>
      <w:r>
        <w:separator/>
      </w:r>
    </w:p>
  </w:footnote>
  <w:footnote w:type="continuationSeparator" w:id="0">
    <w:p w:rsidR="005D3AD8" w:rsidRDefault="005D3AD8" w:rsidP="00A7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8" w:rsidRPr="009D573E" w:rsidRDefault="00101CF8" w:rsidP="00101CF8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D573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D573E">
        <w:rPr>
          <w:rStyle w:val="aa"/>
          <w:b/>
          <w:color w:val="FF0000"/>
          <w:sz w:val="32"/>
          <w:szCs w:val="32"/>
        </w:rPr>
        <w:t>ДЦО.РФ</w:t>
      </w:r>
    </w:hyperlink>
  </w:p>
  <w:p w:rsidR="00101CF8" w:rsidRPr="009D573E" w:rsidRDefault="00101CF8" w:rsidP="00101CF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573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01CF8" w:rsidRPr="009D573E" w:rsidRDefault="00101CF8" w:rsidP="00101CF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573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01CF8" w:rsidRPr="009D573E" w:rsidRDefault="00101CF8" w:rsidP="00101CF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573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D573E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01CF8" w:rsidRDefault="00101CF8">
    <w:pPr>
      <w:pStyle w:val="a3"/>
    </w:pPr>
  </w:p>
  <w:p w:rsidR="00A71BE9" w:rsidRDefault="00A71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5102"/>
    <w:multiLevelType w:val="hybridMultilevel"/>
    <w:tmpl w:val="0FE0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E9"/>
    <w:rsid w:val="00101CF8"/>
    <w:rsid w:val="004F2CBC"/>
    <w:rsid w:val="005D3AD8"/>
    <w:rsid w:val="00757118"/>
    <w:rsid w:val="009D573E"/>
    <w:rsid w:val="00A71BE9"/>
    <w:rsid w:val="00C45D70"/>
    <w:rsid w:val="00CA68EB"/>
    <w:rsid w:val="00D4475E"/>
    <w:rsid w:val="00E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70"/>
  </w:style>
  <w:style w:type="paragraph" w:styleId="3">
    <w:name w:val="heading 3"/>
    <w:basedOn w:val="a"/>
    <w:link w:val="30"/>
    <w:uiPriority w:val="9"/>
    <w:semiHidden/>
    <w:unhideWhenUsed/>
    <w:qFormat/>
    <w:rsid w:val="0010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01C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BE9"/>
  </w:style>
  <w:style w:type="paragraph" w:styleId="a5">
    <w:name w:val="footer"/>
    <w:basedOn w:val="a"/>
    <w:link w:val="a6"/>
    <w:uiPriority w:val="99"/>
    <w:unhideWhenUsed/>
    <w:rsid w:val="00A7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BE9"/>
  </w:style>
  <w:style w:type="paragraph" w:styleId="a7">
    <w:name w:val="List Paragraph"/>
    <w:basedOn w:val="a"/>
    <w:uiPriority w:val="34"/>
    <w:qFormat/>
    <w:rsid w:val="00A71B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C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1C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01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BE9"/>
  </w:style>
  <w:style w:type="paragraph" w:styleId="a5">
    <w:name w:val="footer"/>
    <w:basedOn w:val="a"/>
    <w:link w:val="a6"/>
    <w:uiPriority w:val="99"/>
    <w:unhideWhenUsed/>
    <w:rsid w:val="00A7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BE9"/>
  </w:style>
  <w:style w:type="paragraph" w:styleId="a7">
    <w:name w:val="List Paragraph"/>
    <w:basedOn w:val="a"/>
    <w:uiPriority w:val="34"/>
    <w:qFormat/>
    <w:rsid w:val="00A7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HOME</cp:lastModifiedBy>
  <cp:revision>6</cp:revision>
  <dcterms:created xsi:type="dcterms:W3CDTF">2017-04-21T10:58:00Z</dcterms:created>
  <dcterms:modified xsi:type="dcterms:W3CDTF">2019-10-04T06:15:00Z</dcterms:modified>
</cp:coreProperties>
</file>