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A7" w:rsidRPr="00EC4D34" w:rsidRDefault="00013CA7" w:rsidP="00013CA7">
      <w:pPr>
        <w:jc w:val="both"/>
        <w:rPr>
          <w:rFonts w:ascii="Times New Roman" w:hAnsi="Times New Roman" w:cs="Times New Roman"/>
          <w:b/>
          <w:sz w:val="28"/>
          <w:szCs w:val="28"/>
        </w:rPr>
      </w:pPr>
      <w:bookmarkStart w:id="0" w:name="_GoBack"/>
      <w:bookmarkEnd w:id="0"/>
      <w:r w:rsidRPr="00013CA7">
        <w:rPr>
          <w:rFonts w:ascii="Times New Roman" w:hAnsi="Times New Roman" w:cs="Times New Roman"/>
          <w:b/>
          <w:sz w:val="28"/>
          <w:szCs w:val="28"/>
        </w:rPr>
        <w:t>15.  Понятие заработной платы. Методы ее правового регулирования. Установление заработной платы.</w:t>
      </w:r>
      <w:r w:rsidRPr="00EC4D34">
        <w:rPr>
          <w:rFonts w:ascii="Times New Roman" w:hAnsi="Times New Roman" w:cs="Times New Roman"/>
          <w:b/>
          <w:sz w:val="28"/>
          <w:szCs w:val="28"/>
        </w:rPr>
        <w:t xml:space="preserve"> </w:t>
      </w:r>
      <w:r w:rsidRPr="00013CA7">
        <w:rPr>
          <w:rFonts w:ascii="Times New Roman" w:hAnsi="Times New Roman" w:cs="Times New Roman"/>
          <w:b/>
          <w:sz w:val="28"/>
          <w:szCs w:val="28"/>
        </w:rPr>
        <w:t>Тарифная система и ее элементы</w:t>
      </w:r>
      <w:r w:rsidRPr="00EC4D34">
        <w:rPr>
          <w:rFonts w:ascii="Times New Roman" w:hAnsi="Times New Roman" w:cs="Times New Roman"/>
          <w:b/>
          <w:sz w:val="28"/>
          <w:szCs w:val="28"/>
        </w:rPr>
        <w:t>.</w:t>
      </w:r>
    </w:p>
    <w:p w:rsidR="00013CA7" w:rsidRDefault="00EC4D34" w:rsidP="00EC4D34">
      <w:pPr>
        <w:spacing w:after="0" w:line="360" w:lineRule="auto"/>
        <w:ind w:firstLine="709"/>
        <w:jc w:val="both"/>
        <w:rPr>
          <w:rFonts w:ascii="Times New Roman" w:hAnsi="Times New Roman" w:cs="Times New Roman"/>
          <w:sz w:val="28"/>
          <w:szCs w:val="28"/>
          <w:lang w:val="en-US"/>
        </w:rPr>
      </w:pPr>
      <w:r w:rsidRPr="00EC4D34">
        <w:rPr>
          <w:rFonts w:ascii="Times New Roman" w:hAnsi="Times New Roman" w:cs="Times New Roman"/>
          <w:sz w:val="28"/>
          <w:szCs w:val="28"/>
        </w:rPr>
        <w:t>Заработная плата - это вознаграждение, которое предприятие, учреждение, организация обязано выплачивать работникам в соответствии с количеством и качеством затраченного ими труда по заранее определенным нормам и расценкам, устанавливаемым либо в централизованном порядке для работников бюджетной сферы, либо локальными нормами непосредственно на предприятиях, в учреждениях, организациях без огранич</w:t>
      </w:r>
      <w:r>
        <w:rPr>
          <w:rFonts w:ascii="Times New Roman" w:hAnsi="Times New Roman" w:cs="Times New Roman"/>
          <w:sz w:val="28"/>
          <w:szCs w:val="28"/>
        </w:rPr>
        <w:t>ения ее максимальными пределами</w:t>
      </w:r>
      <w:r w:rsidRPr="00EC4D34">
        <w:rPr>
          <w:rFonts w:ascii="Times New Roman" w:hAnsi="Times New Roman" w:cs="Times New Roman"/>
          <w:sz w:val="28"/>
          <w:szCs w:val="28"/>
        </w:rPr>
        <w:t>.</w:t>
      </w:r>
    </w:p>
    <w:p w:rsidR="00EC4D34" w:rsidRPr="00EC4D34" w:rsidRDefault="00EC4D34" w:rsidP="00EC4D34">
      <w:p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В систему основных го</w:t>
      </w:r>
      <w:r>
        <w:rPr>
          <w:rFonts w:ascii="Times New Roman" w:hAnsi="Times New Roman" w:cs="Times New Roman"/>
          <w:sz w:val="28"/>
          <w:szCs w:val="28"/>
        </w:rPr>
        <w:t>сударственных гарантий по опла</w:t>
      </w:r>
      <w:r w:rsidRPr="00EC4D34">
        <w:rPr>
          <w:rFonts w:ascii="Times New Roman" w:hAnsi="Times New Roman" w:cs="Times New Roman"/>
          <w:sz w:val="28"/>
          <w:szCs w:val="28"/>
        </w:rPr>
        <w:t>те труда работников включаются:</w:t>
      </w:r>
    </w:p>
    <w:p w:rsidR="00EC4D34" w:rsidRPr="00C62CBC" w:rsidRDefault="00EC4D34" w:rsidP="00C62CBC">
      <w:pPr>
        <w:pStyle w:val="a5"/>
        <w:numPr>
          <w:ilvl w:val="0"/>
          <w:numId w:val="2"/>
        </w:numPr>
        <w:spacing w:after="0" w:line="360" w:lineRule="auto"/>
        <w:jc w:val="both"/>
        <w:rPr>
          <w:rFonts w:ascii="Times New Roman" w:hAnsi="Times New Roman" w:cs="Times New Roman"/>
          <w:sz w:val="28"/>
          <w:szCs w:val="28"/>
        </w:rPr>
      </w:pPr>
      <w:r w:rsidRPr="00C62CBC">
        <w:rPr>
          <w:rFonts w:ascii="Times New Roman" w:hAnsi="Times New Roman" w:cs="Times New Roman"/>
          <w:sz w:val="28"/>
          <w:szCs w:val="28"/>
        </w:rPr>
        <w:t>величина минимального размера оплаты труда в РФ;</w:t>
      </w:r>
    </w:p>
    <w:p w:rsidR="00EC4D34" w:rsidRPr="00C62CBC" w:rsidRDefault="00EC4D34" w:rsidP="00C62CBC">
      <w:pPr>
        <w:pStyle w:val="a5"/>
        <w:numPr>
          <w:ilvl w:val="0"/>
          <w:numId w:val="2"/>
        </w:numPr>
        <w:spacing w:after="0" w:line="360" w:lineRule="auto"/>
        <w:jc w:val="both"/>
        <w:rPr>
          <w:rFonts w:ascii="Times New Roman" w:hAnsi="Times New Roman" w:cs="Times New Roman"/>
          <w:sz w:val="28"/>
          <w:szCs w:val="28"/>
        </w:rPr>
      </w:pPr>
      <w:r w:rsidRPr="00C62CBC">
        <w:rPr>
          <w:rFonts w:ascii="Times New Roman" w:hAnsi="Times New Roman" w:cs="Times New Roman"/>
          <w:sz w:val="28"/>
          <w:szCs w:val="28"/>
        </w:rPr>
        <w:t xml:space="preserve">величина минимального размера тарифной ставки </w:t>
      </w:r>
      <w:r w:rsidR="00C62CBC" w:rsidRPr="00C62CBC">
        <w:rPr>
          <w:rFonts w:ascii="Times New Roman" w:hAnsi="Times New Roman" w:cs="Times New Roman"/>
          <w:sz w:val="28"/>
          <w:szCs w:val="28"/>
        </w:rPr>
        <w:t>(оклада) ра</w:t>
      </w:r>
      <w:r w:rsidRPr="00C62CBC">
        <w:rPr>
          <w:rFonts w:ascii="Times New Roman" w:hAnsi="Times New Roman" w:cs="Times New Roman"/>
          <w:sz w:val="28"/>
          <w:szCs w:val="28"/>
        </w:rPr>
        <w:t>ботников организаций бюджетной сферы в РФ;</w:t>
      </w:r>
    </w:p>
    <w:p w:rsidR="00EC4D34" w:rsidRPr="00C62CBC" w:rsidRDefault="00EC4D34" w:rsidP="00C62CBC">
      <w:pPr>
        <w:pStyle w:val="a5"/>
        <w:numPr>
          <w:ilvl w:val="0"/>
          <w:numId w:val="2"/>
        </w:numPr>
        <w:spacing w:after="0" w:line="360" w:lineRule="auto"/>
        <w:jc w:val="both"/>
        <w:rPr>
          <w:rFonts w:ascii="Times New Roman" w:hAnsi="Times New Roman" w:cs="Times New Roman"/>
          <w:sz w:val="28"/>
          <w:szCs w:val="28"/>
        </w:rPr>
      </w:pPr>
      <w:r w:rsidRPr="00C62CBC">
        <w:rPr>
          <w:rFonts w:ascii="Times New Roman" w:hAnsi="Times New Roman" w:cs="Times New Roman"/>
          <w:sz w:val="28"/>
          <w:szCs w:val="28"/>
        </w:rPr>
        <w:t>регулярность пересмотра тарифных ставок, окладов в связи с ростом стоимости жизни и его порядок;</w:t>
      </w:r>
    </w:p>
    <w:p w:rsidR="00EC4D34" w:rsidRPr="00C62CBC" w:rsidRDefault="00EC4D34" w:rsidP="00C62CBC">
      <w:pPr>
        <w:pStyle w:val="a5"/>
        <w:numPr>
          <w:ilvl w:val="0"/>
          <w:numId w:val="2"/>
        </w:numPr>
        <w:spacing w:after="0" w:line="360" w:lineRule="auto"/>
        <w:jc w:val="both"/>
        <w:rPr>
          <w:rFonts w:ascii="Times New Roman" w:hAnsi="Times New Roman" w:cs="Times New Roman"/>
          <w:sz w:val="28"/>
          <w:szCs w:val="28"/>
        </w:rPr>
      </w:pPr>
      <w:r w:rsidRPr="00C62CBC">
        <w:rPr>
          <w:rFonts w:ascii="Times New Roman" w:hAnsi="Times New Roman" w:cs="Times New Roman"/>
          <w:sz w:val="28"/>
          <w:szCs w:val="28"/>
        </w:rPr>
        <w:t>доплаты и надбавки, стимулирующие работу в организациях данной отрасли.</w:t>
      </w:r>
    </w:p>
    <w:p w:rsidR="00EC4D34" w:rsidRPr="00EC4D34" w:rsidRDefault="00EC4D34" w:rsidP="00EC4D34">
      <w:p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C4D34" w:rsidRPr="00EC4D34" w:rsidRDefault="00EC4D34" w:rsidP="00EC4D34">
      <w:p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w:t>
      </w:r>
      <w:r w:rsidRPr="00EC4D34">
        <w:rPr>
          <w:rFonts w:ascii="Times New Roman" w:hAnsi="Times New Roman" w:cs="Times New Roman"/>
          <w:sz w:val="28"/>
          <w:szCs w:val="28"/>
        </w:rPr>
        <w:lastRenderedPageBreak/>
        <w:t>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C4D34" w:rsidRPr="00EC4D34" w:rsidRDefault="00EC4D34" w:rsidP="00EC4D34">
      <w:p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Тарифная система — совокупнос</w:t>
      </w:r>
      <w:r>
        <w:rPr>
          <w:rFonts w:ascii="Times New Roman" w:hAnsi="Times New Roman" w:cs="Times New Roman"/>
          <w:sz w:val="28"/>
          <w:szCs w:val="28"/>
        </w:rPr>
        <w:t>ть норм и нормативов, обеспечи</w:t>
      </w:r>
      <w:r w:rsidRPr="00EC4D34">
        <w:rPr>
          <w:rFonts w:ascii="Times New Roman" w:hAnsi="Times New Roman" w:cs="Times New Roman"/>
          <w:sz w:val="28"/>
          <w:szCs w:val="28"/>
        </w:rPr>
        <w:t>вающих дифференциацию оплаты т</w:t>
      </w:r>
      <w:r>
        <w:rPr>
          <w:rFonts w:ascii="Times New Roman" w:hAnsi="Times New Roman" w:cs="Times New Roman"/>
          <w:sz w:val="28"/>
          <w:szCs w:val="28"/>
        </w:rPr>
        <w:t>руда исходя из различий в слож</w:t>
      </w:r>
      <w:r w:rsidRPr="00EC4D34">
        <w:rPr>
          <w:rFonts w:ascii="Times New Roman" w:hAnsi="Times New Roman" w:cs="Times New Roman"/>
          <w:sz w:val="28"/>
          <w:szCs w:val="28"/>
        </w:rPr>
        <w:t>ности выполняемых работ и из усл</w:t>
      </w:r>
      <w:r>
        <w:rPr>
          <w:rFonts w:ascii="Times New Roman" w:hAnsi="Times New Roman" w:cs="Times New Roman"/>
          <w:sz w:val="28"/>
          <w:szCs w:val="28"/>
        </w:rPr>
        <w:t>овий труда, интенсивности и ха</w:t>
      </w:r>
      <w:r w:rsidRPr="00EC4D34">
        <w:rPr>
          <w:rFonts w:ascii="Times New Roman" w:hAnsi="Times New Roman" w:cs="Times New Roman"/>
          <w:sz w:val="28"/>
          <w:szCs w:val="28"/>
        </w:rPr>
        <w:t>рактера труда. Она состоит и</w:t>
      </w:r>
      <w:r>
        <w:rPr>
          <w:rFonts w:ascii="Times New Roman" w:hAnsi="Times New Roman" w:cs="Times New Roman"/>
          <w:sz w:val="28"/>
          <w:szCs w:val="28"/>
        </w:rPr>
        <w:t>з следующих основных элементов:</w:t>
      </w:r>
    </w:p>
    <w:p w:rsidR="00EC4D34" w:rsidRPr="00EC4D34" w:rsidRDefault="00EC4D34" w:rsidP="00EC4D34">
      <w:pPr>
        <w:pStyle w:val="a5"/>
        <w:numPr>
          <w:ilvl w:val="0"/>
          <w:numId w:val="1"/>
        </w:num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тарифно-квалификационные справочники;</w:t>
      </w:r>
    </w:p>
    <w:p w:rsidR="00EC4D34" w:rsidRPr="00EC4D34" w:rsidRDefault="00EC4D34" w:rsidP="00EC4D34">
      <w:pPr>
        <w:pStyle w:val="a5"/>
        <w:numPr>
          <w:ilvl w:val="0"/>
          <w:numId w:val="1"/>
        </w:num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тарифные ставки 1-го разряда;</w:t>
      </w:r>
    </w:p>
    <w:p w:rsidR="00EC4D34" w:rsidRPr="00EC4D34" w:rsidRDefault="00EC4D34" w:rsidP="00EC4D34">
      <w:pPr>
        <w:pStyle w:val="a5"/>
        <w:numPr>
          <w:ilvl w:val="0"/>
          <w:numId w:val="1"/>
        </w:num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тарифные сетки;</w:t>
      </w:r>
    </w:p>
    <w:p w:rsidR="00EC4D34" w:rsidRPr="00EC4D34" w:rsidRDefault="00EC4D34" w:rsidP="00EC4D34">
      <w:pPr>
        <w:pStyle w:val="a5"/>
        <w:numPr>
          <w:ilvl w:val="0"/>
          <w:numId w:val="1"/>
        </w:num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районные коэффициенты к заработной плате;</w:t>
      </w:r>
    </w:p>
    <w:p w:rsidR="00EC4D34" w:rsidRPr="00EC4D34" w:rsidRDefault="00EC4D34" w:rsidP="00EC4D34">
      <w:pPr>
        <w:pStyle w:val="a5"/>
        <w:numPr>
          <w:ilvl w:val="0"/>
          <w:numId w:val="1"/>
        </w:num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доплаты к тарифным ставкам и надбавки за отклонения от нормальных условий труда.</w:t>
      </w:r>
    </w:p>
    <w:p w:rsidR="00013CA7" w:rsidRDefault="00EC4D34" w:rsidP="00EC4D34">
      <w:pPr>
        <w:spacing w:after="0" w:line="360" w:lineRule="auto"/>
        <w:ind w:firstLine="709"/>
        <w:jc w:val="both"/>
        <w:rPr>
          <w:rFonts w:ascii="Times New Roman" w:hAnsi="Times New Roman" w:cs="Times New Roman"/>
          <w:sz w:val="28"/>
          <w:szCs w:val="28"/>
        </w:rPr>
      </w:pPr>
      <w:r w:rsidRPr="00EC4D34">
        <w:rPr>
          <w:rFonts w:ascii="Times New Roman" w:hAnsi="Times New Roman" w:cs="Times New Roman"/>
          <w:sz w:val="28"/>
          <w:szCs w:val="28"/>
        </w:rPr>
        <w:t>Различают единый тарифно-</w:t>
      </w:r>
      <w:r>
        <w:rPr>
          <w:rFonts w:ascii="Times New Roman" w:hAnsi="Times New Roman" w:cs="Times New Roman"/>
          <w:sz w:val="28"/>
          <w:szCs w:val="28"/>
        </w:rPr>
        <w:t>квалификационный справочник ра</w:t>
      </w:r>
      <w:r w:rsidRPr="00EC4D34">
        <w:rPr>
          <w:rFonts w:ascii="Times New Roman" w:hAnsi="Times New Roman" w:cs="Times New Roman"/>
          <w:sz w:val="28"/>
          <w:szCs w:val="28"/>
        </w:rPr>
        <w:t>бот и профессий рабочих (ЕТКС), квалификационные с</w:t>
      </w:r>
      <w:r>
        <w:rPr>
          <w:rFonts w:ascii="Times New Roman" w:hAnsi="Times New Roman" w:cs="Times New Roman"/>
          <w:sz w:val="28"/>
          <w:szCs w:val="28"/>
        </w:rPr>
        <w:t>правочники</w:t>
      </w:r>
      <w:r w:rsidRPr="00EC4D34">
        <w:rPr>
          <w:rFonts w:ascii="Times New Roman" w:hAnsi="Times New Roman" w:cs="Times New Roman"/>
          <w:sz w:val="28"/>
          <w:szCs w:val="28"/>
        </w:rPr>
        <w:t xml:space="preserve"> должностей руководителей,</w:t>
      </w:r>
      <w:r>
        <w:rPr>
          <w:rFonts w:ascii="Times New Roman" w:hAnsi="Times New Roman" w:cs="Times New Roman"/>
          <w:sz w:val="28"/>
          <w:szCs w:val="28"/>
        </w:rPr>
        <w:t xml:space="preserve"> специалистов и служащих произ</w:t>
      </w:r>
      <w:r w:rsidRPr="00EC4D34">
        <w:rPr>
          <w:rFonts w:ascii="Times New Roman" w:hAnsi="Times New Roman" w:cs="Times New Roman"/>
          <w:sz w:val="28"/>
          <w:szCs w:val="28"/>
        </w:rPr>
        <w:t>водственных отраслей (КСД), к</w:t>
      </w:r>
      <w:r>
        <w:rPr>
          <w:rFonts w:ascii="Times New Roman" w:hAnsi="Times New Roman" w:cs="Times New Roman"/>
          <w:sz w:val="28"/>
          <w:szCs w:val="28"/>
        </w:rPr>
        <w:t>валификационный справочник дол</w:t>
      </w:r>
      <w:r w:rsidRPr="00EC4D34">
        <w:rPr>
          <w:rFonts w:ascii="Times New Roman" w:hAnsi="Times New Roman" w:cs="Times New Roman"/>
          <w:sz w:val="28"/>
          <w:szCs w:val="28"/>
        </w:rPr>
        <w:t>жн</w:t>
      </w:r>
      <w:r>
        <w:rPr>
          <w:rFonts w:ascii="Times New Roman" w:hAnsi="Times New Roman" w:cs="Times New Roman"/>
          <w:sz w:val="28"/>
          <w:szCs w:val="28"/>
        </w:rPr>
        <w:t>остей служащих бюджетной сферы.</w:t>
      </w:r>
    </w:p>
    <w:p w:rsidR="00EC4D34" w:rsidRPr="00EC4D34" w:rsidRDefault="00EC4D34" w:rsidP="00EC4D34">
      <w:pPr>
        <w:spacing w:after="0" w:line="360" w:lineRule="auto"/>
        <w:ind w:firstLine="709"/>
        <w:jc w:val="both"/>
        <w:rPr>
          <w:rFonts w:ascii="Times New Roman" w:hAnsi="Times New Roman" w:cs="Times New Roman"/>
          <w:sz w:val="28"/>
          <w:szCs w:val="28"/>
        </w:rPr>
      </w:pPr>
    </w:p>
    <w:p w:rsidR="00013CA7" w:rsidRPr="00013CA7" w:rsidRDefault="00013CA7" w:rsidP="00013CA7">
      <w:pPr>
        <w:jc w:val="both"/>
        <w:rPr>
          <w:rFonts w:ascii="Times New Roman" w:hAnsi="Times New Roman" w:cs="Times New Roman"/>
          <w:b/>
          <w:sz w:val="28"/>
          <w:szCs w:val="28"/>
        </w:rPr>
      </w:pPr>
      <w:r w:rsidRPr="00013CA7">
        <w:rPr>
          <w:rFonts w:ascii="Times New Roman" w:hAnsi="Times New Roman" w:cs="Times New Roman"/>
          <w:b/>
          <w:sz w:val="28"/>
          <w:szCs w:val="28"/>
        </w:rPr>
        <w:t>23. Материальная ответственность работодателя перед работником.</w:t>
      </w:r>
    </w:p>
    <w:p w:rsidR="00C62CBC" w:rsidRPr="00C62CBC" w:rsidRDefault="00C62CBC" w:rsidP="00C62CBC">
      <w:pPr>
        <w:spacing w:after="0" w:line="360" w:lineRule="auto"/>
        <w:ind w:firstLine="709"/>
        <w:jc w:val="both"/>
        <w:rPr>
          <w:rFonts w:ascii="Times New Roman" w:hAnsi="Times New Roman" w:cs="Times New Roman"/>
          <w:sz w:val="28"/>
          <w:szCs w:val="28"/>
        </w:rPr>
      </w:pPr>
      <w:r w:rsidRPr="00C62CBC">
        <w:rPr>
          <w:rFonts w:ascii="Times New Roman" w:hAnsi="Times New Roman" w:cs="Times New Roman"/>
          <w:sz w:val="28"/>
          <w:szCs w:val="28"/>
        </w:rPr>
        <w:t>Материальная ответственность работодателя перед работником наступает в случаях:</w:t>
      </w:r>
    </w:p>
    <w:p w:rsidR="00C62CBC" w:rsidRPr="00C62CBC" w:rsidRDefault="00C62CBC" w:rsidP="00C62CBC">
      <w:pPr>
        <w:pStyle w:val="a5"/>
        <w:numPr>
          <w:ilvl w:val="0"/>
          <w:numId w:val="3"/>
        </w:numPr>
        <w:spacing w:after="0" w:line="360" w:lineRule="auto"/>
        <w:ind w:left="0" w:firstLine="709"/>
        <w:jc w:val="both"/>
        <w:rPr>
          <w:rFonts w:ascii="Times New Roman" w:hAnsi="Times New Roman" w:cs="Times New Roman"/>
          <w:sz w:val="28"/>
          <w:szCs w:val="28"/>
        </w:rPr>
      </w:pPr>
      <w:r w:rsidRPr="00C62CBC">
        <w:rPr>
          <w:rFonts w:ascii="Times New Roman" w:hAnsi="Times New Roman" w:cs="Times New Roman"/>
          <w:sz w:val="28"/>
          <w:szCs w:val="28"/>
        </w:rPr>
        <w:t>причинения ущерба незаконным лишением его возможности трудиться;</w:t>
      </w:r>
    </w:p>
    <w:p w:rsidR="00C62CBC" w:rsidRPr="00C62CBC" w:rsidRDefault="00C62CBC" w:rsidP="00C62CBC">
      <w:pPr>
        <w:pStyle w:val="a5"/>
        <w:numPr>
          <w:ilvl w:val="0"/>
          <w:numId w:val="3"/>
        </w:numPr>
        <w:spacing w:after="0" w:line="360" w:lineRule="auto"/>
        <w:ind w:left="0" w:firstLine="709"/>
        <w:jc w:val="both"/>
        <w:rPr>
          <w:rFonts w:ascii="Times New Roman" w:hAnsi="Times New Roman" w:cs="Times New Roman"/>
          <w:sz w:val="28"/>
          <w:szCs w:val="28"/>
        </w:rPr>
      </w:pPr>
      <w:r w:rsidRPr="00C62CBC">
        <w:rPr>
          <w:rFonts w:ascii="Times New Roman" w:hAnsi="Times New Roman" w:cs="Times New Roman"/>
          <w:sz w:val="28"/>
          <w:szCs w:val="28"/>
        </w:rPr>
        <w:lastRenderedPageBreak/>
        <w:t>причинения ущерба имуществу работника;</w:t>
      </w:r>
    </w:p>
    <w:p w:rsidR="00C62CBC" w:rsidRPr="00C62CBC" w:rsidRDefault="00C62CBC" w:rsidP="00C62CBC">
      <w:pPr>
        <w:pStyle w:val="a5"/>
        <w:numPr>
          <w:ilvl w:val="0"/>
          <w:numId w:val="3"/>
        </w:numPr>
        <w:spacing w:after="0" w:line="360" w:lineRule="auto"/>
        <w:ind w:left="0" w:firstLine="709"/>
        <w:jc w:val="both"/>
        <w:rPr>
          <w:rFonts w:ascii="Times New Roman" w:hAnsi="Times New Roman" w:cs="Times New Roman"/>
          <w:sz w:val="28"/>
          <w:szCs w:val="28"/>
        </w:rPr>
      </w:pPr>
      <w:r w:rsidRPr="00C62CBC">
        <w:rPr>
          <w:rFonts w:ascii="Times New Roman" w:hAnsi="Times New Roman" w:cs="Times New Roman"/>
          <w:sz w:val="28"/>
          <w:szCs w:val="28"/>
        </w:rPr>
        <w:t>задержки выплаты заработной платы и других выплат, причитающихся работнику;</w:t>
      </w:r>
    </w:p>
    <w:p w:rsidR="00C62CBC" w:rsidRPr="00C62CBC" w:rsidRDefault="00C62CBC" w:rsidP="00C62CBC">
      <w:pPr>
        <w:pStyle w:val="a5"/>
        <w:numPr>
          <w:ilvl w:val="0"/>
          <w:numId w:val="3"/>
        </w:numPr>
        <w:spacing w:after="0" w:line="360" w:lineRule="auto"/>
        <w:ind w:left="0" w:firstLine="709"/>
        <w:jc w:val="both"/>
        <w:rPr>
          <w:rFonts w:ascii="Times New Roman" w:hAnsi="Times New Roman" w:cs="Times New Roman"/>
          <w:sz w:val="28"/>
          <w:szCs w:val="28"/>
        </w:rPr>
      </w:pPr>
      <w:r w:rsidRPr="00C62CBC">
        <w:rPr>
          <w:rFonts w:ascii="Times New Roman" w:hAnsi="Times New Roman" w:cs="Times New Roman"/>
          <w:sz w:val="28"/>
          <w:szCs w:val="28"/>
        </w:rPr>
        <w:t>причинение морального вреда работнику.</w:t>
      </w:r>
    </w:p>
    <w:p w:rsidR="00C62CBC" w:rsidRPr="00C62CBC" w:rsidRDefault="00C62CBC" w:rsidP="00C62CBC">
      <w:pPr>
        <w:spacing w:after="0" w:line="360" w:lineRule="auto"/>
        <w:ind w:firstLine="709"/>
        <w:jc w:val="both"/>
        <w:rPr>
          <w:rFonts w:ascii="Times New Roman" w:hAnsi="Times New Roman" w:cs="Times New Roman"/>
          <w:sz w:val="28"/>
          <w:szCs w:val="28"/>
        </w:rPr>
      </w:pPr>
      <w:r w:rsidRPr="00C62CBC">
        <w:rPr>
          <w:rFonts w:ascii="Times New Roman" w:hAnsi="Times New Roman" w:cs="Times New Roman"/>
          <w:sz w:val="28"/>
          <w:szCs w:val="28"/>
        </w:rPr>
        <w:t xml:space="preserve">Работодатель обязан возместить работнику материальный ущерб, причиненный ему незаконным лишением его возможности трудиться (ст. 234 ТК РФ). Такая ответственность работодателя наступает, если работником не </w:t>
      </w:r>
      <w:r>
        <w:rPr>
          <w:rFonts w:ascii="Times New Roman" w:hAnsi="Times New Roman" w:cs="Times New Roman"/>
          <w:sz w:val="28"/>
          <w:szCs w:val="28"/>
        </w:rPr>
        <w:t>получен заработок в результате:</w:t>
      </w:r>
    </w:p>
    <w:p w:rsidR="00C62CBC" w:rsidRPr="00C62CBC" w:rsidRDefault="00C62CBC" w:rsidP="00C62CBC">
      <w:pPr>
        <w:pStyle w:val="a5"/>
        <w:numPr>
          <w:ilvl w:val="0"/>
          <w:numId w:val="4"/>
        </w:numPr>
        <w:spacing w:after="0" w:line="360" w:lineRule="auto"/>
        <w:ind w:firstLine="709"/>
        <w:jc w:val="both"/>
        <w:rPr>
          <w:rFonts w:ascii="Times New Roman" w:hAnsi="Times New Roman" w:cs="Times New Roman"/>
          <w:sz w:val="28"/>
          <w:szCs w:val="28"/>
        </w:rPr>
      </w:pPr>
      <w:r w:rsidRPr="00C62CBC">
        <w:rPr>
          <w:rFonts w:ascii="Times New Roman" w:hAnsi="Times New Roman" w:cs="Times New Roman"/>
          <w:sz w:val="28"/>
          <w:szCs w:val="28"/>
        </w:rPr>
        <w:t>незаконного отстранения работника от работы, увольнения или перевода его на другую работу;</w:t>
      </w:r>
    </w:p>
    <w:p w:rsidR="00C62CBC" w:rsidRPr="00C62CBC" w:rsidRDefault="00C62CBC" w:rsidP="00C62CBC">
      <w:pPr>
        <w:pStyle w:val="a5"/>
        <w:numPr>
          <w:ilvl w:val="0"/>
          <w:numId w:val="4"/>
        </w:numPr>
        <w:spacing w:after="0" w:line="360" w:lineRule="auto"/>
        <w:ind w:firstLine="709"/>
        <w:jc w:val="both"/>
        <w:rPr>
          <w:rFonts w:ascii="Times New Roman" w:hAnsi="Times New Roman" w:cs="Times New Roman"/>
          <w:sz w:val="28"/>
          <w:szCs w:val="28"/>
        </w:rPr>
      </w:pPr>
      <w:r w:rsidRPr="00C62CBC">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либо государственного правового инспектора труда о восстановлении работника на прежней работе;</w:t>
      </w:r>
    </w:p>
    <w:p w:rsidR="00C62CBC" w:rsidRPr="00C62CBC" w:rsidRDefault="00C62CBC" w:rsidP="00C62CBC">
      <w:pPr>
        <w:pStyle w:val="a5"/>
        <w:numPr>
          <w:ilvl w:val="0"/>
          <w:numId w:val="4"/>
        </w:numPr>
        <w:spacing w:after="0" w:line="360" w:lineRule="auto"/>
        <w:ind w:firstLine="709"/>
        <w:jc w:val="both"/>
        <w:rPr>
          <w:rFonts w:ascii="Times New Roman" w:hAnsi="Times New Roman" w:cs="Times New Roman"/>
          <w:sz w:val="28"/>
          <w:szCs w:val="28"/>
        </w:rPr>
      </w:pPr>
      <w:r w:rsidRPr="00C62CBC">
        <w:rPr>
          <w:rFonts w:ascii="Times New Roman" w:hAnsi="Times New Roman" w:cs="Times New Roman"/>
          <w:sz w:val="28"/>
          <w:szCs w:val="28"/>
        </w:rPr>
        <w:t>задержки работодателем выдачи работнику трудовой книжки, внесения в нес неправильной или не соответствующей законодательству формулировки причины увольнения.</w:t>
      </w:r>
    </w:p>
    <w:p w:rsidR="00C62CBC" w:rsidRDefault="00C62CBC" w:rsidP="00C62CBC">
      <w:pPr>
        <w:spacing w:after="0" w:line="360" w:lineRule="auto"/>
        <w:ind w:firstLine="709"/>
        <w:jc w:val="both"/>
        <w:rPr>
          <w:rFonts w:ascii="Times New Roman" w:hAnsi="Times New Roman" w:cs="Times New Roman"/>
          <w:sz w:val="28"/>
          <w:szCs w:val="28"/>
        </w:rPr>
      </w:pPr>
      <w:r w:rsidRPr="00C62CBC">
        <w:rPr>
          <w:rFonts w:ascii="Times New Roman" w:hAnsi="Times New Roman" w:cs="Times New Roman"/>
          <w:sz w:val="28"/>
          <w:szCs w:val="28"/>
        </w:rPr>
        <w:t>В настоящее время наиболее распространенным основанием привлечения работодателя к ответственности является</w:t>
      </w:r>
      <w:r>
        <w:rPr>
          <w:rFonts w:ascii="Times New Roman" w:hAnsi="Times New Roman" w:cs="Times New Roman"/>
          <w:sz w:val="28"/>
          <w:szCs w:val="28"/>
        </w:rPr>
        <w:t xml:space="preserve"> </w:t>
      </w:r>
      <w:r w:rsidRPr="00C62CBC">
        <w:rPr>
          <w:rFonts w:ascii="Times New Roman" w:hAnsi="Times New Roman" w:cs="Times New Roman"/>
          <w:sz w:val="28"/>
          <w:szCs w:val="28"/>
        </w:rPr>
        <w:t>незаконное отстранение от работы, увольнение либо</w:t>
      </w:r>
      <w:r>
        <w:rPr>
          <w:rFonts w:ascii="Times New Roman" w:hAnsi="Times New Roman" w:cs="Times New Roman"/>
          <w:sz w:val="28"/>
          <w:szCs w:val="28"/>
        </w:rPr>
        <w:t xml:space="preserve"> </w:t>
      </w:r>
      <w:r w:rsidRPr="00C62CBC">
        <w:rPr>
          <w:rFonts w:ascii="Times New Roman" w:hAnsi="Times New Roman" w:cs="Times New Roman"/>
          <w:sz w:val="28"/>
          <w:szCs w:val="28"/>
        </w:rPr>
        <w:t>перевод на другую работу.</w:t>
      </w:r>
      <w:r>
        <w:rPr>
          <w:rFonts w:ascii="Times New Roman" w:hAnsi="Times New Roman" w:cs="Times New Roman"/>
          <w:sz w:val="28"/>
          <w:szCs w:val="28"/>
        </w:rPr>
        <w:t xml:space="preserve"> </w:t>
      </w:r>
      <w:r w:rsidRPr="00C62CBC">
        <w:rPr>
          <w:rFonts w:ascii="Times New Roman" w:hAnsi="Times New Roman" w:cs="Times New Roman"/>
          <w:sz w:val="28"/>
          <w:szCs w:val="28"/>
        </w:rPr>
        <w:t xml:space="preserve">Отстранение от работы, увольнение и перевод на другую работу регулируются действующим законодательством о труде. В случаях, предусмотренных ст. 76 ТК РФ, работодатель обязан отстранить, не допускать к работе работника. Поэтому чаще всего не сам факт отстранения работника от работы является незаконным, а нарушается порядок </w:t>
      </w:r>
      <w:r w:rsidRPr="00C62CBC">
        <w:rPr>
          <w:rFonts w:ascii="Times New Roman" w:hAnsi="Times New Roman" w:cs="Times New Roman"/>
          <w:sz w:val="28"/>
          <w:szCs w:val="28"/>
        </w:rPr>
        <w:lastRenderedPageBreak/>
        <w:t>применения такого отстранения, что и делает соответствующий приказ (распоряжение) работодателя незаконным. Так, при отстранении работника, появившегося на работе в состоянии алкогольного, наркотического или иного токсического опьянения, не проводится его медицинское обследование либо не составляется акт о появлении его в таком виде на рабочем месте.</w:t>
      </w:r>
      <w:r>
        <w:rPr>
          <w:rFonts w:ascii="Times New Roman" w:hAnsi="Times New Roman" w:cs="Times New Roman"/>
          <w:sz w:val="28"/>
          <w:szCs w:val="28"/>
        </w:rPr>
        <w:t xml:space="preserve"> </w:t>
      </w:r>
      <w:r w:rsidRPr="00C62CBC">
        <w:rPr>
          <w:rFonts w:ascii="Times New Roman" w:hAnsi="Times New Roman" w:cs="Times New Roman"/>
          <w:sz w:val="28"/>
          <w:szCs w:val="28"/>
        </w:rPr>
        <w:t>Нарушение работодателем действующего законодательства о труде обычно причиняет работнику</w:t>
      </w:r>
      <w:r>
        <w:rPr>
          <w:rFonts w:ascii="Times New Roman" w:hAnsi="Times New Roman" w:cs="Times New Roman"/>
          <w:sz w:val="28"/>
          <w:szCs w:val="28"/>
        </w:rPr>
        <w:t xml:space="preserve"> </w:t>
      </w:r>
      <w:r w:rsidRPr="00C62CBC">
        <w:rPr>
          <w:rFonts w:ascii="Times New Roman" w:hAnsi="Times New Roman" w:cs="Times New Roman"/>
          <w:sz w:val="28"/>
          <w:szCs w:val="28"/>
        </w:rPr>
        <w:t xml:space="preserve">нравственные либо физические страдания. </w:t>
      </w:r>
    </w:p>
    <w:p w:rsidR="00013CA7" w:rsidRDefault="00C62CBC" w:rsidP="00C62CBC">
      <w:pPr>
        <w:spacing w:after="0" w:line="360" w:lineRule="auto"/>
        <w:ind w:firstLine="709"/>
        <w:jc w:val="both"/>
        <w:rPr>
          <w:rFonts w:ascii="Times New Roman" w:hAnsi="Times New Roman" w:cs="Times New Roman"/>
          <w:sz w:val="28"/>
          <w:szCs w:val="28"/>
        </w:rPr>
      </w:pPr>
      <w:r w:rsidRPr="00C62CBC">
        <w:rPr>
          <w:rFonts w:ascii="Times New Roman" w:hAnsi="Times New Roman" w:cs="Times New Roman"/>
          <w:sz w:val="28"/>
          <w:szCs w:val="28"/>
        </w:rPr>
        <w:t>Моральный вред, причиненный работнику в процессе труда, компенсируется в денежной форме. Размер ее определяется соглашением сторон. Если работник в переговорах с работодателем не смог договориться о необходимости компенсации морального вреда, либо стороны не достигли соглашения по его размеру, то работник может обратиться в суд. Суд вправе удовлетворить требования работника, если будет доказан факт виновного причинения ему работодателем морального вреда. В этом случае размер возмещения работнику определяется судом независимо от подлежащего возмещению имущественного ущерба (ч. 2 ст. 237 ТК РФ).</w:t>
      </w:r>
    </w:p>
    <w:p w:rsidR="00C62CBC" w:rsidRDefault="00C62CBC" w:rsidP="00C62CBC">
      <w:pPr>
        <w:spacing w:after="0" w:line="360" w:lineRule="auto"/>
        <w:ind w:firstLine="709"/>
        <w:jc w:val="both"/>
        <w:rPr>
          <w:rFonts w:ascii="Times New Roman" w:hAnsi="Times New Roman" w:cs="Times New Roman"/>
          <w:sz w:val="28"/>
          <w:szCs w:val="28"/>
        </w:rPr>
      </w:pPr>
    </w:p>
    <w:p w:rsidR="00C62CBC" w:rsidRPr="00C62CBC" w:rsidRDefault="00C62CBC" w:rsidP="00C62CBC">
      <w:pPr>
        <w:spacing w:after="0" w:line="360" w:lineRule="auto"/>
        <w:ind w:firstLine="709"/>
        <w:jc w:val="center"/>
        <w:rPr>
          <w:rFonts w:ascii="Times New Roman" w:hAnsi="Times New Roman" w:cs="Times New Roman"/>
          <w:b/>
          <w:sz w:val="28"/>
          <w:szCs w:val="28"/>
        </w:rPr>
      </w:pPr>
      <w:r w:rsidRPr="00C62CBC">
        <w:rPr>
          <w:rFonts w:ascii="Times New Roman" w:hAnsi="Times New Roman" w:cs="Times New Roman"/>
          <w:b/>
          <w:sz w:val="28"/>
          <w:szCs w:val="28"/>
        </w:rPr>
        <w:t>Задача 34</w:t>
      </w:r>
    </w:p>
    <w:p w:rsidR="00872CAE" w:rsidRDefault="00872CAE" w:rsidP="00013CA7">
      <w:pPr>
        <w:jc w:val="both"/>
        <w:rPr>
          <w:rFonts w:ascii="Times New Roman" w:hAnsi="Times New Roman" w:cs="Times New Roman"/>
          <w:sz w:val="28"/>
          <w:szCs w:val="28"/>
        </w:rPr>
      </w:pPr>
      <w:r w:rsidRPr="00013CA7">
        <w:rPr>
          <w:rFonts w:ascii="Times New Roman" w:hAnsi="Times New Roman" w:cs="Times New Roman"/>
          <w:noProof/>
          <w:sz w:val="28"/>
          <w:szCs w:val="28"/>
        </w:rPr>
        <w:lastRenderedPageBreak/>
        <w:drawing>
          <wp:inline distT="0" distB="0" distL="0" distR="0">
            <wp:extent cx="5943600" cy="2733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733675"/>
                    </a:xfrm>
                    <a:prstGeom prst="rect">
                      <a:avLst/>
                    </a:prstGeom>
                    <a:noFill/>
                    <a:ln w="9525">
                      <a:noFill/>
                      <a:miter lim="800000"/>
                      <a:headEnd/>
                      <a:tailEnd/>
                    </a:ln>
                  </pic:spPr>
                </pic:pic>
              </a:graphicData>
            </a:graphic>
          </wp:inline>
        </w:drawing>
      </w:r>
    </w:p>
    <w:p w:rsidR="00C62CBC" w:rsidRPr="00C62CBC" w:rsidRDefault="00C62CBC" w:rsidP="00C62CBC">
      <w:pPr>
        <w:spacing w:after="0"/>
        <w:ind w:firstLine="709"/>
        <w:jc w:val="center"/>
        <w:rPr>
          <w:rFonts w:ascii="Times New Roman" w:hAnsi="Times New Roman" w:cs="Times New Roman"/>
          <w:b/>
          <w:sz w:val="28"/>
          <w:szCs w:val="28"/>
          <w:lang w:val="en-US"/>
        </w:rPr>
      </w:pPr>
      <w:r w:rsidRPr="00C62CBC">
        <w:rPr>
          <w:rFonts w:ascii="Times New Roman" w:hAnsi="Times New Roman" w:cs="Times New Roman"/>
          <w:b/>
          <w:sz w:val="28"/>
          <w:szCs w:val="28"/>
        </w:rPr>
        <w:t>Ответ</w:t>
      </w:r>
      <w:r w:rsidRPr="00C62CBC">
        <w:rPr>
          <w:rFonts w:ascii="Times New Roman" w:hAnsi="Times New Roman" w:cs="Times New Roman"/>
          <w:b/>
          <w:sz w:val="28"/>
          <w:szCs w:val="28"/>
          <w:lang w:val="en-US"/>
        </w:rPr>
        <w:t>:</w:t>
      </w:r>
    </w:p>
    <w:p w:rsidR="00C62CBC" w:rsidRPr="00C62CBC" w:rsidRDefault="00C62CBC" w:rsidP="00C62CBC">
      <w:pPr>
        <w:spacing w:after="0"/>
        <w:ind w:firstLine="709"/>
        <w:jc w:val="center"/>
        <w:rPr>
          <w:rFonts w:ascii="Times New Roman" w:hAnsi="Times New Roman" w:cs="Times New Roman"/>
          <w:sz w:val="28"/>
          <w:szCs w:val="28"/>
          <w:lang w:val="en-US"/>
        </w:rPr>
      </w:pPr>
    </w:p>
    <w:p w:rsidR="00C62CBC" w:rsidRPr="00C62CBC" w:rsidRDefault="00C62CBC" w:rsidP="00C62CBC">
      <w:pPr>
        <w:spacing w:after="0"/>
        <w:ind w:firstLine="709"/>
        <w:jc w:val="both"/>
        <w:rPr>
          <w:rFonts w:ascii="Times New Roman" w:hAnsi="Times New Roman" w:cs="Times New Roman"/>
          <w:sz w:val="28"/>
          <w:szCs w:val="28"/>
        </w:rPr>
      </w:pPr>
      <w:r w:rsidRPr="00C62CBC">
        <w:rPr>
          <w:rFonts w:ascii="Times New Roman" w:hAnsi="Times New Roman" w:cs="Times New Roman"/>
          <w:sz w:val="28"/>
          <w:szCs w:val="28"/>
        </w:rPr>
        <w:t xml:space="preserve">Богданов обязан возместить прямой действительный ущерб. Работник обязан возместить ущерб за исключение случаев, когда ущерб возник вследствие непреодолимой силы, нормального хозяйственного риска, крайней необходимости, необходимой обороны либо неисполнения работодателем обязанности по обеспечению надлежащих </w:t>
      </w:r>
      <w:r>
        <w:rPr>
          <w:rFonts w:ascii="Times New Roman" w:hAnsi="Times New Roman" w:cs="Times New Roman"/>
          <w:sz w:val="28"/>
          <w:szCs w:val="28"/>
        </w:rPr>
        <w:t>условий для хранения имущества.</w:t>
      </w:r>
    </w:p>
    <w:p w:rsidR="00C62CBC" w:rsidRPr="00C62CBC" w:rsidRDefault="00C62CBC" w:rsidP="00C62CBC">
      <w:pPr>
        <w:spacing w:after="0"/>
        <w:ind w:firstLine="709"/>
        <w:jc w:val="both"/>
        <w:rPr>
          <w:rFonts w:ascii="Times New Roman" w:hAnsi="Times New Roman" w:cs="Times New Roman"/>
          <w:sz w:val="28"/>
          <w:szCs w:val="28"/>
        </w:rPr>
      </w:pPr>
      <w:r w:rsidRPr="00C62CBC">
        <w:rPr>
          <w:rFonts w:ascii="Times New Roman" w:hAnsi="Times New Roman" w:cs="Times New Roman"/>
          <w:sz w:val="28"/>
          <w:szCs w:val="28"/>
        </w:rPr>
        <w:t>Райпо может привлечь работника к материальной ответствен</w:t>
      </w:r>
      <w:r>
        <w:rPr>
          <w:rFonts w:ascii="Times New Roman" w:hAnsi="Times New Roman" w:cs="Times New Roman"/>
          <w:sz w:val="28"/>
          <w:szCs w:val="28"/>
        </w:rPr>
        <w:t>ности при наличии трех условий:</w:t>
      </w:r>
    </w:p>
    <w:p w:rsidR="00C62CBC" w:rsidRPr="00C62CBC" w:rsidRDefault="00C62CBC" w:rsidP="00C62CBC">
      <w:pPr>
        <w:spacing w:after="0"/>
        <w:ind w:firstLine="709"/>
        <w:jc w:val="both"/>
        <w:rPr>
          <w:rFonts w:ascii="Times New Roman" w:hAnsi="Times New Roman" w:cs="Times New Roman"/>
          <w:sz w:val="28"/>
          <w:szCs w:val="28"/>
        </w:rPr>
      </w:pPr>
      <w:r w:rsidRPr="00C62CBC">
        <w:rPr>
          <w:rFonts w:ascii="Times New Roman" w:hAnsi="Times New Roman" w:cs="Times New Roman"/>
          <w:sz w:val="28"/>
          <w:szCs w:val="28"/>
        </w:rPr>
        <w:t>1. Поведение работника, причинившего ущерб, являет</w:t>
      </w:r>
      <w:r>
        <w:rPr>
          <w:rFonts w:ascii="Times New Roman" w:hAnsi="Times New Roman" w:cs="Times New Roman"/>
          <w:sz w:val="28"/>
          <w:szCs w:val="28"/>
        </w:rPr>
        <w:t>ся противоправным (незаконным).</w:t>
      </w:r>
    </w:p>
    <w:p w:rsidR="00C62CBC" w:rsidRPr="00C62CBC" w:rsidRDefault="00C62CBC" w:rsidP="00C62CBC">
      <w:pPr>
        <w:spacing w:after="0"/>
        <w:ind w:firstLine="709"/>
        <w:jc w:val="both"/>
        <w:rPr>
          <w:rFonts w:ascii="Times New Roman" w:hAnsi="Times New Roman" w:cs="Times New Roman"/>
          <w:sz w:val="28"/>
          <w:szCs w:val="28"/>
        </w:rPr>
      </w:pPr>
      <w:r w:rsidRPr="00C62CBC">
        <w:rPr>
          <w:rFonts w:ascii="Times New Roman" w:hAnsi="Times New Roman" w:cs="Times New Roman"/>
          <w:sz w:val="28"/>
          <w:szCs w:val="28"/>
        </w:rPr>
        <w:t>2. В де</w:t>
      </w:r>
      <w:r>
        <w:rPr>
          <w:rFonts w:ascii="Times New Roman" w:hAnsi="Times New Roman" w:cs="Times New Roman"/>
          <w:sz w:val="28"/>
          <w:szCs w:val="28"/>
        </w:rPr>
        <w:t>йствиях работника имеется вина.</w:t>
      </w:r>
    </w:p>
    <w:p w:rsidR="00C62CBC" w:rsidRPr="00C62CBC" w:rsidRDefault="00C62CBC" w:rsidP="00C62CBC">
      <w:pPr>
        <w:spacing w:after="0"/>
        <w:ind w:firstLine="709"/>
        <w:jc w:val="both"/>
        <w:rPr>
          <w:rFonts w:ascii="Times New Roman" w:hAnsi="Times New Roman" w:cs="Times New Roman"/>
          <w:sz w:val="28"/>
          <w:szCs w:val="28"/>
        </w:rPr>
      </w:pPr>
      <w:r w:rsidRPr="00C62CBC">
        <w:rPr>
          <w:rFonts w:ascii="Times New Roman" w:hAnsi="Times New Roman" w:cs="Times New Roman"/>
          <w:sz w:val="28"/>
          <w:szCs w:val="28"/>
        </w:rPr>
        <w:t>3. Существует причинная связь между виновными, противоправными действиями работника и наступившими результатами (ущ</w:t>
      </w:r>
      <w:r>
        <w:rPr>
          <w:rFonts w:ascii="Times New Roman" w:hAnsi="Times New Roman" w:cs="Times New Roman"/>
          <w:sz w:val="28"/>
          <w:szCs w:val="28"/>
        </w:rPr>
        <w:t>ерб имуществу предпринимателя).</w:t>
      </w:r>
    </w:p>
    <w:p w:rsidR="00C62CBC" w:rsidRPr="00C62CBC" w:rsidRDefault="00C62CBC" w:rsidP="00C62CBC">
      <w:pPr>
        <w:spacing w:after="0"/>
        <w:ind w:firstLine="709"/>
        <w:jc w:val="both"/>
        <w:rPr>
          <w:rFonts w:ascii="Times New Roman" w:hAnsi="Times New Roman" w:cs="Times New Roman"/>
          <w:sz w:val="28"/>
          <w:szCs w:val="28"/>
        </w:rPr>
      </w:pPr>
      <w:r w:rsidRPr="00C62CBC">
        <w:rPr>
          <w:rFonts w:ascii="Times New Roman" w:hAnsi="Times New Roman" w:cs="Times New Roman"/>
          <w:sz w:val="28"/>
          <w:szCs w:val="28"/>
        </w:rPr>
        <w:t xml:space="preserve">Трудовым законодательством предусматриваются следующие виды материальной ответственности работников: полная материальная ответственность, бригадная материальная ответственность, материальная ответственность в пределах среднего месячного заработка. Поскольку в условии задачи сказано, что Богданов повредил машину в дорожной аварии, </w:t>
      </w:r>
      <w:r w:rsidRPr="00C62CBC">
        <w:rPr>
          <w:rFonts w:ascii="Times New Roman" w:hAnsi="Times New Roman" w:cs="Times New Roman"/>
          <w:sz w:val="28"/>
          <w:szCs w:val="28"/>
        </w:rPr>
        <w:lastRenderedPageBreak/>
        <w:t>можно предположить, что авария произошла в результате нарушения Богдановым правил дорожного движения, то есть, составлен протокол и постановление об административном правонарушении. Следовательно, к Богданову может быть применена полная материальная ответс</w:t>
      </w:r>
      <w:r>
        <w:rPr>
          <w:rFonts w:ascii="Times New Roman" w:hAnsi="Times New Roman" w:cs="Times New Roman"/>
          <w:sz w:val="28"/>
          <w:szCs w:val="28"/>
        </w:rPr>
        <w:t>твенность (п. 6 ст. 243 ТК РФ).</w:t>
      </w:r>
    </w:p>
    <w:p w:rsidR="00C62CBC" w:rsidRPr="00C62CBC" w:rsidRDefault="00C62CBC" w:rsidP="00C62CBC">
      <w:pPr>
        <w:spacing w:after="0"/>
        <w:ind w:firstLine="709"/>
        <w:jc w:val="both"/>
        <w:rPr>
          <w:rFonts w:ascii="Times New Roman" w:hAnsi="Times New Roman" w:cs="Times New Roman"/>
          <w:sz w:val="28"/>
          <w:szCs w:val="28"/>
        </w:rPr>
      </w:pPr>
      <w:r w:rsidRPr="00C62CBC">
        <w:rPr>
          <w:rFonts w:ascii="Times New Roman" w:hAnsi="Times New Roman" w:cs="Times New Roman"/>
          <w:sz w:val="28"/>
          <w:szCs w:val="28"/>
        </w:rPr>
        <w:t xml:space="preserve">В соответствии со ст. 247 ТК РФ работодатель обязан провести проверку для установления размера причиненного ущерба. При подаче заявления в суд размер </w:t>
      </w:r>
      <w:r>
        <w:rPr>
          <w:rFonts w:ascii="Times New Roman" w:hAnsi="Times New Roman" w:cs="Times New Roman"/>
          <w:sz w:val="28"/>
          <w:szCs w:val="28"/>
        </w:rPr>
        <w:t>ущерба будет определятся судом.</w:t>
      </w:r>
    </w:p>
    <w:p w:rsidR="00C62CBC" w:rsidRDefault="00C62CBC" w:rsidP="00C62CBC">
      <w:pPr>
        <w:spacing w:after="0"/>
        <w:ind w:firstLine="709"/>
        <w:jc w:val="both"/>
        <w:rPr>
          <w:rFonts w:ascii="Times New Roman" w:hAnsi="Times New Roman" w:cs="Times New Roman"/>
          <w:sz w:val="28"/>
          <w:szCs w:val="28"/>
          <w:lang w:val="en-US"/>
        </w:rPr>
      </w:pPr>
      <w:r w:rsidRPr="00C62CBC">
        <w:rPr>
          <w:rFonts w:ascii="Times New Roman" w:hAnsi="Times New Roman" w:cs="Times New Roman"/>
          <w:sz w:val="28"/>
          <w:szCs w:val="28"/>
        </w:rPr>
        <w:t>Требования райпо правомерны в части взыскания стоимости ремонта, но не правомочны в части взыскания убытков от простоя автомашины во время ремонта (3000 руб.), поскольку работник обязан возместить работодателю прямой действительный ущерб, а неполученные доходы (упущенная выгода) взысканию не подлежат (ст. 238 ТК РФ).</w:t>
      </w:r>
    </w:p>
    <w:p w:rsidR="00ED759E" w:rsidRPr="00ED759E" w:rsidRDefault="00ED759E" w:rsidP="00ED759E">
      <w:pPr>
        <w:spacing w:after="0"/>
        <w:ind w:firstLine="709"/>
        <w:jc w:val="center"/>
        <w:rPr>
          <w:rFonts w:ascii="Times New Roman" w:hAnsi="Times New Roman" w:cs="Times New Roman"/>
          <w:b/>
          <w:sz w:val="28"/>
          <w:szCs w:val="28"/>
        </w:rPr>
      </w:pPr>
      <w:r w:rsidRPr="00ED759E">
        <w:rPr>
          <w:rFonts w:ascii="Times New Roman" w:hAnsi="Times New Roman" w:cs="Times New Roman"/>
          <w:b/>
          <w:sz w:val="28"/>
          <w:szCs w:val="28"/>
        </w:rPr>
        <w:t>Образец Иска</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D759E">
        <w:rPr>
          <w:rFonts w:ascii="Times New Roman" w:hAnsi="Times New Roman" w:cs="Times New Roman"/>
          <w:sz w:val="28"/>
          <w:szCs w:val="28"/>
        </w:rPr>
        <w:t>наимено</w:t>
      </w:r>
      <w:r>
        <w:rPr>
          <w:rFonts w:ascii="Times New Roman" w:hAnsi="Times New Roman" w:cs="Times New Roman"/>
          <w:sz w:val="28"/>
          <w:szCs w:val="28"/>
        </w:rPr>
        <w:t>вание суда, в который подается иск</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Истец: Райпо</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адрес: Нет</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Ответчик: Богданов</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адрес: вписать нужное</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Цена иска: </w:t>
      </w:r>
      <w:r w:rsidRPr="00ED759E">
        <w:rPr>
          <w:rFonts w:ascii="Times New Roman" w:hAnsi="Times New Roman" w:cs="Times New Roman"/>
          <w:sz w:val="28"/>
          <w:szCs w:val="28"/>
        </w:rPr>
        <w:t>9500 руб.</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Исковое заявление</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о возмещении материального ущерба, причиненного имуществу</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Я, Райпо</w:t>
      </w:r>
      <w:r w:rsidRPr="00ED759E">
        <w:rPr>
          <w:rFonts w:ascii="Times New Roman" w:hAnsi="Times New Roman" w:cs="Times New Roman"/>
          <w:sz w:val="28"/>
          <w:szCs w:val="28"/>
        </w:rPr>
        <w:t>, являюсь владель</w:t>
      </w:r>
      <w:r>
        <w:rPr>
          <w:rFonts w:ascii="Times New Roman" w:hAnsi="Times New Roman" w:cs="Times New Roman"/>
          <w:sz w:val="28"/>
          <w:szCs w:val="28"/>
        </w:rPr>
        <w:t>цем следующего имущества: Легковой автомобиль</w:t>
      </w:r>
      <w:r w:rsidRPr="00ED759E">
        <w:rPr>
          <w:rFonts w:ascii="Times New Roman" w:hAnsi="Times New Roman" w:cs="Times New Roman"/>
          <w:sz w:val="28"/>
          <w:szCs w:val="28"/>
        </w:rPr>
        <w:t xml:space="preserve">. </w:t>
      </w:r>
      <w:r>
        <w:rPr>
          <w:rFonts w:ascii="Times New Roman" w:hAnsi="Times New Roman" w:cs="Times New Roman"/>
          <w:sz w:val="28"/>
          <w:szCs w:val="28"/>
        </w:rPr>
        <w:t>Данный факт подтверждается Справкой с ремонта</w:t>
      </w:r>
      <w:r w:rsidRPr="00ED759E">
        <w:rPr>
          <w:rFonts w:ascii="Times New Roman" w:hAnsi="Times New Roman" w:cs="Times New Roman"/>
          <w:sz w:val="28"/>
          <w:szCs w:val="28"/>
        </w:rPr>
        <w:t>.</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201-</w:t>
      </w:r>
      <w:r w:rsidRPr="00ED759E">
        <w:rPr>
          <w:rFonts w:ascii="Times New Roman" w:hAnsi="Times New Roman" w:cs="Times New Roman"/>
          <w:sz w:val="28"/>
          <w:szCs w:val="28"/>
        </w:rPr>
        <w:t xml:space="preserve"> в результате противоправных дейс</w:t>
      </w:r>
      <w:r>
        <w:rPr>
          <w:rFonts w:ascii="Times New Roman" w:hAnsi="Times New Roman" w:cs="Times New Roman"/>
          <w:sz w:val="28"/>
          <w:szCs w:val="28"/>
        </w:rPr>
        <w:t>твий Ответчика, выразившихся в не справился с управлением</w:t>
      </w:r>
      <w:r w:rsidRPr="00ED759E">
        <w:rPr>
          <w:rFonts w:ascii="Times New Roman" w:hAnsi="Times New Roman" w:cs="Times New Roman"/>
          <w:sz w:val="28"/>
          <w:szCs w:val="28"/>
        </w:rPr>
        <w:t>, указанному имущ</w:t>
      </w:r>
      <w:r>
        <w:rPr>
          <w:rFonts w:ascii="Times New Roman" w:hAnsi="Times New Roman" w:cs="Times New Roman"/>
          <w:sz w:val="28"/>
          <w:szCs w:val="28"/>
        </w:rPr>
        <w:t>еству причинен следующий вред: повреждения</w:t>
      </w:r>
      <w:r w:rsidRPr="00ED759E">
        <w:rPr>
          <w:rFonts w:ascii="Times New Roman" w:hAnsi="Times New Roman" w:cs="Times New Roman"/>
          <w:sz w:val="28"/>
          <w:szCs w:val="28"/>
        </w:rPr>
        <w:t>.</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Факт причинения вреда ответчиком подтверж</w:t>
      </w:r>
      <w:r>
        <w:rPr>
          <w:rFonts w:ascii="Times New Roman" w:hAnsi="Times New Roman" w:cs="Times New Roman"/>
          <w:sz w:val="28"/>
          <w:szCs w:val="28"/>
        </w:rPr>
        <w:t>дается следующими документами: справка с ремонта</w:t>
      </w:r>
      <w:r w:rsidRPr="00ED759E">
        <w:rPr>
          <w:rFonts w:ascii="Times New Roman" w:hAnsi="Times New Roman" w:cs="Times New Roman"/>
          <w:sz w:val="28"/>
          <w:szCs w:val="28"/>
        </w:rPr>
        <w:t>.</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 xml:space="preserve">Я неоднократно обращался(ась) к Ответчику с требованием о возмещении в добровольном порядке материального ущерба и расходов, связанных с оплатой услуг независимого оценщика, что подтверждается [вписать нужное]. Однако Ответчик проигнорировал мои требования и до </w:t>
      </w:r>
      <w:r w:rsidRPr="00ED759E">
        <w:rPr>
          <w:rFonts w:ascii="Times New Roman" w:hAnsi="Times New Roman" w:cs="Times New Roman"/>
          <w:sz w:val="28"/>
          <w:szCs w:val="28"/>
        </w:rPr>
        <w:lastRenderedPageBreak/>
        <w:t>сих пор не возместил причиненный моему имуществу вред и понесенные мною расходы.</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В соответствии с п. 1 ст.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В соответствии с главой 7 Гражданского процессуального кодекса РФ к судебным расходам относятся государственная пошлина и издержки, связанные с рассмотрением дела. Издержки, связанные с рассмотрением дела, включают в себя суммы, подлежащие выплате свидетелям, экспертам, специалистам и переводчикам.</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В соответствии со ст. 98 ГПК РФ стороне, в пользу которой состоялось решение суда, суд присуждает возместить другой стороне все понесенные по делу судебные расходы, за исключением случаев, предусмотренных ч. 2 ст. 96 указанного кодекса.</w:t>
      </w:r>
    </w:p>
    <w:p w:rsidR="00ED759E" w:rsidRPr="00ED759E" w:rsidRDefault="00ED759E" w:rsidP="00ED759E">
      <w:pPr>
        <w:spacing w:after="0"/>
        <w:ind w:firstLine="709"/>
        <w:jc w:val="both"/>
        <w:rPr>
          <w:rFonts w:ascii="Times New Roman" w:hAnsi="Times New Roman" w:cs="Times New Roman"/>
          <w:sz w:val="28"/>
          <w:szCs w:val="28"/>
        </w:rPr>
      </w:pPr>
      <w:r w:rsidRPr="00ED759E">
        <w:rPr>
          <w:rFonts w:ascii="Times New Roman" w:hAnsi="Times New Roman" w:cs="Times New Roman"/>
          <w:sz w:val="28"/>
          <w:szCs w:val="28"/>
        </w:rPr>
        <w:t>На основании изложенного, руководствуясь ст. 1064 ГК РФ, ст. ст. 88, 94, 95, 98-100, 131, 132 ГПК РФ, прошу:</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1) Взыскать с Богданова</w:t>
      </w:r>
      <w:r w:rsidRPr="00ED759E">
        <w:rPr>
          <w:rFonts w:ascii="Times New Roman" w:hAnsi="Times New Roman" w:cs="Times New Roman"/>
          <w:sz w:val="28"/>
          <w:szCs w:val="28"/>
        </w:rPr>
        <w:t xml:space="preserve"> в мою пользу [</w:t>
      </w:r>
      <w:r>
        <w:rPr>
          <w:rFonts w:ascii="Times New Roman" w:hAnsi="Times New Roman" w:cs="Times New Roman"/>
          <w:sz w:val="28"/>
          <w:szCs w:val="28"/>
        </w:rPr>
        <w:t>9500</w:t>
      </w:r>
      <w:r w:rsidRPr="00ED759E">
        <w:rPr>
          <w:rFonts w:ascii="Times New Roman" w:hAnsi="Times New Roman" w:cs="Times New Roman"/>
          <w:sz w:val="28"/>
          <w:szCs w:val="28"/>
        </w:rPr>
        <w:t>] рублей в качестве возмещения причиненного мне материального вреда.</w:t>
      </w:r>
    </w:p>
    <w:p w:rsidR="00ED759E" w:rsidRPr="00ED759E" w:rsidRDefault="00ED759E" w:rsidP="00ED759E">
      <w:pPr>
        <w:spacing w:after="0"/>
        <w:ind w:firstLine="709"/>
        <w:jc w:val="both"/>
        <w:rPr>
          <w:rFonts w:ascii="Times New Roman" w:hAnsi="Times New Roman" w:cs="Times New Roman"/>
          <w:sz w:val="28"/>
          <w:szCs w:val="28"/>
        </w:rPr>
      </w:pPr>
      <w:r>
        <w:rPr>
          <w:rFonts w:ascii="Times New Roman" w:hAnsi="Times New Roman" w:cs="Times New Roman"/>
          <w:sz w:val="28"/>
          <w:szCs w:val="28"/>
        </w:rPr>
        <w:t>2) Взыскать с Богданова]</w:t>
      </w:r>
      <w:r w:rsidRPr="00ED759E">
        <w:rPr>
          <w:rFonts w:ascii="Times New Roman" w:hAnsi="Times New Roman" w:cs="Times New Roman"/>
          <w:sz w:val="28"/>
          <w:szCs w:val="28"/>
        </w:rPr>
        <w:t>государственную пошлину.</w:t>
      </w:r>
    </w:p>
    <w:sectPr w:rsidR="00ED759E" w:rsidRPr="00ED759E" w:rsidSect="00F637E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E8" w:rsidRDefault="000B78E8" w:rsidP="00533CA3">
      <w:pPr>
        <w:spacing w:after="0" w:line="240" w:lineRule="auto"/>
      </w:pPr>
      <w:r>
        <w:separator/>
      </w:r>
    </w:p>
  </w:endnote>
  <w:endnote w:type="continuationSeparator" w:id="0">
    <w:p w:rsidR="000B78E8" w:rsidRDefault="000B78E8" w:rsidP="0053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E8" w:rsidRDefault="000B78E8" w:rsidP="00533CA3">
      <w:pPr>
        <w:spacing w:after="0" w:line="240" w:lineRule="auto"/>
      </w:pPr>
      <w:r>
        <w:separator/>
      </w:r>
    </w:p>
  </w:footnote>
  <w:footnote w:type="continuationSeparator" w:id="0">
    <w:p w:rsidR="000B78E8" w:rsidRDefault="000B78E8" w:rsidP="00533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A3" w:rsidRPr="007D21D5" w:rsidRDefault="00533CA3" w:rsidP="00533CA3">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D21D5">
      <w:rPr>
        <w:b/>
        <w:color w:val="FF0000"/>
        <w:sz w:val="32"/>
        <w:szCs w:val="32"/>
      </w:rPr>
      <w:t xml:space="preserve">Работа выполнена авторами сайта </w:t>
    </w:r>
    <w:hyperlink r:id="rId1" w:history="1">
      <w:r w:rsidRPr="007D21D5">
        <w:rPr>
          <w:rStyle w:val="aa"/>
          <w:b/>
          <w:color w:val="FF0000"/>
          <w:sz w:val="32"/>
          <w:szCs w:val="32"/>
        </w:rPr>
        <w:t>ДЦО.РФ</w:t>
      </w:r>
    </w:hyperlink>
  </w:p>
  <w:p w:rsidR="00533CA3" w:rsidRPr="007D21D5" w:rsidRDefault="00533CA3" w:rsidP="00533CA3">
    <w:pPr>
      <w:pStyle w:val="4"/>
      <w:shd w:val="clear" w:color="auto" w:fill="FFFFFF"/>
      <w:spacing w:before="187" w:beforeAutospacing="0" w:after="187" w:afterAutospacing="0"/>
      <w:jc w:val="center"/>
      <w:rPr>
        <w:rFonts w:ascii="Helvetica" w:hAnsi="Helvetica" w:cs="Helvetica"/>
        <w:bCs w:val="0"/>
        <w:color w:val="FF0000"/>
        <w:sz w:val="32"/>
        <w:szCs w:val="32"/>
      </w:rPr>
    </w:pPr>
    <w:r w:rsidRPr="007D21D5">
      <w:rPr>
        <w:rFonts w:ascii="Helvetica" w:hAnsi="Helvetica" w:cs="Helvetica"/>
        <w:bCs w:val="0"/>
        <w:color w:val="FF0000"/>
        <w:sz w:val="32"/>
        <w:szCs w:val="32"/>
      </w:rPr>
      <w:t xml:space="preserve">Помощь с дистанционным обучением: </w:t>
    </w:r>
  </w:p>
  <w:p w:rsidR="00533CA3" w:rsidRPr="007D21D5" w:rsidRDefault="00533CA3" w:rsidP="00533CA3">
    <w:pPr>
      <w:pStyle w:val="4"/>
      <w:shd w:val="clear" w:color="auto" w:fill="FFFFFF"/>
      <w:spacing w:before="187" w:beforeAutospacing="0" w:after="187" w:afterAutospacing="0"/>
      <w:jc w:val="center"/>
      <w:rPr>
        <w:rFonts w:ascii="Helvetica" w:hAnsi="Helvetica" w:cs="Helvetica"/>
        <w:bCs w:val="0"/>
        <w:color w:val="FF0000"/>
        <w:sz w:val="32"/>
        <w:szCs w:val="32"/>
      </w:rPr>
    </w:pPr>
    <w:r w:rsidRPr="007D21D5">
      <w:rPr>
        <w:rFonts w:ascii="Helvetica" w:hAnsi="Helvetica" w:cs="Helvetica"/>
        <w:bCs w:val="0"/>
        <w:color w:val="FF0000"/>
        <w:sz w:val="32"/>
        <w:szCs w:val="32"/>
      </w:rPr>
      <w:t>тесты, экзамены, сессия.</w:t>
    </w:r>
  </w:p>
  <w:p w:rsidR="00533CA3" w:rsidRPr="007D21D5" w:rsidRDefault="00533CA3" w:rsidP="00533CA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7D21D5">
      <w:rPr>
        <w:rFonts w:ascii="Helvetica" w:hAnsi="Helvetica" w:cs="Helvetica"/>
        <w:bCs w:val="0"/>
        <w:color w:val="FF0000"/>
        <w:sz w:val="32"/>
        <w:szCs w:val="32"/>
      </w:rPr>
      <w:t>Почта для заявок: </w:t>
    </w:r>
    <w:hyperlink r:id="rId2" w:history="1">
      <w:r w:rsidRPr="007D21D5">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33CA3" w:rsidRDefault="00533CA3">
    <w:pPr>
      <w:pStyle w:val="a6"/>
    </w:pPr>
  </w:p>
  <w:p w:rsidR="00533CA3" w:rsidRDefault="00533C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51DB"/>
    <w:multiLevelType w:val="hybridMultilevel"/>
    <w:tmpl w:val="EC8C415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E7646"/>
    <w:multiLevelType w:val="hybridMultilevel"/>
    <w:tmpl w:val="7D7449AA"/>
    <w:lvl w:ilvl="0" w:tplc="6BFAB1AA">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5CF570D7"/>
    <w:multiLevelType w:val="hybridMultilevel"/>
    <w:tmpl w:val="8E90B74E"/>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A04C6F"/>
    <w:multiLevelType w:val="hybridMultilevel"/>
    <w:tmpl w:val="FB8AAAEE"/>
    <w:lvl w:ilvl="0" w:tplc="6BFAB1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2CAE"/>
    <w:rsid w:val="00013CA7"/>
    <w:rsid w:val="000B78E8"/>
    <w:rsid w:val="00121F14"/>
    <w:rsid w:val="00533CA3"/>
    <w:rsid w:val="007D21D5"/>
    <w:rsid w:val="0086323A"/>
    <w:rsid w:val="00872CAE"/>
    <w:rsid w:val="00C62CBC"/>
    <w:rsid w:val="00EC4D34"/>
    <w:rsid w:val="00ED759E"/>
    <w:rsid w:val="00F6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E9"/>
  </w:style>
  <w:style w:type="paragraph" w:styleId="3">
    <w:name w:val="heading 3"/>
    <w:basedOn w:val="a"/>
    <w:link w:val="30"/>
    <w:uiPriority w:val="9"/>
    <w:semiHidden/>
    <w:unhideWhenUsed/>
    <w:qFormat/>
    <w:rsid w:val="00533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533C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CAE"/>
    <w:rPr>
      <w:rFonts w:ascii="Tahoma" w:hAnsi="Tahoma" w:cs="Tahoma"/>
      <w:sz w:val="16"/>
      <w:szCs w:val="16"/>
    </w:rPr>
  </w:style>
  <w:style w:type="paragraph" w:styleId="a5">
    <w:name w:val="List Paragraph"/>
    <w:basedOn w:val="a"/>
    <w:uiPriority w:val="34"/>
    <w:qFormat/>
    <w:rsid w:val="00EC4D34"/>
    <w:pPr>
      <w:ind w:left="720"/>
      <w:contextualSpacing/>
    </w:pPr>
  </w:style>
  <w:style w:type="paragraph" w:styleId="a6">
    <w:name w:val="header"/>
    <w:basedOn w:val="a"/>
    <w:link w:val="a7"/>
    <w:uiPriority w:val="99"/>
    <w:unhideWhenUsed/>
    <w:rsid w:val="00533C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3CA3"/>
  </w:style>
  <w:style w:type="paragraph" w:styleId="a8">
    <w:name w:val="footer"/>
    <w:basedOn w:val="a"/>
    <w:link w:val="a9"/>
    <w:uiPriority w:val="99"/>
    <w:unhideWhenUsed/>
    <w:rsid w:val="00533C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3CA3"/>
  </w:style>
  <w:style w:type="character" w:customStyle="1" w:styleId="30">
    <w:name w:val="Заголовок 3 Знак"/>
    <w:basedOn w:val="a0"/>
    <w:link w:val="3"/>
    <w:uiPriority w:val="9"/>
    <w:semiHidden/>
    <w:rsid w:val="00533CA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33CA3"/>
    <w:rPr>
      <w:rFonts w:ascii="Times New Roman" w:eastAsia="Times New Roman" w:hAnsi="Times New Roman" w:cs="Times New Roman"/>
      <w:b/>
      <w:bCs/>
      <w:sz w:val="24"/>
      <w:szCs w:val="24"/>
    </w:rPr>
  </w:style>
  <w:style w:type="character" w:styleId="aa">
    <w:name w:val="Hyperlink"/>
    <w:basedOn w:val="a0"/>
    <w:uiPriority w:val="99"/>
    <w:semiHidden/>
    <w:unhideWhenUsed/>
    <w:rsid w:val="00533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CAE"/>
    <w:rPr>
      <w:rFonts w:ascii="Tahoma" w:hAnsi="Tahoma" w:cs="Tahoma"/>
      <w:sz w:val="16"/>
      <w:szCs w:val="16"/>
    </w:rPr>
  </w:style>
  <w:style w:type="paragraph" w:styleId="a5">
    <w:name w:val="List Paragraph"/>
    <w:basedOn w:val="a"/>
    <w:uiPriority w:val="34"/>
    <w:qFormat/>
    <w:rsid w:val="00EC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37468</TotalTime>
  <Pages>1</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HOME</cp:lastModifiedBy>
  <cp:revision>8</cp:revision>
  <dcterms:created xsi:type="dcterms:W3CDTF">2015-04-19T09:09:00Z</dcterms:created>
  <dcterms:modified xsi:type="dcterms:W3CDTF">2019-10-16T11:41:00Z</dcterms:modified>
</cp:coreProperties>
</file>