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7A" w:rsidRPr="00283340" w:rsidRDefault="00283340" w:rsidP="00283340">
      <w:pPr>
        <w:jc w:val="both"/>
        <w:rPr>
          <w:b/>
          <w:sz w:val="32"/>
          <w:szCs w:val="32"/>
        </w:rPr>
      </w:pPr>
      <w:r w:rsidRPr="00283340">
        <w:rPr>
          <w:b/>
          <w:sz w:val="32"/>
          <w:szCs w:val="32"/>
        </w:rPr>
        <w:t>Проектирование информационных систем</w:t>
      </w:r>
    </w:p>
    <w:p w:rsidR="00AD167A" w:rsidRPr="00283340" w:rsidRDefault="00AD167A" w:rsidP="00283340">
      <w:pPr>
        <w:jc w:val="both"/>
      </w:pP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bookmarkStart w:id="0" w:name="_GoBack"/>
      <w:r w:rsidRPr="00283340">
        <w:t>Атрибуты и типы атрибутов. Способы отображения атрибутов в диаграммах Чена и IDEF1Х. Понятие доменов атрибутов. Требования, предъявляемые для проектирования доменов на разных этапах проектирования БД.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Базовый принцип структурного метода проектирования. Понятия технологии и методов проектирования ИС. Требования, предъявляемые к современным технологиям проектирования ИС.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Задачи анализа транзакций на этапе логического проектирования и правила его проведения на примере одной транзакции.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Задачи анализа транзакций на этапе физического проектирования и правила его проведения на примере одной транзакции.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Макет пользовательского интерфейса. Анализ макета на этапе логического проектирования.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Нежелательные элементы при проведении анализа на этапе логического проектирования.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Основные подходы к проектированию ИС. Основные принципы структурного и объектно-ориентированного методов проектирования.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Перечень элементов и  их назначение для создания пользовательского интерфейса.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 xml:space="preserve">Показатель кардинальности. Правило нахождения и особенности связи с показателем кардинальности 1:1 Отражение связи  с показателем кардинальности 1:1 в среде </w:t>
      </w:r>
      <w:r w:rsidRPr="00283340">
        <w:rPr>
          <w:lang w:val="en-US"/>
        </w:rPr>
        <w:t>Erwin</w:t>
      </w:r>
      <w:r w:rsidRPr="00283340">
        <w:t>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 xml:space="preserve">Показатель кардинальности. Правило нахождения и особенности связи с показателем кардинальности 1:м. Отражение связи  с показателем кардинальности 1:м в среде </w:t>
      </w:r>
      <w:r w:rsidRPr="00283340">
        <w:rPr>
          <w:lang w:val="en-US"/>
        </w:rPr>
        <w:t>Erwin</w:t>
      </w:r>
      <w:r w:rsidRPr="00283340">
        <w:t>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Понятие жизненного цикла ИС. Понятие модели жизненного цикла ИС. Типы моделей ЖЦ ИС. Особенности, преимущества, недостатки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Понятие и классификация CASE-средств. Особенности CASE-средства Erwin.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 xml:space="preserve">Понятие информационной системы. Требования, предъявляемые к информационной системе. Классификация информационных систем 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Понятие локальной логической модели данных. Способы создания глобальной логической модели данных.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 xml:space="preserve">Понятие ограничения целостности. Типы требований по ограничению целостности.Стратегии при ограничении ссылочной  целостности. Назначение стратегии в среде </w:t>
      </w:r>
      <w:r w:rsidRPr="00283340">
        <w:rPr>
          <w:lang w:val="en-US"/>
        </w:rPr>
        <w:t>Erwin</w:t>
      </w:r>
      <w:r w:rsidRPr="00283340">
        <w:t>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Понятие пользовательского интерфейса.  Типы ПИ. Состав документации по пользовательскому интерфейсу.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Понятие пользовательского интерфейса. Типы ПИ Требования, предъявляемые к проектированию пользовательского интерфейса.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Понятие пользователя, типа пользователя, требования пользователя. Типы пользовательских требований. Методы сбора требований для описания предметной области.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Понятие предметной области. Способы описания предметной области. Способ выделения сущностей из описания предметной области.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lastRenderedPageBreak/>
        <w:t>Понятие связи и типы связей. Степень связи. Рекурсивная связь. Способы отображения связи и ограничений связи в диаграммах Чена. Типы связей и отражение связей в среде Erwin. Окно «Свойства связи». Использование ролевых имен в моделях в среде Erwin.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 xml:space="preserve">Понятие степени участия. Правило нахождения степени участия. Отражение степени связи в среде </w:t>
      </w:r>
      <w:r w:rsidRPr="00283340">
        <w:rPr>
          <w:lang w:val="en-US"/>
        </w:rPr>
        <w:t>Erwin</w:t>
      </w:r>
      <w:r w:rsidRPr="00283340">
        <w:t>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Понятие сущности и типы сущностей. Способы отражения сущностей в диаграммах Чена и IDEF1Х. Признаки сущности. Понятие потенциального и первичного ключа. Роль первичного ключа для проектирования БД.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Понятия списка требований пользователя и спецификации транзакций. Создание  спецификации транзакций. Функциональные характеристики транзакций.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 xml:space="preserve">Понятия суперкласс и подкласс. Свойства подкласса. Свойства связи «суперкласс-подкласс». Отображение связи «суперкласс-подкласс» в среде </w:t>
      </w:r>
      <w:r w:rsidRPr="00283340">
        <w:rPr>
          <w:lang w:val="en-US"/>
        </w:rPr>
        <w:t>Erwin</w:t>
      </w:r>
      <w:r w:rsidRPr="00283340">
        <w:t>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Правило нахождения и особенности связи с показателем кардинальности M:N. Признаки ассоциативной таблицы.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Способы реализации транзакций. Работа по проектированию производных атрибутов. Виды реализации производных атрибутов.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Структура информационной системы. Предназначение и состав основных компонент ИС.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>Этапы проектирования БД и пользовательских приложений. Цель и виды работ на этапе концептуального проектирования базы данных и пользовательских приложений.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 xml:space="preserve">Этапы проектирования БД и пользовательских приложений. Цель и виды работ на этапе логического проектирования базы данных и пользовательских приложений. </w:t>
      </w:r>
    </w:p>
    <w:p w:rsidR="00943543" w:rsidRPr="00283340" w:rsidRDefault="00943543" w:rsidP="00283340">
      <w:pPr>
        <w:numPr>
          <w:ilvl w:val="0"/>
          <w:numId w:val="1"/>
        </w:numPr>
        <w:tabs>
          <w:tab w:val="clear" w:pos="612"/>
        </w:tabs>
        <w:jc w:val="both"/>
      </w:pPr>
      <w:r w:rsidRPr="00283340">
        <w:t xml:space="preserve">Этапы проектирования БД и пользовательских приложений. Цель и виды работ на этапе физического проектирования базы данных и пользовательских приложений. </w:t>
      </w:r>
      <w:bookmarkEnd w:id="0"/>
    </w:p>
    <w:sectPr w:rsidR="00943543" w:rsidRPr="00283340" w:rsidSect="00A052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3E" w:rsidRDefault="00096E3E" w:rsidP="003772D3">
      <w:r>
        <w:separator/>
      </w:r>
    </w:p>
  </w:endnote>
  <w:endnote w:type="continuationSeparator" w:id="0">
    <w:p w:rsidR="00096E3E" w:rsidRDefault="00096E3E" w:rsidP="0037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3E" w:rsidRDefault="00096E3E" w:rsidP="003772D3">
      <w:r>
        <w:separator/>
      </w:r>
    </w:p>
  </w:footnote>
  <w:footnote w:type="continuationSeparator" w:id="0">
    <w:p w:rsidR="00096E3E" w:rsidRDefault="00096E3E" w:rsidP="00377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D3" w:rsidRDefault="003772D3" w:rsidP="003772D3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3772D3" w:rsidRDefault="003772D3" w:rsidP="003772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772D3" w:rsidRDefault="003772D3" w:rsidP="003772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772D3" w:rsidRDefault="003772D3" w:rsidP="003772D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772D3" w:rsidRDefault="003772D3">
    <w:pPr>
      <w:pStyle w:val="a3"/>
    </w:pPr>
  </w:p>
  <w:p w:rsidR="003772D3" w:rsidRDefault="003772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1DC"/>
    <w:multiLevelType w:val="hybridMultilevel"/>
    <w:tmpl w:val="0D8402BC"/>
    <w:lvl w:ilvl="0" w:tplc="2614110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">
    <w:nsid w:val="084A2CAE"/>
    <w:multiLevelType w:val="hybridMultilevel"/>
    <w:tmpl w:val="77F0CD88"/>
    <w:lvl w:ilvl="0" w:tplc="59487FA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">
    <w:nsid w:val="0BD2205D"/>
    <w:multiLevelType w:val="hybridMultilevel"/>
    <w:tmpl w:val="0A7233FC"/>
    <w:lvl w:ilvl="0" w:tplc="D5D4CCC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3">
    <w:nsid w:val="0E8F249F"/>
    <w:multiLevelType w:val="hybridMultilevel"/>
    <w:tmpl w:val="10C6DA5A"/>
    <w:lvl w:ilvl="0" w:tplc="5F747A8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4">
    <w:nsid w:val="13B81CA5"/>
    <w:multiLevelType w:val="hybridMultilevel"/>
    <w:tmpl w:val="64325E68"/>
    <w:lvl w:ilvl="0" w:tplc="3B5202F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5">
    <w:nsid w:val="15982F5F"/>
    <w:multiLevelType w:val="hybridMultilevel"/>
    <w:tmpl w:val="55120618"/>
    <w:lvl w:ilvl="0" w:tplc="0DD868A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6">
    <w:nsid w:val="199806A2"/>
    <w:multiLevelType w:val="hybridMultilevel"/>
    <w:tmpl w:val="59D0FF8C"/>
    <w:lvl w:ilvl="0" w:tplc="324624F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7">
    <w:nsid w:val="1F095130"/>
    <w:multiLevelType w:val="hybridMultilevel"/>
    <w:tmpl w:val="D124EA3C"/>
    <w:lvl w:ilvl="0" w:tplc="AB5095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8">
    <w:nsid w:val="23745350"/>
    <w:multiLevelType w:val="hybridMultilevel"/>
    <w:tmpl w:val="7C6CE25A"/>
    <w:lvl w:ilvl="0" w:tplc="218EBF5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9">
    <w:nsid w:val="2B354296"/>
    <w:multiLevelType w:val="hybridMultilevel"/>
    <w:tmpl w:val="1CBE14D8"/>
    <w:lvl w:ilvl="0" w:tplc="13027E8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0">
    <w:nsid w:val="2B7F649E"/>
    <w:multiLevelType w:val="hybridMultilevel"/>
    <w:tmpl w:val="D084E458"/>
    <w:lvl w:ilvl="0" w:tplc="B20CF31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1">
    <w:nsid w:val="2BEB05AA"/>
    <w:multiLevelType w:val="hybridMultilevel"/>
    <w:tmpl w:val="CC903068"/>
    <w:lvl w:ilvl="0" w:tplc="76C61E1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2">
    <w:nsid w:val="2E441DF8"/>
    <w:multiLevelType w:val="hybridMultilevel"/>
    <w:tmpl w:val="80304CCE"/>
    <w:lvl w:ilvl="0" w:tplc="0884060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3">
    <w:nsid w:val="30CD5330"/>
    <w:multiLevelType w:val="hybridMultilevel"/>
    <w:tmpl w:val="DEC839EC"/>
    <w:lvl w:ilvl="0" w:tplc="960E03D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4">
    <w:nsid w:val="32A10255"/>
    <w:multiLevelType w:val="hybridMultilevel"/>
    <w:tmpl w:val="FC0C1254"/>
    <w:lvl w:ilvl="0" w:tplc="831C287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5">
    <w:nsid w:val="34456B6B"/>
    <w:multiLevelType w:val="hybridMultilevel"/>
    <w:tmpl w:val="268E627C"/>
    <w:lvl w:ilvl="0" w:tplc="ADC2A02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6">
    <w:nsid w:val="39996C71"/>
    <w:multiLevelType w:val="hybridMultilevel"/>
    <w:tmpl w:val="49F6DD72"/>
    <w:lvl w:ilvl="0" w:tplc="0C3CB4E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7">
    <w:nsid w:val="3B7C4E29"/>
    <w:multiLevelType w:val="hybridMultilevel"/>
    <w:tmpl w:val="29CAB2F4"/>
    <w:lvl w:ilvl="0" w:tplc="CCD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E69F8"/>
    <w:multiLevelType w:val="hybridMultilevel"/>
    <w:tmpl w:val="4ADEBEE4"/>
    <w:lvl w:ilvl="0" w:tplc="C31C929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9">
    <w:nsid w:val="41DF44FE"/>
    <w:multiLevelType w:val="hybridMultilevel"/>
    <w:tmpl w:val="5AF022BA"/>
    <w:lvl w:ilvl="0" w:tplc="B1B2964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0">
    <w:nsid w:val="4D557B81"/>
    <w:multiLevelType w:val="hybridMultilevel"/>
    <w:tmpl w:val="75A22F64"/>
    <w:lvl w:ilvl="0" w:tplc="91DC180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1">
    <w:nsid w:val="4E6F42A4"/>
    <w:multiLevelType w:val="hybridMultilevel"/>
    <w:tmpl w:val="14149BD2"/>
    <w:lvl w:ilvl="0" w:tplc="44A4D3A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2">
    <w:nsid w:val="51225CEA"/>
    <w:multiLevelType w:val="hybridMultilevel"/>
    <w:tmpl w:val="8500D694"/>
    <w:lvl w:ilvl="0" w:tplc="7AAA3A3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3">
    <w:nsid w:val="551F5E0B"/>
    <w:multiLevelType w:val="hybridMultilevel"/>
    <w:tmpl w:val="C2EA180E"/>
    <w:lvl w:ilvl="0" w:tplc="3500CBE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4">
    <w:nsid w:val="568155BF"/>
    <w:multiLevelType w:val="hybridMultilevel"/>
    <w:tmpl w:val="A3CA15C8"/>
    <w:lvl w:ilvl="0" w:tplc="1EC866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5">
    <w:nsid w:val="57CE3C1A"/>
    <w:multiLevelType w:val="hybridMultilevel"/>
    <w:tmpl w:val="0854E0B8"/>
    <w:lvl w:ilvl="0" w:tplc="983A74C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6">
    <w:nsid w:val="649B600E"/>
    <w:multiLevelType w:val="hybridMultilevel"/>
    <w:tmpl w:val="CB306E62"/>
    <w:lvl w:ilvl="0" w:tplc="3B5CB80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7">
    <w:nsid w:val="69B936CB"/>
    <w:multiLevelType w:val="hybridMultilevel"/>
    <w:tmpl w:val="C1F2EA82"/>
    <w:lvl w:ilvl="0" w:tplc="2674A47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8">
    <w:nsid w:val="72CA02CF"/>
    <w:multiLevelType w:val="hybridMultilevel"/>
    <w:tmpl w:val="6C94D984"/>
    <w:lvl w:ilvl="0" w:tplc="529E03B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9">
    <w:nsid w:val="78471900"/>
    <w:multiLevelType w:val="hybridMultilevel"/>
    <w:tmpl w:val="AC3E65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82C25D8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23"/>
  </w:num>
  <w:num w:numId="5">
    <w:abstractNumId w:val="24"/>
  </w:num>
  <w:num w:numId="6">
    <w:abstractNumId w:val="4"/>
  </w:num>
  <w:num w:numId="7">
    <w:abstractNumId w:val="25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28"/>
  </w:num>
  <w:num w:numId="14">
    <w:abstractNumId w:val="11"/>
  </w:num>
  <w:num w:numId="15">
    <w:abstractNumId w:val="16"/>
  </w:num>
  <w:num w:numId="16">
    <w:abstractNumId w:val="17"/>
  </w:num>
  <w:num w:numId="17">
    <w:abstractNumId w:val="29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  <w:num w:numId="22">
    <w:abstractNumId w:val="7"/>
  </w:num>
  <w:num w:numId="23">
    <w:abstractNumId w:val="6"/>
  </w:num>
  <w:num w:numId="24">
    <w:abstractNumId w:val="0"/>
  </w:num>
  <w:num w:numId="25">
    <w:abstractNumId w:val="19"/>
  </w:num>
  <w:num w:numId="26">
    <w:abstractNumId w:val="27"/>
  </w:num>
  <w:num w:numId="27">
    <w:abstractNumId w:val="26"/>
  </w:num>
  <w:num w:numId="28">
    <w:abstractNumId w:val="20"/>
  </w:num>
  <w:num w:numId="29">
    <w:abstractNumId w:val="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7A"/>
    <w:rsid w:val="00096E3E"/>
    <w:rsid w:val="000A4179"/>
    <w:rsid w:val="00283340"/>
    <w:rsid w:val="003772D3"/>
    <w:rsid w:val="003D009A"/>
    <w:rsid w:val="00416BD7"/>
    <w:rsid w:val="004C132C"/>
    <w:rsid w:val="00943543"/>
    <w:rsid w:val="00A0522D"/>
    <w:rsid w:val="00AD167A"/>
    <w:rsid w:val="00CA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772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772D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72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7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77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саша</cp:lastModifiedBy>
  <cp:revision>6</cp:revision>
  <dcterms:created xsi:type="dcterms:W3CDTF">2012-05-10T11:38:00Z</dcterms:created>
  <dcterms:modified xsi:type="dcterms:W3CDTF">2019-04-16T11:32:00Z</dcterms:modified>
</cp:coreProperties>
</file>