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FA" w:rsidRDefault="00DA6FFA" w:rsidP="00DA6F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42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 Изложить ответ аргументированным текстом в объеме от 7 до 12 предложений</w:t>
      </w:r>
    </w:p>
    <w:p w:rsidR="00DA6FFA" w:rsidRPr="00C429CD" w:rsidRDefault="00DA6FFA" w:rsidP="00DA6FF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FFA" w:rsidRDefault="00DA6FFA" w:rsidP="00DA6FFA">
      <w:pPr>
        <w:numPr>
          <w:ilvl w:val="0"/>
          <w:numId w:val="2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дает нам типологизация культуры?  </w:t>
      </w:r>
    </w:p>
    <w:p w:rsidR="00DA6FFA" w:rsidRPr="00CE13DA" w:rsidRDefault="00DA6FFA" w:rsidP="00DA6FFA">
      <w:p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FFA" w:rsidRPr="00AE5ED6" w:rsidRDefault="00DA6FFA" w:rsidP="00DA6FFA">
      <w:pPr>
        <w:shd w:val="clear" w:color="auto" w:fill="FFFFFF"/>
        <w:spacing w:after="0" w:line="360" w:lineRule="auto"/>
        <w:ind w:left="-62"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E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типологизации культуры следует из сложности и многогранности самого понятия культуры и ее разнообразных феноменов. Типология (от греческого τιπός – отпечаток, образ, λόγός – слово, понятие, учение) – упорядочение, классификация, систематизация сложных объектов, связанных между собой сходством черт или генетически. Типология культуры позволяет разобраться среди множества явлений, относимых к культуре, обобщая их по тем или иным признакам, выделяя различные типы культур.</w:t>
      </w:r>
      <w:r w:rsidRPr="00C429CD">
        <w:t xml:space="preserve"> </w:t>
      </w:r>
      <w:r w:rsidRPr="00AE5E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любая типология представляет собой упрощение действительной исторической картины бытия культур.  Но эти упрощения могут служить стрелками, указывающими на важные моменты.</w:t>
      </w:r>
    </w:p>
    <w:p w:rsidR="00DA6FFA" w:rsidRDefault="00DA6FFA" w:rsidP="00DA6FF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429CD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ипологизация – один из методов научного исследования, она способствует постижению сущности культуры в ее многообразных проявлениях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C429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важна для решения задач, встающих перед обществом и человеком в сложном современном мире, где сосуществуют и тесно взаимодействуют различные культуры.</w:t>
      </w:r>
    </w:p>
    <w:p w:rsidR="00DA6FFA" w:rsidRPr="00C429CD" w:rsidRDefault="00DA6FFA" w:rsidP="00DA6FF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FFA" w:rsidRDefault="00DA6FFA" w:rsidP="00DA6FF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AE5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культуре высоко ценятся первооткрыватели идей. Кому из авторов идеи культурно-исторических типов принадлежит первенство?</w:t>
      </w:r>
    </w:p>
    <w:p w:rsidR="00DA6FFA" w:rsidRPr="00CE13DA" w:rsidRDefault="00DA6FFA" w:rsidP="00DA6FF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FFA" w:rsidRPr="00C429CD" w:rsidRDefault="00DA6FFA" w:rsidP="00DA6FF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Николай Яковлевич Данилевский (1822-1885) стал автором первой подобной культурологической концепции. Эта концепция изложена в книге </w:t>
      </w:r>
      <w:r w:rsidRPr="00C429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«Россия и Европа» (1869). Поскольку Данилевский принадлежал к кругу «почвенников» (поздних славянофилов), его целью было обоснование особого места России в истории человечества. Он хотел доказать, что у России — собственный путь развития самобытной культуры, отличающийся от европейского пути, следование по которому было бы гибельным для России.</w:t>
      </w:r>
    </w:p>
    <w:p w:rsidR="00DA6FFA" w:rsidRDefault="00DA6FFA" w:rsidP="00DA6FF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9C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Исходным пунктом его теории стал отказ от традиционного рассмотрения исторического процесса как охватывающего все страны и народы мира единого эволюционного потока. Не согласен он и с точкой зрения, считающей современную европейскую цивилизацию и культуру вершиной развития и оценивающей культуру других народов но ее соответствию европейской культуре. Данилевский отвергает эту европоцентристскую позицию, навязывающую всем странам также чисто европейское деление истории на древнюю, среднюю и новую.</w:t>
      </w:r>
    </w:p>
    <w:p w:rsidR="00DA6FFA" w:rsidRDefault="00DA6FFA" w:rsidP="00DA6FF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Человечество,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мнению Данилевского, – </w:t>
      </w:r>
      <w:r w:rsidRPr="00497C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отвлеченное понятие, реальными носителями исторической жизни выступают «естественные» системы, обособленные «культурно-исторические типы», которые он понимает как сочетание этнических, антропологических, социальных, территориальных и других признаков.</w:t>
      </w:r>
    </w:p>
    <w:p w:rsidR="00DA6FFA" w:rsidRPr="00C429CD" w:rsidRDefault="00DA6FFA" w:rsidP="00DA6FF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FFA" w:rsidRDefault="00DA6FFA" w:rsidP="00DA6FF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AE5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и увядание различных культур отмечали многие исследователи, но важно понять источники и основные факторы культурно-исторических изменений. В соответствие с изучаемым вопросом, обоснуйте и аргументируйте свое мнение: традиции развивают или сдерживают развитие культуры?</w:t>
      </w:r>
    </w:p>
    <w:p w:rsidR="00DA6FFA" w:rsidRPr="00AE5ED6" w:rsidRDefault="00DA6FFA" w:rsidP="00DA6FF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FFA" w:rsidRDefault="00DA6FFA" w:rsidP="00DA6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мой взгляд, традиции способствуют развитию культуры. </w:t>
      </w:r>
      <w:r w:rsidRPr="00AE5ED6">
        <w:rPr>
          <w:rFonts w:ascii="Times New Roman" w:hAnsi="Times New Roman" w:cs="Times New Roman"/>
          <w:sz w:val="28"/>
          <w:szCs w:val="28"/>
        </w:rPr>
        <w:t>С помощью традиций не только сохраняется материальный и духовный опыт предшествующих поколений, но и воспроизводится ценное в культурном наследии, имеющий общее значение для представителей того или иного общества.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ED6">
        <w:rPr>
          <w:rFonts w:ascii="Times New Roman" w:hAnsi="Times New Roman" w:cs="Times New Roman"/>
          <w:sz w:val="28"/>
          <w:szCs w:val="28"/>
        </w:rPr>
        <w:t>Традиции обеспечивают постоянство материальной и духовной культуры; новаторство я</w:t>
      </w:r>
      <w:r>
        <w:rPr>
          <w:rFonts w:ascii="Times New Roman" w:hAnsi="Times New Roman" w:cs="Times New Roman"/>
          <w:sz w:val="28"/>
          <w:szCs w:val="28"/>
        </w:rPr>
        <w:t>вляется источником ее развития. Однако п</w:t>
      </w:r>
      <w:r w:rsidRPr="00AE5ED6">
        <w:rPr>
          <w:rFonts w:ascii="Times New Roman" w:hAnsi="Times New Roman" w:cs="Times New Roman"/>
          <w:sz w:val="28"/>
          <w:szCs w:val="28"/>
        </w:rPr>
        <w:t>реемственность обязательно предполагает критический анализ и творческое преобразование ценностей, унаследованных от наших предков.</w:t>
      </w:r>
      <w:r>
        <w:rPr>
          <w:rFonts w:ascii="Times New Roman" w:hAnsi="Times New Roman" w:cs="Times New Roman"/>
          <w:sz w:val="28"/>
          <w:szCs w:val="28"/>
        </w:rPr>
        <w:t xml:space="preserve"> Важно </w:t>
      </w:r>
      <w:r w:rsidRPr="00AE5ED6">
        <w:rPr>
          <w:rFonts w:ascii="Times New Roman" w:hAnsi="Times New Roman" w:cs="Times New Roman"/>
          <w:sz w:val="28"/>
          <w:szCs w:val="28"/>
        </w:rPr>
        <w:t>не механическое использование духовных и материальных богатств прошлого, а диалектический процесс, когда они трансформируются грядущими поколениями, переосмысливаются ними и превращаются в нечто новое, обогащенное предыдущим опытом.</w:t>
      </w:r>
    </w:p>
    <w:p w:rsidR="00DA6FFA" w:rsidRDefault="00DA6FFA" w:rsidP="00DA6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ED6">
        <w:rPr>
          <w:rFonts w:ascii="Times New Roman" w:hAnsi="Times New Roman" w:cs="Times New Roman"/>
          <w:sz w:val="28"/>
          <w:szCs w:val="28"/>
        </w:rPr>
        <w:t>Особенно большую роль традиции играют в сохранении нации, которую определяют как целостность поколений прошлых, современных и будущих. Благодаря традиции сохраняется и развивается национальный язык, без чего невозможно существование нации, сохраняются религия, обычаи, достижения художественного творчества, мировоззрение, народные идеалы - все то, что создает лицо народа, что отличает его от других народов.</w:t>
      </w:r>
      <w:r w:rsidRPr="00AE5ED6">
        <w:rPr>
          <w:rFonts w:ascii="Times New Roman" w:hAnsi="Times New Roman" w:cs="Times New Roman"/>
          <w:sz w:val="28"/>
          <w:szCs w:val="28"/>
        </w:rPr>
        <w:br/>
        <w:t>Отказ от национальных традиций равносильно отказу от своей национальности. Пока нация существует, можно сказать, что она в какой степени придерживается своих традиций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6FFA" w:rsidRDefault="00DA6FFA" w:rsidP="00DA6F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098" w:rsidRDefault="00AB4098"/>
    <w:p w:rsidR="00DA6FFA" w:rsidRDefault="00DA6FFA"/>
    <w:p w:rsidR="00DA6FFA" w:rsidRDefault="00DA6FFA"/>
    <w:p w:rsidR="00DA6FFA" w:rsidRDefault="00DA6FFA"/>
    <w:p w:rsidR="00DA6FFA" w:rsidRDefault="00DA6FFA"/>
    <w:p w:rsidR="00DA6FFA" w:rsidRDefault="00DA6FFA"/>
    <w:p w:rsidR="00DA6FFA" w:rsidRDefault="00DA6FFA"/>
    <w:p w:rsidR="00DA6FFA" w:rsidRDefault="00DA6FFA"/>
    <w:p w:rsidR="00DA6FFA" w:rsidRDefault="00DA6FFA"/>
    <w:p w:rsidR="00DA6FFA" w:rsidRDefault="00DA6FFA"/>
    <w:p w:rsidR="00DA6FFA" w:rsidRDefault="00DA6FFA"/>
    <w:p w:rsidR="00DA6FFA" w:rsidRDefault="00DA6FFA"/>
    <w:p w:rsidR="00DA6FFA" w:rsidRDefault="00DA6FFA"/>
    <w:p w:rsidR="00DA6FFA" w:rsidRDefault="00DA6FFA"/>
    <w:p w:rsidR="00DA6FFA" w:rsidRDefault="00DA6FFA"/>
    <w:p w:rsidR="00DA6FFA" w:rsidRDefault="00DA6FFA"/>
    <w:p w:rsidR="00DA6FFA" w:rsidRDefault="00DA6FFA"/>
    <w:p w:rsidR="00DA6FFA" w:rsidRDefault="00DA6FFA"/>
    <w:p w:rsidR="00DA6FFA" w:rsidRPr="00DA6FFA" w:rsidRDefault="00DA6FFA" w:rsidP="00DA6FFA">
      <w:pPr>
        <w:jc w:val="center"/>
        <w:rPr>
          <w:rFonts w:ascii="Times New Roman" w:hAnsi="Times New Roman" w:cs="Times New Roman"/>
          <w:b/>
          <w:sz w:val="28"/>
        </w:rPr>
      </w:pPr>
      <w:r w:rsidRPr="00DA6FFA">
        <w:rPr>
          <w:rFonts w:ascii="Times New Roman" w:hAnsi="Times New Roman" w:cs="Times New Roman"/>
          <w:b/>
          <w:sz w:val="28"/>
        </w:rPr>
        <w:t>СПИСОК ИСПОЛЬЗОВАННЫХ ИСТОЧНИКОВ</w:t>
      </w:r>
    </w:p>
    <w:p w:rsidR="00DA6FFA" w:rsidRDefault="00DA6FFA"/>
    <w:p w:rsidR="00315A58" w:rsidRPr="00315A58" w:rsidRDefault="00315A58" w:rsidP="00315A5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noProof/>
          <w:sz w:val="28"/>
        </w:rPr>
      </w:pPr>
      <w:r w:rsidRPr="00646D9C">
        <w:rPr>
          <w:rFonts w:ascii="Times New Roman" w:hAnsi="Times New Roman"/>
          <w:noProof/>
          <w:sz w:val="28"/>
        </w:rPr>
        <w:t>Блинников Л.В. Краткий словарь философских персоналий. - М., 2002. – 232 с.</w:t>
      </w:r>
    </w:p>
    <w:p w:rsidR="003D79B8" w:rsidRPr="00315A58" w:rsidRDefault="003D79B8" w:rsidP="00315A5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15A58">
        <w:rPr>
          <w:rFonts w:ascii="Times New Roman" w:hAnsi="Times New Roman" w:cs="Times New Roman"/>
          <w:sz w:val="28"/>
        </w:rPr>
        <w:t>Грушевицкая Т.Г., Садохин А.П. Культурология:</w:t>
      </w:r>
      <w:r w:rsidRPr="00574790">
        <w:t xml:space="preserve"> </w:t>
      </w:r>
      <w:r w:rsidRPr="00315A58">
        <w:rPr>
          <w:rFonts w:ascii="Times New Roman" w:hAnsi="Times New Roman" w:cs="Times New Roman"/>
          <w:sz w:val="28"/>
        </w:rPr>
        <w:t xml:space="preserve">учебник для вузов.  – М.: Юнити-Дана, 2010 – 688 с.  </w:t>
      </w:r>
    </w:p>
    <w:p w:rsidR="00315A58" w:rsidRPr="00315A58" w:rsidRDefault="00315A58" w:rsidP="00315A5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A58">
        <w:rPr>
          <w:rFonts w:ascii="Times New Roman" w:hAnsi="Times New Roman" w:cs="Times New Roman"/>
          <w:sz w:val="28"/>
          <w:szCs w:val="28"/>
        </w:rPr>
        <w:t>Культурология: учебное пособие / Д.А. Лалетин. - Воронеж: ВГПУ, 2008. - 264 с.</w:t>
      </w:r>
    </w:p>
    <w:p w:rsidR="008E182F" w:rsidRPr="00315A58" w:rsidRDefault="008E182F" w:rsidP="00315A5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15A58">
        <w:rPr>
          <w:rFonts w:ascii="Times New Roman" w:hAnsi="Times New Roman" w:cs="Times New Roman"/>
          <w:sz w:val="28"/>
        </w:rPr>
        <w:t>Лекции по культурологии // Электронный ресурс. Режим доступа: http://worlds-culture.ru/index.php?action=list_category&amp;id=2</w:t>
      </w:r>
    </w:p>
    <w:p w:rsidR="003D79B8" w:rsidRPr="00315A58" w:rsidRDefault="003D79B8" w:rsidP="00315A5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15A58">
        <w:rPr>
          <w:rFonts w:ascii="Times New Roman" w:hAnsi="Times New Roman" w:cs="Times New Roman"/>
          <w:sz w:val="28"/>
        </w:rPr>
        <w:t>Прорешная О. В. Встреча двух онтологий культуры: Н.Я. Данилевский и О. Шпенглер // Вопросы культурологии. – 2009. – №1. – С.14-17.</w:t>
      </w:r>
    </w:p>
    <w:p w:rsidR="00DA6FFA" w:rsidRDefault="00DA6FFA"/>
    <w:p w:rsidR="00DA6FFA" w:rsidRDefault="00DA6FFA"/>
    <w:p w:rsidR="00DA6FFA" w:rsidRDefault="00DA6FFA"/>
    <w:p w:rsidR="00DA6FFA" w:rsidRDefault="00DA6FFA"/>
    <w:sectPr w:rsidR="00DA6FFA" w:rsidSect="004E3A0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13E" w:rsidRDefault="0000713E" w:rsidP="009D406B">
      <w:pPr>
        <w:spacing w:after="0" w:line="240" w:lineRule="auto"/>
      </w:pPr>
      <w:r>
        <w:separator/>
      </w:r>
    </w:p>
  </w:endnote>
  <w:endnote w:type="continuationSeparator" w:id="0">
    <w:p w:rsidR="0000713E" w:rsidRDefault="0000713E" w:rsidP="009D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13E" w:rsidRDefault="0000713E" w:rsidP="009D406B">
      <w:pPr>
        <w:spacing w:after="0" w:line="240" w:lineRule="auto"/>
      </w:pPr>
      <w:r>
        <w:separator/>
      </w:r>
    </w:p>
  </w:footnote>
  <w:footnote w:type="continuationSeparator" w:id="0">
    <w:p w:rsidR="0000713E" w:rsidRDefault="0000713E" w:rsidP="009D4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06B" w:rsidRDefault="009D406B" w:rsidP="009D406B">
    <w:pPr>
      <w:pStyle w:val="a4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sz w:val="32"/>
          <w:szCs w:val="32"/>
        </w:rPr>
        <w:t>ДЦО.РФ</w:t>
      </w:r>
    </w:hyperlink>
  </w:p>
  <w:p w:rsidR="009D406B" w:rsidRDefault="009D406B" w:rsidP="009D406B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9D406B" w:rsidRDefault="009D406B" w:rsidP="009D406B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9D406B" w:rsidRDefault="009D406B" w:rsidP="009D406B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9D406B" w:rsidRDefault="009D406B">
    <w:pPr>
      <w:pStyle w:val="a4"/>
    </w:pPr>
  </w:p>
  <w:p w:rsidR="009D406B" w:rsidRDefault="009D406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3E4A"/>
    <w:multiLevelType w:val="hybridMultilevel"/>
    <w:tmpl w:val="D410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321EB"/>
    <w:multiLevelType w:val="multilevel"/>
    <w:tmpl w:val="DC1CB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01003"/>
    <w:multiLevelType w:val="hybridMultilevel"/>
    <w:tmpl w:val="D5BAE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D0A10"/>
    <w:multiLevelType w:val="multilevel"/>
    <w:tmpl w:val="4D285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EC06032"/>
    <w:multiLevelType w:val="hybridMultilevel"/>
    <w:tmpl w:val="5D62D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E2987"/>
    <w:multiLevelType w:val="hybridMultilevel"/>
    <w:tmpl w:val="9F341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B61"/>
    <w:rsid w:val="0000713E"/>
    <w:rsid w:val="00315A58"/>
    <w:rsid w:val="003D79B8"/>
    <w:rsid w:val="004E3A06"/>
    <w:rsid w:val="007A1B61"/>
    <w:rsid w:val="008C2D23"/>
    <w:rsid w:val="008E182F"/>
    <w:rsid w:val="009D406B"/>
    <w:rsid w:val="00AB4098"/>
    <w:rsid w:val="00DA6FFA"/>
    <w:rsid w:val="00EE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06"/>
  </w:style>
  <w:style w:type="paragraph" w:styleId="3">
    <w:name w:val="heading 3"/>
    <w:basedOn w:val="a"/>
    <w:link w:val="30"/>
    <w:uiPriority w:val="9"/>
    <w:semiHidden/>
    <w:unhideWhenUsed/>
    <w:qFormat/>
    <w:rsid w:val="009D4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9D40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9B8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406B"/>
  </w:style>
  <w:style w:type="paragraph" w:styleId="a6">
    <w:name w:val="footer"/>
    <w:basedOn w:val="a"/>
    <w:link w:val="a7"/>
    <w:uiPriority w:val="99"/>
    <w:semiHidden/>
    <w:unhideWhenUsed/>
    <w:rsid w:val="009D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406B"/>
  </w:style>
  <w:style w:type="paragraph" w:styleId="a8">
    <w:name w:val="Balloon Text"/>
    <w:basedOn w:val="a"/>
    <w:link w:val="a9"/>
    <w:uiPriority w:val="99"/>
    <w:semiHidden/>
    <w:unhideWhenUsed/>
    <w:rsid w:val="009D4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406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D40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D40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D406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саша</cp:lastModifiedBy>
  <cp:revision>7</cp:revision>
  <dcterms:created xsi:type="dcterms:W3CDTF">2017-05-02T07:21:00Z</dcterms:created>
  <dcterms:modified xsi:type="dcterms:W3CDTF">2019-04-16T11:41:00Z</dcterms:modified>
</cp:coreProperties>
</file>