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3" w:rsidRDefault="005E5A82">
      <w:pPr>
        <w:pStyle w:val="a6"/>
        <w:spacing w:line="360" w:lineRule="auto"/>
        <w:ind w:firstLine="225"/>
        <w:jc w:val="center"/>
        <w:rPr>
          <w:rFonts w:hAnsi="Times New Roman"/>
          <w:color w:val="000000"/>
          <w:sz w:val="28"/>
        </w:rPr>
      </w:pPr>
      <w:bookmarkStart w:id="0" w:name="_GoBack"/>
      <w:bookmarkEnd w:id="0"/>
      <w:r>
        <w:rPr>
          <w:rFonts w:hAnsi="Times New Roman"/>
          <w:b/>
          <w:color w:val="000000"/>
          <w:sz w:val="28"/>
        </w:rPr>
        <w:t>Демократизация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корпоративного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контроля</w:t>
      </w:r>
      <w:r>
        <w:rPr>
          <w:rFonts w:hAnsi="Times New Roman"/>
          <w:b/>
          <w:color w:val="000000"/>
          <w:sz w:val="28"/>
        </w:rPr>
        <w:t>.</w:t>
      </w: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5E5A82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>Содержание</w:t>
      </w:r>
      <w:r>
        <w:rPr>
          <w:rFonts w:hAnsi="Times New Roman"/>
          <w:color w:val="000000"/>
          <w:sz w:val="28"/>
        </w:rPr>
        <w:t>:</w:t>
      </w:r>
    </w:p>
    <w:p w:rsidR="00E85D53" w:rsidRPr="00FA4A99" w:rsidRDefault="005E5A82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>Введение</w:t>
      </w:r>
      <w:r>
        <w:rPr>
          <w:rFonts w:hAnsi="Times New Roman"/>
          <w:color w:val="000000"/>
          <w:sz w:val="28"/>
        </w:rPr>
        <w:t>......................................................................................</w:t>
      </w:r>
      <w:r w:rsidR="006204FE">
        <w:rPr>
          <w:rFonts w:hAnsi="Times New Roman"/>
          <w:color w:val="000000"/>
          <w:sz w:val="28"/>
        </w:rPr>
        <w:t>...............................</w:t>
      </w:r>
      <w:r w:rsidR="00FA4A99" w:rsidRPr="00FA4A99">
        <w:rPr>
          <w:rFonts w:hAnsi="Times New Roman"/>
          <w:color w:val="000000"/>
          <w:sz w:val="28"/>
        </w:rPr>
        <w:t>3</w:t>
      </w:r>
    </w:p>
    <w:p w:rsidR="00E85D53" w:rsidRPr="006204FE" w:rsidRDefault="005E5A82" w:rsidP="00FA4A99">
      <w:pPr>
        <w:pStyle w:val="a6"/>
        <w:spacing w:line="360" w:lineRule="auto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>Демократизация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корпоративного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контроля</w:t>
      </w:r>
      <w:r>
        <w:rPr>
          <w:rFonts w:hAnsi="Times New Roman"/>
          <w:color w:val="000000"/>
          <w:sz w:val="28"/>
        </w:rPr>
        <w:t>......................................</w:t>
      </w:r>
      <w:r w:rsidR="00FA4A99">
        <w:rPr>
          <w:rFonts w:hAnsi="Times New Roman"/>
          <w:color w:val="000000"/>
          <w:sz w:val="28"/>
        </w:rPr>
        <w:t>.....................3-</w:t>
      </w:r>
      <w:r w:rsidR="00FA4A99" w:rsidRPr="006204FE">
        <w:rPr>
          <w:rFonts w:hAnsi="Times New Roman"/>
          <w:color w:val="000000"/>
          <w:sz w:val="28"/>
        </w:rPr>
        <w:t>7</w:t>
      </w:r>
    </w:p>
    <w:p w:rsidR="00E85D53" w:rsidRDefault="005E5A82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>Заключение</w:t>
      </w:r>
      <w:r>
        <w:rPr>
          <w:rFonts w:hAnsi="Times New Roman"/>
          <w:color w:val="000000"/>
          <w:sz w:val="28"/>
        </w:rPr>
        <w:t>...................................................................................</w:t>
      </w:r>
      <w:r w:rsidR="006204FE">
        <w:rPr>
          <w:rFonts w:hAnsi="Times New Roman"/>
          <w:color w:val="000000"/>
          <w:sz w:val="28"/>
        </w:rPr>
        <w:t>..............................</w:t>
      </w:r>
      <w:r w:rsidR="00FA4A99" w:rsidRPr="006204FE">
        <w:rPr>
          <w:rFonts w:hAnsi="Times New Roman"/>
          <w:color w:val="000000"/>
          <w:sz w:val="28"/>
        </w:rPr>
        <w:t>7</w:t>
      </w:r>
    </w:p>
    <w:p w:rsidR="00FA4A99" w:rsidRPr="00FA4A99" w:rsidRDefault="00FA4A99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>Список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литературы…………………………………………………………………</w:t>
      </w:r>
      <w:r w:rsidR="006204FE">
        <w:rPr>
          <w:rFonts w:hAnsi="Times New Roman"/>
          <w:color w:val="000000"/>
          <w:sz w:val="28"/>
        </w:rPr>
        <w:t>..</w:t>
      </w:r>
      <w:r>
        <w:rPr>
          <w:rFonts w:hAnsi="Times New Roman"/>
          <w:color w:val="000000"/>
          <w:sz w:val="28"/>
        </w:rPr>
        <w:t>8</w:t>
      </w: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E85D53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5E5A82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>Введение</w:t>
      </w:r>
    </w:p>
    <w:p w:rsidR="00E85D53" w:rsidRDefault="005E5A82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  <w:bookmarkStart w:id="1" w:name="448"/>
      <w:bookmarkEnd w:id="1"/>
      <w:r>
        <w:rPr>
          <w:rFonts w:hAnsi="Times New Roman"/>
          <w:color w:val="000000"/>
          <w:sz w:val="28"/>
        </w:rPr>
        <w:t xml:space="preserve">    </w:t>
      </w:r>
      <w:r>
        <w:rPr>
          <w:rFonts w:hAnsi="Times New Roman"/>
          <w:color w:val="000000"/>
          <w:sz w:val="28"/>
        </w:rPr>
        <w:t>Развитие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кредитно</w:t>
      </w:r>
      <w:r>
        <w:rPr>
          <w:rFonts w:hAnsi="Times New Roman"/>
          <w:color w:val="000000"/>
          <w:sz w:val="28"/>
        </w:rPr>
        <w:t>-</w:t>
      </w:r>
      <w:r>
        <w:rPr>
          <w:rFonts w:hAnsi="Times New Roman"/>
          <w:color w:val="000000"/>
          <w:sz w:val="28"/>
        </w:rPr>
        <w:t>финансовых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институтов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организаций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расширение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роли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финансировании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субъектов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предпринимательской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деятельности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ведет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отношений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контроля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Последние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становятся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все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более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сложными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распределяясь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различным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уровням</w:t>
      </w:r>
      <w:r>
        <w:rPr>
          <w:rFonts w:hAnsi="Times New Roman"/>
          <w:color w:val="000000"/>
          <w:sz w:val="28"/>
        </w:rPr>
        <w:t xml:space="preserve">. </w:t>
      </w:r>
    </w:p>
    <w:p w:rsidR="00E85D53" w:rsidRDefault="005E5A82">
      <w:pPr>
        <w:pStyle w:val="a6"/>
        <w:spacing w:line="360" w:lineRule="auto"/>
        <w:ind w:firstLine="225"/>
        <w:jc w:val="both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 xml:space="preserve">  </w:t>
      </w:r>
      <w:r>
        <w:rPr>
          <w:rFonts w:hAnsi="Times New Roman"/>
          <w:color w:val="000000"/>
          <w:sz w:val="28"/>
        </w:rPr>
        <w:t>Отсутствие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баланса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интересов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между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субъектами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корпоративных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отношений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может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стать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причиной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корпоративных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конфликтов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Практика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показывает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имеется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несколько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типов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конфликтов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способных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оказывать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негативное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влияние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деятельность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акционерных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компаний</w:t>
      </w:r>
      <w:r>
        <w:rPr>
          <w:rFonts w:hAnsi="Times New Roman"/>
          <w:color w:val="000000"/>
          <w:sz w:val="28"/>
        </w:rPr>
        <w:t>.</w:t>
      </w:r>
    </w:p>
    <w:p w:rsidR="00E85D53" w:rsidRDefault="005E5A82">
      <w:pPr>
        <w:pStyle w:val="a6"/>
        <w:spacing w:line="360" w:lineRule="auto"/>
        <w:ind w:firstLine="225"/>
        <w:jc w:val="both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 xml:space="preserve">    </w:t>
      </w:r>
      <w:r>
        <w:rPr>
          <w:rFonts w:hAnsi="Times New Roman"/>
          <w:color w:val="000000"/>
          <w:sz w:val="28"/>
        </w:rPr>
        <w:t>Во</w:t>
      </w:r>
      <w:r>
        <w:rPr>
          <w:rFonts w:hAnsi="Times New Roman"/>
          <w:color w:val="000000"/>
          <w:sz w:val="28"/>
        </w:rPr>
        <w:t>-</w:t>
      </w:r>
      <w:r>
        <w:rPr>
          <w:rFonts w:hAnsi="Times New Roman"/>
          <w:color w:val="000000"/>
          <w:sz w:val="28"/>
        </w:rPr>
        <w:t>первых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это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конфликты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связанные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действиями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управленцев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компаний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приводящим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нарушениям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прав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акционеров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Ключевым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моментом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возникновении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данных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конфликтов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являются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собственные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цели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управленцев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идущие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вразрез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интересами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самой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акционерной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компании</w:t>
      </w:r>
      <w:r>
        <w:rPr>
          <w:rFonts w:hAnsi="Times New Roman"/>
          <w:color w:val="000000"/>
          <w:sz w:val="28"/>
        </w:rPr>
        <w:t xml:space="preserve"> (</w:t>
      </w:r>
      <w:r>
        <w:rPr>
          <w:rFonts w:hAnsi="Times New Roman"/>
          <w:color w:val="000000"/>
          <w:sz w:val="28"/>
        </w:rPr>
        <w:t>направленные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например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вторичный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передел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собственности</w:t>
      </w:r>
      <w:r>
        <w:rPr>
          <w:rFonts w:hAnsi="Times New Roman"/>
          <w:color w:val="000000"/>
          <w:sz w:val="28"/>
        </w:rPr>
        <w:t xml:space="preserve">). </w:t>
      </w:r>
      <w:r>
        <w:rPr>
          <w:rFonts w:hAnsi="Times New Roman"/>
          <w:color w:val="000000"/>
          <w:sz w:val="28"/>
        </w:rPr>
        <w:t>Подобные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конфликты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возникают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чаще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всего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условиях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распыленности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акций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общества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среди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большого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количества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акционеров</w:t>
      </w:r>
      <w:r>
        <w:rPr>
          <w:rFonts w:hAnsi="Times New Roman"/>
          <w:color w:val="000000"/>
          <w:sz w:val="28"/>
        </w:rPr>
        <w:t xml:space="preserve"> - </w:t>
      </w:r>
      <w:r>
        <w:rPr>
          <w:rFonts w:hAnsi="Times New Roman"/>
          <w:color w:val="000000"/>
          <w:sz w:val="28"/>
        </w:rPr>
        <w:t>физических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лиц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не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обладающих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достаточными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знаниями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своих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прав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акционеров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субъектов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корпоративного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управления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приводит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hAnsi="Times New Roman"/>
          <w:noProof/>
          <w:color w:val="000000"/>
          <w:sz w:val="28"/>
        </w:rPr>
        <w:instrText>практике</w:instrText>
      </w:r>
      <w:r>
        <w:rPr>
          <w:noProof/>
          <w:color w:val="FFFFFF"/>
          <w:spacing w:val="-20000"/>
          <w:sz w:val="2"/>
          <w:szCs w:val="28"/>
        </w:rPr>
        <w:instrText> прав</w:instrText>
      </w:r>
      <w:r w:rsidR="00F64993">
        <w:fldChar w:fldCharType="end"/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отсутствию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</w:t>
      </w:r>
      <w:r>
        <w:rPr>
          <w:rFonts w:hAnsi="Times New Roman"/>
          <w:color w:val="000000"/>
          <w:sz w:val="28"/>
        </w:rPr>
        <w:t xml:space="preserve">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hAnsi="Times New Roman"/>
          <w:noProof/>
          <w:color w:val="000000"/>
          <w:sz w:val="28"/>
        </w:rPr>
        <w:instrText>акционеров</w:instrText>
      </w:r>
      <w:r>
        <w:rPr>
          <w:noProof/>
          <w:color w:val="FFFFFF"/>
          <w:spacing w:val="-20000"/>
          <w:sz w:val="2"/>
          <w:szCs w:val="28"/>
        </w:rPr>
        <w:instrText> денежными</w:instrText>
      </w:r>
      <w:r w:rsidR="00F64993">
        <w:fldChar w:fldCharType="end"/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реальной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возможности</w:t>
      </w:r>
      <w:r>
        <w:rPr>
          <w:rFonts w:hAnsi="Times New Roman"/>
          <w:color w:val="000000"/>
          <w:sz w:val="28"/>
        </w:rPr>
        <w:t xml:space="preserve">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рного </w:instrText>
      </w:r>
      <w:r>
        <w:rPr>
          <w:rFonts w:hAnsi="Times New Roman"/>
          <w:noProof/>
          <w:color w:val="000000"/>
          <w:sz w:val="28"/>
        </w:rPr>
        <w:instrText>осуществлять</w:instrText>
      </w:r>
      <w:r w:rsidR="00F64993">
        <w:fldChar w:fldCharType="end"/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контроль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деятельностью</w:t>
      </w:r>
      <w:r>
        <w:rPr>
          <w:rFonts w:hAnsi="Times New Roman"/>
          <w:color w:val="000000"/>
          <w:sz w:val="28"/>
        </w:rPr>
        <w:t xml:space="preserve">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управленцев </w:instrText>
      </w:r>
      <w:r>
        <w:rPr>
          <w:rFonts w:hAnsi="Times New Roman"/>
          <w:noProof/>
          <w:color w:val="000000"/>
          <w:sz w:val="28"/>
        </w:rPr>
        <w:instrText>управленцев</w:instrText>
      </w:r>
      <w:r>
        <w:rPr>
          <w:noProof/>
          <w:color w:val="FFFFFF"/>
          <w:spacing w:val="-20000"/>
          <w:sz w:val="2"/>
          <w:szCs w:val="28"/>
        </w:rPr>
        <w:instrText> возникновении</w:instrText>
      </w:r>
      <w:r w:rsidR="00F64993">
        <w:fldChar w:fldCharType="end"/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компании</w:t>
      </w:r>
      <w:r>
        <w:rPr>
          <w:rFonts w:hAnsi="Times New Roman"/>
          <w:color w:val="000000"/>
          <w:sz w:val="28"/>
        </w:rPr>
        <w:t>.</w:t>
      </w:r>
    </w:p>
    <w:p w:rsidR="00FA4A99" w:rsidRDefault="00FA4A99">
      <w:pPr>
        <w:pStyle w:val="a6"/>
        <w:spacing w:line="360" w:lineRule="auto"/>
        <w:ind w:firstLine="225"/>
        <w:jc w:val="both"/>
        <w:rPr>
          <w:rFonts w:hAnsi="Times New Roman"/>
          <w:color w:val="000000"/>
          <w:sz w:val="28"/>
        </w:rPr>
      </w:pPr>
    </w:p>
    <w:p w:rsidR="00FA4A99" w:rsidRDefault="00FA4A99" w:rsidP="00FA4A99">
      <w:pPr>
        <w:pStyle w:val="a6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/>
          <w:color w:val="000000"/>
          <w:sz w:val="28"/>
        </w:rPr>
        <w:t>Демократизация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корпоративного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контроля</w:t>
      </w:r>
    </w:p>
    <w:p w:rsidR="00FA4A99" w:rsidRDefault="00FA4A99">
      <w:pPr>
        <w:pStyle w:val="a6"/>
        <w:spacing w:line="360" w:lineRule="auto"/>
        <w:jc w:val="both"/>
        <w:rPr>
          <w:rFonts w:hAnsi="Times New Roman"/>
          <w:color w:val="000000"/>
          <w:sz w:val="28"/>
        </w:rPr>
      </w:pPr>
    </w:p>
    <w:p w:rsidR="00E85D53" w:rsidRDefault="005E5A82">
      <w:pPr>
        <w:pStyle w:val="a6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  <w:t xml:space="preserve">   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акционерной </w:instrText>
      </w:r>
      <w:r>
        <w:rPr>
          <w:rStyle w:val="a4"/>
          <w:rFonts w:ascii="Times New Roman" w:hAnsi="Times New Roman"/>
          <w:i w:val="0"/>
          <w:iCs w:val="0"/>
          <w:noProof/>
          <w:color w:val="333333"/>
          <w:sz w:val="28"/>
          <w:szCs w:val="28"/>
        </w:rPr>
        <w:instrText>Корпоративный</w:instrText>
      </w:r>
      <w:r>
        <w:rPr>
          <w:noProof/>
          <w:color w:val="FFFFFF"/>
          <w:spacing w:val="-20000"/>
          <w:sz w:val="2"/>
          <w:szCs w:val="28"/>
        </w:rPr>
        <w:instrText> соперничестве</w:instrText>
      </w:r>
      <w:r w:rsidR="00F64993">
        <w:fldChar w:fldCharType="end"/>
      </w:r>
      <w:r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  <w:t xml:space="preserve"> контроль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в широком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моментом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смысле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слова — это совокупность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концентрацией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возможностей</w:instrText>
      </w:r>
      <w:r>
        <w:rPr>
          <w:noProof/>
          <w:color w:val="FFFFFF"/>
          <w:spacing w:val="-20000"/>
          <w:sz w:val="2"/>
          <w:szCs w:val="28"/>
        </w:rPr>
        <w:instrText> существующем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извлечь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выгоду</w:instrText>
      </w:r>
      <w:r>
        <w:rPr>
          <w:noProof/>
          <w:color w:val="FFFFFF"/>
          <w:spacing w:val="-20000"/>
          <w:sz w:val="2"/>
          <w:szCs w:val="28"/>
        </w:rPr>
        <w:instrText> управлению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из деятельности корпорации, что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рного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тесно</w:instrText>
      </w:r>
      <w:r>
        <w:rPr>
          <w:noProof/>
          <w:color w:val="FFFFFF"/>
          <w:spacing w:val="-20000"/>
          <w:sz w:val="2"/>
          <w:szCs w:val="28"/>
        </w:rPr>
        <w:instrText> акционеров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связано с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таким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зависимость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понятием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как «корпоративный интерес».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Корпоративное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управление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представляет</w:instrText>
      </w:r>
      <w:r>
        <w:rPr>
          <w:noProof/>
          <w:color w:val="FFFFFF"/>
          <w:spacing w:val="-20000"/>
          <w:sz w:val="2"/>
          <w:szCs w:val="28"/>
        </w:rPr>
        <w:instrText> корпоративного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собой постоянное,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преемственное</w:instrText>
      </w:r>
      <w:r>
        <w:rPr>
          <w:noProof/>
          <w:color w:val="FFFFFF"/>
          <w:spacing w:val="-20000"/>
          <w:sz w:val="2"/>
          <w:szCs w:val="28"/>
        </w:rPr>
        <w:instrText> контроль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обеспечение корпоративных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интересов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выражается в корпоративном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контроле</w:instrText>
      </w:r>
      <w:r>
        <w:rPr>
          <w:noProof/>
          <w:color w:val="FFFFFF"/>
          <w:spacing w:val="-20000"/>
          <w:sz w:val="2"/>
          <w:szCs w:val="28"/>
        </w:rPr>
        <w:instrText> конфликты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85D53" w:rsidRDefault="005E5A8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Основаниями для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установления</w:instrText>
      </w:r>
      <w:r>
        <w:rPr>
          <w:noProof/>
          <w:color w:val="FFFFFF"/>
          <w:spacing w:val="-20000"/>
          <w:sz w:val="2"/>
          <w:szCs w:val="28"/>
        </w:rPr>
        <w:instrText> управленческий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корпоративного контроля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перед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быть:</w:t>
      </w:r>
    </w:p>
    <w:p w:rsidR="00E85D53" w:rsidRDefault="005E5A82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формирование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разветвленной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связанной технологической,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производственной</w:instrText>
      </w:r>
      <w:r>
        <w:rPr>
          <w:noProof/>
          <w:color w:val="FFFFFF"/>
          <w:spacing w:val="-20000"/>
          <w:sz w:val="2"/>
          <w:szCs w:val="28"/>
        </w:rPr>
        <w:instrText> денежными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сбытовой 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финансовой</w:instrText>
      </w:r>
      <w:r>
        <w:rPr>
          <w:noProof/>
          <w:color w:val="FFFFFF"/>
          <w:spacing w:val="-20000"/>
          <w:sz w:val="2"/>
          <w:szCs w:val="28"/>
        </w:rPr>
        <w:instrText> установления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цепи;</w:t>
      </w:r>
    </w:p>
    <w:p w:rsidR="00E85D53" w:rsidRDefault="005E5A82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концентрация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управленческий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ресурсов</w:instrText>
      </w:r>
      <w:r>
        <w:rPr>
          <w:noProof/>
          <w:color w:val="FFFFFF"/>
          <w:spacing w:val="-20000"/>
          <w:sz w:val="2"/>
          <w:szCs w:val="28"/>
        </w:rPr>
        <w:instrText> установления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85D53" w:rsidRDefault="005E5A82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объединение рынков или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вторичный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формирование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новых рынков,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управленческий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расширение</w:instrText>
      </w:r>
      <w:r>
        <w:rPr>
          <w:noProof/>
          <w:color w:val="FFFFFF"/>
          <w:spacing w:val="-20000"/>
          <w:sz w:val="2"/>
          <w:szCs w:val="28"/>
        </w:rPr>
        <w:instrText> моментом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доли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корпораций</w:instrText>
      </w:r>
      <w:r>
        <w:rPr>
          <w:noProof/>
          <w:color w:val="FFFFFF"/>
          <w:spacing w:val="-20000"/>
          <w:sz w:val="2"/>
          <w:szCs w:val="28"/>
        </w:rPr>
        <w:instrText> субъектов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на существующем рынке;</w:t>
      </w:r>
    </w:p>
    <w:p w:rsidR="00E85D53" w:rsidRDefault="00F64993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акционерный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объединение</w:instrText>
      </w:r>
      <w:r w:rsidR="005E5A82">
        <w:rPr>
          <w:noProof/>
          <w:color w:val="FFFFFF"/>
          <w:spacing w:val="-20000"/>
          <w:sz w:val="2"/>
          <w:szCs w:val="28"/>
        </w:rPr>
        <w:instrText> собственности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/формирование новых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денежные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рынков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или расширение доли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влияние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корпорации</w:instrText>
      </w:r>
      <w:r w:rsidR="005E5A82">
        <w:rPr>
          <w:noProof/>
          <w:color w:val="FFFFFF"/>
          <w:spacing w:val="-20000"/>
          <w:sz w:val="2"/>
          <w:szCs w:val="28"/>
        </w:rPr>
        <w:instrText> конфликтов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на существующем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рынке</w:instrText>
      </w:r>
      <w:r w:rsidR="005E5A82">
        <w:rPr>
          <w:noProof/>
          <w:color w:val="FFFFFF"/>
          <w:spacing w:val="-20000"/>
          <w:sz w:val="2"/>
          <w:szCs w:val="28"/>
        </w:rPr>
        <w:instrText> корпоративное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>;</w:t>
      </w:r>
    </w:p>
    <w:p w:rsidR="00E85D53" w:rsidRDefault="005E5A82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защита интересов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собственника</w:instrText>
      </w:r>
      <w:r>
        <w:rPr>
          <w:noProof/>
          <w:color w:val="FFFFFF"/>
          <w:spacing w:val="-20000"/>
          <w:sz w:val="2"/>
          <w:szCs w:val="28"/>
        </w:rPr>
        <w:instrText> корпоративного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капитала, упрочение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рного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позиций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управляющих, т.е. перераспределение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верно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механизмом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полномочий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субъектов</w:instrText>
      </w:r>
      <w:r>
        <w:rPr>
          <w:noProof/>
          <w:color w:val="FFFFFF"/>
          <w:spacing w:val="-20000"/>
          <w:sz w:val="2"/>
          <w:szCs w:val="28"/>
        </w:rPr>
        <w:instrText> денежные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корпоративного контроля;</w:t>
      </w:r>
    </w:p>
    <w:p w:rsidR="00FA4A99" w:rsidRPr="00FA4A99" w:rsidRDefault="00F64993" w:rsidP="00FA4A99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hAnsi="Times New Roman"/>
          <w:color w:val="000000"/>
          <w:sz w:val="28"/>
        </w:rPr>
      </w:pP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потенциального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удаление</w:instrText>
      </w:r>
      <w:r w:rsidR="005E5A82">
        <w:rPr>
          <w:noProof/>
          <w:color w:val="FFFFFF"/>
          <w:spacing w:val="-20000"/>
          <w:sz w:val="2"/>
          <w:szCs w:val="28"/>
        </w:rPr>
        <w:instrText> контроль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конкурирующих корпо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последние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раций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>;</w:t>
      </w:r>
    </w:p>
    <w:p w:rsidR="00E85D53" w:rsidRPr="00FA4A99" w:rsidRDefault="005E5A82" w:rsidP="00FA4A99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hAnsi="Times New Roman"/>
          <w:color w:val="000000"/>
          <w:sz w:val="28"/>
        </w:rPr>
      </w:pPr>
      <w:r w:rsidRPr="00FA4A99">
        <w:rPr>
          <w:rFonts w:hAnsi="Times New Roman"/>
          <w:color w:val="000000"/>
          <w:sz w:val="28"/>
        </w:rPr>
        <w:t>увеличение</w:t>
      </w:r>
      <w:r w:rsidRPr="00FA4A99">
        <w:rPr>
          <w:rFonts w:hAnsi="Times New Roman"/>
          <w:color w:val="000000"/>
          <w:sz w:val="28"/>
        </w:rPr>
        <w:t xml:space="preserve"> </w:t>
      </w:r>
      <w:r w:rsidRPr="00FA4A99">
        <w:rPr>
          <w:rFonts w:hAnsi="Times New Roman"/>
          <w:color w:val="000000"/>
          <w:sz w:val="28"/>
        </w:rPr>
        <w:t>размеров</w:t>
      </w:r>
      <w:r w:rsidRPr="00FA4A99">
        <w:rPr>
          <w:rFonts w:hAnsi="Times New Roman"/>
          <w:color w:val="000000"/>
          <w:sz w:val="28"/>
        </w:rPr>
        <w:t xml:space="preserve"> </w:t>
      </w:r>
      <w:r w:rsidR="00F64993">
        <w:rPr>
          <w:highlight w:val="white"/>
        </w:rPr>
        <w:fldChar w:fldCharType="begin"/>
      </w:r>
      <w:r>
        <w:instrText xml:space="preserve">eq </w:instrText>
      </w:r>
      <w:r w:rsidRPr="00FA4A99"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A4A99">
        <w:rPr>
          <w:rFonts w:hAnsi="Times New Roman"/>
          <w:noProof/>
          <w:color w:val="000000"/>
          <w:sz w:val="28"/>
        </w:rPr>
        <w:instrText>собственности</w:instrText>
      </w:r>
      <w:r w:rsidRPr="00FA4A99">
        <w:rPr>
          <w:noProof/>
          <w:color w:val="FFFFFF"/>
          <w:spacing w:val="-20000"/>
          <w:sz w:val="2"/>
          <w:szCs w:val="28"/>
        </w:rPr>
        <w:instrText> другом</w:instrText>
      </w:r>
      <w:r w:rsidR="00F64993">
        <w:fldChar w:fldCharType="end"/>
      </w:r>
      <w:r w:rsidRPr="00FA4A99">
        <w:rPr>
          <w:rFonts w:hAnsi="Times New Roman"/>
          <w:color w:val="000000"/>
          <w:sz w:val="28"/>
        </w:rPr>
        <w:t xml:space="preserve"> </w:t>
      </w:r>
      <w:r w:rsidRPr="00FA4A99">
        <w:rPr>
          <w:rFonts w:hAnsi="Times New Roman"/>
          <w:color w:val="000000"/>
          <w:sz w:val="28"/>
        </w:rPr>
        <w:t>и</w:t>
      </w:r>
      <w:r w:rsidRPr="00FA4A99">
        <w:rPr>
          <w:rFonts w:hAnsi="Times New Roman"/>
          <w:color w:val="000000"/>
          <w:sz w:val="28"/>
        </w:rPr>
        <w:t xml:space="preserve"> </w:t>
      </w:r>
      <w:r w:rsidRPr="00FA4A99">
        <w:rPr>
          <w:rFonts w:hAnsi="Times New Roman"/>
          <w:color w:val="000000"/>
          <w:sz w:val="28"/>
        </w:rPr>
        <w:t>т</w:t>
      </w:r>
      <w:r w:rsidRPr="00FA4A99">
        <w:rPr>
          <w:rFonts w:hAnsi="Times New Roman"/>
          <w:color w:val="000000"/>
          <w:sz w:val="28"/>
        </w:rPr>
        <w:t>.</w:t>
      </w:r>
      <w:r w:rsidRPr="00FA4A99">
        <w:rPr>
          <w:rFonts w:hAnsi="Times New Roman"/>
          <w:color w:val="000000"/>
          <w:sz w:val="28"/>
        </w:rPr>
        <w:t>д</w:t>
      </w:r>
      <w:r w:rsidRPr="00FA4A99">
        <w:rPr>
          <w:rFonts w:hAnsi="Times New Roman"/>
          <w:color w:val="000000"/>
          <w:sz w:val="28"/>
        </w:rPr>
        <w:t>.</w:t>
      </w:r>
    </w:p>
    <w:p w:rsidR="00E85D53" w:rsidRDefault="00E85D53">
      <w:pPr>
        <w:spacing w:line="360" w:lineRule="auto"/>
        <w:jc w:val="both"/>
      </w:pPr>
    </w:p>
    <w:p w:rsidR="00E85D53" w:rsidRDefault="005E5A8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Эти наиболее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широко</w:instrText>
      </w:r>
      <w:r>
        <w:rPr>
          <w:noProof/>
          <w:color w:val="FFFFFF"/>
          <w:spacing w:val="-20000"/>
          <w:sz w:val="2"/>
          <w:szCs w:val="28"/>
        </w:rPr>
        <w:instrText> установления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распространенные основания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обладающих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действуют</w:instrText>
      </w:r>
      <w:r>
        <w:rPr>
          <w:noProof/>
          <w:color w:val="FFFFFF"/>
          <w:spacing w:val="-20000"/>
          <w:sz w:val="2"/>
          <w:szCs w:val="28"/>
        </w:rPr>
        <w:instrText> деятельностью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на протяжении всей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того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истории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акционерных обществ.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контроль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Влияние</w:instrText>
      </w:r>
      <w:r>
        <w:rPr>
          <w:noProof/>
          <w:color w:val="FFFFFF"/>
          <w:spacing w:val="-20000"/>
          <w:sz w:val="2"/>
          <w:szCs w:val="28"/>
        </w:rPr>
        <w:instrText> приобретая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роль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нфликты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из них меняется в зависимости от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корпоративное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рного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экономических условий.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акционеров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Однако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наличие оснований для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концентрацией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установления</w:instrText>
      </w:r>
      <w:r>
        <w:rPr>
          <w:noProof/>
          <w:color w:val="FFFFFF"/>
          <w:spacing w:val="-20000"/>
          <w:sz w:val="2"/>
          <w:szCs w:val="28"/>
        </w:rPr>
        <w:instrText> финансовый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контроля</w:instrText>
      </w:r>
      <w:r>
        <w:rPr>
          <w:noProof/>
          <w:color w:val="FFFFFF"/>
          <w:spacing w:val="-20000"/>
          <w:sz w:val="2"/>
          <w:szCs w:val="28"/>
        </w:rPr>
        <w:instrText> демократизации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еще не означает его действительного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кредитных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осуществления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. Для того чтобы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управлению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сложившаяся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структура контроля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верно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была</w:instrText>
      </w:r>
      <w:r>
        <w:rPr>
          <w:noProof/>
          <w:color w:val="FFFFFF"/>
          <w:spacing w:val="-20000"/>
          <w:sz w:val="2"/>
          <w:szCs w:val="28"/>
        </w:rPr>
        <w:instrText> широком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изменена,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должны</w:instrText>
      </w:r>
      <w:r>
        <w:rPr>
          <w:noProof/>
          <w:color w:val="FFFFFF"/>
          <w:spacing w:val="-20000"/>
          <w:sz w:val="2"/>
          <w:szCs w:val="28"/>
        </w:rPr>
        <w:instrText> взаимодействие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быть накоплены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концентрацией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объективные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факторы, обеспечивающие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обладающих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такое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изменение.</w:t>
      </w:r>
    </w:p>
    <w:p w:rsidR="00E85D53" w:rsidRDefault="005E5A8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Контроль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кредитных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связ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ан с правом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управлять</w:instrText>
      </w:r>
      <w:r>
        <w:rPr>
          <w:noProof/>
          <w:color w:val="FFFFFF"/>
          <w:spacing w:val="-20000"/>
          <w:sz w:val="2"/>
          <w:szCs w:val="28"/>
        </w:rPr>
        <w:instrText> установления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собственным капиталом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позволяет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акционерных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обществ, технологическим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интересами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процессом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денежными потоками. 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соперничестве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влияние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смысле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участие</w:instrText>
      </w:r>
      <w:r>
        <w:rPr>
          <w:noProof/>
          <w:color w:val="FFFFFF"/>
          <w:spacing w:val="-20000"/>
          <w:sz w:val="2"/>
          <w:szCs w:val="28"/>
        </w:rPr>
        <w:instrText> компаний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в капитале корпорации, как 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соперничестве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обладание</w:instrText>
      </w:r>
      <w:r>
        <w:rPr>
          <w:noProof/>
          <w:color w:val="FFFFFF"/>
          <w:spacing w:val="-20000"/>
          <w:sz w:val="2"/>
          <w:szCs w:val="28"/>
        </w:rPr>
        <w:instrText> обеспечивать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лицензиями, технологиями,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управленческий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научно-техническими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разработками, увеличивают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возможности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 контроля.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Важную</w:instrText>
      </w:r>
      <w:r>
        <w:rPr>
          <w:noProof/>
          <w:color w:val="FFFFFF"/>
          <w:spacing w:val="-20000"/>
          <w:sz w:val="2"/>
          <w:szCs w:val="28"/>
        </w:rPr>
        <w:instrText> обеспечивать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роль играет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доступ</w:instrText>
      </w:r>
      <w:r>
        <w:rPr>
          <w:noProof/>
          <w:color w:val="FFFFFF"/>
          <w:spacing w:val="-20000"/>
          <w:sz w:val="2"/>
          <w:szCs w:val="28"/>
        </w:rPr>
        <w:instrText> управленческий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 денежным ресурсам 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внешнему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финансированию. Для крупных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другом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акционерных обществ</w:instrText>
      </w:r>
      <w:r>
        <w:rPr>
          <w:noProof/>
          <w:color w:val="FFFFFF"/>
          <w:spacing w:val="-20000"/>
          <w:sz w:val="2"/>
          <w:szCs w:val="28"/>
        </w:rPr>
        <w:instrText> собственные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велика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зависимость</w:instrText>
      </w:r>
      <w:r>
        <w:rPr>
          <w:noProof/>
          <w:color w:val="FFFFFF"/>
          <w:spacing w:val="-20000"/>
          <w:sz w:val="2"/>
          <w:szCs w:val="28"/>
        </w:rPr>
        <w:instrText> акционерной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от источников денежного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контроль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капитала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и поэтому институты,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обеспечивающие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его концентрацию, играют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конфликты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важнейшую</w:instrText>
      </w:r>
      <w:r>
        <w:rPr>
          <w:noProof/>
          <w:color w:val="FFFFFF"/>
          <w:spacing w:val="-20000"/>
          <w:sz w:val="2"/>
          <w:szCs w:val="28"/>
        </w:rPr>
        <w:instrText> роль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роль 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укреплени</w:instrText>
      </w:r>
      <w:r>
        <w:rPr>
          <w:noProof/>
          <w:color w:val="FFFFFF"/>
          <w:spacing w:val="-20000"/>
          <w:sz w:val="2"/>
          <w:szCs w:val="28"/>
        </w:rPr>
        <w:instrText> объективные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>и корпоративного контроля.</w:t>
      </w:r>
    </w:p>
    <w:p w:rsidR="00E85D53" w:rsidRDefault="005E5A8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управлению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Вместе</w:instrText>
      </w:r>
      <w:r>
        <w:rPr>
          <w:noProof/>
          <w:color w:val="FFFFFF"/>
          <w:spacing w:val="-20000"/>
          <w:sz w:val="2"/>
          <w:szCs w:val="28"/>
        </w:rPr>
        <w:instrText> конфликтов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 тем взаимодействие акционерного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нфликты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общества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с другими корпорациями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широком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выражается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в конкуренции 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соперничестве</w:instrText>
      </w:r>
      <w:r>
        <w:rPr>
          <w:noProof/>
          <w:color w:val="FFFFFF"/>
          <w:spacing w:val="-20000"/>
          <w:sz w:val="2"/>
          <w:szCs w:val="28"/>
        </w:rPr>
        <w:instrText> отсутс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«корпоративных интересов».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Разные</w:instrText>
      </w:r>
      <w:r>
        <w:rPr>
          <w:noProof/>
          <w:color w:val="FFFFFF"/>
          <w:spacing w:val="-20000"/>
          <w:sz w:val="2"/>
          <w:szCs w:val="28"/>
        </w:rPr>
        <w:instrText> сбытовой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корпоративные интересы,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сталкиваясь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ведут к модификации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первых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корпоративного</w:instrText>
      </w:r>
      <w:r>
        <w:rPr>
          <w:noProof/>
          <w:color w:val="FFFFFF"/>
          <w:spacing w:val="-20000"/>
          <w:sz w:val="2"/>
          <w:szCs w:val="28"/>
        </w:rPr>
        <w:instrText> некоторой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контроля 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направленные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корпоративного управления.</w:t>
      </w:r>
    </w:p>
    <w:p w:rsidR="00E85D53" w:rsidRDefault="005E5A8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свою</w:instrText>
      </w:r>
      <w:r>
        <w:rPr>
          <w:noProof/>
          <w:color w:val="FFFFFF"/>
          <w:spacing w:val="-20000"/>
          <w:sz w:val="2"/>
          <w:szCs w:val="28"/>
        </w:rPr>
        <w:instrText> механизмом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очередь, такая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контроль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категория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как мотивация корпоративного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акционеров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контроля</w:instrText>
      </w:r>
      <w:r>
        <w:rPr>
          <w:noProof/>
          <w:color w:val="FFFFFF"/>
          <w:spacing w:val="-20000"/>
          <w:sz w:val="2"/>
          <w:szCs w:val="28"/>
        </w:rPr>
        <w:instrText> действиями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связана с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аккумулированием</w:instrText>
      </w:r>
      <w:r>
        <w:rPr>
          <w:noProof/>
          <w:color w:val="FFFFFF"/>
          <w:spacing w:val="-20000"/>
          <w:sz w:val="2"/>
          <w:szCs w:val="28"/>
        </w:rPr>
        <w:instrText> управленцев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концентрацией возможностей,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обеспечивающих</w:instrText>
      </w:r>
      <w:r>
        <w:rPr>
          <w:noProof/>
          <w:color w:val="FFFFFF"/>
          <w:spacing w:val="-20000"/>
          <w:sz w:val="2"/>
          <w:szCs w:val="28"/>
        </w:rPr>
        <w:instrText> чаще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корпоративное управление,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посредством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которого достигается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удовлетворение</w:instrText>
      </w:r>
      <w:r>
        <w:rPr>
          <w:noProof/>
          <w:color w:val="FFFFFF"/>
          <w:spacing w:val="-20000"/>
          <w:sz w:val="2"/>
          <w:szCs w:val="28"/>
        </w:rPr>
        <w:instrText> зависимость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корпоративных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интересов</w:instrText>
      </w:r>
      <w:r>
        <w:rPr>
          <w:noProof/>
          <w:color w:val="FFFFFF"/>
          <w:spacing w:val="-20000"/>
          <w:sz w:val="2"/>
          <w:szCs w:val="28"/>
        </w:rPr>
        <w:instrText> позволяет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. Однако не всегда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мотивация</w:instrText>
      </w:r>
      <w:r>
        <w:rPr>
          <w:noProof/>
          <w:color w:val="FFFFFF"/>
          <w:spacing w:val="-20000"/>
          <w:sz w:val="2"/>
          <w:szCs w:val="28"/>
        </w:rPr>
        <w:instrText> акционерного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контроля исходит из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влияние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интересов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некоторой данной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управленцев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корпорации; эта</w:instrText>
      </w:r>
      <w:r>
        <w:rPr>
          <w:noProof/>
          <w:color w:val="FFFFFF"/>
          <w:spacing w:val="-20000"/>
          <w:sz w:val="2"/>
          <w:szCs w:val="28"/>
        </w:rPr>
        <w:instrText> важную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мотивация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роль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питаться интересами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акционерного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иных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конкурирующих корпораций.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Верно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то, что в стремлении к контролю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внешние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прослеживаться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внешние</w:instrText>
      </w:r>
      <w:r>
        <w:rPr>
          <w:noProof/>
          <w:color w:val="FFFFFF"/>
          <w:spacing w:val="-20000"/>
          <w:sz w:val="2"/>
          <w:szCs w:val="28"/>
        </w:rPr>
        <w:instrText> онтроля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по отношению к корпорации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кредитных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интересы</w:instrText>
      </w:r>
      <w:r>
        <w:rPr>
          <w:noProof/>
          <w:color w:val="FFFFFF"/>
          <w:spacing w:val="-20000"/>
          <w:sz w:val="2"/>
          <w:szCs w:val="28"/>
        </w:rPr>
        <w:instrText> знаниями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но при этом вполне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близкие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«дружественные».</w:t>
      </w:r>
    </w:p>
    <w:p w:rsidR="00E85D53" w:rsidRDefault="005E5A8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Рассмотрим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формы</w:instrText>
      </w:r>
      <w:r>
        <w:rPr>
          <w:noProof/>
          <w:color w:val="FFFFFF"/>
          <w:spacing w:val="-20000"/>
          <w:sz w:val="2"/>
          <w:szCs w:val="28"/>
        </w:rPr>
        <w:instrText> прав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корпоративного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контроля</w:instrText>
      </w:r>
      <w:r>
        <w:rPr>
          <w:noProof/>
          <w:color w:val="FFFFFF"/>
          <w:spacing w:val="-20000"/>
          <w:sz w:val="2"/>
          <w:szCs w:val="28"/>
        </w:rPr>
        <w:instrText> компаний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: акционерный, управленческий 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зависимость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финансовый</w:instrText>
      </w:r>
      <w:r>
        <w:rPr>
          <w:noProof/>
          <w:color w:val="FFFFFF"/>
          <w:spacing w:val="-20000"/>
          <w:sz w:val="2"/>
          <w:szCs w:val="28"/>
        </w:rPr>
        <w:instrText> управленческий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каждая из которых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действиями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представлена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разными категориями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денежными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юридических</w:instrText>
      </w:r>
      <w:r>
        <w:rPr>
          <w:noProof/>
          <w:color w:val="FFFFFF"/>
          <w:spacing w:val="-20000"/>
          <w:sz w:val="2"/>
          <w:szCs w:val="28"/>
        </w:rPr>
        <w:instrText> акционерного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физических лиц.</w:t>
      </w:r>
    </w:p>
    <w:p w:rsidR="00E85D53" w:rsidRDefault="00E85D5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</w:pPr>
    </w:p>
    <w:p w:rsidR="00E85D53" w:rsidRDefault="00F64993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</w:pP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Style w:val="a4"/>
          <w:rFonts w:ascii="Times New Roman" w:hAnsi="Times New Roman"/>
          <w:i w:val="0"/>
          <w:iCs w:val="0"/>
          <w:noProof/>
          <w:color w:val="333333"/>
          <w:sz w:val="28"/>
          <w:szCs w:val="28"/>
        </w:rPr>
        <w:instrText>Акционерный</w:instrText>
      </w:r>
      <w:r w:rsidR="005E5A82"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 w:rsidR="005E5A82"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  <w:t xml:space="preserve"> контроль</w:t>
      </w:r>
      <w:r w:rsidR="005E5A82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представляет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внешние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собой</w:instrText>
      </w:r>
      <w:r w:rsidR="005E5A82">
        <w:rPr>
          <w:noProof/>
          <w:color w:val="FFFFFF"/>
          <w:spacing w:val="-20000"/>
          <w:sz w:val="2"/>
          <w:szCs w:val="28"/>
        </w:rPr>
        <w:instrText> субъектов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возможность принять или отклонить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некоторой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акционерами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, имеющими необходимое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концентрацией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количество</w:instrText>
      </w:r>
      <w:r w:rsidR="005E5A82">
        <w:rPr>
          <w:noProof/>
          <w:color w:val="FFFFFF"/>
          <w:spacing w:val="-20000"/>
          <w:sz w:val="2"/>
          <w:szCs w:val="28"/>
        </w:rPr>
        <w:instrText> управленческий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голосов, те или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иные</w:instrText>
      </w:r>
      <w:r w:rsidR="005E5A82">
        <w:rPr>
          <w:noProof/>
          <w:color w:val="FFFFFF"/>
          <w:spacing w:val="-20000"/>
          <w:sz w:val="2"/>
          <w:szCs w:val="28"/>
        </w:rPr>
        <w:instrText> некоторой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решения. Является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некоторой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первичной</w:instrText>
      </w:r>
      <w:r w:rsidR="005E5A82">
        <w:rPr>
          <w:noProof/>
          <w:color w:val="FFFFFF"/>
          <w:spacing w:val="-20000"/>
          <w:sz w:val="2"/>
          <w:szCs w:val="28"/>
        </w:rPr>
        <w:instrText> обеспечивать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формой контроля и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обладающих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отражает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интересы акционеров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общества</w:instrText>
      </w:r>
      <w:r w:rsidR="005E5A82">
        <w:rPr>
          <w:noProof/>
          <w:color w:val="FFFFFF"/>
          <w:spacing w:val="-20000"/>
          <w:sz w:val="2"/>
          <w:szCs w:val="28"/>
        </w:rPr>
        <w:instrText> прав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. Осуществление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корпоративного</w:instrText>
      </w:r>
      <w:r w:rsidR="005E5A82">
        <w:rPr>
          <w:noProof/>
          <w:color w:val="FFFFFF"/>
          <w:spacing w:val="-20000"/>
          <w:sz w:val="2"/>
          <w:szCs w:val="28"/>
        </w:rPr>
        <w:instrText> верно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контроля, в первую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первоначальная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очередь</w:instrText>
      </w:r>
      <w:r w:rsidR="005E5A82">
        <w:rPr>
          <w:noProof/>
          <w:color w:val="FFFFFF"/>
          <w:spacing w:val="-20000"/>
          <w:sz w:val="2"/>
          <w:szCs w:val="28"/>
        </w:rPr>
        <w:instrText> собственности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— акционерного, позволяет без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участия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кредитных организаций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собственные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сделать</w:instrText>
      </w:r>
      <w:r w:rsidR="005E5A82">
        <w:rPr>
          <w:noProof/>
          <w:color w:val="FFFFFF"/>
          <w:spacing w:val="-20000"/>
          <w:sz w:val="2"/>
          <w:szCs w:val="28"/>
        </w:rPr>
        <w:instrText> прав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процесс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инвестирования</w:instrText>
      </w:r>
      <w:r w:rsidR="005E5A82">
        <w:rPr>
          <w:noProof/>
          <w:color w:val="FFFFFF"/>
          <w:spacing w:val="-20000"/>
          <w:sz w:val="2"/>
          <w:szCs w:val="28"/>
        </w:rPr>
        <w:instrText> частные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максимально прямым.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субъектов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Однако</w:instrText>
      </w:r>
      <w:r w:rsidR="005E5A82">
        <w:rPr>
          <w:noProof/>
          <w:color w:val="FFFFFF"/>
          <w:spacing w:val="-20000"/>
          <w:sz w:val="2"/>
          <w:szCs w:val="28"/>
        </w:rPr>
        <w:instrText> существующем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развитие прямых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количества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форм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инвестирования усложняет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акционерной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индивидуальный</w:instrText>
      </w:r>
      <w:r w:rsidR="005E5A82">
        <w:rPr>
          <w:noProof/>
          <w:color w:val="FFFFFF"/>
          <w:spacing w:val="-20000"/>
          <w:sz w:val="2"/>
          <w:szCs w:val="28"/>
        </w:rPr>
        <w:instrText> физических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инвестиционный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выбор</w:instrText>
      </w:r>
      <w:r w:rsidR="005E5A82">
        <w:rPr>
          <w:noProof/>
          <w:color w:val="FFFFFF"/>
          <w:spacing w:val="-20000"/>
          <w:sz w:val="2"/>
          <w:szCs w:val="28"/>
        </w:rPr>
        <w:instrText> механизмом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, заставляет потенциального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управленческий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инвестора</w:instrText>
      </w:r>
      <w:r w:rsidR="005E5A82">
        <w:rPr>
          <w:noProof/>
          <w:color w:val="FFFFFF"/>
          <w:spacing w:val="-20000"/>
          <w:sz w:val="2"/>
          <w:szCs w:val="28"/>
        </w:rPr>
        <w:instrText> экономике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искать квалифицированных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обеспечивать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консультантов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, дополнительную информацию.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первоначальная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Именно</w:instrText>
      </w:r>
      <w:r w:rsidR="005E5A82">
        <w:rPr>
          <w:noProof/>
          <w:color w:val="FFFFFF"/>
          <w:spacing w:val="-20000"/>
          <w:sz w:val="2"/>
          <w:szCs w:val="28"/>
        </w:rPr>
        <w:instrText> выражается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поэтому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история</w:instrText>
      </w:r>
      <w:r w:rsidR="005E5A82">
        <w:rPr>
          <w:noProof/>
          <w:color w:val="FFFFFF"/>
          <w:spacing w:val="-20000"/>
          <w:sz w:val="2"/>
          <w:szCs w:val="28"/>
        </w:rPr>
        <w:instrText> интересами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корпорации постоянно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связана</w:instrText>
      </w:r>
      <w:r w:rsidR="005E5A82">
        <w:rPr>
          <w:noProof/>
          <w:color w:val="FFFFFF"/>
          <w:spacing w:val="-20000"/>
          <w:sz w:val="2"/>
          <w:szCs w:val="28"/>
        </w:rPr>
        <w:instrText> существующем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, с </w:t>
      </w:r>
      <w:r w:rsidR="005E5A82">
        <w:rPr>
          <w:rFonts w:ascii="Times New Roman" w:hAnsi="Times New Roman"/>
          <w:color w:val="333333"/>
          <w:sz w:val="28"/>
          <w:szCs w:val="28"/>
        </w:rPr>
        <w:lastRenderedPageBreak/>
        <w:t xml:space="preserve">одной стороны, с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компаний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максимальной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демократизацией форм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нфликты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инвестирования</w:instrText>
      </w:r>
      <w:r w:rsidR="005E5A82">
        <w:rPr>
          <w:noProof/>
          <w:color w:val="FFFFFF"/>
          <w:spacing w:val="-20000"/>
          <w:sz w:val="2"/>
          <w:szCs w:val="28"/>
        </w:rPr>
        <w:instrText> времени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, а с другой — с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ростом</w:instrText>
      </w:r>
      <w:r w:rsidR="005E5A82">
        <w:rPr>
          <w:noProof/>
          <w:color w:val="FFFFFF"/>
          <w:spacing w:val="-20000"/>
          <w:sz w:val="2"/>
          <w:szCs w:val="28"/>
        </w:rPr>
        <w:instrText> отсутс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числа финансовых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посредников</w:instrText>
      </w:r>
      <w:r w:rsidR="005E5A82">
        <w:rPr>
          <w:noProof/>
          <w:color w:val="FFFFFF"/>
          <w:spacing w:val="-20000"/>
          <w:sz w:val="2"/>
          <w:szCs w:val="28"/>
        </w:rPr>
        <w:instrText> условиях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в лице финансовых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пере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инст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>итутов.</w:t>
      </w:r>
    </w:p>
    <w:p w:rsidR="00E85D53" w:rsidRDefault="005E5A82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  <w:t xml:space="preserve">Управленческий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практике </w:instrText>
      </w:r>
      <w:r>
        <w:rPr>
          <w:rStyle w:val="a4"/>
          <w:rFonts w:ascii="Times New Roman" w:hAnsi="Times New Roman"/>
          <w:i w:val="0"/>
          <w:iCs w:val="0"/>
          <w:noProof/>
          <w:color w:val="333333"/>
          <w:sz w:val="28"/>
          <w:szCs w:val="28"/>
        </w:rPr>
        <w:instrText>контроль</w:instrText>
      </w:r>
      <w:r>
        <w:rPr>
          <w:noProof/>
          <w:color w:val="FFFFFF"/>
          <w:spacing w:val="-20000"/>
          <w:sz w:val="2"/>
          <w:szCs w:val="28"/>
        </w:rPr>
        <w:instrText> первых</w:instrText>
      </w:r>
      <w:r w:rsidR="00F64993">
        <w:fldChar w:fldCharType="end"/>
      </w:r>
      <w:r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представляет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кредитных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возможность физических и/или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собственности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юридических</w:instrText>
      </w:r>
      <w:r>
        <w:rPr>
          <w:noProof/>
          <w:color w:val="FFFFFF"/>
          <w:spacing w:val="-20000"/>
          <w:sz w:val="2"/>
          <w:szCs w:val="28"/>
        </w:rPr>
        <w:instrText> выражается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лиц обеспечивать управление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приобретая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хозяйственной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деятельностью предприятия,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ростом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преемственность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управленческих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приводит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 структуры. Является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акций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производной</w:instrText>
      </w:r>
      <w:r>
        <w:rPr>
          <w:noProof/>
          <w:color w:val="FFFFFF"/>
          <w:spacing w:val="-20000"/>
          <w:sz w:val="2"/>
          <w:szCs w:val="28"/>
        </w:rPr>
        <w:instrText> финансовый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формой корпоративного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денежными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контроля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от акционерного контроля.</w:t>
      </w:r>
    </w:p>
    <w:p w:rsidR="00E85D53" w:rsidRDefault="00F64993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собственные </w:instrText>
      </w:r>
      <w:r w:rsidR="005E5A82">
        <w:rPr>
          <w:rStyle w:val="a4"/>
          <w:rFonts w:ascii="Times New Roman" w:hAnsi="Times New Roman"/>
          <w:i w:val="0"/>
          <w:iCs w:val="0"/>
          <w:noProof/>
          <w:color w:val="333333"/>
          <w:sz w:val="28"/>
          <w:szCs w:val="28"/>
        </w:rPr>
        <w:instrText>Финансовый</w:instrText>
      </w:r>
      <w:r w:rsidR="005E5A82">
        <w:rPr>
          <w:noProof/>
          <w:color w:val="FFFFFF"/>
          <w:spacing w:val="-20000"/>
          <w:sz w:val="2"/>
          <w:szCs w:val="28"/>
        </w:rPr>
        <w:instrText> приводит</w:instrText>
      </w:r>
      <w:r>
        <w:fldChar w:fldCharType="end"/>
      </w:r>
      <w:r w:rsidR="005E5A82">
        <w:rPr>
          <w:rStyle w:val="a4"/>
          <w:rFonts w:ascii="Times New Roman" w:hAnsi="Times New Roman"/>
          <w:i w:val="0"/>
          <w:iCs w:val="0"/>
          <w:color w:val="333333"/>
          <w:sz w:val="28"/>
          <w:szCs w:val="28"/>
        </w:rPr>
        <w:t xml:space="preserve"> контроль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представляет</w:instrText>
      </w:r>
      <w:r w:rsidR="005E5A82">
        <w:rPr>
          <w:noProof/>
          <w:color w:val="FFFFFF"/>
          <w:spacing w:val="-20000"/>
          <w:sz w:val="2"/>
          <w:szCs w:val="28"/>
        </w:rPr>
        <w:instrText> корпоративное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собой возможность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собственные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влиять</w:instrText>
      </w:r>
      <w:r w:rsidR="005E5A82">
        <w:rPr>
          <w:noProof/>
          <w:color w:val="FFFFFF"/>
          <w:spacing w:val="-20000"/>
          <w:sz w:val="2"/>
          <w:szCs w:val="28"/>
        </w:rPr>
        <w:instrText> денежными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на решения акционерного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компаний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общества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путем использования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другом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финансовых</w:instrText>
      </w:r>
      <w:r w:rsidR="005E5A82">
        <w:rPr>
          <w:noProof/>
          <w:color w:val="FFFFFF"/>
          <w:spacing w:val="-20000"/>
          <w:sz w:val="2"/>
          <w:szCs w:val="28"/>
        </w:rPr>
        <w:instrText> процессе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инструментов и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333333"/>
          <w:sz w:val="28"/>
          <w:szCs w:val="28"/>
        </w:rPr>
        <w:instrText>специальных</w:instrText>
      </w:r>
      <w:r w:rsidR="005E5A82">
        <w:rPr>
          <w:noProof/>
          <w:color w:val="FFFFFF"/>
          <w:spacing w:val="-20000"/>
          <w:sz w:val="2"/>
          <w:szCs w:val="28"/>
        </w:rPr>
        <w:instrText> первоначальная</w:instrText>
      </w:r>
      <w:r>
        <w:fldChar w:fldCharType="end"/>
      </w:r>
      <w:r w:rsidR="005E5A82">
        <w:rPr>
          <w:rFonts w:ascii="Times New Roman" w:hAnsi="Times New Roman"/>
          <w:color w:val="333333"/>
          <w:sz w:val="28"/>
          <w:szCs w:val="28"/>
        </w:rPr>
        <w:t xml:space="preserve"> средств.</w:t>
      </w:r>
    </w:p>
    <w:p w:rsidR="00E85D53" w:rsidRDefault="00E85D5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85D53" w:rsidRDefault="005E5A82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Роль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зависимость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кредитно-финансовых</w:instrText>
      </w:r>
      <w:r>
        <w:rPr>
          <w:noProof/>
          <w:color w:val="FFFFFF"/>
          <w:spacing w:val="-20000"/>
          <w:sz w:val="2"/>
          <w:szCs w:val="28"/>
        </w:rPr>
        <w:instrText> акционерного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организаций состоит 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онтроля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обеспечении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корпорации финансовыми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управленцев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ресурсами</w:instrText>
      </w:r>
      <w:r>
        <w:rPr>
          <w:noProof/>
          <w:color w:val="FFFFFF"/>
          <w:spacing w:val="-20000"/>
          <w:sz w:val="2"/>
          <w:szCs w:val="28"/>
        </w:rPr>
        <w:instrText> занятых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механизмом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обращения</w:instrText>
      </w:r>
      <w:r>
        <w:rPr>
          <w:noProof/>
          <w:color w:val="FFFFFF"/>
          <w:spacing w:val="-20000"/>
          <w:sz w:val="2"/>
          <w:szCs w:val="28"/>
        </w:rPr>
        <w:instrText> первых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денежных средств. Они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некоторой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либо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представляют конечных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собственников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капитала, приобретая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соперничестве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права</w:instrText>
      </w:r>
      <w:r>
        <w:rPr>
          <w:noProof/>
          <w:color w:val="FFFFFF"/>
          <w:spacing w:val="-20000"/>
          <w:sz w:val="2"/>
          <w:szCs w:val="28"/>
        </w:rPr>
        <w:instrText> перед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акционерного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контроля</w:instrText>
      </w:r>
      <w:r>
        <w:rPr>
          <w:noProof/>
          <w:color w:val="FFFFFF"/>
          <w:spacing w:val="-20000"/>
          <w:sz w:val="2"/>
          <w:szCs w:val="28"/>
        </w:rPr>
        <w:instrText> акционеров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, акции, либо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первых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кредитуют</w:instrText>
      </w:r>
      <w:r>
        <w:rPr>
          <w:noProof/>
          <w:color w:val="FFFFFF"/>
          <w:spacing w:val="-20000"/>
          <w:sz w:val="2"/>
          <w:szCs w:val="28"/>
        </w:rPr>
        <w:instrText> денежные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предприятие из средств,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объединение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занятых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у владельцев денежных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сбережений</w:instrText>
      </w:r>
      <w:r>
        <w:rPr>
          <w:noProof/>
          <w:color w:val="FFFFFF"/>
          <w:spacing w:val="-20000"/>
          <w:sz w:val="2"/>
          <w:szCs w:val="28"/>
        </w:rPr>
        <w:instrText> своим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. И в том, и другом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случае</w:instrText>
      </w:r>
      <w:r>
        <w:rPr>
          <w:noProof/>
          <w:color w:val="FFFFFF"/>
          <w:spacing w:val="-20000"/>
          <w:sz w:val="2"/>
          <w:szCs w:val="28"/>
        </w:rPr>
        <w:instrText> кредитных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происходит расширение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непосредственных</w:instrText>
      </w:r>
      <w:r>
        <w:rPr>
          <w:noProof/>
          <w:color w:val="FFFFFF"/>
          <w:spacing w:val="-20000"/>
          <w:sz w:val="2"/>
          <w:szCs w:val="28"/>
        </w:rPr>
        <w:instrText> компаний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 источников финансирования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/>
          <w:noProof/>
          <w:color w:val="333333"/>
          <w:sz w:val="28"/>
          <w:szCs w:val="28"/>
        </w:rPr>
        <w:instrText>общества</w:instrText>
      </w:r>
      <w:r w:rsidR="00F64993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 xml:space="preserve">Так, первоначальная функция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кредитно-финансовых</w:instrText>
      </w:r>
      <w:r>
        <w:rPr>
          <w:noProof/>
          <w:color w:val="FFFFFF"/>
          <w:spacing w:val="-20000"/>
          <w:sz w:val="2"/>
          <w:szCs w:val="28"/>
        </w:rPr>
        <w:instrText> управленческий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институтов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состоит</w:instrText>
      </w:r>
      <w:r>
        <w:rPr>
          <w:noProof/>
          <w:color w:val="FFFFFF"/>
          <w:spacing w:val="-20000"/>
          <w:sz w:val="2"/>
          <w:szCs w:val="28"/>
        </w:rPr>
        <w:instrText> концентрацией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в кредитовании общества. На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корпоративных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основании</w:instrText>
      </w:r>
      <w:r>
        <w:rPr>
          <w:noProof/>
          <w:color w:val="FFFFFF"/>
          <w:spacing w:val="-20000"/>
          <w:sz w:val="2"/>
          <w:szCs w:val="28"/>
        </w:rPr>
        <w:instrText> соперничестве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кредитных отношений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вторичный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формируется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финансовый контроль. 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моментом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этого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финансовый</w:instrText>
      </w:r>
      <w:r>
        <w:rPr>
          <w:noProof/>
          <w:color w:val="FFFFFF"/>
          <w:spacing w:val="-20000"/>
          <w:sz w:val="2"/>
          <w:szCs w:val="28"/>
        </w:rPr>
        <w:instrText> акционерный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как бы противостоит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субъектов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акционерному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формируется в процессе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выбора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между собственными 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управленцев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внешними</w:instrText>
      </w:r>
      <w:r>
        <w:rPr>
          <w:noProof/>
          <w:color w:val="FFFFFF"/>
          <w:spacing w:val="-20000"/>
          <w:sz w:val="2"/>
          <w:szCs w:val="28"/>
        </w:rPr>
        <w:instrText> объединение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источниками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финансирования</w:instrText>
      </w:r>
      <w:r>
        <w:rPr>
          <w:noProof/>
          <w:color w:val="FFFFFF"/>
          <w:spacing w:val="-20000"/>
          <w:sz w:val="2"/>
          <w:szCs w:val="28"/>
        </w:rPr>
        <w:instrText> знаниями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акционерного общества.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Зависимость</w:instrText>
      </w:r>
      <w:r>
        <w:rPr>
          <w:noProof/>
          <w:color w:val="FFFFFF"/>
          <w:spacing w:val="-20000"/>
          <w:sz w:val="2"/>
          <w:szCs w:val="28"/>
        </w:rPr>
        <w:instrText> нарушениям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акционерного общества от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внешних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источников финансирования, а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акционерной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расширение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таких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источников повышают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корпоративного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значение</w:instrText>
      </w:r>
      <w:r>
        <w:rPr>
          <w:noProof/>
          <w:color w:val="FFFFFF"/>
          <w:spacing w:val="-20000"/>
          <w:sz w:val="2"/>
          <w:szCs w:val="28"/>
        </w:rPr>
        <w:instrText> некоторой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Развитие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кредитно-финансовых институтов и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возникновении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 расширение их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роли</w:instrText>
      </w:r>
      <w:r>
        <w:rPr>
          <w:noProof/>
          <w:color w:val="FFFFFF"/>
          <w:spacing w:val="-20000"/>
          <w:sz w:val="2"/>
          <w:szCs w:val="28"/>
        </w:rPr>
        <w:instrText> отсутс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в финансировании субъектов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рного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предпринимательской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ведут к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крупных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развитию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отношений контроля.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Последние</w:instrText>
      </w:r>
      <w:r>
        <w:rPr>
          <w:noProof/>
          <w:color w:val="FFFFFF"/>
          <w:spacing w:val="-20000"/>
          <w:sz w:val="2"/>
          <w:szCs w:val="28"/>
        </w:rPr>
        <w:instrText> первоначальная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становятся все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финансовый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сложными,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распределяясь по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различным</w:instrText>
      </w:r>
      <w:r>
        <w:rPr>
          <w:noProof/>
          <w:color w:val="FFFFFF"/>
          <w:spacing w:val="-20000"/>
          <w:sz w:val="2"/>
          <w:szCs w:val="28"/>
        </w:rPr>
        <w:instrText> выражается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уровням. В экономике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направленные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формируется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ситуация всеобщей </w:t>
      </w:r>
      <w:r w:rsidR="00F6499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акционерного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зависимости</w:instrText>
      </w:r>
      <w:r>
        <w:rPr>
          <w:noProof/>
          <w:color w:val="FFFFFF"/>
          <w:spacing w:val="-20000"/>
          <w:sz w:val="2"/>
          <w:szCs w:val="28"/>
        </w:rPr>
        <w:instrText> контроль</w:instrText>
      </w:r>
      <w:r w:rsidR="00F64993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 ответственности:</w:t>
      </w:r>
    </w:p>
    <w:p w:rsidR="00E85D53" w:rsidRDefault="00F649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000000"/>
          <w:sz w:val="28"/>
          <w:szCs w:val="28"/>
        </w:rPr>
        <w:instrText>Корпорации</w:instrText>
      </w:r>
      <w:r w:rsidR="005E5A82">
        <w:rPr>
          <w:noProof/>
          <w:color w:val="FFFFFF"/>
          <w:spacing w:val="-20000"/>
          <w:sz w:val="2"/>
          <w:szCs w:val="28"/>
        </w:rPr>
        <w:instrText> субъектов</w:instrText>
      </w:r>
      <w:r>
        <w:fldChar w:fldCharType="end"/>
      </w:r>
      <w:r w:rsidR="005E5A82">
        <w:rPr>
          <w:rFonts w:ascii="Times New Roman" w:hAnsi="Times New Roman"/>
          <w:color w:val="000000"/>
          <w:sz w:val="28"/>
          <w:szCs w:val="28"/>
        </w:rPr>
        <w:t xml:space="preserve"> &gt; перед акционерами</w:t>
      </w:r>
    </w:p>
    <w:p w:rsidR="00E85D53" w:rsidRDefault="00F6499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зависимость </w:instrText>
      </w:r>
      <w:r w:rsidR="005E5A82">
        <w:rPr>
          <w:rFonts w:ascii="Times New Roman" w:hAnsi="Times New Roman"/>
          <w:noProof/>
          <w:color w:val="000000"/>
          <w:sz w:val="28"/>
          <w:szCs w:val="28"/>
        </w:rPr>
        <w:instrText>Акционерами</w:instrText>
      </w:r>
      <w:r w:rsidR="005E5A82">
        <w:rPr>
          <w:noProof/>
          <w:color w:val="FFFFFF"/>
          <w:spacing w:val="-20000"/>
          <w:sz w:val="2"/>
          <w:szCs w:val="28"/>
        </w:rPr>
        <w:instrText> денежные</w:instrText>
      </w:r>
      <w:r>
        <w:fldChar w:fldCharType="end"/>
      </w:r>
      <w:r w:rsidR="005E5A82">
        <w:rPr>
          <w:rFonts w:ascii="Times New Roman" w:hAnsi="Times New Roman"/>
          <w:color w:val="000000"/>
          <w:sz w:val="28"/>
          <w:szCs w:val="28"/>
        </w:rPr>
        <w:t xml:space="preserve"> могут являться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корпоративных </w:instrText>
      </w:r>
      <w:r w:rsidR="005E5A82">
        <w:rPr>
          <w:rFonts w:ascii="Times New Roman" w:hAnsi="Times New Roman"/>
          <w:noProof/>
          <w:color w:val="000000"/>
          <w:sz w:val="28"/>
          <w:szCs w:val="28"/>
        </w:rPr>
        <w:instrText>крупные</w:instrText>
      </w:r>
      <w:r>
        <w:fldChar w:fldCharType="end"/>
      </w:r>
      <w:r w:rsidR="005E5A82">
        <w:rPr>
          <w:rFonts w:ascii="Times New Roman" w:hAnsi="Times New Roman"/>
          <w:color w:val="000000"/>
          <w:sz w:val="28"/>
          <w:szCs w:val="28"/>
        </w:rPr>
        <w:t xml:space="preserve"> финансово-кредитные организации &gt;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 w:rsidR="005E5A82">
        <w:rPr>
          <w:rFonts w:ascii="Times New Roman" w:hAnsi="Times New Roman"/>
          <w:noProof/>
          <w:color w:val="000000"/>
          <w:sz w:val="28"/>
          <w:szCs w:val="28"/>
        </w:rPr>
        <w:instrText>пере</w:instrText>
      </w:r>
      <w:r w:rsidR="005E5A82">
        <w:rPr>
          <w:noProof/>
          <w:color w:val="FFFFFF"/>
          <w:spacing w:val="-20000"/>
          <w:sz w:val="2"/>
          <w:szCs w:val="28"/>
        </w:rPr>
        <w:instrText> компании</w:instrText>
      </w:r>
      <w:r>
        <w:fldChar w:fldCharType="end"/>
      </w:r>
      <w:r w:rsidR="005E5A82">
        <w:rPr>
          <w:rFonts w:ascii="Times New Roman" w:hAnsi="Times New Roman"/>
          <w:color w:val="000000"/>
          <w:sz w:val="28"/>
          <w:szCs w:val="28"/>
        </w:rPr>
        <w:t xml:space="preserve">д владельцами </w:t>
      </w: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rFonts w:ascii="Times New Roman" w:hAnsi="Times New Roman"/>
          <w:noProof/>
          <w:color w:val="000000"/>
          <w:sz w:val="28"/>
          <w:szCs w:val="28"/>
        </w:rPr>
        <w:instrText>сбережений</w:instrText>
      </w:r>
      <w:r w:rsidR="005E5A82">
        <w:rPr>
          <w:noProof/>
          <w:color w:val="FFFFFF"/>
          <w:spacing w:val="-20000"/>
          <w:sz w:val="2"/>
          <w:szCs w:val="28"/>
        </w:rPr>
        <w:instrText> взаимодействие</w:instrText>
      </w:r>
      <w:r>
        <w:fldChar w:fldCharType="end"/>
      </w:r>
      <w:r w:rsidR="005E5A82">
        <w:rPr>
          <w:rFonts w:ascii="Times New Roman" w:hAnsi="Times New Roman"/>
          <w:color w:val="000000"/>
          <w:sz w:val="28"/>
          <w:szCs w:val="28"/>
        </w:rPr>
        <w:t xml:space="preserve"> &gt; перед корпорацией.</w:t>
      </w:r>
      <w:r w:rsidR="005E5A82">
        <w:rPr>
          <w:rFonts w:ascii="Times New Roman" w:hAnsi="Times New Roman"/>
          <w:color w:val="000000"/>
          <w:sz w:val="28"/>
          <w:szCs w:val="28"/>
        </w:rPr>
        <w:br/>
      </w:r>
    </w:p>
    <w:p w:rsidR="00E85D53" w:rsidRDefault="00F6499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 w:rsidR="005E5A82">
        <w:instrText xml:space="preserve">eq </w:instrText>
      </w:r>
      <w:r w:rsidR="005E5A82">
        <w:rPr>
          <w:noProof/>
          <w:color w:val="FFFFFF"/>
          <w:spacing w:val="-20000"/>
          <w:sz w:val="2"/>
          <w:szCs w:val="28"/>
        </w:rPr>
        <w:instrText xml:space="preserve"> ростом </w:instrText>
      </w:r>
      <w:r w:rsidR="005E5A82">
        <w:rPr>
          <w:rFonts w:ascii="Times New Roman" w:hAnsi="Times New Roman"/>
          <w:noProof/>
          <w:color w:val="000000"/>
          <w:sz w:val="28"/>
          <w:szCs w:val="28"/>
        </w:rPr>
        <w:instrText>Заключение</w:instrText>
      </w:r>
      <w:r w:rsidR="005E5A82">
        <w:rPr>
          <w:noProof/>
          <w:color w:val="FFFFFF"/>
          <w:spacing w:val="-20000"/>
          <w:sz w:val="2"/>
          <w:szCs w:val="28"/>
        </w:rPr>
        <w:instrText> перед</w:instrText>
      </w:r>
      <w:r>
        <w:fldChar w:fldCharType="end"/>
      </w:r>
    </w:p>
    <w:p w:rsidR="00E85D53" w:rsidRDefault="005E5A8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Демократизации корпоративного контроля способствует развитие систем пенсионных и страховых сбережений в обществе. Частные негосударственные пенсионные фонды, формируясь на основе крупного акционерного общества, аккумулируют значительные долгосрочные финансовые ресурсы, которые могут вкладываться в акционерный капитал корпораций. С экономической точки зрения пенсионные фонды принадлежат своим вкладчикам. Эти фонды в состоянии аккумулировать значительные денежные средства и таким образом способствовать развитию акционерного контроля. Услуги по профессиональному управлению активами пенсионных фондов обычно оказывают финансовые институты. </w:t>
      </w:r>
    </w:p>
    <w:p w:rsidR="00E85D53" w:rsidRDefault="005E5A82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333333"/>
          <w:sz w:val="28"/>
          <w:szCs w:val="28"/>
        </w:rPr>
        <w:t>На практике, с одной стороны, наблюдается постоянное стремление к объединению всех форм контроля, с другой - процесс концентрации тех или иных форм контроля у разных субъектов ведет к определенной демократизации корпоративного контроля в целом. Установление контроля за корпорацией путем существенного увеличения как акционерного, так и финансового контроля требует отвлечения значительных финансовых средств. Желая установить контроль над определенной корпорацией, управляющие фонда (банка) оказываются в ситуации «конфликта интересов»: клиентов и корпоративных. Во избежание этого сами управляющие либо государственные учреждения устанавливают определенные ограничения в отношении реализации корпоративных интересов тех финансовых организаций, которые несут ответственность перед широкими массами индивидуальных владельцев денежных средств, аккумулируемых этими организациями.</w:t>
      </w:r>
      <w:r>
        <w:rPr>
          <w:rFonts w:ascii="Arial" w:hAnsi="Arial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Государство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определяет рамки участия кредитно-финансовых организаций в корпоративном контроле.</w:t>
      </w:r>
    </w:p>
    <w:p w:rsidR="00FA4A99" w:rsidRDefault="00FA4A99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FA4A99" w:rsidRDefault="00FA4A99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A4A99" w:rsidRPr="00FA4A99" w:rsidRDefault="00FA4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4A9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A4A99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FA4A99" w:rsidRPr="00FA4A99" w:rsidRDefault="00FA4A99" w:rsidP="00FA4A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99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FA4A9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https://vuzlit.ru/116434/demokratizatsiya_kontrolya</w:t>
        </w:r>
      </w:hyperlink>
    </w:p>
    <w:p w:rsidR="00FA4A99" w:rsidRPr="00FA4A99" w:rsidRDefault="00FA4A99" w:rsidP="00FA4A99">
      <w:pPr>
        <w:pStyle w:val="ae"/>
        <w:jc w:val="both"/>
        <w:rPr>
          <w:sz w:val="28"/>
        </w:rPr>
      </w:pPr>
      <w:r w:rsidRPr="00FA4A99">
        <w:rPr>
          <w:sz w:val="28"/>
        </w:rPr>
        <w:t>2. http://megapredmet.ru/1-12852.html</w:t>
      </w:r>
    </w:p>
    <w:p w:rsidR="00FA4A99" w:rsidRPr="00FA4A99" w:rsidRDefault="00FA4A99" w:rsidP="00FA4A99">
      <w:pPr>
        <w:pStyle w:val="ae"/>
        <w:jc w:val="both"/>
        <w:rPr>
          <w:sz w:val="28"/>
        </w:rPr>
      </w:pPr>
      <w:r w:rsidRPr="00FA4A99">
        <w:rPr>
          <w:sz w:val="28"/>
        </w:rPr>
        <w:t>3. Мескон М.Х., Альберт М., Хедоури Ф. Основы менеджмента: Пер. с англ. - М.: Дело, 2013. — 800 с.</w:t>
      </w:r>
    </w:p>
    <w:p w:rsidR="00FA4A99" w:rsidRPr="00FA4A99" w:rsidRDefault="00FA4A99" w:rsidP="00FA4A99">
      <w:pPr>
        <w:pStyle w:val="ae"/>
        <w:jc w:val="both"/>
        <w:rPr>
          <w:sz w:val="28"/>
        </w:rPr>
      </w:pPr>
      <w:r w:rsidRPr="00FA4A99">
        <w:rPr>
          <w:sz w:val="28"/>
        </w:rPr>
        <w:t>4. Ансофф И. Стратегическое управление: Пер. с англ. - М.: Экономика, 2015.- 122с.</w:t>
      </w:r>
    </w:p>
    <w:p w:rsidR="00FA4A99" w:rsidRPr="00FA4A99" w:rsidRDefault="00FA4A99" w:rsidP="00FA4A99">
      <w:pPr>
        <w:pStyle w:val="ae"/>
        <w:jc w:val="both"/>
        <w:rPr>
          <w:sz w:val="28"/>
        </w:rPr>
      </w:pPr>
      <w:r w:rsidRPr="00FA4A99">
        <w:rPr>
          <w:sz w:val="28"/>
        </w:rPr>
        <w:t>5. Бобрышев Д. Н. Основные категории теории упр</w:t>
      </w:r>
      <w:r>
        <w:rPr>
          <w:sz w:val="28"/>
        </w:rPr>
        <w:t>авления. - М.: АНХ</w:t>
      </w:r>
      <w:r w:rsidRPr="00FA4A99">
        <w:rPr>
          <w:sz w:val="28"/>
        </w:rPr>
        <w:t>СМ ,2013 .- 134 с.</w:t>
      </w:r>
    </w:p>
    <w:p w:rsidR="00FA4A99" w:rsidRDefault="00FA4A99">
      <w:pPr>
        <w:spacing w:line="360" w:lineRule="auto"/>
        <w:jc w:val="both"/>
      </w:pPr>
    </w:p>
    <w:p w:rsidR="00FA4A99" w:rsidRDefault="00FA4A99">
      <w:pPr>
        <w:spacing w:line="360" w:lineRule="auto"/>
        <w:jc w:val="both"/>
      </w:pPr>
    </w:p>
    <w:p w:rsidR="00FA4A99" w:rsidRPr="00FA4A99" w:rsidRDefault="00FA4A99">
      <w:pPr>
        <w:spacing w:line="360" w:lineRule="auto"/>
        <w:jc w:val="both"/>
      </w:pPr>
    </w:p>
    <w:sectPr w:rsidR="00FA4A99" w:rsidRPr="00FA4A99" w:rsidSect="00FA4A99"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28" w:rsidRDefault="00153928" w:rsidP="00FA4A99">
      <w:r>
        <w:separator/>
      </w:r>
    </w:p>
  </w:endnote>
  <w:endnote w:type="continuationSeparator" w:id="0">
    <w:p w:rsidR="00153928" w:rsidRDefault="00153928" w:rsidP="00F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99" w:rsidRDefault="0015392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384">
      <w:rPr>
        <w:rFonts w:hint="eastAsia"/>
        <w:noProof/>
      </w:rPr>
      <w:t>8</w:t>
    </w:r>
    <w:r>
      <w:rPr>
        <w:noProof/>
      </w:rPr>
      <w:fldChar w:fldCharType="end"/>
    </w:r>
  </w:p>
  <w:p w:rsidR="00FA4A99" w:rsidRDefault="00FA4A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28" w:rsidRDefault="00153928" w:rsidP="00FA4A99">
      <w:r>
        <w:separator/>
      </w:r>
    </w:p>
  </w:footnote>
  <w:footnote w:type="continuationSeparator" w:id="0">
    <w:p w:rsidR="00153928" w:rsidRDefault="00153928" w:rsidP="00FA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2A" w:rsidRPr="00496384" w:rsidRDefault="00C7072A" w:rsidP="00C7072A">
    <w:pPr>
      <w:pStyle w:val="a9"/>
      <w:jc w:val="center"/>
      <w:rPr>
        <w:b/>
        <w:color w:val="FF0000"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 w:rsidRPr="0049638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96384">
        <w:rPr>
          <w:rStyle w:val="ad"/>
          <w:b/>
          <w:color w:val="FF0000"/>
          <w:sz w:val="32"/>
          <w:szCs w:val="32"/>
        </w:rPr>
        <w:t>ДЦО.РФ</w:t>
      </w:r>
    </w:hyperlink>
  </w:p>
  <w:p w:rsidR="00C7072A" w:rsidRPr="00496384" w:rsidRDefault="00C7072A" w:rsidP="00C7072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496384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7072A" w:rsidRPr="00496384" w:rsidRDefault="00C7072A" w:rsidP="00C7072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496384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C7072A" w:rsidRPr="00496384" w:rsidRDefault="00C7072A" w:rsidP="00C7072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 w:rsidRPr="00496384"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 w:rsidRPr="00496384">
        <w:rPr>
          <w:rStyle w:val="ad"/>
          <w:rFonts w:ascii="Helvetica" w:eastAsia="OpenSymbol" w:hAnsi="Helvetica"/>
          <w:bCs w:val="0"/>
          <w:color w:val="FF0000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C7072A" w:rsidRDefault="00C7072A">
    <w:pPr>
      <w:pStyle w:val="a9"/>
    </w:pPr>
  </w:p>
  <w:p w:rsidR="00C7072A" w:rsidRDefault="00C707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A6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E5A82"/>
    <w:rsid w:val="00153928"/>
    <w:rsid w:val="0037107D"/>
    <w:rsid w:val="00496384"/>
    <w:rsid w:val="005949DC"/>
    <w:rsid w:val="005E5A82"/>
    <w:rsid w:val="006204FE"/>
    <w:rsid w:val="00882075"/>
    <w:rsid w:val="00C7072A"/>
    <w:rsid w:val="00E85D53"/>
    <w:rsid w:val="00F64993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53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C7072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C7072A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E85D53"/>
    <w:rPr>
      <w:rFonts w:ascii="OpenSymbol" w:eastAsia="OpenSymbol" w:hAnsi="OpenSymbol" w:cs="OpenSymbol"/>
    </w:rPr>
  </w:style>
  <w:style w:type="character" w:styleId="a4">
    <w:name w:val="Emphasis"/>
    <w:qFormat/>
    <w:rsid w:val="00E85D53"/>
    <w:rPr>
      <w:i/>
      <w:iCs/>
    </w:rPr>
  </w:style>
  <w:style w:type="paragraph" w:customStyle="1" w:styleId="a5">
    <w:name w:val="Заголовок"/>
    <w:basedOn w:val="a"/>
    <w:next w:val="a6"/>
    <w:rsid w:val="00E85D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E85D53"/>
    <w:pPr>
      <w:spacing w:after="140" w:line="288" w:lineRule="auto"/>
    </w:pPr>
  </w:style>
  <w:style w:type="paragraph" w:styleId="a7">
    <w:name w:val="List"/>
    <w:basedOn w:val="a6"/>
    <w:rsid w:val="00E85D53"/>
  </w:style>
  <w:style w:type="paragraph" w:styleId="a8">
    <w:name w:val="caption"/>
    <w:basedOn w:val="a"/>
    <w:qFormat/>
    <w:rsid w:val="00E85D5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5D53"/>
    <w:pPr>
      <w:suppressLineNumbers/>
    </w:pPr>
  </w:style>
  <w:style w:type="paragraph" w:styleId="a9">
    <w:name w:val="header"/>
    <w:basedOn w:val="a"/>
    <w:link w:val="aa"/>
    <w:uiPriority w:val="99"/>
    <w:unhideWhenUsed/>
    <w:rsid w:val="00FA4A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A4A99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FA4A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FA4A99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unhideWhenUsed/>
    <w:rsid w:val="00FA4A99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A4A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C7072A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72A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C7072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7072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lit.ru/116434/demokratizatsiya_kontrol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8</cp:revision>
  <cp:lastPrinted>1900-12-31T21:00:00Z</cp:lastPrinted>
  <dcterms:created xsi:type="dcterms:W3CDTF">2018-04-23T17:39:00Z</dcterms:created>
  <dcterms:modified xsi:type="dcterms:W3CDTF">2019-10-04T06:25:00Z</dcterms:modified>
</cp:coreProperties>
</file>