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48" w:rsidRPr="0052641C" w:rsidRDefault="00BB5748" w:rsidP="00FA7BE8">
      <w:pPr>
        <w:jc w:val="center"/>
        <w:rPr>
          <w:rFonts w:ascii="Times New Roman" w:hAnsi="Times New Roman" w:cs="Times New Roman"/>
          <w:b/>
          <w:sz w:val="28"/>
          <w:szCs w:val="28"/>
        </w:rPr>
      </w:pPr>
      <w:bookmarkStart w:id="0" w:name="_GoBack"/>
      <w:bookmarkEnd w:id="0"/>
      <w:r w:rsidRPr="0052641C">
        <w:rPr>
          <w:rFonts w:ascii="Times New Roman" w:hAnsi="Times New Roman" w:cs="Times New Roman"/>
          <w:b/>
          <w:sz w:val="28"/>
          <w:szCs w:val="28"/>
        </w:rPr>
        <w:t>СОДЕРЖАНИЕ</w:t>
      </w:r>
    </w:p>
    <w:p w:rsidR="00FA7BE8" w:rsidRPr="0052641C" w:rsidRDefault="00FA7BE8" w:rsidP="00081FD2">
      <w:pPr>
        <w:tabs>
          <w:tab w:val="left" w:pos="1134"/>
        </w:tabs>
        <w:spacing w:after="0" w:line="360" w:lineRule="auto"/>
        <w:jc w:val="both"/>
        <w:rPr>
          <w:rFonts w:ascii="Times New Roman" w:hAnsi="Times New Roman" w:cs="Times New Roman"/>
          <w:b/>
          <w:sz w:val="28"/>
          <w:szCs w:val="28"/>
        </w:rPr>
      </w:pPr>
      <w:r w:rsidRPr="0052641C">
        <w:rPr>
          <w:rFonts w:ascii="Times New Roman" w:hAnsi="Times New Roman" w:cs="Times New Roman"/>
          <w:b/>
          <w:sz w:val="28"/>
          <w:szCs w:val="28"/>
        </w:rPr>
        <w:t xml:space="preserve"> </w:t>
      </w:r>
    </w:p>
    <w:p w:rsidR="00FA7BE8" w:rsidRPr="0052641C" w:rsidRDefault="00FA7BE8" w:rsidP="00081FD2">
      <w:pPr>
        <w:tabs>
          <w:tab w:val="left" w:pos="1134"/>
        </w:tabs>
        <w:spacing w:after="0" w:line="360" w:lineRule="auto"/>
        <w:jc w:val="both"/>
        <w:rPr>
          <w:rFonts w:ascii="Times New Roman" w:hAnsi="Times New Roman" w:cs="Times New Roman"/>
          <w:b/>
          <w:sz w:val="28"/>
          <w:szCs w:val="28"/>
        </w:rPr>
      </w:pPr>
      <w:r w:rsidRPr="0052641C">
        <w:rPr>
          <w:rFonts w:ascii="Times New Roman" w:hAnsi="Times New Roman" w:cs="Times New Roman"/>
          <w:b/>
          <w:sz w:val="28"/>
          <w:szCs w:val="28"/>
        </w:rPr>
        <w:t>ВВЕДЕНИЕ</w:t>
      </w:r>
      <w:r w:rsidR="0052641C">
        <w:rPr>
          <w:rFonts w:ascii="Times New Roman" w:hAnsi="Times New Roman" w:cs="Times New Roman"/>
          <w:b/>
          <w:sz w:val="28"/>
          <w:szCs w:val="28"/>
        </w:rPr>
        <w:t>……………………………………………………………………</w:t>
      </w:r>
    </w:p>
    <w:p w:rsidR="00FA7BE8" w:rsidRPr="0098579A" w:rsidRDefault="0052641C" w:rsidP="009857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81FD2" w:rsidRPr="0098579A">
        <w:rPr>
          <w:rFonts w:ascii="Times New Roman" w:hAnsi="Times New Roman" w:cs="Times New Roman"/>
          <w:sz w:val="28"/>
          <w:szCs w:val="28"/>
        </w:rPr>
        <w:t>1.</w:t>
      </w:r>
      <w:r>
        <w:rPr>
          <w:rFonts w:ascii="Times New Roman" w:hAnsi="Times New Roman" w:cs="Times New Roman"/>
          <w:sz w:val="28"/>
          <w:szCs w:val="28"/>
        </w:rPr>
        <w:t xml:space="preserve"> </w:t>
      </w:r>
      <w:r w:rsidR="00FA7BE8" w:rsidRPr="0098579A">
        <w:rPr>
          <w:rFonts w:ascii="Times New Roman" w:hAnsi="Times New Roman" w:cs="Times New Roman"/>
          <w:sz w:val="28"/>
          <w:szCs w:val="28"/>
        </w:rPr>
        <w:t>Теоретические аспекты государственной программы Российской Федерации  «Развитие культуры и туризма» на 2013 – 2020 годы</w:t>
      </w:r>
      <w:r>
        <w:rPr>
          <w:rFonts w:ascii="Times New Roman" w:hAnsi="Times New Roman" w:cs="Times New Roman"/>
          <w:sz w:val="28"/>
          <w:szCs w:val="28"/>
        </w:rPr>
        <w:t>……………...</w:t>
      </w:r>
    </w:p>
    <w:p w:rsidR="00FA7BE8" w:rsidRPr="0098579A" w:rsidRDefault="0098579A" w:rsidP="009A089F">
      <w:pPr>
        <w:tabs>
          <w:tab w:val="left" w:pos="851"/>
          <w:tab w:val="left" w:pos="127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Глава</w:t>
      </w:r>
      <w:r w:rsidR="0052641C">
        <w:rPr>
          <w:rFonts w:ascii="Times New Roman" w:hAnsi="Times New Roman" w:cs="Times New Roman"/>
          <w:sz w:val="28"/>
          <w:szCs w:val="28"/>
        </w:rPr>
        <w:t xml:space="preserve"> </w:t>
      </w:r>
      <w:r w:rsidR="009A089F">
        <w:rPr>
          <w:rFonts w:ascii="Times New Roman" w:hAnsi="Times New Roman" w:cs="Times New Roman"/>
          <w:sz w:val="28"/>
          <w:szCs w:val="28"/>
        </w:rPr>
        <w:t xml:space="preserve"> </w:t>
      </w:r>
      <w:r w:rsidR="00081FD2" w:rsidRPr="0098579A">
        <w:rPr>
          <w:rFonts w:ascii="Times New Roman" w:hAnsi="Times New Roman" w:cs="Times New Roman"/>
          <w:sz w:val="28"/>
          <w:szCs w:val="28"/>
        </w:rPr>
        <w:t>2.</w:t>
      </w:r>
      <w:r w:rsidR="00726C18">
        <w:rPr>
          <w:rFonts w:ascii="Times New Roman" w:hAnsi="Times New Roman" w:cs="Times New Roman"/>
          <w:sz w:val="28"/>
          <w:szCs w:val="28"/>
        </w:rPr>
        <w:t xml:space="preserve">  </w:t>
      </w:r>
      <w:r w:rsidR="009A089F">
        <w:rPr>
          <w:rFonts w:ascii="Times New Roman" w:hAnsi="Times New Roman" w:cs="Times New Roman"/>
          <w:sz w:val="28"/>
          <w:szCs w:val="28"/>
        </w:rPr>
        <w:t xml:space="preserve"> </w:t>
      </w:r>
      <w:r w:rsidR="00FA7BE8" w:rsidRPr="0098579A">
        <w:rPr>
          <w:rFonts w:ascii="Times New Roman" w:hAnsi="Times New Roman" w:cs="Times New Roman"/>
          <w:sz w:val="28"/>
          <w:szCs w:val="28"/>
        </w:rPr>
        <w:t>Сущность государственно</w:t>
      </w:r>
      <w:r w:rsidR="00726C18">
        <w:rPr>
          <w:rFonts w:ascii="Times New Roman" w:hAnsi="Times New Roman" w:cs="Times New Roman"/>
          <w:sz w:val="28"/>
          <w:szCs w:val="28"/>
        </w:rPr>
        <w:t xml:space="preserve">й программы развития курортов и </w:t>
      </w:r>
      <w:r w:rsidR="00FA7BE8" w:rsidRPr="0098579A">
        <w:rPr>
          <w:rFonts w:ascii="Times New Roman" w:hAnsi="Times New Roman" w:cs="Times New Roman"/>
          <w:sz w:val="28"/>
          <w:szCs w:val="28"/>
        </w:rPr>
        <w:t>туризма в Рес</w:t>
      </w:r>
      <w:r w:rsidR="001E3668">
        <w:rPr>
          <w:rFonts w:ascii="Times New Roman" w:hAnsi="Times New Roman" w:cs="Times New Roman"/>
          <w:sz w:val="28"/>
          <w:szCs w:val="28"/>
        </w:rPr>
        <w:t>публике Крым на 20</w:t>
      </w:r>
      <w:r w:rsidR="002C6DB5">
        <w:rPr>
          <w:rFonts w:ascii="Times New Roman" w:hAnsi="Times New Roman" w:cs="Times New Roman"/>
          <w:sz w:val="28"/>
          <w:szCs w:val="28"/>
        </w:rPr>
        <w:t>17</w:t>
      </w:r>
      <w:r w:rsidR="0052641C">
        <w:rPr>
          <w:rFonts w:ascii="Times New Roman" w:hAnsi="Times New Roman" w:cs="Times New Roman"/>
          <w:sz w:val="28"/>
          <w:szCs w:val="28"/>
        </w:rPr>
        <w:t>-20</w:t>
      </w:r>
      <w:r w:rsidR="002C6DB5">
        <w:rPr>
          <w:rFonts w:ascii="Times New Roman" w:hAnsi="Times New Roman" w:cs="Times New Roman"/>
          <w:sz w:val="28"/>
          <w:szCs w:val="28"/>
        </w:rPr>
        <w:t>20</w:t>
      </w:r>
      <w:r w:rsidR="0052641C">
        <w:rPr>
          <w:rFonts w:ascii="Times New Roman" w:hAnsi="Times New Roman" w:cs="Times New Roman"/>
          <w:sz w:val="28"/>
          <w:szCs w:val="28"/>
        </w:rPr>
        <w:t xml:space="preserve"> годы…………………………………</w:t>
      </w:r>
    </w:p>
    <w:p w:rsidR="00FA7BE8" w:rsidRPr="0098579A" w:rsidRDefault="00FA7BE8" w:rsidP="0098579A">
      <w:pPr>
        <w:spacing w:after="0" w:line="360" w:lineRule="auto"/>
        <w:contextualSpacing/>
        <w:jc w:val="both"/>
        <w:rPr>
          <w:rFonts w:ascii="Times New Roman" w:hAnsi="Times New Roman" w:cs="Times New Roman"/>
          <w:sz w:val="28"/>
          <w:szCs w:val="28"/>
        </w:rPr>
      </w:pPr>
      <w:r w:rsidRPr="0098579A">
        <w:rPr>
          <w:rFonts w:ascii="Times New Roman" w:hAnsi="Times New Roman" w:cs="Times New Roman"/>
          <w:sz w:val="28"/>
          <w:szCs w:val="28"/>
        </w:rPr>
        <w:t xml:space="preserve">Глава </w:t>
      </w:r>
      <w:r w:rsidR="0052641C">
        <w:rPr>
          <w:rFonts w:ascii="Times New Roman" w:hAnsi="Times New Roman" w:cs="Times New Roman"/>
          <w:sz w:val="28"/>
          <w:szCs w:val="28"/>
        </w:rPr>
        <w:t xml:space="preserve">3. </w:t>
      </w:r>
      <w:r w:rsidR="009A089F">
        <w:rPr>
          <w:rFonts w:ascii="Times New Roman" w:hAnsi="Times New Roman" w:cs="Times New Roman"/>
          <w:sz w:val="28"/>
          <w:szCs w:val="28"/>
        </w:rPr>
        <w:t xml:space="preserve"> </w:t>
      </w:r>
      <w:r w:rsidRPr="0098579A">
        <w:rPr>
          <w:rFonts w:ascii="Times New Roman" w:hAnsi="Times New Roman" w:cs="Times New Roman"/>
          <w:sz w:val="28"/>
          <w:szCs w:val="28"/>
        </w:rPr>
        <w:t xml:space="preserve">Развитие туризма в Крыму. Анализ актуальных угроз и путей их </w:t>
      </w:r>
      <w:r w:rsidR="00081FD2" w:rsidRPr="0098579A">
        <w:rPr>
          <w:rFonts w:ascii="Times New Roman" w:hAnsi="Times New Roman" w:cs="Times New Roman"/>
          <w:sz w:val="28"/>
          <w:szCs w:val="28"/>
        </w:rPr>
        <w:t>снижения</w:t>
      </w:r>
      <w:r w:rsidR="0052641C">
        <w:rPr>
          <w:rFonts w:ascii="Times New Roman" w:hAnsi="Times New Roman" w:cs="Times New Roman"/>
          <w:sz w:val="28"/>
          <w:szCs w:val="28"/>
        </w:rPr>
        <w:t>……………………………………………………………………………</w:t>
      </w:r>
    </w:p>
    <w:p w:rsidR="00081FD2" w:rsidRPr="0052641C" w:rsidRDefault="00081FD2" w:rsidP="00081FD2">
      <w:pPr>
        <w:tabs>
          <w:tab w:val="left" w:pos="1134"/>
        </w:tabs>
        <w:spacing w:after="0" w:line="360" w:lineRule="auto"/>
        <w:jc w:val="both"/>
        <w:rPr>
          <w:rFonts w:ascii="Times New Roman" w:hAnsi="Times New Roman" w:cs="Times New Roman"/>
          <w:b/>
          <w:color w:val="262626" w:themeColor="text1" w:themeTint="D9"/>
          <w:sz w:val="28"/>
          <w:szCs w:val="28"/>
        </w:rPr>
      </w:pPr>
      <w:r w:rsidRPr="0052641C">
        <w:rPr>
          <w:rFonts w:ascii="Times New Roman" w:hAnsi="Times New Roman" w:cs="Times New Roman"/>
          <w:b/>
          <w:color w:val="262626" w:themeColor="text1" w:themeTint="D9"/>
          <w:sz w:val="28"/>
          <w:szCs w:val="28"/>
        </w:rPr>
        <w:t>ЗАКЛЮЧЕНИЕ</w:t>
      </w:r>
      <w:r w:rsidR="0052641C">
        <w:rPr>
          <w:rFonts w:ascii="Times New Roman" w:hAnsi="Times New Roman" w:cs="Times New Roman"/>
          <w:b/>
          <w:color w:val="262626" w:themeColor="text1" w:themeTint="D9"/>
          <w:sz w:val="28"/>
          <w:szCs w:val="28"/>
        </w:rPr>
        <w:t>…………………………………………………………………</w:t>
      </w:r>
    </w:p>
    <w:p w:rsidR="00081FD2" w:rsidRPr="00A62109" w:rsidRDefault="00081FD2" w:rsidP="00081FD2">
      <w:pPr>
        <w:tabs>
          <w:tab w:val="left" w:pos="1134"/>
        </w:tabs>
        <w:spacing w:after="0" w:line="360" w:lineRule="auto"/>
        <w:jc w:val="both"/>
        <w:rPr>
          <w:rFonts w:ascii="Times New Roman" w:hAnsi="Times New Roman" w:cs="Times New Roman"/>
          <w:b/>
          <w:color w:val="262626" w:themeColor="text1" w:themeTint="D9"/>
          <w:sz w:val="28"/>
          <w:szCs w:val="28"/>
        </w:rPr>
      </w:pPr>
      <w:r w:rsidRPr="0052641C">
        <w:rPr>
          <w:rFonts w:ascii="Times New Roman" w:hAnsi="Times New Roman" w:cs="Times New Roman"/>
          <w:b/>
          <w:color w:val="262626" w:themeColor="text1" w:themeTint="D9"/>
          <w:sz w:val="28"/>
          <w:szCs w:val="28"/>
        </w:rPr>
        <w:t xml:space="preserve">СПИСОК ИСПОЛЬЗОВАННЫХ ИСТОЧНИКОВ </w:t>
      </w:r>
      <w:r w:rsidR="0052641C">
        <w:rPr>
          <w:rFonts w:ascii="Times New Roman" w:hAnsi="Times New Roman" w:cs="Times New Roman"/>
          <w:b/>
          <w:color w:val="262626" w:themeColor="text1" w:themeTint="D9"/>
          <w:sz w:val="28"/>
          <w:szCs w:val="28"/>
        </w:rPr>
        <w:t>………………………….</w:t>
      </w: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Pr="00A62109" w:rsidRDefault="0098579A" w:rsidP="00081FD2">
      <w:pPr>
        <w:tabs>
          <w:tab w:val="left" w:pos="1134"/>
        </w:tabs>
        <w:spacing w:after="0" w:line="360" w:lineRule="auto"/>
        <w:jc w:val="both"/>
        <w:rPr>
          <w:rFonts w:ascii="Times New Roman" w:hAnsi="Times New Roman" w:cs="Times New Roman"/>
          <w:sz w:val="28"/>
          <w:szCs w:val="28"/>
        </w:rPr>
      </w:pPr>
    </w:p>
    <w:p w:rsidR="0098579A" w:rsidRDefault="0098579A" w:rsidP="0098579A">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ВВЕДЕНИЕ</w:t>
      </w:r>
    </w:p>
    <w:p w:rsidR="0098579A" w:rsidRDefault="0098579A" w:rsidP="0098579A">
      <w:pPr>
        <w:pStyle w:val="a3"/>
        <w:spacing w:after="0" w:line="360" w:lineRule="auto"/>
        <w:ind w:left="0" w:firstLine="851"/>
        <w:jc w:val="both"/>
        <w:rPr>
          <w:rFonts w:ascii="Times New Roman" w:hAnsi="Times New Roman" w:cs="Times New Roman"/>
          <w:b/>
          <w:sz w:val="28"/>
          <w:szCs w:val="28"/>
        </w:rPr>
      </w:pPr>
    </w:p>
    <w:p w:rsidR="0098579A" w:rsidRDefault="0098579A" w:rsidP="0098579A">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Актуальность темы.</w:t>
      </w:r>
      <w:r>
        <w:rPr>
          <w:rFonts w:ascii="Times New Roman" w:hAnsi="Times New Roman" w:cs="Times New Roman"/>
          <w:color w:val="000000" w:themeColor="text1"/>
          <w:sz w:val="28"/>
          <w:szCs w:val="28"/>
        </w:rPr>
        <w:t xml:space="preserve"> На сегодняшний день сферы туризма является важнейшим показателям социально-экономического развития не только регионов, но и целой страны. От темпов развития сферы сервиса и туризма зависят такие ключевые секторы экономики государства как: транспортная система, торговля, строительство и многое другое. Развитие туристической сферы влечёт за собой приток инвестиций и немалых денежных средств не только в бюджет государства, но и влияет на материальное положение всех слоев населения. Усовершенствование сферы туризма, а также их развитие напрямую зависит от предлагаемых развлечений. Так как в нынешних условиях экономического и демографического кризиса каждая страна каждый регион борется за внимание туристов.  В этой борьбе выигрывает тот, кто способен, через привлечение инвесторов, туристов, повысить конкурентоспособность региона - города, области, государства. Таким инструментом, позволяющий поднять интерес к туриндустрии региона является развитие экстремального и активного вида отдыха. Тем более наша страна обладает всеми возможностями для развития данной области.  </w:t>
      </w:r>
    </w:p>
    <w:p w:rsidR="0098579A" w:rsidRDefault="0098579A" w:rsidP="0098579A">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Одной из жемчужин в нашей страны, которая даёт широкие возможности в сфере развития туризма является Крымский полуостров. Крымский полуостров – уникальный регион Российской Федерации, в котором соединен мощный природно-климатический и историко-культурный потенциал, являющийся основой для развития курортно-туристской сферы. Природно-климатические особенности Крыма являются не только объектами экологического наследия, но и также представляет собой уникальный объект, на основе которого можно развивать все виды туристического отдыха. Связи с этим государственные </w:t>
      </w:r>
      <w:r w:rsidR="007276CC">
        <w:rPr>
          <w:rFonts w:ascii="Times New Roman" w:hAnsi="Times New Roman" w:cs="Times New Roman"/>
          <w:color w:val="000000" w:themeColor="text1"/>
          <w:sz w:val="28"/>
          <w:szCs w:val="28"/>
        </w:rPr>
        <w:t>программы,</w:t>
      </w:r>
      <w:r>
        <w:rPr>
          <w:rFonts w:ascii="Times New Roman" w:hAnsi="Times New Roman" w:cs="Times New Roman"/>
          <w:color w:val="000000" w:themeColor="text1"/>
          <w:sz w:val="28"/>
          <w:szCs w:val="28"/>
        </w:rPr>
        <w:t xml:space="preserve"> которые направлены на развития курортов и туризма в целом на территории полуострова являются актуальными на сегодняшний день. </w:t>
      </w:r>
    </w:p>
    <w:p w:rsidR="0098579A" w:rsidRDefault="0098579A" w:rsidP="0098579A">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Объектом исследования </w:t>
      </w:r>
      <w:r>
        <w:rPr>
          <w:rFonts w:ascii="Times New Roman" w:hAnsi="Times New Roman" w:cs="Times New Roman"/>
          <w:color w:val="000000" w:themeColor="text1"/>
          <w:sz w:val="28"/>
          <w:szCs w:val="28"/>
        </w:rPr>
        <w:t xml:space="preserve">являются государственные программы, которые направлены на развития туризма в РФ. </w:t>
      </w:r>
    </w:p>
    <w:p w:rsidR="0098579A" w:rsidRDefault="0098579A" w:rsidP="009857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Предметом исследования</w:t>
      </w:r>
      <w:r>
        <w:rPr>
          <w:rFonts w:ascii="Times New Roman" w:hAnsi="Times New Roman" w:cs="Times New Roman"/>
          <w:color w:val="000000" w:themeColor="text1"/>
          <w:sz w:val="28"/>
          <w:szCs w:val="28"/>
        </w:rPr>
        <w:t xml:space="preserve"> выступает государственная программа по развитию курортов и туризма на территории Республике Крым в период на 2017-2020 гг. </w:t>
      </w:r>
    </w:p>
    <w:p w:rsidR="0098579A" w:rsidRDefault="0098579A" w:rsidP="009857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Целью</w:t>
      </w:r>
      <w:r>
        <w:rPr>
          <w:rFonts w:ascii="Times New Roman" w:hAnsi="Times New Roman" w:cs="Times New Roman"/>
          <w:color w:val="000000" w:themeColor="text1"/>
          <w:sz w:val="28"/>
          <w:szCs w:val="28"/>
        </w:rPr>
        <w:t xml:space="preserve"> курсовой работы является всестороннее ознакомление и изучение сущности государственной программы по развитию туризма в Республике Крым. А также анализ всех факторов влияющих на процесс реализации госпрограммы.</w:t>
      </w:r>
    </w:p>
    <w:p w:rsidR="0098579A" w:rsidRDefault="0098579A" w:rsidP="009857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основе сформированной целей курсовой работы, перед исследованием были поставлены следующие </w:t>
      </w:r>
      <w:r>
        <w:rPr>
          <w:rFonts w:ascii="Times New Roman" w:hAnsi="Times New Roman" w:cs="Times New Roman"/>
          <w:b/>
          <w:color w:val="000000" w:themeColor="text1"/>
          <w:sz w:val="28"/>
          <w:szCs w:val="28"/>
        </w:rPr>
        <w:t>задачи</w:t>
      </w:r>
      <w:r>
        <w:rPr>
          <w:rFonts w:ascii="Times New Roman" w:hAnsi="Times New Roman" w:cs="Times New Roman"/>
          <w:color w:val="000000" w:themeColor="text1"/>
          <w:sz w:val="28"/>
          <w:szCs w:val="28"/>
        </w:rPr>
        <w:t>:</w:t>
      </w:r>
    </w:p>
    <w:p w:rsidR="0098579A" w:rsidRDefault="0098579A" w:rsidP="0098579A">
      <w:pPr>
        <w:numPr>
          <w:ilvl w:val="0"/>
          <w:numId w:val="2"/>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Изучение </w:t>
      </w:r>
      <w:r w:rsidR="00C6743C">
        <w:rPr>
          <w:rFonts w:ascii="Times New Roman" w:hAnsi="Times New Roman" w:cs="Times New Roman"/>
          <w:color w:val="000000" w:themeColor="text1"/>
          <w:sz w:val="28"/>
          <w:szCs w:val="28"/>
        </w:rPr>
        <w:t>государственных программ принятые в РФ на пути развития туризма</w:t>
      </w:r>
      <w:r>
        <w:rPr>
          <w:rFonts w:ascii="Times New Roman" w:hAnsi="Times New Roman" w:cs="Times New Roman"/>
          <w:color w:val="000000" w:themeColor="text1"/>
          <w:sz w:val="28"/>
          <w:szCs w:val="28"/>
        </w:rPr>
        <w:t>;</w:t>
      </w:r>
    </w:p>
    <w:p w:rsidR="0098579A" w:rsidRDefault="0098579A" w:rsidP="0098579A">
      <w:pPr>
        <w:numPr>
          <w:ilvl w:val="0"/>
          <w:numId w:val="2"/>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Анализировать </w:t>
      </w:r>
      <w:r w:rsidR="00C6743C">
        <w:rPr>
          <w:rFonts w:ascii="Times New Roman" w:hAnsi="Times New Roman" w:cs="Times New Roman"/>
          <w:color w:val="000000" w:themeColor="text1"/>
          <w:sz w:val="28"/>
          <w:szCs w:val="28"/>
        </w:rPr>
        <w:t>государственную программу развития туризма в Республике Крым</w:t>
      </w:r>
      <w:r>
        <w:rPr>
          <w:rFonts w:ascii="Times New Roman" w:hAnsi="Times New Roman" w:cs="Times New Roman"/>
          <w:color w:val="000000" w:themeColor="text1"/>
          <w:sz w:val="28"/>
          <w:szCs w:val="28"/>
        </w:rPr>
        <w:t>;</w:t>
      </w:r>
    </w:p>
    <w:p w:rsidR="0098579A" w:rsidRDefault="00C6743C" w:rsidP="0098579A">
      <w:pPr>
        <w:numPr>
          <w:ilvl w:val="0"/>
          <w:numId w:val="2"/>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Определить этапы реализации госпрограммы</w:t>
      </w:r>
      <w:r w:rsidR="0098579A">
        <w:rPr>
          <w:rFonts w:ascii="Times New Roman" w:hAnsi="Times New Roman" w:cs="Times New Roman"/>
          <w:color w:val="000000" w:themeColor="text1"/>
          <w:sz w:val="28"/>
          <w:szCs w:val="28"/>
        </w:rPr>
        <w:t>;</w:t>
      </w:r>
    </w:p>
    <w:p w:rsidR="00C6743C" w:rsidRDefault="00C6743C" w:rsidP="00C6743C">
      <w:pPr>
        <w:numPr>
          <w:ilvl w:val="0"/>
          <w:numId w:val="2"/>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Выявить факторы тормозящие процесс реализации программы</w:t>
      </w:r>
      <w:r w:rsidR="0098579A">
        <w:rPr>
          <w:rFonts w:ascii="Times New Roman" w:hAnsi="Times New Roman" w:cs="Times New Roman"/>
          <w:sz w:val="28"/>
          <w:szCs w:val="28"/>
        </w:rPr>
        <w:t>;</w:t>
      </w:r>
    </w:p>
    <w:p w:rsidR="0098579A" w:rsidRPr="00C6743C" w:rsidRDefault="0098579A" w:rsidP="00C6743C">
      <w:pPr>
        <w:numPr>
          <w:ilvl w:val="0"/>
          <w:numId w:val="2"/>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sidRPr="00C6743C">
        <w:rPr>
          <w:rFonts w:ascii="Times New Roman" w:hAnsi="Times New Roman" w:cs="Times New Roman"/>
          <w:sz w:val="28"/>
          <w:szCs w:val="28"/>
        </w:rPr>
        <w:t>Оценить возможности Крымского полуострова в сфере туриндустрии.</w:t>
      </w:r>
    </w:p>
    <w:p w:rsidR="0052641C" w:rsidRDefault="0098579A" w:rsidP="0052641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Степень разработанности проблемы. </w:t>
      </w:r>
      <w:r>
        <w:rPr>
          <w:rFonts w:ascii="Times New Roman" w:hAnsi="Times New Roman" w:cs="Times New Roman"/>
          <w:color w:val="000000" w:themeColor="text1"/>
          <w:sz w:val="28"/>
          <w:szCs w:val="28"/>
        </w:rPr>
        <w:t xml:space="preserve">Данная проблема недостаточно хорошо освещена в трудах отечественных исследователей, так как интерес к туризму </w:t>
      </w:r>
      <w:r w:rsidR="00C6743C">
        <w:rPr>
          <w:rFonts w:ascii="Times New Roman" w:hAnsi="Times New Roman" w:cs="Times New Roman"/>
          <w:color w:val="000000" w:themeColor="text1"/>
          <w:sz w:val="28"/>
          <w:szCs w:val="28"/>
        </w:rPr>
        <w:t>в новейшей истории Республике Крым находится ещё в этапе зарождения</w:t>
      </w:r>
      <w:r>
        <w:rPr>
          <w:rFonts w:ascii="Times New Roman" w:hAnsi="Times New Roman" w:cs="Times New Roman"/>
          <w:color w:val="000000" w:themeColor="text1"/>
          <w:sz w:val="28"/>
          <w:szCs w:val="28"/>
        </w:rPr>
        <w:t>. Среди наиболее выдающихся исследователей можно выделить –</w:t>
      </w:r>
      <w:r>
        <w:t xml:space="preserve">  </w:t>
      </w:r>
      <w:r w:rsidR="00C6743C">
        <w:rPr>
          <w:sz w:val="28"/>
          <w:szCs w:val="28"/>
        </w:rPr>
        <w:t xml:space="preserve">И.А. </w:t>
      </w:r>
      <w:r w:rsidR="00C6743C">
        <w:rPr>
          <w:rFonts w:ascii="Times New Roman" w:hAnsi="Times New Roman" w:cs="Times New Roman"/>
          <w:color w:val="000000" w:themeColor="text1"/>
          <w:sz w:val="28"/>
          <w:szCs w:val="28"/>
        </w:rPr>
        <w:t>Болкунов</w:t>
      </w:r>
      <w:r>
        <w:rPr>
          <w:rStyle w:val="a6"/>
          <w:rFonts w:ascii="Times New Roman" w:hAnsi="Times New Roman" w:cs="Times New Roman"/>
          <w:color w:val="000000" w:themeColor="text1"/>
          <w:sz w:val="28"/>
          <w:szCs w:val="28"/>
        </w:rPr>
        <w:footnoteReference w:id="1"/>
      </w:r>
      <w:r>
        <w:rPr>
          <w:rFonts w:ascii="Times New Roman" w:hAnsi="Times New Roman" w:cs="Times New Roman"/>
          <w:color w:val="000000" w:themeColor="text1"/>
          <w:sz w:val="28"/>
          <w:szCs w:val="28"/>
        </w:rPr>
        <w:t xml:space="preserve">, </w:t>
      </w:r>
      <w:r w:rsidR="0052641C">
        <w:rPr>
          <w:rFonts w:ascii="Times New Roman" w:hAnsi="Times New Roman" w:cs="Times New Roman"/>
          <w:color w:val="000000" w:themeColor="text1"/>
          <w:sz w:val="28"/>
          <w:szCs w:val="28"/>
        </w:rPr>
        <w:t xml:space="preserve">Е.В. </w:t>
      </w:r>
      <w:r w:rsidR="0052641C" w:rsidRPr="0052641C">
        <w:rPr>
          <w:rFonts w:ascii="Times New Roman" w:hAnsi="Times New Roman" w:cs="Times New Roman"/>
          <w:color w:val="000000" w:themeColor="text1"/>
          <w:sz w:val="28"/>
          <w:szCs w:val="28"/>
        </w:rPr>
        <w:t>Онищенко</w:t>
      </w:r>
      <w:r>
        <w:rPr>
          <w:rStyle w:val="a6"/>
          <w:rFonts w:ascii="Times New Roman" w:hAnsi="Times New Roman" w:cs="Times New Roman"/>
          <w:color w:val="000000" w:themeColor="text1"/>
          <w:sz w:val="28"/>
          <w:szCs w:val="28"/>
        </w:rPr>
        <w:footnoteReference w:id="2"/>
      </w:r>
      <w:r>
        <w:rPr>
          <w:rFonts w:ascii="Times New Roman" w:hAnsi="Times New Roman" w:cs="Times New Roman"/>
          <w:color w:val="000000" w:themeColor="text1"/>
          <w:sz w:val="28"/>
          <w:szCs w:val="28"/>
        </w:rPr>
        <w:t xml:space="preserve">, </w:t>
      </w:r>
      <w:r w:rsidR="0052641C">
        <w:rPr>
          <w:rFonts w:ascii="Times New Roman" w:hAnsi="Times New Roman" w:cs="Times New Roman"/>
          <w:color w:val="000000" w:themeColor="text1"/>
          <w:sz w:val="28"/>
          <w:szCs w:val="28"/>
        </w:rPr>
        <w:t>Н.Д. Станхо</w:t>
      </w:r>
      <w:r>
        <w:rPr>
          <w:rStyle w:val="a6"/>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 xml:space="preserve"> и д.р. </w:t>
      </w:r>
    </w:p>
    <w:p w:rsidR="0098579A" w:rsidRDefault="0098579A" w:rsidP="009857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Теоретические и методологические основы исследования. </w:t>
      </w:r>
      <w:r>
        <w:rPr>
          <w:rFonts w:ascii="Times New Roman" w:hAnsi="Times New Roman" w:cs="Times New Roman"/>
          <w:color w:val="000000" w:themeColor="text1"/>
          <w:sz w:val="28"/>
          <w:szCs w:val="28"/>
        </w:rPr>
        <w:t>Теоретической базой данного исследования послужили</w:t>
      </w:r>
      <w:r w:rsidR="0052641C">
        <w:rPr>
          <w:rFonts w:ascii="Times New Roman" w:hAnsi="Times New Roman" w:cs="Times New Roman"/>
          <w:color w:val="000000" w:themeColor="text1"/>
          <w:sz w:val="28"/>
          <w:szCs w:val="28"/>
        </w:rPr>
        <w:t xml:space="preserve"> государственные и региональные </w:t>
      </w:r>
      <w:r w:rsidR="00726C18">
        <w:rPr>
          <w:rFonts w:ascii="Times New Roman" w:hAnsi="Times New Roman" w:cs="Times New Roman"/>
          <w:color w:val="000000" w:themeColor="text1"/>
          <w:sz w:val="28"/>
          <w:szCs w:val="28"/>
        </w:rPr>
        <w:t>программы,</w:t>
      </w:r>
      <w:r w:rsidR="0052641C">
        <w:rPr>
          <w:rFonts w:ascii="Times New Roman" w:hAnsi="Times New Roman" w:cs="Times New Roman"/>
          <w:color w:val="000000" w:themeColor="text1"/>
          <w:sz w:val="28"/>
          <w:szCs w:val="28"/>
        </w:rPr>
        <w:t xml:space="preserve"> направленные на развития туристической </w:t>
      </w:r>
      <w:r w:rsidR="00726C18">
        <w:rPr>
          <w:rFonts w:ascii="Times New Roman" w:hAnsi="Times New Roman" w:cs="Times New Roman"/>
          <w:color w:val="000000" w:themeColor="text1"/>
          <w:sz w:val="28"/>
          <w:szCs w:val="28"/>
        </w:rPr>
        <w:t>сферы,</w:t>
      </w:r>
      <w:r w:rsidR="0052641C">
        <w:rPr>
          <w:rFonts w:ascii="Times New Roman" w:hAnsi="Times New Roman" w:cs="Times New Roman"/>
          <w:color w:val="000000" w:themeColor="text1"/>
          <w:sz w:val="28"/>
          <w:szCs w:val="28"/>
        </w:rPr>
        <w:t xml:space="preserve"> а также </w:t>
      </w:r>
      <w:r>
        <w:rPr>
          <w:rFonts w:ascii="Times New Roman" w:hAnsi="Times New Roman" w:cs="Times New Roman"/>
          <w:color w:val="000000" w:themeColor="text1"/>
          <w:sz w:val="28"/>
          <w:szCs w:val="28"/>
        </w:rPr>
        <w:t xml:space="preserve"> труды отечественных и зарубежных ученых в области  менеджмента, географии, социологии ну и, конечно же, труды специалистов индустрии сервиса и туризма. </w:t>
      </w:r>
    </w:p>
    <w:p w:rsidR="0098579A" w:rsidRDefault="0098579A" w:rsidP="009857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Методической основой исследования послужили историко-географический метод</w:t>
      </w:r>
      <w:r w:rsidR="00726C18">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системный метод, метод сравнительного анализа, а также метод описания и классификации. </w:t>
      </w:r>
    </w:p>
    <w:p w:rsidR="0098579A" w:rsidRDefault="0098579A" w:rsidP="009857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Структура работа.</w:t>
      </w:r>
      <w:r>
        <w:rPr>
          <w:rFonts w:ascii="Times New Roman" w:hAnsi="Times New Roman" w:cs="Times New Roman"/>
          <w:color w:val="000000" w:themeColor="text1"/>
          <w:sz w:val="28"/>
          <w:szCs w:val="28"/>
        </w:rPr>
        <w:t xml:space="preserve"> Ку</w:t>
      </w:r>
      <w:r w:rsidR="0052641C">
        <w:rPr>
          <w:rFonts w:ascii="Times New Roman" w:hAnsi="Times New Roman" w:cs="Times New Roman"/>
          <w:color w:val="000000" w:themeColor="text1"/>
          <w:sz w:val="28"/>
          <w:szCs w:val="28"/>
        </w:rPr>
        <w:t>рсовая работа состоит из в</w:t>
      </w:r>
      <w:r>
        <w:rPr>
          <w:rFonts w:ascii="Times New Roman" w:hAnsi="Times New Roman" w:cs="Times New Roman"/>
          <w:color w:val="000000" w:themeColor="text1"/>
          <w:sz w:val="28"/>
          <w:szCs w:val="28"/>
        </w:rPr>
        <w:t xml:space="preserve">ведения, </w:t>
      </w:r>
      <w:r w:rsidR="0052641C">
        <w:rPr>
          <w:rFonts w:ascii="Times New Roman" w:hAnsi="Times New Roman" w:cs="Times New Roman"/>
          <w:color w:val="000000" w:themeColor="text1"/>
          <w:sz w:val="28"/>
          <w:szCs w:val="28"/>
        </w:rPr>
        <w:t>трех</w:t>
      </w:r>
      <w:r>
        <w:rPr>
          <w:rFonts w:ascii="Times New Roman" w:hAnsi="Times New Roman" w:cs="Times New Roman"/>
          <w:color w:val="000000" w:themeColor="text1"/>
          <w:sz w:val="28"/>
          <w:szCs w:val="28"/>
        </w:rPr>
        <w:t xml:space="preserve"> глав, заключения и списка использованных источников. </w:t>
      </w: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Default="00726C18" w:rsidP="0098579A">
      <w:pPr>
        <w:spacing w:after="0" w:line="360" w:lineRule="auto"/>
        <w:ind w:firstLine="709"/>
        <w:jc w:val="both"/>
        <w:rPr>
          <w:rFonts w:ascii="Times New Roman" w:hAnsi="Times New Roman" w:cs="Times New Roman"/>
          <w:color w:val="000000" w:themeColor="text1"/>
          <w:sz w:val="28"/>
          <w:szCs w:val="28"/>
        </w:rPr>
      </w:pPr>
    </w:p>
    <w:p w:rsidR="00726C18" w:rsidRPr="00726C18" w:rsidRDefault="00726C18" w:rsidP="00726C18">
      <w:pPr>
        <w:spacing w:after="0" w:line="360" w:lineRule="auto"/>
        <w:jc w:val="center"/>
        <w:rPr>
          <w:rFonts w:ascii="Times New Roman" w:hAnsi="Times New Roman" w:cs="Times New Roman"/>
          <w:b/>
          <w:color w:val="000000" w:themeColor="text1"/>
          <w:sz w:val="28"/>
          <w:szCs w:val="28"/>
        </w:rPr>
      </w:pPr>
      <w:r w:rsidRPr="00726C18">
        <w:rPr>
          <w:rFonts w:ascii="Times New Roman" w:hAnsi="Times New Roman" w:cs="Times New Roman"/>
          <w:b/>
          <w:sz w:val="28"/>
          <w:szCs w:val="28"/>
        </w:rPr>
        <w:t xml:space="preserve"> 1. Теоретические аспекты государственной программы Российской Федерации  «Развитие культуры и туризма» на 2013 – 2020 годы</w:t>
      </w:r>
    </w:p>
    <w:p w:rsidR="0098579A" w:rsidRDefault="0098579A" w:rsidP="00081FD2">
      <w:pPr>
        <w:tabs>
          <w:tab w:val="left" w:pos="1134"/>
        </w:tabs>
        <w:spacing w:after="0" w:line="360" w:lineRule="auto"/>
        <w:jc w:val="both"/>
        <w:rPr>
          <w:rFonts w:ascii="Times New Roman" w:hAnsi="Times New Roman" w:cs="Times New Roman"/>
          <w:sz w:val="28"/>
          <w:szCs w:val="28"/>
        </w:rPr>
      </w:pPr>
    </w:p>
    <w:p w:rsidR="00726C18" w:rsidRDefault="009A089F" w:rsidP="009A089F">
      <w:pPr>
        <w:tabs>
          <w:tab w:val="left" w:pos="1134"/>
        </w:tabs>
        <w:spacing w:after="0" w:line="360" w:lineRule="auto"/>
        <w:ind w:firstLine="709"/>
        <w:contextualSpacing/>
        <w:jc w:val="both"/>
        <w:rPr>
          <w:rFonts w:ascii="Times New Roman" w:hAnsi="Times New Roman" w:cs="Times New Roman"/>
          <w:sz w:val="28"/>
          <w:szCs w:val="28"/>
        </w:rPr>
      </w:pPr>
      <w:r w:rsidRPr="00025593">
        <w:rPr>
          <w:rFonts w:ascii="Times New Roman" w:hAnsi="Times New Roman" w:cs="Times New Roman"/>
          <w:sz w:val="28"/>
          <w:szCs w:val="28"/>
        </w:rPr>
        <w:t>На сегодняшний день сферы туризма и оказания  качественных сервисных услуг является важнейшим показателям социально-экономического развития не только регионов, но и целой страны. От темпов развития сфер сервиса и туризма зависят такие ключевые секторы экономики государство  как – транспортная система, торговля, строительство и многое другое.  Развитие туристической сферы влечёт за собой приток инвестиции и немалых денежных средств не только в бюджет государство, но и влияет на материальное положение всех слоев населения.</w:t>
      </w:r>
    </w:p>
    <w:p w:rsidR="009A089F" w:rsidRPr="00025593" w:rsidRDefault="009A089F" w:rsidP="009A089F">
      <w:pPr>
        <w:pStyle w:val="a3"/>
        <w:spacing w:after="0" w:line="360" w:lineRule="auto"/>
        <w:ind w:left="0" w:firstLine="709"/>
        <w:jc w:val="both"/>
        <w:rPr>
          <w:rFonts w:ascii="Times New Roman" w:hAnsi="Times New Roman" w:cs="Times New Roman"/>
          <w:sz w:val="28"/>
          <w:szCs w:val="28"/>
        </w:rPr>
      </w:pPr>
      <w:r w:rsidRPr="00025593">
        <w:rPr>
          <w:rFonts w:ascii="Times New Roman" w:hAnsi="Times New Roman" w:cs="Times New Roman"/>
          <w:sz w:val="28"/>
          <w:szCs w:val="28"/>
        </w:rPr>
        <w:t xml:space="preserve">Для </w:t>
      </w:r>
      <w:r>
        <w:rPr>
          <w:rFonts w:ascii="Times New Roman" w:hAnsi="Times New Roman" w:cs="Times New Roman"/>
          <w:sz w:val="28"/>
          <w:szCs w:val="28"/>
        </w:rPr>
        <w:t xml:space="preserve">формирования </w:t>
      </w:r>
      <w:r w:rsidRPr="00025593">
        <w:rPr>
          <w:rFonts w:ascii="Times New Roman" w:hAnsi="Times New Roman" w:cs="Times New Roman"/>
          <w:sz w:val="28"/>
          <w:szCs w:val="28"/>
        </w:rPr>
        <w:t xml:space="preserve">и регулирования </w:t>
      </w:r>
      <w:r>
        <w:rPr>
          <w:rFonts w:ascii="Times New Roman" w:hAnsi="Times New Roman" w:cs="Times New Roman"/>
          <w:sz w:val="28"/>
          <w:szCs w:val="28"/>
        </w:rPr>
        <w:t>туристической сферы</w:t>
      </w:r>
      <w:r w:rsidRPr="009D03C1">
        <w:rPr>
          <w:rFonts w:ascii="Times New Roman" w:hAnsi="Times New Roman" w:cs="Times New Roman"/>
          <w:sz w:val="28"/>
          <w:szCs w:val="28"/>
        </w:rPr>
        <w:t xml:space="preserve"> </w:t>
      </w:r>
      <w:r w:rsidRPr="00025593">
        <w:rPr>
          <w:rFonts w:ascii="Times New Roman" w:hAnsi="Times New Roman" w:cs="Times New Roman"/>
          <w:sz w:val="28"/>
          <w:szCs w:val="28"/>
        </w:rPr>
        <w:t>в первую очередь требуется правильная организация управления сферы сервиса и туризма.</w:t>
      </w:r>
      <w:r>
        <w:rPr>
          <w:rFonts w:ascii="Times New Roman" w:hAnsi="Times New Roman" w:cs="Times New Roman"/>
          <w:sz w:val="28"/>
          <w:szCs w:val="28"/>
        </w:rPr>
        <w:t xml:space="preserve">  </w:t>
      </w:r>
      <w:r w:rsidRPr="00025593">
        <w:rPr>
          <w:rFonts w:ascii="Times New Roman" w:hAnsi="Times New Roman" w:cs="Times New Roman"/>
          <w:sz w:val="28"/>
          <w:szCs w:val="28"/>
        </w:rPr>
        <w:t xml:space="preserve">Туризм как отдельная отрасль считается еще молодой сферой, так как в своем нынешнем виде оно начала формироваться только после Второй мировой войны. Но при этом туризм имеет свои глубокие корни исторические корни. Человечеству в целом присуще путешествовать и познавать </w:t>
      </w:r>
      <w:r>
        <w:rPr>
          <w:rFonts w:ascii="Times New Roman" w:hAnsi="Times New Roman" w:cs="Times New Roman"/>
          <w:sz w:val="28"/>
          <w:szCs w:val="28"/>
        </w:rPr>
        <w:t xml:space="preserve">мир. </w:t>
      </w:r>
      <w:r w:rsidRPr="00025593">
        <w:rPr>
          <w:rFonts w:ascii="Times New Roman" w:hAnsi="Times New Roman" w:cs="Times New Roman"/>
          <w:sz w:val="28"/>
          <w:szCs w:val="28"/>
        </w:rPr>
        <w:t xml:space="preserve"> </w:t>
      </w:r>
    </w:p>
    <w:p w:rsidR="009A089F" w:rsidRPr="009D03C1" w:rsidRDefault="009A089F" w:rsidP="009A089F">
      <w:pPr>
        <w:pStyle w:val="a3"/>
        <w:spacing w:after="0" w:line="360" w:lineRule="auto"/>
        <w:ind w:left="0" w:firstLine="709"/>
        <w:jc w:val="both"/>
        <w:rPr>
          <w:rFonts w:ascii="Times New Roman" w:hAnsi="Times New Roman" w:cs="Times New Roman"/>
          <w:sz w:val="28"/>
          <w:szCs w:val="28"/>
        </w:rPr>
      </w:pPr>
      <w:r w:rsidRPr="00025593">
        <w:rPr>
          <w:rFonts w:ascii="Times New Roman" w:hAnsi="Times New Roman" w:cs="Times New Roman"/>
          <w:sz w:val="28"/>
          <w:szCs w:val="28"/>
        </w:rPr>
        <w:t>Формирование туристической деятельности началось 1925 году, когда в Гааге был создан Международный конгресс официальных туристических ассоциаций (ICOTT)</w:t>
      </w:r>
      <w:r w:rsidR="00B92637">
        <w:rPr>
          <w:rStyle w:val="a6"/>
          <w:rFonts w:ascii="Times New Roman" w:hAnsi="Times New Roman" w:cs="Times New Roman"/>
          <w:sz w:val="28"/>
          <w:szCs w:val="28"/>
        </w:rPr>
        <w:footnoteReference w:id="4"/>
      </w:r>
      <w:r w:rsidRPr="00025593">
        <w:rPr>
          <w:rFonts w:ascii="Times New Roman" w:hAnsi="Times New Roman" w:cs="Times New Roman"/>
          <w:sz w:val="28"/>
          <w:szCs w:val="28"/>
        </w:rPr>
        <w:t>. После Второй мировой войны его переименовали в</w:t>
      </w:r>
      <w:r w:rsidRPr="00025593">
        <w:rPr>
          <w:rFonts w:ascii="Times New Roman" w:hAnsi="Times New Roman" w:cs="Times New Roman"/>
        </w:rPr>
        <w:t xml:space="preserve"> </w:t>
      </w:r>
      <w:r w:rsidRPr="00025593">
        <w:rPr>
          <w:rFonts w:ascii="Times New Roman" w:hAnsi="Times New Roman" w:cs="Times New Roman"/>
          <w:sz w:val="28"/>
          <w:szCs w:val="28"/>
        </w:rPr>
        <w:t xml:space="preserve">Международный союз официальных туристических организаций (МСОТО). Штаб квартира организации  находилась  в Женеве. В состав </w:t>
      </w:r>
      <w:r>
        <w:rPr>
          <w:rFonts w:ascii="Times New Roman" w:hAnsi="Times New Roman" w:cs="Times New Roman"/>
          <w:sz w:val="28"/>
          <w:szCs w:val="28"/>
        </w:rPr>
        <w:t xml:space="preserve">учреждения </w:t>
      </w:r>
      <w:r w:rsidRPr="00025593">
        <w:rPr>
          <w:rFonts w:ascii="Times New Roman" w:hAnsi="Times New Roman" w:cs="Times New Roman"/>
          <w:sz w:val="28"/>
          <w:szCs w:val="28"/>
        </w:rPr>
        <w:t>входили 109 туристических национальных организаций. Это была первая организация, которая начала курировать орга</w:t>
      </w:r>
      <w:r>
        <w:rPr>
          <w:rFonts w:ascii="Times New Roman" w:hAnsi="Times New Roman" w:cs="Times New Roman"/>
          <w:sz w:val="28"/>
          <w:szCs w:val="28"/>
        </w:rPr>
        <w:t xml:space="preserve">низацию туристических </w:t>
      </w:r>
      <w:r>
        <w:rPr>
          <w:rFonts w:ascii="Times New Roman" w:hAnsi="Times New Roman" w:cs="Times New Roman"/>
          <w:sz w:val="28"/>
          <w:szCs w:val="28"/>
        </w:rPr>
        <w:lastRenderedPageBreak/>
        <w:t>маршрутов, вести учет и составлять перечень фирм</w:t>
      </w:r>
      <w:r w:rsidRPr="00025593">
        <w:rPr>
          <w:rFonts w:ascii="Times New Roman" w:hAnsi="Times New Roman" w:cs="Times New Roman"/>
          <w:sz w:val="28"/>
          <w:szCs w:val="28"/>
        </w:rPr>
        <w:t xml:space="preserve">, </w:t>
      </w:r>
      <w:r>
        <w:rPr>
          <w:rFonts w:ascii="Times New Roman" w:hAnsi="Times New Roman" w:cs="Times New Roman"/>
          <w:sz w:val="28"/>
          <w:szCs w:val="28"/>
        </w:rPr>
        <w:t>а</w:t>
      </w:r>
      <w:r w:rsidRPr="00025593">
        <w:rPr>
          <w:rFonts w:ascii="Times New Roman" w:hAnsi="Times New Roman" w:cs="Times New Roman"/>
          <w:sz w:val="28"/>
          <w:szCs w:val="28"/>
        </w:rPr>
        <w:t xml:space="preserve"> также нача</w:t>
      </w:r>
      <w:r>
        <w:rPr>
          <w:rFonts w:ascii="Times New Roman" w:hAnsi="Times New Roman" w:cs="Times New Roman"/>
          <w:sz w:val="28"/>
          <w:szCs w:val="28"/>
        </w:rPr>
        <w:t>л контролировать сервис услуг,</w:t>
      </w:r>
      <w:r w:rsidRPr="00025593">
        <w:rPr>
          <w:rFonts w:ascii="Times New Roman" w:hAnsi="Times New Roman" w:cs="Times New Roman"/>
          <w:sz w:val="28"/>
          <w:szCs w:val="28"/>
        </w:rPr>
        <w:t xml:space="preserve"> предоставляемый той или иной организации.  В 1973 году МСОТО был переименован «Всемир</w:t>
      </w:r>
      <w:r>
        <w:rPr>
          <w:rFonts w:ascii="Times New Roman" w:hAnsi="Times New Roman" w:cs="Times New Roman"/>
          <w:sz w:val="28"/>
          <w:szCs w:val="28"/>
        </w:rPr>
        <w:t>ную туристическую организацию»</w:t>
      </w:r>
      <w:r w:rsidR="00B92637">
        <w:rPr>
          <w:rStyle w:val="a6"/>
          <w:rFonts w:ascii="Times New Roman" w:hAnsi="Times New Roman" w:cs="Times New Roman"/>
          <w:sz w:val="28"/>
          <w:szCs w:val="28"/>
        </w:rPr>
        <w:footnoteReference w:id="5"/>
      </w:r>
      <w:r w:rsidRPr="00CE4DDD">
        <w:rPr>
          <w:rFonts w:ascii="Times New Roman" w:hAnsi="Times New Roman" w:cs="Times New Roman"/>
          <w:sz w:val="28"/>
          <w:szCs w:val="28"/>
        </w:rPr>
        <w:t xml:space="preserve">. </w:t>
      </w:r>
    </w:p>
    <w:p w:rsidR="009A089F" w:rsidRDefault="009A089F" w:rsidP="009A089F">
      <w:pPr>
        <w:tabs>
          <w:tab w:val="left" w:pos="1134"/>
        </w:tabs>
        <w:spacing w:after="0" w:line="360" w:lineRule="auto"/>
        <w:ind w:firstLine="709"/>
        <w:contextualSpacing/>
        <w:jc w:val="both"/>
        <w:rPr>
          <w:rFonts w:ascii="Times New Roman" w:hAnsi="Times New Roman" w:cs="Times New Roman"/>
          <w:sz w:val="28"/>
          <w:szCs w:val="28"/>
        </w:rPr>
      </w:pPr>
      <w:r w:rsidRPr="00025593">
        <w:rPr>
          <w:rFonts w:ascii="Times New Roman" w:hAnsi="Times New Roman" w:cs="Times New Roman"/>
          <w:sz w:val="28"/>
          <w:szCs w:val="28"/>
        </w:rPr>
        <w:t>Сфера сервиса и туризма прошла долгий путь формирования, и смогла занять одну из ведущих ниш мировой экономики.</w:t>
      </w:r>
    </w:p>
    <w:p w:rsidR="009A089F" w:rsidRPr="00D468AB" w:rsidRDefault="009A089F" w:rsidP="009A089F">
      <w:pPr>
        <w:pStyle w:val="a3"/>
        <w:spacing w:after="0" w:line="360" w:lineRule="auto"/>
        <w:ind w:left="0" w:firstLine="709"/>
        <w:jc w:val="both"/>
        <w:rPr>
          <w:rFonts w:ascii="Times New Roman" w:hAnsi="Times New Roman" w:cs="Times New Roman"/>
          <w:sz w:val="28"/>
          <w:szCs w:val="28"/>
        </w:rPr>
      </w:pPr>
      <w:r w:rsidRPr="00025593">
        <w:rPr>
          <w:rFonts w:ascii="Times New Roman" w:hAnsi="Times New Roman" w:cs="Times New Roman"/>
          <w:sz w:val="28"/>
          <w:szCs w:val="28"/>
        </w:rPr>
        <w:t xml:space="preserve">Туристическая деятельность в Российской Федерации зафиксирована в Федеральном законе Российской Федерации от 24 ноября 1996  г.  - «Об основах туристской деятельности в Российской Федерации». В данном законе определены и освещены понятие таких терминов как – «туризм», «туристическая индустрия» и др. </w:t>
      </w:r>
      <w:r w:rsidRPr="00230E10">
        <w:rPr>
          <w:rFonts w:ascii="Times New Roman" w:hAnsi="Times New Roman" w:cs="Times New Roman"/>
          <w:sz w:val="28"/>
          <w:szCs w:val="28"/>
        </w:rPr>
        <w:t xml:space="preserve"> </w:t>
      </w:r>
      <w:r>
        <w:rPr>
          <w:rFonts w:ascii="Times New Roman" w:hAnsi="Times New Roman" w:cs="Times New Roman"/>
          <w:sz w:val="28"/>
          <w:szCs w:val="28"/>
        </w:rPr>
        <w:t xml:space="preserve">В 2009 году в данный законопроект был внесены ряд изменений. Также  на заседание, который прошел 30 июня были обсуждены вопросы о внесении поправках в </w:t>
      </w:r>
      <w:r w:rsidRPr="00612717">
        <w:rPr>
          <w:rFonts w:ascii="Times New Roman" w:hAnsi="Times New Roman" w:cs="Times New Roman"/>
          <w:sz w:val="28"/>
          <w:szCs w:val="28"/>
        </w:rPr>
        <w:t>от 2009-06-28</w:t>
      </w:r>
      <w:r>
        <w:rPr>
          <w:rFonts w:ascii="Times New Roman" w:hAnsi="Times New Roman" w:cs="Times New Roman"/>
          <w:sz w:val="28"/>
          <w:szCs w:val="28"/>
        </w:rPr>
        <w:t xml:space="preserve"> </w:t>
      </w:r>
      <w:r w:rsidRPr="00612717">
        <w:rPr>
          <w:rFonts w:ascii="Times New Roman" w:hAnsi="Times New Roman" w:cs="Times New Roman"/>
          <w:sz w:val="28"/>
          <w:szCs w:val="28"/>
        </w:rPr>
        <w:t>N 123-ФЗ «О внесении изменения в статью 17.2 ФЗ «Об основах туристской деятельности в Российской Федерации»</w:t>
      </w:r>
      <w:r>
        <w:rPr>
          <w:rFonts w:ascii="Times New Roman" w:hAnsi="Times New Roman" w:cs="Times New Roman"/>
          <w:sz w:val="28"/>
          <w:szCs w:val="28"/>
        </w:rPr>
        <w:t xml:space="preserve">. На повестке стояли вопросы усовершенствование программ страхования здоровья путешественников, а также внесение единого тарифа и </w:t>
      </w:r>
      <w:r w:rsidRPr="00612717">
        <w:rPr>
          <w:rFonts w:ascii="Times New Roman" w:hAnsi="Times New Roman" w:cs="Times New Roman"/>
          <w:sz w:val="28"/>
          <w:szCs w:val="28"/>
        </w:rPr>
        <w:t>порядок предоставления туроператорами бухгалтерской отчетности на конец отчетного года и иные вопросы, связанные с реализацией данного закона.</w:t>
      </w:r>
    </w:p>
    <w:p w:rsidR="007A5296" w:rsidRDefault="007A5296" w:rsidP="007A5296">
      <w:pPr>
        <w:pStyle w:val="a3"/>
        <w:spacing w:after="0" w:line="360" w:lineRule="auto"/>
        <w:ind w:left="0" w:firstLine="709"/>
        <w:jc w:val="both"/>
        <w:rPr>
          <w:rFonts w:ascii="Times New Roman" w:hAnsi="Times New Roman" w:cs="Times New Roman"/>
          <w:sz w:val="28"/>
          <w:szCs w:val="28"/>
        </w:rPr>
      </w:pPr>
      <w:r w:rsidRPr="007A5296">
        <w:rPr>
          <w:rFonts w:ascii="Times New Roman" w:hAnsi="Times New Roman" w:cs="Times New Roman"/>
          <w:sz w:val="28"/>
          <w:szCs w:val="28"/>
        </w:rPr>
        <w:t>30</w:t>
      </w:r>
      <w:r>
        <w:rPr>
          <w:rFonts w:ascii="Times New Roman" w:hAnsi="Times New Roman" w:cs="Times New Roman"/>
          <w:sz w:val="28"/>
          <w:szCs w:val="28"/>
        </w:rPr>
        <w:t xml:space="preserve">.07.2013 году Президент РФ, В.В.Путин  указал на необходимость </w:t>
      </w:r>
      <w:r w:rsidRPr="007A5296">
        <w:rPr>
          <w:rFonts w:ascii="Times New Roman" w:hAnsi="Times New Roman" w:cs="Times New Roman"/>
          <w:sz w:val="28"/>
          <w:szCs w:val="28"/>
        </w:rPr>
        <w:t xml:space="preserve">разработки и утверждения долгосрочной комплексной стратегии развития въездного и внутреннего туризма в Российской Федерации и привел основные вопросы, решение которых необходимо отразить в стратегии. В </w:t>
      </w:r>
      <w:r w:rsidRPr="007A5296">
        <w:rPr>
          <w:rFonts w:ascii="Times New Roman" w:hAnsi="Times New Roman" w:cs="Times New Roman"/>
          <w:sz w:val="28"/>
          <w:szCs w:val="28"/>
        </w:rPr>
        <w:lastRenderedPageBreak/>
        <w:t>Концепци</w:t>
      </w:r>
      <w:r>
        <w:rPr>
          <w:rFonts w:ascii="Times New Roman" w:hAnsi="Times New Roman" w:cs="Times New Roman"/>
          <w:sz w:val="28"/>
          <w:szCs w:val="28"/>
        </w:rPr>
        <w:t>ю</w:t>
      </w:r>
      <w:r w:rsidRPr="007A5296">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туризм рассматрива</w:t>
      </w:r>
      <w:r>
        <w:rPr>
          <w:rFonts w:ascii="Times New Roman" w:hAnsi="Times New Roman" w:cs="Times New Roman"/>
          <w:sz w:val="28"/>
          <w:szCs w:val="28"/>
        </w:rPr>
        <w:t>лся</w:t>
      </w:r>
      <w:r w:rsidRPr="007A5296">
        <w:rPr>
          <w:rFonts w:ascii="Times New Roman" w:hAnsi="Times New Roman" w:cs="Times New Roman"/>
          <w:sz w:val="28"/>
          <w:szCs w:val="28"/>
        </w:rPr>
        <w:t xml:space="preserve"> как </w:t>
      </w:r>
      <w:r>
        <w:rPr>
          <w:rFonts w:ascii="Times New Roman" w:hAnsi="Times New Roman" w:cs="Times New Roman"/>
          <w:sz w:val="28"/>
          <w:szCs w:val="28"/>
        </w:rPr>
        <w:t>одна из главных составляющих</w:t>
      </w:r>
      <w:r w:rsidRPr="007A5296">
        <w:rPr>
          <w:rFonts w:ascii="Times New Roman" w:hAnsi="Times New Roman" w:cs="Times New Roman"/>
          <w:sz w:val="28"/>
          <w:szCs w:val="28"/>
        </w:rPr>
        <w:t xml:space="preserve"> инновационного развития нашей страны, т</w:t>
      </w:r>
      <w:r>
        <w:rPr>
          <w:rFonts w:ascii="Times New Roman" w:hAnsi="Times New Roman" w:cs="Times New Roman"/>
          <w:sz w:val="28"/>
          <w:szCs w:val="28"/>
        </w:rPr>
        <w:t xml:space="preserve">ем самым определив </w:t>
      </w:r>
      <w:r w:rsidRPr="007A5296">
        <w:rPr>
          <w:rFonts w:ascii="Times New Roman" w:hAnsi="Times New Roman" w:cs="Times New Roman"/>
          <w:sz w:val="28"/>
          <w:szCs w:val="28"/>
        </w:rPr>
        <w:t xml:space="preserve">основные цели, задачи, принципы и направления государственной политики в сфере туризма. </w:t>
      </w:r>
    </w:p>
    <w:p w:rsidR="007A5296" w:rsidRDefault="007A5296" w:rsidP="007A5296">
      <w:pPr>
        <w:pStyle w:val="a3"/>
        <w:spacing w:after="0" w:line="360" w:lineRule="auto"/>
        <w:ind w:left="0" w:firstLine="709"/>
        <w:jc w:val="both"/>
        <w:rPr>
          <w:rFonts w:ascii="Times New Roman" w:hAnsi="Times New Roman" w:cs="Times New Roman"/>
          <w:sz w:val="28"/>
          <w:szCs w:val="28"/>
        </w:rPr>
      </w:pPr>
      <w:r w:rsidRPr="007A5296">
        <w:rPr>
          <w:rFonts w:ascii="Times New Roman" w:hAnsi="Times New Roman" w:cs="Times New Roman"/>
          <w:sz w:val="28"/>
          <w:szCs w:val="28"/>
        </w:rPr>
        <w:t>Постановление</w:t>
      </w:r>
      <w:r>
        <w:rPr>
          <w:rFonts w:ascii="Times New Roman" w:hAnsi="Times New Roman" w:cs="Times New Roman"/>
          <w:sz w:val="28"/>
          <w:szCs w:val="28"/>
        </w:rPr>
        <w:t>м</w:t>
      </w:r>
      <w:r w:rsidRPr="007A5296">
        <w:rPr>
          <w:rFonts w:ascii="Times New Roman" w:hAnsi="Times New Roman" w:cs="Times New Roman"/>
          <w:sz w:val="28"/>
          <w:szCs w:val="28"/>
        </w:rPr>
        <w:t xml:space="preserve"> Правительства РФ от 15.04.2014 N 317 (ред. от 25.09.2017) </w:t>
      </w:r>
      <w:r>
        <w:rPr>
          <w:rFonts w:ascii="Times New Roman" w:hAnsi="Times New Roman" w:cs="Times New Roman"/>
          <w:sz w:val="28"/>
          <w:szCs w:val="28"/>
        </w:rPr>
        <w:t xml:space="preserve">было </w:t>
      </w:r>
      <w:r w:rsidR="00675ED5">
        <w:rPr>
          <w:rFonts w:ascii="Times New Roman" w:hAnsi="Times New Roman" w:cs="Times New Roman"/>
          <w:sz w:val="28"/>
          <w:szCs w:val="28"/>
        </w:rPr>
        <w:t xml:space="preserve">принято решение - </w:t>
      </w:r>
      <w:r w:rsidRPr="007A5296">
        <w:rPr>
          <w:rFonts w:ascii="Times New Roman" w:hAnsi="Times New Roman" w:cs="Times New Roman"/>
          <w:sz w:val="28"/>
          <w:szCs w:val="28"/>
        </w:rPr>
        <w:t>"Об утверждении государственной программы Российской Федерации "Развитие культуры и туризма" на 2013 - 2020 годы"</w:t>
      </w:r>
      <w:r w:rsidR="00B92637">
        <w:rPr>
          <w:rStyle w:val="a6"/>
          <w:rFonts w:ascii="Times New Roman" w:hAnsi="Times New Roman" w:cs="Times New Roman"/>
          <w:sz w:val="28"/>
          <w:szCs w:val="28"/>
        </w:rPr>
        <w:footnoteReference w:id="6"/>
      </w:r>
      <w:r w:rsidR="00675ED5">
        <w:rPr>
          <w:rFonts w:ascii="Times New Roman" w:hAnsi="Times New Roman" w:cs="Times New Roman"/>
          <w:sz w:val="28"/>
          <w:szCs w:val="28"/>
        </w:rPr>
        <w:t xml:space="preserve">.  </w:t>
      </w:r>
      <w:r w:rsidR="00675ED5" w:rsidRPr="00675ED5">
        <w:rPr>
          <w:rFonts w:ascii="Times New Roman" w:hAnsi="Times New Roman" w:cs="Times New Roman"/>
          <w:sz w:val="28"/>
          <w:szCs w:val="28"/>
        </w:rPr>
        <w:t>Основными целями госпрограммы являются, в частности, реализация потенциала российской культуры как духовно-нравственной основы развития личности и общества, а также развитие туризма.</w:t>
      </w:r>
      <w:r w:rsidR="00675ED5">
        <w:rPr>
          <w:rFonts w:ascii="Times New Roman" w:hAnsi="Times New Roman" w:cs="Times New Roman"/>
          <w:sz w:val="28"/>
          <w:szCs w:val="28"/>
        </w:rPr>
        <w:t xml:space="preserve"> </w:t>
      </w:r>
    </w:p>
    <w:p w:rsidR="00675ED5" w:rsidRDefault="00675ED5" w:rsidP="00675ED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Данная государственная программа направлена на </w:t>
      </w:r>
      <w:r w:rsidRPr="00675ED5">
        <w:rPr>
          <w:rFonts w:ascii="Times New Roman" w:hAnsi="Times New Roman" w:cs="Times New Roman"/>
          <w:sz w:val="28"/>
          <w:szCs w:val="28"/>
        </w:rPr>
        <w:t>развитие культуры и туризма в России до 2020 года и представляет собой систему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культуры и туризма.</w:t>
      </w:r>
    </w:p>
    <w:p w:rsidR="00675ED5" w:rsidRDefault="00675ED5" w:rsidP="00675ED5">
      <w:pPr>
        <w:pStyle w:val="a3"/>
        <w:spacing w:after="0" w:line="360" w:lineRule="auto"/>
        <w:ind w:left="0" w:firstLine="709"/>
        <w:jc w:val="both"/>
        <w:rPr>
          <w:rFonts w:ascii="Times New Roman" w:hAnsi="Times New Roman" w:cs="Times New Roman"/>
          <w:sz w:val="28"/>
          <w:szCs w:val="28"/>
        </w:rPr>
      </w:pPr>
      <w:r w:rsidRPr="00675ED5">
        <w:rPr>
          <w:rFonts w:ascii="Times New Roman" w:hAnsi="Times New Roman" w:cs="Times New Roman"/>
          <w:sz w:val="28"/>
          <w:szCs w:val="28"/>
        </w:rPr>
        <w:t>Государственная программа включает</w:t>
      </w:r>
      <w:r>
        <w:rPr>
          <w:rFonts w:ascii="Times New Roman" w:hAnsi="Times New Roman" w:cs="Times New Roman"/>
          <w:sz w:val="28"/>
          <w:szCs w:val="28"/>
        </w:rPr>
        <w:t xml:space="preserve"> в себя</w:t>
      </w:r>
      <w:r w:rsidRPr="00675ED5">
        <w:rPr>
          <w:rFonts w:ascii="Times New Roman" w:hAnsi="Times New Roman" w:cs="Times New Roman"/>
          <w:sz w:val="28"/>
          <w:szCs w:val="28"/>
        </w:rPr>
        <w:t xml:space="preserve"> следующие подпрограммы: «Наследие», «Искусство», «Туризм», «Обеспечение условий реализации государственной программы». В состав госпрограммы интегрированы федеральные целевые программы «Культура России (2012–</w:t>
      </w:r>
      <w:r w:rsidRPr="00675ED5">
        <w:rPr>
          <w:rFonts w:ascii="Times New Roman" w:hAnsi="Times New Roman" w:cs="Times New Roman"/>
          <w:sz w:val="28"/>
          <w:szCs w:val="28"/>
        </w:rPr>
        <w:lastRenderedPageBreak/>
        <w:t>2018 годы)» и «Развитие внутреннего и въездного туризма в Российской Федерации (2011–2018 годы)»</w:t>
      </w:r>
      <w:r w:rsidR="00B92637">
        <w:rPr>
          <w:rStyle w:val="a6"/>
          <w:rFonts w:ascii="Times New Roman" w:hAnsi="Times New Roman" w:cs="Times New Roman"/>
          <w:sz w:val="28"/>
          <w:szCs w:val="28"/>
        </w:rPr>
        <w:footnoteReference w:id="7"/>
      </w:r>
      <w:r w:rsidRPr="00675ED5">
        <w:rPr>
          <w:rFonts w:ascii="Times New Roman" w:hAnsi="Times New Roman" w:cs="Times New Roman"/>
          <w:sz w:val="28"/>
          <w:szCs w:val="28"/>
        </w:rPr>
        <w:t>.</w:t>
      </w:r>
    </w:p>
    <w:p w:rsidR="00675ED5" w:rsidRDefault="00675ED5" w:rsidP="00675ED5">
      <w:pPr>
        <w:pStyle w:val="a3"/>
        <w:spacing w:after="0" w:line="360" w:lineRule="auto"/>
        <w:ind w:left="0" w:firstLine="709"/>
        <w:jc w:val="both"/>
        <w:rPr>
          <w:rFonts w:ascii="Times New Roman" w:hAnsi="Times New Roman" w:cs="Times New Roman"/>
          <w:sz w:val="28"/>
          <w:szCs w:val="28"/>
        </w:rPr>
      </w:pPr>
      <w:r w:rsidRPr="00675ED5">
        <w:rPr>
          <w:rFonts w:ascii="Times New Roman" w:hAnsi="Times New Roman" w:cs="Times New Roman"/>
          <w:sz w:val="28"/>
          <w:szCs w:val="28"/>
        </w:rPr>
        <w:t>Целями госпрограммы являются реализация потенциала российской культуры как духовно-нравственной основы развития личности и общества, а также развитие туризма.</w:t>
      </w:r>
    </w:p>
    <w:p w:rsidR="00675ED5" w:rsidRPr="00756D50" w:rsidRDefault="00675ED5" w:rsidP="00D468AB">
      <w:pPr>
        <w:pStyle w:val="a3"/>
        <w:spacing w:after="0" w:line="360" w:lineRule="auto"/>
        <w:ind w:left="0" w:firstLine="709"/>
        <w:jc w:val="both"/>
        <w:rPr>
          <w:rFonts w:ascii="Times New Roman" w:hAnsi="Times New Roman" w:cs="Times New Roman"/>
          <w:sz w:val="28"/>
          <w:szCs w:val="28"/>
        </w:rPr>
      </w:pPr>
      <w:r w:rsidRPr="00675ED5">
        <w:rPr>
          <w:rFonts w:ascii="Times New Roman" w:hAnsi="Times New Roman" w:cs="Times New Roman"/>
          <w:sz w:val="28"/>
          <w:szCs w:val="28"/>
        </w:rPr>
        <w:t>Достижение указанных целей предполагается путём решения следующих задач:</w:t>
      </w:r>
    </w:p>
    <w:p w:rsidR="00675ED5" w:rsidRDefault="00675ED5" w:rsidP="00675ED5">
      <w:pPr>
        <w:pStyle w:val="a3"/>
        <w:numPr>
          <w:ilvl w:val="0"/>
          <w:numId w:val="5"/>
        </w:numPr>
        <w:tabs>
          <w:tab w:val="left" w:pos="709"/>
          <w:tab w:val="left" w:pos="851"/>
        </w:tabs>
        <w:spacing w:after="0" w:line="360" w:lineRule="auto"/>
        <w:jc w:val="both"/>
        <w:rPr>
          <w:rFonts w:ascii="Times New Roman" w:hAnsi="Times New Roman" w:cs="Times New Roman"/>
          <w:sz w:val="28"/>
          <w:szCs w:val="28"/>
        </w:rPr>
      </w:pPr>
      <w:r w:rsidRPr="00675ED5">
        <w:rPr>
          <w:rFonts w:ascii="Times New Roman" w:hAnsi="Times New Roman" w:cs="Times New Roman"/>
          <w:sz w:val="28"/>
          <w:szCs w:val="28"/>
        </w:rPr>
        <w:t>сохранение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p>
    <w:p w:rsidR="00675ED5" w:rsidRPr="00675ED5" w:rsidRDefault="00675ED5" w:rsidP="00675ED5">
      <w:pPr>
        <w:pStyle w:val="a3"/>
        <w:numPr>
          <w:ilvl w:val="0"/>
          <w:numId w:val="5"/>
        </w:numPr>
        <w:tabs>
          <w:tab w:val="left" w:pos="709"/>
          <w:tab w:val="left" w:pos="851"/>
        </w:tabs>
        <w:spacing w:after="0" w:line="360" w:lineRule="auto"/>
        <w:jc w:val="both"/>
        <w:rPr>
          <w:rFonts w:ascii="Times New Roman" w:hAnsi="Times New Roman" w:cs="Times New Roman"/>
          <w:sz w:val="28"/>
          <w:szCs w:val="28"/>
        </w:rPr>
      </w:pPr>
      <w:r w:rsidRPr="00675ED5">
        <w:rPr>
          <w:rFonts w:ascii="Times New Roman" w:hAnsi="Times New Roman" w:cs="Times New Roman"/>
          <w:sz w:val="28"/>
          <w:szCs w:val="28"/>
        </w:rPr>
        <w:t>повышение качества и доступности услуг в сфере внутреннего и международного туризма;</w:t>
      </w:r>
    </w:p>
    <w:p w:rsidR="00675ED5" w:rsidRPr="00675ED5" w:rsidRDefault="00675ED5" w:rsidP="00675ED5">
      <w:pPr>
        <w:pStyle w:val="a3"/>
        <w:numPr>
          <w:ilvl w:val="0"/>
          <w:numId w:val="5"/>
        </w:numPr>
        <w:tabs>
          <w:tab w:val="left" w:pos="709"/>
          <w:tab w:val="left" w:pos="851"/>
        </w:tabs>
        <w:spacing w:after="0" w:line="360" w:lineRule="auto"/>
        <w:jc w:val="both"/>
        <w:rPr>
          <w:rFonts w:ascii="Times New Roman" w:hAnsi="Times New Roman" w:cs="Times New Roman"/>
          <w:sz w:val="28"/>
          <w:szCs w:val="28"/>
        </w:rPr>
      </w:pPr>
      <w:r w:rsidRPr="00675ED5">
        <w:rPr>
          <w:rFonts w:ascii="Times New Roman" w:hAnsi="Times New Roman" w:cs="Times New Roman"/>
          <w:sz w:val="28"/>
          <w:szCs w:val="28"/>
        </w:rPr>
        <w:t>создание благоприятных условий устойчивого развития сферы культуры и туризма.</w:t>
      </w:r>
    </w:p>
    <w:p w:rsidR="00675ED5" w:rsidRPr="00756D50" w:rsidRDefault="00675ED5" w:rsidP="00D468AB">
      <w:pPr>
        <w:pStyle w:val="a3"/>
        <w:spacing w:after="0" w:line="360" w:lineRule="auto"/>
        <w:ind w:left="0" w:firstLine="709"/>
        <w:jc w:val="both"/>
        <w:rPr>
          <w:rFonts w:ascii="Times New Roman" w:hAnsi="Times New Roman" w:cs="Times New Roman"/>
          <w:sz w:val="28"/>
          <w:szCs w:val="28"/>
        </w:rPr>
      </w:pPr>
      <w:r w:rsidRPr="00675ED5">
        <w:rPr>
          <w:rFonts w:ascii="Times New Roman" w:hAnsi="Times New Roman" w:cs="Times New Roman"/>
          <w:sz w:val="28"/>
          <w:szCs w:val="28"/>
        </w:rPr>
        <w:t>Государственная программа реализуется в три этапа: первый этап — 2013–2014 годы, второй этап — 2015–2018 годы, третий этап — 2019–2020 годы</w:t>
      </w:r>
      <w:r w:rsidR="002C6DB5">
        <w:rPr>
          <w:rStyle w:val="a6"/>
          <w:rFonts w:ascii="Times New Roman" w:hAnsi="Times New Roman" w:cs="Times New Roman"/>
          <w:sz w:val="28"/>
          <w:szCs w:val="28"/>
        </w:rPr>
        <w:footnoteReference w:id="8"/>
      </w:r>
      <w:r w:rsidRPr="00675ED5">
        <w:rPr>
          <w:rFonts w:ascii="Times New Roman" w:hAnsi="Times New Roman" w:cs="Times New Roman"/>
          <w:sz w:val="28"/>
          <w:szCs w:val="28"/>
        </w:rPr>
        <w:t>.</w:t>
      </w:r>
    </w:p>
    <w:p w:rsidR="00675ED5" w:rsidRDefault="00675ED5" w:rsidP="00675ED5">
      <w:pPr>
        <w:pStyle w:val="a3"/>
        <w:spacing w:after="0" w:line="360" w:lineRule="auto"/>
        <w:ind w:left="0" w:firstLine="709"/>
        <w:jc w:val="both"/>
        <w:rPr>
          <w:rFonts w:ascii="Times New Roman" w:hAnsi="Times New Roman" w:cs="Times New Roman"/>
          <w:sz w:val="28"/>
          <w:szCs w:val="28"/>
        </w:rPr>
      </w:pPr>
      <w:r w:rsidRPr="00675ED5">
        <w:rPr>
          <w:rFonts w:ascii="Times New Roman" w:hAnsi="Times New Roman" w:cs="Times New Roman"/>
          <w:sz w:val="28"/>
          <w:szCs w:val="28"/>
        </w:rPr>
        <w:t>Общий объём финансового обеспечения государственной программы из средств федерального бюджета составляет 847 455 436,3 тыс. рублей, в том числе по годам реализации:</w:t>
      </w:r>
    </w:p>
    <w:p w:rsidR="00675ED5" w:rsidRDefault="00675ED5" w:rsidP="00675ED5">
      <w:pPr>
        <w:pStyle w:val="a3"/>
        <w:spacing w:after="0" w:line="360" w:lineRule="auto"/>
        <w:ind w:left="0" w:firstLine="709"/>
        <w:jc w:val="both"/>
        <w:rPr>
          <w:rFonts w:ascii="Times New Roman" w:hAnsi="Times New Roman" w:cs="Times New Roman"/>
          <w:sz w:val="28"/>
          <w:szCs w:val="28"/>
        </w:rPr>
      </w:pPr>
    </w:p>
    <w:p w:rsidR="00675ED5" w:rsidRDefault="00675ED5" w:rsidP="00675ED5">
      <w:pPr>
        <w:pStyle w:val="a3"/>
        <w:spacing w:after="0" w:line="360" w:lineRule="auto"/>
        <w:ind w:left="0"/>
        <w:jc w:val="both"/>
        <w:rPr>
          <w:rFonts w:ascii="Times New Roman" w:hAnsi="Times New Roman" w:cs="Times New Roman"/>
          <w:sz w:val="28"/>
          <w:szCs w:val="28"/>
        </w:rPr>
      </w:pPr>
      <w:r>
        <w:rPr>
          <w:noProof/>
        </w:rPr>
        <w:lastRenderedPageBreak/>
        <w:drawing>
          <wp:inline distT="0" distB="0" distL="0" distR="0">
            <wp:extent cx="5899785" cy="3755390"/>
            <wp:effectExtent l="19050" t="0" r="5715" b="0"/>
            <wp:docPr id="1" name="Рисунок 1" descr="https://www.russiatourism.ru/images/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ssiatourism.ru/images/dia.gif"/>
                    <pic:cNvPicPr>
                      <a:picLocks noChangeAspect="1" noChangeArrowheads="1"/>
                    </pic:cNvPicPr>
                  </pic:nvPicPr>
                  <pic:blipFill>
                    <a:blip r:embed="rId9"/>
                    <a:srcRect/>
                    <a:stretch>
                      <a:fillRect/>
                    </a:stretch>
                  </pic:blipFill>
                  <pic:spPr bwMode="auto">
                    <a:xfrm>
                      <a:off x="0" y="0"/>
                      <a:ext cx="5899785" cy="3755390"/>
                    </a:xfrm>
                    <a:prstGeom prst="rect">
                      <a:avLst/>
                    </a:prstGeom>
                    <a:noFill/>
                    <a:ln w="9525">
                      <a:noFill/>
                      <a:miter lim="800000"/>
                      <a:headEnd/>
                      <a:tailEnd/>
                    </a:ln>
                  </pic:spPr>
                </pic:pic>
              </a:graphicData>
            </a:graphic>
          </wp:inline>
        </w:drawing>
      </w:r>
    </w:p>
    <w:p w:rsidR="00726C18" w:rsidRDefault="002C6DB5" w:rsidP="002C6DB5">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 1. </w:t>
      </w:r>
      <w:r w:rsidRPr="00675ED5">
        <w:rPr>
          <w:rFonts w:ascii="Times New Roman" w:hAnsi="Times New Roman" w:cs="Times New Roman"/>
          <w:sz w:val="28"/>
          <w:szCs w:val="28"/>
        </w:rPr>
        <w:t>Общий объём финансового обеспечения государственной программы</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2C6DB5" w:rsidRDefault="002C6DB5" w:rsidP="002C6DB5">
      <w:pPr>
        <w:pStyle w:val="a3"/>
        <w:spacing w:after="0" w:line="240" w:lineRule="auto"/>
        <w:ind w:left="0"/>
        <w:jc w:val="center"/>
        <w:rPr>
          <w:rFonts w:ascii="Times New Roman" w:hAnsi="Times New Roman" w:cs="Times New Roman"/>
          <w:sz w:val="28"/>
          <w:szCs w:val="28"/>
        </w:rPr>
      </w:pPr>
    </w:p>
    <w:p w:rsidR="00433743" w:rsidRDefault="00675ED5" w:rsidP="00433743">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реализация данной программы подвергается корректировкам, так как за последние 2 года в нашей стране происходят процессы экономического преобразования.  Связи с этим </w:t>
      </w:r>
      <w:r w:rsidRPr="00675ED5">
        <w:rPr>
          <w:rFonts w:ascii="Times New Roman" w:hAnsi="Times New Roman" w:cs="Times New Roman"/>
          <w:sz w:val="28"/>
          <w:szCs w:val="28"/>
        </w:rPr>
        <w:t>Правительство постановило сократить финансирование из федерального бюджета ФЦП «Развитие внутреннего и въездного туризма в РФ (2011-2018)». Сумма сокращений на 2017 и 2018 годы составила суммарно 4,3 млрд руб. Соответствующий документ опубликован на официальном портале правовой информации.</w:t>
      </w:r>
      <w:r w:rsidR="00433743">
        <w:rPr>
          <w:rFonts w:ascii="Times New Roman" w:hAnsi="Times New Roman" w:cs="Times New Roman"/>
          <w:sz w:val="28"/>
          <w:szCs w:val="28"/>
        </w:rPr>
        <w:t xml:space="preserve"> </w:t>
      </w:r>
      <w:r w:rsidRPr="00675ED5">
        <w:rPr>
          <w:rFonts w:ascii="Times New Roman" w:hAnsi="Times New Roman" w:cs="Times New Roman"/>
          <w:sz w:val="28"/>
          <w:szCs w:val="28"/>
        </w:rPr>
        <w:t xml:space="preserve">Согласно документу, финансирование программы из федбюджета в 2017 году составит не 5,1 млрд руб., а 3,6 млрд. Общее </w:t>
      </w:r>
      <w:r w:rsidRPr="00675ED5">
        <w:rPr>
          <w:rFonts w:ascii="Times New Roman" w:hAnsi="Times New Roman" w:cs="Times New Roman"/>
          <w:sz w:val="28"/>
          <w:szCs w:val="28"/>
        </w:rPr>
        <w:lastRenderedPageBreak/>
        <w:t>финансирование запланировано на уровне 15,5 млрд руб. — в том числе 1,83 млрд из бюджетов субъектов и 10 млрд — из внебюджетных источников финансирования</w:t>
      </w:r>
      <w:r w:rsidR="002C6DB5">
        <w:rPr>
          <w:rStyle w:val="a6"/>
          <w:rFonts w:ascii="Times New Roman" w:hAnsi="Times New Roman" w:cs="Times New Roman"/>
          <w:sz w:val="28"/>
          <w:szCs w:val="28"/>
        </w:rPr>
        <w:footnoteReference w:id="10"/>
      </w:r>
      <w:r w:rsidRPr="00675ED5">
        <w:rPr>
          <w:rFonts w:ascii="Times New Roman" w:hAnsi="Times New Roman" w:cs="Times New Roman"/>
          <w:sz w:val="28"/>
          <w:szCs w:val="28"/>
        </w:rPr>
        <w:t>.</w:t>
      </w:r>
    </w:p>
    <w:p w:rsidR="00675ED5" w:rsidRDefault="00675ED5" w:rsidP="00433743">
      <w:pPr>
        <w:tabs>
          <w:tab w:val="left" w:pos="1134"/>
        </w:tabs>
        <w:spacing w:after="0" w:line="360" w:lineRule="auto"/>
        <w:ind w:firstLine="709"/>
        <w:jc w:val="both"/>
        <w:rPr>
          <w:rFonts w:ascii="Times New Roman" w:hAnsi="Times New Roman" w:cs="Times New Roman"/>
          <w:sz w:val="28"/>
          <w:szCs w:val="28"/>
        </w:rPr>
      </w:pPr>
      <w:r w:rsidRPr="00675ED5">
        <w:rPr>
          <w:rFonts w:ascii="Times New Roman" w:hAnsi="Times New Roman" w:cs="Times New Roman"/>
          <w:sz w:val="28"/>
          <w:szCs w:val="28"/>
        </w:rPr>
        <w:t>На 2018 год по программе из федбюджета будет выделено 3,5 млрд. руб. вместо 6,3 млрд. Общий объем программы на этот год составит 29,6 млрд, из них 3,7 млрд придется на бюджеты субъектов, а 22,3 — на внебюджетные источники</w:t>
      </w:r>
      <w:r w:rsidR="002C6DB5">
        <w:rPr>
          <w:rStyle w:val="a6"/>
          <w:rFonts w:ascii="Times New Roman" w:hAnsi="Times New Roman" w:cs="Times New Roman"/>
          <w:sz w:val="28"/>
          <w:szCs w:val="28"/>
        </w:rPr>
        <w:footnoteReference w:id="11"/>
      </w:r>
      <w:r w:rsidRPr="00675ED5">
        <w:rPr>
          <w:rFonts w:ascii="Times New Roman" w:hAnsi="Times New Roman" w:cs="Times New Roman"/>
          <w:sz w:val="28"/>
          <w:szCs w:val="28"/>
        </w:rPr>
        <w:t>.</w:t>
      </w:r>
    </w:p>
    <w:p w:rsidR="004F08D6" w:rsidRDefault="003D00BA" w:rsidP="00433743">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что же удалось на сегодняшний день реализовать по данной программе. </w:t>
      </w:r>
      <w:r w:rsidR="004F08D6" w:rsidRPr="004F08D6">
        <w:rPr>
          <w:rFonts w:ascii="Times New Roman" w:hAnsi="Times New Roman" w:cs="Times New Roman"/>
          <w:sz w:val="28"/>
          <w:szCs w:val="28"/>
        </w:rPr>
        <w:t>Всемирная туристская организация (ЮНВТО) считает Россию активно развивающейся в сфере туризма страной с высоким туристско- рекреационным потенциалом и ставит нашу страну на 9 место по международным туристским прибытиям. В Совете Федерации вопросам развития внутреннего и въездного туризма уделяется большое внимание. В феврале 2016 года Совет Феде</w:t>
      </w:r>
      <w:r w:rsidR="004F08D6">
        <w:rPr>
          <w:rFonts w:ascii="Times New Roman" w:hAnsi="Times New Roman" w:cs="Times New Roman"/>
          <w:sz w:val="28"/>
          <w:szCs w:val="28"/>
        </w:rPr>
        <w:t>рации одобрил Федеральный закон</w:t>
      </w:r>
      <w:r w:rsidR="004F08D6" w:rsidRPr="004F08D6">
        <w:rPr>
          <w:rFonts w:ascii="Times New Roman" w:hAnsi="Times New Roman" w:cs="Times New Roman"/>
          <w:sz w:val="28"/>
          <w:szCs w:val="28"/>
        </w:rPr>
        <w:t xml:space="preserve">, направленный на дальнейшее совершенствование государственного регулирования сферы туризма. В нем учтены поправки членов Совета Федерации, направленные на конкретизацию полномочий в сфере туризма на федеральном, региональном уровнях, а также определение прав муниципальных образований. </w:t>
      </w:r>
    </w:p>
    <w:p w:rsidR="004F08D6" w:rsidRDefault="004F08D6" w:rsidP="00433743">
      <w:pPr>
        <w:tabs>
          <w:tab w:val="left" w:pos="1134"/>
        </w:tabs>
        <w:spacing w:after="0" w:line="360" w:lineRule="auto"/>
        <w:ind w:firstLine="709"/>
        <w:jc w:val="both"/>
        <w:rPr>
          <w:rFonts w:ascii="Times New Roman" w:hAnsi="Times New Roman" w:cs="Times New Roman"/>
          <w:sz w:val="28"/>
          <w:szCs w:val="28"/>
        </w:rPr>
      </w:pPr>
      <w:r w:rsidRPr="004F08D6">
        <w:rPr>
          <w:rFonts w:ascii="Times New Roman" w:hAnsi="Times New Roman" w:cs="Times New Roman"/>
          <w:sz w:val="28"/>
          <w:szCs w:val="28"/>
        </w:rPr>
        <w:t xml:space="preserve">Принятие этих положений </w:t>
      </w:r>
      <w:r>
        <w:rPr>
          <w:rFonts w:ascii="Times New Roman" w:hAnsi="Times New Roman" w:cs="Times New Roman"/>
          <w:sz w:val="28"/>
          <w:szCs w:val="28"/>
        </w:rPr>
        <w:t>способствовала</w:t>
      </w:r>
      <w:r w:rsidRPr="004F08D6">
        <w:rPr>
          <w:rFonts w:ascii="Times New Roman" w:hAnsi="Times New Roman" w:cs="Times New Roman"/>
          <w:sz w:val="28"/>
          <w:szCs w:val="28"/>
        </w:rPr>
        <w:t xml:space="preserve"> развитию внутреннего и въездного туризма, повышению качества и безопасности туруслуг, формированию, продвижению и реализации конкурентоспособного отечественного турпродукта. </w:t>
      </w:r>
    </w:p>
    <w:p w:rsidR="00433743" w:rsidRDefault="004F08D6" w:rsidP="00433743">
      <w:pPr>
        <w:tabs>
          <w:tab w:val="left" w:pos="1134"/>
        </w:tabs>
        <w:spacing w:after="0" w:line="360" w:lineRule="auto"/>
        <w:ind w:firstLine="709"/>
        <w:jc w:val="both"/>
        <w:rPr>
          <w:rFonts w:ascii="Times New Roman" w:hAnsi="Times New Roman" w:cs="Times New Roman"/>
          <w:sz w:val="28"/>
          <w:szCs w:val="28"/>
        </w:rPr>
      </w:pPr>
      <w:r w:rsidRPr="004F08D6">
        <w:rPr>
          <w:rFonts w:ascii="Times New Roman" w:hAnsi="Times New Roman" w:cs="Times New Roman"/>
          <w:sz w:val="28"/>
          <w:szCs w:val="28"/>
        </w:rPr>
        <w:lastRenderedPageBreak/>
        <w:t>Кроме того,</w:t>
      </w:r>
      <w:r>
        <w:rPr>
          <w:rFonts w:ascii="Times New Roman" w:hAnsi="Times New Roman" w:cs="Times New Roman"/>
          <w:sz w:val="28"/>
          <w:szCs w:val="28"/>
        </w:rPr>
        <w:t xml:space="preserve"> было</w:t>
      </w:r>
      <w:r w:rsidRPr="004F08D6">
        <w:rPr>
          <w:rFonts w:ascii="Times New Roman" w:hAnsi="Times New Roman" w:cs="Times New Roman"/>
          <w:sz w:val="28"/>
          <w:szCs w:val="28"/>
        </w:rPr>
        <w:t xml:space="preserve"> введено понятие «детского туризма», который определен в качестве одного из приоритетных направлений государственного регулирования туристской деятельности наряду с внутренним, въездным, социальным туризмом. В 2015 году Федеральным законом («О внесении изменения в статью 217 Налогового кодекса Российской Федерации») освобождены от обложения налогом на доходы физических лиц премии Правительства Российской Федерации в области туризма. </w:t>
      </w:r>
    </w:p>
    <w:p w:rsidR="004F08D6" w:rsidRDefault="004F08D6" w:rsidP="00433743">
      <w:pPr>
        <w:tabs>
          <w:tab w:val="left" w:pos="1134"/>
        </w:tabs>
        <w:spacing w:after="0" w:line="360" w:lineRule="auto"/>
        <w:ind w:firstLine="709"/>
        <w:jc w:val="both"/>
        <w:rPr>
          <w:rFonts w:ascii="Times New Roman" w:hAnsi="Times New Roman" w:cs="Times New Roman"/>
          <w:sz w:val="28"/>
          <w:szCs w:val="28"/>
        </w:rPr>
      </w:pPr>
      <w:r w:rsidRPr="004F08D6">
        <w:rPr>
          <w:rFonts w:ascii="Times New Roman" w:hAnsi="Times New Roman" w:cs="Times New Roman"/>
          <w:sz w:val="28"/>
          <w:szCs w:val="28"/>
        </w:rPr>
        <w:t>В настоящее время в мире лечебно-оздоровительный туризм растет гораздо более быстрыми темпами, чем туристская отрасль в целом. Спрос на такие услуги увеличивается и в России. Именно в этой области у нашей страны исторически сложились лидирующие позиции. Сегодня в России около 2000 санаториев на 450 тысяч мест. Они расположены в разных уголках нашей страны, которые обладают природными лечебными ресурсами. В том числе в Краснодарском крае находится 3 курорта федерального значения: Сочи, Анапа, Геленджик. Ежегодно в российских санаториях получают лечение около 8 млн. человек. Медицинская и экономическая эффективность санаторно-курортного оздоровления неоспорима. Вместе с тем, в курортной отрасли существует много проблем. Сокращаются программы санаторно-курортного обслуживания социально незащищенных категорий российских граждан, уменьшается количество санаторно-курортных организаций. Существуют попытки принять проекты федеральных законов, предусматривающих разрушение системы государственного регулирования сохранения и развития курортов.</w:t>
      </w:r>
    </w:p>
    <w:p w:rsidR="004F08D6" w:rsidRDefault="004F08D6" w:rsidP="00433743">
      <w:pPr>
        <w:tabs>
          <w:tab w:val="left" w:pos="1134"/>
        </w:tabs>
        <w:spacing w:after="0" w:line="360" w:lineRule="auto"/>
        <w:ind w:firstLine="709"/>
        <w:jc w:val="both"/>
        <w:rPr>
          <w:rFonts w:ascii="Times New Roman" w:hAnsi="Times New Roman" w:cs="Times New Roman"/>
          <w:sz w:val="28"/>
          <w:szCs w:val="28"/>
        </w:rPr>
      </w:pPr>
      <w:r w:rsidRPr="004F08D6">
        <w:rPr>
          <w:rFonts w:ascii="Times New Roman" w:hAnsi="Times New Roman" w:cs="Times New Roman"/>
          <w:sz w:val="28"/>
          <w:szCs w:val="28"/>
        </w:rPr>
        <w:t xml:space="preserve"> В июле 2016 года </w:t>
      </w:r>
      <w:r>
        <w:rPr>
          <w:rFonts w:ascii="Times New Roman" w:hAnsi="Times New Roman" w:cs="Times New Roman"/>
          <w:sz w:val="28"/>
          <w:szCs w:val="28"/>
        </w:rPr>
        <w:t>было проведено</w:t>
      </w:r>
      <w:r w:rsidRPr="004F08D6">
        <w:rPr>
          <w:rFonts w:ascii="Times New Roman" w:hAnsi="Times New Roman" w:cs="Times New Roman"/>
          <w:sz w:val="28"/>
          <w:szCs w:val="28"/>
        </w:rPr>
        <w:t xml:space="preserve"> заседание президиума Государственного совета Российской Федерации на тему «О развитии </w:t>
      </w:r>
      <w:r w:rsidRPr="004F08D6">
        <w:rPr>
          <w:rFonts w:ascii="Times New Roman" w:hAnsi="Times New Roman" w:cs="Times New Roman"/>
          <w:sz w:val="28"/>
          <w:szCs w:val="28"/>
        </w:rPr>
        <w:lastRenderedPageBreak/>
        <w:t>санаторно-курортного комплекса в Российской Федерации»</w:t>
      </w:r>
      <w:r w:rsidR="002C6DB5">
        <w:rPr>
          <w:rStyle w:val="a6"/>
          <w:rFonts w:ascii="Times New Roman" w:hAnsi="Times New Roman" w:cs="Times New Roman"/>
          <w:sz w:val="28"/>
          <w:szCs w:val="28"/>
        </w:rPr>
        <w:footnoteReference w:id="12"/>
      </w:r>
      <w:r w:rsidRPr="004F08D6">
        <w:rPr>
          <w:rFonts w:ascii="Times New Roman" w:hAnsi="Times New Roman" w:cs="Times New Roman"/>
          <w:sz w:val="28"/>
          <w:szCs w:val="28"/>
        </w:rPr>
        <w:t>, котор</w:t>
      </w:r>
      <w:r>
        <w:rPr>
          <w:rFonts w:ascii="Times New Roman" w:hAnsi="Times New Roman" w:cs="Times New Roman"/>
          <w:sz w:val="28"/>
          <w:szCs w:val="28"/>
        </w:rPr>
        <w:t>ый</w:t>
      </w:r>
      <w:r w:rsidRPr="004F08D6">
        <w:rPr>
          <w:rFonts w:ascii="Times New Roman" w:hAnsi="Times New Roman" w:cs="Times New Roman"/>
          <w:sz w:val="28"/>
          <w:szCs w:val="28"/>
        </w:rPr>
        <w:t xml:space="preserve"> прида</w:t>
      </w:r>
      <w:r>
        <w:rPr>
          <w:rFonts w:ascii="Times New Roman" w:hAnsi="Times New Roman" w:cs="Times New Roman"/>
          <w:sz w:val="28"/>
          <w:szCs w:val="28"/>
        </w:rPr>
        <w:t xml:space="preserve">л </w:t>
      </w:r>
      <w:r w:rsidRPr="004F08D6">
        <w:rPr>
          <w:rFonts w:ascii="Times New Roman" w:hAnsi="Times New Roman" w:cs="Times New Roman"/>
          <w:sz w:val="28"/>
          <w:szCs w:val="28"/>
        </w:rPr>
        <w:t xml:space="preserve">новый импульс сохранению и развитию этой важной сферы. </w:t>
      </w:r>
    </w:p>
    <w:p w:rsidR="008E6045" w:rsidRDefault="004F08D6" w:rsidP="000D7D73">
      <w:pPr>
        <w:tabs>
          <w:tab w:val="left" w:pos="1134"/>
        </w:tabs>
        <w:spacing w:after="0" w:line="360" w:lineRule="auto"/>
        <w:ind w:firstLine="709"/>
        <w:jc w:val="both"/>
        <w:rPr>
          <w:rFonts w:ascii="Times New Roman" w:hAnsi="Times New Roman" w:cs="Times New Roman"/>
          <w:sz w:val="28"/>
          <w:szCs w:val="28"/>
        </w:rPr>
      </w:pPr>
      <w:r w:rsidRPr="004F08D6">
        <w:rPr>
          <w:rFonts w:ascii="Times New Roman" w:hAnsi="Times New Roman" w:cs="Times New Roman"/>
          <w:sz w:val="28"/>
          <w:szCs w:val="28"/>
        </w:rPr>
        <w:t>Акценты, которые делае</w:t>
      </w:r>
      <w:r>
        <w:rPr>
          <w:rFonts w:ascii="Times New Roman" w:hAnsi="Times New Roman" w:cs="Times New Roman"/>
          <w:sz w:val="28"/>
          <w:szCs w:val="28"/>
        </w:rPr>
        <w:t xml:space="preserve">т Государство </w:t>
      </w:r>
      <w:r w:rsidRPr="004F08D6">
        <w:rPr>
          <w:rFonts w:ascii="Times New Roman" w:hAnsi="Times New Roman" w:cs="Times New Roman"/>
          <w:sz w:val="28"/>
          <w:szCs w:val="28"/>
        </w:rPr>
        <w:t xml:space="preserve">сегодня на проблемах развития внутреннего и въездного туризма, абсолютно объективно говорят о том, что надо повернуть интерес всего нашего туристского сообщества, граждан страны, обратить внимание на то, как мы можем отдыхать, оздоравливаться, повышать уровень знаний </w:t>
      </w:r>
      <w:r>
        <w:rPr>
          <w:rFonts w:ascii="Times New Roman" w:hAnsi="Times New Roman" w:cs="Times New Roman"/>
          <w:sz w:val="28"/>
          <w:szCs w:val="28"/>
        </w:rPr>
        <w:t>граждан</w:t>
      </w:r>
      <w:r w:rsidRPr="004F08D6">
        <w:rPr>
          <w:rFonts w:ascii="Times New Roman" w:hAnsi="Times New Roman" w:cs="Times New Roman"/>
          <w:sz w:val="28"/>
          <w:szCs w:val="28"/>
        </w:rPr>
        <w:t xml:space="preserve"> именно внутри страны. И это актуальнейшая задача, не такая простая, как кажется на первый взгляд. </w:t>
      </w:r>
      <w:r>
        <w:rPr>
          <w:rFonts w:ascii="Times New Roman" w:hAnsi="Times New Roman" w:cs="Times New Roman"/>
          <w:sz w:val="28"/>
          <w:szCs w:val="28"/>
        </w:rPr>
        <w:t xml:space="preserve">К этой цели нужно идти планомерно и не бояться трудностей. </w:t>
      </w:r>
    </w:p>
    <w:p w:rsidR="008E6045" w:rsidRPr="000D7D73" w:rsidRDefault="008E6045" w:rsidP="008E6045">
      <w:pPr>
        <w:tabs>
          <w:tab w:val="left" w:pos="1134"/>
        </w:tabs>
        <w:spacing w:after="0" w:line="360" w:lineRule="auto"/>
        <w:jc w:val="center"/>
        <w:rPr>
          <w:rFonts w:ascii="Times New Roman" w:hAnsi="Times New Roman" w:cs="Times New Roman"/>
          <w:b/>
          <w:sz w:val="28"/>
          <w:szCs w:val="28"/>
        </w:rPr>
      </w:pPr>
    </w:p>
    <w:p w:rsidR="008E6045" w:rsidRPr="000D7D73" w:rsidRDefault="008E6045" w:rsidP="008E6045">
      <w:pPr>
        <w:tabs>
          <w:tab w:val="left" w:pos="1134"/>
        </w:tabs>
        <w:spacing w:after="0" w:line="360" w:lineRule="auto"/>
        <w:jc w:val="center"/>
        <w:rPr>
          <w:rFonts w:ascii="Times New Roman" w:hAnsi="Times New Roman" w:cs="Times New Roman"/>
          <w:b/>
          <w:sz w:val="28"/>
          <w:szCs w:val="28"/>
        </w:rPr>
      </w:pPr>
      <w:r w:rsidRPr="000D7D73">
        <w:rPr>
          <w:rFonts w:ascii="Times New Roman" w:hAnsi="Times New Roman" w:cs="Times New Roman"/>
          <w:b/>
          <w:sz w:val="28"/>
          <w:szCs w:val="28"/>
        </w:rPr>
        <w:t>2. Сущность государственной программы развития курортов и туризма в Республике Крым на 20</w:t>
      </w:r>
      <w:r w:rsidR="002C6DB5">
        <w:rPr>
          <w:rFonts w:ascii="Times New Roman" w:hAnsi="Times New Roman" w:cs="Times New Roman"/>
          <w:b/>
          <w:sz w:val="28"/>
          <w:szCs w:val="28"/>
        </w:rPr>
        <w:t>17</w:t>
      </w:r>
      <w:r w:rsidRPr="000D7D73">
        <w:rPr>
          <w:rFonts w:ascii="Times New Roman" w:hAnsi="Times New Roman" w:cs="Times New Roman"/>
          <w:b/>
          <w:sz w:val="28"/>
          <w:szCs w:val="28"/>
        </w:rPr>
        <w:t>-20</w:t>
      </w:r>
      <w:r w:rsidR="002C6DB5">
        <w:rPr>
          <w:rFonts w:ascii="Times New Roman" w:hAnsi="Times New Roman" w:cs="Times New Roman"/>
          <w:b/>
          <w:sz w:val="28"/>
          <w:szCs w:val="28"/>
        </w:rPr>
        <w:t>20</w:t>
      </w:r>
      <w:r w:rsidRPr="000D7D73">
        <w:rPr>
          <w:rFonts w:ascii="Times New Roman" w:hAnsi="Times New Roman" w:cs="Times New Roman"/>
          <w:b/>
          <w:sz w:val="28"/>
          <w:szCs w:val="28"/>
        </w:rPr>
        <w:t xml:space="preserve"> годы</w:t>
      </w:r>
    </w:p>
    <w:p w:rsidR="00675ED5" w:rsidRPr="00675ED5" w:rsidRDefault="00675ED5" w:rsidP="00675ED5">
      <w:pPr>
        <w:tabs>
          <w:tab w:val="left" w:pos="1134"/>
        </w:tabs>
        <w:spacing w:after="0" w:line="360" w:lineRule="auto"/>
        <w:ind w:firstLine="709"/>
        <w:jc w:val="both"/>
        <w:rPr>
          <w:rFonts w:ascii="Times New Roman" w:hAnsi="Times New Roman" w:cs="Times New Roman"/>
          <w:sz w:val="28"/>
          <w:szCs w:val="28"/>
        </w:rPr>
      </w:pPr>
    </w:p>
    <w:p w:rsidR="00F700B2" w:rsidRPr="00F700B2" w:rsidRDefault="00F700B2" w:rsidP="00756D50">
      <w:pPr>
        <w:tabs>
          <w:tab w:val="left" w:pos="1134"/>
        </w:tabs>
        <w:spacing w:after="0" w:line="360" w:lineRule="auto"/>
        <w:ind w:firstLine="709"/>
        <w:jc w:val="both"/>
        <w:rPr>
          <w:rFonts w:ascii="Times New Roman" w:hAnsi="Times New Roman" w:cs="Times New Roman"/>
          <w:sz w:val="28"/>
          <w:szCs w:val="28"/>
          <w:lang w:val="en-US"/>
        </w:rPr>
      </w:pPr>
      <w:r w:rsidRPr="00F700B2">
        <w:rPr>
          <w:rFonts w:ascii="Times New Roman" w:hAnsi="Times New Roman" w:cs="Times New Roman"/>
          <w:sz w:val="28"/>
          <w:szCs w:val="28"/>
        </w:rPr>
        <w:t>Крым – ведущий туристический район России. Главную ценность туризма Крыма определяют географические, пляжные, культурно-исторические ресурсы, минеральные воды, лечебные грязи. Все многообразие региона можно и нужно использовать для развития туристского потенциала и получения прибыли, что приведет к улучшению эконо</w:t>
      </w:r>
      <w:r>
        <w:rPr>
          <w:rFonts w:ascii="Times New Roman" w:hAnsi="Times New Roman" w:cs="Times New Roman"/>
          <w:sz w:val="28"/>
          <w:szCs w:val="28"/>
        </w:rPr>
        <w:t>мического положения Крыма</w:t>
      </w:r>
      <w:r w:rsidRPr="00F700B2">
        <w:rPr>
          <w:rFonts w:ascii="Times New Roman" w:hAnsi="Times New Roman" w:cs="Times New Roman"/>
          <w:sz w:val="28"/>
          <w:szCs w:val="28"/>
        </w:rPr>
        <w:t xml:space="preserve">. Проблема заключается в том, что Крым богат всем, что привлекает современного туриста, но этот колоссальный потенциал используется слабо. </w:t>
      </w:r>
    </w:p>
    <w:p w:rsidR="00726C18" w:rsidRDefault="00F700B2" w:rsidP="00F700B2">
      <w:pPr>
        <w:tabs>
          <w:tab w:val="left" w:pos="1134"/>
        </w:tabs>
        <w:spacing w:after="0" w:line="360" w:lineRule="auto"/>
        <w:ind w:firstLine="709"/>
        <w:jc w:val="both"/>
        <w:rPr>
          <w:rFonts w:ascii="Times New Roman" w:hAnsi="Times New Roman" w:cs="Times New Roman"/>
          <w:sz w:val="28"/>
          <w:szCs w:val="28"/>
        </w:rPr>
      </w:pPr>
      <w:r w:rsidRPr="00F700B2">
        <w:rPr>
          <w:rFonts w:ascii="Times New Roman" w:hAnsi="Times New Roman" w:cs="Times New Roman"/>
          <w:sz w:val="28"/>
          <w:szCs w:val="28"/>
        </w:rPr>
        <w:t xml:space="preserve">Количество туристических маршрутов ограничено, несмотря на многообразие природных объектов на полуострове. Согласно «Стратегии </w:t>
      </w:r>
      <w:r w:rsidRPr="00F700B2">
        <w:rPr>
          <w:rFonts w:ascii="Times New Roman" w:hAnsi="Times New Roman" w:cs="Times New Roman"/>
          <w:sz w:val="28"/>
          <w:szCs w:val="28"/>
        </w:rPr>
        <w:lastRenderedPageBreak/>
        <w:t>развития туризма в РФ на период до 2020 г.», туризм – источник финансовых доходов бюджета, средство повышения занятости и качества жизни населения, способ поддержания здоровья граждан, основа для развития социокультурной среды и воспитания патриотизма, а также мощный инструмент просвещения и формирования нравственной платформы развития гражданского общества. Применительно к Крыму туризм и туристическая индустрия в целом – это ещё и важнейший ресурс для стабилизации и ускоренного развития экономики полуострова, повышения его социально-экономического уровня</w:t>
      </w:r>
      <w:r w:rsidRPr="00F700B2">
        <w:rPr>
          <w:rStyle w:val="a6"/>
          <w:rFonts w:ascii="Times New Roman" w:hAnsi="Times New Roman" w:cs="Times New Roman"/>
          <w:sz w:val="28"/>
          <w:szCs w:val="28"/>
        </w:rPr>
        <w:footnoteReference w:id="13"/>
      </w:r>
      <w:r w:rsidRPr="00F700B2">
        <w:rPr>
          <w:rFonts w:ascii="Times New Roman" w:hAnsi="Times New Roman" w:cs="Times New Roman"/>
          <w:sz w:val="28"/>
          <w:szCs w:val="28"/>
        </w:rPr>
        <w:t>. После возвращения Крыма в с</w:t>
      </w:r>
      <w:r>
        <w:rPr>
          <w:rFonts w:ascii="Times New Roman" w:hAnsi="Times New Roman" w:cs="Times New Roman"/>
          <w:sz w:val="28"/>
          <w:szCs w:val="28"/>
        </w:rPr>
        <w:t>остав России – это основная за</w:t>
      </w:r>
      <w:r w:rsidRPr="00F700B2">
        <w:rPr>
          <w:rFonts w:ascii="Times New Roman" w:hAnsi="Times New Roman" w:cs="Times New Roman"/>
          <w:sz w:val="28"/>
          <w:szCs w:val="28"/>
        </w:rPr>
        <w:t xml:space="preserve">дача для региона, поэтому результаты исследования будут иметь важное значение в экономике РФ. Улучшение качества обслуживания туристов в Крыму, обновление материально-технической базы курортов, модернизация транспортной инфраструктуры на полуострове – уже решаются на уровне власти. Если еще и модернизировать уже имеющуюся в Крыму сферу туризма, внедряя международные новые тенденции, то можно сделать крымский регион наиболее привлекательным в мировом туристическом бизнесе. </w:t>
      </w:r>
    </w:p>
    <w:p w:rsidR="00F700B2" w:rsidRDefault="00B15744" w:rsidP="00F700B2">
      <w:pPr>
        <w:tabs>
          <w:tab w:val="left" w:pos="1134"/>
        </w:tabs>
        <w:spacing w:after="0" w:line="360" w:lineRule="auto"/>
        <w:ind w:firstLine="709"/>
        <w:jc w:val="both"/>
        <w:rPr>
          <w:rFonts w:ascii="Times New Roman" w:hAnsi="Times New Roman" w:cs="Times New Roman"/>
          <w:sz w:val="28"/>
          <w:szCs w:val="28"/>
        </w:rPr>
      </w:pPr>
      <w:r w:rsidRPr="00B15744">
        <w:rPr>
          <w:rFonts w:ascii="Times New Roman" w:hAnsi="Times New Roman" w:cs="Times New Roman"/>
          <w:sz w:val="28"/>
          <w:szCs w:val="28"/>
        </w:rPr>
        <w:t xml:space="preserve">Важнейшими инструментами развития туризма в регионе являются различные целевые государственные программы, в том числе и «Государственная программа развития курортов и туризма в Республике </w:t>
      </w:r>
      <w:r w:rsidRPr="00B15744">
        <w:rPr>
          <w:rFonts w:ascii="Times New Roman" w:hAnsi="Times New Roman" w:cs="Times New Roman"/>
          <w:sz w:val="28"/>
          <w:szCs w:val="28"/>
        </w:rPr>
        <w:lastRenderedPageBreak/>
        <w:t>Крым на 2017 - 2020 годы»</w:t>
      </w:r>
      <w:r w:rsidR="002C6DB5">
        <w:rPr>
          <w:rStyle w:val="a6"/>
          <w:rFonts w:ascii="Times New Roman" w:hAnsi="Times New Roman" w:cs="Times New Roman"/>
          <w:sz w:val="28"/>
          <w:szCs w:val="28"/>
        </w:rPr>
        <w:footnoteReference w:id="14"/>
      </w:r>
      <w:r w:rsidRPr="00B15744">
        <w:rPr>
          <w:rFonts w:ascii="Times New Roman" w:hAnsi="Times New Roman" w:cs="Times New Roman"/>
          <w:sz w:val="28"/>
          <w:szCs w:val="28"/>
        </w:rPr>
        <w:t>, которой отводится отдельная роль в развитии полуострова, чем и обусловлена актуальность работы.</w:t>
      </w:r>
    </w:p>
    <w:p w:rsidR="00B15744" w:rsidRDefault="00B15744" w:rsidP="00B15744">
      <w:pPr>
        <w:pStyle w:val="ab"/>
        <w:shd w:val="clear" w:color="auto" w:fill="FFFFFF"/>
        <w:spacing w:before="0" w:beforeAutospacing="0" w:after="0" w:afterAutospacing="0" w:line="360" w:lineRule="auto"/>
        <w:ind w:firstLine="709"/>
        <w:jc w:val="both"/>
        <w:textAlignment w:val="baseline"/>
        <w:rPr>
          <w:color w:val="000000"/>
          <w:sz w:val="28"/>
          <w:szCs w:val="28"/>
        </w:rPr>
      </w:pPr>
      <w:r w:rsidRPr="00B15744">
        <w:rPr>
          <w:color w:val="000000"/>
          <w:sz w:val="28"/>
          <w:szCs w:val="28"/>
        </w:rPr>
        <w:t>Постановление Совета министров Республики Крым от 29 декабря 2016 г. N 650</w:t>
      </w:r>
      <w:r>
        <w:rPr>
          <w:color w:val="000000"/>
          <w:sz w:val="28"/>
          <w:szCs w:val="28"/>
        </w:rPr>
        <w:t xml:space="preserve"> </w:t>
      </w:r>
      <w:r w:rsidRPr="00B15744">
        <w:rPr>
          <w:color w:val="000000"/>
          <w:sz w:val="28"/>
          <w:szCs w:val="28"/>
        </w:rPr>
        <w:t xml:space="preserve"> </w:t>
      </w:r>
      <w:r>
        <w:rPr>
          <w:color w:val="000000"/>
          <w:sz w:val="28"/>
          <w:szCs w:val="28"/>
        </w:rPr>
        <w:t>было п</w:t>
      </w:r>
      <w:r w:rsidRPr="00B15744">
        <w:rPr>
          <w:color w:val="000000"/>
          <w:sz w:val="28"/>
          <w:szCs w:val="28"/>
        </w:rPr>
        <w:t xml:space="preserve">ринято решение о досрочном завершении Государственной программы развития курортов и туризма в Республике Крым на 2015 – 2017 годы. </w:t>
      </w:r>
      <w:r>
        <w:rPr>
          <w:color w:val="000000"/>
          <w:sz w:val="28"/>
          <w:szCs w:val="28"/>
        </w:rPr>
        <w:t>Тем не менее, р</w:t>
      </w:r>
      <w:r w:rsidRPr="00B15744">
        <w:rPr>
          <w:color w:val="000000"/>
          <w:sz w:val="28"/>
          <w:szCs w:val="28"/>
        </w:rPr>
        <w:t>абота продолж</w:t>
      </w:r>
      <w:r>
        <w:rPr>
          <w:color w:val="000000"/>
          <w:sz w:val="28"/>
          <w:szCs w:val="28"/>
        </w:rPr>
        <w:t>ается только</w:t>
      </w:r>
      <w:r w:rsidRPr="00B15744">
        <w:rPr>
          <w:color w:val="000000"/>
          <w:sz w:val="28"/>
          <w:szCs w:val="28"/>
        </w:rPr>
        <w:t xml:space="preserve"> в рамках </w:t>
      </w:r>
      <w:r>
        <w:rPr>
          <w:color w:val="000000"/>
          <w:sz w:val="28"/>
          <w:szCs w:val="28"/>
        </w:rPr>
        <w:t xml:space="preserve">утвержденной </w:t>
      </w:r>
      <w:r w:rsidRPr="00B15744">
        <w:rPr>
          <w:color w:val="000000"/>
          <w:sz w:val="28"/>
          <w:szCs w:val="28"/>
        </w:rPr>
        <w:t>постановлением новой аналогичной программы, действие которой рассчитано на 2017 – 2020 годы. Потребность в ее финансировании оценена в 22,8 млрд. рублей, основная часть из которых (22,5 млрд. рублей) ожидается к поступлению из федерального бюджета.</w:t>
      </w:r>
    </w:p>
    <w:p w:rsidR="001756E9" w:rsidRPr="00E04248" w:rsidRDefault="00B15744" w:rsidP="00B15744">
      <w:pPr>
        <w:pStyle w:val="ab"/>
        <w:shd w:val="clear" w:color="auto" w:fill="FFFFFF"/>
        <w:spacing w:before="0" w:beforeAutospacing="0" w:after="0" w:afterAutospacing="0" w:line="360" w:lineRule="auto"/>
        <w:ind w:firstLine="709"/>
        <w:jc w:val="both"/>
        <w:textAlignment w:val="baseline"/>
        <w:rPr>
          <w:sz w:val="28"/>
          <w:szCs w:val="28"/>
        </w:rPr>
      </w:pPr>
      <w:r w:rsidRPr="00E04248">
        <w:rPr>
          <w:sz w:val="28"/>
          <w:szCs w:val="28"/>
        </w:rPr>
        <w:t>Прогресс санаторно-курортного и туристского комплекса – это приоритетное направлением развития экономики полуострова</w:t>
      </w:r>
      <w:r w:rsidR="001756E9" w:rsidRPr="00E04248">
        <w:rPr>
          <w:sz w:val="28"/>
          <w:szCs w:val="28"/>
        </w:rPr>
        <w:t xml:space="preserve">. </w:t>
      </w:r>
    </w:p>
    <w:p w:rsidR="00A9434C" w:rsidRDefault="00B15744" w:rsidP="00A9434C">
      <w:pPr>
        <w:pStyle w:val="ab"/>
        <w:shd w:val="clear" w:color="auto" w:fill="FFFFFF"/>
        <w:spacing w:before="0" w:beforeAutospacing="0" w:after="0" w:afterAutospacing="0" w:line="360" w:lineRule="auto"/>
        <w:ind w:firstLine="709"/>
        <w:jc w:val="both"/>
        <w:textAlignment w:val="baseline"/>
        <w:rPr>
          <w:sz w:val="28"/>
          <w:szCs w:val="28"/>
        </w:rPr>
      </w:pPr>
      <w:r w:rsidRPr="00E04248">
        <w:rPr>
          <w:sz w:val="28"/>
          <w:szCs w:val="28"/>
        </w:rPr>
        <w:t xml:space="preserve">В профильной Государственной программе развития курортов и туризма в Республике Крым на 2015-2017 годы, утвержденной постановлением Совета министров Республики Крым от 09.12.2014 № 501, Правительством Республики Крым стратегической целью развития республики </w:t>
      </w:r>
      <w:r w:rsidR="001756E9" w:rsidRPr="00E04248">
        <w:rPr>
          <w:sz w:val="28"/>
          <w:szCs w:val="28"/>
        </w:rPr>
        <w:t xml:space="preserve">являлось </w:t>
      </w:r>
      <w:r w:rsidRPr="00E04248">
        <w:rPr>
          <w:sz w:val="28"/>
          <w:szCs w:val="28"/>
        </w:rPr>
        <w:t>формирование современного международного туристского центра России, который будет соответствовать т</w:t>
      </w:r>
      <w:r w:rsidR="00E04248" w:rsidRPr="00E04248">
        <w:rPr>
          <w:sz w:val="28"/>
          <w:szCs w:val="28"/>
        </w:rPr>
        <w:t>аким критериям: круглогодичность</w:t>
      </w:r>
      <w:r w:rsidRPr="00E04248">
        <w:rPr>
          <w:sz w:val="28"/>
          <w:szCs w:val="28"/>
        </w:rPr>
        <w:t xml:space="preserve">, </w:t>
      </w:r>
      <w:r w:rsidR="00E04248" w:rsidRPr="00E04248">
        <w:rPr>
          <w:sz w:val="28"/>
          <w:szCs w:val="28"/>
        </w:rPr>
        <w:t>востребованность и конкурентоспособность</w:t>
      </w:r>
      <w:r w:rsidRPr="00E04248">
        <w:rPr>
          <w:sz w:val="28"/>
          <w:szCs w:val="28"/>
        </w:rPr>
        <w:t xml:space="preserve">. </w:t>
      </w:r>
    </w:p>
    <w:p w:rsidR="00FF03FB" w:rsidRDefault="00B15744" w:rsidP="00A9434C">
      <w:pPr>
        <w:pStyle w:val="ab"/>
        <w:shd w:val="clear" w:color="auto" w:fill="FFFFFF"/>
        <w:spacing w:before="0" w:beforeAutospacing="0" w:after="0" w:afterAutospacing="0" w:line="360" w:lineRule="auto"/>
        <w:ind w:firstLine="709"/>
        <w:jc w:val="both"/>
        <w:textAlignment w:val="baseline"/>
        <w:rPr>
          <w:sz w:val="28"/>
          <w:szCs w:val="28"/>
        </w:rPr>
      </w:pPr>
      <w:r w:rsidRPr="00FF03FB">
        <w:rPr>
          <w:sz w:val="28"/>
          <w:szCs w:val="28"/>
        </w:rPr>
        <w:t xml:space="preserve">Рассмотрим основные характеристики туристской отрасли в Республике Крым за предыдущие годы. За 2016 год в Крыму отдохнуло 5573,5 тыс. туристов, что на 21,2% выше уровня за аналогичный период </w:t>
      </w:r>
      <w:r w:rsidRPr="00FF03FB">
        <w:rPr>
          <w:sz w:val="28"/>
          <w:szCs w:val="28"/>
        </w:rPr>
        <w:lastRenderedPageBreak/>
        <w:t xml:space="preserve">предыдущего года. Наибольшее количество туристов с начала прошлого года отдохнуло на Южном берегу Крыма – 46,5% от общего числа туристов, отдохнувших с начала года в Крыму в целом, на Западном </w:t>
      </w:r>
      <w:r w:rsidR="00FF03FB" w:rsidRPr="00FF03FB">
        <w:rPr>
          <w:sz w:val="28"/>
          <w:szCs w:val="28"/>
        </w:rPr>
        <w:t>побереж</w:t>
      </w:r>
      <w:r w:rsidR="00FF03FB">
        <w:rPr>
          <w:sz w:val="28"/>
          <w:szCs w:val="28"/>
        </w:rPr>
        <w:t xml:space="preserve">ье </w:t>
      </w:r>
      <w:r w:rsidRPr="00FF03FB">
        <w:rPr>
          <w:sz w:val="28"/>
          <w:szCs w:val="28"/>
        </w:rPr>
        <w:t xml:space="preserve">Крыма </w:t>
      </w:r>
      <w:r>
        <w:t xml:space="preserve">– 31%, на </w:t>
      </w:r>
      <w:r w:rsidRPr="00FF03FB">
        <w:rPr>
          <w:sz w:val="28"/>
          <w:szCs w:val="28"/>
        </w:rPr>
        <w:t>Восточном побережье Крыма –18</w:t>
      </w:r>
      <w:r w:rsidR="00E04248" w:rsidRPr="00FF03FB">
        <w:rPr>
          <w:sz w:val="28"/>
          <w:szCs w:val="28"/>
        </w:rPr>
        <w:t>%, в других регионах – 4,5%</w:t>
      </w:r>
      <w:r w:rsidR="00E04248" w:rsidRPr="00FF03FB">
        <w:rPr>
          <w:rStyle w:val="a6"/>
          <w:sz w:val="28"/>
          <w:szCs w:val="28"/>
        </w:rPr>
        <w:footnoteReference w:id="15"/>
      </w:r>
      <w:r w:rsidR="00FF03FB">
        <w:rPr>
          <w:sz w:val="28"/>
          <w:szCs w:val="28"/>
        </w:rPr>
        <w:t>.</w:t>
      </w:r>
    </w:p>
    <w:p w:rsidR="00A9434C" w:rsidRDefault="00A9434C" w:rsidP="00A9434C">
      <w:pPr>
        <w:pStyle w:val="ab"/>
        <w:shd w:val="clear" w:color="auto" w:fill="FFFFFF"/>
        <w:spacing w:before="0" w:beforeAutospacing="0" w:after="0" w:afterAutospacing="0" w:line="360" w:lineRule="auto"/>
        <w:ind w:firstLine="709"/>
        <w:jc w:val="both"/>
        <w:textAlignment w:val="baseline"/>
        <w:rPr>
          <w:sz w:val="28"/>
          <w:szCs w:val="28"/>
        </w:rPr>
      </w:pPr>
    </w:p>
    <w:p w:rsidR="00FF03FB" w:rsidRDefault="00FF03FB" w:rsidP="00FF03FB">
      <w:pPr>
        <w:pStyle w:val="ab"/>
        <w:shd w:val="clear" w:color="auto" w:fill="FFFFFF"/>
        <w:spacing w:before="0" w:beforeAutospacing="0" w:after="0" w:afterAutospacing="0" w:line="360" w:lineRule="auto"/>
        <w:jc w:val="both"/>
        <w:textAlignment w:val="baseline"/>
        <w:rPr>
          <w:sz w:val="28"/>
          <w:szCs w:val="28"/>
        </w:rPr>
      </w:pPr>
    </w:p>
    <w:p w:rsidR="00FF03FB" w:rsidRDefault="00FF03FB" w:rsidP="00FF03FB">
      <w:pPr>
        <w:pStyle w:val="ab"/>
        <w:shd w:val="clear" w:color="auto" w:fill="FFFFFF"/>
        <w:spacing w:before="0" w:beforeAutospacing="0" w:after="0" w:afterAutospacing="0" w:line="360" w:lineRule="auto"/>
        <w:jc w:val="both"/>
        <w:textAlignment w:val="baseline"/>
        <w:rPr>
          <w:sz w:val="28"/>
          <w:szCs w:val="28"/>
        </w:rPr>
      </w:pPr>
      <w:r w:rsidRPr="00FF03FB">
        <w:rPr>
          <w:noProof/>
          <w:sz w:val="28"/>
          <w:szCs w:val="28"/>
        </w:rPr>
        <w:drawing>
          <wp:inline distT="0" distB="0" distL="0" distR="0">
            <wp:extent cx="5798638" cy="2307771"/>
            <wp:effectExtent l="19050" t="0" r="11612"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4248" w:rsidRDefault="00FF03FB" w:rsidP="00FF03FB">
      <w:pPr>
        <w:pStyle w:val="ab"/>
        <w:shd w:val="clear" w:color="auto" w:fill="FFFFFF"/>
        <w:spacing w:before="0" w:beforeAutospacing="0" w:after="0" w:afterAutospacing="0" w:line="360" w:lineRule="auto"/>
        <w:jc w:val="center"/>
        <w:textAlignment w:val="baseline"/>
      </w:pPr>
      <w:r>
        <w:t>Диаграмма 1. Распределение туристов по регионам Крыма в 2016 г.</w:t>
      </w:r>
    </w:p>
    <w:p w:rsidR="00A9434C" w:rsidRDefault="00A9434C" w:rsidP="00FF03FB">
      <w:pPr>
        <w:pStyle w:val="ab"/>
        <w:shd w:val="clear" w:color="auto" w:fill="FFFFFF"/>
        <w:spacing w:before="0" w:beforeAutospacing="0" w:after="0" w:afterAutospacing="0" w:line="360" w:lineRule="auto"/>
        <w:jc w:val="center"/>
        <w:textAlignment w:val="baseline"/>
      </w:pPr>
    </w:p>
    <w:p w:rsidR="0013148C" w:rsidRPr="00A9434C" w:rsidRDefault="0013148C" w:rsidP="0013148C">
      <w:pPr>
        <w:pStyle w:val="ab"/>
        <w:shd w:val="clear" w:color="auto" w:fill="FFFFFF"/>
        <w:spacing w:before="0" w:beforeAutospacing="0" w:after="0" w:afterAutospacing="0" w:line="360" w:lineRule="auto"/>
        <w:ind w:firstLine="709"/>
        <w:jc w:val="both"/>
        <w:textAlignment w:val="baseline"/>
        <w:rPr>
          <w:sz w:val="28"/>
          <w:szCs w:val="28"/>
        </w:rPr>
      </w:pPr>
      <w:r w:rsidRPr="00A9434C">
        <w:rPr>
          <w:sz w:val="28"/>
          <w:szCs w:val="28"/>
        </w:rPr>
        <w:t xml:space="preserve">Опрос о причинах выбора  местом отдыха среди туристов, </w:t>
      </w:r>
      <w:r w:rsidR="00A56F3F" w:rsidRPr="00A9434C">
        <w:rPr>
          <w:sz w:val="28"/>
          <w:szCs w:val="28"/>
        </w:rPr>
        <w:t>в Крым туристов в 2016 году явился отдых на море. 49,1% туристов выбрали отдых в Крыму в связи с тем, что им нравится природа</w:t>
      </w:r>
      <w:r w:rsidRPr="00A9434C">
        <w:rPr>
          <w:sz w:val="28"/>
          <w:szCs w:val="28"/>
        </w:rPr>
        <w:t xml:space="preserve">: </w:t>
      </w:r>
    </w:p>
    <w:p w:rsidR="0013148C" w:rsidRDefault="0013148C" w:rsidP="0013148C">
      <w:pPr>
        <w:pStyle w:val="ab"/>
        <w:shd w:val="clear" w:color="auto" w:fill="FFFFFF"/>
        <w:spacing w:before="0" w:beforeAutospacing="0" w:after="0" w:afterAutospacing="0" w:line="360" w:lineRule="auto"/>
        <w:jc w:val="both"/>
        <w:textAlignment w:val="baseline"/>
      </w:pPr>
    </w:p>
    <w:p w:rsidR="0013148C" w:rsidRDefault="00A56F3F" w:rsidP="0013148C">
      <w:pPr>
        <w:pStyle w:val="ab"/>
        <w:shd w:val="clear" w:color="auto" w:fill="FFFFFF"/>
        <w:spacing w:before="0" w:beforeAutospacing="0" w:after="0" w:afterAutospacing="0" w:line="360" w:lineRule="auto"/>
        <w:jc w:val="both"/>
        <w:textAlignment w:val="baseline"/>
      </w:pPr>
      <w:r>
        <w:rPr>
          <w:noProof/>
        </w:rPr>
        <w:lastRenderedPageBreak/>
        <w:drawing>
          <wp:inline distT="0" distB="0" distL="0" distR="0">
            <wp:extent cx="6019800" cy="4106636"/>
            <wp:effectExtent l="0" t="57150" r="0" b="10350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3148C" w:rsidRDefault="0013148C" w:rsidP="009A254C">
      <w:pPr>
        <w:pStyle w:val="ab"/>
        <w:shd w:val="clear" w:color="auto" w:fill="FFFFFF"/>
        <w:spacing w:before="0" w:beforeAutospacing="0" w:after="0" w:afterAutospacing="0" w:line="360" w:lineRule="auto"/>
        <w:ind w:firstLine="709"/>
        <w:jc w:val="both"/>
        <w:textAlignment w:val="baseline"/>
        <w:rPr>
          <w:sz w:val="28"/>
          <w:szCs w:val="28"/>
        </w:rPr>
      </w:pPr>
    </w:p>
    <w:p w:rsidR="00A4673D" w:rsidRPr="005C7588" w:rsidRDefault="009A254C"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Итак, можно констатировать, что основным конкурентным преимуществом Крыма по сравнению с другими курортами являются природно-климатические условия. Также</w:t>
      </w:r>
      <w:r w:rsidR="00A4673D" w:rsidRPr="005C7588">
        <w:rPr>
          <w:sz w:val="28"/>
          <w:szCs w:val="28"/>
        </w:rPr>
        <w:t xml:space="preserve"> по результатом опроса можно сделать вывод о </w:t>
      </w:r>
      <w:r w:rsidRPr="005C7588">
        <w:rPr>
          <w:sz w:val="28"/>
          <w:szCs w:val="28"/>
        </w:rPr>
        <w:t>что необходимо улучшать качество обслуживания в регионе и саму инфраструктуру туристской отрасли.</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В настоящее время основным документом, разработанным в целях развития туристической отрасли на полуострове, является «Государственная программа развития курортов и туризма в Республике Крым на 2017 - 2020 годы».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lastRenderedPageBreak/>
        <w:t xml:space="preserve">Государственная программа предусматривает реализацию 7 основных мероприятий: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1) комплексное развитие туристских территорий полуострова;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2) развитие разных видов туризма;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3) совершенствование качества услуг, кадровое обеспечение санаторно</w:t>
      </w:r>
      <w:r w:rsidR="00A4673D" w:rsidRPr="005C7588">
        <w:rPr>
          <w:sz w:val="28"/>
          <w:szCs w:val="28"/>
        </w:rPr>
        <w:t>-</w:t>
      </w:r>
      <w:r w:rsidRPr="005C7588">
        <w:rPr>
          <w:sz w:val="28"/>
          <w:szCs w:val="28"/>
        </w:rPr>
        <w:t xml:space="preserve">курортного и туристского комплексов;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4) обеспечение информационного поля для популяризации туристских продуктов региона;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5) разработка системы обратной связи с гостями Республики Крым;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6) проведение мероприятий по улучшения имиджа курорта и содействие межрегиональному сотрудничеству;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7) реализация эффективного менеджмента в области курортов и туризма полуострова, принятие мер по противодействию коррупции.</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 Объем финансирования по годам реализации государственной прогр</w:t>
      </w:r>
      <w:r w:rsidR="00A4673D" w:rsidRPr="005C7588">
        <w:rPr>
          <w:sz w:val="28"/>
          <w:szCs w:val="28"/>
        </w:rPr>
        <w:t xml:space="preserve">аммы распределятся </w:t>
      </w:r>
      <w:r w:rsidRPr="005C7588">
        <w:rPr>
          <w:sz w:val="28"/>
          <w:szCs w:val="28"/>
        </w:rPr>
        <w:t xml:space="preserve"> </w:t>
      </w:r>
      <w:r w:rsidR="00A4673D" w:rsidRPr="005C7588">
        <w:rPr>
          <w:sz w:val="28"/>
          <w:szCs w:val="28"/>
        </w:rPr>
        <w:t>следующим образом</w:t>
      </w:r>
      <w:r w:rsidRPr="005C7588">
        <w:rPr>
          <w:sz w:val="28"/>
          <w:szCs w:val="28"/>
        </w:rPr>
        <w:t>:</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 ̶ </w:t>
      </w:r>
      <w:r w:rsidR="00A9434C">
        <w:rPr>
          <w:sz w:val="28"/>
          <w:szCs w:val="28"/>
        </w:rPr>
        <w:t xml:space="preserve"> </w:t>
      </w:r>
      <w:r w:rsidRPr="005C7588">
        <w:rPr>
          <w:sz w:val="28"/>
          <w:szCs w:val="28"/>
        </w:rPr>
        <w:t>в 2017 году: 2022097,2 тыс. руб., в т. ч. 61617,2 тыс</w:t>
      </w:r>
      <w:r w:rsidR="00A4673D" w:rsidRPr="005C7588">
        <w:rPr>
          <w:sz w:val="28"/>
          <w:szCs w:val="28"/>
        </w:rPr>
        <w:t xml:space="preserve">. руб. из бюджета республики;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 ̶ </w:t>
      </w:r>
      <w:r w:rsidR="00A9434C">
        <w:rPr>
          <w:sz w:val="28"/>
          <w:szCs w:val="28"/>
        </w:rPr>
        <w:t xml:space="preserve"> </w:t>
      </w:r>
      <w:r w:rsidRPr="005C7588">
        <w:rPr>
          <w:sz w:val="28"/>
          <w:szCs w:val="28"/>
        </w:rPr>
        <w:t>в 2018 году: 7101250,4 тыс. руб., в т. ч. 68960,4 тыс. руб. - из бюджета республики;</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 ̶ </w:t>
      </w:r>
      <w:r w:rsidR="00A9434C">
        <w:rPr>
          <w:sz w:val="28"/>
          <w:szCs w:val="28"/>
        </w:rPr>
        <w:t xml:space="preserve"> </w:t>
      </w:r>
      <w:r w:rsidRPr="005C7588">
        <w:rPr>
          <w:sz w:val="28"/>
          <w:szCs w:val="28"/>
        </w:rPr>
        <w:t>в 2019 году: 4970800,4 тыс. руб., в т. ч. 69890,4 тыс. руб. - из бюджета республики;</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 ̶ </w:t>
      </w:r>
      <w:r w:rsidR="00A9434C">
        <w:rPr>
          <w:sz w:val="28"/>
          <w:szCs w:val="28"/>
        </w:rPr>
        <w:t xml:space="preserve"> </w:t>
      </w:r>
      <w:r w:rsidRPr="005C7588">
        <w:rPr>
          <w:sz w:val="28"/>
          <w:szCs w:val="28"/>
        </w:rPr>
        <w:t xml:space="preserve">в 2020 году - 8703410,4 тыс. руб., в т. ч. 70680,4 тыс. </w:t>
      </w:r>
      <w:r w:rsidR="00A4673D" w:rsidRPr="005C7588">
        <w:rPr>
          <w:sz w:val="28"/>
          <w:szCs w:val="28"/>
        </w:rPr>
        <w:t>руб. - из бюджета республики</w:t>
      </w:r>
      <w:r w:rsidR="00A9434C">
        <w:rPr>
          <w:rStyle w:val="a6"/>
          <w:sz w:val="28"/>
          <w:szCs w:val="28"/>
        </w:rPr>
        <w:footnoteReference w:id="16"/>
      </w:r>
      <w:r w:rsidRPr="005C7588">
        <w:rPr>
          <w:sz w:val="28"/>
          <w:szCs w:val="28"/>
        </w:rPr>
        <w:t xml:space="preserve">. </w:t>
      </w:r>
    </w:p>
    <w:p w:rsidR="00A4673D" w:rsidRPr="005C7588" w:rsidRDefault="00A4673D"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lastRenderedPageBreak/>
        <w:t xml:space="preserve">За январь-сентябрь 2017 года в Крыму отдохнуло 4705,4 тыс. туристов, что на 3,9% ниже уровня за аналогичный период прошлого года. Из общего числа прибывших в Крым отдыхающих за январь-сентябрь 2017 года: </w:t>
      </w:r>
    </w:p>
    <w:p w:rsidR="00A4673D" w:rsidRPr="005C7588" w:rsidRDefault="00A4673D"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sym w:font="Symbol" w:char="F0AE"/>
      </w:r>
      <w:r w:rsidRPr="005C7588">
        <w:rPr>
          <w:sz w:val="28"/>
          <w:szCs w:val="28"/>
        </w:rPr>
        <w:t xml:space="preserve"> 42% – прибыло авиатранспортом;</w:t>
      </w:r>
    </w:p>
    <w:p w:rsidR="00A4673D" w:rsidRPr="005C7588" w:rsidRDefault="00A4673D"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sym w:font="Symbol" w:char="F0AE"/>
      </w:r>
      <w:r w:rsidRPr="005C7588">
        <w:rPr>
          <w:sz w:val="28"/>
          <w:szCs w:val="28"/>
        </w:rPr>
        <w:t xml:space="preserve"> 41% – паромной переправой;</w:t>
      </w:r>
    </w:p>
    <w:p w:rsidR="00A4673D" w:rsidRPr="005C7588" w:rsidRDefault="00A4673D"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sym w:font="Symbol" w:char="F0AE"/>
      </w:r>
      <w:r w:rsidRPr="005C7588">
        <w:rPr>
          <w:sz w:val="28"/>
          <w:szCs w:val="28"/>
        </w:rPr>
        <w:t xml:space="preserve"> 17% – прибыло другими видами транспорта</w:t>
      </w:r>
      <w:r w:rsidR="00A9434C">
        <w:rPr>
          <w:rStyle w:val="a6"/>
          <w:sz w:val="28"/>
          <w:szCs w:val="28"/>
        </w:rPr>
        <w:footnoteReference w:id="17"/>
      </w:r>
      <w:r w:rsidRPr="005C7588">
        <w:rPr>
          <w:sz w:val="28"/>
          <w:szCs w:val="28"/>
        </w:rPr>
        <w:t xml:space="preserve">. </w:t>
      </w:r>
    </w:p>
    <w:p w:rsidR="00A4673D" w:rsidRPr="005C7588" w:rsidRDefault="00A4673D"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За январь-сентябрь 2017 года в коллективных средствах размещения Крыма отдохнуло 1 млн. 40 тыс. организованных туристов. Средняя загрузка</w:t>
      </w:r>
      <w:r w:rsidR="00A9434C">
        <w:rPr>
          <w:sz w:val="28"/>
          <w:szCs w:val="28"/>
        </w:rPr>
        <w:t xml:space="preserve"> </w:t>
      </w:r>
      <w:r w:rsidRPr="005C7588">
        <w:rPr>
          <w:sz w:val="28"/>
          <w:szCs w:val="28"/>
        </w:rPr>
        <w:t>работающих средств размещения с начала года составила 40,8%, в сентябре – 42,9.</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Таким образом, уже имеющийся трёхлетний опыт демонстрирует, что в перспективе возможно развитие туристской отрасли в Крыму даже в условиях международной информационной войны и неблагоприятного имиджа курорта сегодня в том случае, если на полуострове будут созданы условия для отдыха действительно высокого уровня.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Трансформация Крыма в лучшую сторону происходит достаточно быстро: совершенствуются дороги, инфраструктура, электро- и водообеспечение региона, законодательная база. При использовании в полной мере сильных сторон курорта и целенаправленног</w:t>
      </w:r>
      <w:r w:rsidR="00A9434C">
        <w:rPr>
          <w:sz w:val="28"/>
          <w:szCs w:val="28"/>
        </w:rPr>
        <w:t>о развития, имеющихся туристско-</w:t>
      </w:r>
      <w:r w:rsidRPr="005C7588">
        <w:rPr>
          <w:sz w:val="28"/>
          <w:szCs w:val="28"/>
        </w:rPr>
        <w:t xml:space="preserve">рекреационных ресурсов ожидается достижение серьезных результатов. </w:t>
      </w:r>
    </w:p>
    <w:p w:rsidR="00A4673D" w:rsidRPr="005C7588" w:rsidRDefault="00B15744"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lastRenderedPageBreak/>
        <w:t>В последние годы четко видна тенденция сокращения предложения для граждан России на мировом рынке туристических услуг, в результате чего следует прогнозировать рост туристского интереса к республике, который может занять освободившееся место пляжного туризма для россиян. Подводя итог всему, сказанному выше, важно отметить, что Крым - это очень важный регион, который связан с Российской Федерацией общей историей и культурой. Среди самых перспективных и высокодоходных направлений экономики стоит выделить туризм, базой для развития которого является воплощение в реальность государственных программ.</w:t>
      </w:r>
    </w:p>
    <w:p w:rsidR="004D0896" w:rsidRPr="005C7588" w:rsidRDefault="004D0896"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Госпрограмма по развитию туризма на 2017-2020, на своем первом этапе реализации мер поставила в начале 2017 года следующие задачи:</w:t>
      </w:r>
    </w:p>
    <w:p w:rsidR="004D0896" w:rsidRPr="005C7588" w:rsidRDefault="004D0896"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1. Развитие видов туризма и санаторно-курортного лечения, направленных на круглогодичное функционирование санаторно-курортного и туристского комплекса. </w:t>
      </w:r>
    </w:p>
    <w:p w:rsidR="004D0896" w:rsidRPr="005C7588" w:rsidRDefault="004D0896"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2. Развитие государственно-частного партнерства, привлечение инвестиций в развитие туристской отрасли.</w:t>
      </w:r>
    </w:p>
    <w:p w:rsidR="004D0896" w:rsidRPr="005C7588" w:rsidRDefault="004D0896"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 3. Межотраслевое и межрегиональное сотрудничество в сфере курортов и туризма.</w:t>
      </w:r>
    </w:p>
    <w:p w:rsidR="004D0896" w:rsidRPr="005C7588" w:rsidRDefault="004D0896"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 xml:space="preserve">4. Реализация Государственной программы развития курортов и туризма в Республике Крым в 2017 году. </w:t>
      </w:r>
    </w:p>
    <w:p w:rsidR="004D0896" w:rsidRPr="005C7588" w:rsidRDefault="004D0896"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t>5. Выполнение Стратегии социально-экономического развития Республики Крым до 2030 года</w:t>
      </w:r>
      <w:r w:rsidR="00A9434C">
        <w:rPr>
          <w:rStyle w:val="a6"/>
          <w:sz w:val="28"/>
          <w:szCs w:val="28"/>
        </w:rPr>
        <w:footnoteReference w:id="18"/>
      </w:r>
      <w:r w:rsidRPr="005C7588">
        <w:rPr>
          <w:sz w:val="28"/>
          <w:szCs w:val="28"/>
        </w:rPr>
        <w:t xml:space="preserve">. </w:t>
      </w:r>
    </w:p>
    <w:p w:rsidR="004D0896" w:rsidRPr="005C7588" w:rsidRDefault="00242631" w:rsidP="00A4673D">
      <w:pPr>
        <w:pStyle w:val="ab"/>
        <w:shd w:val="clear" w:color="auto" w:fill="FFFFFF"/>
        <w:spacing w:before="0" w:beforeAutospacing="0" w:after="0" w:afterAutospacing="0" w:line="360" w:lineRule="auto"/>
        <w:ind w:firstLine="709"/>
        <w:jc w:val="both"/>
        <w:textAlignment w:val="baseline"/>
        <w:rPr>
          <w:sz w:val="28"/>
          <w:szCs w:val="28"/>
        </w:rPr>
      </w:pPr>
      <w:r w:rsidRPr="005C7588">
        <w:rPr>
          <w:sz w:val="28"/>
          <w:szCs w:val="28"/>
        </w:rPr>
        <w:lastRenderedPageBreak/>
        <w:t>Для решению данных задач «дорожная карта» госпрограммы включает в себя проведение ряд мероприятии, среди которых можно выделить:</w:t>
      </w:r>
    </w:p>
    <w:p w:rsidR="00242631" w:rsidRPr="005C7588" w:rsidRDefault="00242631" w:rsidP="000D7D73">
      <w:pPr>
        <w:pStyle w:val="ab"/>
        <w:numPr>
          <w:ilvl w:val="0"/>
          <w:numId w:val="6"/>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5C7588">
        <w:rPr>
          <w:sz w:val="28"/>
          <w:szCs w:val="28"/>
        </w:rPr>
        <w:t>Участие в разработке проекта Стратегии развития санаторно-курортного комплекса Российской Федерации - разработка и реализация единой государственной Стратегии развития санаторно-курортного комплекса, включающей развитие территорий как курортов, эффективное использование природно-лечебных ресурсов, развитие лечебной базы, продвижение и создание комфортных условий для потребителей санаторно-курортных услуг;</w:t>
      </w:r>
    </w:p>
    <w:p w:rsidR="00242631" w:rsidRPr="005C7588" w:rsidRDefault="00242631" w:rsidP="000D7D73">
      <w:pPr>
        <w:pStyle w:val="ab"/>
        <w:numPr>
          <w:ilvl w:val="0"/>
          <w:numId w:val="6"/>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5C7588">
        <w:rPr>
          <w:sz w:val="28"/>
          <w:szCs w:val="28"/>
        </w:rPr>
        <w:t>Реализация мероприятий по созданию туристско-рекреационных кластеров - развития туристской инфраструктуры регионов Республики Крым;</w:t>
      </w:r>
    </w:p>
    <w:p w:rsidR="00242631" w:rsidRPr="005C7588" w:rsidRDefault="00242631" w:rsidP="000D7D73">
      <w:pPr>
        <w:pStyle w:val="ab"/>
        <w:numPr>
          <w:ilvl w:val="0"/>
          <w:numId w:val="6"/>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5C7588">
        <w:rPr>
          <w:sz w:val="28"/>
          <w:szCs w:val="28"/>
        </w:rPr>
        <w:t>Развитие государственно-частного партнерства - стимулирование привлечения инвестиций в развитие туристической отрасли с применением механизмов ГЧП;</w:t>
      </w:r>
    </w:p>
    <w:p w:rsidR="00242631" w:rsidRPr="005C7588" w:rsidRDefault="00242631" w:rsidP="000D7D73">
      <w:pPr>
        <w:pStyle w:val="ab"/>
        <w:numPr>
          <w:ilvl w:val="0"/>
          <w:numId w:val="6"/>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5C7588">
        <w:rPr>
          <w:sz w:val="28"/>
          <w:szCs w:val="28"/>
        </w:rPr>
        <w:t>Признание территорий лечебно-оздоровительными местностями и курортами  обеспечение эффективно</w:t>
      </w:r>
      <w:r w:rsidR="00A9434C">
        <w:rPr>
          <w:sz w:val="28"/>
          <w:szCs w:val="28"/>
        </w:rPr>
        <w:t xml:space="preserve">го использования и охраны особо </w:t>
      </w:r>
      <w:r w:rsidRPr="005C7588">
        <w:rPr>
          <w:sz w:val="28"/>
          <w:szCs w:val="28"/>
        </w:rPr>
        <w:t>охраняемых территорий;</w:t>
      </w:r>
    </w:p>
    <w:p w:rsidR="00242631" w:rsidRPr="005C7588" w:rsidRDefault="00242631" w:rsidP="000D7D73">
      <w:pPr>
        <w:pStyle w:val="ab"/>
        <w:numPr>
          <w:ilvl w:val="0"/>
          <w:numId w:val="6"/>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5C7588">
        <w:rPr>
          <w:sz w:val="28"/>
          <w:szCs w:val="28"/>
        </w:rPr>
        <w:t>Реализация «крымской» модели организации пляжного отдыха – создание безопасных и комфортных условий для отдыха граждан на пляжах.</w:t>
      </w:r>
    </w:p>
    <w:p w:rsidR="00242631" w:rsidRPr="005C7588" w:rsidRDefault="00242631" w:rsidP="00242631">
      <w:pPr>
        <w:pStyle w:val="ab"/>
        <w:shd w:val="clear" w:color="auto" w:fill="FFFFFF"/>
        <w:tabs>
          <w:tab w:val="left" w:pos="0"/>
        </w:tabs>
        <w:spacing w:before="0" w:beforeAutospacing="0" w:after="0" w:afterAutospacing="0" w:line="360" w:lineRule="auto"/>
        <w:ind w:firstLine="709"/>
        <w:jc w:val="both"/>
        <w:textAlignment w:val="baseline"/>
        <w:rPr>
          <w:sz w:val="28"/>
          <w:szCs w:val="28"/>
        </w:rPr>
      </w:pPr>
      <w:r w:rsidRPr="005C7588">
        <w:rPr>
          <w:sz w:val="28"/>
          <w:szCs w:val="28"/>
        </w:rPr>
        <w:t xml:space="preserve">И это всего лишь часть мероприятии реализация, которых по госпрограмме намечено на 2017 г. О результатах реализации станет известно в конце года, в  ежегодном отчете Министерство туризма Республике Крым. </w:t>
      </w:r>
    </w:p>
    <w:p w:rsidR="000D7D73" w:rsidRDefault="00B15744" w:rsidP="000D7D73">
      <w:pPr>
        <w:pStyle w:val="ab"/>
        <w:shd w:val="clear" w:color="auto" w:fill="FFFFFF"/>
        <w:tabs>
          <w:tab w:val="left" w:pos="0"/>
        </w:tabs>
        <w:spacing w:before="0" w:beforeAutospacing="0" w:after="0" w:afterAutospacing="0" w:line="360" w:lineRule="auto"/>
        <w:ind w:firstLine="709"/>
        <w:jc w:val="both"/>
        <w:textAlignment w:val="baseline"/>
        <w:rPr>
          <w:sz w:val="28"/>
          <w:szCs w:val="28"/>
          <w:lang w:val="en-US"/>
        </w:rPr>
      </w:pPr>
      <w:r w:rsidRPr="005C7588">
        <w:rPr>
          <w:sz w:val="28"/>
          <w:szCs w:val="28"/>
        </w:rPr>
        <w:t>Крым — это в действительности уникальный полу</w:t>
      </w:r>
      <w:r w:rsidR="00A4673D" w:rsidRPr="005C7588">
        <w:rPr>
          <w:sz w:val="28"/>
          <w:szCs w:val="28"/>
        </w:rPr>
        <w:t>остров с богатейшими туристско-</w:t>
      </w:r>
      <w:r w:rsidRPr="005C7588">
        <w:rPr>
          <w:sz w:val="28"/>
          <w:szCs w:val="28"/>
        </w:rPr>
        <w:t xml:space="preserve">рекреационными ресурсами и значительным </w:t>
      </w:r>
      <w:r w:rsidRPr="005C7588">
        <w:rPr>
          <w:sz w:val="28"/>
          <w:szCs w:val="28"/>
        </w:rPr>
        <w:lastRenderedPageBreak/>
        <w:t>потенциалом для развития. Однако для реализации потенциала полуострова в полном объеме важно совершенствовать местный туристический продукт и при повышенном спросе выходить на международный уровень качества</w:t>
      </w:r>
      <w:r w:rsidR="000D7D73" w:rsidRPr="000D7D73">
        <w:rPr>
          <w:sz w:val="28"/>
          <w:szCs w:val="28"/>
        </w:rPr>
        <w:t>.</w:t>
      </w:r>
    </w:p>
    <w:p w:rsidR="000D7D73" w:rsidRDefault="000D7D73" w:rsidP="000D7D73">
      <w:pPr>
        <w:pStyle w:val="ab"/>
        <w:shd w:val="clear" w:color="auto" w:fill="FFFFFF"/>
        <w:tabs>
          <w:tab w:val="left" w:pos="0"/>
        </w:tabs>
        <w:spacing w:before="0" w:beforeAutospacing="0" w:after="0" w:afterAutospacing="0" w:line="360" w:lineRule="auto"/>
        <w:ind w:firstLine="709"/>
        <w:jc w:val="both"/>
        <w:textAlignment w:val="baseline"/>
        <w:rPr>
          <w:sz w:val="28"/>
          <w:szCs w:val="28"/>
          <w:lang w:val="en-US"/>
        </w:rPr>
      </w:pPr>
    </w:p>
    <w:p w:rsidR="000D7D73" w:rsidRPr="000D7D73" w:rsidRDefault="000D7D73" w:rsidP="000D7D73">
      <w:pPr>
        <w:pStyle w:val="ab"/>
        <w:shd w:val="clear" w:color="auto" w:fill="FFFFFF"/>
        <w:tabs>
          <w:tab w:val="left" w:pos="0"/>
        </w:tabs>
        <w:spacing w:before="0" w:beforeAutospacing="0" w:after="0" w:afterAutospacing="0" w:line="360" w:lineRule="auto"/>
        <w:jc w:val="center"/>
        <w:textAlignment w:val="baseline"/>
        <w:rPr>
          <w:b/>
          <w:sz w:val="28"/>
          <w:szCs w:val="28"/>
        </w:rPr>
      </w:pPr>
      <w:r w:rsidRPr="000D7D73">
        <w:rPr>
          <w:b/>
          <w:sz w:val="28"/>
          <w:szCs w:val="28"/>
          <w:lang w:val="en-US"/>
        </w:rPr>
        <w:t>3.</w:t>
      </w:r>
      <w:r w:rsidRPr="000D7D73">
        <w:rPr>
          <w:b/>
          <w:sz w:val="28"/>
          <w:szCs w:val="28"/>
        </w:rPr>
        <w:t xml:space="preserve"> Развитие туризма в Крыму. Анализ актуальных угроз и путей их снижения</w:t>
      </w:r>
    </w:p>
    <w:p w:rsidR="00B15744" w:rsidRPr="00B15744" w:rsidRDefault="00B15744" w:rsidP="00F700B2">
      <w:pPr>
        <w:tabs>
          <w:tab w:val="left" w:pos="1134"/>
        </w:tabs>
        <w:spacing w:after="0" w:line="360" w:lineRule="auto"/>
        <w:ind w:firstLine="709"/>
        <w:jc w:val="both"/>
        <w:rPr>
          <w:rFonts w:ascii="Times New Roman" w:hAnsi="Times New Roman" w:cs="Times New Roman"/>
          <w:sz w:val="28"/>
          <w:szCs w:val="28"/>
        </w:rPr>
      </w:pPr>
    </w:p>
    <w:p w:rsidR="002F73F7" w:rsidRPr="002F73F7" w:rsidRDefault="002F73F7" w:rsidP="002F73F7">
      <w:pPr>
        <w:spacing w:after="0" w:line="360" w:lineRule="auto"/>
        <w:ind w:firstLine="709"/>
        <w:jc w:val="both"/>
        <w:rPr>
          <w:rFonts w:ascii="Times New Roman" w:hAnsi="Times New Roman" w:cs="Times New Roman"/>
          <w:sz w:val="28"/>
          <w:szCs w:val="28"/>
        </w:rPr>
      </w:pPr>
      <w:r w:rsidRPr="002F73F7">
        <w:rPr>
          <w:rFonts w:ascii="Times New Roman" w:hAnsi="Times New Roman" w:cs="Times New Roman"/>
          <w:sz w:val="28"/>
          <w:szCs w:val="28"/>
        </w:rPr>
        <w:t>Уже более 100 лет Крым известен как курортный центр, поэтому на полуострове довольно хорошо развита туристская инфраструктура</w:t>
      </w:r>
      <w:r w:rsidR="0060337F">
        <w:rPr>
          <w:rStyle w:val="a6"/>
          <w:rFonts w:ascii="Times New Roman" w:hAnsi="Times New Roman" w:cs="Times New Roman"/>
          <w:sz w:val="28"/>
          <w:szCs w:val="28"/>
        </w:rPr>
        <w:footnoteReference w:id="19"/>
      </w:r>
      <w:r w:rsidRPr="002F73F7">
        <w:rPr>
          <w:rFonts w:ascii="Times New Roman" w:hAnsi="Times New Roman" w:cs="Times New Roman"/>
          <w:sz w:val="28"/>
          <w:szCs w:val="28"/>
        </w:rPr>
        <w:t xml:space="preserve">. Для тех, кто предпочитает комфортный отдых, более предпочтителен южный берег Крыма – в Ялте, Алуште и близлежащих поселках есть санатории, пансионаты, велик выбор частного жилья. </w:t>
      </w:r>
    </w:p>
    <w:p w:rsidR="002F73F7" w:rsidRPr="002F73F7" w:rsidRDefault="002F73F7" w:rsidP="002F73F7">
      <w:pPr>
        <w:spacing w:after="0" w:line="360" w:lineRule="auto"/>
        <w:ind w:firstLine="709"/>
        <w:jc w:val="both"/>
        <w:rPr>
          <w:rFonts w:ascii="Times New Roman" w:hAnsi="Times New Roman" w:cs="Times New Roman"/>
          <w:sz w:val="28"/>
          <w:szCs w:val="28"/>
        </w:rPr>
      </w:pPr>
      <w:r w:rsidRPr="002F73F7">
        <w:rPr>
          <w:rFonts w:ascii="Times New Roman" w:hAnsi="Times New Roman" w:cs="Times New Roman"/>
          <w:sz w:val="28"/>
          <w:szCs w:val="28"/>
        </w:rPr>
        <w:t xml:space="preserve">Привлекателен Крым и тем, что отдых на полуострове доступен людям с разным бюджетом. Можно поселиться в президентских апартаментах дорогого отеля и пользоваться благами из бесконечно длинного списка предоставляемых постояльцам услуг, а можно поставить палатку прямо на берегу, и в этом случае все затраты на отдых сведутся к стоимости продуктов из близлежащего магазина. </w:t>
      </w:r>
    </w:p>
    <w:p w:rsidR="00BD48D0" w:rsidRPr="00BD48D0" w:rsidRDefault="002F73F7" w:rsidP="00BD48D0">
      <w:pPr>
        <w:spacing w:after="0" w:line="360" w:lineRule="auto"/>
        <w:ind w:firstLine="709"/>
        <w:contextualSpacing/>
        <w:jc w:val="both"/>
        <w:rPr>
          <w:rFonts w:ascii="Times New Roman" w:hAnsi="Times New Roman" w:cs="Times New Roman"/>
          <w:sz w:val="28"/>
          <w:szCs w:val="28"/>
        </w:rPr>
      </w:pPr>
      <w:r w:rsidRPr="002F73F7">
        <w:rPr>
          <w:rFonts w:ascii="Times New Roman" w:hAnsi="Times New Roman" w:cs="Times New Roman"/>
          <w:sz w:val="28"/>
          <w:szCs w:val="28"/>
        </w:rPr>
        <w:t xml:space="preserve">По официальным сведениям, в Крыму насчитывается 782 объекта размещения туристов, из которых 558 санаторно-курортных учреждения, 224 гостиницы. Незарегистрированных гостиниц на полуострове по приблизительным подсчетам около 10 тысяч. Некоторым курортным учреждениям удалось найти свое место в современном мире, внедрить новые </w:t>
      </w:r>
      <w:r w:rsidRPr="002F73F7">
        <w:rPr>
          <w:rFonts w:ascii="Times New Roman" w:hAnsi="Times New Roman" w:cs="Times New Roman"/>
          <w:sz w:val="28"/>
          <w:szCs w:val="28"/>
        </w:rPr>
        <w:lastRenderedPageBreak/>
        <w:t>методы работы, организовать качественный менеджмент, и, как следствие, получить достаточно высокую эффективность. В качестве нового федерального округа Российской Федерации Крым должен обратить особое внимание на развитие таких видов туризма, которые соответствуют ресурсному потенциалу полуострова. В частности, планируется развивать нишевые виды туризма: этнографический, круизный, спортивный, морской, событийный. Разнообразные фестивали и мероприятия могут привлечь в Крым значительный поток туристов даже в межсезонье. Разнообразие природных ландшафтов Крыма дает огромную базу для развития экологического туризма. На полуострове имеется множество заповедников, которые можно было бы перевести в национальные парки, организовать образовательные экскурсии и экологические тропы</w:t>
      </w:r>
      <w:r w:rsidRPr="00BD48D0">
        <w:rPr>
          <w:rFonts w:ascii="Times New Roman" w:hAnsi="Times New Roman" w:cs="Times New Roman"/>
          <w:sz w:val="28"/>
          <w:szCs w:val="28"/>
        </w:rPr>
        <w:t>. Протяженность главного фактора привлече</w:t>
      </w:r>
      <w:r w:rsidR="00BD48D0" w:rsidRPr="00BD48D0">
        <w:rPr>
          <w:rFonts w:ascii="Times New Roman" w:hAnsi="Times New Roman" w:cs="Times New Roman"/>
          <w:sz w:val="28"/>
          <w:szCs w:val="28"/>
        </w:rPr>
        <w:t xml:space="preserve">ния туристов </w:t>
      </w:r>
      <w:r w:rsidRPr="00BD48D0">
        <w:rPr>
          <w:rFonts w:ascii="Times New Roman" w:hAnsi="Times New Roman" w:cs="Times New Roman"/>
          <w:sz w:val="28"/>
          <w:szCs w:val="28"/>
        </w:rPr>
        <w:t>пляжей</w:t>
      </w:r>
      <w:r w:rsidR="00BD48D0" w:rsidRPr="00BD48D0">
        <w:rPr>
          <w:rFonts w:ascii="Times New Roman" w:hAnsi="Times New Roman" w:cs="Times New Roman"/>
          <w:sz w:val="28"/>
          <w:szCs w:val="28"/>
        </w:rPr>
        <w:t xml:space="preserve"> тянется в </w:t>
      </w:r>
      <w:r w:rsidRPr="00BD48D0">
        <w:rPr>
          <w:rFonts w:ascii="Times New Roman" w:hAnsi="Times New Roman" w:cs="Times New Roman"/>
          <w:sz w:val="28"/>
          <w:szCs w:val="28"/>
        </w:rPr>
        <w:t xml:space="preserve"> – 517 км, которые могут вместить около 2,6 млн. чел. На полуострове много 9 исторических памятников. Здесь огромный потенциал леч</w:t>
      </w:r>
      <w:r w:rsidR="00BD48D0" w:rsidRPr="00BD48D0">
        <w:rPr>
          <w:rFonts w:ascii="Times New Roman" w:hAnsi="Times New Roman" w:cs="Times New Roman"/>
          <w:sz w:val="28"/>
          <w:szCs w:val="28"/>
        </w:rPr>
        <w:t>ебно- оздоровительного отдыха</w:t>
      </w:r>
      <w:r w:rsidRPr="00BD48D0">
        <w:rPr>
          <w:rFonts w:ascii="Times New Roman" w:hAnsi="Times New Roman" w:cs="Times New Roman"/>
          <w:sz w:val="28"/>
          <w:szCs w:val="28"/>
        </w:rPr>
        <w:t xml:space="preserve">. </w:t>
      </w:r>
    </w:p>
    <w:p w:rsidR="00BD48D0" w:rsidRPr="00BD48D0" w:rsidRDefault="002F73F7" w:rsidP="00BD48D0">
      <w:pPr>
        <w:spacing w:after="0" w:line="360" w:lineRule="auto"/>
        <w:ind w:firstLine="709"/>
        <w:contextualSpacing/>
        <w:jc w:val="both"/>
        <w:rPr>
          <w:rFonts w:ascii="Times New Roman" w:hAnsi="Times New Roman" w:cs="Times New Roman"/>
          <w:sz w:val="28"/>
          <w:szCs w:val="28"/>
        </w:rPr>
      </w:pPr>
      <w:r w:rsidRPr="00BD48D0">
        <w:rPr>
          <w:rFonts w:ascii="Times New Roman" w:hAnsi="Times New Roman" w:cs="Times New Roman"/>
          <w:sz w:val="28"/>
          <w:szCs w:val="28"/>
        </w:rPr>
        <w:t>Туризм наиболее привлекательная и прибыл</w:t>
      </w:r>
      <w:r w:rsidR="00BD48D0" w:rsidRPr="00BD48D0">
        <w:rPr>
          <w:rFonts w:ascii="Times New Roman" w:hAnsi="Times New Roman" w:cs="Times New Roman"/>
          <w:sz w:val="28"/>
          <w:szCs w:val="28"/>
        </w:rPr>
        <w:t>ьная отрасль крымской экономики</w:t>
      </w:r>
      <w:r w:rsidRPr="00BD48D0">
        <w:rPr>
          <w:rFonts w:ascii="Times New Roman" w:hAnsi="Times New Roman" w:cs="Times New Roman"/>
          <w:sz w:val="28"/>
          <w:szCs w:val="28"/>
        </w:rPr>
        <w:t>. Крым занял 4-е место среди 85 регионов РФ в наци</w:t>
      </w:r>
      <w:r w:rsidR="00BD48D0" w:rsidRPr="00BD48D0">
        <w:rPr>
          <w:rFonts w:ascii="Times New Roman" w:hAnsi="Times New Roman" w:cs="Times New Roman"/>
          <w:sz w:val="28"/>
          <w:szCs w:val="28"/>
        </w:rPr>
        <w:t>ональном туристическом рейтинге</w:t>
      </w:r>
      <w:r w:rsidRPr="00BD48D0">
        <w:rPr>
          <w:rFonts w:ascii="Times New Roman" w:hAnsi="Times New Roman" w:cs="Times New Roman"/>
          <w:sz w:val="28"/>
          <w:szCs w:val="28"/>
        </w:rPr>
        <w:t>. В то же время существует множество проблем туристской и обеспечивающей инфраструктуры Крыма. Для обеспечения устойчивого развития экономики Крымского федерального округа, обеспечения транспортной доступности, снятия инфраструктурных ограничений,</w:t>
      </w:r>
      <w:r w:rsidR="00BD48D0" w:rsidRPr="00BD48D0">
        <w:rPr>
          <w:rFonts w:ascii="Times New Roman" w:hAnsi="Times New Roman" w:cs="Times New Roman"/>
          <w:sz w:val="28"/>
          <w:szCs w:val="28"/>
        </w:rPr>
        <w:t xml:space="preserve"> разработана государственная программа, о которой мы говорили выше</w:t>
      </w:r>
      <w:r w:rsidRPr="00BD48D0">
        <w:rPr>
          <w:rFonts w:ascii="Times New Roman" w:hAnsi="Times New Roman" w:cs="Times New Roman"/>
          <w:sz w:val="28"/>
          <w:szCs w:val="28"/>
        </w:rPr>
        <w:t xml:space="preserve">. </w:t>
      </w:r>
    </w:p>
    <w:p w:rsidR="00BD48D0" w:rsidRPr="00BD48D0" w:rsidRDefault="002F73F7" w:rsidP="00BD48D0">
      <w:pPr>
        <w:spacing w:after="0" w:line="360" w:lineRule="auto"/>
        <w:ind w:firstLine="709"/>
        <w:contextualSpacing/>
        <w:jc w:val="both"/>
        <w:rPr>
          <w:rFonts w:ascii="Times New Roman" w:hAnsi="Times New Roman" w:cs="Times New Roman"/>
          <w:sz w:val="28"/>
          <w:szCs w:val="28"/>
        </w:rPr>
      </w:pPr>
      <w:r w:rsidRPr="00BD48D0">
        <w:rPr>
          <w:rFonts w:ascii="Times New Roman" w:hAnsi="Times New Roman" w:cs="Times New Roman"/>
          <w:sz w:val="28"/>
          <w:szCs w:val="28"/>
        </w:rPr>
        <w:lastRenderedPageBreak/>
        <w:t>В Республике Крым уже много сделано для снижения потерь от негативных эффектов переходного периода в туристской сфере, о чем свидет</w:t>
      </w:r>
      <w:r w:rsidR="00BD48D0" w:rsidRPr="00BD48D0">
        <w:rPr>
          <w:rFonts w:ascii="Times New Roman" w:hAnsi="Times New Roman" w:cs="Times New Roman"/>
          <w:sz w:val="28"/>
          <w:szCs w:val="28"/>
        </w:rPr>
        <w:t xml:space="preserve">ельствуют статистические отчеты. </w:t>
      </w:r>
    </w:p>
    <w:p w:rsidR="00BD48D0" w:rsidRDefault="002F73F7" w:rsidP="00BD48D0">
      <w:pPr>
        <w:spacing w:after="0" w:line="360" w:lineRule="auto"/>
        <w:ind w:firstLine="709"/>
        <w:contextualSpacing/>
        <w:jc w:val="both"/>
        <w:rPr>
          <w:rFonts w:ascii="Times New Roman" w:hAnsi="Times New Roman" w:cs="Times New Roman"/>
          <w:sz w:val="28"/>
          <w:szCs w:val="28"/>
        </w:rPr>
      </w:pPr>
      <w:r w:rsidRPr="00BD48D0">
        <w:rPr>
          <w:rFonts w:ascii="Times New Roman" w:hAnsi="Times New Roman" w:cs="Times New Roman"/>
          <w:sz w:val="28"/>
          <w:szCs w:val="28"/>
        </w:rPr>
        <w:t xml:space="preserve"> SWOT-анализ позволяет наглядно представить сильные и слабые стороны Крыма, возможности и угрозы реализации государственных программ и стратегий развития туристской сферы Крыма в н</w:t>
      </w:r>
      <w:r w:rsidR="00BD48D0" w:rsidRPr="00BD48D0">
        <w:rPr>
          <w:rFonts w:ascii="Times New Roman" w:hAnsi="Times New Roman" w:cs="Times New Roman"/>
          <w:sz w:val="28"/>
          <w:szCs w:val="28"/>
        </w:rPr>
        <w:t>астоящих</w:t>
      </w:r>
      <w:r w:rsidR="00824AEE">
        <w:rPr>
          <w:rFonts w:ascii="Times New Roman" w:hAnsi="Times New Roman" w:cs="Times New Roman"/>
          <w:sz w:val="28"/>
          <w:szCs w:val="28"/>
        </w:rPr>
        <w:t xml:space="preserve"> условиях (Таб.1.)</w:t>
      </w:r>
      <w:r w:rsidRPr="00BD48D0">
        <w:rPr>
          <w:rFonts w:ascii="Times New Roman" w:hAnsi="Times New Roman" w:cs="Times New Roman"/>
          <w:sz w:val="28"/>
          <w:szCs w:val="28"/>
        </w:rPr>
        <w:t xml:space="preserve">. </w:t>
      </w:r>
    </w:p>
    <w:p w:rsidR="00824AEE" w:rsidRPr="00BD48D0" w:rsidRDefault="00824AEE" w:rsidP="00BD48D0">
      <w:pPr>
        <w:spacing w:after="0" w:line="360" w:lineRule="auto"/>
        <w:ind w:firstLine="709"/>
        <w:contextualSpacing/>
        <w:jc w:val="both"/>
        <w:rPr>
          <w:rFonts w:ascii="Times New Roman" w:hAnsi="Times New Roman" w:cs="Times New Roman"/>
          <w:sz w:val="28"/>
          <w:szCs w:val="28"/>
        </w:rPr>
      </w:pPr>
    </w:p>
    <w:p w:rsidR="00BD48D0" w:rsidRPr="00BD48D0" w:rsidRDefault="00BD48D0" w:rsidP="00BD48D0">
      <w:pPr>
        <w:spacing w:after="0" w:line="360" w:lineRule="auto"/>
        <w:ind w:firstLine="709"/>
        <w:contextualSpacing/>
        <w:jc w:val="both"/>
        <w:rPr>
          <w:rFonts w:ascii="Times New Roman" w:hAnsi="Times New Roman" w:cs="Times New Roman"/>
          <w:sz w:val="28"/>
          <w:szCs w:val="28"/>
        </w:rPr>
      </w:pPr>
    </w:p>
    <w:p w:rsidR="00BD48D0" w:rsidRDefault="00BD48D0" w:rsidP="00824AEE">
      <w:pPr>
        <w:spacing w:after="0" w:line="360" w:lineRule="auto"/>
        <w:jc w:val="both"/>
      </w:pPr>
    </w:p>
    <w:p w:rsidR="00BD48D0" w:rsidRPr="00824AEE" w:rsidRDefault="00824AEE" w:rsidP="00824AEE">
      <w:pPr>
        <w:spacing w:after="0" w:line="360" w:lineRule="auto"/>
        <w:ind w:firstLine="709"/>
        <w:jc w:val="center"/>
        <w:rPr>
          <w:rFonts w:ascii="Times New Roman" w:hAnsi="Times New Roman" w:cs="Times New Roman"/>
          <w:sz w:val="28"/>
          <w:szCs w:val="28"/>
        </w:rPr>
      </w:pPr>
      <w:r w:rsidRPr="00824AEE">
        <w:rPr>
          <w:rFonts w:ascii="Times New Roman" w:hAnsi="Times New Roman" w:cs="Times New Roman"/>
          <w:sz w:val="28"/>
          <w:szCs w:val="28"/>
        </w:rPr>
        <w:t>Таб.1. SWOT анализ развития туризма в Крыму</w:t>
      </w:r>
    </w:p>
    <w:tbl>
      <w:tblPr>
        <w:tblStyle w:val="ac"/>
        <w:tblW w:w="0" w:type="auto"/>
        <w:tblLook w:val="04A0" w:firstRow="1" w:lastRow="0" w:firstColumn="1" w:lastColumn="0" w:noHBand="0" w:noVBand="1"/>
      </w:tblPr>
      <w:tblGrid>
        <w:gridCol w:w="4785"/>
        <w:gridCol w:w="4786"/>
      </w:tblGrid>
      <w:tr w:rsidR="00BD48D0" w:rsidTr="00BD48D0">
        <w:tc>
          <w:tcPr>
            <w:tcW w:w="4785" w:type="dxa"/>
          </w:tcPr>
          <w:p w:rsidR="00BD48D0" w:rsidRPr="00BD48D0" w:rsidRDefault="00BD48D0" w:rsidP="00BD48D0">
            <w:pPr>
              <w:spacing w:line="360" w:lineRule="auto"/>
              <w:jc w:val="center"/>
              <w:rPr>
                <w:rFonts w:ascii="Times New Roman" w:hAnsi="Times New Roman" w:cs="Times New Roman"/>
                <w:sz w:val="28"/>
                <w:szCs w:val="28"/>
              </w:rPr>
            </w:pPr>
            <w:r>
              <w:rPr>
                <w:rFonts w:ascii="Times New Roman" w:hAnsi="Times New Roman" w:cs="Times New Roman"/>
                <w:sz w:val="28"/>
                <w:szCs w:val="28"/>
              </w:rPr>
              <w:t>СИЛЬНЫЕ СТОРОНЫ</w:t>
            </w:r>
          </w:p>
        </w:tc>
        <w:tc>
          <w:tcPr>
            <w:tcW w:w="4786" w:type="dxa"/>
          </w:tcPr>
          <w:p w:rsidR="00BD48D0" w:rsidRDefault="00BD48D0" w:rsidP="00BD48D0">
            <w:pPr>
              <w:spacing w:line="360" w:lineRule="auto"/>
              <w:jc w:val="center"/>
            </w:pPr>
            <w:r w:rsidRPr="00BD48D0">
              <w:rPr>
                <w:rFonts w:ascii="Times New Roman" w:hAnsi="Times New Roman" w:cs="Times New Roman"/>
                <w:sz w:val="28"/>
                <w:szCs w:val="28"/>
              </w:rPr>
              <w:t>СЛАБЫЕ СТОРОНЫ</w:t>
            </w:r>
          </w:p>
        </w:tc>
      </w:tr>
      <w:tr w:rsidR="00BD48D0" w:rsidTr="00BD48D0">
        <w:tc>
          <w:tcPr>
            <w:tcW w:w="4785" w:type="dxa"/>
          </w:tcPr>
          <w:p w:rsidR="00BD48D0" w:rsidRDefault="00BD48D0" w:rsidP="00824AEE">
            <w:pPr>
              <w:pStyle w:val="a3"/>
              <w:spacing w:line="360" w:lineRule="auto"/>
              <w:rPr>
                <w:rFonts w:ascii="Times New Roman" w:hAnsi="Times New Roman" w:cs="Times New Roman"/>
                <w:sz w:val="28"/>
                <w:szCs w:val="28"/>
              </w:rPr>
            </w:pPr>
          </w:p>
          <w:p w:rsidR="00BD48D0" w:rsidRDefault="00BD48D0" w:rsidP="00824AEE">
            <w:pPr>
              <w:pStyle w:val="a3"/>
              <w:numPr>
                <w:ilvl w:val="0"/>
                <w:numId w:val="8"/>
              </w:numPr>
              <w:ind w:left="714" w:hanging="357"/>
              <w:rPr>
                <w:rFonts w:ascii="Times New Roman" w:hAnsi="Times New Roman" w:cs="Times New Roman"/>
                <w:sz w:val="28"/>
                <w:szCs w:val="28"/>
              </w:rPr>
            </w:pPr>
            <w:r w:rsidRPr="00BD48D0">
              <w:rPr>
                <w:rFonts w:ascii="Times New Roman" w:hAnsi="Times New Roman" w:cs="Times New Roman"/>
                <w:sz w:val="28"/>
                <w:szCs w:val="28"/>
              </w:rPr>
              <w:t xml:space="preserve">интересные природные факторы; </w:t>
            </w:r>
          </w:p>
          <w:p w:rsidR="00BD48D0" w:rsidRDefault="00BD48D0" w:rsidP="00824AEE">
            <w:pPr>
              <w:pStyle w:val="a3"/>
              <w:numPr>
                <w:ilvl w:val="0"/>
                <w:numId w:val="8"/>
              </w:numPr>
              <w:ind w:left="714" w:hanging="357"/>
              <w:rPr>
                <w:rFonts w:ascii="Times New Roman" w:hAnsi="Times New Roman" w:cs="Times New Roman"/>
                <w:sz w:val="28"/>
                <w:szCs w:val="28"/>
              </w:rPr>
            </w:pPr>
            <w:r w:rsidRPr="00BD48D0">
              <w:rPr>
                <w:rFonts w:ascii="Times New Roman" w:hAnsi="Times New Roman" w:cs="Times New Roman"/>
                <w:sz w:val="28"/>
                <w:szCs w:val="28"/>
              </w:rPr>
              <w:t xml:space="preserve">благоприятные климатические условия; </w:t>
            </w:r>
          </w:p>
          <w:p w:rsidR="00BD48D0" w:rsidRDefault="00BD48D0" w:rsidP="00824AEE">
            <w:pPr>
              <w:pStyle w:val="a3"/>
              <w:numPr>
                <w:ilvl w:val="0"/>
                <w:numId w:val="8"/>
              </w:numPr>
              <w:ind w:left="714" w:hanging="357"/>
              <w:rPr>
                <w:rFonts w:ascii="Times New Roman" w:hAnsi="Times New Roman" w:cs="Times New Roman"/>
                <w:sz w:val="28"/>
                <w:szCs w:val="28"/>
              </w:rPr>
            </w:pPr>
            <w:r w:rsidRPr="00BD48D0">
              <w:rPr>
                <w:rFonts w:ascii="Times New Roman" w:hAnsi="Times New Roman" w:cs="Times New Roman"/>
                <w:sz w:val="28"/>
                <w:szCs w:val="28"/>
              </w:rPr>
              <w:t xml:space="preserve">уникальные земельные и водные ресурсы; </w:t>
            </w:r>
          </w:p>
          <w:p w:rsidR="00BD48D0" w:rsidRPr="00BD48D0" w:rsidRDefault="00BD48D0" w:rsidP="00824AEE">
            <w:pPr>
              <w:pStyle w:val="a3"/>
              <w:numPr>
                <w:ilvl w:val="0"/>
                <w:numId w:val="8"/>
              </w:numPr>
              <w:ind w:left="714" w:hanging="357"/>
              <w:rPr>
                <w:rFonts w:ascii="Times New Roman" w:hAnsi="Times New Roman" w:cs="Times New Roman"/>
                <w:sz w:val="28"/>
                <w:szCs w:val="28"/>
              </w:rPr>
            </w:pPr>
            <w:r w:rsidRPr="00BD48D0">
              <w:rPr>
                <w:rFonts w:ascii="Times New Roman" w:hAnsi="Times New Roman" w:cs="Times New Roman"/>
                <w:sz w:val="28"/>
                <w:szCs w:val="28"/>
              </w:rPr>
              <w:t xml:space="preserve">обширный комплекс историко- архитектурных памятников; </w:t>
            </w:r>
          </w:p>
          <w:p w:rsidR="00BD48D0" w:rsidRPr="00BD48D0" w:rsidRDefault="00BD48D0" w:rsidP="00824AEE">
            <w:pPr>
              <w:pStyle w:val="a3"/>
              <w:numPr>
                <w:ilvl w:val="0"/>
                <w:numId w:val="8"/>
              </w:numPr>
              <w:ind w:left="714" w:hanging="357"/>
              <w:rPr>
                <w:rFonts w:ascii="Times New Roman" w:hAnsi="Times New Roman" w:cs="Times New Roman"/>
                <w:sz w:val="28"/>
                <w:szCs w:val="28"/>
              </w:rPr>
            </w:pPr>
            <w:r w:rsidRPr="00BD48D0">
              <w:rPr>
                <w:rFonts w:ascii="Times New Roman" w:hAnsi="Times New Roman" w:cs="Times New Roman"/>
                <w:sz w:val="28"/>
                <w:szCs w:val="28"/>
              </w:rPr>
              <w:t xml:space="preserve">многообразные культурные традиции; </w:t>
            </w:r>
          </w:p>
          <w:p w:rsidR="00BD48D0" w:rsidRDefault="00BD48D0" w:rsidP="00824AEE">
            <w:pPr>
              <w:pStyle w:val="a3"/>
              <w:numPr>
                <w:ilvl w:val="0"/>
                <w:numId w:val="8"/>
              </w:numPr>
              <w:ind w:left="714" w:hanging="357"/>
            </w:pPr>
            <w:r w:rsidRPr="00BD48D0">
              <w:rPr>
                <w:rFonts w:ascii="Times New Roman" w:hAnsi="Times New Roman" w:cs="Times New Roman"/>
                <w:sz w:val="28"/>
                <w:szCs w:val="28"/>
              </w:rPr>
              <w:t>научный потенциал, включая науку в образовательных учреждениях;</w:t>
            </w:r>
          </w:p>
        </w:tc>
        <w:tc>
          <w:tcPr>
            <w:tcW w:w="4786" w:type="dxa"/>
          </w:tcPr>
          <w:p w:rsidR="00BD48D0" w:rsidRDefault="00BD48D0" w:rsidP="00824AEE">
            <w:pPr>
              <w:spacing w:line="360" w:lineRule="auto"/>
            </w:pPr>
          </w:p>
          <w:p w:rsidR="00BD48D0" w:rsidRDefault="00BD48D0" w:rsidP="00824AEE">
            <w:pPr>
              <w:pStyle w:val="a3"/>
              <w:numPr>
                <w:ilvl w:val="0"/>
                <w:numId w:val="9"/>
              </w:numPr>
              <w:ind w:left="714" w:hanging="357"/>
              <w:rPr>
                <w:rFonts w:ascii="Times New Roman" w:hAnsi="Times New Roman" w:cs="Times New Roman"/>
                <w:sz w:val="28"/>
                <w:szCs w:val="28"/>
              </w:rPr>
            </w:pPr>
            <w:r w:rsidRPr="00BD48D0">
              <w:rPr>
                <w:rFonts w:ascii="Times New Roman" w:hAnsi="Times New Roman" w:cs="Times New Roman"/>
                <w:sz w:val="28"/>
                <w:szCs w:val="28"/>
              </w:rPr>
              <w:t>изо</w:t>
            </w:r>
            <w:r>
              <w:rPr>
                <w:rFonts w:ascii="Times New Roman" w:hAnsi="Times New Roman" w:cs="Times New Roman"/>
                <w:sz w:val="28"/>
                <w:szCs w:val="28"/>
              </w:rPr>
              <w:t xml:space="preserve">лированность республики Крым; </w:t>
            </w:r>
          </w:p>
          <w:p w:rsidR="00824AEE" w:rsidRDefault="00824AEE" w:rsidP="00824AEE">
            <w:pPr>
              <w:pStyle w:val="a3"/>
              <w:numPr>
                <w:ilvl w:val="0"/>
                <w:numId w:val="9"/>
              </w:numPr>
              <w:ind w:left="714" w:hanging="357"/>
              <w:rPr>
                <w:rFonts w:ascii="Times New Roman" w:hAnsi="Times New Roman" w:cs="Times New Roman"/>
                <w:sz w:val="28"/>
                <w:szCs w:val="28"/>
              </w:rPr>
            </w:pPr>
            <w:r>
              <w:rPr>
                <w:rFonts w:ascii="Times New Roman" w:hAnsi="Times New Roman" w:cs="Times New Roman"/>
                <w:sz w:val="28"/>
                <w:szCs w:val="28"/>
              </w:rPr>
              <w:t xml:space="preserve">затруднение </w:t>
            </w:r>
            <w:r w:rsidR="00BD48D0" w:rsidRPr="00BD48D0">
              <w:rPr>
                <w:rFonts w:ascii="Times New Roman" w:hAnsi="Times New Roman" w:cs="Times New Roman"/>
                <w:sz w:val="28"/>
                <w:szCs w:val="28"/>
              </w:rPr>
              <w:t>наземного транспортного сообщени</w:t>
            </w:r>
            <w:r>
              <w:rPr>
                <w:rFonts w:ascii="Times New Roman" w:hAnsi="Times New Roman" w:cs="Times New Roman"/>
                <w:sz w:val="28"/>
                <w:szCs w:val="28"/>
              </w:rPr>
              <w:t xml:space="preserve">я с материковой частью России; </w:t>
            </w:r>
          </w:p>
          <w:p w:rsidR="00824AEE" w:rsidRDefault="00BD48D0" w:rsidP="00824AEE">
            <w:pPr>
              <w:pStyle w:val="a3"/>
              <w:numPr>
                <w:ilvl w:val="0"/>
                <w:numId w:val="9"/>
              </w:numPr>
              <w:ind w:left="714" w:hanging="357"/>
              <w:rPr>
                <w:rFonts w:ascii="Times New Roman" w:hAnsi="Times New Roman" w:cs="Times New Roman"/>
                <w:sz w:val="28"/>
                <w:szCs w:val="28"/>
              </w:rPr>
            </w:pPr>
            <w:r w:rsidRPr="00BD48D0">
              <w:rPr>
                <w:rFonts w:ascii="Times New Roman" w:hAnsi="Times New Roman" w:cs="Times New Roman"/>
                <w:sz w:val="28"/>
                <w:szCs w:val="28"/>
              </w:rPr>
              <w:t>низкий уровень обеспеченности электроэне</w:t>
            </w:r>
            <w:r w:rsidR="00824AEE">
              <w:rPr>
                <w:rFonts w:ascii="Times New Roman" w:hAnsi="Times New Roman" w:cs="Times New Roman"/>
                <w:sz w:val="28"/>
                <w:szCs w:val="28"/>
              </w:rPr>
              <w:t xml:space="preserve">ргией, водой и продовольствием, </w:t>
            </w:r>
            <w:r w:rsidRPr="00BD48D0">
              <w:rPr>
                <w:rFonts w:ascii="Times New Roman" w:hAnsi="Times New Roman" w:cs="Times New Roman"/>
                <w:sz w:val="28"/>
                <w:szCs w:val="28"/>
              </w:rPr>
              <w:t xml:space="preserve">материалами; </w:t>
            </w:r>
          </w:p>
          <w:p w:rsidR="00824AEE" w:rsidRDefault="00BD48D0" w:rsidP="00824AEE">
            <w:pPr>
              <w:pStyle w:val="a3"/>
              <w:numPr>
                <w:ilvl w:val="0"/>
                <w:numId w:val="9"/>
              </w:numPr>
              <w:ind w:left="714" w:hanging="357"/>
              <w:rPr>
                <w:rFonts w:ascii="Times New Roman" w:hAnsi="Times New Roman" w:cs="Times New Roman"/>
                <w:sz w:val="28"/>
                <w:szCs w:val="28"/>
              </w:rPr>
            </w:pPr>
            <w:r w:rsidRPr="00BD48D0">
              <w:rPr>
                <w:rFonts w:ascii="Times New Roman" w:hAnsi="Times New Roman" w:cs="Times New Roman"/>
                <w:sz w:val="28"/>
                <w:szCs w:val="28"/>
              </w:rPr>
              <w:t>высокий уровень морального и физического из</w:t>
            </w:r>
            <w:r w:rsidR="00824AEE">
              <w:rPr>
                <w:rFonts w:ascii="Times New Roman" w:hAnsi="Times New Roman" w:cs="Times New Roman"/>
                <w:sz w:val="28"/>
                <w:szCs w:val="28"/>
              </w:rPr>
              <w:t xml:space="preserve">носа основных фондов здравниц; </w:t>
            </w:r>
            <w:r w:rsidRPr="00BD48D0">
              <w:rPr>
                <w:rFonts w:ascii="Times New Roman" w:hAnsi="Times New Roman" w:cs="Times New Roman"/>
                <w:sz w:val="28"/>
                <w:szCs w:val="28"/>
              </w:rPr>
              <w:t xml:space="preserve"> </w:t>
            </w:r>
          </w:p>
          <w:p w:rsidR="00824AEE" w:rsidRDefault="00BD48D0" w:rsidP="00824AEE">
            <w:pPr>
              <w:pStyle w:val="a3"/>
              <w:numPr>
                <w:ilvl w:val="0"/>
                <w:numId w:val="9"/>
              </w:numPr>
              <w:ind w:left="714" w:hanging="357"/>
              <w:rPr>
                <w:rFonts w:ascii="Times New Roman" w:hAnsi="Times New Roman" w:cs="Times New Roman"/>
                <w:sz w:val="28"/>
                <w:szCs w:val="28"/>
              </w:rPr>
            </w:pPr>
            <w:r w:rsidRPr="00BD48D0">
              <w:rPr>
                <w:rFonts w:ascii="Times New Roman" w:hAnsi="Times New Roman" w:cs="Times New Roman"/>
                <w:sz w:val="28"/>
                <w:szCs w:val="28"/>
              </w:rPr>
              <w:t>низкий уровень качества предос</w:t>
            </w:r>
            <w:r w:rsidR="00824AEE">
              <w:rPr>
                <w:rFonts w:ascii="Times New Roman" w:hAnsi="Times New Roman" w:cs="Times New Roman"/>
                <w:sz w:val="28"/>
                <w:szCs w:val="28"/>
              </w:rPr>
              <w:t xml:space="preserve">тавляемых туристических услуг; </w:t>
            </w:r>
          </w:p>
          <w:p w:rsidR="00BD48D0" w:rsidRPr="00BD48D0" w:rsidRDefault="00BD48D0" w:rsidP="00824AEE">
            <w:pPr>
              <w:pStyle w:val="a3"/>
              <w:numPr>
                <w:ilvl w:val="0"/>
                <w:numId w:val="9"/>
              </w:numPr>
              <w:ind w:left="714" w:hanging="357"/>
              <w:rPr>
                <w:rFonts w:ascii="Times New Roman" w:hAnsi="Times New Roman" w:cs="Times New Roman"/>
                <w:sz w:val="28"/>
                <w:szCs w:val="28"/>
              </w:rPr>
            </w:pPr>
            <w:r w:rsidRPr="00BD48D0">
              <w:rPr>
                <w:rFonts w:ascii="Times New Roman" w:hAnsi="Times New Roman" w:cs="Times New Roman"/>
                <w:sz w:val="28"/>
                <w:szCs w:val="28"/>
              </w:rPr>
              <w:t xml:space="preserve"> неудовлетворительное состояние ряда объектов туристской инфраструктуры, </w:t>
            </w:r>
            <w:r w:rsidRPr="00BD48D0">
              <w:rPr>
                <w:rFonts w:ascii="Times New Roman" w:hAnsi="Times New Roman" w:cs="Times New Roman"/>
                <w:sz w:val="28"/>
                <w:szCs w:val="28"/>
              </w:rPr>
              <w:lastRenderedPageBreak/>
              <w:t>оборудования пляжей;</w:t>
            </w:r>
          </w:p>
        </w:tc>
      </w:tr>
      <w:tr w:rsidR="00BD48D0" w:rsidTr="00BD48D0">
        <w:tc>
          <w:tcPr>
            <w:tcW w:w="4785" w:type="dxa"/>
          </w:tcPr>
          <w:p w:rsidR="00BD48D0" w:rsidRPr="00824AEE" w:rsidRDefault="00824AEE" w:rsidP="00824AEE">
            <w:pPr>
              <w:spacing w:line="360" w:lineRule="auto"/>
              <w:jc w:val="center"/>
              <w:rPr>
                <w:rFonts w:ascii="Times New Roman" w:hAnsi="Times New Roman" w:cs="Times New Roman"/>
                <w:sz w:val="28"/>
                <w:szCs w:val="28"/>
              </w:rPr>
            </w:pPr>
            <w:r w:rsidRPr="00824AEE">
              <w:rPr>
                <w:rFonts w:ascii="Times New Roman" w:hAnsi="Times New Roman" w:cs="Times New Roman"/>
                <w:sz w:val="28"/>
                <w:szCs w:val="28"/>
              </w:rPr>
              <w:lastRenderedPageBreak/>
              <w:t>Возможности</w:t>
            </w:r>
          </w:p>
        </w:tc>
        <w:tc>
          <w:tcPr>
            <w:tcW w:w="4786" w:type="dxa"/>
          </w:tcPr>
          <w:p w:rsidR="00BD48D0" w:rsidRPr="00824AEE" w:rsidRDefault="00824AEE" w:rsidP="00824AEE">
            <w:pPr>
              <w:spacing w:line="360" w:lineRule="auto"/>
              <w:jc w:val="center"/>
              <w:rPr>
                <w:rFonts w:ascii="Times New Roman" w:hAnsi="Times New Roman" w:cs="Times New Roman"/>
                <w:sz w:val="28"/>
                <w:szCs w:val="28"/>
              </w:rPr>
            </w:pPr>
            <w:r>
              <w:rPr>
                <w:rFonts w:ascii="Times New Roman" w:hAnsi="Times New Roman" w:cs="Times New Roman"/>
                <w:sz w:val="28"/>
                <w:szCs w:val="28"/>
              </w:rPr>
              <w:t>Угрозы</w:t>
            </w:r>
          </w:p>
        </w:tc>
      </w:tr>
      <w:tr w:rsidR="00BD48D0" w:rsidTr="00BD48D0">
        <w:tc>
          <w:tcPr>
            <w:tcW w:w="4785" w:type="dxa"/>
          </w:tcPr>
          <w:p w:rsidR="00824AEE" w:rsidRDefault="00824AEE" w:rsidP="00824AEE">
            <w:pPr>
              <w:pStyle w:val="a3"/>
              <w:spacing w:line="360" w:lineRule="auto"/>
              <w:rPr>
                <w:rFonts w:ascii="Times New Roman" w:hAnsi="Times New Roman" w:cs="Times New Roman"/>
                <w:sz w:val="28"/>
                <w:szCs w:val="28"/>
              </w:rPr>
            </w:pPr>
          </w:p>
          <w:p w:rsidR="00824AEE" w:rsidRPr="00824AEE" w:rsidRDefault="00824AEE" w:rsidP="00824AEE">
            <w:pPr>
              <w:pStyle w:val="a3"/>
              <w:numPr>
                <w:ilvl w:val="0"/>
                <w:numId w:val="10"/>
              </w:numPr>
              <w:ind w:left="714" w:hanging="357"/>
              <w:rPr>
                <w:rFonts w:ascii="Times New Roman" w:hAnsi="Times New Roman" w:cs="Times New Roman"/>
                <w:sz w:val="28"/>
                <w:szCs w:val="28"/>
              </w:rPr>
            </w:pPr>
            <w:r w:rsidRPr="00824AEE">
              <w:rPr>
                <w:rFonts w:ascii="Times New Roman" w:hAnsi="Times New Roman" w:cs="Times New Roman"/>
                <w:sz w:val="28"/>
                <w:szCs w:val="28"/>
              </w:rPr>
              <w:t xml:space="preserve">высокий интерес к республике Крым в России; </w:t>
            </w:r>
          </w:p>
          <w:p w:rsidR="00824AEE" w:rsidRPr="00824AEE" w:rsidRDefault="00824AEE" w:rsidP="00824AEE">
            <w:pPr>
              <w:pStyle w:val="a3"/>
              <w:numPr>
                <w:ilvl w:val="0"/>
                <w:numId w:val="10"/>
              </w:numPr>
              <w:ind w:left="714" w:hanging="357"/>
              <w:rPr>
                <w:rFonts w:ascii="Times New Roman" w:hAnsi="Times New Roman" w:cs="Times New Roman"/>
                <w:sz w:val="28"/>
                <w:szCs w:val="28"/>
              </w:rPr>
            </w:pPr>
            <w:r w:rsidRPr="00824AEE">
              <w:rPr>
                <w:rFonts w:ascii="Times New Roman" w:hAnsi="Times New Roman" w:cs="Times New Roman"/>
                <w:sz w:val="28"/>
                <w:szCs w:val="28"/>
              </w:rPr>
              <w:t xml:space="preserve">возможность увеличения количества туристов из России с достаточной платежеспособностью; </w:t>
            </w:r>
          </w:p>
          <w:p w:rsidR="00BD48D0" w:rsidRPr="00824AEE" w:rsidRDefault="00824AEE" w:rsidP="00824AEE">
            <w:pPr>
              <w:pStyle w:val="a3"/>
              <w:numPr>
                <w:ilvl w:val="0"/>
                <w:numId w:val="10"/>
              </w:numPr>
              <w:ind w:left="714" w:hanging="357"/>
              <w:rPr>
                <w:rFonts w:ascii="Times New Roman" w:hAnsi="Times New Roman" w:cs="Times New Roman"/>
                <w:sz w:val="28"/>
                <w:szCs w:val="28"/>
              </w:rPr>
            </w:pPr>
            <w:r w:rsidRPr="00824AEE">
              <w:rPr>
                <w:rFonts w:ascii="Times New Roman" w:hAnsi="Times New Roman" w:cs="Times New Roman"/>
                <w:sz w:val="28"/>
                <w:szCs w:val="28"/>
              </w:rPr>
              <w:t>появление источников инвестиционных ресурсов при реализации программ развития туризма;</w:t>
            </w:r>
          </w:p>
        </w:tc>
        <w:tc>
          <w:tcPr>
            <w:tcW w:w="4786" w:type="dxa"/>
          </w:tcPr>
          <w:p w:rsidR="00BD48D0" w:rsidRDefault="00BD48D0" w:rsidP="00824AEE">
            <w:pPr>
              <w:spacing w:line="360" w:lineRule="auto"/>
            </w:pPr>
          </w:p>
          <w:p w:rsidR="00824AEE" w:rsidRPr="00824AEE" w:rsidRDefault="00824AEE" w:rsidP="00824AEE">
            <w:pPr>
              <w:pStyle w:val="a3"/>
              <w:numPr>
                <w:ilvl w:val="0"/>
                <w:numId w:val="10"/>
              </w:numPr>
              <w:ind w:left="714" w:hanging="357"/>
              <w:rPr>
                <w:rFonts w:ascii="Times New Roman" w:hAnsi="Times New Roman" w:cs="Times New Roman"/>
              </w:rPr>
            </w:pPr>
            <w:r w:rsidRPr="00824AEE">
              <w:rPr>
                <w:rFonts w:ascii="Times New Roman" w:hAnsi="Times New Roman" w:cs="Times New Roman"/>
                <w:sz w:val="28"/>
                <w:szCs w:val="28"/>
              </w:rPr>
              <w:t>нестабильность социально- политической обстановки в п</w:t>
            </w:r>
            <w:r>
              <w:rPr>
                <w:rFonts w:ascii="Times New Roman" w:hAnsi="Times New Roman" w:cs="Times New Roman"/>
                <w:sz w:val="28"/>
                <w:szCs w:val="28"/>
              </w:rPr>
              <w:t xml:space="preserve">риграничных регионах Украины; </w:t>
            </w:r>
          </w:p>
          <w:p w:rsidR="00824AEE" w:rsidRPr="00824AEE" w:rsidRDefault="00824AEE" w:rsidP="00824AEE">
            <w:pPr>
              <w:pStyle w:val="a3"/>
              <w:numPr>
                <w:ilvl w:val="0"/>
                <w:numId w:val="10"/>
              </w:numPr>
              <w:ind w:left="714" w:hanging="357"/>
              <w:rPr>
                <w:rFonts w:ascii="Times New Roman" w:hAnsi="Times New Roman" w:cs="Times New Roman"/>
              </w:rPr>
            </w:pPr>
            <w:r w:rsidRPr="00824AEE">
              <w:rPr>
                <w:rFonts w:ascii="Times New Roman" w:hAnsi="Times New Roman" w:cs="Times New Roman"/>
                <w:sz w:val="28"/>
                <w:szCs w:val="28"/>
              </w:rPr>
              <w:t xml:space="preserve">возможность усложнения политической ситуации, затруднений в международном сотрудничестве, ослабление международных </w:t>
            </w:r>
            <w:r>
              <w:rPr>
                <w:rFonts w:ascii="Times New Roman" w:hAnsi="Times New Roman" w:cs="Times New Roman"/>
                <w:sz w:val="28"/>
                <w:szCs w:val="28"/>
              </w:rPr>
              <w:t>и внешнеэкономических связей;</w:t>
            </w:r>
          </w:p>
          <w:p w:rsidR="00824AEE" w:rsidRPr="00824AEE" w:rsidRDefault="00824AEE" w:rsidP="00824AEE">
            <w:pPr>
              <w:pStyle w:val="a3"/>
              <w:numPr>
                <w:ilvl w:val="0"/>
                <w:numId w:val="10"/>
              </w:numPr>
              <w:ind w:left="714" w:hanging="357"/>
              <w:rPr>
                <w:rFonts w:ascii="Times New Roman" w:hAnsi="Times New Roman" w:cs="Times New Roman"/>
              </w:rPr>
            </w:pPr>
            <w:r w:rsidRPr="00824AEE">
              <w:rPr>
                <w:rFonts w:ascii="Times New Roman" w:hAnsi="Times New Roman" w:cs="Times New Roman"/>
                <w:sz w:val="28"/>
                <w:szCs w:val="28"/>
              </w:rPr>
              <w:t>сокращение финансирования развития туризма в Крыму в условиях б</w:t>
            </w:r>
            <w:r>
              <w:rPr>
                <w:rFonts w:ascii="Times New Roman" w:hAnsi="Times New Roman" w:cs="Times New Roman"/>
                <w:sz w:val="28"/>
                <w:szCs w:val="28"/>
              </w:rPr>
              <w:t xml:space="preserve">юджетного дефицита; </w:t>
            </w:r>
          </w:p>
          <w:p w:rsidR="00824AEE" w:rsidRPr="00824AEE" w:rsidRDefault="00824AEE" w:rsidP="00824AEE">
            <w:pPr>
              <w:pStyle w:val="a3"/>
              <w:numPr>
                <w:ilvl w:val="0"/>
                <w:numId w:val="10"/>
              </w:numPr>
              <w:ind w:left="714" w:hanging="357"/>
              <w:rPr>
                <w:rFonts w:ascii="Times New Roman" w:hAnsi="Times New Roman" w:cs="Times New Roman"/>
              </w:rPr>
            </w:pPr>
            <w:r w:rsidRPr="00824AEE">
              <w:rPr>
                <w:rFonts w:ascii="Times New Roman" w:hAnsi="Times New Roman" w:cs="Times New Roman"/>
                <w:sz w:val="28"/>
                <w:szCs w:val="28"/>
              </w:rPr>
              <w:t>низкий уровень администрирования, отсутствие координации между разными уровнями государственной власти и частными партнерами</w:t>
            </w:r>
          </w:p>
        </w:tc>
      </w:tr>
    </w:tbl>
    <w:p w:rsidR="00491F7C" w:rsidRPr="00491F7C" w:rsidRDefault="00491F7C" w:rsidP="0060337F">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t xml:space="preserve">Для того чтобы государственные программы реализовались также необходимо обращать внимания и на зарубежный опыт ведущих туристических стран. </w:t>
      </w:r>
      <w:r w:rsidR="0060337F">
        <w:rPr>
          <w:rFonts w:ascii="Times New Roman" w:hAnsi="Times New Roman" w:cs="Times New Roman"/>
          <w:sz w:val="28"/>
          <w:szCs w:val="28"/>
        </w:rPr>
        <w:t xml:space="preserve"> </w:t>
      </w:r>
      <w:r w:rsidRPr="00491F7C">
        <w:rPr>
          <w:rFonts w:ascii="Times New Roman" w:hAnsi="Times New Roman" w:cs="Times New Roman"/>
          <w:sz w:val="28"/>
          <w:szCs w:val="28"/>
        </w:rPr>
        <w:t xml:space="preserve">Испания во многом схоже с Крымом и испанский опыт развития туризма можно взять за основу развития туризма  на полуострове. </w:t>
      </w:r>
    </w:p>
    <w:p w:rsidR="00491F7C" w:rsidRPr="00491F7C" w:rsidRDefault="00491F7C" w:rsidP="00491F7C">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t xml:space="preserve">Иностранный опыт даст возможность построить новую модель на основе современных тенденций туристического бизнеса. Существует </w:t>
      </w:r>
      <w:r w:rsidRPr="00491F7C">
        <w:rPr>
          <w:rFonts w:ascii="Times New Roman" w:hAnsi="Times New Roman" w:cs="Times New Roman"/>
          <w:sz w:val="28"/>
          <w:szCs w:val="28"/>
        </w:rPr>
        <w:lastRenderedPageBreak/>
        <w:t>большая разница классического советского туризма от нового, который нам еще нужно построить</w:t>
      </w:r>
      <w:r w:rsidR="0060337F">
        <w:rPr>
          <w:rStyle w:val="a6"/>
          <w:rFonts w:ascii="Times New Roman" w:hAnsi="Times New Roman" w:cs="Times New Roman"/>
          <w:sz w:val="28"/>
          <w:szCs w:val="28"/>
        </w:rPr>
        <w:footnoteReference w:id="20"/>
      </w:r>
      <w:r w:rsidRPr="00491F7C">
        <w:rPr>
          <w:rFonts w:ascii="Times New Roman" w:hAnsi="Times New Roman" w:cs="Times New Roman"/>
          <w:sz w:val="28"/>
          <w:szCs w:val="28"/>
        </w:rPr>
        <w:t xml:space="preserve">. </w:t>
      </w:r>
    </w:p>
    <w:p w:rsidR="00491F7C" w:rsidRPr="00491F7C" w:rsidRDefault="00491F7C" w:rsidP="00491F7C">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t xml:space="preserve">Сегодня уже нет туристов, готовых за небольшую плату ехать на любую экскурсию, лишь бы провести время. Необходимо создать новый вид сервиса, информационного, позволяющего человеку выбрать себе туристический маршрут по его интересам и настроению: отличающийся по способам передвижения, по характеру туристических объектов, видам комфорта, цене и др. Раньше туризм был ориентирован исключительно на внутреннего потребителя и на его потребности. </w:t>
      </w:r>
    </w:p>
    <w:p w:rsidR="00491F7C" w:rsidRPr="00491F7C" w:rsidRDefault="00491F7C" w:rsidP="00491F7C">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t xml:space="preserve">В современных условиях необходимы новые подходы к формированию туристического предложения на рынке. Для модернизации туристической индустрии Крыма необходимо внедрение прогрессивного инновационного международного опыта в деятельность Крыма по организации, развитию новых видов туризма. Важно создать сильную информационную систему для курортно-туристической отрасли Крыма с целью придания ей международного характера. Разнообразие современных маршрутов для туристов должно быть на уровне мировых партнёров.  </w:t>
      </w:r>
    </w:p>
    <w:p w:rsidR="00491F7C" w:rsidRPr="00491F7C" w:rsidRDefault="00491F7C" w:rsidP="00491F7C">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t xml:space="preserve">Существует понятие - нетрадиционный туризм. Для одной местности данный вид туризма является традиционным, а для другой – это абсолютно новый вид туристической деятельности. Для Крыма – новые виды рекреационных услуг могут качественно изменить традиционные виды туризма. На полуострове есть все необходимые условия для организации </w:t>
      </w:r>
      <w:r w:rsidRPr="00491F7C">
        <w:rPr>
          <w:rFonts w:ascii="Times New Roman" w:hAnsi="Times New Roman" w:cs="Times New Roman"/>
          <w:sz w:val="28"/>
          <w:szCs w:val="28"/>
        </w:rPr>
        <w:lastRenderedPageBreak/>
        <w:t xml:space="preserve">активных нетрадиционных видов туризма, и их целесообразно развивать для привлечения нового потока туристов. </w:t>
      </w:r>
    </w:p>
    <w:p w:rsidR="00491F7C" w:rsidRPr="00491F7C" w:rsidRDefault="00491F7C" w:rsidP="00491F7C">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t xml:space="preserve">Анализ международного туризма показал, что в настоящее время очень популярны нетрадиционные виды туризма. На рынке появлялся новый тип потребителя, которого отличает новые особенности: высокий уровень информированности, требовательность, индивидуализм, мобильность, погоня за впечатлениями, активность и др. На отдыхе, современное общество концентрируется на познание самого себя, испытывая свои физические силы. Последнее время в моду входит экстремальный отдых. </w:t>
      </w:r>
    </w:p>
    <w:p w:rsidR="00491F7C" w:rsidRDefault="00491F7C" w:rsidP="00491F7C">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t xml:space="preserve">Экстремальный туризм – это виды туризма, при которых человеческий организм работает при максимальном напряжении, это риск для жизни и выброс в кровь большого количества адреналина. Спортивное скалолазание, подводное ориентирование, подводная охота, планеризм - сделают Крымский полуостров очень привлекательным для современных путешественников. Зимой в Крыму великолепные условия для горнолыжного отдыха. </w:t>
      </w:r>
    </w:p>
    <w:p w:rsidR="00491F7C" w:rsidRDefault="00491F7C" w:rsidP="00491F7C">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сфера экстремального туризма развивается быстрыми темпами и приобретает все больше популярности, у нас есть ещё один фактор, который сможет помочь нашему туризму стать одним из ведущих в международном туризме. В эпоху глобализации и загрязнение экологии люди стремятся провести свой досуг на природе отдохнуть от пыли, грязи и углекислого городского газа. Связи с этим нашим туроператорам необходимо развивать природно-ориентированный вид экстремального туризма. </w:t>
      </w:r>
    </w:p>
    <w:p w:rsidR="00491F7C" w:rsidRPr="00491F7C" w:rsidRDefault="00491F7C" w:rsidP="00491F7C">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t xml:space="preserve">Летом – это дайвинг (или подводное плавание), развивается в Крыму недавно, стал особенно популярным в Крыму в последние годы. Этому способствовало появление клубов, в которых предлагаются интересные </w:t>
      </w:r>
      <w:r w:rsidRPr="00491F7C">
        <w:rPr>
          <w:rFonts w:ascii="Times New Roman" w:hAnsi="Times New Roman" w:cs="Times New Roman"/>
          <w:sz w:val="28"/>
          <w:szCs w:val="28"/>
        </w:rPr>
        <w:lastRenderedPageBreak/>
        <w:t>подводные маршруты и программы погружений. Крымские скалы - это серьезные препятствия для настоящих альпинистов. Длина и техническая сложность скальных маршрутов не уступают самым известным маршрутам Западной Европы и Северной Америки. Теплый климат, уникальная природа, и близость берега Черного моря к скалам делают маршруты Крыма привлекательными для всех скалолазов и альпинистов. Скалы отличаются  большой сложностью и крутизной. Абсолютно чистый воздух и фантастическая природа. Парашютный спорт и легкая авиация сегодня вновь завоевывают популярность как экстрим-занятия</w:t>
      </w:r>
      <w:r w:rsidR="0060337F">
        <w:rPr>
          <w:rStyle w:val="a6"/>
          <w:rFonts w:ascii="Times New Roman" w:hAnsi="Times New Roman" w:cs="Times New Roman"/>
          <w:sz w:val="28"/>
          <w:szCs w:val="28"/>
        </w:rPr>
        <w:footnoteReference w:id="21"/>
      </w:r>
      <w:r w:rsidRPr="00491F7C">
        <w:rPr>
          <w:rFonts w:ascii="Times New Roman" w:hAnsi="Times New Roman" w:cs="Times New Roman"/>
          <w:sz w:val="28"/>
          <w:szCs w:val="28"/>
        </w:rPr>
        <w:t xml:space="preserve">. </w:t>
      </w:r>
    </w:p>
    <w:p w:rsidR="00491F7C" w:rsidRPr="00491F7C" w:rsidRDefault="00491F7C" w:rsidP="00491F7C">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t>Парапланеризм - новый вид спорта, быстро завоевавший Европу, потом Северную Америку, а теперь распространившийся и в Крыму. С уверенностью можно сказать, что популярность этого вида воздушного спорта вскоре превзойдет все остальные его разновидности. На парапланах гораздо легче научиться летать. Полеты проходят над акваторией Черного моря. "Зип лайн " - это уникальный вид спортивного отдыха, дающий возможность испытать массу экстремальных ощущений, спустившись со специальной посадочной площадки по железному тросу длиной в несколько сотен метров. Это и проверка своей спортивной подготовки, а также наслаждение обозрением прекрасных широт полуострова с высоты птичьего полета</w:t>
      </w:r>
      <w:r w:rsidR="0060337F">
        <w:rPr>
          <w:rStyle w:val="a6"/>
          <w:rFonts w:ascii="Times New Roman" w:hAnsi="Times New Roman" w:cs="Times New Roman"/>
          <w:sz w:val="28"/>
          <w:szCs w:val="28"/>
        </w:rPr>
        <w:footnoteReference w:id="22"/>
      </w:r>
      <w:r w:rsidRPr="00491F7C">
        <w:rPr>
          <w:rFonts w:ascii="Times New Roman" w:hAnsi="Times New Roman" w:cs="Times New Roman"/>
          <w:sz w:val="28"/>
          <w:szCs w:val="28"/>
        </w:rPr>
        <w:t>.</w:t>
      </w:r>
    </w:p>
    <w:p w:rsidR="00491F7C" w:rsidRPr="00491F7C" w:rsidRDefault="00491F7C" w:rsidP="00491F7C">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lastRenderedPageBreak/>
        <w:t xml:space="preserve"> Новые нетрадиционные виды туризма для Крыма - недостаточно используемые виды, но практически все существующие в регионе. Они не получили должного развития в силу слабой информированности туристов. </w:t>
      </w:r>
    </w:p>
    <w:p w:rsidR="00491F7C" w:rsidRDefault="00491F7C" w:rsidP="00491F7C">
      <w:pPr>
        <w:spacing w:after="0" w:line="360" w:lineRule="auto"/>
        <w:ind w:firstLine="709"/>
        <w:contextualSpacing/>
        <w:jc w:val="both"/>
        <w:rPr>
          <w:rFonts w:ascii="Times New Roman" w:hAnsi="Times New Roman" w:cs="Times New Roman"/>
          <w:sz w:val="28"/>
          <w:szCs w:val="28"/>
        </w:rPr>
      </w:pPr>
      <w:r w:rsidRPr="00491F7C">
        <w:rPr>
          <w:rFonts w:ascii="Times New Roman" w:hAnsi="Times New Roman" w:cs="Times New Roman"/>
          <w:sz w:val="28"/>
          <w:szCs w:val="28"/>
        </w:rPr>
        <w:t xml:space="preserve">Развитие новых видов туризма будет способствовать совершенствованию туристской индустрии Крыма, качественному использованию природного, социально- экономического и культурно-исторического потенциала региона. Соответственно, это приведет к увеличению туристических потоков. </w:t>
      </w:r>
    </w:p>
    <w:p w:rsidR="008C09F3" w:rsidRPr="008C09F3" w:rsidRDefault="008C09F3" w:rsidP="008C09F3">
      <w:pPr>
        <w:spacing w:after="0" w:line="360" w:lineRule="auto"/>
        <w:ind w:firstLine="709"/>
        <w:contextualSpacing/>
        <w:jc w:val="both"/>
        <w:rPr>
          <w:rFonts w:ascii="Times New Roman" w:hAnsi="Times New Roman" w:cs="Times New Roman"/>
          <w:sz w:val="28"/>
          <w:szCs w:val="28"/>
        </w:rPr>
      </w:pPr>
      <w:r w:rsidRPr="008C09F3">
        <w:rPr>
          <w:rFonts w:ascii="Times New Roman" w:hAnsi="Times New Roman" w:cs="Times New Roman"/>
          <w:sz w:val="28"/>
          <w:szCs w:val="28"/>
        </w:rPr>
        <w:t>Необходимо расширять туристические направления (программы) с</w:t>
      </w:r>
      <w:r>
        <w:rPr>
          <w:rFonts w:ascii="Times New Roman" w:hAnsi="Times New Roman" w:cs="Times New Roman"/>
          <w:sz w:val="28"/>
          <w:szCs w:val="28"/>
        </w:rPr>
        <w:t xml:space="preserve"> </w:t>
      </w:r>
      <w:r w:rsidRPr="008C09F3">
        <w:rPr>
          <w:rFonts w:ascii="Times New Roman" w:hAnsi="Times New Roman" w:cs="Times New Roman"/>
          <w:sz w:val="28"/>
          <w:szCs w:val="28"/>
        </w:rPr>
        <w:t>использованием инновационного опыта ведущих зарубежных стран, которые</w:t>
      </w:r>
      <w:r>
        <w:rPr>
          <w:rFonts w:ascii="Times New Roman" w:hAnsi="Times New Roman" w:cs="Times New Roman"/>
          <w:sz w:val="28"/>
          <w:szCs w:val="28"/>
        </w:rPr>
        <w:t xml:space="preserve"> </w:t>
      </w:r>
      <w:r w:rsidRPr="008C09F3">
        <w:rPr>
          <w:rFonts w:ascii="Times New Roman" w:hAnsi="Times New Roman" w:cs="Times New Roman"/>
          <w:sz w:val="28"/>
          <w:szCs w:val="28"/>
        </w:rPr>
        <w:t>прогрессивно повлияли на их экономику, и дадут толчок дальнейшему</w:t>
      </w:r>
      <w:r>
        <w:rPr>
          <w:rFonts w:ascii="Times New Roman" w:hAnsi="Times New Roman" w:cs="Times New Roman"/>
          <w:sz w:val="28"/>
          <w:szCs w:val="28"/>
        </w:rPr>
        <w:t xml:space="preserve"> </w:t>
      </w:r>
      <w:r w:rsidRPr="008C09F3">
        <w:rPr>
          <w:rFonts w:ascii="Times New Roman" w:hAnsi="Times New Roman" w:cs="Times New Roman"/>
          <w:sz w:val="28"/>
          <w:szCs w:val="28"/>
        </w:rPr>
        <w:t>совершенствованию туристской индустрии Крыма. Важно популяризировать в мире отдых в Крыму. И, следовательно, инновации в международном туризме</w:t>
      </w:r>
      <w:r>
        <w:rPr>
          <w:rFonts w:ascii="Times New Roman" w:hAnsi="Times New Roman" w:cs="Times New Roman"/>
          <w:sz w:val="28"/>
          <w:szCs w:val="28"/>
        </w:rPr>
        <w:t xml:space="preserve"> </w:t>
      </w:r>
      <w:r w:rsidRPr="008C09F3">
        <w:rPr>
          <w:rFonts w:ascii="Times New Roman" w:hAnsi="Times New Roman" w:cs="Times New Roman"/>
          <w:sz w:val="28"/>
          <w:szCs w:val="28"/>
        </w:rPr>
        <w:t>могут сохранить потенциал Крыма и привлечь новый туристический поток</w:t>
      </w:r>
      <w:r w:rsidR="0060337F">
        <w:rPr>
          <w:rStyle w:val="a6"/>
          <w:rFonts w:ascii="Times New Roman" w:hAnsi="Times New Roman" w:cs="Times New Roman"/>
          <w:sz w:val="28"/>
          <w:szCs w:val="28"/>
        </w:rPr>
        <w:footnoteReference w:id="23"/>
      </w:r>
      <w:r w:rsidRPr="008C09F3">
        <w:rPr>
          <w:rFonts w:ascii="Times New Roman" w:hAnsi="Times New Roman" w:cs="Times New Roman"/>
          <w:sz w:val="28"/>
          <w:szCs w:val="28"/>
        </w:rPr>
        <w:t>.</w:t>
      </w:r>
    </w:p>
    <w:p w:rsidR="008C09F3" w:rsidRPr="008C09F3" w:rsidRDefault="008C09F3" w:rsidP="008C09F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анализа государственных программ  и туристского рынка в целом </w:t>
      </w:r>
      <w:r w:rsidRPr="008C09F3">
        <w:rPr>
          <w:rFonts w:ascii="Times New Roman" w:hAnsi="Times New Roman" w:cs="Times New Roman"/>
          <w:sz w:val="28"/>
          <w:szCs w:val="28"/>
        </w:rPr>
        <w:t>доказывают необходимость перехода от стереотипной однобокой</w:t>
      </w:r>
      <w:r>
        <w:rPr>
          <w:rFonts w:ascii="Times New Roman" w:hAnsi="Times New Roman" w:cs="Times New Roman"/>
          <w:sz w:val="28"/>
          <w:szCs w:val="28"/>
        </w:rPr>
        <w:t xml:space="preserve"> </w:t>
      </w:r>
      <w:r w:rsidRPr="008C09F3">
        <w:rPr>
          <w:rFonts w:ascii="Times New Roman" w:hAnsi="Times New Roman" w:cs="Times New Roman"/>
          <w:sz w:val="28"/>
          <w:szCs w:val="28"/>
        </w:rPr>
        <w:t>системы предложения туров, что тормозит развитие туризма на полуострове.</w:t>
      </w:r>
    </w:p>
    <w:p w:rsidR="00491F7C" w:rsidRDefault="008C09F3" w:rsidP="008C09F3">
      <w:pPr>
        <w:spacing w:after="0" w:line="360" w:lineRule="auto"/>
        <w:ind w:firstLine="709"/>
        <w:contextualSpacing/>
        <w:jc w:val="both"/>
        <w:rPr>
          <w:rFonts w:ascii="Times New Roman" w:hAnsi="Times New Roman" w:cs="Times New Roman"/>
          <w:sz w:val="28"/>
          <w:szCs w:val="28"/>
        </w:rPr>
      </w:pPr>
      <w:r w:rsidRPr="008C09F3">
        <w:rPr>
          <w:rFonts w:ascii="Times New Roman" w:hAnsi="Times New Roman" w:cs="Times New Roman"/>
          <w:sz w:val="28"/>
          <w:szCs w:val="28"/>
        </w:rPr>
        <w:t>Необходимо же использовать новые методы при формировании туристического</w:t>
      </w:r>
      <w:r>
        <w:rPr>
          <w:rFonts w:ascii="Times New Roman" w:hAnsi="Times New Roman" w:cs="Times New Roman"/>
          <w:sz w:val="28"/>
          <w:szCs w:val="28"/>
        </w:rPr>
        <w:t xml:space="preserve"> </w:t>
      </w:r>
      <w:r w:rsidRPr="008C09F3">
        <w:rPr>
          <w:rFonts w:ascii="Times New Roman" w:hAnsi="Times New Roman" w:cs="Times New Roman"/>
          <w:sz w:val="28"/>
          <w:szCs w:val="28"/>
        </w:rPr>
        <w:t>продукта с учетом множества факторов, которые ранее не учитывались. В</w:t>
      </w:r>
      <w:r>
        <w:rPr>
          <w:rFonts w:ascii="Times New Roman" w:hAnsi="Times New Roman" w:cs="Times New Roman"/>
          <w:sz w:val="28"/>
          <w:szCs w:val="28"/>
        </w:rPr>
        <w:t xml:space="preserve"> </w:t>
      </w:r>
      <w:r w:rsidRPr="008C09F3">
        <w:rPr>
          <w:rFonts w:ascii="Times New Roman" w:hAnsi="Times New Roman" w:cs="Times New Roman"/>
          <w:sz w:val="28"/>
          <w:szCs w:val="28"/>
        </w:rPr>
        <w:t>настоящее время мало используются маркетинговые исследования</w:t>
      </w:r>
      <w:r>
        <w:rPr>
          <w:rFonts w:ascii="Times New Roman" w:hAnsi="Times New Roman" w:cs="Times New Roman"/>
          <w:sz w:val="28"/>
          <w:szCs w:val="28"/>
        </w:rPr>
        <w:t xml:space="preserve"> при разработке туров, а это является огромным минусов в туристкой деятельности нашей с</w:t>
      </w:r>
      <w:r w:rsidRPr="008C09F3">
        <w:rPr>
          <w:rFonts w:ascii="Times New Roman" w:hAnsi="Times New Roman" w:cs="Times New Roman"/>
          <w:sz w:val="28"/>
          <w:szCs w:val="28"/>
        </w:rPr>
        <w:t>траны. У</w:t>
      </w:r>
      <w:r w:rsidR="00491F7C" w:rsidRPr="008C09F3">
        <w:rPr>
          <w:rFonts w:ascii="Times New Roman" w:hAnsi="Times New Roman" w:cs="Times New Roman"/>
          <w:sz w:val="28"/>
          <w:szCs w:val="28"/>
        </w:rPr>
        <w:t xml:space="preserve">лучшение конкурентных позиций </w:t>
      </w:r>
      <w:r w:rsidR="00491F7C" w:rsidRPr="008C09F3">
        <w:rPr>
          <w:rFonts w:ascii="Times New Roman" w:hAnsi="Times New Roman" w:cs="Times New Roman"/>
          <w:sz w:val="28"/>
          <w:szCs w:val="28"/>
        </w:rPr>
        <w:lastRenderedPageBreak/>
        <w:t>Крыма невозможно без создания нового нетрадиционного рекреационного продукта, который в сочетании с уже имеющимся создал бы все условия для наиболее полного удовлетворения разнообразных потребностей туристов.</w:t>
      </w: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1E2678" w:rsidRDefault="001E2678" w:rsidP="008C09F3">
      <w:pPr>
        <w:spacing w:after="0" w:line="360" w:lineRule="auto"/>
        <w:ind w:firstLine="709"/>
        <w:contextualSpacing/>
        <w:jc w:val="both"/>
        <w:rPr>
          <w:rFonts w:ascii="Times New Roman" w:hAnsi="Times New Roman" w:cs="Times New Roman"/>
          <w:sz w:val="28"/>
          <w:szCs w:val="28"/>
        </w:rPr>
      </w:pPr>
    </w:p>
    <w:p w:rsidR="00D018B0" w:rsidRDefault="00D018B0" w:rsidP="0060337F">
      <w:pPr>
        <w:spacing w:after="0" w:line="360" w:lineRule="auto"/>
        <w:contextualSpacing/>
        <w:jc w:val="both"/>
        <w:rPr>
          <w:rFonts w:ascii="Times New Roman" w:hAnsi="Times New Roman" w:cs="Times New Roman"/>
          <w:sz w:val="28"/>
          <w:szCs w:val="28"/>
        </w:rPr>
      </w:pPr>
    </w:p>
    <w:p w:rsidR="001E2678" w:rsidRPr="00892919" w:rsidRDefault="001E2678" w:rsidP="001E2678">
      <w:pPr>
        <w:spacing w:after="0" w:line="360" w:lineRule="auto"/>
        <w:contextualSpacing/>
        <w:jc w:val="center"/>
        <w:rPr>
          <w:rFonts w:ascii="Times New Roman" w:hAnsi="Times New Roman" w:cs="Times New Roman"/>
          <w:b/>
          <w:sz w:val="28"/>
          <w:szCs w:val="28"/>
        </w:rPr>
      </w:pPr>
      <w:r w:rsidRPr="00892919">
        <w:rPr>
          <w:rFonts w:ascii="Times New Roman" w:hAnsi="Times New Roman" w:cs="Times New Roman"/>
          <w:b/>
          <w:sz w:val="28"/>
          <w:szCs w:val="28"/>
        </w:rPr>
        <w:t>ЗАКЛЮЧЕНИЕ</w:t>
      </w:r>
    </w:p>
    <w:p w:rsidR="001E2678" w:rsidRDefault="001E2678" w:rsidP="001E2678">
      <w:pPr>
        <w:spacing w:after="0" w:line="360" w:lineRule="auto"/>
        <w:ind w:firstLine="709"/>
        <w:contextualSpacing/>
        <w:jc w:val="both"/>
        <w:rPr>
          <w:rFonts w:ascii="Times New Roman" w:hAnsi="Times New Roman" w:cs="Times New Roman"/>
          <w:sz w:val="28"/>
          <w:szCs w:val="28"/>
        </w:rPr>
      </w:pPr>
    </w:p>
    <w:p w:rsidR="001E2678" w:rsidRDefault="001E2678" w:rsidP="001E2678">
      <w:pPr>
        <w:pStyle w:val="a3"/>
        <w:tabs>
          <w:tab w:val="left" w:pos="0"/>
          <w:tab w:val="left" w:pos="284"/>
        </w:tabs>
        <w:spacing w:after="0" w:line="360" w:lineRule="auto"/>
        <w:ind w:left="0" w:firstLine="709"/>
        <w:jc w:val="both"/>
        <w:rPr>
          <w:rFonts w:ascii="Times New Roman" w:hAnsi="Times New Roman" w:cs="Times New Roman"/>
          <w:sz w:val="28"/>
          <w:szCs w:val="28"/>
        </w:rPr>
      </w:pPr>
      <w:r w:rsidRPr="00C53CE9">
        <w:rPr>
          <w:rFonts w:ascii="Times New Roman" w:hAnsi="Times New Roman" w:cs="Times New Roman"/>
          <w:sz w:val="28"/>
          <w:szCs w:val="28"/>
        </w:rPr>
        <w:t>Крым - ведущий туристический район России. Главную ценность туризма Крыма определяют географические, пляжные, культурно-исторические ресурсы, минеральные воды, лечебные грязи. Все многообразие региона можно и нужно использовать для развития туристского потенциала и получения прибыли, что приведет к улучшению экономического положения Крыма</w:t>
      </w:r>
      <w:r>
        <w:rPr>
          <w:rFonts w:ascii="Times New Roman" w:hAnsi="Times New Roman" w:cs="Times New Roman"/>
          <w:sz w:val="28"/>
          <w:szCs w:val="28"/>
        </w:rPr>
        <w:t>.</w:t>
      </w:r>
    </w:p>
    <w:p w:rsidR="00892919" w:rsidRDefault="00D34FE5" w:rsidP="0089291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Как показали результаты исследования, р</w:t>
      </w:r>
      <w:r w:rsidRPr="00D34FE5">
        <w:rPr>
          <w:rFonts w:ascii="Times New Roman" w:hAnsi="Times New Roman" w:cs="Times New Roman"/>
          <w:sz w:val="28"/>
          <w:szCs w:val="28"/>
        </w:rPr>
        <w:t>азвитие туристической индустрии является приоритетным направлением</w:t>
      </w:r>
      <w:r>
        <w:rPr>
          <w:rFonts w:ascii="Times New Roman" w:hAnsi="Times New Roman" w:cs="Times New Roman"/>
          <w:sz w:val="28"/>
          <w:szCs w:val="28"/>
        </w:rPr>
        <w:t xml:space="preserve"> </w:t>
      </w:r>
      <w:r w:rsidRPr="00D34FE5">
        <w:rPr>
          <w:rFonts w:ascii="Times New Roman" w:hAnsi="Times New Roman" w:cs="Times New Roman"/>
          <w:sz w:val="28"/>
          <w:szCs w:val="28"/>
        </w:rPr>
        <w:t>развития экономики полуострова. В «профильной Государственной программе</w:t>
      </w:r>
      <w:r>
        <w:rPr>
          <w:rFonts w:ascii="Times New Roman" w:hAnsi="Times New Roman" w:cs="Times New Roman"/>
          <w:sz w:val="28"/>
          <w:szCs w:val="28"/>
        </w:rPr>
        <w:t xml:space="preserve"> </w:t>
      </w:r>
      <w:r w:rsidRPr="00D34FE5">
        <w:rPr>
          <w:rFonts w:ascii="Times New Roman" w:hAnsi="Times New Roman" w:cs="Times New Roman"/>
          <w:sz w:val="28"/>
          <w:szCs w:val="28"/>
        </w:rPr>
        <w:t>развития курортов и туризма в Республике Крым на 20</w:t>
      </w:r>
      <w:r>
        <w:rPr>
          <w:rFonts w:ascii="Times New Roman" w:hAnsi="Times New Roman" w:cs="Times New Roman"/>
          <w:sz w:val="28"/>
          <w:szCs w:val="28"/>
        </w:rPr>
        <w:t>17</w:t>
      </w:r>
      <w:r w:rsidRPr="00D34FE5">
        <w:rPr>
          <w:rFonts w:ascii="Times New Roman" w:hAnsi="Times New Roman" w:cs="Times New Roman"/>
          <w:sz w:val="28"/>
          <w:szCs w:val="28"/>
        </w:rPr>
        <w:t>-20</w:t>
      </w:r>
      <w:r>
        <w:rPr>
          <w:rFonts w:ascii="Times New Roman" w:hAnsi="Times New Roman" w:cs="Times New Roman"/>
          <w:sz w:val="28"/>
          <w:szCs w:val="28"/>
        </w:rPr>
        <w:t>20</w:t>
      </w:r>
      <w:r w:rsidRPr="00D34FE5">
        <w:rPr>
          <w:rFonts w:ascii="Times New Roman" w:hAnsi="Times New Roman" w:cs="Times New Roman"/>
          <w:sz w:val="28"/>
          <w:szCs w:val="28"/>
        </w:rPr>
        <w:t xml:space="preserve"> гг.»</w:t>
      </w:r>
      <w:r>
        <w:rPr>
          <w:rFonts w:ascii="Times New Roman" w:hAnsi="Times New Roman" w:cs="Times New Roman"/>
          <w:sz w:val="28"/>
          <w:szCs w:val="28"/>
        </w:rPr>
        <w:t xml:space="preserve">. </w:t>
      </w:r>
      <w:r w:rsidRPr="00D34FE5">
        <w:rPr>
          <w:rFonts w:ascii="Times New Roman" w:hAnsi="Times New Roman" w:cs="Times New Roman"/>
          <w:sz w:val="28"/>
          <w:szCs w:val="28"/>
        </w:rPr>
        <w:t>Правительством Республики Крым стратегической целью развития региона</w:t>
      </w:r>
      <w:r>
        <w:rPr>
          <w:rFonts w:ascii="Times New Roman" w:hAnsi="Times New Roman" w:cs="Times New Roman"/>
          <w:sz w:val="28"/>
          <w:szCs w:val="28"/>
        </w:rPr>
        <w:t xml:space="preserve"> </w:t>
      </w:r>
      <w:r w:rsidRPr="00D34FE5">
        <w:rPr>
          <w:rFonts w:ascii="Times New Roman" w:hAnsi="Times New Roman" w:cs="Times New Roman"/>
          <w:sz w:val="28"/>
          <w:szCs w:val="28"/>
        </w:rPr>
        <w:t>определено формирование современного международного туристского центра</w:t>
      </w:r>
      <w:r>
        <w:rPr>
          <w:rFonts w:ascii="Times New Roman" w:hAnsi="Times New Roman" w:cs="Times New Roman"/>
          <w:sz w:val="28"/>
          <w:szCs w:val="28"/>
        </w:rPr>
        <w:t xml:space="preserve"> </w:t>
      </w:r>
      <w:r w:rsidRPr="00D34FE5">
        <w:rPr>
          <w:rFonts w:ascii="Times New Roman" w:hAnsi="Times New Roman" w:cs="Times New Roman"/>
          <w:sz w:val="28"/>
          <w:szCs w:val="28"/>
        </w:rPr>
        <w:t>Российской Федерации.</w:t>
      </w:r>
      <w:r w:rsidR="00892919">
        <w:rPr>
          <w:rFonts w:ascii="Times New Roman" w:hAnsi="Times New Roman" w:cs="Times New Roman"/>
          <w:sz w:val="28"/>
          <w:szCs w:val="28"/>
        </w:rPr>
        <w:t xml:space="preserve"> </w:t>
      </w:r>
      <w:r w:rsidR="00892919" w:rsidRPr="00892919">
        <w:rPr>
          <w:rFonts w:ascii="Times New Roman" w:hAnsi="Times New Roman" w:cs="Times New Roman"/>
          <w:sz w:val="28"/>
          <w:szCs w:val="28"/>
        </w:rPr>
        <w:t xml:space="preserve">Реализация </w:t>
      </w:r>
      <w:r w:rsidR="00892919">
        <w:rPr>
          <w:rFonts w:ascii="Times New Roman" w:hAnsi="Times New Roman" w:cs="Times New Roman"/>
          <w:sz w:val="28"/>
          <w:szCs w:val="28"/>
        </w:rPr>
        <w:t>задач гос</w:t>
      </w:r>
      <w:r w:rsidR="00892919" w:rsidRPr="00892919">
        <w:rPr>
          <w:rFonts w:ascii="Times New Roman" w:hAnsi="Times New Roman" w:cs="Times New Roman"/>
          <w:sz w:val="28"/>
          <w:szCs w:val="28"/>
        </w:rPr>
        <w:t>программы позвол</w:t>
      </w:r>
      <w:r w:rsidR="00892919">
        <w:rPr>
          <w:rFonts w:ascii="Times New Roman" w:hAnsi="Times New Roman" w:cs="Times New Roman"/>
          <w:sz w:val="28"/>
          <w:szCs w:val="28"/>
        </w:rPr>
        <w:t>и</w:t>
      </w:r>
      <w:r w:rsidR="00892919" w:rsidRPr="00892919">
        <w:rPr>
          <w:rFonts w:ascii="Times New Roman" w:hAnsi="Times New Roman" w:cs="Times New Roman"/>
          <w:sz w:val="28"/>
          <w:szCs w:val="28"/>
        </w:rPr>
        <w:t>т</w:t>
      </w:r>
      <w:r w:rsidR="00892919">
        <w:rPr>
          <w:rFonts w:ascii="Times New Roman" w:hAnsi="Times New Roman" w:cs="Times New Roman"/>
          <w:sz w:val="28"/>
          <w:szCs w:val="28"/>
        </w:rPr>
        <w:t xml:space="preserve"> в дальнейшем</w:t>
      </w:r>
      <w:r w:rsidR="00892919" w:rsidRPr="00892919">
        <w:rPr>
          <w:rFonts w:ascii="Times New Roman" w:hAnsi="Times New Roman" w:cs="Times New Roman"/>
          <w:sz w:val="28"/>
          <w:szCs w:val="28"/>
        </w:rPr>
        <w:t xml:space="preserve"> совершенствовать местный туристический продукт и при повышенном спросе выходить на международный уровень качества. </w:t>
      </w:r>
    </w:p>
    <w:p w:rsidR="00892919" w:rsidRDefault="00892919" w:rsidP="00892919">
      <w:pPr>
        <w:spacing w:after="0" w:line="360" w:lineRule="auto"/>
        <w:ind w:firstLine="709"/>
        <w:contextualSpacing/>
        <w:jc w:val="both"/>
        <w:rPr>
          <w:rFonts w:ascii="Times New Roman" w:hAnsi="Times New Roman" w:cs="Times New Roman"/>
          <w:sz w:val="28"/>
          <w:szCs w:val="28"/>
        </w:rPr>
      </w:pPr>
      <w:r w:rsidRPr="00892919">
        <w:rPr>
          <w:rFonts w:ascii="Times New Roman" w:hAnsi="Times New Roman" w:cs="Times New Roman"/>
          <w:sz w:val="28"/>
          <w:szCs w:val="28"/>
        </w:rPr>
        <w:t>Крым - это новый для нашей страны, бурно развивающийся регион, отягощённый рядом проблем, но вместе с тем способный к масштабному развитию и представляющий уже сейчас колоссальный туристский интерес. Все проблемы полуострова не уникальны, имеется положительный международный опыт, который также необходимо внедрять, адаптировав под реалии России</w:t>
      </w:r>
    </w:p>
    <w:p w:rsidR="00892919" w:rsidRDefault="00892919" w:rsidP="0089291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 необходимо трезво оценивать возможности государства так как н</w:t>
      </w:r>
      <w:r w:rsidRPr="00892919">
        <w:rPr>
          <w:rFonts w:ascii="Times New Roman" w:hAnsi="Times New Roman" w:cs="Times New Roman"/>
          <w:sz w:val="28"/>
          <w:szCs w:val="28"/>
        </w:rPr>
        <w:t xml:space="preserve">е смотря на все положительные стороны в развитии туризма в Крыму, можно выделить ряд проблем существенно влияющих на данную отрасль: </w:t>
      </w:r>
    </w:p>
    <w:p w:rsidR="00892919" w:rsidRPr="00892919" w:rsidRDefault="00892919" w:rsidP="00892919">
      <w:pPr>
        <w:pStyle w:val="a3"/>
        <w:numPr>
          <w:ilvl w:val="0"/>
          <w:numId w:val="11"/>
        </w:numPr>
        <w:tabs>
          <w:tab w:val="left" w:pos="993"/>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С</w:t>
      </w:r>
      <w:r w:rsidRPr="00892919">
        <w:rPr>
          <w:rFonts w:ascii="Times New Roman" w:hAnsi="Times New Roman" w:cs="Times New Roman"/>
          <w:sz w:val="28"/>
          <w:szCs w:val="28"/>
        </w:rPr>
        <w:t>остояние инфраструктуры</w:t>
      </w:r>
      <w:r>
        <w:rPr>
          <w:rFonts w:ascii="Times New Roman" w:hAnsi="Times New Roman" w:cs="Times New Roman"/>
          <w:sz w:val="28"/>
          <w:szCs w:val="28"/>
        </w:rPr>
        <w:t xml:space="preserve"> - </w:t>
      </w:r>
      <w:r w:rsidRPr="00892919">
        <w:rPr>
          <w:rFonts w:ascii="Times New Roman" w:hAnsi="Times New Roman" w:cs="Times New Roman"/>
          <w:sz w:val="28"/>
          <w:szCs w:val="28"/>
        </w:rPr>
        <w:t>низкий уровень развития материальной базы</w:t>
      </w:r>
      <w:r>
        <w:rPr>
          <w:rFonts w:ascii="Times New Roman" w:hAnsi="Times New Roman" w:cs="Times New Roman"/>
          <w:sz w:val="28"/>
          <w:szCs w:val="28"/>
        </w:rPr>
        <w:t xml:space="preserve">, </w:t>
      </w:r>
      <w:r w:rsidRPr="00892919">
        <w:rPr>
          <w:rFonts w:ascii="Times New Roman" w:hAnsi="Times New Roman" w:cs="Times New Roman"/>
          <w:sz w:val="28"/>
          <w:szCs w:val="28"/>
        </w:rPr>
        <w:t>устаревший гостиничный фонд, санаториев, домов отдыха,</w:t>
      </w:r>
      <w:r>
        <w:rPr>
          <w:rFonts w:ascii="Times New Roman" w:hAnsi="Times New Roman" w:cs="Times New Roman"/>
          <w:sz w:val="28"/>
          <w:szCs w:val="28"/>
        </w:rPr>
        <w:t xml:space="preserve"> </w:t>
      </w:r>
      <w:r w:rsidRPr="00892919">
        <w:rPr>
          <w:rFonts w:ascii="Times New Roman" w:hAnsi="Times New Roman" w:cs="Times New Roman"/>
          <w:sz w:val="28"/>
          <w:szCs w:val="28"/>
        </w:rPr>
        <w:t xml:space="preserve">слабая транспортная обеспеченность, удаленность или оторванность от основной транспортной сети, низкий уровень развития туристкой инфраструктуры. </w:t>
      </w:r>
    </w:p>
    <w:p w:rsidR="00892919" w:rsidRPr="00892919" w:rsidRDefault="00892919" w:rsidP="00892919">
      <w:pPr>
        <w:pStyle w:val="a3"/>
        <w:numPr>
          <w:ilvl w:val="0"/>
          <w:numId w:val="11"/>
        </w:numPr>
        <w:tabs>
          <w:tab w:val="left" w:pos="993"/>
        </w:tabs>
        <w:spacing w:after="0" w:line="360" w:lineRule="auto"/>
        <w:ind w:left="709" w:firstLine="0"/>
        <w:jc w:val="both"/>
        <w:rPr>
          <w:rFonts w:ascii="Times New Roman" w:hAnsi="Times New Roman" w:cs="Times New Roman"/>
          <w:sz w:val="28"/>
          <w:szCs w:val="28"/>
        </w:rPr>
      </w:pPr>
      <w:r w:rsidRPr="00892919">
        <w:rPr>
          <w:rFonts w:ascii="Times New Roman" w:hAnsi="Times New Roman" w:cs="Times New Roman"/>
          <w:sz w:val="28"/>
          <w:szCs w:val="28"/>
        </w:rPr>
        <w:lastRenderedPageBreak/>
        <w:t>Социальные причины – низкий уровень дохода населения, отсутствие реального инвестирования.</w:t>
      </w:r>
    </w:p>
    <w:p w:rsidR="00892919" w:rsidRDefault="00892919" w:rsidP="00892919">
      <w:pPr>
        <w:pStyle w:val="a3"/>
        <w:numPr>
          <w:ilvl w:val="0"/>
          <w:numId w:val="11"/>
        </w:numPr>
        <w:tabs>
          <w:tab w:val="left" w:pos="993"/>
        </w:tabs>
        <w:spacing w:after="0" w:line="360" w:lineRule="auto"/>
        <w:ind w:left="709" w:firstLine="0"/>
        <w:jc w:val="both"/>
        <w:rPr>
          <w:rFonts w:ascii="Times New Roman" w:hAnsi="Times New Roman" w:cs="Times New Roman"/>
          <w:sz w:val="28"/>
          <w:szCs w:val="28"/>
        </w:rPr>
      </w:pPr>
      <w:r w:rsidRPr="00892919">
        <w:rPr>
          <w:rFonts w:ascii="Times New Roman" w:hAnsi="Times New Roman" w:cs="Times New Roman"/>
          <w:sz w:val="28"/>
          <w:szCs w:val="28"/>
        </w:rPr>
        <w:t>Политические и научно-технические условия, а также факт</w:t>
      </w:r>
      <w:r>
        <w:rPr>
          <w:rFonts w:ascii="Times New Roman" w:hAnsi="Times New Roman" w:cs="Times New Roman"/>
          <w:sz w:val="28"/>
          <w:szCs w:val="28"/>
        </w:rPr>
        <w:t>оры безопасности путешествий</w:t>
      </w:r>
      <w:r w:rsidRPr="00892919">
        <w:rPr>
          <w:rFonts w:ascii="Times New Roman" w:hAnsi="Times New Roman" w:cs="Times New Roman"/>
          <w:sz w:val="28"/>
          <w:szCs w:val="28"/>
        </w:rPr>
        <w:t xml:space="preserve">. </w:t>
      </w:r>
    </w:p>
    <w:p w:rsidR="001E2678" w:rsidRDefault="00892919" w:rsidP="00C74726">
      <w:pPr>
        <w:spacing w:after="0" w:line="360" w:lineRule="auto"/>
        <w:ind w:firstLine="709"/>
        <w:jc w:val="both"/>
        <w:rPr>
          <w:rFonts w:ascii="Times New Roman" w:hAnsi="Times New Roman" w:cs="Times New Roman"/>
          <w:sz w:val="28"/>
          <w:szCs w:val="28"/>
        </w:rPr>
      </w:pPr>
      <w:r w:rsidRPr="00892919">
        <w:rPr>
          <w:rFonts w:ascii="Times New Roman" w:hAnsi="Times New Roman" w:cs="Times New Roman"/>
          <w:sz w:val="28"/>
          <w:szCs w:val="28"/>
        </w:rPr>
        <w:t>Все проблемы не только существенно тормозят развитие данной сферы деятельности, а и способствуют массовому оттоку доходов, которые приносят государству туристские учреждения и организации.</w:t>
      </w:r>
      <w:r>
        <w:rPr>
          <w:rFonts w:ascii="Times New Roman" w:hAnsi="Times New Roman" w:cs="Times New Roman"/>
          <w:sz w:val="28"/>
          <w:szCs w:val="28"/>
        </w:rPr>
        <w:t xml:space="preserve"> Но искреннее надеемся, что с помощью госпрограмм и инвестирование, все эти проблемы  в скором будут преодолены, и Крым займет своё достойное место в плеяде международного туризма. </w:t>
      </w: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C74726">
      <w:pPr>
        <w:spacing w:after="0" w:line="360" w:lineRule="auto"/>
        <w:ind w:firstLine="709"/>
        <w:jc w:val="both"/>
        <w:rPr>
          <w:rFonts w:ascii="Times New Roman" w:hAnsi="Times New Roman" w:cs="Times New Roman"/>
          <w:sz w:val="28"/>
          <w:szCs w:val="28"/>
        </w:rPr>
      </w:pPr>
    </w:p>
    <w:p w:rsidR="00D018B0" w:rsidRDefault="00D018B0" w:rsidP="00D018B0">
      <w:pPr>
        <w:spacing w:after="0" w:line="360" w:lineRule="auto"/>
        <w:ind w:firstLine="709"/>
        <w:jc w:val="center"/>
        <w:rPr>
          <w:rFonts w:ascii="Times New Roman" w:hAnsi="Times New Roman" w:cs="Times New Roman"/>
          <w:b/>
          <w:color w:val="262626" w:themeColor="text1" w:themeTint="D9"/>
          <w:sz w:val="28"/>
          <w:szCs w:val="28"/>
        </w:rPr>
      </w:pPr>
      <w:r w:rsidRPr="0052641C">
        <w:rPr>
          <w:rFonts w:ascii="Times New Roman" w:hAnsi="Times New Roman" w:cs="Times New Roman"/>
          <w:b/>
          <w:color w:val="262626" w:themeColor="text1" w:themeTint="D9"/>
          <w:sz w:val="28"/>
          <w:szCs w:val="28"/>
        </w:rPr>
        <w:t>СПИСОК ИСПОЛЬЗОВАННЫХ ИСТОЧНИКОВ</w:t>
      </w:r>
    </w:p>
    <w:p w:rsidR="00D018B0" w:rsidRDefault="00D018B0" w:rsidP="00D018B0">
      <w:pPr>
        <w:spacing w:after="0" w:line="360" w:lineRule="auto"/>
        <w:ind w:firstLine="709"/>
        <w:jc w:val="center"/>
        <w:rPr>
          <w:rFonts w:ascii="Times New Roman" w:hAnsi="Times New Roman" w:cs="Times New Roman"/>
          <w:b/>
          <w:color w:val="262626" w:themeColor="text1" w:themeTint="D9"/>
          <w:sz w:val="28"/>
          <w:szCs w:val="28"/>
        </w:rPr>
      </w:pPr>
    </w:p>
    <w:p w:rsidR="00D018B0" w:rsidRPr="005D7FAF" w:rsidRDefault="00D018B0" w:rsidP="00D018B0">
      <w:pPr>
        <w:pStyle w:val="a3"/>
        <w:tabs>
          <w:tab w:val="left" w:pos="0"/>
          <w:tab w:val="left" w:pos="284"/>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D018B0" w:rsidRDefault="00D018B0" w:rsidP="00D018B0">
      <w:pPr>
        <w:spacing w:after="0" w:line="360" w:lineRule="auto"/>
        <w:ind w:firstLine="709"/>
        <w:jc w:val="both"/>
        <w:rPr>
          <w:rFonts w:ascii="Times New Roman" w:hAnsi="Times New Roman" w:cs="Times New Roman"/>
          <w:sz w:val="28"/>
          <w:szCs w:val="28"/>
        </w:rPr>
      </w:pPr>
    </w:p>
    <w:p w:rsidR="00D018B0" w:rsidRPr="00D018B0" w:rsidRDefault="00D018B0" w:rsidP="00D018B0">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D018B0">
        <w:rPr>
          <w:rFonts w:ascii="Times New Roman" w:hAnsi="Times New Roman" w:cs="Times New Roman"/>
          <w:sz w:val="28"/>
          <w:szCs w:val="28"/>
        </w:rPr>
        <w:t xml:space="preserve">Постановление Правительства РФ от 15 апреля 2014 г. N 317 "Об утверждении государственной программы Российской Федерации "Развитие </w:t>
      </w:r>
      <w:r w:rsidRPr="00D018B0">
        <w:rPr>
          <w:rFonts w:ascii="Times New Roman" w:hAnsi="Times New Roman" w:cs="Times New Roman"/>
          <w:color w:val="0D0D0D" w:themeColor="text1" w:themeTint="F2"/>
          <w:sz w:val="28"/>
          <w:szCs w:val="28"/>
        </w:rPr>
        <w:t xml:space="preserve">культуры и туризма" на 2013 - 2020 годы" Система ГАРАНТ: </w:t>
      </w:r>
      <w:hyperlink r:id="rId16" w:history="1">
        <w:r w:rsidRPr="00D018B0">
          <w:rPr>
            <w:rStyle w:val="ad"/>
            <w:rFonts w:ascii="Times New Roman" w:hAnsi="Times New Roman" w:cs="Times New Roman"/>
            <w:color w:val="0D0D0D" w:themeColor="text1" w:themeTint="F2"/>
            <w:sz w:val="28"/>
            <w:szCs w:val="28"/>
            <w:u w:val="none"/>
          </w:rPr>
          <w:t>http://base.garant.ru/</w:t>
        </w:r>
      </w:hyperlink>
      <w:r w:rsidRPr="00D018B0">
        <w:rPr>
          <w:rFonts w:ascii="Times New Roman" w:hAnsi="Times New Roman" w:cs="Times New Roman"/>
          <w:color w:val="0D0D0D" w:themeColor="text1" w:themeTint="F2"/>
          <w:sz w:val="28"/>
          <w:szCs w:val="28"/>
        </w:rPr>
        <w:t xml:space="preserve"> (Дата обращения 30.10.2017)</w:t>
      </w:r>
    </w:p>
    <w:p w:rsidR="00D018B0" w:rsidRDefault="00D018B0" w:rsidP="00D018B0">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D018B0">
        <w:rPr>
          <w:rFonts w:ascii="Times New Roman" w:hAnsi="Times New Roman" w:cs="Times New Roman"/>
          <w:bCs/>
          <w:color w:val="0D0D0D" w:themeColor="text1" w:themeTint="F2"/>
          <w:sz w:val="28"/>
          <w:szCs w:val="28"/>
          <w:shd w:val="clear" w:color="auto" w:fill="FFFFFF"/>
        </w:rPr>
        <w:t>Постановление Правительства РФ от 2 августа 2011 г. N 644</w:t>
      </w:r>
      <w:r w:rsidRPr="00D018B0">
        <w:rPr>
          <w:rFonts w:ascii="Times New Roman" w:hAnsi="Times New Roman" w:cs="Times New Roman"/>
          <w:bCs/>
          <w:color w:val="0D0D0D" w:themeColor="text1" w:themeTint="F2"/>
          <w:sz w:val="28"/>
          <w:szCs w:val="28"/>
        </w:rPr>
        <w:t xml:space="preserve"> </w:t>
      </w:r>
      <w:r w:rsidRPr="00D018B0">
        <w:rPr>
          <w:rFonts w:ascii="Times New Roman" w:hAnsi="Times New Roman" w:cs="Times New Roman"/>
          <w:bCs/>
          <w:color w:val="0D0D0D" w:themeColor="text1" w:themeTint="F2"/>
          <w:sz w:val="28"/>
          <w:szCs w:val="28"/>
          <w:shd w:val="clear" w:color="auto" w:fill="FFFFFF"/>
        </w:rPr>
        <w:t>"О федеральной целевой программе "Развитие внутреннего и въездного туризма в Российской Федерации (2011 - 2018 годы)"</w:t>
      </w:r>
      <w:r w:rsidRPr="00D018B0">
        <w:rPr>
          <w:rFonts w:ascii="Times New Roman" w:hAnsi="Times New Roman" w:cs="Times New Roman"/>
          <w:bCs/>
          <w:color w:val="0D0D0D" w:themeColor="text1" w:themeTint="F2"/>
          <w:sz w:val="28"/>
          <w:szCs w:val="28"/>
        </w:rPr>
        <w:t xml:space="preserve"> Система ГАРАНТ: </w:t>
      </w:r>
      <w:hyperlink r:id="rId17" w:anchor="ixzz4xHfyL2Mw" w:history="1">
        <w:r w:rsidRPr="00D018B0">
          <w:rPr>
            <w:rStyle w:val="ad"/>
            <w:rFonts w:ascii="Times New Roman" w:hAnsi="Times New Roman" w:cs="Times New Roman"/>
            <w:bCs/>
            <w:color w:val="0D0D0D" w:themeColor="text1" w:themeTint="F2"/>
            <w:sz w:val="28"/>
            <w:szCs w:val="28"/>
            <w:u w:val="none"/>
          </w:rPr>
          <w:t>http://base.garant.ru/</w:t>
        </w:r>
      </w:hyperlink>
      <w:r w:rsidRPr="00D018B0">
        <w:rPr>
          <w:rFonts w:ascii="Times New Roman" w:hAnsi="Times New Roman" w:cs="Times New Roman"/>
          <w:color w:val="0D0D0D" w:themeColor="text1" w:themeTint="F2"/>
          <w:sz w:val="28"/>
          <w:szCs w:val="28"/>
        </w:rPr>
        <w:t xml:space="preserve">(Дата обращения 30.10.2017) </w:t>
      </w:r>
    </w:p>
    <w:p w:rsidR="00D018B0" w:rsidRDefault="00D018B0" w:rsidP="00D018B0">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D018B0">
        <w:rPr>
          <w:rFonts w:ascii="Times New Roman" w:hAnsi="Times New Roman" w:cs="Times New Roman"/>
          <w:color w:val="0D0D0D" w:themeColor="text1" w:themeTint="F2"/>
          <w:sz w:val="28"/>
          <w:szCs w:val="28"/>
        </w:rPr>
        <w:t xml:space="preserve">Государственная программа развития курортов и туризма в Республике Крым на 2015-2017 годы к постановлению Совета министров Республики Крым от «09» декабря 2014 года № 501 (в редакции постановления Совета министров Республики Крым от «22» марта 2016 года № 104) - </w:t>
      </w:r>
      <w:hyperlink r:id="rId18" w:history="1">
        <w:r w:rsidRPr="00D018B0">
          <w:rPr>
            <w:rStyle w:val="ad"/>
            <w:rFonts w:ascii="Times New Roman" w:hAnsi="Times New Roman" w:cs="Times New Roman"/>
            <w:color w:val="0D0D0D" w:themeColor="text1" w:themeTint="F2"/>
            <w:sz w:val="28"/>
            <w:szCs w:val="28"/>
            <w:u w:val="none"/>
          </w:rPr>
          <w:t>http://rk.gov.ru/rus/file/pub/pub_284395.pdf</w:t>
        </w:r>
      </w:hyperlink>
      <w:r>
        <w:rPr>
          <w:rFonts w:ascii="Times New Roman" w:hAnsi="Times New Roman" w:cs="Times New Roman"/>
          <w:color w:val="0D0D0D" w:themeColor="text1" w:themeTint="F2"/>
          <w:sz w:val="28"/>
          <w:szCs w:val="28"/>
        </w:rPr>
        <w:t xml:space="preserve"> </w:t>
      </w:r>
      <w:r w:rsidRPr="00D018B0">
        <w:rPr>
          <w:rFonts w:ascii="Times New Roman" w:hAnsi="Times New Roman" w:cs="Times New Roman"/>
          <w:color w:val="0D0D0D" w:themeColor="text1" w:themeTint="F2"/>
          <w:sz w:val="28"/>
          <w:szCs w:val="28"/>
        </w:rPr>
        <w:t xml:space="preserve">(Дата обращения </w:t>
      </w:r>
      <w:r>
        <w:rPr>
          <w:rFonts w:ascii="Times New Roman" w:hAnsi="Times New Roman" w:cs="Times New Roman"/>
          <w:color w:val="0D0D0D" w:themeColor="text1" w:themeTint="F2"/>
          <w:sz w:val="28"/>
          <w:szCs w:val="28"/>
        </w:rPr>
        <w:t>01.11</w:t>
      </w:r>
      <w:r w:rsidRPr="00D018B0">
        <w:rPr>
          <w:rFonts w:ascii="Times New Roman" w:hAnsi="Times New Roman" w:cs="Times New Roman"/>
          <w:color w:val="0D0D0D" w:themeColor="text1" w:themeTint="F2"/>
          <w:sz w:val="28"/>
          <w:szCs w:val="28"/>
        </w:rPr>
        <w:t>.2017</w:t>
      </w:r>
      <w:r>
        <w:rPr>
          <w:rFonts w:ascii="Times New Roman" w:hAnsi="Times New Roman" w:cs="Times New Roman"/>
          <w:color w:val="0D0D0D" w:themeColor="text1" w:themeTint="F2"/>
          <w:sz w:val="28"/>
          <w:szCs w:val="28"/>
        </w:rPr>
        <w:t>)</w:t>
      </w:r>
    </w:p>
    <w:p w:rsidR="006D5286" w:rsidRDefault="00D018B0" w:rsidP="006D5286">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D018B0">
        <w:rPr>
          <w:rFonts w:ascii="Times New Roman" w:hAnsi="Times New Roman" w:cs="Times New Roman"/>
          <w:color w:val="0D0D0D" w:themeColor="text1" w:themeTint="F2"/>
          <w:sz w:val="28"/>
          <w:szCs w:val="28"/>
        </w:rPr>
        <w:t xml:space="preserve">Приказ Министерства здравоохранения РФ от 18 января 2017 г. N 10 "О создании межведомственной рабочей группы Министерства здравоохранения Российской Федерации по разработке стратегии развития санаторно-курортного комплекса Российской Федерации"- </w:t>
      </w:r>
      <w:hyperlink r:id="rId19" w:history="1">
        <w:r w:rsidRPr="00D018B0">
          <w:rPr>
            <w:rStyle w:val="ad"/>
            <w:rFonts w:ascii="Times New Roman" w:hAnsi="Times New Roman" w:cs="Times New Roman"/>
            <w:color w:val="0D0D0D" w:themeColor="text1" w:themeTint="F2"/>
            <w:sz w:val="28"/>
            <w:szCs w:val="28"/>
            <w:u w:val="none"/>
          </w:rPr>
          <w:t>https://www.garant.ru/products/ipo/prime/doc/</w:t>
        </w:r>
      </w:hyperlink>
      <w:r w:rsidRPr="00D018B0">
        <w:rPr>
          <w:rFonts w:ascii="Times New Roman" w:hAnsi="Times New Roman" w:cs="Times New Roman"/>
          <w:color w:val="0D0D0D" w:themeColor="text1" w:themeTint="F2"/>
          <w:sz w:val="28"/>
          <w:szCs w:val="28"/>
        </w:rPr>
        <w:t xml:space="preserve">(Дата обращения </w:t>
      </w:r>
      <w:r>
        <w:rPr>
          <w:rFonts w:ascii="Times New Roman" w:hAnsi="Times New Roman" w:cs="Times New Roman"/>
          <w:color w:val="0D0D0D" w:themeColor="text1" w:themeTint="F2"/>
          <w:sz w:val="28"/>
          <w:szCs w:val="28"/>
        </w:rPr>
        <w:t>01.11</w:t>
      </w:r>
      <w:r w:rsidRPr="00D018B0">
        <w:rPr>
          <w:rFonts w:ascii="Times New Roman" w:hAnsi="Times New Roman" w:cs="Times New Roman"/>
          <w:color w:val="0D0D0D" w:themeColor="text1" w:themeTint="F2"/>
          <w:sz w:val="28"/>
          <w:szCs w:val="28"/>
        </w:rPr>
        <w:t>.2017</w:t>
      </w:r>
      <w:r>
        <w:rPr>
          <w:rFonts w:ascii="Times New Roman" w:hAnsi="Times New Roman" w:cs="Times New Roman"/>
          <w:color w:val="0D0D0D" w:themeColor="text1" w:themeTint="F2"/>
          <w:sz w:val="28"/>
          <w:szCs w:val="28"/>
        </w:rPr>
        <w:t>)</w:t>
      </w:r>
    </w:p>
    <w:p w:rsidR="006D5286" w:rsidRPr="006D5286" w:rsidRDefault="006D5286" w:rsidP="006D5286">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D5286">
        <w:rPr>
          <w:rFonts w:ascii="Times New Roman" w:hAnsi="Times New Roman" w:cs="Times New Roman"/>
          <w:color w:val="0D0D0D" w:themeColor="text1" w:themeTint="F2"/>
          <w:sz w:val="28"/>
          <w:szCs w:val="28"/>
        </w:rPr>
        <w:lastRenderedPageBreak/>
        <w:t xml:space="preserve">План мероприятий «дорожная карта» Министерства курортов и туризма Республики Крым на 2017 год - </w:t>
      </w:r>
      <w:hyperlink r:id="rId20" w:history="1">
        <w:r w:rsidRPr="006D5286">
          <w:rPr>
            <w:rStyle w:val="ad"/>
            <w:rFonts w:ascii="Times New Roman" w:hAnsi="Times New Roman" w:cs="Times New Roman"/>
            <w:color w:val="0D0D0D" w:themeColor="text1" w:themeTint="F2"/>
            <w:sz w:val="28"/>
            <w:szCs w:val="28"/>
            <w:u w:val="none"/>
          </w:rPr>
          <w:t>http://mtur.rk.gov.ru/file/plan-meropriyatij-ministerstva-kurortov-i-turizma-na-2017-god.pdf</w:t>
        </w:r>
      </w:hyperlink>
      <w:r w:rsidRPr="006D5286">
        <w:rPr>
          <w:rFonts w:ascii="Times New Roman" w:hAnsi="Times New Roman" w:cs="Times New Roman"/>
          <w:color w:val="0D0D0D" w:themeColor="text1" w:themeTint="F2"/>
          <w:sz w:val="28"/>
          <w:szCs w:val="28"/>
        </w:rPr>
        <w:t xml:space="preserve"> (Дата обращения 02.11.2017)</w:t>
      </w:r>
    </w:p>
    <w:p w:rsidR="00D018B0" w:rsidRPr="006D5286" w:rsidRDefault="006D5286" w:rsidP="00D018B0">
      <w:pPr>
        <w:pStyle w:val="a3"/>
        <w:numPr>
          <w:ilvl w:val="0"/>
          <w:numId w:val="12"/>
        </w:numPr>
        <w:tabs>
          <w:tab w:val="left" w:pos="426"/>
        </w:tabs>
        <w:spacing w:after="0" w:line="360" w:lineRule="auto"/>
        <w:ind w:left="0" w:firstLine="0"/>
        <w:jc w:val="both"/>
        <w:rPr>
          <w:rFonts w:ascii="Times New Roman" w:hAnsi="Times New Roman" w:cs="Times New Roman"/>
          <w:sz w:val="28"/>
          <w:szCs w:val="28"/>
        </w:rPr>
      </w:pPr>
      <w:r w:rsidRPr="005D7FAF">
        <w:rPr>
          <w:rFonts w:ascii="Times New Roman" w:hAnsi="Times New Roman" w:cs="Times New Roman"/>
          <w:color w:val="0D0D0D" w:themeColor="text1" w:themeTint="F2"/>
          <w:sz w:val="28"/>
          <w:szCs w:val="28"/>
        </w:rPr>
        <w:t>Доклад о состоянии и охране окружающей среды на территории Республики Крым в 2016 год.  Симферополь; ИП Бондаренко Н.Ю., 2017, – 294 с</w:t>
      </w:r>
      <w:r>
        <w:rPr>
          <w:rFonts w:ascii="Times New Roman" w:hAnsi="Times New Roman" w:cs="Times New Roman"/>
          <w:color w:val="0D0D0D" w:themeColor="text1" w:themeTint="F2"/>
          <w:sz w:val="28"/>
          <w:szCs w:val="28"/>
        </w:rPr>
        <w:t xml:space="preserve">. </w:t>
      </w:r>
    </w:p>
    <w:p w:rsidR="006D5286" w:rsidRDefault="006D5286" w:rsidP="006D5286">
      <w:pPr>
        <w:pStyle w:val="a3"/>
        <w:tabs>
          <w:tab w:val="left" w:pos="426"/>
        </w:tabs>
        <w:spacing w:after="0" w:line="360" w:lineRule="auto"/>
        <w:ind w:left="0"/>
        <w:jc w:val="center"/>
        <w:rPr>
          <w:rFonts w:ascii="Times New Roman" w:hAnsi="Times New Roman" w:cs="Times New Roman"/>
          <w:color w:val="0D0D0D" w:themeColor="text1" w:themeTint="F2"/>
          <w:sz w:val="28"/>
          <w:szCs w:val="28"/>
        </w:rPr>
      </w:pPr>
    </w:p>
    <w:p w:rsidR="006D5286" w:rsidRDefault="006D5286" w:rsidP="006D5286">
      <w:pPr>
        <w:pStyle w:val="a3"/>
        <w:tabs>
          <w:tab w:val="left" w:pos="426"/>
        </w:tabs>
        <w:spacing w:after="0" w:line="360" w:lineRule="auto"/>
        <w:ind w:left="0"/>
        <w:jc w:val="center"/>
        <w:rPr>
          <w:rFonts w:ascii="Times New Roman" w:hAnsi="Times New Roman" w:cs="Times New Roman"/>
          <w:color w:val="0D0D0D" w:themeColor="text1" w:themeTint="F2"/>
          <w:sz w:val="28"/>
          <w:szCs w:val="28"/>
        </w:rPr>
      </w:pPr>
    </w:p>
    <w:p w:rsidR="006D5286" w:rsidRDefault="006D5286" w:rsidP="006D5286">
      <w:pPr>
        <w:pStyle w:val="a3"/>
        <w:tabs>
          <w:tab w:val="left" w:pos="426"/>
        </w:tabs>
        <w:spacing w:after="0" w:line="360" w:lineRule="auto"/>
        <w:ind w:left="0"/>
        <w:jc w:val="center"/>
        <w:rPr>
          <w:rFonts w:ascii="Times New Roman" w:hAnsi="Times New Roman" w:cs="Times New Roman"/>
          <w:b/>
          <w:color w:val="0D0D0D" w:themeColor="text1" w:themeTint="F2"/>
          <w:sz w:val="28"/>
          <w:szCs w:val="28"/>
        </w:rPr>
      </w:pPr>
      <w:r w:rsidRPr="006D5286">
        <w:rPr>
          <w:rFonts w:ascii="Times New Roman" w:hAnsi="Times New Roman" w:cs="Times New Roman"/>
          <w:b/>
          <w:color w:val="0D0D0D" w:themeColor="text1" w:themeTint="F2"/>
          <w:sz w:val="28"/>
          <w:szCs w:val="28"/>
        </w:rPr>
        <w:t>Специальная литература</w:t>
      </w:r>
    </w:p>
    <w:p w:rsidR="006D5286" w:rsidRDefault="006D5286" w:rsidP="006D5286">
      <w:pPr>
        <w:pStyle w:val="a3"/>
        <w:tabs>
          <w:tab w:val="left" w:pos="426"/>
        </w:tabs>
        <w:spacing w:after="0" w:line="360" w:lineRule="auto"/>
        <w:ind w:left="0"/>
        <w:jc w:val="center"/>
        <w:rPr>
          <w:rFonts w:ascii="Times New Roman" w:hAnsi="Times New Roman" w:cs="Times New Roman"/>
          <w:b/>
          <w:color w:val="0D0D0D" w:themeColor="text1" w:themeTint="F2"/>
          <w:sz w:val="28"/>
          <w:szCs w:val="28"/>
        </w:rPr>
      </w:pPr>
    </w:p>
    <w:p w:rsidR="006D5286" w:rsidRDefault="006D5286" w:rsidP="006D5286">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D5286">
        <w:rPr>
          <w:rFonts w:ascii="Times New Roman" w:hAnsi="Times New Roman" w:cs="Times New Roman"/>
          <w:color w:val="0D0D0D" w:themeColor="text1" w:themeTint="F2"/>
          <w:sz w:val="28"/>
          <w:szCs w:val="28"/>
        </w:rPr>
        <w:t>Абдулхаиров А.З. Современные проблемы сервиса и туризма. Экономические проблемы и перспективы развития Крыма как туристического региона. Т. 9, №1.</w:t>
      </w:r>
      <w:r>
        <w:rPr>
          <w:rFonts w:ascii="Times New Roman" w:hAnsi="Times New Roman" w:cs="Times New Roman"/>
          <w:color w:val="0D0D0D" w:themeColor="text1" w:themeTint="F2"/>
          <w:sz w:val="28"/>
          <w:szCs w:val="28"/>
        </w:rPr>
        <w:t>// А.З. Абудлхаиров,</w:t>
      </w:r>
      <w:r w:rsidRPr="006D5286">
        <w:rPr>
          <w:rFonts w:ascii="Times New Roman" w:hAnsi="Times New Roman" w:cs="Times New Roman"/>
          <w:color w:val="0D0D0D" w:themeColor="text1" w:themeTint="F2"/>
          <w:sz w:val="28"/>
          <w:szCs w:val="28"/>
        </w:rPr>
        <w:t xml:space="preserve"> М.: Российский государственный университет туризма и сервиса, 2015 – С.115</w:t>
      </w:r>
    </w:p>
    <w:p w:rsidR="006D5286" w:rsidRDefault="006D5286" w:rsidP="006D5286">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D5286">
        <w:rPr>
          <w:rFonts w:ascii="Times New Roman" w:hAnsi="Times New Roman" w:cs="Times New Roman"/>
          <w:color w:val="0D0D0D" w:themeColor="text1" w:themeTint="F2"/>
          <w:sz w:val="28"/>
          <w:szCs w:val="28"/>
        </w:rPr>
        <w:t>Болкунов И.А. РАЗВИТИЕ ТУРИЗМА В КРЫМУ.</w:t>
      </w:r>
      <w:r w:rsidRPr="006D5286">
        <w:rPr>
          <w:color w:val="0D0D0D" w:themeColor="text1" w:themeTint="F2"/>
          <w:sz w:val="28"/>
          <w:szCs w:val="28"/>
        </w:rPr>
        <w:t xml:space="preserve"> </w:t>
      </w:r>
      <w:r w:rsidRPr="006D5286">
        <w:rPr>
          <w:rFonts w:ascii="Times New Roman" w:hAnsi="Times New Roman" w:cs="Times New Roman"/>
          <w:color w:val="0D0D0D" w:themeColor="text1" w:themeTint="F2"/>
          <w:sz w:val="28"/>
          <w:szCs w:val="28"/>
        </w:rPr>
        <w:t xml:space="preserve">Таврический научный обозреватель № 3(8) — март </w:t>
      </w:r>
      <w:r>
        <w:rPr>
          <w:rFonts w:ascii="Times New Roman" w:hAnsi="Times New Roman" w:cs="Times New Roman"/>
          <w:color w:val="0D0D0D" w:themeColor="text1" w:themeTint="F2"/>
          <w:sz w:val="28"/>
          <w:szCs w:val="28"/>
        </w:rPr>
        <w:t xml:space="preserve"> // И.А.Болкунова, </w:t>
      </w:r>
      <w:r w:rsidRPr="006D5286">
        <w:rPr>
          <w:rFonts w:ascii="Times New Roman" w:hAnsi="Times New Roman" w:cs="Times New Roman"/>
          <w:color w:val="0D0D0D" w:themeColor="text1" w:themeTint="F2"/>
          <w:sz w:val="28"/>
          <w:szCs w:val="28"/>
        </w:rPr>
        <w:t>2016</w:t>
      </w:r>
      <w:r>
        <w:rPr>
          <w:rFonts w:ascii="Times New Roman" w:hAnsi="Times New Roman" w:cs="Times New Roman"/>
          <w:color w:val="0D0D0D" w:themeColor="text1" w:themeTint="F2"/>
          <w:sz w:val="28"/>
          <w:szCs w:val="28"/>
        </w:rPr>
        <w:t xml:space="preserve"> – С.23</w:t>
      </w:r>
    </w:p>
    <w:p w:rsidR="00792983" w:rsidRDefault="006D5286" w:rsidP="00792983">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D5286">
        <w:rPr>
          <w:rFonts w:ascii="Times New Roman" w:hAnsi="Times New Roman" w:cs="Times New Roman"/>
          <w:color w:val="0D0D0D" w:themeColor="text1" w:themeTint="F2"/>
          <w:sz w:val="28"/>
          <w:szCs w:val="28"/>
        </w:rPr>
        <w:t>Онищенко Е.В. К</w:t>
      </w:r>
      <w:r w:rsidR="00792983">
        <w:rPr>
          <w:rFonts w:ascii="Times New Roman" w:hAnsi="Times New Roman" w:cs="Times New Roman"/>
          <w:color w:val="0D0D0D" w:themeColor="text1" w:themeTint="F2"/>
          <w:sz w:val="28"/>
          <w:szCs w:val="28"/>
        </w:rPr>
        <w:t xml:space="preserve">онкурентный анализ туристских секторов экономики регионов Юга </w:t>
      </w:r>
      <w:r w:rsidR="00792983" w:rsidRPr="00792983">
        <w:rPr>
          <w:rFonts w:ascii="Times New Roman" w:hAnsi="Times New Roman" w:cs="Times New Roman"/>
          <w:color w:val="0D0D0D" w:themeColor="text1" w:themeTint="F2"/>
          <w:sz w:val="28"/>
          <w:szCs w:val="28"/>
        </w:rPr>
        <w:t>России (на примере Крымского Федерального Округа,  Краснодарского края и Ставропольского края)</w:t>
      </w:r>
      <w:r w:rsidR="00792983">
        <w:rPr>
          <w:rFonts w:ascii="Times New Roman" w:hAnsi="Times New Roman" w:cs="Times New Roman"/>
          <w:color w:val="0D0D0D" w:themeColor="text1" w:themeTint="F2"/>
          <w:sz w:val="28"/>
          <w:szCs w:val="28"/>
        </w:rPr>
        <w:t xml:space="preserve"> </w:t>
      </w:r>
      <w:r w:rsidR="00792983" w:rsidRPr="00792983">
        <w:rPr>
          <w:rFonts w:ascii="Times New Roman" w:hAnsi="Times New Roman" w:cs="Times New Roman"/>
          <w:color w:val="0D0D0D" w:themeColor="text1" w:themeTint="F2"/>
          <w:sz w:val="28"/>
          <w:szCs w:val="28"/>
        </w:rPr>
        <w:t xml:space="preserve">// Е.В.Онищенко, </w:t>
      </w:r>
      <w:r w:rsidRPr="00792983">
        <w:rPr>
          <w:rFonts w:ascii="Times New Roman" w:hAnsi="Times New Roman" w:cs="Times New Roman"/>
          <w:color w:val="0D0D0D" w:themeColor="text1" w:themeTint="F2"/>
          <w:sz w:val="28"/>
          <w:szCs w:val="28"/>
        </w:rPr>
        <w:t>Крымский научный вестник, №2 (8), 2016</w:t>
      </w:r>
      <w:r w:rsidR="00792983" w:rsidRPr="00792983">
        <w:rPr>
          <w:rFonts w:ascii="Times New Roman" w:hAnsi="Times New Roman" w:cs="Times New Roman"/>
          <w:color w:val="0D0D0D" w:themeColor="text1" w:themeTint="F2"/>
          <w:sz w:val="28"/>
          <w:szCs w:val="28"/>
        </w:rPr>
        <w:t xml:space="preserve">. </w:t>
      </w:r>
    </w:p>
    <w:p w:rsidR="00792983" w:rsidRPr="00792983" w:rsidRDefault="00792983" w:rsidP="00792983">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792983">
        <w:rPr>
          <w:rFonts w:ascii="Times New Roman" w:hAnsi="Times New Roman" w:cs="Times New Roman"/>
          <w:color w:val="0D0D0D" w:themeColor="text1" w:themeTint="F2"/>
          <w:sz w:val="28"/>
          <w:szCs w:val="28"/>
        </w:rPr>
        <w:t xml:space="preserve">Пахтусова Ю. С. Одаренко Т. Е. СОСТОЯНИЕ И ТЕНДЕНЦИИ РАЗВИТИЯ ЭКСТРЕМАЛЬНОГО ТУРИЗМА В КРЫМУ // Ю.С.Пахтусова, Т.Е.Одаренко, Таврический научный обозреватель № 6 (23) июнь 2017, URL:   </w:t>
      </w:r>
      <w:hyperlink r:id="rId21" w:history="1">
        <w:r w:rsidRPr="00792983">
          <w:rPr>
            <w:rStyle w:val="ad"/>
            <w:rFonts w:ascii="Times New Roman" w:hAnsi="Times New Roman" w:cs="Times New Roman"/>
            <w:color w:val="0D0D0D" w:themeColor="text1" w:themeTint="F2"/>
            <w:sz w:val="28"/>
            <w:szCs w:val="28"/>
          </w:rPr>
          <w:t>www.tavr.science</w:t>
        </w:r>
      </w:hyperlink>
      <w:r w:rsidRPr="00792983">
        <w:rPr>
          <w:rFonts w:ascii="Times New Roman" w:hAnsi="Times New Roman" w:cs="Times New Roman"/>
          <w:color w:val="0D0D0D" w:themeColor="text1" w:themeTint="F2"/>
          <w:sz w:val="28"/>
          <w:szCs w:val="28"/>
        </w:rPr>
        <w:t xml:space="preserve"> (Дата обращения </w:t>
      </w:r>
      <w:r>
        <w:rPr>
          <w:rFonts w:ascii="Times New Roman" w:hAnsi="Times New Roman" w:cs="Times New Roman"/>
          <w:color w:val="0D0D0D" w:themeColor="text1" w:themeTint="F2"/>
          <w:sz w:val="28"/>
          <w:szCs w:val="28"/>
        </w:rPr>
        <w:t>30</w:t>
      </w:r>
      <w:r w:rsidRPr="00792983">
        <w:rPr>
          <w:rFonts w:ascii="Times New Roman" w:hAnsi="Times New Roman" w:cs="Times New Roman"/>
          <w:color w:val="0D0D0D" w:themeColor="text1" w:themeTint="F2"/>
          <w:sz w:val="28"/>
          <w:szCs w:val="28"/>
        </w:rPr>
        <w:t>.10.2017)</w:t>
      </w:r>
    </w:p>
    <w:p w:rsidR="00792983" w:rsidRDefault="00792983" w:rsidP="00792983">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792983">
        <w:rPr>
          <w:rFonts w:ascii="Times New Roman" w:hAnsi="Times New Roman" w:cs="Times New Roman"/>
          <w:color w:val="0D0D0D" w:themeColor="text1" w:themeTint="F2"/>
          <w:sz w:val="28"/>
          <w:szCs w:val="28"/>
        </w:rPr>
        <w:lastRenderedPageBreak/>
        <w:t>Покровский Н., Черняева Т. Туризм: от социальной теории к практике управления.  У</w:t>
      </w:r>
      <w:r>
        <w:rPr>
          <w:rFonts w:ascii="Times New Roman" w:hAnsi="Times New Roman" w:cs="Times New Roman"/>
          <w:color w:val="0D0D0D" w:themeColor="text1" w:themeTint="F2"/>
          <w:sz w:val="28"/>
          <w:szCs w:val="28"/>
        </w:rPr>
        <w:t xml:space="preserve">чебное пособие / Н.Покровский, </w:t>
      </w:r>
      <w:r w:rsidRPr="00792983">
        <w:rPr>
          <w:rFonts w:ascii="Times New Roman" w:hAnsi="Times New Roman" w:cs="Times New Roman"/>
          <w:color w:val="0D0D0D" w:themeColor="text1" w:themeTint="F2"/>
          <w:sz w:val="28"/>
          <w:szCs w:val="28"/>
        </w:rPr>
        <w:t xml:space="preserve"> М.: Логос, 2008. -</w:t>
      </w:r>
      <w:r>
        <w:rPr>
          <w:rFonts w:ascii="Times New Roman" w:hAnsi="Times New Roman" w:cs="Times New Roman"/>
          <w:color w:val="0D0D0D" w:themeColor="text1" w:themeTint="F2"/>
          <w:sz w:val="28"/>
          <w:szCs w:val="28"/>
        </w:rPr>
        <w:t xml:space="preserve"> </w:t>
      </w:r>
      <w:r w:rsidRPr="00792983">
        <w:rPr>
          <w:rFonts w:ascii="Times New Roman" w:hAnsi="Times New Roman" w:cs="Times New Roman"/>
          <w:color w:val="0D0D0D" w:themeColor="text1" w:themeTint="F2"/>
          <w:sz w:val="28"/>
          <w:szCs w:val="28"/>
        </w:rPr>
        <w:t xml:space="preserve">424 стр. </w:t>
      </w:r>
    </w:p>
    <w:p w:rsidR="00792983" w:rsidRPr="00792983" w:rsidRDefault="00792983" w:rsidP="00792983">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792983">
        <w:rPr>
          <w:rFonts w:ascii="Times New Roman" w:hAnsi="Times New Roman" w:cs="Times New Roman"/>
          <w:color w:val="0D0D0D" w:themeColor="text1" w:themeTint="F2"/>
          <w:sz w:val="28"/>
          <w:szCs w:val="28"/>
          <w:shd w:val="clear" w:color="auto" w:fill="FFFFFF"/>
        </w:rPr>
        <w:t>Состояние и перспективы развития массовых видов спорта и туризма на Севере-Востоке России: сборник материалов всероссийской научной конференции студентов, аспирантов, молодых ученых и специалистов. Россия, г. Якутск,  Северо-Восточный федеральный университет им. М.К. Аммосова, 25-26 апреля 2013</w:t>
      </w:r>
      <w:r>
        <w:rPr>
          <w:rFonts w:ascii="Times New Roman" w:hAnsi="Times New Roman" w:cs="Times New Roman"/>
          <w:color w:val="0D0D0D" w:themeColor="text1" w:themeTint="F2"/>
          <w:sz w:val="28"/>
          <w:szCs w:val="28"/>
          <w:shd w:val="clear" w:color="auto" w:fill="FFFFFF"/>
        </w:rPr>
        <w:t xml:space="preserve"> // Д.Н. </w:t>
      </w:r>
      <w:r w:rsidRPr="00792983">
        <w:rPr>
          <w:rFonts w:ascii="Times New Roman" w:hAnsi="Times New Roman" w:cs="Times New Roman"/>
          <w:color w:val="0D0D0D" w:themeColor="text1" w:themeTint="F2"/>
          <w:sz w:val="28"/>
          <w:szCs w:val="28"/>
          <w:shd w:val="clear" w:color="auto" w:fill="FFFFFF"/>
        </w:rPr>
        <w:t>Платонов,</w:t>
      </w:r>
      <w:r>
        <w:rPr>
          <w:rFonts w:ascii="Times New Roman" w:hAnsi="Times New Roman" w:cs="Times New Roman"/>
          <w:color w:val="0D0D0D" w:themeColor="text1" w:themeTint="F2"/>
          <w:sz w:val="28"/>
          <w:szCs w:val="28"/>
          <w:shd w:val="clear" w:color="auto" w:fill="FFFFFF"/>
        </w:rPr>
        <w:t xml:space="preserve"> И.А. Черкашин, А.Е. </w:t>
      </w:r>
      <w:r w:rsidRPr="00792983">
        <w:rPr>
          <w:rFonts w:ascii="Times New Roman" w:hAnsi="Times New Roman" w:cs="Times New Roman"/>
          <w:color w:val="0D0D0D" w:themeColor="text1" w:themeTint="F2"/>
          <w:sz w:val="28"/>
          <w:szCs w:val="28"/>
          <w:shd w:val="clear" w:color="auto" w:fill="FFFFFF"/>
        </w:rPr>
        <w:t xml:space="preserve">Тарасов, </w:t>
      </w:r>
      <w:r>
        <w:rPr>
          <w:rFonts w:ascii="Times New Roman" w:hAnsi="Times New Roman" w:cs="Times New Roman"/>
          <w:color w:val="0D0D0D" w:themeColor="text1" w:themeTint="F2"/>
          <w:sz w:val="28"/>
          <w:szCs w:val="28"/>
          <w:shd w:val="clear" w:color="auto" w:fill="FFFFFF"/>
        </w:rPr>
        <w:t xml:space="preserve">Н.П. Олесов, Н.Е. Гоголев, </w:t>
      </w:r>
      <w:r w:rsidRPr="00792983">
        <w:rPr>
          <w:rFonts w:ascii="Times New Roman" w:hAnsi="Times New Roman" w:cs="Times New Roman"/>
          <w:color w:val="0D0D0D" w:themeColor="text1" w:themeTint="F2"/>
          <w:sz w:val="28"/>
          <w:szCs w:val="28"/>
          <w:shd w:val="clear" w:color="auto" w:fill="FFFFFF"/>
        </w:rPr>
        <w:t xml:space="preserve">г. Якутск: </w:t>
      </w:r>
      <w:r>
        <w:rPr>
          <w:rFonts w:ascii="Times New Roman" w:hAnsi="Times New Roman" w:cs="Times New Roman"/>
          <w:color w:val="0D0D0D" w:themeColor="text1" w:themeTint="F2"/>
          <w:sz w:val="28"/>
          <w:szCs w:val="28"/>
          <w:shd w:val="clear" w:color="auto" w:fill="FFFFFF"/>
        </w:rPr>
        <w:t xml:space="preserve">МЦНИП, 22 окт. 2013. – </w:t>
      </w:r>
      <w:r w:rsidRPr="00792983">
        <w:rPr>
          <w:rFonts w:ascii="Times New Roman" w:hAnsi="Times New Roman" w:cs="Times New Roman"/>
          <w:color w:val="0D0D0D" w:themeColor="text1" w:themeTint="F2"/>
          <w:sz w:val="28"/>
          <w:szCs w:val="28"/>
          <w:shd w:val="clear" w:color="auto" w:fill="FFFFFF"/>
        </w:rPr>
        <w:t>146</w:t>
      </w:r>
      <w:r>
        <w:rPr>
          <w:rFonts w:ascii="Times New Roman" w:hAnsi="Times New Roman" w:cs="Times New Roman"/>
          <w:color w:val="0D0D0D" w:themeColor="text1" w:themeTint="F2"/>
          <w:sz w:val="28"/>
          <w:szCs w:val="28"/>
          <w:shd w:val="clear" w:color="auto" w:fill="FFFFFF"/>
        </w:rPr>
        <w:t xml:space="preserve"> стр. </w:t>
      </w:r>
    </w:p>
    <w:p w:rsidR="00792983" w:rsidRDefault="00792983" w:rsidP="00792983">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792983">
        <w:rPr>
          <w:rFonts w:ascii="Times New Roman" w:hAnsi="Times New Roman" w:cs="Times New Roman"/>
          <w:color w:val="0D0D0D" w:themeColor="text1" w:themeTint="F2"/>
          <w:sz w:val="28"/>
          <w:szCs w:val="28"/>
        </w:rPr>
        <w:t xml:space="preserve">Тюрин А. Н. КРЫМ И ОРЕНБУРГСКАЯ ОБЛАСТЬ: ПЕРСПЕКТИВЫ РАЗВИТИЯ ТУРИЗМА В РЕГИОНАХ. Учёные записки Крымского федерального университета имени В. И. Вернадского. География. Геология. Т.2 (68). № 3. </w:t>
      </w:r>
      <w:r>
        <w:rPr>
          <w:rFonts w:ascii="Times New Roman" w:hAnsi="Times New Roman" w:cs="Times New Roman"/>
          <w:color w:val="0D0D0D" w:themeColor="text1" w:themeTint="F2"/>
          <w:sz w:val="28"/>
          <w:szCs w:val="28"/>
        </w:rPr>
        <w:t xml:space="preserve">// А.Н. Тюрин, </w:t>
      </w:r>
      <w:r w:rsidRPr="00792983">
        <w:rPr>
          <w:rFonts w:ascii="Times New Roman" w:hAnsi="Times New Roman" w:cs="Times New Roman"/>
          <w:color w:val="0D0D0D" w:themeColor="text1" w:themeTint="F2"/>
          <w:sz w:val="28"/>
          <w:szCs w:val="28"/>
        </w:rPr>
        <w:t xml:space="preserve">2016 </w:t>
      </w:r>
      <w:r>
        <w:rPr>
          <w:rFonts w:ascii="Times New Roman" w:hAnsi="Times New Roman" w:cs="Times New Roman"/>
          <w:color w:val="0D0D0D" w:themeColor="text1" w:themeTint="F2"/>
          <w:sz w:val="28"/>
          <w:szCs w:val="28"/>
        </w:rPr>
        <w:t>. С. 170</w:t>
      </w:r>
      <w:r w:rsidRPr="00792983">
        <w:rPr>
          <w:rFonts w:ascii="Times New Roman" w:hAnsi="Times New Roman" w:cs="Times New Roman"/>
          <w:color w:val="0D0D0D" w:themeColor="text1" w:themeTint="F2"/>
          <w:sz w:val="28"/>
          <w:szCs w:val="28"/>
        </w:rPr>
        <w:t>–171.</w:t>
      </w:r>
    </w:p>
    <w:p w:rsidR="006D5286" w:rsidRDefault="00792983" w:rsidP="00792983">
      <w:pPr>
        <w:pStyle w:val="a3"/>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792983">
        <w:rPr>
          <w:rFonts w:ascii="Times New Roman" w:hAnsi="Times New Roman" w:cs="Times New Roman"/>
          <w:color w:val="0D0D0D" w:themeColor="text1" w:themeTint="F2"/>
          <w:sz w:val="28"/>
          <w:szCs w:val="28"/>
        </w:rPr>
        <w:t>Стахно Н. Д. Особенности формирования конкурентоспособности средств размещения в Республике Крым Гуманитарий Юга России // Н.Д. Стахно 2017. Том. 23. № 1.</w:t>
      </w:r>
    </w:p>
    <w:p w:rsidR="00792983" w:rsidRDefault="00792983" w:rsidP="00792983">
      <w:pPr>
        <w:pStyle w:val="a3"/>
        <w:tabs>
          <w:tab w:val="left" w:pos="426"/>
        </w:tabs>
        <w:spacing w:after="0" w:line="360" w:lineRule="auto"/>
        <w:ind w:left="0"/>
        <w:jc w:val="center"/>
        <w:rPr>
          <w:rFonts w:ascii="Times New Roman" w:hAnsi="Times New Roman" w:cs="Times New Roman"/>
          <w:color w:val="0D0D0D" w:themeColor="text1" w:themeTint="F2"/>
          <w:sz w:val="28"/>
          <w:szCs w:val="28"/>
        </w:rPr>
      </w:pPr>
    </w:p>
    <w:p w:rsidR="00792983" w:rsidRDefault="00792983" w:rsidP="00792983">
      <w:pPr>
        <w:pStyle w:val="a3"/>
        <w:tabs>
          <w:tab w:val="left" w:pos="0"/>
          <w:tab w:val="left" w:pos="284"/>
        </w:tabs>
        <w:spacing w:after="0" w:line="360" w:lineRule="auto"/>
        <w:ind w:left="0"/>
        <w:jc w:val="center"/>
      </w:pPr>
    </w:p>
    <w:p w:rsidR="00792983" w:rsidRDefault="00792983" w:rsidP="00792983">
      <w:pPr>
        <w:pStyle w:val="a3"/>
        <w:tabs>
          <w:tab w:val="left" w:pos="0"/>
          <w:tab w:val="left" w:pos="284"/>
        </w:tabs>
        <w:spacing w:after="0" w:line="360" w:lineRule="auto"/>
        <w:ind w:left="0"/>
        <w:jc w:val="center"/>
        <w:rPr>
          <w:rFonts w:ascii="Times New Roman" w:hAnsi="Times New Roman" w:cs="Times New Roman"/>
          <w:b/>
          <w:sz w:val="28"/>
          <w:szCs w:val="28"/>
        </w:rPr>
      </w:pPr>
      <w:r w:rsidRPr="007B1E5A">
        <w:rPr>
          <w:rFonts w:ascii="Times New Roman" w:hAnsi="Times New Roman" w:cs="Times New Roman"/>
          <w:b/>
          <w:sz w:val="28"/>
          <w:szCs w:val="28"/>
        </w:rPr>
        <w:t xml:space="preserve">Интернет ресурсы </w:t>
      </w:r>
    </w:p>
    <w:p w:rsidR="00792983" w:rsidRPr="00701A92" w:rsidRDefault="00792983" w:rsidP="00792983">
      <w:pPr>
        <w:pStyle w:val="a3"/>
        <w:tabs>
          <w:tab w:val="left" w:pos="0"/>
          <w:tab w:val="left" w:pos="284"/>
        </w:tabs>
        <w:spacing w:after="0" w:line="360" w:lineRule="auto"/>
        <w:ind w:left="0"/>
        <w:jc w:val="center"/>
        <w:rPr>
          <w:rFonts w:ascii="Times New Roman" w:hAnsi="Times New Roman" w:cs="Times New Roman"/>
          <w:b/>
          <w:color w:val="0D0D0D" w:themeColor="text1" w:themeTint="F2"/>
          <w:sz w:val="28"/>
          <w:szCs w:val="28"/>
        </w:rPr>
      </w:pPr>
    </w:p>
    <w:p w:rsidR="00792983" w:rsidRPr="00013F49" w:rsidRDefault="00792983" w:rsidP="00792983">
      <w:pPr>
        <w:pStyle w:val="a3"/>
        <w:numPr>
          <w:ilvl w:val="0"/>
          <w:numId w:val="12"/>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013F49">
        <w:rPr>
          <w:rFonts w:ascii="Times New Roman" w:hAnsi="Times New Roman" w:cs="Times New Roman"/>
          <w:color w:val="0D0D0D" w:themeColor="text1" w:themeTint="F2"/>
          <w:sz w:val="28"/>
          <w:szCs w:val="28"/>
        </w:rPr>
        <w:t xml:space="preserve">Федеральное </w:t>
      </w:r>
      <w:r w:rsidR="00013F49" w:rsidRPr="00013F49">
        <w:rPr>
          <w:rFonts w:ascii="Times New Roman" w:hAnsi="Times New Roman" w:cs="Times New Roman"/>
          <w:color w:val="0D0D0D" w:themeColor="text1" w:themeTint="F2"/>
          <w:sz w:val="28"/>
          <w:szCs w:val="28"/>
        </w:rPr>
        <w:t>агентство</w:t>
      </w:r>
      <w:r w:rsidRPr="00013F49">
        <w:rPr>
          <w:rFonts w:ascii="Times New Roman" w:hAnsi="Times New Roman" w:cs="Times New Roman"/>
          <w:color w:val="0D0D0D" w:themeColor="text1" w:themeTint="F2"/>
          <w:sz w:val="28"/>
          <w:szCs w:val="28"/>
        </w:rPr>
        <w:t xml:space="preserve"> по </w:t>
      </w:r>
      <w:r w:rsidR="00013F49" w:rsidRPr="00013F49">
        <w:rPr>
          <w:rFonts w:ascii="Times New Roman" w:hAnsi="Times New Roman" w:cs="Times New Roman"/>
          <w:color w:val="0D0D0D" w:themeColor="text1" w:themeTint="F2"/>
          <w:sz w:val="28"/>
          <w:szCs w:val="28"/>
        </w:rPr>
        <w:t>туризму -  https://www.russiatourism.ru/(Дата обращения 30.10.2017)</w:t>
      </w:r>
    </w:p>
    <w:p w:rsidR="00013F49" w:rsidRPr="00013F49" w:rsidRDefault="00013F49" w:rsidP="00013F49">
      <w:pPr>
        <w:pStyle w:val="a3"/>
        <w:numPr>
          <w:ilvl w:val="0"/>
          <w:numId w:val="12"/>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013F49">
        <w:rPr>
          <w:rFonts w:ascii="Times New Roman" w:hAnsi="Times New Roman" w:cs="Times New Roman"/>
          <w:color w:val="0D0D0D" w:themeColor="text1" w:themeTint="F2"/>
          <w:sz w:val="28"/>
          <w:szCs w:val="28"/>
        </w:rPr>
        <w:t>Министерство курортов и туризма Республики Крым - http://mtur.rk.gov.ru/(Дата обращения 02.11. 2017)(Дата обращения 02.11. 2017)</w:t>
      </w:r>
    </w:p>
    <w:p w:rsidR="00013F49" w:rsidRPr="00013F49" w:rsidRDefault="00F42011" w:rsidP="00013F49">
      <w:pPr>
        <w:pStyle w:val="a3"/>
        <w:numPr>
          <w:ilvl w:val="0"/>
          <w:numId w:val="12"/>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hyperlink r:id="rId22" w:history="1">
        <w:r w:rsidR="00013F49" w:rsidRPr="00013F49">
          <w:rPr>
            <w:rFonts w:ascii="Times New Roman" w:eastAsia="Times New Roman" w:hAnsi="Times New Roman" w:cs="Times New Roman"/>
            <w:color w:val="0D0D0D" w:themeColor="text1" w:themeTint="F2"/>
            <w:sz w:val="28"/>
            <w:szCs w:val="28"/>
          </w:rPr>
          <w:t>Газета Коммерсантъ</w:t>
        </w:r>
      </w:hyperlink>
      <w:r w:rsidR="00013F49" w:rsidRPr="00013F49">
        <w:rPr>
          <w:rFonts w:ascii="Times New Roman" w:eastAsia="Times New Roman" w:hAnsi="Times New Roman" w:cs="Times New Roman"/>
          <w:color w:val="0D0D0D" w:themeColor="text1" w:themeTint="F2"/>
          <w:sz w:val="28"/>
          <w:szCs w:val="28"/>
        </w:rPr>
        <w:t xml:space="preserve"> - https://www.kommersant.ru/</w:t>
      </w:r>
    </w:p>
    <w:p w:rsidR="00013F49" w:rsidRPr="00013F49" w:rsidRDefault="00792983" w:rsidP="00792983">
      <w:pPr>
        <w:pStyle w:val="a3"/>
        <w:numPr>
          <w:ilvl w:val="0"/>
          <w:numId w:val="12"/>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013F49">
        <w:rPr>
          <w:rFonts w:ascii="Times New Roman" w:hAnsi="Times New Roman" w:cs="Times New Roman"/>
          <w:color w:val="0D0D0D" w:themeColor="text1" w:themeTint="F2"/>
          <w:sz w:val="28"/>
          <w:szCs w:val="28"/>
        </w:rPr>
        <w:lastRenderedPageBreak/>
        <w:t xml:space="preserve">Крымский портал - </w:t>
      </w:r>
      <w:hyperlink r:id="rId23" w:history="1">
        <w:r w:rsidRPr="00013F49">
          <w:rPr>
            <w:rStyle w:val="ad"/>
            <w:rFonts w:ascii="Times New Roman" w:hAnsi="Times New Roman" w:cs="Times New Roman"/>
            <w:color w:val="0D0D0D" w:themeColor="text1" w:themeTint="F2"/>
            <w:sz w:val="28"/>
            <w:szCs w:val="28"/>
            <w:u w:val="none"/>
          </w:rPr>
          <w:t>https://tavrika.su/</w:t>
        </w:r>
      </w:hyperlink>
      <w:r w:rsidRPr="00013F49">
        <w:rPr>
          <w:rFonts w:ascii="Times New Roman" w:hAnsi="Times New Roman" w:cs="Times New Roman"/>
          <w:color w:val="0D0D0D" w:themeColor="text1" w:themeTint="F2"/>
          <w:sz w:val="28"/>
          <w:szCs w:val="28"/>
        </w:rPr>
        <w:t xml:space="preserve"> (Дата обращения </w:t>
      </w:r>
      <w:r w:rsidR="00013F49" w:rsidRPr="00013F49">
        <w:rPr>
          <w:rFonts w:ascii="Times New Roman" w:hAnsi="Times New Roman" w:cs="Times New Roman"/>
          <w:color w:val="0D0D0D" w:themeColor="text1" w:themeTint="F2"/>
          <w:sz w:val="28"/>
          <w:szCs w:val="28"/>
        </w:rPr>
        <w:t xml:space="preserve">01.11. </w:t>
      </w:r>
      <w:r w:rsidRPr="00013F49">
        <w:rPr>
          <w:rFonts w:ascii="Times New Roman" w:hAnsi="Times New Roman" w:cs="Times New Roman"/>
          <w:color w:val="0D0D0D" w:themeColor="text1" w:themeTint="F2"/>
          <w:sz w:val="28"/>
          <w:szCs w:val="28"/>
        </w:rPr>
        <w:t>2017)</w:t>
      </w:r>
    </w:p>
    <w:p w:rsidR="00792983" w:rsidRPr="00013F49" w:rsidRDefault="00792983" w:rsidP="00792983">
      <w:pPr>
        <w:pStyle w:val="a3"/>
        <w:numPr>
          <w:ilvl w:val="0"/>
          <w:numId w:val="12"/>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013F49">
        <w:rPr>
          <w:rFonts w:ascii="Times New Roman" w:hAnsi="Times New Roman" w:cs="Times New Roman"/>
          <w:color w:val="0D0D0D" w:themeColor="text1" w:themeTint="F2"/>
          <w:sz w:val="28"/>
          <w:szCs w:val="28"/>
        </w:rPr>
        <w:t xml:space="preserve"> РИА Крым - http://crimea.ria.ru/ (Дата обращения </w:t>
      </w:r>
      <w:r w:rsidR="00013F49" w:rsidRPr="00013F49">
        <w:rPr>
          <w:rFonts w:ascii="Times New Roman" w:hAnsi="Times New Roman" w:cs="Times New Roman"/>
          <w:color w:val="0D0D0D" w:themeColor="text1" w:themeTint="F2"/>
          <w:sz w:val="28"/>
          <w:szCs w:val="28"/>
        </w:rPr>
        <w:t>02.11</w:t>
      </w:r>
      <w:r w:rsidRPr="00013F49">
        <w:rPr>
          <w:rFonts w:ascii="Times New Roman" w:hAnsi="Times New Roman" w:cs="Times New Roman"/>
          <w:color w:val="0D0D0D" w:themeColor="text1" w:themeTint="F2"/>
          <w:sz w:val="28"/>
          <w:szCs w:val="28"/>
        </w:rPr>
        <w:t>.2017)</w:t>
      </w:r>
    </w:p>
    <w:p w:rsidR="00792983" w:rsidRPr="00013F49" w:rsidRDefault="00792983" w:rsidP="00792983">
      <w:pPr>
        <w:pStyle w:val="a3"/>
        <w:tabs>
          <w:tab w:val="left" w:pos="0"/>
          <w:tab w:val="left" w:pos="284"/>
          <w:tab w:val="left" w:pos="426"/>
        </w:tabs>
        <w:spacing w:after="0" w:line="360" w:lineRule="auto"/>
        <w:ind w:left="0"/>
        <w:jc w:val="both"/>
        <w:rPr>
          <w:rFonts w:ascii="Times New Roman" w:hAnsi="Times New Roman" w:cs="Times New Roman"/>
          <w:color w:val="0D0D0D" w:themeColor="text1" w:themeTint="F2"/>
          <w:sz w:val="28"/>
          <w:szCs w:val="28"/>
        </w:rPr>
      </w:pPr>
      <w:r w:rsidRPr="00013F49">
        <w:rPr>
          <w:rFonts w:ascii="Times New Roman" w:hAnsi="Times New Roman" w:cs="Times New Roman"/>
          <w:color w:val="0D0D0D" w:themeColor="text1" w:themeTint="F2"/>
          <w:sz w:val="28"/>
          <w:szCs w:val="28"/>
        </w:rPr>
        <w:t xml:space="preserve"> </w:t>
      </w:r>
    </w:p>
    <w:p w:rsidR="00792983" w:rsidRPr="00792983" w:rsidRDefault="00792983" w:rsidP="00792983">
      <w:pPr>
        <w:pStyle w:val="a3"/>
        <w:tabs>
          <w:tab w:val="left" w:pos="426"/>
        </w:tabs>
        <w:spacing w:after="0" w:line="360" w:lineRule="auto"/>
        <w:ind w:left="0"/>
        <w:jc w:val="center"/>
        <w:rPr>
          <w:rFonts w:ascii="Times New Roman" w:hAnsi="Times New Roman" w:cs="Times New Roman"/>
          <w:color w:val="0D0D0D" w:themeColor="text1" w:themeTint="F2"/>
          <w:sz w:val="28"/>
          <w:szCs w:val="28"/>
        </w:rPr>
      </w:pPr>
    </w:p>
    <w:p w:rsidR="006D5286" w:rsidRPr="006D5286" w:rsidRDefault="006D5286" w:rsidP="006D5286">
      <w:pPr>
        <w:pStyle w:val="a3"/>
        <w:tabs>
          <w:tab w:val="left" w:pos="426"/>
        </w:tabs>
        <w:spacing w:after="0" w:line="360" w:lineRule="auto"/>
        <w:ind w:left="0"/>
        <w:jc w:val="center"/>
        <w:rPr>
          <w:rFonts w:ascii="Times New Roman" w:hAnsi="Times New Roman" w:cs="Times New Roman"/>
          <w:b/>
          <w:sz w:val="28"/>
          <w:szCs w:val="28"/>
        </w:rPr>
      </w:pPr>
    </w:p>
    <w:sectPr w:rsidR="006D5286" w:rsidRPr="006D5286" w:rsidSect="00726C18">
      <w:headerReference w:type="default" r:id="rId2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11" w:rsidRDefault="00F42011" w:rsidP="0098579A">
      <w:pPr>
        <w:spacing w:after="0" w:line="240" w:lineRule="auto"/>
      </w:pPr>
      <w:r>
        <w:separator/>
      </w:r>
    </w:p>
  </w:endnote>
  <w:endnote w:type="continuationSeparator" w:id="0">
    <w:p w:rsidR="00F42011" w:rsidRDefault="00F42011" w:rsidP="0098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11" w:rsidRDefault="00F42011" w:rsidP="0098579A">
      <w:pPr>
        <w:spacing w:after="0" w:line="240" w:lineRule="auto"/>
      </w:pPr>
      <w:r>
        <w:separator/>
      </w:r>
    </w:p>
  </w:footnote>
  <w:footnote w:type="continuationSeparator" w:id="0">
    <w:p w:rsidR="00F42011" w:rsidRDefault="00F42011" w:rsidP="0098579A">
      <w:pPr>
        <w:spacing w:after="0" w:line="240" w:lineRule="auto"/>
      </w:pPr>
      <w:r>
        <w:continuationSeparator/>
      </w:r>
    </w:p>
  </w:footnote>
  <w:footnote w:id="1">
    <w:p w:rsidR="00792983" w:rsidRPr="0052641C" w:rsidRDefault="00792983" w:rsidP="00C6743C">
      <w:pPr>
        <w:pStyle w:val="a4"/>
        <w:jc w:val="both"/>
        <w:rPr>
          <w:rFonts w:ascii="Times New Roman" w:hAnsi="Times New Roman" w:cs="Times New Roman"/>
          <w:color w:val="262626" w:themeColor="text1" w:themeTint="D9"/>
        </w:rPr>
      </w:pPr>
      <w:r w:rsidRPr="0052641C">
        <w:rPr>
          <w:rStyle w:val="a6"/>
          <w:rFonts w:ascii="Times New Roman" w:hAnsi="Times New Roman" w:cs="Times New Roman"/>
          <w:color w:val="262626" w:themeColor="text1" w:themeTint="D9"/>
        </w:rPr>
        <w:footnoteRef/>
      </w:r>
      <w:r w:rsidRPr="0052641C">
        <w:rPr>
          <w:rFonts w:ascii="Times New Roman" w:hAnsi="Times New Roman" w:cs="Times New Roman"/>
          <w:color w:val="262626" w:themeColor="text1" w:themeTint="D9"/>
        </w:rPr>
        <w:t xml:space="preserve"> Болкунов И.А. РАЗВИТИЕ ТУРИЗМА В КРЫМУ.</w:t>
      </w:r>
      <w:r w:rsidRPr="0052641C">
        <w:rPr>
          <w:color w:val="262626" w:themeColor="text1" w:themeTint="D9"/>
        </w:rPr>
        <w:t xml:space="preserve"> </w:t>
      </w:r>
      <w:r w:rsidRPr="0052641C">
        <w:rPr>
          <w:rFonts w:ascii="Times New Roman" w:hAnsi="Times New Roman" w:cs="Times New Roman"/>
          <w:color w:val="262626" w:themeColor="text1" w:themeTint="D9"/>
        </w:rPr>
        <w:t>Таврический научный обозреватель № 3(8) — март 2016</w:t>
      </w:r>
    </w:p>
  </w:footnote>
  <w:footnote w:id="2">
    <w:p w:rsidR="00792983" w:rsidRPr="0052641C" w:rsidRDefault="00792983" w:rsidP="0052641C">
      <w:pPr>
        <w:pStyle w:val="a4"/>
        <w:jc w:val="both"/>
        <w:rPr>
          <w:rFonts w:ascii="Times New Roman" w:hAnsi="Times New Roman" w:cs="Times New Roman"/>
          <w:color w:val="262626" w:themeColor="text1" w:themeTint="D9"/>
        </w:rPr>
      </w:pPr>
      <w:r w:rsidRPr="0052641C">
        <w:rPr>
          <w:rStyle w:val="a6"/>
          <w:rFonts w:ascii="Times New Roman" w:hAnsi="Times New Roman" w:cs="Times New Roman"/>
          <w:color w:val="262626" w:themeColor="text1" w:themeTint="D9"/>
        </w:rPr>
        <w:footnoteRef/>
      </w:r>
      <w:r w:rsidRPr="0052641C">
        <w:rPr>
          <w:rFonts w:ascii="Times New Roman" w:hAnsi="Times New Roman" w:cs="Times New Roman"/>
          <w:color w:val="262626" w:themeColor="text1" w:themeTint="D9"/>
        </w:rPr>
        <w:t>Онищенко Е.В. КОНКУРЕНТНЫЙ АНАЛИЗ ТУРИСТСКИХ СЕКТОРОВ ЭКОНОМИКИ РЕГИОНОВ ЮГА РОССИИ (НА ПРИМЕРЕ КРЫМСКОГО ФЕДЕРАЛЬНОГО ОКРУГА, КРАСНОДАРСКОГО И СТАВРОПОЛЬСКОГО КРАЯ). Крымский научный вестник, №2 (8), 2016</w:t>
      </w:r>
    </w:p>
  </w:footnote>
  <w:footnote w:id="3">
    <w:p w:rsidR="00792983" w:rsidRDefault="00792983" w:rsidP="0098579A">
      <w:pPr>
        <w:pStyle w:val="a4"/>
        <w:jc w:val="both"/>
      </w:pPr>
      <w:r w:rsidRPr="0052641C">
        <w:rPr>
          <w:rStyle w:val="a6"/>
          <w:rFonts w:ascii="Times New Roman" w:hAnsi="Times New Roman" w:cs="Times New Roman"/>
          <w:color w:val="262626" w:themeColor="text1" w:themeTint="D9"/>
        </w:rPr>
        <w:footnoteRef/>
      </w:r>
      <w:r w:rsidRPr="0052641C">
        <w:rPr>
          <w:rFonts w:ascii="Times New Roman" w:hAnsi="Times New Roman" w:cs="Times New Roman"/>
          <w:color w:val="262626" w:themeColor="text1" w:themeTint="D9"/>
        </w:rPr>
        <w:t xml:space="preserve"> Стахно Н. Д. Особенности формирования конкурентоспособности средств размещения в Республике Крым Гуманитарий Юга России, 2017. Том. 23. № 1.</w:t>
      </w:r>
    </w:p>
  </w:footnote>
  <w:footnote w:id="4">
    <w:p w:rsidR="00792983" w:rsidRDefault="00792983">
      <w:pPr>
        <w:pStyle w:val="a4"/>
      </w:pPr>
      <w:r>
        <w:rPr>
          <w:rStyle w:val="a6"/>
        </w:rPr>
        <w:footnoteRef/>
      </w:r>
      <w:r>
        <w:t xml:space="preserve"> </w:t>
      </w:r>
      <w:r w:rsidRPr="00B92637">
        <w:rPr>
          <w:rFonts w:ascii="Times New Roman" w:hAnsi="Times New Roman" w:cs="Times New Roman"/>
          <w:color w:val="0D0D0D" w:themeColor="text1" w:themeTint="F2"/>
        </w:rPr>
        <w:t>Покровский Н., Черняева Т. Туризм: от социальной теории к практике управления.  Учебное пособие. М.: Логос, 2008. –С. 329.</w:t>
      </w:r>
      <w:r>
        <w:t xml:space="preserve"> </w:t>
      </w:r>
    </w:p>
  </w:footnote>
  <w:footnote w:id="5">
    <w:p w:rsidR="00792983" w:rsidRDefault="00792983">
      <w:pPr>
        <w:pStyle w:val="a4"/>
      </w:pPr>
      <w:r>
        <w:rPr>
          <w:rStyle w:val="a6"/>
        </w:rPr>
        <w:footnoteRef/>
      </w:r>
      <w:r>
        <w:t xml:space="preserve"> </w:t>
      </w:r>
      <w:r w:rsidRPr="00B92637">
        <w:rPr>
          <w:rFonts w:ascii="Times New Roman" w:hAnsi="Times New Roman" w:cs="Times New Roman"/>
          <w:color w:val="0D0D0D" w:themeColor="text1" w:themeTint="F2"/>
        </w:rPr>
        <w:t>Покровский Н., Черняева Т. Туризм: от социальной теории к практике управления.  Учебное пособие. М.: Логос, 2008. –С. 3</w:t>
      </w:r>
      <w:r>
        <w:rPr>
          <w:rFonts w:ascii="Times New Roman" w:hAnsi="Times New Roman" w:cs="Times New Roman"/>
          <w:color w:val="0D0D0D" w:themeColor="text1" w:themeTint="F2"/>
        </w:rPr>
        <w:t>30.</w:t>
      </w:r>
    </w:p>
  </w:footnote>
  <w:footnote w:id="6">
    <w:p w:rsidR="00792983" w:rsidRPr="002C6DB5" w:rsidRDefault="00792983" w:rsidP="002C6DB5">
      <w:pPr>
        <w:pStyle w:val="a4"/>
        <w:jc w:val="both"/>
        <w:rPr>
          <w:rFonts w:ascii="Times New Roman" w:hAnsi="Times New Roman" w:cs="Times New Roman"/>
          <w:color w:val="0D0D0D" w:themeColor="text1" w:themeTint="F2"/>
        </w:rPr>
      </w:pPr>
      <w:r w:rsidRPr="00B92637">
        <w:rPr>
          <w:rStyle w:val="a6"/>
          <w:rFonts w:ascii="Times New Roman" w:hAnsi="Times New Roman" w:cs="Times New Roman"/>
          <w:color w:val="0D0D0D" w:themeColor="text1" w:themeTint="F2"/>
        </w:rPr>
        <w:footnoteRef/>
      </w:r>
      <w:r w:rsidRPr="00B92637">
        <w:rPr>
          <w:rFonts w:ascii="Times New Roman" w:hAnsi="Times New Roman" w:cs="Times New Roman"/>
          <w:color w:val="0D0D0D" w:themeColor="text1" w:themeTint="F2"/>
        </w:rPr>
        <w:t xml:space="preserve"> </w:t>
      </w:r>
      <w:r w:rsidRPr="002C6DB5">
        <w:rPr>
          <w:rFonts w:ascii="Times New Roman" w:hAnsi="Times New Roman" w:cs="Times New Roman"/>
          <w:bCs/>
          <w:color w:val="0D0D0D" w:themeColor="text1" w:themeTint="F2"/>
          <w:shd w:val="clear" w:color="auto" w:fill="FFFFFF"/>
        </w:rPr>
        <w:t>Постановление Правительства РФ от 15 апреля 2014 г. N 317</w:t>
      </w:r>
      <w:r w:rsidRPr="002C6DB5">
        <w:rPr>
          <w:rFonts w:ascii="Times New Roman" w:hAnsi="Times New Roman" w:cs="Times New Roman"/>
          <w:bCs/>
          <w:color w:val="0D0D0D" w:themeColor="text1" w:themeTint="F2"/>
        </w:rPr>
        <w:t xml:space="preserve"> </w:t>
      </w:r>
      <w:r w:rsidRPr="002C6DB5">
        <w:rPr>
          <w:rFonts w:ascii="Times New Roman" w:hAnsi="Times New Roman" w:cs="Times New Roman"/>
          <w:bCs/>
          <w:color w:val="0D0D0D" w:themeColor="text1" w:themeTint="F2"/>
          <w:shd w:val="clear" w:color="auto" w:fill="FFFFFF"/>
        </w:rPr>
        <w:t>"Об утверждении государственной программы Российской Федерации "Развитие культуры и туризма" на 2013 - 2020 годы"</w:t>
      </w:r>
      <w:r w:rsidRPr="002C6DB5">
        <w:rPr>
          <w:rFonts w:ascii="Times New Roman" w:hAnsi="Times New Roman" w:cs="Times New Roman"/>
          <w:bCs/>
          <w:color w:val="0D0D0D" w:themeColor="text1" w:themeTint="F2"/>
        </w:rPr>
        <w:t xml:space="preserve"> Система ГАРАНТ: </w:t>
      </w:r>
      <w:hyperlink r:id="rId1" w:history="1">
        <w:r w:rsidRPr="002C6DB5">
          <w:rPr>
            <w:rStyle w:val="ad"/>
            <w:rFonts w:ascii="Times New Roman" w:hAnsi="Times New Roman" w:cs="Times New Roman"/>
            <w:bCs/>
            <w:color w:val="0D0D0D" w:themeColor="text1" w:themeTint="F2"/>
            <w:u w:val="none"/>
          </w:rPr>
          <w:t>http://base.garant.ru/</w:t>
        </w:r>
      </w:hyperlink>
    </w:p>
  </w:footnote>
  <w:footnote w:id="7">
    <w:p w:rsidR="00792983" w:rsidRPr="002C6DB5" w:rsidRDefault="00792983" w:rsidP="002C6DB5">
      <w:pPr>
        <w:pStyle w:val="a4"/>
        <w:jc w:val="both"/>
        <w:rPr>
          <w:rFonts w:ascii="Times New Roman" w:hAnsi="Times New Roman" w:cs="Times New Roman"/>
          <w:color w:val="0D0D0D" w:themeColor="text1" w:themeTint="F2"/>
        </w:rPr>
      </w:pPr>
      <w:r w:rsidRPr="002C6DB5">
        <w:rPr>
          <w:rStyle w:val="a6"/>
          <w:rFonts w:ascii="Times New Roman" w:hAnsi="Times New Roman" w:cs="Times New Roman"/>
          <w:color w:val="0D0D0D" w:themeColor="text1" w:themeTint="F2"/>
        </w:rPr>
        <w:footnoteRef/>
      </w:r>
      <w:r w:rsidRPr="002C6DB5">
        <w:rPr>
          <w:rFonts w:ascii="Times New Roman" w:hAnsi="Times New Roman" w:cs="Times New Roman"/>
          <w:color w:val="0D0D0D" w:themeColor="text1" w:themeTint="F2"/>
        </w:rPr>
        <w:t xml:space="preserve"> Постановление Правительств</w:t>
      </w:r>
      <w:r>
        <w:rPr>
          <w:rFonts w:ascii="Times New Roman" w:hAnsi="Times New Roman" w:cs="Times New Roman"/>
          <w:color w:val="0D0D0D" w:themeColor="text1" w:themeTint="F2"/>
        </w:rPr>
        <w:t xml:space="preserve">а РФ от 2 августа 2011 г. N 644 </w:t>
      </w:r>
      <w:r w:rsidRPr="002C6DB5">
        <w:rPr>
          <w:rFonts w:ascii="Times New Roman" w:hAnsi="Times New Roman" w:cs="Times New Roman"/>
          <w:color w:val="0D0D0D" w:themeColor="text1" w:themeTint="F2"/>
        </w:rPr>
        <w:t>"О федеральной целевой программе "Развитие внутреннего и въездного туризма в Российско</w:t>
      </w:r>
      <w:r>
        <w:rPr>
          <w:rFonts w:ascii="Times New Roman" w:hAnsi="Times New Roman" w:cs="Times New Roman"/>
          <w:color w:val="0D0D0D" w:themeColor="text1" w:themeTint="F2"/>
        </w:rPr>
        <w:t>й Федерации (2011 - 2018 годы)"</w:t>
      </w:r>
      <w:r w:rsidRPr="002C6DB5">
        <w:rPr>
          <w:rFonts w:ascii="Times New Roman" w:hAnsi="Times New Roman" w:cs="Times New Roman"/>
          <w:color w:val="0D0D0D" w:themeColor="text1" w:themeTint="F2"/>
        </w:rPr>
        <w:t>Система ГАРАНТ: http://base.garant.ru/</w:t>
      </w:r>
    </w:p>
  </w:footnote>
  <w:footnote w:id="8">
    <w:p w:rsidR="00792983" w:rsidRPr="002C6DB5" w:rsidRDefault="00792983">
      <w:pPr>
        <w:pStyle w:val="a4"/>
        <w:rPr>
          <w:rFonts w:ascii="Times New Roman" w:hAnsi="Times New Roman" w:cs="Times New Roman"/>
          <w:color w:val="0D0D0D" w:themeColor="text1" w:themeTint="F2"/>
        </w:rPr>
      </w:pPr>
      <w:r w:rsidRPr="002C6DB5">
        <w:rPr>
          <w:rStyle w:val="a6"/>
          <w:rFonts w:ascii="Times New Roman" w:hAnsi="Times New Roman" w:cs="Times New Roman"/>
          <w:color w:val="0D0D0D" w:themeColor="text1" w:themeTint="F2"/>
        </w:rPr>
        <w:footnoteRef/>
      </w:r>
      <w:r w:rsidRPr="002C6DB5">
        <w:rPr>
          <w:rFonts w:ascii="Times New Roman" w:hAnsi="Times New Roman" w:cs="Times New Roman"/>
          <w:color w:val="0D0D0D" w:themeColor="text1" w:themeTint="F2"/>
        </w:rPr>
        <w:t xml:space="preserve"> https://www.russiatourism.ru/contents/deyatelnost/programmy-i-proekty/federalnaya-tselevaya-programma-razvitie-vnutrennego-i-vezdnogo-turizma-v-rossiyskoy-federatsii-2011-2018-gody-/</w:t>
      </w:r>
    </w:p>
  </w:footnote>
  <w:footnote w:id="9">
    <w:p w:rsidR="00792983" w:rsidRDefault="00792983">
      <w:pPr>
        <w:pStyle w:val="a4"/>
      </w:pPr>
      <w:r w:rsidRPr="002C6DB5">
        <w:rPr>
          <w:rStyle w:val="a6"/>
          <w:rFonts w:ascii="Times New Roman" w:hAnsi="Times New Roman" w:cs="Times New Roman"/>
          <w:color w:val="0D0D0D" w:themeColor="text1" w:themeTint="F2"/>
        </w:rPr>
        <w:footnoteRef/>
      </w:r>
      <w:r w:rsidRPr="002C6DB5">
        <w:rPr>
          <w:rFonts w:ascii="Times New Roman" w:hAnsi="Times New Roman" w:cs="Times New Roman"/>
          <w:color w:val="0D0D0D" w:themeColor="text1" w:themeTint="F2"/>
        </w:rPr>
        <w:t xml:space="preserve">  Там же.</w:t>
      </w:r>
      <w:r>
        <w:t xml:space="preserve"> </w:t>
      </w:r>
    </w:p>
  </w:footnote>
  <w:footnote w:id="10">
    <w:p w:rsidR="00792983" w:rsidRPr="002C6DB5" w:rsidRDefault="00792983">
      <w:pPr>
        <w:pStyle w:val="a4"/>
        <w:rPr>
          <w:rFonts w:ascii="Times New Roman" w:hAnsi="Times New Roman" w:cs="Times New Roman"/>
          <w:color w:val="0D0D0D" w:themeColor="text1" w:themeTint="F2"/>
        </w:rPr>
      </w:pPr>
      <w:r w:rsidRPr="002C6DB5">
        <w:rPr>
          <w:rStyle w:val="a6"/>
          <w:rFonts w:ascii="Times New Roman" w:hAnsi="Times New Roman" w:cs="Times New Roman"/>
          <w:color w:val="0D0D0D" w:themeColor="text1" w:themeTint="F2"/>
        </w:rPr>
        <w:footnoteRef/>
      </w:r>
      <w:r w:rsidRPr="002C6DB5">
        <w:rPr>
          <w:rFonts w:ascii="Times New Roman" w:hAnsi="Times New Roman" w:cs="Times New Roman"/>
          <w:color w:val="0D0D0D" w:themeColor="text1" w:themeTint="F2"/>
        </w:rPr>
        <w:t xml:space="preserve"> https://www.russiatourism.ru/contents/deyatelnost/programmy-i-proekty/federalnaya-tselevaya-programma-razvitie-vnutrennego-i-vezdnogo-turizma-v-rossiyskoy-federatsii-2011-2018-gody-/</w:t>
      </w:r>
    </w:p>
  </w:footnote>
  <w:footnote w:id="11">
    <w:p w:rsidR="00792983" w:rsidRDefault="00792983">
      <w:pPr>
        <w:pStyle w:val="a4"/>
      </w:pPr>
      <w:r w:rsidRPr="002C6DB5">
        <w:rPr>
          <w:rStyle w:val="a6"/>
          <w:rFonts w:ascii="Times New Roman" w:hAnsi="Times New Roman" w:cs="Times New Roman"/>
          <w:color w:val="0D0D0D" w:themeColor="text1" w:themeTint="F2"/>
        </w:rPr>
        <w:footnoteRef/>
      </w:r>
      <w:r w:rsidRPr="002C6DB5">
        <w:rPr>
          <w:rFonts w:ascii="Times New Roman" w:hAnsi="Times New Roman" w:cs="Times New Roman"/>
          <w:color w:val="0D0D0D" w:themeColor="text1" w:themeTint="F2"/>
        </w:rPr>
        <w:t xml:space="preserve"> https://www.kommersant.ru/doc/3212930</w:t>
      </w:r>
    </w:p>
  </w:footnote>
  <w:footnote w:id="12">
    <w:p w:rsidR="00792983" w:rsidRDefault="00792983" w:rsidP="00410ED5">
      <w:pPr>
        <w:pStyle w:val="a4"/>
        <w:jc w:val="both"/>
      </w:pPr>
      <w:r>
        <w:rPr>
          <w:rStyle w:val="a6"/>
        </w:rPr>
        <w:footnoteRef/>
      </w:r>
      <w:r>
        <w:t xml:space="preserve"> </w:t>
      </w:r>
      <w:r w:rsidRPr="00410ED5">
        <w:rPr>
          <w:rFonts w:ascii="Times New Roman" w:hAnsi="Times New Roman" w:cs="Times New Roman"/>
          <w:color w:val="0D0D0D" w:themeColor="text1" w:themeTint="F2"/>
        </w:rPr>
        <w:t>Приказ Министерства здравоохранения РФ от 18 января 2017 г. N 10 "О создании межведомственной рабочей группы Министерства здравоохранения Российской Федерации по разработке стратегии развития санаторно-курортного комплекса Российской Федерации"- https://www.garant.ru/products/ipo/prime/doc/</w:t>
      </w:r>
    </w:p>
  </w:footnote>
  <w:footnote w:id="13">
    <w:p w:rsidR="00792983" w:rsidRPr="00410ED5" w:rsidRDefault="00792983" w:rsidP="00410ED5">
      <w:pPr>
        <w:pStyle w:val="a4"/>
        <w:jc w:val="both"/>
        <w:rPr>
          <w:rFonts w:ascii="Times New Roman" w:hAnsi="Times New Roman" w:cs="Times New Roman"/>
          <w:color w:val="0D0D0D" w:themeColor="text1" w:themeTint="F2"/>
        </w:rPr>
      </w:pPr>
      <w:r w:rsidRPr="00410ED5">
        <w:rPr>
          <w:rStyle w:val="a6"/>
          <w:rFonts w:ascii="Times New Roman" w:hAnsi="Times New Roman" w:cs="Times New Roman"/>
          <w:color w:val="0D0D0D" w:themeColor="text1" w:themeTint="F2"/>
        </w:rPr>
        <w:footnoteRef/>
      </w:r>
      <w:r w:rsidRPr="00410ED5">
        <w:rPr>
          <w:rFonts w:ascii="Times New Roman" w:hAnsi="Times New Roman" w:cs="Times New Roman"/>
          <w:color w:val="0D0D0D" w:themeColor="text1" w:themeTint="F2"/>
        </w:rPr>
        <w:t>Абдулхаиров А.З. Современные проблемы сервиса и туризма. Экономические проблемы и перспективы развития Кр</w:t>
      </w:r>
      <w:r>
        <w:rPr>
          <w:rFonts w:ascii="Times New Roman" w:hAnsi="Times New Roman" w:cs="Times New Roman"/>
          <w:color w:val="0D0D0D" w:themeColor="text1" w:themeTint="F2"/>
        </w:rPr>
        <w:t xml:space="preserve">ыма как туристического региона. </w:t>
      </w:r>
      <w:r w:rsidRPr="00410ED5">
        <w:rPr>
          <w:rFonts w:ascii="Times New Roman" w:hAnsi="Times New Roman" w:cs="Times New Roman"/>
          <w:color w:val="0D0D0D" w:themeColor="text1" w:themeTint="F2"/>
        </w:rPr>
        <w:t xml:space="preserve">Т. 9, №1. </w:t>
      </w:r>
      <w:r>
        <w:rPr>
          <w:rFonts w:ascii="Times New Roman" w:hAnsi="Times New Roman" w:cs="Times New Roman"/>
          <w:color w:val="0D0D0D" w:themeColor="text1" w:themeTint="F2"/>
        </w:rPr>
        <w:t>М.</w:t>
      </w:r>
      <w:r w:rsidRPr="00410ED5">
        <w:rPr>
          <w:rFonts w:ascii="Times New Roman" w:hAnsi="Times New Roman" w:cs="Times New Roman"/>
          <w:color w:val="0D0D0D" w:themeColor="text1" w:themeTint="F2"/>
        </w:rPr>
        <w:t xml:space="preserve">: Российский государственный университет туризма и </w:t>
      </w:r>
      <w:r>
        <w:rPr>
          <w:rFonts w:ascii="Times New Roman" w:hAnsi="Times New Roman" w:cs="Times New Roman"/>
          <w:color w:val="0D0D0D" w:themeColor="text1" w:themeTint="F2"/>
        </w:rPr>
        <w:t>сервиса, 2015 – С.115 .</w:t>
      </w:r>
    </w:p>
  </w:footnote>
  <w:footnote w:id="14">
    <w:p w:rsidR="00792983" w:rsidRDefault="00792983">
      <w:pPr>
        <w:pStyle w:val="a4"/>
      </w:pPr>
      <w:r>
        <w:rPr>
          <w:rStyle w:val="a6"/>
        </w:rPr>
        <w:footnoteRef/>
      </w:r>
      <w:r>
        <w:t xml:space="preserve"> </w:t>
      </w:r>
      <w:r w:rsidRPr="00410ED5">
        <w:rPr>
          <w:rFonts w:ascii="Times New Roman" w:hAnsi="Times New Roman" w:cs="Times New Roman"/>
        </w:rPr>
        <w:t>Государственная программа развития курортов и туризма в Республике Крым на 2015-2017 годы к постановлению Совета министров Республики Крым от «09» декабря 2014 года № 501 (в редакции постановления Совета министров Республики Крым от «22» марта 2016 года № 104) - http://rk.gov.ru/rus/file/pub/pub_284395.pdf</w:t>
      </w:r>
    </w:p>
  </w:footnote>
  <w:footnote w:id="15">
    <w:p w:rsidR="00792983" w:rsidRPr="00FF03FB" w:rsidRDefault="00792983">
      <w:pPr>
        <w:pStyle w:val="a4"/>
        <w:rPr>
          <w:rFonts w:ascii="Times New Roman" w:hAnsi="Times New Roman" w:cs="Times New Roman"/>
          <w:color w:val="0D0D0D" w:themeColor="text1" w:themeTint="F2"/>
        </w:rPr>
      </w:pPr>
      <w:r w:rsidRPr="00FF03FB">
        <w:rPr>
          <w:rStyle w:val="a6"/>
          <w:rFonts w:ascii="Times New Roman" w:hAnsi="Times New Roman" w:cs="Times New Roman"/>
          <w:color w:val="0D0D0D" w:themeColor="text1" w:themeTint="F2"/>
        </w:rPr>
        <w:footnoteRef/>
      </w:r>
      <w:r w:rsidRPr="00FF03FB">
        <w:rPr>
          <w:rFonts w:ascii="Times New Roman" w:hAnsi="Times New Roman" w:cs="Times New Roman"/>
          <w:color w:val="0D0D0D" w:themeColor="text1" w:themeTint="F2"/>
        </w:rPr>
        <w:t xml:space="preserve"> http://mtur.rk.gov.ru/file/o_razvitii_turistskoy_otrasli_respubliki_krim_v_2016_godu_1.pdf</w:t>
      </w:r>
    </w:p>
  </w:footnote>
  <w:footnote w:id="16">
    <w:p w:rsidR="00792983" w:rsidRPr="00A9434C" w:rsidRDefault="00792983" w:rsidP="00A9434C">
      <w:pPr>
        <w:spacing w:after="0" w:line="240" w:lineRule="auto"/>
        <w:jc w:val="both"/>
        <w:rPr>
          <w:rFonts w:ascii="Times New Roman" w:hAnsi="Times New Roman" w:cs="Times New Roman"/>
          <w:color w:val="0D0D0D" w:themeColor="text1" w:themeTint="F2"/>
          <w:sz w:val="20"/>
          <w:szCs w:val="20"/>
        </w:rPr>
      </w:pPr>
      <w:r w:rsidRPr="00A9434C">
        <w:rPr>
          <w:rStyle w:val="a6"/>
          <w:rFonts w:ascii="Times New Roman" w:hAnsi="Times New Roman" w:cs="Times New Roman"/>
          <w:color w:val="0D0D0D" w:themeColor="text1" w:themeTint="F2"/>
          <w:sz w:val="20"/>
          <w:szCs w:val="20"/>
        </w:rPr>
        <w:footnoteRef/>
      </w:r>
      <w:r w:rsidRPr="00A9434C">
        <w:rPr>
          <w:rFonts w:ascii="Times New Roman" w:hAnsi="Times New Roman" w:cs="Times New Roman"/>
          <w:color w:val="0D0D0D" w:themeColor="text1" w:themeTint="F2"/>
          <w:sz w:val="20"/>
          <w:szCs w:val="20"/>
        </w:rPr>
        <w:t xml:space="preserve"> Государственная программа развития курортов и туризма в Республике Крым на 2015-2017 годы к постановлению Совета министров Республики Крым от «09» декабря 2014 года № 501 (в редакции постановления Совета министров Республики Крым от «22» марта 2016 года № 104) - </w:t>
      </w:r>
      <w:hyperlink r:id="rId2" w:history="1">
        <w:r w:rsidRPr="00A9434C">
          <w:rPr>
            <w:rStyle w:val="ad"/>
            <w:rFonts w:ascii="Times New Roman" w:hAnsi="Times New Roman" w:cs="Times New Roman"/>
            <w:color w:val="0D0D0D" w:themeColor="text1" w:themeTint="F2"/>
            <w:sz w:val="20"/>
            <w:szCs w:val="20"/>
            <w:u w:val="none"/>
          </w:rPr>
          <w:t>http://rk.gov.ru/rus/file/pub/pub_284395.pdf</w:t>
        </w:r>
      </w:hyperlink>
    </w:p>
  </w:footnote>
  <w:footnote w:id="17">
    <w:p w:rsidR="00792983" w:rsidRDefault="00792983" w:rsidP="00A9434C">
      <w:pPr>
        <w:pStyle w:val="a4"/>
        <w:jc w:val="both"/>
      </w:pPr>
      <w:r w:rsidRPr="00A9434C">
        <w:rPr>
          <w:rStyle w:val="a6"/>
          <w:rFonts w:ascii="Times New Roman" w:hAnsi="Times New Roman" w:cs="Times New Roman"/>
          <w:color w:val="0D0D0D" w:themeColor="text1" w:themeTint="F2"/>
        </w:rPr>
        <w:footnoteRef/>
      </w:r>
      <w:r w:rsidRPr="00A9434C">
        <w:rPr>
          <w:rFonts w:ascii="Times New Roman" w:hAnsi="Times New Roman" w:cs="Times New Roman"/>
          <w:color w:val="0D0D0D" w:themeColor="text1" w:themeTint="F2"/>
        </w:rPr>
        <w:t xml:space="preserve"> http://mtur.rk.gov.ru/file/o_razvitii_turistskoy_otrasli_respubliki_krim_v_2017_godu_1.pdf</w:t>
      </w:r>
    </w:p>
  </w:footnote>
  <w:footnote w:id="18">
    <w:p w:rsidR="00792983" w:rsidRPr="0060337F" w:rsidRDefault="00792983" w:rsidP="0060337F">
      <w:pPr>
        <w:pStyle w:val="a4"/>
        <w:jc w:val="both"/>
        <w:rPr>
          <w:rFonts w:ascii="Times New Roman" w:hAnsi="Times New Roman" w:cs="Times New Roman"/>
          <w:color w:val="0D0D0D" w:themeColor="text1" w:themeTint="F2"/>
        </w:rPr>
      </w:pPr>
      <w:r w:rsidRPr="0060337F">
        <w:rPr>
          <w:rStyle w:val="a6"/>
          <w:rFonts w:ascii="Times New Roman" w:hAnsi="Times New Roman" w:cs="Times New Roman"/>
          <w:color w:val="0D0D0D" w:themeColor="text1" w:themeTint="F2"/>
        </w:rPr>
        <w:footnoteRef/>
      </w:r>
      <w:r w:rsidRPr="0060337F">
        <w:rPr>
          <w:rFonts w:ascii="Times New Roman" w:hAnsi="Times New Roman" w:cs="Times New Roman"/>
          <w:color w:val="0D0D0D" w:themeColor="text1" w:themeTint="F2"/>
        </w:rPr>
        <w:t>План мероприятий «дорожная карта» Министерства курортов и туризма Республики Крым на 2017 год - http://mtur.rk.gov.ru/file/plan-meropriyatij-ministerstva-kurortov-i-turizma-respubliki-krym-na-2017-god.pdf</w:t>
      </w:r>
    </w:p>
  </w:footnote>
  <w:footnote w:id="19">
    <w:p w:rsidR="00792983" w:rsidRDefault="00792983" w:rsidP="0060337F">
      <w:pPr>
        <w:pStyle w:val="a4"/>
        <w:jc w:val="both"/>
      </w:pPr>
      <w:r>
        <w:rPr>
          <w:rStyle w:val="a6"/>
        </w:rPr>
        <w:footnoteRef/>
      </w:r>
      <w:r>
        <w:t xml:space="preserve"> </w:t>
      </w:r>
      <w:r w:rsidRPr="0060337F">
        <w:rPr>
          <w:rFonts w:ascii="Times New Roman" w:hAnsi="Times New Roman" w:cs="Times New Roman"/>
          <w:color w:val="0D0D0D" w:themeColor="text1" w:themeTint="F2"/>
        </w:rPr>
        <w:t>Тюрин А. Н. КРЫМ И ОРЕНБУРГСКАЯ ОБЛАСТЬ: ПЕРСПЕКТИВЫ РАЗВИТИЯ ТУРИЗМА В РЕГИОНАХ. Учёные записки Крымского федерального университета имени В. И. Вернадского. География. Геология. Т.2 (68). № 3. 2016 . С. 171–171.</w:t>
      </w:r>
    </w:p>
  </w:footnote>
  <w:footnote w:id="20">
    <w:p w:rsidR="00792983" w:rsidRDefault="00792983">
      <w:pPr>
        <w:pStyle w:val="a4"/>
      </w:pPr>
      <w:r>
        <w:rPr>
          <w:rStyle w:val="a6"/>
        </w:rPr>
        <w:footnoteRef/>
      </w:r>
      <w:r>
        <w:t xml:space="preserve"> </w:t>
      </w:r>
      <w:r w:rsidRPr="0060337F">
        <w:rPr>
          <w:rFonts w:ascii="Times New Roman" w:hAnsi="Times New Roman" w:cs="Times New Roman"/>
          <w:color w:val="0D0D0D" w:themeColor="text1" w:themeTint="F2"/>
        </w:rPr>
        <w:t>Першина А.В., Кеппль О.И. Проблемы и перспективы развития туризма в России и Крыму, Экономика и менеджмент инновационных технологий. 2016. № 4</w:t>
      </w:r>
    </w:p>
  </w:footnote>
  <w:footnote w:id="21">
    <w:p w:rsidR="00792983" w:rsidRPr="00D018B0" w:rsidRDefault="00792983" w:rsidP="00D018B0">
      <w:pPr>
        <w:pStyle w:val="a4"/>
        <w:jc w:val="both"/>
        <w:rPr>
          <w:rFonts w:ascii="Times New Roman" w:hAnsi="Times New Roman" w:cs="Times New Roman"/>
          <w:color w:val="0D0D0D" w:themeColor="text1" w:themeTint="F2"/>
        </w:rPr>
      </w:pPr>
      <w:r w:rsidRPr="00D018B0">
        <w:rPr>
          <w:rStyle w:val="a6"/>
          <w:rFonts w:ascii="Times New Roman" w:hAnsi="Times New Roman" w:cs="Times New Roman"/>
          <w:color w:val="0D0D0D" w:themeColor="text1" w:themeTint="F2"/>
        </w:rPr>
        <w:footnoteRef/>
      </w:r>
      <w:r w:rsidRPr="00D018B0">
        <w:rPr>
          <w:rFonts w:ascii="Times New Roman" w:hAnsi="Times New Roman" w:cs="Times New Roman"/>
          <w:color w:val="0D0D0D" w:themeColor="text1" w:themeTint="F2"/>
          <w:shd w:val="clear" w:color="auto" w:fill="FFFFFF"/>
        </w:rPr>
        <w:t xml:space="preserve">Состояние и перспективы развития массовых видов спорта и туризма на Севере-Востоке России: сборник материалов всероссийской научной конференции студентов, аспирантов, молодых ученых и специалистов. Россия, г. Якутск,  Северо-Восточный федеральный университет им. М.К. Аммосова, 25-26 апреля 2013 г. Якутск: МЦНИП, 2013. – С.139. </w:t>
      </w:r>
    </w:p>
  </w:footnote>
  <w:footnote w:id="22">
    <w:p w:rsidR="00792983" w:rsidRDefault="00792983">
      <w:pPr>
        <w:pStyle w:val="a4"/>
      </w:pPr>
      <w:r w:rsidRPr="00D018B0">
        <w:rPr>
          <w:rStyle w:val="a6"/>
          <w:rFonts w:ascii="Times New Roman" w:hAnsi="Times New Roman" w:cs="Times New Roman"/>
          <w:color w:val="0D0D0D" w:themeColor="text1" w:themeTint="F2"/>
        </w:rPr>
        <w:footnoteRef/>
      </w:r>
      <w:r w:rsidRPr="00D018B0">
        <w:rPr>
          <w:rFonts w:ascii="Times New Roman" w:hAnsi="Times New Roman" w:cs="Times New Roman"/>
          <w:color w:val="0D0D0D" w:themeColor="text1" w:themeTint="F2"/>
        </w:rPr>
        <w:t xml:space="preserve"> Там же.</w:t>
      </w:r>
      <w:r>
        <w:t xml:space="preserve"> </w:t>
      </w:r>
    </w:p>
  </w:footnote>
  <w:footnote w:id="23">
    <w:p w:rsidR="00792983" w:rsidRPr="00D018B0" w:rsidRDefault="00792983" w:rsidP="00D018B0">
      <w:pPr>
        <w:pStyle w:val="a4"/>
        <w:jc w:val="both"/>
        <w:rPr>
          <w:rFonts w:ascii="Times New Roman" w:hAnsi="Times New Roman" w:cs="Times New Roman"/>
          <w:color w:val="0D0D0D" w:themeColor="text1" w:themeTint="F2"/>
        </w:rPr>
      </w:pPr>
      <w:r w:rsidRPr="00D018B0">
        <w:rPr>
          <w:rStyle w:val="a6"/>
          <w:rFonts w:ascii="Times New Roman" w:hAnsi="Times New Roman" w:cs="Times New Roman"/>
          <w:color w:val="0D0D0D" w:themeColor="text1" w:themeTint="F2"/>
        </w:rPr>
        <w:footnoteRef/>
      </w:r>
      <w:r w:rsidRPr="00D018B0">
        <w:rPr>
          <w:rFonts w:ascii="Times New Roman" w:hAnsi="Times New Roman" w:cs="Times New Roman"/>
          <w:color w:val="0D0D0D" w:themeColor="text1" w:themeTint="F2"/>
        </w:rPr>
        <w:t xml:space="preserve">Багрова Л. А. Новые подходы к использованию рекреационного потенциала Крыма. Симферополь: Таврида, 2012. – С.98.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6028"/>
      <w:docPartObj>
        <w:docPartGallery w:val="Page Numbers (Top of Page)"/>
        <w:docPartUnique/>
      </w:docPartObj>
    </w:sdtPr>
    <w:sdtEndPr/>
    <w:sdtContent>
      <w:bookmarkStart w:id="1" w:name="OLE_LINK15" w:displacedByCustomXml="prev"/>
      <w:bookmarkStart w:id="2" w:name="OLE_LINK14" w:displacedByCustomXml="prev"/>
      <w:bookmarkStart w:id="3" w:name="OLE_LINK13" w:displacedByCustomXml="prev"/>
      <w:bookmarkStart w:id="4" w:name="_Hlk3275872" w:displacedByCustomXml="prev"/>
      <w:bookmarkStart w:id="5" w:name="OLE_LINK12" w:displacedByCustomXml="prev"/>
      <w:bookmarkStart w:id="6" w:name="OLE_LINK11" w:displacedByCustomXml="prev"/>
      <w:bookmarkStart w:id="7" w:name="_Hlk3275855" w:displacedByCustomXml="prev"/>
      <w:bookmarkStart w:id="8" w:name="OLE_LINK10" w:displacedByCustomXml="prev"/>
      <w:bookmarkStart w:id="9" w:name="OLE_LINK9" w:displacedByCustomXml="prev"/>
      <w:bookmarkStart w:id="10" w:name="_Hlk3275839" w:displacedByCustomXml="prev"/>
      <w:bookmarkStart w:id="11" w:name="OLE_LINK8" w:displacedByCustomXml="prev"/>
      <w:bookmarkStart w:id="12" w:name="OLE_LINK7" w:displacedByCustomXml="prev"/>
      <w:bookmarkStart w:id="13" w:name="_Hlk3275827" w:displacedByCustomXml="prev"/>
      <w:bookmarkStart w:id="14" w:name="OLE_LINK6" w:displacedByCustomXml="prev"/>
      <w:bookmarkStart w:id="15" w:name="OLE_LINK5" w:displacedByCustomXml="prev"/>
      <w:bookmarkStart w:id="16" w:name="_Hlk3275814" w:displacedByCustomXml="prev"/>
      <w:bookmarkStart w:id="17" w:name="OLE_LINK4" w:displacedByCustomXml="prev"/>
      <w:bookmarkStart w:id="18" w:name="OLE_LINK3" w:displacedByCustomXml="prev"/>
      <w:bookmarkStart w:id="19" w:name="_Hlk3275812" w:displacedByCustomXml="prev"/>
      <w:bookmarkStart w:id="20" w:name="OLE_LINK2" w:displacedByCustomXml="prev"/>
      <w:bookmarkStart w:id="21" w:name="OLE_LINK1" w:displacedByCustomXml="prev"/>
      <w:p w:rsidR="005129CC" w:rsidRDefault="005129CC" w:rsidP="005129CC">
        <w:pPr>
          <w:pStyle w:val="a7"/>
          <w:jc w:val="center"/>
          <w:rPr>
            <w:b/>
            <w:color w:val="FF0000"/>
            <w:sz w:val="32"/>
            <w:szCs w:val="32"/>
          </w:rPr>
        </w:pPr>
        <w:r>
          <w:rPr>
            <w:b/>
            <w:color w:val="FF0000"/>
            <w:sz w:val="32"/>
            <w:szCs w:val="32"/>
          </w:rPr>
          <w:t xml:space="preserve">Работа выполнена авторами сайта </w:t>
        </w:r>
        <w:hyperlink r:id="rId1" w:history="1">
          <w:r>
            <w:rPr>
              <w:rStyle w:val="ad"/>
              <w:b/>
              <w:color w:val="FF0000"/>
              <w:sz w:val="32"/>
              <w:szCs w:val="32"/>
            </w:rPr>
            <w:t>ДЦО.РФ</w:t>
          </w:r>
        </w:hyperlink>
      </w:p>
      <w:p w:rsidR="005129CC" w:rsidRDefault="005129CC" w:rsidP="005129C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5129CC" w:rsidRDefault="005129CC" w:rsidP="005129C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5129CC" w:rsidRDefault="005129CC" w:rsidP="005129CC">
        <w:pPr>
          <w:pStyle w:val="3"/>
          <w:shd w:val="clear" w:color="auto" w:fill="FFFFFF"/>
          <w:spacing w:before="0" w:after="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d"/>
              <w:rFonts w:ascii="Helvetica" w:hAnsi="Helvetica"/>
              <w:bCs w:val="0"/>
              <w:color w:val="FF0000"/>
              <w:sz w:val="32"/>
              <w:szCs w:val="32"/>
            </w:rPr>
            <w:t>INFO@ДЦО.РФ</w:t>
          </w:r>
        </w:hyperlink>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p w:rsidR="00792983" w:rsidRDefault="00F42011">
        <w:pPr>
          <w:pStyle w:val="a7"/>
          <w:jc w:val="right"/>
        </w:pPr>
        <w:r>
          <w:fldChar w:fldCharType="begin"/>
        </w:r>
        <w:r>
          <w:instrText xml:space="preserve"> PAGE   \* MERGEFORMAT </w:instrText>
        </w:r>
        <w:r>
          <w:fldChar w:fldCharType="separate"/>
        </w:r>
        <w:r w:rsidR="005129CC">
          <w:rPr>
            <w:noProof/>
          </w:rPr>
          <w:t>37</w:t>
        </w:r>
        <w:r>
          <w:rPr>
            <w:noProof/>
          </w:rPr>
          <w:fldChar w:fldCharType="end"/>
        </w:r>
      </w:p>
    </w:sdtContent>
  </w:sdt>
  <w:p w:rsidR="00792983" w:rsidRDefault="007929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3AE"/>
    <w:multiLevelType w:val="hybridMultilevel"/>
    <w:tmpl w:val="1BE48388"/>
    <w:lvl w:ilvl="0" w:tplc="D58601D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55CF3"/>
    <w:multiLevelType w:val="hybridMultilevel"/>
    <w:tmpl w:val="25A22EB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2868639B"/>
    <w:multiLevelType w:val="hybridMultilevel"/>
    <w:tmpl w:val="49E64D82"/>
    <w:lvl w:ilvl="0" w:tplc="D5860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880C1E"/>
    <w:multiLevelType w:val="hybridMultilevel"/>
    <w:tmpl w:val="315CF90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017980"/>
    <w:multiLevelType w:val="hybridMultilevel"/>
    <w:tmpl w:val="C66A66A0"/>
    <w:lvl w:ilvl="0" w:tplc="EE0CDA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2B3B7C"/>
    <w:multiLevelType w:val="hybridMultilevel"/>
    <w:tmpl w:val="66BE06F2"/>
    <w:lvl w:ilvl="0" w:tplc="79401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D33DB4"/>
    <w:multiLevelType w:val="hybridMultilevel"/>
    <w:tmpl w:val="E4AC3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64430E"/>
    <w:multiLevelType w:val="hybridMultilevel"/>
    <w:tmpl w:val="47A87DE4"/>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C34556"/>
    <w:multiLevelType w:val="hybridMultilevel"/>
    <w:tmpl w:val="893EA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50031A"/>
    <w:multiLevelType w:val="hybridMultilevel"/>
    <w:tmpl w:val="DFD8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247735"/>
    <w:multiLevelType w:val="hybridMultilevel"/>
    <w:tmpl w:val="2A464CBE"/>
    <w:lvl w:ilvl="0" w:tplc="EA3E1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A83DEA"/>
    <w:multiLevelType w:val="hybridMultilevel"/>
    <w:tmpl w:val="0F2C6800"/>
    <w:lvl w:ilvl="0" w:tplc="D58601D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1B0644"/>
    <w:multiLevelType w:val="hybridMultilevel"/>
    <w:tmpl w:val="23362030"/>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D51435"/>
    <w:multiLevelType w:val="hybridMultilevel"/>
    <w:tmpl w:val="CDDCEE76"/>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10"/>
  </w:num>
  <w:num w:numId="7">
    <w:abstractNumId w:val="3"/>
  </w:num>
  <w:num w:numId="8">
    <w:abstractNumId w:val="13"/>
  </w:num>
  <w:num w:numId="9">
    <w:abstractNumId w:val="7"/>
  </w:num>
  <w:num w:numId="10">
    <w:abstractNumId w:val="12"/>
  </w:num>
  <w:num w:numId="11">
    <w:abstractNumId w:val="5"/>
  </w:num>
  <w:num w:numId="12">
    <w:abstractNumId w:val="2"/>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5748"/>
    <w:rsid w:val="00013F49"/>
    <w:rsid w:val="00081FD2"/>
    <w:rsid w:val="000D7D73"/>
    <w:rsid w:val="0013148C"/>
    <w:rsid w:val="00143F77"/>
    <w:rsid w:val="001756E9"/>
    <w:rsid w:val="001E2678"/>
    <w:rsid w:val="001E3668"/>
    <w:rsid w:val="00242631"/>
    <w:rsid w:val="002C6DB5"/>
    <w:rsid w:val="002F73F7"/>
    <w:rsid w:val="00316B0E"/>
    <w:rsid w:val="00360504"/>
    <w:rsid w:val="003C6091"/>
    <w:rsid w:val="003D00BA"/>
    <w:rsid w:val="00410ED5"/>
    <w:rsid w:val="00433743"/>
    <w:rsid w:val="00491F7C"/>
    <w:rsid w:val="004A6ED0"/>
    <w:rsid w:val="004D0896"/>
    <w:rsid w:val="004F08D6"/>
    <w:rsid w:val="005129CC"/>
    <w:rsid w:val="0052641C"/>
    <w:rsid w:val="005C7588"/>
    <w:rsid w:val="0060337F"/>
    <w:rsid w:val="00675ED5"/>
    <w:rsid w:val="006D5286"/>
    <w:rsid w:val="00712DA8"/>
    <w:rsid w:val="00726C18"/>
    <w:rsid w:val="007276CC"/>
    <w:rsid w:val="00756D50"/>
    <w:rsid w:val="00792983"/>
    <w:rsid w:val="007A5296"/>
    <w:rsid w:val="00824AEE"/>
    <w:rsid w:val="00892919"/>
    <w:rsid w:val="008C09F3"/>
    <w:rsid w:val="008D2DA3"/>
    <w:rsid w:val="008E3564"/>
    <w:rsid w:val="008E6045"/>
    <w:rsid w:val="0098579A"/>
    <w:rsid w:val="009A089F"/>
    <w:rsid w:val="009A254C"/>
    <w:rsid w:val="00A25A00"/>
    <w:rsid w:val="00A4673D"/>
    <w:rsid w:val="00A56F3F"/>
    <w:rsid w:val="00A62109"/>
    <w:rsid w:val="00A9434C"/>
    <w:rsid w:val="00AB4716"/>
    <w:rsid w:val="00B15744"/>
    <w:rsid w:val="00B473B7"/>
    <w:rsid w:val="00B85425"/>
    <w:rsid w:val="00B92637"/>
    <w:rsid w:val="00BB5748"/>
    <w:rsid w:val="00BD48D0"/>
    <w:rsid w:val="00C6743C"/>
    <w:rsid w:val="00C74726"/>
    <w:rsid w:val="00D018B0"/>
    <w:rsid w:val="00D34FE5"/>
    <w:rsid w:val="00D35119"/>
    <w:rsid w:val="00D468AB"/>
    <w:rsid w:val="00D71962"/>
    <w:rsid w:val="00DC6179"/>
    <w:rsid w:val="00E04248"/>
    <w:rsid w:val="00EF7513"/>
    <w:rsid w:val="00F42011"/>
    <w:rsid w:val="00F700B2"/>
    <w:rsid w:val="00FA7BE8"/>
    <w:rsid w:val="00FD276F"/>
    <w:rsid w:val="00FF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0E"/>
  </w:style>
  <w:style w:type="paragraph" w:styleId="3">
    <w:name w:val="heading 3"/>
    <w:basedOn w:val="a"/>
    <w:link w:val="30"/>
    <w:uiPriority w:val="9"/>
    <w:qFormat/>
    <w:rsid w:val="00013F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129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79A"/>
    <w:pPr>
      <w:ind w:left="720"/>
      <w:contextualSpacing/>
    </w:pPr>
  </w:style>
  <w:style w:type="paragraph" w:styleId="a4">
    <w:name w:val="footnote text"/>
    <w:basedOn w:val="a"/>
    <w:link w:val="a5"/>
    <w:uiPriority w:val="99"/>
    <w:unhideWhenUsed/>
    <w:rsid w:val="0098579A"/>
    <w:pPr>
      <w:spacing w:after="0" w:line="240" w:lineRule="auto"/>
    </w:pPr>
    <w:rPr>
      <w:sz w:val="20"/>
      <w:szCs w:val="20"/>
    </w:rPr>
  </w:style>
  <w:style w:type="character" w:customStyle="1" w:styleId="a5">
    <w:name w:val="Текст сноски Знак"/>
    <w:basedOn w:val="a0"/>
    <w:link w:val="a4"/>
    <w:uiPriority w:val="99"/>
    <w:rsid w:val="0098579A"/>
    <w:rPr>
      <w:sz w:val="20"/>
      <w:szCs w:val="20"/>
    </w:rPr>
  </w:style>
  <w:style w:type="character" w:styleId="a6">
    <w:name w:val="footnote reference"/>
    <w:basedOn w:val="a0"/>
    <w:uiPriority w:val="99"/>
    <w:semiHidden/>
    <w:unhideWhenUsed/>
    <w:rsid w:val="0098579A"/>
    <w:rPr>
      <w:vertAlign w:val="superscript"/>
    </w:rPr>
  </w:style>
  <w:style w:type="paragraph" w:styleId="a7">
    <w:name w:val="header"/>
    <w:basedOn w:val="a"/>
    <w:link w:val="a8"/>
    <w:uiPriority w:val="99"/>
    <w:unhideWhenUsed/>
    <w:rsid w:val="00726C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6C18"/>
  </w:style>
  <w:style w:type="paragraph" w:styleId="a9">
    <w:name w:val="footer"/>
    <w:basedOn w:val="a"/>
    <w:link w:val="aa"/>
    <w:uiPriority w:val="99"/>
    <w:unhideWhenUsed/>
    <w:rsid w:val="00726C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6C18"/>
  </w:style>
  <w:style w:type="paragraph" w:styleId="ab">
    <w:name w:val="Normal (Web)"/>
    <w:basedOn w:val="a"/>
    <w:uiPriority w:val="99"/>
    <w:semiHidden/>
    <w:unhideWhenUsed/>
    <w:rsid w:val="00B15744"/>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BD4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B92637"/>
    <w:rPr>
      <w:color w:val="0000FF"/>
      <w:u w:val="single"/>
    </w:rPr>
  </w:style>
  <w:style w:type="character" w:customStyle="1" w:styleId="30">
    <w:name w:val="Заголовок 3 Знак"/>
    <w:basedOn w:val="a0"/>
    <w:link w:val="3"/>
    <w:uiPriority w:val="9"/>
    <w:rsid w:val="00013F4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5129C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775">
      <w:bodyDiv w:val="1"/>
      <w:marLeft w:val="0"/>
      <w:marRight w:val="0"/>
      <w:marTop w:val="0"/>
      <w:marBottom w:val="0"/>
      <w:divBdr>
        <w:top w:val="none" w:sz="0" w:space="0" w:color="auto"/>
        <w:left w:val="none" w:sz="0" w:space="0" w:color="auto"/>
        <w:bottom w:val="none" w:sz="0" w:space="0" w:color="auto"/>
        <w:right w:val="none" w:sz="0" w:space="0" w:color="auto"/>
      </w:divBdr>
    </w:div>
    <w:div w:id="371730116">
      <w:bodyDiv w:val="1"/>
      <w:marLeft w:val="0"/>
      <w:marRight w:val="0"/>
      <w:marTop w:val="0"/>
      <w:marBottom w:val="0"/>
      <w:divBdr>
        <w:top w:val="none" w:sz="0" w:space="0" w:color="auto"/>
        <w:left w:val="none" w:sz="0" w:space="0" w:color="auto"/>
        <w:bottom w:val="none" w:sz="0" w:space="0" w:color="auto"/>
        <w:right w:val="none" w:sz="0" w:space="0" w:color="auto"/>
      </w:divBdr>
    </w:div>
    <w:div w:id="412707929">
      <w:bodyDiv w:val="1"/>
      <w:marLeft w:val="0"/>
      <w:marRight w:val="0"/>
      <w:marTop w:val="0"/>
      <w:marBottom w:val="0"/>
      <w:divBdr>
        <w:top w:val="none" w:sz="0" w:space="0" w:color="auto"/>
        <w:left w:val="none" w:sz="0" w:space="0" w:color="auto"/>
        <w:bottom w:val="none" w:sz="0" w:space="0" w:color="auto"/>
        <w:right w:val="none" w:sz="0" w:space="0" w:color="auto"/>
      </w:divBdr>
    </w:div>
    <w:div w:id="478961299">
      <w:bodyDiv w:val="1"/>
      <w:marLeft w:val="0"/>
      <w:marRight w:val="0"/>
      <w:marTop w:val="0"/>
      <w:marBottom w:val="0"/>
      <w:divBdr>
        <w:top w:val="none" w:sz="0" w:space="0" w:color="auto"/>
        <w:left w:val="none" w:sz="0" w:space="0" w:color="auto"/>
        <w:bottom w:val="none" w:sz="0" w:space="0" w:color="auto"/>
        <w:right w:val="none" w:sz="0" w:space="0" w:color="auto"/>
      </w:divBdr>
      <w:divsChild>
        <w:div w:id="1636988633">
          <w:marLeft w:val="0"/>
          <w:marRight w:val="0"/>
          <w:marTop w:val="48"/>
          <w:marBottom w:val="48"/>
          <w:divBdr>
            <w:top w:val="none" w:sz="0" w:space="0" w:color="auto"/>
            <w:left w:val="none" w:sz="0" w:space="0" w:color="auto"/>
            <w:bottom w:val="none" w:sz="0" w:space="0" w:color="auto"/>
            <w:right w:val="none" w:sz="0" w:space="0" w:color="auto"/>
          </w:divBdr>
        </w:div>
      </w:divsChild>
    </w:div>
    <w:div w:id="740446971">
      <w:bodyDiv w:val="1"/>
      <w:marLeft w:val="0"/>
      <w:marRight w:val="0"/>
      <w:marTop w:val="0"/>
      <w:marBottom w:val="0"/>
      <w:divBdr>
        <w:top w:val="none" w:sz="0" w:space="0" w:color="auto"/>
        <w:left w:val="none" w:sz="0" w:space="0" w:color="auto"/>
        <w:bottom w:val="none" w:sz="0" w:space="0" w:color="auto"/>
        <w:right w:val="none" w:sz="0" w:space="0" w:color="auto"/>
      </w:divBdr>
    </w:div>
    <w:div w:id="868645332">
      <w:bodyDiv w:val="1"/>
      <w:marLeft w:val="0"/>
      <w:marRight w:val="0"/>
      <w:marTop w:val="0"/>
      <w:marBottom w:val="0"/>
      <w:divBdr>
        <w:top w:val="none" w:sz="0" w:space="0" w:color="auto"/>
        <w:left w:val="none" w:sz="0" w:space="0" w:color="auto"/>
        <w:bottom w:val="none" w:sz="0" w:space="0" w:color="auto"/>
        <w:right w:val="none" w:sz="0" w:space="0" w:color="auto"/>
      </w:divBdr>
    </w:div>
    <w:div w:id="911816867">
      <w:bodyDiv w:val="1"/>
      <w:marLeft w:val="0"/>
      <w:marRight w:val="0"/>
      <w:marTop w:val="0"/>
      <w:marBottom w:val="0"/>
      <w:divBdr>
        <w:top w:val="none" w:sz="0" w:space="0" w:color="auto"/>
        <w:left w:val="none" w:sz="0" w:space="0" w:color="auto"/>
        <w:bottom w:val="none" w:sz="0" w:space="0" w:color="auto"/>
        <w:right w:val="none" w:sz="0" w:space="0" w:color="auto"/>
      </w:divBdr>
    </w:div>
    <w:div w:id="948775703">
      <w:bodyDiv w:val="1"/>
      <w:marLeft w:val="0"/>
      <w:marRight w:val="0"/>
      <w:marTop w:val="0"/>
      <w:marBottom w:val="0"/>
      <w:divBdr>
        <w:top w:val="none" w:sz="0" w:space="0" w:color="auto"/>
        <w:left w:val="none" w:sz="0" w:space="0" w:color="auto"/>
        <w:bottom w:val="none" w:sz="0" w:space="0" w:color="auto"/>
        <w:right w:val="none" w:sz="0" w:space="0" w:color="auto"/>
      </w:divBdr>
    </w:div>
    <w:div w:id="1501658968">
      <w:bodyDiv w:val="1"/>
      <w:marLeft w:val="0"/>
      <w:marRight w:val="0"/>
      <w:marTop w:val="0"/>
      <w:marBottom w:val="0"/>
      <w:divBdr>
        <w:top w:val="none" w:sz="0" w:space="0" w:color="auto"/>
        <w:left w:val="none" w:sz="0" w:space="0" w:color="auto"/>
        <w:bottom w:val="none" w:sz="0" w:space="0" w:color="auto"/>
        <w:right w:val="none" w:sz="0" w:space="0" w:color="auto"/>
      </w:divBdr>
    </w:div>
    <w:div w:id="1739204111">
      <w:bodyDiv w:val="1"/>
      <w:marLeft w:val="0"/>
      <w:marRight w:val="0"/>
      <w:marTop w:val="0"/>
      <w:marBottom w:val="0"/>
      <w:divBdr>
        <w:top w:val="none" w:sz="0" w:space="0" w:color="auto"/>
        <w:left w:val="none" w:sz="0" w:space="0" w:color="auto"/>
        <w:bottom w:val="none" w:sz="0" w:space="0" w:color="auto"/>
        <w:right w:val="none" w:sz="0" w:space="0" w:color="auto"/>
      </w:divBdr>
    </w:div>
    <w:div w:id="18445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rk.gov.ru/rus/file/pub/pub_28439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avr.science"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base.garant.ru/5517198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 TargetMode="External"/><Relationship Id="rId20" Type="http://schemas.openxmlformats.org/officeDocument/2006/relationships/hyperlink" Target="http://mtur.rk.gov.ru/file/plan-meropriyatij-ministerstva-kurortov-i-turizma-na-2017-go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tavrika.su/" TargetMode="External"/><Relationship Id="rId10" Type="http://schemas.openxmlformats.org/officeDocument/2006/relationships/chart" Target="charts/chart1.xml"/><Relationship Id="rId19" Type="http://schemas.openxmlformats.org/officeDocument/2006/relationships/hyperlink" Target="https://www.garant.ru/products/ipo/prime/doc/"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Colors" Target="diagrams/colors1.xml"/><Relationship Id="rId22" Type="http://schemas.openxmlformats.org/officeDocument/2006/relationships/hyperlink" Target="https://www.google.com/url?sa=t&amp;rct=j&amp;q=&amp;esrc=s&amp;source=web&amp;cd=1&amp;cad=rja&amp;uact=8&amp;ved=0ahUKEwiawM6hnaDXAhXJYZoKHeTGDgAQFggkMAA&amp;url=https%3A%2F%2Fwww.kommersant.ru%2Fdaily&amp;usg=AOvVaw0Zq0mRa-CzohRVfO9rVr9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k.gov.ru/rus/file/pub/pub_284395.pdf" TargetMode="External"/><Relationship Id="rId1" Type="http://schemas.openxmlformats.org/officeDocument/2006/relationships/hyperlink" Target="http://base.garant.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ЮБК</c:v>
                </c:pt>
                <c:pt idx="1">
                  <c:v>Западное побережье Крыма</c:v>
                </c:pt>
                <c:pt idx="2">
                  <c:v>Восточное побережье Крыма</c:v>
                </c:pt>
                <c:pt idx="3">
                  <c:v>Др.р.</c:v>
                </c:pt>
              </c:strCache>
            </c:strRef>
          </c:cat>
          <c:val>
            <c:numRef>
              <c:f>Лист1!$B$2:$B$5</c:f>
              <c:numCache>
                <c:formatCode>General</c:formatCode>
                <c:ptCount val="4"/>
                <c:pt idx="0">
                  <c:v>46.5</c:v>
                </c:pt>
                <c:pt idx="1">
                  <c:v>31</c:v>
                </c:pt>
                <c:pt idx="2">
                  <c:v>18</c:v>
                </c:pt>
                <c:pt idx="3">
                  <c:v>4.5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B54356-DA67-4E5D-8490-C19B00D08E09}" type="doc">
      <dgm:prSet loTypeId="urn:microsoft.com/office/officeart/2005/8/layout/vList3#1" loCatId="list" qsTypeId="urn:microsoft.com/office/officeart/2005/8/quickstyle/simple3" qsCatId="simple" csTypeId="urn:microsoft.com/office/officeart/2005/8/colors/colorful1#1" csCatId="colorful" phldr="1"/>
      <dgm:spPr/>
    </dgm:pt>
    <dgm:pt modelId="{C9F0A100-5945-479E-9C53-3AE6B59DF53F}">
      <dgm:prSet phldrT="[Текст]" custT="1"/>
      <dgm:spPr/>
      <dgm:t>
        <a:bodyPr/>
        <a:lstStyle/>
        <a:p>
          <a:r>
            <a:rPr lang="ru-RU" sz="1400">
              <a:latin typeface="Times New Roman" pitchFamily="18" charset="0"/>
              <a:cs typeface="Times New Roman" pitchFamily="18" charset="0"/>
            </a:rPr>
            <a:t>Устраивает качество обслуживания - 52</a:t>
          </a:r>
        </a:p>
      </dgm:t>
    </dgm:pt>
    <dgm:pt modelId="{6858DD52-C8EC-47F4-AD33-202B181988A4}" type="parTrans" cxnId="{65B9CC86-6336-4927-B2FD-0D1E308656C3}">
      <dgm:prSet/>
      <dgm:spPr/>
      <dgm:t>
        <a:bodyPr/>
        <a:lstStyle/>
        <a:p>
          <a:endParaRPr lang="ru-RU"/>
        </a:p>
      </dgm:t>
    </dgm:pt>
    <dgm:pt modelId="{C7E7BE73-362C-4F19-B369-F196FA90424C}" type="sibTrans" cxnId="{65B9CC86-6336-4927-B2FD-0D1E308656C3}">
      <dgm:prSet/>
      <dgm:spPr/>
      <dgm:t>
        <a:bodyPr/>
        <a:lstStyle/>
        <a:p>
          <a:endParaRPr lang="ru-RU"/>
        </a:p>
      </dgm:t>
    </dgm:pt>
    <dgm:pt modelId="{500C70E9-1C9B-4983-8AE9-DB4E4DE866DF}">
      <dgm:prSet phldrT="[Текст]" custT="1"/>
      <dgm:spPr/>
      <dgm:t>
        <a:bodyPr/>
        <a:lstStyle/>
        <a:p>
          <a:r>
            <a:rPr lang="ru-RU" sz="1400">
              <a:latin typeface="Times New Roman" pitchFamily="18" charset="0"/>
              <a:cs typeface="Times New Roman" pitchFamily="18" charset="0"/>
            </a:rPr>
            <a:t>Нет допуска за границу - 64</a:t>
          </a:r>
        </a:p>
      </dgm:t>
    </dgm:pt>
    <dgm:pt modelId="{3A3A36F8-4E82-4FC3-86EE-2CE45C9E6E8F}" type="parTrans" cxnId="{EDC15A56-687E-456A-B128-8021ACB86CA6}">
      <dgm:prSet/>
      <dgm:spPr/>
      <dgm:t>
        <a:bodyPr/>
        <a:lstStyle/>
        <a:p>
          <a:endParaRPr lang="ru-RU"/>
        </a:p>
      </dgm:t>
    </dgm:pt>
    <dgm:pt modelId="{91816BFF-6937-4591-801F-803D45BD32B3}" type="sibTrans" cxnId="{EDC15A56-687E-456A-B128-8021ACB86CA6}">
      <dgm:prSet/>
      <dgm:spPr/>
      <dgm:t>
        <a:bodyPr/>
        <a:lstStyle/>
        <a:p>
          <a:endParaRPr lang="ru-RU"/>
        </a:p>
      </dgm:t>
    </dgm:pt>
    <dgm:pt modelId="{A8C564FA-813F-40A3-8AF3-A4084C6EE09C}">
      <dgm:prSet phldrT="[Текст]" custT="1"/>
      <dgm:spPr/>
      <dgm:t>
        <a:bodyPr/>
        <a:lstStyle/>
        <a:p>
          <a:r>
            <a:rPr lang="ru-RU" sz="1400">
              <a:latin typeface="Times New Roman" pitchFamily="18" charset="0"/>
              <a:cs typeface="Times New Roman" pitchFamily="18" charset="0"/>
            </a:rPr>
            <a:t>Близко от дома - 71</a:t>
          </a:r>
        </a:p>
      </dgm:t>
    </dgm:pt>
    <dgm:pt modelId="{98569984-9211-40DE-A988-3B15B3F7583E}" type="parTrans" cxnId="{9CD4DB21-C22C-442A-8820-9F1D5F95AA0A}">
      <dgm:prSet/>
      <dgm:spPr/>
      <dgm:t>
        <a:bodyPr/>
        <a:lstStyle/>
        <a:p>
          <a:endParaRPr lang="ru-RU"/>
        </a:p>
      </dgm:t>
    </dgm:pt>
    <dgm:pt modelId="{64F9D359-4764-4E28-BF17-93BABD14C8CF}" type="sibTrans" cxnId="{9CD4DB21-C22C-442A-8820-9F1D5F95AA0A}">
      <dgm:prSet/>
      <dgm:spPr/>
      <dgm:t>
        <a:bodyPr/>
        <a:lstStyle/>
        <a:p>
          <a:endParaRPr lang="ru-RU"/>
        </a:p>
      </dgm:t>
    </dgm:pt>
    <dgm:pt modelId="{ACE7ED67-060C-492B-A3AF-99BD4EAFBE75}">
      <dgm:prSet phldrT="[Текст]" custT="1"/>
      <dgm:spPr/>
      <dgm:t>
        <a:bodyPr/>
        <a:lstStyle/>
        <a:p>
          <a:r>
            <a:rPr lang="ru-RU" sz="1400">
              <a:latin typeface="Times New Roman" pitchFamily="18" charset="0"/>
              <a:cs typeface="Times New Roman" pitchFamily="18" charset="0"/>
            </a:rPr>
            <a:t>Нет загранпаспорта - 72</a:t>
          </a:r>
        </a:p>
      </dgm:t>
    </dgm:pt>
    <dgm:pt modelId="{58CF150D-2539-40E3-8E41-CA6D7ECD3F33}" type="parTrans" cxnId="{D7C55D9C-0746-4854-B0DC-2E4C70818093}">
      <dgm:prSet/>
      <dgm:spPr/>
      <dgm:t>
        <a:bodyPr/>
        <a:lstStyle/>
        <a:p>
          <a:endParaRPr lang="ru-RU"/>
        </a:p>
      </dgm:t>
    </dgm:pt>
    <dgm:pt modelId="{B38F7D73-FF6F-4819-8C89-FFAEFD86A0DB}" type="sibTrans" cxnId="{D7C55D9C-0746-4854-B0DC-2E4C70818093}">
      <dgm:prSet/>
      <dgm:spPr/>
      <dgm:t>
        <a:bodyPr/>
        <a:lstStyle/>
        <a:p>
          <a:endParaRPr lang="ru-RU"/>
        </a:p>
      </dgm:t>
    </dgm:pt>
    <dgm:pt modelId="{B61D07F1-F4F4-4C76-B05A-CF44B00A0F08}">
      <dgm:prSet phldrT="[Текст]" custT="1"/>
      <dgm:spPr/>
      <dgm:t>
        <a:bodyPr/>
        <a:lstStyle/>
        <a:p>
          <a:r>
            <a:rPr lang="ru-RU" sz="1400">
              <a:latin typeface="Times New Roman" pitchFamily="18" charset="0"/>
              <a:cs typeface="Times New Roman" pitchFamily="18" charset="0"/>
            </a:rPr>
            <a:t>Не нужна виза - 86</a:t>
          </a:r>
        </a:p>
      </dgm:t>
    </dgm:pt>
    <dgm:pt modelId="{40B177C8-74FD-44BD-872E-3747E988B59E}" type="parTrans" cxnId="{49F4720B-266A-44B6-A7BE-2995653A5925}">
      <dgm:prSet/>
      <dgm:spPr/>
      <dgm:t>
        <a:bodyPr/>
        <a:lstStyle/>
        <a:p>
          <a:endParaRPr lang="ru-RU"/>
        </a:p>
      </dgm:t>
    </dgm:pt>
    <dgm:pt modelId="{4E2141B5-350A-4A23-9B05-0F6CEDA281F6}" type="sibTrans" cxnId="{49F4720B-266A-44B6-A7BE-2995653A5925}">
      <dgm:prSet/>
      <dgm:spPr/>
      <dgm:t>
        <a:bodyPr/>
        <a:lstStyle/>
        <a:p>
          <a:endParaRPr lang="ru-RU"/>
        </a:p>
      </dgm:t>
    </dgm:pt>
    <dgm:pt modelId="{E3D84E7C-652D-442A-A46F-D8C50D7092AB}">
      <dgm:prSet phldrT="[Текст]" custT="1"/>
      <dgm:spPr/>
      <dgm:t>
        <a:bodyPr/>
        <a:lstStyle/>
        <a:p>
          <a:r>
            <a:rPr lang="ru-RU" sz="1400">
              <a:latin typeface="Times New Roman" pitchFamily="18" charset="0"/>
              <a:cs typeface="Times New Roman" pitchFamily="18" charset="0"/>
            </a:rPr>
            <a:t>Приемлимая стоимость отдыха - 102</a:t>
          </a:r>
        </a:p>
      </dgm:t>
    </dgm:pt>
    <dgm:pt modelId="{F64907F6-1E10-42EC-B411-BDA2D581F0E1}" type="parTrans" cxnId="{A12D389C-8A9E-4DB6-AF75-04FE767BB444}">
      <dgm:prSet/>
      <dgm:spPr/>
      <dgm:t>
        <a:bodyPr/>
        <a:lstStyle/>
        <a:p>
          <a:endParaRPr lang="ru-RU"/>
        </a:p>
      </dgm:t>
    </dgm:pt>
    <dgm:pt modelId="{8C82BF13-DC62-4DC2-A332-D098E2D7154F}" type="sibTrans" cxnId="{A12D389C-8A9E-4DB6-AF75-04FE767BB444}">
      <dgm:prSet/>
      <dgm:spPr/>
      <dgm:t>
        <a:bodyPr/>
        <a:lstStyle/>
        <a:p>
          <a:endParaRPr lang="ru-RU"/>
        </a:p>
      </dgm:t>
    </dgm:pt>
    <dgm:pt modelId="{902AF874-750A-45BF-9262-CCA3606C320D}">
      <dgm:prSet phldrT="[Текст]" custT="1"/>
      <dgm:spPr/>
      <dgm:t>
        <a:bodyPr/>
        <a:lstStyle/>
        <a:p>
          <a:r>
            <a:rPr lang="ru-RU" sz="1400">
              <a:latin typeface="Times New Roman" pitchFamily="18" charset="0"/>
              <a:cs typeface="Times New Roman" pitchFamily="18" charset="0"/>
            </a:rPr>
            <a:t>Недорогой переезд - 109</a:t>
          </a:r>
        </a:p>
      </dgm:t>
    </dgm:pt>
    <dgm:pt modelId="{D22F1C34-C649-4F90-835A-BF6EA5219D10}" type="parTrans" cxnId="{081E3BF2-F7E4-4B72-9331-A7592B74A127}">
      <dgm:prSet/>
      <dgm:spPr/>
      <dgm:t>
        <a:bodyPr/>
        <a:lstStyle/>
        <a:p>
          <a:endParaRPr lang="ru-RU"/>
        </a:p>
      </dgm:t>
    </dgm:pt>
    <dgm:pt modelId="{058664A7-14A4-47A8-BEE5-A3789BF785FB}" type="sibTrans" cxnId="{081E3BF2-F7E4-4B72-9331-A7592B74A127}">
      <dgm:prSet/>
      <dgm:spPr/>
      <dgm:t>
        <a:bodyPr/>
        <a:lstStyle/>
        <a:p>
          <a:endParaRPr lang="ru-RU"/>
        </a:p>
      </dgm:t>
    </dgm:pt>
    <dgm:pt modelId="{F267BCD1-869B-4AF1-8597-2CD4CD9B6452}">
      <dgm:prSet phldrT="[Текст]" custT="1"/>
      <dgm:spPr/>
      <dgm:t>
        <a:bodyPr/>
        <a:lstStyle/>
        <a:p>
          <a:r>
            <a:rPr lang="ru-RU" sz="1400">
              <a:latin typeface="Times New Roman" pitchFamily="18" charset="0"/>
              <a:cs typeface="Times New Roman" pitchFamily="18" charset="0"/>
            </a:rPr>
            <a:t>Болььшой выбор услуг - 112</a:t>
          </a:r>
        </a:p>
      </dgm:t>
    </dgm:pt>
    <dgm:pt modelId="{2CA91546-4921-4FE8-A41C-5C034B01A7EE}" type="parTrans" cxnId="{A9575DE0-AA64-4DC0-9D71-E974D8BA42BF}">
      <dgm:prSet/>
      <dgm:spPr/>
      <dgm:t>
        <a:bodyPr/>
        <a:lstStyle/>
        <a:p>
          <a:endParaRPr lang="ru-RU"/>
        </a:p>
      </dgm:t>
    </dgm:pt>
    <dgm:pt modelId="{15B60A67-07A8-4480-BD9E-17B965B8E25D}" type="sibTrans" cxnId="{A9575DE0-AA64-4DC0-9D71-E974D8BA42BF}">
      <dgm:prSet/>
      <dgm:spPr/>
      <dgm:t>
        <a:bodyPr/>
        <a:lstStyle/>
        <a:p>
          <a:endParaRPr lang="ru-RU"/>
        </a:p>
      </dgm:t>
    </dgm:pt>
    <dgm:pt modelId="{8FF4398A-4B26-43ED-A53C-4386677C4EA8}">
      <dgm:prSet phldrT="[Текст]" custT="1"/>
      <dgm:spPr/>
      <dgm:t>
        <a:bodyPr/>
        <a:lstStyle/>
        <a:p>
          <a:r>
            <a:rPr lang="ru-RU" sz="1400">
              <a:latin typeface="Times New Roman" pitchFamily="18" charset="0"/>
              <a:cs typeface="Times New Roman" pitchFamily="18" charset="0"/>
            </a:rPr>
            <a:t>Безопасный отдых - 147</a:t>
          </a:r>
        </a:p>
      </dgm:t>
    </dgm:pt>
    <dgm:pt modelId="{796528FE-33A2-4308-BE9F-8D1795884441}" type="parTrans" cxnId="{13B9192E-35A2-47AD-97DB-999E1C71B9BE}">
      <dgm:prSet/>
      <dgm:spPr/>
      <dgm:t>
        <a:bodyPr/>
        <a:lstStyle/>
        <a:p>
          <a:endParaRPr lang="ru-RU"/>
        </a:p>
      </dgm:t>
    </dgm:pt>
    <dgm:pt modelId="{409BF22A-95B4-4036-A6F7-14E5B80A49E4}" type="sibTrans" cxnId="{13B9192E-35A2-47AD-97DB-999E1C71B9BE}">
      <dgm:prSet/>
      <dgm:spPr/>
      <dgm:t>
        <a:bodyPr/>
        <a:lstStyle/>
        <a:p>
          <a:endParaRPr lang="ru-RU"/>
        </a:p>
      </dgm:t>
    </dgm:pt>
    <dgm:pt modelId="{5DAB9250-433B-4072-BE41-51147703E3E7}">
      <dgm:prSet phldrT="[Текст]" custT="1"/>
      <dgm:spPr/>
      <dgm:t>
        <a:bodyPr/>
        <a:lstStyle/>
        <a:p>
          <a:r>
            <a:rPr lang="ru-RU" sz="1400">
              <a:latin typeface="Times New Roman" pitchFamily="18" charset="0"/>
              <a:cs typeface="Times New Roman" pitchFamily="18" charset="0"/>
            </a:rPr>
            <a:t>Разнообразие отдыха и услуг -  231</a:t>
          </a:r>
        </a:p>
      </dgm:t>
    </dgm:pt>
    <dgm:pt modelId="{C8D28F95-2743-46F5-852A-C93EA2065354}" type="parTrans" cxnId="{A1672BF7-EA78-4FF4-B8D6-71250D77B22E}">
      <dgm:prSet/>
      <dgm:spPr/>
      <dgm:t>
        <a:bodyPr/>
        <a:lstStyle/>
        <a:p>
          <a:endParaRPr lang="ru-RU"/>
        </a:p>
      </dgm:t>
    </dgm:pt>
    <dgm:pt modelId="{13285F31-33B2-4E38-96F9-D928D4EF593F}" type="sibTrans" cxnId="{A1672BF7-EA78-4FF4-B8D6-71250D77B22E}">
      <dgm:prSet/>
      <dgm:spPr/>
      <dgm:t>
        <a:bodyPr/>
        <a:lstStyle/>
        <a:p>
          <a:endParaRPr lang="ru-RU"/>
        </a:p>
      </dgm:t>
    </dgm:pt>
    <dgm:pt modelId="{B36E057F-5213-4F42-A4CB-17C728E98F8A}">
      <dgm:prSet phldrT="[Текст]" custT="1"/>
      <dgm:spPr/>
      <dgm:t>
        <a:bodyPr/>
        <a:lstStyle/>
        <a:p>
          <a:r>
            <a:rPr lang="ru-RU" sz="1400">
              <a:latin typeface="Times New Roman" pitchFamily="18" charset="0"/>
              <a:cs typeface="Times New Roman" pitchFamily="18" charset="0"/>
            </a:rPr>
            <a:t>Привык отдыхат в Республике Крым - 293</a:t>
          </a:r>
        </a:p>
      </dgm:t>
    </dgm:pt>
    <dgm:pt modelId="{0E331627-D341-4A4F-A967-5CD4537DE40C}" type="parTrans" cxnId="{3C042DCD-154B-4E2D-8AA6-B5CA4E60CAE6}">
      <dgm:prSet/>
      <dgm:spPr/>
      <dgm:t>
        <a:bodyPr/>
        <a:lstStyle/>
        <a:p>
          <a:endParaRPr lang="ru-RU"/>
        </a:p>
      </dgm:t>
    </dgm:pt>
    <dgm:pt modelId="{8503EA18-07B3-472E-9C23-F7A5C8F83F43}" type="sibTrans" cxnId="{3C042DCD-154B-4E2D-8AA6-B5CA4E60CAE6}">
      <dgm:prSet/>
      <dgm:spPr/>
      <dgm:t>
        <a:bodyPr/>
        <a:lstStyle/>
        <a:p>
          <a:endParaRPr lang="ru-RU"/>
        </a:p>
      </dgm:t>
    </dgm:pt>
    <dgm:pt modelId="{205963DE-1242-493B-B113-1D52EFABB667}">
      <dgm:prSet phldrT="[Текст]" custT="1"/>
      <dgm:spPr/>
      <dgm:t>
        <a:bodyPr/>
        <a:lstStyle/>
        <a:p>
          <a:r>
            <a:rPr lang="ru-RU" sz="1400">
              <a:latin typeface="Times New Roman" pitchFamily="18" charset="0"/>
              <a:cs typeface="Times New Roman" pitchFamily="18" charset="0"/>
            </a:rPr>
            <a:t>Нравится природа - 1474</a:t>
          </a:r>
        </a:p>
      </dgm:t>
    </dgm:pt>
    <dgm:pt modelId="{894B7502-9868-4FB9-BFCB-8BFC6ECA4C61}" type="parTrans" cxnId="{EDCEB7B1-8803-4B30-8ED8-FEC7BB961FB6}">
      <dgm:prSet/>
      <dgm:spPr/>
      <dgm:t>
        <a:bodyPr/>
        <a:lstStyle/>
        <a:p>
          <a:endParaRPr lang="ru-RU"/>
        </a:p>
      </dgm:t>
    </dgm:pt>
    <dgm:pt modelId="{CB6F0DCD-2762-4017-AFDB-0DFDAC2634E4}" type="sibTrans" cxnId="{EDCEB7B1-8803-4B30-8ED8-FEC7BB961FB6}">
      <dgm:prSet/>
      <dgm:spPr/>
      <dgm:t>
        <a:bodyPr/>
        <a:lstStyle/>
        <a:p>
          <a:endParaRPr lang="ru-RU"/>
        </a:p>
      </dgm:t>
    </dgm:pt>
    <dgm:pt modelId="{7ADD1BD4-1709-4261-B639-609F166CF5AF}" type="pres">
      <dgm:prSet presAssocID="{17B54356-DA67-4E5D-8490-C19B00D08E09}" presName="linearFlow" presStyleCnt="0">
        <dgm:presLayoutVars>
          <dgm:dir/>
          <dgm:resizeHandles val="exact"/>
        </dgm:presLayoutVars>
      </dgm:prSet>
      <dgm:spPr/>
    </dgm:pt>
    <dgm:pt modelId="{D638348C-A0C5-45AD-847A-2992C863B43C}" type="pres">
      <dgm:prSet presAssocID="{C9F0A100-5945-479E-9C53-3AE6B59DF53F}" presName="composite" presStyleCnt="0"/>
      <dgm:spPr/>
    </dgm:pt>
    <dgm:pt modelId="{01A18CDD-B4ED-4DAC-A515-E4B989B6D27D}" type="pres">
      <dgm:prSet presAssocID="{C9F0A100-5945-479E-9C53-3AE6B59DF53F}" presName="imgShp" presStyleLbl="fgImgPlace1" presStyleIdx="0" presStyleCnt="12"/>
      <dgm:spPr>
        <a:blipFill rotWithShape="0">
          <a:blip xmlns:r="http://schemas.openxmlformats.org/officeDocument/2006/relationships" r:embed="rId1"/>
          <a:stretch>
            <a:fillRect/>
          </a:stretch>
        </a:blipFill>
      </dgm:spPr>
    </dgm:pt>
    <dgm:pt modelId="{41E6D522-EB6D-47AF-8FA3-49A6DF6BFBE2}" type="pres">
      <dgm:prSet presAssocID="{C9F0A100-5945-479E-9C53-3AE6B59DF53F}" presName="txShp" presStyleLbl="node1" presStyleIdx="0" presStyleCnt="12">
        <dgm:presLayoutVars>
          <dgm:bulletEnabled val="1"/>
        </dgm:presLayoutVars>
      </dgm:prSet>
      <dgm:spPr/>
      <dgm:t>
        <a:bodyPr/>
        <a:lstStyle/>
        <a:p>
          <a:endParaRPr lang="ru-RU"/>
        </a:p>
      </dgm:t>
    </dgm:pt>
    <dgm:pt modelId="{E01917CC-1D8F-4B15-B702-8E7A58FCA2DE}" type="pres">
      <dgm:prSet presAssocID="{C7E7BE73-362C-4F19-B369-F196FA90424C}" presName="spacing" presStyleCnt="0"/>
      <dgm:spPr/>
    </dgm:pt>
    <dgm:pt modelId="{857DC108-2A63-4295-902E-B42F8C83D977}" type="pres">
      <dgm:prSet presAssocID="{500C70E9-1C9B-4983-8AE9-DB4E4DE866DF}" presName="composite" presStyleCnt="0"/>
      <dgm:spPr/>
    </dgm:pt>
    <dgm:pt modelId="{7F993C4C-C231-4749-B9B0-8977D7AE895C}" type="pres">
      <dgm:prSet presAssocID="{500C70E9-1C9B-4983-8AE9-DB4E4DE866DF}" presName="imgShp" presStyleLbl="fgImgPlace1" presStyleIdx="1" presStyleCnt="12"/>
      <dgm:spPr>
        <a:blipFill rotWithShape="0">
          <a:blip xmlns:r="http://schemas.openxmlformats.org/officeDocument/2006/relationships" r:embed="rId1"/>
          <a:stretch>
            <a:fillRect/>
          </a:stretch>
        </a:blipFill>
      </dgm:spPr>
    </dgm:pt>
    <dgm:pt modelId="{65BEAFE1-7B66-4751-9C5A-6E7BE0776C48}" type="pres">
      <dgm:prSet presAssocID="{500C70E9-1C9B-4983-8AE9-DB4E4DE866DF}" presName="txShp" presStyleLbl="node1" presStyleIdx="1" presStyleCnt="12">
        <dgm:presLayoutVars>
          <dgm:bulletEnabled val="1"/>
        </dgm:presLayoutVars>
      </dgm:prSet>
      <dgm:spPr/>
      <dgm:t>
        <a:bodyPr/>
        <a:lstStyle/>
        <a:p>
          <a:endParaRPr lang="ru-RU"/>
        </a:p>
      </dgm:t>
    </dgm:pt>
    <dgm:pt modelId="{26EF92BA-EE40-45A8-924D-1025B3221562}" type="pres">
      <dgm:prSet presAssocID="{91816BFF-6937-4591-801F-803D45BD32B3}" presName="spacing" presStyleCnt="0"/>
      <dgm:spPr/>
    </dgm:pt>
    <dgm:pt modelId="{20911989-ABBA-4C4E-A222-8546B8A749C2}" type="pres">
      <dgm:prSet presAssocID="{A8C564FA-813F-40A3-8AF3-A4084C6EE09C}" presName="composite" presStyleCnt="0"/>
      <dgm:spPr/>
    </dgm:pt>
    <dgm:pt modelId="{BC636F4B-DAF8-4AB5-B869-BDCA9088D399}" type="pres">
      <dgm:prSet presAssocID="{A8C564FA-813F-40A3-8AF3-A4084C6EE09C}" presName="imgShp" presStyleLbl="fgImgPlace1" presStyleIdx="2" presStyleCnt="12"/>
      <dgm:spPr>
        <a:blipFill rotWithShape="0">
          <a:blip xmlns:r="http://schemas.openxmlformats.org/officeDocument/2006/relationships" r:embed="rId1"/>
          <a:stretch>
            <a:fillRect/>
          </a:stretch>
        </a:blipFill>
      </dgm:spPr>
    </dgm:pt>
    <dgm:pt modelId="{84231324-70C8-4C49-9083-0A003C11A115}" type="pres">
      <dgm:prSet presAssocID="{A8C564FA-813F-40A3-8AF3-A4084C6EE09C}" presName="txShp" presStyleLbl="node1" presStyleIdx="2" presStyleCnt="12">
        <dgm:presLayoutVars>
          <dgm:bulletEnabled val="1"/>
        </dgm:presLayoutVars>
      </dgm:prSet>
      <dgm:spPr/>
      <dgm:t>
        <a:bodyPr/>
        <a:lstStyle/>
        <a:p>
          <a:endParaRPr lang="ru-RU"/>
        </a:p>
      </dgm:t>
    </dgm:pt>
    <dgm:pt modelId="{78DF252A-DCAC-44A7-A8BA-319CFB372936}" type="pres">
      <dgm:prSet presAssocID="{64F9D359-4764-4E28-BF17-93BABD14C8CF}" presName="spacing" presStyleCnt="0"/>
      <dgm:spPr/>
    </dgm:pt>
    <dgm:pt modelId="{F19D0E2D-5C5B-424E-9E70-B09E94F1F1A9}" type="pres">
      <dgm:prSet presAssocID="{ACE7ED67-060C-492B-A3AF-99BD4EAFBE75}" presName="composite" presStyleCnt="0"/>
      <dgm:spPr/>
    </dgm:pt>
    <dgm:pt modelId="{30DC33BB-2B6D-4993-8C5C-286D4422BA05}" type="pres">
      <dgm:prSet presAssocID="{ACE7ED67-060C-492B-A3AF-99BD4EAFBE75}" presName="imgShp" presStyleLbl="fgImgPlace1" presStyleIdx="3" presStyleCnt="12"/>
      <dgm:spPr>
        <a:blipFill rotWithShape="0">
          <a:blip xmlns:r="http://schemas.openxmlformats.org/officeDocument/2006/relationships" r:embed="rId1"/>
          <a:stretch>
            <a:fillRect/>
          </a:stretch>
        </a:blipFill>
      </dgm:spPr>
    </dgm:pt>
    <dgm:pt modelId="{4A51A7A1-6F44-4F32-959A-EEE93134EEED}" type="pres">
      <dgm:prSet presAssocID="{ACE7ED67-060C-492B-A3AF-99BD4EAFBE75}" presName="txShp" presStyleLbl="node1" presStyleIdx="3" presStyleCnt="12">
        <dgm:presLayoutVars>
          <dgm:bulletEnabled val="1"/>
        </dgm:presLayoutVars>
      </dgm:prSet>
      <dgm:spPr/>
      <dgm:t>
        <a:bodyPr/>
        <a:lstStyle/>
        <a:p>
          <a:endParaRPr lang="ru-RU"/>
        </a:p>
      </dgm:t>
    </dgm:pt>
    <dgm:pt modelId="{0D8B5FFB-052C-4030-AD35-565E6797EBAD}" type="pres">
      <dgm:prSet presAssocID="{B38F7D73-FF6F-4819-8C89-FFAEFD86A0DB}" presName="spacing" presStyleCnt="0"/>
      <dgm:spPr/>
    </dgm:pt>
    <dgm:pt modelId="{80220ABF-B570-4729-8800-4E09604066F4}" type="pres">
      <dgm:prSet presAssocID="{B61D07F1-F4F4-4C76-B05A-CF44B00A0F08}" presName="composite" presStyleCnt="0"/>
      <dgm:spPr/>
    </dgm:pt>
    <dgm:pt modelId="{0BED15A5-770F-4D32-925A-CBE08F36E634}" type="pres">
      <dgm:prSet presAssocID="{B61D07F1-F4F4-4C76-B05A-CF44B00A0F08}" presName="imgShp" presStyleLbl="fgImgPlace1" presStyleIdx="4" presStyleCnt="12"/>
      <dgm:spPr>
        <a:blipFill rotWithShape="0">
          <a:blip xmlns:r="http://schemas.openxmlformats.org/officeDocument/2006/relationships" r:embed="rId1"/>
          <a:stretch>
            <a:fillRect/>
          </a:stretch>
        </a:blipFill>
      </dgm:spPr>
    </dgm:pt>
    <dgm:pt modelId="{906F4B9A-E410-4A07-B149-6F78D2F32A0D}" type="pres">
      <dgm:prSet presAssocID="{B61D07F1-F4F4-4C76-B05A-CF44B00A0F08}" presName="txShp" presStyleLbl="node1" presStyleIdx="4" presStyleCnt="12">
        <dgm:presLayoutVars>
          <dgm:bulletEnabled val="1"/>
        </dgm:presLayoutVars>
      </dgm:prSet>
      <dgm:spPr/>
      <dgm:t>
        <a:bodyPr/>
        <a:lstStyle/>
        <a:p>
          <a:endParaRPr lang="ru-RU"/>
        </a:p>
      </dgm:t>
    </dgm:pt>
    <dgm:pt modelId="{A51ABB5D-8564-4005-9FA8-723632EB216C}" type="pres">
      <dgm:prSet presAssocID="{4E2141B5-350A-4A23-9B05-0F6CEDA281F6}" presName="spacing" presStyleCnt="0"/>
      <dgm:spPr/>
    </dgm:pt>
    <dgm:pt modelId="{47F270B1-F153-49F0-B3C6-B8D55D31BEB3}" type="pres">
      <dgm:prSet presAssocID="{E3D84E7C-652D-442A-A46F-D8C50D7092AB}" presName="composite" presStyleCnt="0"/>
      <dgm:spPr/>
    </dgm:pt>
    <dgm:pt modelId="{0485D416-8831-4455-83F4-BFD6A285BD71}" type="pres">
      <dgm:prSet presAssocID="{E3D84E7C-652D-442A-A46F-D8C50D7092AB}" presName="imgShp" presStyleLbl="fgImgPlace1" presStyleIdx="5" presStyleCnt="12"/>
      <dgm:spPr>
        <a:blipFill rotWithShape="0">
          <a:blip xmlns:r="http://schemas.openxmlformats.org/officeDocument/2006/relationships" r:embed="rId1"/>
          <a:stretch>
            <a:fillRect/>
          </a:stretch>
        </a:blipFill>
      </dgm:spPr>
    </dgm:pt>
    <dgm:pt modelId="{E4A3FE5B-DE68-4F53-99A9-3FECCEE8D894}" type="pres">
      <dgm:prSet presAssocID="{E3D84E7C-652D-442A-A46F-D8C50D7092AB}" presName="txShp" presStyleLbl="node1" presStyleIdx="5" presStyleCnt="12">
        <dgm:presLayoutVars>
          <dgm:bulletEnabled val="1"/>
        </dgm:presLayoutVars>
      </dgm:prSet>
      <dgm:spPr/>
      <dgm:t>
        <a:bodyPr/>
        <a:lstStyle/>
        <a:p>
          <a:endParaRPr lang="ru-RU"/>
        </a:p>
      </dgm:t>
    </dgm:pt>
    <dgm:pt modelId="{2493345F-F026-4E36-8D30-748EA04776BD}" type="pres">
      <dgm:prSet presAssocID="{8C82BF13-DC62-4DC2-A332-D098E2D7154F}" presName="spacing" presStyleCnt="0"/>
      <dgm:spPr/>
    </dgm:pt>
    <dgm:pt modelId="{4951D7FD-A570-4FCD-A2F0-3D578945F48D}" type="pres">
      <dgm:prSet presAssocID="{902AF874-750A-45BF-9262-CCA3606C320D}" presName="composite" presStyleCnt="0"/>
      <dgm:spPr/>
    </dgm:pt>
    <dgm:pt modelId="{B9C72ECE-1C1F-4DE8-A74D-7F536F1CBE84}" type="pres">
      <dgm:prSet presAssocID="{902AF874-750A-45BF-9262-CCA3606C320D}" presName="imgShp" presStyleLbl="fgImgPlace1" presStyleIdx="6" presStyleCnt="12"/>
      <dgm:spPr>
        <a:blipFill rotWithShape="0">
          <a:blip xmlns:r="http://schemas.openxmlformats.org/officeDocument/2006/relationships" r:embed="rId1"/>
          <a:stretch>
            <a:fillRect/>
          </a:stretch>
        </a:blipFill>
      </dgm:spPr>
    </dgm:pt>
    <dgm:pt modelId="{EDDECEDD-3DD2-4648-A8E6-8DEFD083D89E}" type="pres">
      <dgm:prSet presAssocID="{902AF874-750A-45BF-9262-CCA3606C320D}" presName="txShp" presStyleLbl="node1" presStyleIdx="6" presStyleCnt="12">
        <dgm:presLayoutVars>
          <dgm:bulletEnabled val="1"/>
        </dgm:presLayoutVars>
      </dgm:prSet>
      <dgm:spPr/>
      <dgm:t>
        <a:bodyPr/>
        <a:lstStyle/>
        <a:p>
          <a:endParaRPr lang="ru-RU"/>
        </a:p>
      </dgm:t>
    </dgm:pt>
    <dgm:pt modelId="{BAADFF47-6C23-49DF-B6AB-F9B326189313}" type="pres">
      <dgm:prSet presAssocID="{058664A7-14A4-47A8-BEE5-A3789BF785FB}" presName="spacing" presStyleCnt="0"/>
      <dgm:spPr/>
    </dgm:pt>
    <dgm:pt modelId="{4C69486D-D834-44C4-8D3F-8A9E00EB1DCC}" type="pres">
      <dgm:prSet presAssocID="{F267BCD1-869B-4AF1-8597-2CD4CD9B6452}" presName="composite" presStyleCnt="0"/>
      <dgm:spPr/>
    </dgm:pt>
    <dgm:pt modelId="{964D5363-9498-4439-B2E8-BCBE1A2EA558}" type="pres">
      <dgm:prSet presAssocID="{F267BCD1-869B-4AF1-8597-2CD4CD9B6452}" presName="imgShp" presStyleLbl="fgImgPlace1" presStyleIdx="7" presStyleCnt="12"/>
      <dgm:spPr>
        <a:blipFill rotWithShape="0">
          <a:blip xmlns:r="http://schemas.openxmlformats.org/officeDocument/2006/relationships" r:embed="rId1"/>
          <a:stretch>
            <a:fillRect/>
          </a:stretch>
        </a:blipFill>
      </dgm:spPr>
    </dgm:pt>
    <dgm:pt modelId="{968FC879-CE3D-487E-8A22-8860D8137B59}" type="pres">
      <dgm:prSet presAssocID="{F267BCD1-869B-4AF1-8597-2CD4CD9B6452}" presName="txShp" presStyleLbl="node1" presStyleIdx="7" presStyleCnt="12">
        <dgm:presLayoutVars>
          <dgm:bulletEnabled val="1"/>
        </dgm:presLayoutVars>
      </dgm:prSet>
      <dgm:spPr/>
      <dgm:t>
        <a:bodyPr/>
        <a:lstStyle/>
        <a:p>
          <a:endParaRPr lang="ru-RU"/>
        </a:p>
      </dgm:t>
    </dgm:pt>
    <dgm:pt modelId="{3D098B7E-6597-42CC-96A5-9A6C6C0487D9}" type="pres">
      <dgm:prSet presAssocID="{15B60A67-07A8-4480-BD9E-17B965B8E25D}" presName="spacing" presStyleCnt="0"/>
      <dgm:spPr/>
    </dgm:pt>
    <dgm:pt modelId="{22CADAF5-15BE-4ECD-9A3A-099FEA2A6989}" type="pres">
      <dgm:prSet presAssocID="{8FF4398A-4B26-43ED-A53C-4386677C4EA8}" presName="composite" presStyleCnt="0"/>
      <dgm:spPr/>
    </dgm:pt>
    <dgm:pt modelId="{A072F3C7-1C10-47E6-BC83-8CDD8AE5A048}" type="pres">
      <dgm:prSet presAssocID="{8FF4398A-4B26-43ED-A53C-4386677C4EA8}" presName="imgShp" presStyleLbl="fgImgPlace1" presStyleIdx="8" presStyleCnt="12"/>
      <dgm:spPr>
        <a:blipFill rotWithShape="0">
          <a:blip xmlns:r="http://schemas.openxmlformats.org/officeDocument/2006/relationships" r:embed="rId1"/>
          <a:stretch>
            <a:fillRect/>
          </a:stretch>
        </a:blipFill>
      </dgm:spPr>
    </dgm:pt>
    <dgm:pt modelId="{74ADE8A0-A848-4B75-9444-1149C7987C43}" type="pres">
      <dgm:prSet presAssocID="{8FF4398A-4B26-43ED-A53C-4386677C4EA8}" presName="txShp" presStyleLbl="node1" presStyleIdx="8" presStyleCnt="12">
        <dgm:presLayoutVars>
          <dgm:bulletEnabled val="1"/>
        </dgm:presLayoutVars>
      </dgm:prSet>
      <dgm:spPr/>
      <dgm:t>
        <a:bodyPr/>
        <a:lstStyle/>
        <a:p>
          <a:endParaRPr lang="ru-RU"/>
        </a:p>
      </dgm:t>
    </dgm:pt>
    <dgm:pt modelId="{A596186E-FC3D-406D-A9CF-B626C15082C4}" type="pres">
      <dgm:prSet presAssocID="{409BF22A-95B4-4036-A6F7-14E5B80A49E4}" presName="spacing" presStyleCnt="0"/>
      <dgm:spPr/>
    </dgm:pt>
    <dgm:pt modelId="{20538611-D1D1-4ADA-90B3-EA874EAED37E}" type="pres">
      <dgm:prSet presAssocID="{5DAB9250-433B-4072-BE41-51147703E3E7}" presName="composite" presStyleCnt="0"/>
      <dgm:spPr/>
    </dgm:pt>
    <dgm:pt modelId="{3333662F-2C20-487F-82A2-6F0DB503A1E0}" type="pres">
      <dgm:prSet presAssocID="{5DAB9250-433B-4072-BE41-51147703E3E7}" presName="imgShp" presStyleLbl="fgImgPlace1" presStyleIdx="9" presStyleCnt="12"/>
      <dgm:spPr>
        <a:blipFill rotWithShape="0">
          <a:blip xmlns:r="http://schemas.openxmlformats.org/officeDocument/2006/relationships" r:embed="rId1"/>
          <a:stretch>
            <a:fillRect/>
          </a:stretch>
        </a:blipFill>
      </dgm:spPr>
    </dgm:pt>
    <dgm:pt modelId="{92EA2FA5-257B-4A64-9C2A-253EFCD4EC4A}" type="pres">
      <dgm:prSet presAssocID="{5DAB9250-433B-4072-BE41-51147703E3E7}" presName="txShp" presStyleLbl="node1" presStyleIdx="9" presStyleCnt="12">
        <dgm:presLayoutVars>
          <dgm:bulletEnabled val="1"/>
        </dgm:presLayoutVars>
      </dgm:prSet>
      <dgm:spPr/>
      <dgm:t>
        <a:bodyPr/>
        <a:lstStyle/>
        <a:p>
          <a:endParaRPr lang="ru-RU"/>
        </a:p>
      </dgm:t>
    </dgm:pt>
    <dgm:pt modelId="{16F95E50-B73E-40C3-A1C8-72AF7A2C0A73}" type="pres">
      <dgm:prSet presAssocID="{13285F31-33B2-4E38-96F9-D928D4EF593F}" presName="spacing" presStyleCnt="0"/>
      <dgm:spPr/>
    </dgm:pt>
    <dgm:pt modelId="{F1355EEA-458F-4F78-B5F0-08F94A1D7AE0}" type="pres">
      <dgm:prSet presAssocID="{B36E057F-5213-4F42-A4CB-17C728E98F8A}" presName="composite" presStyleCnt="0"/>
      <dgm:spPr/>
    </dgm:pt>
    <dgm:pt modelId="{668C60AC-5B5E-4A6D-BD6B-FD4DC237B8A4}" type="pres">
      <dgm:prSet presAssocID="{B36E057F-5213-4F42-A4CB-17C728E98F8A}" presName="imgShp" presStyleLbl="fgImgPlace1" presStyleIdx="10" presStyleCnt="12"/>
      <dgm:spPr>
        <a:blipFill rotWithShape="0">
          <a:blip xmlns:r="http://schemas.openxmlformats.org/officeDocument/2006/relationships" r:embed="rId1"/>
          <a:stretch>
            <a:fillRect/>
          </a:stretch>
        </a:blipFill>
      </dgm:spPr>
    </dgm:pt>
    <dgm:pt modelId="{734AE396-6528-429C-819C-CAF8F32C96E7}" type="pres">
      <dgm:prSet presAssocID="{B36E057F-5213-4F42-A4CB-17C728E98F8A}" presName="txShp" presStyleLbl="node1" presStyleIdx="10" presStyleCnt="12">
        <dgm:presLayoutVars>
          <dgm:bulletEnabled val="1"/>
        </dgm:presLayoutVars>
      </dgm:prSet>
      <dgm:spPr/>
      <dgm:t>
        <a:bodyPr/>
        <a:lstStyle/>
        <a:p>
          <a:endParaRPr lang="ru-RU"/>
        </a:p>
      </dgm:t>
    </dgm:pt>
    <dgm:pt modelId="{342A91CB-8AD4-4D78-AA38-72DC548DFBF4}" type="pres">
      <dgm:prSet presAssocID="{8503EA18-07B3-472E-9C23-F7A5C8F83F43}" presName="spacing" presStyleCnt="0"/>
      <dgm:spPr/>
    </dgm:pt>
    <dgm:pt modelId="{4ABABAA8-0F6F-4859-99AC-FB0E23A17C83}" type="pres">
      <dgm:prSet presAssocID="{205963DE-1242-493B-B113-1D52EFABB667}" presName="composite" presStyleCnt="0"/>
      <dgm:spPr/>
    </dgm:pt>
    <dgm:pt modelId="{E42DDC26-5BC2-4EFB-9F90-DECD6A5C73C9}" type="pres">
      <dgm:prSet presAssocID="{205963DE-1242-493B-B113-1D52EFABB667}" presName="imgShp" presStyleLbl="fgImgPlace1" presStyleIdx="11" presStyleCnt="12" custLinFactNeighborY="1548"/>
      <dgm:spPr>
        <a:blipFill rotWithShape="0">
          <a:blip xmlns:r="http://schemas.openxmlformats.org/officeDocument/2006/relationships" r:embed="rId1"/>
          <a:stretch>
            <a:fillRect/>
          </a:stretch>
        </a:blipFill>
      </dgm:spPr>
    </dgm:pt>
    <dgm:pt modelId="{F5AAACB5-CE82-46C8-A99A-FA7D87B331D4}" type="pres">
      <dgm:prSet presAssocID="{205963DE-1242-493B-B113-1D52EFABB667}" presName="txShp" presStyleLbl="node1" presStyleIdx="11" presStyleCnt="12">
        <dgm:presLayoutVars>
          <dgm:bulletEnabled val="1"/>
        </dgm:presLayoutVars>
      </dgm:prSet>
      <dgm:spPr/>
      <dgm:t>
        <a:bodyPr/>
        <a:lstStyle/>
        <a:p>
          <a:endParaRPr lang="ru-RU"/>
        </a:p>
      </dgm:t>
    </dgm:pt>
  </dgm:ptLst>
  <dgm:cxnLst>
    <dgm:cxn modelId="{EDCEB7B1-8803-4B30-8ED8-FEC7BB961FB6}" srcId="{17B54356-DA67-4E5D-8490-C19B00D08E09}" destId="{205963DE-1242-493B-B113-1D52EFABB667}" srcOrd="11" destOrd="0" parTransId="{894B7502-9868-4FB9-BFCB-8BFC6ECA4C61}" sibTransId="{CB6F0DCD-2762-4017-AFDB-0DFDAC2634E4}"/>
    <dgm:cxn modelId="{40FC044F-67CD-4E83-8EA9-97BA6AE0E99D}" type="presOf" srcId="{17B54356-DA67-4E5D-8490-C19B00D08E09}" destId="{7ADD1BD4-1709-4261-B639-609F166CF5AF}" srcOrd="0" destOrd="0" presId="urn:microsoft.com/office/officeart/2005/8/layout/vList3#1"/>
    <dgm:cxn modelId="{D7C55D9C-0746-4854-B0DC-2E4C70818093}" srcId="{17B54356-DA67-4E5D-8490-C19B00D08E09}" destId="{ACE7ED67-060C-492B-A3AF-99BD4EAFBE75}" srcOrd="3" destOrd="0" parTransId="{58CF150D-2539-40E3-8E41-CA6D7ECD3F33}" sibTransId="{B38F7D73-FF6F-4819-8C89-FFAEFD86A0DB}"/>
    <dgm:cxn modelId="{3C042DCD-154B-4E2D-8AA6-B5CA4E60CAE6}" srcId="{17B54356-DA67-4E5D-8490-C19B00D08E09}" destId="{B36E057F-5213-4F42-A4CB-17C728E98F8A}" srcOrd="10" destOrd="0" parTransId="{0E331627-D341-4A4F-A967-5CD4537DE40C}" sibTransId="{8503EA18-07B3-472E-9C23-F7A5C8F83F43}"/>
    <dgm:cxn modelId="{FBCB7B08-B609-4AF4-B80D-C2B8BCE90F07}" type="presOf" srcId="{ACE7ED67-060C-492B-A3AF-99BD4EAFBE75}" destId="{4A51A7A1-6F44-4F32-959A-EEE93134EEED}" srcOrd="0" destOrd="0" presId="urn:microsoft.com/office/officeart/2005/8/layout/vList3#1"/>
    <dgm:cxn modelId="{E55C905D-39DD-4DEC-B94D-71B47906F5EB}" type="presOf" srcId="{205963DE-1242-493B-B113-1D52EFABB667}" destId="{F5AAACB5-CE82-46C8-A99A-FA7D87B331D4}" srcOrd="0" destOrd="0" presId="urn:microsoft.com/office/officeart/2005/8/layout/vList3#1"/>
    <dgm:cxn modelId="{081E3BF2-F7E4-4B72-9331-A7592B74A127}" srcId="{17B54356-DA67-4E5D-8490-C19B00D08E09}" destId="{902AF874-750A-45BF-9262-CCA3606C320D}" srcOrd="6" destOrd="0" parTransId="{D22F1C34-C649-4F90-835A-BF6EA5219D10}" sibTransId="{058664A7-14A4-47A8-BEE5-A3789BF785FB}"/>
    <dgm:cxn modelId="{BF0C013A-E983-4936-B661-51E89FA08464}" type="presOf" srcId="{E3D84E7C-652D-442A-A46F-D8C50D7092AB}" destId="{E4A3FE5B-DE68-4F53-99A9-3FECCEE8D894}" srcOrd="0" destOrd="0" presId="urn:microsoft.com/office/officeart/2005/8/layout/vList3#1"/>
    <dgm:cxn modelId="{5F4FDEB7-FA39-47CB-88F5-06E63F764B6A}" type="presOf" srcId="{C9F0A100-5945-479E-9C53-3AE6B59DF53F}" destId="{41E6D522-EB6D-47AF-8FA3-49A6DF6BFBE2}" srcOrd="0" destOrd="0" presId="urn:microsoft.com/office/officeart/2005/8/layout/vList3#1"/>
    <dgm:cxn modelId="{944E5AF2-2FA8-42AF-9C2D-3A63DCE16353}" type="presOf" srcId="{902AF874-750A-45BF-9262-CCA3606C320D}" destId="{EDDECEDD-3DD2-4648-A8E6-8DEFD083D89E}" srcOrd="0" destOrd="0" presId="urn:microsoft.com/office/officeart/2005/8/layout/vList3#1"/>
    <dgm:cxn modelId="{A9575DE0-AA64-4DC0-9D71-E974D8BA42BF}" srcId="{17B54356-DA67-4E5D-8490-C19B00D08E09}" destId="{F267BCD1-869B-4AF1-8597-2CD4CD9B6452}" srcOrd="7" destOrd="0" parTransId="{2CA91546-4921-4FE8-A41C-5C034B01A7EE}" sibTransId="{15B60A67-07A8-4480-BD9E-17B965B8E25D}"/>
    <dgm:cxn modelId="{EDC15A56-687E-456A-B128-8021ACB86CA6}" srcId="{17B54356-DA67-4E5D-8490-C19B00D08E09}" destId="{500C70E9-1C9B-4983-8AE9-DB4E4DE866DF}" srcOrd="1" destOrd="0" parTransId="{3A3A36F8-4E82-4FC3-86EE-2CE45C9E6E8F}" sibTransId="{91816BFF-6937-4591-801F-803D45BD32B3}"/>
    <dgm:cxn modelId="{82D44FD0-C648-4B6F-AD87-8594F0F198F1}" type="presOf" srcId="{5DAB9250-433B-4072-BE41-51147703E3E7}" destId="{92EA2FA5-257B-4A64-9C2A-253EFCD4EC4A}" srcOrd="0" destOrd="0" presId="urn:microsoft.com/office/officeart/2005/8/layout/vList3#1"/>
    <dgm:cxn modelId="{49F4720B-266A-44B6-A7BE-2995653A5925}" srcId="{17B54356-DA67-4E5D-8490-C19B00D08E09}" destId="{B61D07F1-F4F4-4C76-B05A-CF44B00A0F08}" srcOrd="4" destOrd="0" parTransId="{40B177C8-74FD-44BD-872E-3747E988B59E}" sibTransId="{4E2141B5-350A-4A23-9B05-0F6CEDA281F6}"/>
    <dgm:cxn modelId="{9CD4DB21-C22C-442A-8820-9F1D5F95AA0A}" srcId="{17B54356-DA67-4E5D-8490-C19B00D08E09}" destId="{A8C564FA-813F-40A3-8AF3-A4084C6EE09C}" srcOrd="2" destOrd="0" parTransId="{98569984-9211-40DE-A988-3B15B3F7583E}" sibTransId="{64F9D359-4764-4E28-BF17-93BABD14C8CF}"/>
    <dgm:cxn modelId="{A1672BF7-EA78-4FF4-B8D6-71250D77B22E}" srcId="{17B54356-DA67-4E5D-8490-C19B00D08E09}" destId="{5DAB9250-433B-4072-BE41-51147703E3E7}" srcOrd="9" destOrd="0" parTransId="{C8D28F95-2743-46F5-852A-C93EA2065354}" sibTransId="{13285F31-33B2-4E38-96F9-D928D4EF593F}"/>
    <dgm:cxn modelId="{E4AC3D7F-8BDB-4AEA-B32B-960E03155EC2}" type="presOf" srcId="{A8C564FA-813F-40A3-8AF3-A4084C6EE09C}" destId="{84231324-70C8-4C49-9083-0A003C11A115}" srcOrd="0" destOrd="0" presId="urn:microsoft.com/office/officeart/2005/8/layout/vList3#1"/>
    <dgm:cxn modelId="{A12D389C-8A9E-4DB6-AF75-04FE767BB444}" srcId="{17B54356-DA67-4E5D-8490-C19B00D08E09}" destId="{E3D84E7C-652D-442A-A46F-D8C50D7092AB}" srcOrd="5" destOrd="0" parTransId="{F64907F6-1E10-42EC-B411-BDA2D581F0E1}" sibTransId="{8C82BF13-DC62-4DC2-A332-D098E2D7154F}"/>
    <dgm:cxn modelId="{4D7ABCBF-7C60-4A3B-B784-F514348463A6}" type="presOf" srcId="{B61D07F1-F4F4-4C76-B05A-CF44B00A0F08}" destId="{906F4B9A-E410-4A07-B149-6F78D2F32A0D}" srcOrd="0" destOrd="0" presId="urn:microsoft.com/office/officeart/2005/8/layout/vList3#1"/>
    <dgm:cxn modelId="{B3B55266-645B-4EE9-AF19-4BE0334182B9}" type="presOf" srcId="{F267BCD1-869B-4AF1-8597-2CD4CD9B6452}" destId="{968FC879-CE3D-487E-8A22-8860D8137B59}" srcOrd="0" destOrd="0" presId="urn:microsoft.com/office/officeart/2005/8/layout/vList3#1"/>
    <dgm:cxn modelId="{65B9CC86-6336-4927-B2FD-0D1E308656C3}" srcId="{17B54356-DA67-4E5D-8490-C19B00D08E09}" destId="{C9F0A100-5945-479E-9C53-3AE6B59DF53F}" srcOrd="0" destOrd="0" parTransId="{6858DD52-C8EC-47F4-AD33-202B181988A4}" sibTransId="{C7E7BE73-362C-4F19-B369-F196FA90424C}"/>
    <dgm:cxn modelId="{86235A27-0ABD-4FF3-9990-3006721D6E8A}" type="presOf" srcId="{500C70E9-1C9B-4983-8AE9-DB4E4DE866DF}" destId="{65BEAFE1-7B66-4751-9C5A-6E7BE0776C48}" srcOrd="0" destOrd="0" presId="urn:microsoft.com/office/officeart/2005/8/layout/vList3#1"/>
    <dgm:cxn modelId="{58D868C4-40BF-456E-A01C-AE64F4DE3E67}" type="presOf" srcId="{B36E057F-5213-4F42-A4CB-17C728E98F8A}" destId="{734AE396-6528-429C-819C-CAF8F32C96E7}" srcOrd="0" destOrd="0" presId="urn:microsoft.com/office/officeart/2005/8/layout/vList3#1"/>
    <dgm:cxn modelId="{646C29E9-E8F2-4B60-A550-BC777B9F7FBD}" type="presOf" srcId="{8FF4398A-4B26-43ED-A53C-4386677C4EA8}" destId="{74ADE8A0-A848-4B75-9444-1149C7987C43}" srcOrd="0" destOrd="0" presId="urn:microsoft.com/office/officeart/2005/8/layout/vList3#1"/>
    <dgm:cxn modelId="{13B9192E-35A2-47AD-97DB-999E1C71B9BE}" srcId="{17B54356-DA67-4E5D-8490-C19B00D08E09}" destId="{8FF4398A-4B26-43ED-A53C-4386677C4EA8}" srcOrd="8" destOrd="0" parTransId="{796528FE-33A2-4308-BE9F-8D1795884441}" sibTransId="{409BF22A-95B4-4036-A6F7-14E5B80A49E4}"/>
    <dgm:cxn modelId="{E71FBD4E-3653-4B4D-ACD3-8F36CBE20CC1}" type="presParOf" srcId="{7ADD1BD4-1709-4261-B639-609F166CF5AF}" destId="{D638348C-A0C5-45AD-847A-2992C863B43C}" srcOrd="0" destOrd="0" presId="urn:microsoft.com/office/officeart/2005/8/layout/vList3#1"/>
    <dgm:cxn modelId="{17EE31F4-CA85-443A-AC59-755568C4A45B}" type="presParOf" srcId="{D638348C-A0C5-45AD-847A-2992C863B43C}" destId="{01A18CDD-B4ED-4DAC-A515-E4B989B6D27D}" srcOrd="0" destOrd="0" presId="urn:microsoft.com/office/officeart/2005/8/layout/vList3#1"/>
    <dgm:cxn modelId="{B5A7501D-F9CA-45AD-8681-42044E01DADD}" type="presParOf" srcId="{D638348C-A0C5-45AD-847A-2992C863B43C}" destId="{41E6D522-EB6D-47AF-8FA3-49A6DF6BFBE2}" srcOrd="1" destOrd="0" presId="urn:microsoft.com/office/officeart/2005/8/layout/vList3#1"/>
    <dgm:cxn modelId="{C508C671-DC5B-4252-B50D-FE28DD93C9C6}" type="presParOf" srcId="{7ADD1BD4-1709-4261-B639-609F166CF5AF}" destId="{E01917CC-1D8F-4B15-B702-8E7A58FCA2DE}" srcOrd="1" destOrd="0" presId="urn:microsoft.com/office/officeart/2005/8/layout/vList3#1"/>
    <dgm:cxn modelId="{121F0916-1659-4965-B5EA-C0B169FE3F15}" type="presParOf" srcId="{7ADD1BD4-1709-4261-B639-609F166CF5AF}" destId="{857DC108-2A63-4295-902E-B42F8C83D977}" srcOrd="2" destOrd="0" presId="urn:microsoft.com/office/officeart/2005/8/layout/vList3#1"/>
    <dgm:cxn modelId="{2764C496-871F-4920-B3CD-C28FAA45EC76}" type="presParOf" srcId="{857DC108-2A63-4295-902E-B42F8C83D977}" destId="{7F993C4C-C231-4749-B9B0-8977D7AE895C}" srcOrd="0" destOrd="0" presId="urn:microsoft.com/office/officeart/2005/8/layout/vList3#1"/>
    <dgm:cxn modelId="{9C232916-24C9-4FA9-95DD-DDF8ED5ECBAE}" type="presParOf" srcId="{857DC108-2A63-4295-902E-B42F8C83D977}" destId="{65BEAFE1-7B66-4751-9C5A-6E7BE0776C48}" srcOrd="1" destOrd="0" presId="urn:microsoft.com/office/officeart/2005/8/layout/vList3#1"/>
    <dgm:cxn modelId="{AA0E57BD-E944-41F7-BB4E-6692445B6B6C}" type="presParOf" srcId="{7ADD1BD4-1709-4261-B639-609F166CF5AF}" destId="{26EF92BA-EE40-45A8-924D-1025B3221562}" srcOrd="3" destOrd="0" presId="urn:microsoft.com/office/officeart/2005/8/layout/vList3#1"/>
    <dgm:cxn modelId="{691AF24C-D66F-43AC-A69C-347A60082F06}" type="presParOf" srcId="{7ADD1BD4-1709-4261-B639-609F166CF5AF}" destId="{20911989-ABBA-4C4E-A222-8546B8A749C2}" srcOrd="4" destOrd="0" presId="urn:microsoft.com/office/officeart/2005/8/layout/vList3#1"/>
    <dgm:cxn modelId="{B421FE45-4668-4DA7-9AF8-A7AC5889A926}" type="presParOf" srcId="{20911989-ABBA-4C4E-A222-8546B8A749C2}" destId="{BC636F4B-DAF8-4AB5-B869-BDCA9088D399}" srcOrd="0" destOrd="0" presId="urn:microsoft.com/office/officeart/2005/8/layout/vList3#1"/>
    <dgm:cxn modelId="{15B570A2-0FFD-4DEE-A826-DF8056403058}" type="presParOf" srcId="{20911989-ABBA-4C4E-A222-8546B8A749C2}" destId="{84231324-70C8-4C49-9083-0A003C11A115}" srcOrd="1" destOrd="0" presId="urn:microsoft.com/office/officeart/2005/8/layout/vList3#1"/>
    <dgm:cxn modelId="{991D0534-0519-4941-898F-82C8A254BC34}" type="presParOf" srcId="{7ADD1BD4-1709-4261-B639-609F166CF5AF}" destId="{78DF252A-DCAC-44A7-A8BA-319CFB372936}" srcOrd="5" destOrd="0" presId="urn:microsoft.com/office/officeart/2005/8/layout/vList3#1"/>
    <dgm:cxn modelId="{AF1084ED-CEF1-443F-8E5B-2EE97ABEC109}" type="presParOf" srcId="{7ADD1BD4-1709-4261-B639-609F166CF5AF}" destId="{F19D0E2D-5C5B-424E-9E70-B09E94F1F1A9}" srcOrd="6" destOrd="0" presId="urn:microsoft.com/office/officeart/2005/8/layout/vList3#1"/>
    <dgm:cxn modelId="{EF441070-C82C-406E-B4F8-41B036361EE2}" type="presParOf" srcId="{F19D0E2D-5C5B-424E-9E70-B09E94F1F1A9}" destId="{30DC33BB-2B6D-4993-8C5C-286D4422BA05}" srcOrd="0" destOrd="0" presId="urn:microsoft.com/office/officeart/2005/8/layout/vList3#1"/>
    <dgm:cxn modelId="{B62FE831-D835-40EE-8773-5B190B592B9C}" type="presParOf" srcId="{F19D0E2D-5C5B-424E-9E70-B09E94F1F1A9}" destId="{4A51A7A1-6F44-4F32-959A-EEE93134EEED}" srcOrd="1" destOrd="0" presId="urn:microsoft.com/office/officeart/2005/8/layout/vList3#1"/>
    <dgm:cxn modelId="{A9EACEA6-8577-49A1-A544-3C8F4DD40EF0}" type="presParOf" srcId="{7ADD1BD4-1709-4261-B639-609F166CF5AF}" destId="{0D8B5FFB-052C-4030-AD35-565E6797EBAD}" srcOrd="7" destOrd="0" presId="urn:microsoft.com/office/officeart/2005/8/layout/vList3#1"/>
    <dgm:cxn modelId="{B786BAA2-1B49-40E0-84F5-0425CBA5B81B}" type="presParOf" srcId="{7ADD1BD4-1709-4261-B639-609F166CF5AF}" destId="{80220ABF-B570-4729-8800-4E09604066F4}" srcOrd="8" destOrd="0" presId="urn:microsoft.com/office/officeart/2005/8/layout/vList3#1"/>
    <dgm:cxn modelId="{199BE558-FB37-4923-A665-2BC28D43314B}" type="presParOf" srcId="{80220ABF-B570-4729-8800-4E09604066F4}" destId="{0BED15A5-770F-4D32-925A-CBE08F36E634}" srcOrd="0" destOrd="0" presId="urn:microsoft.com/office/officeart/2005/8/layout/vList3#1"/>
    <dgm:cxn modelId="{B24F0376-77B5-43AA-92CB-0B72C504DFB6}" type="presParOf" srcId="{80220ABF-B570-4729-8800-4E09604066F4}" destId="{906F4B9A-E410-4A07-B149-6F78D2F32A0D}" srcOrd="1" destOrd="0" presId="urn:microsoft.com/office/officeart/2005/8/layout/vList3#1"/>
    <dgm:cxn modelId="{F65429DD-F1D9-497A-A4FA-073F1E8BF2FC}" type="presParOf" srcId="{7ADD1BD4-1709-4261-B639-609F166CF5AF}" destId="{A51ABB5D-8564-4005-9FA8-723632EB216C}" srcOrd="9" destOrd="0" presId="urn:microsoft.com/office/officeart/2005/8/layout/vList3#1"/>
    <dgm:cxn modelId="{96EA99E4-7520-4827-A6AD-20A4EA3A126A}" type="presParOf" srcId="{7ADD1BD4-1709-4261-B639-609F166CF5AF}" destId="{47F270B1-F153-49F0-B3C6-B8D55D31BEB3}" srcOrd="10" destOrd="0" presId="urn:microsoft.com/office/officeart/2005/8/layout/vList3#1"/>
    <dgm:cxn modelId="{B154CCE2-07E8-49E8-A3C8-9D175B572FF9}" type="presParOf" srcId="{47F270B1-F153-49F0-B3C6-B8D55D31BEB3}" destId="{0485D416-8831-4455-83F4-BFD6A285BD71}" srcOrd="0" destOrd="0" presId="urn:microsoft.com/office/officeart/2005/8/layout/vList3#1"/>
    <dgm:cxn modelId="{B8F466FF-5AFA-4D46-A36B-A7336B2EFFE0}" type="presParOf" srcId="{47F270B1-F153-49F0-B3C6-B8D55D31BEB3}" destId="{E4A3FE5B-DE68-4F53-99A9-3FECCEE8D894}" srcOrd="1" destOrd="0" presId="urn:microsoft.com/office/officeart/2005/8/layout/vList3#1"/>
    <dgm:cxn modelId="{2A0899CC-9EDB-462E-A47C-6A82B06A403F}" type="presParOf" srcId="{7ADD1BD4-1709-4261-B639-609F166CF5AF}" destId="{2493345F-F026-4E36-8D30-748EA04776BD}" srcOrd="11" destOrd="0" presId="urn:microsoft.com/office/officeart/2005/8/layout/vList3#1"/>
    <dgm:cxn modelId="{8A6F49A5-CBE8-4EFA-9BAE-3159E5825381}" type="presParOf" srcId="{7ADD1BD4-1709-4261-B639-609F166CF5AF}" destId="{4951D7FD-A570-4FCD-A2F0-3D578945F48D}" srcOrd="12" destOrd="0" presId="urn:microsoft.com/office/officeart/2005/8/layout/vList3#1"/>
    <dgm:cxn modelId="{DD7B57F9-407F-4E2E-9EF5-33142F59AFFD}" type="presParOf" srcId="{4951D7FD-A570-4FCD-A2F0-3D578945F48D}" destId="{B9C72ECE-1C1F-4DE8-A74D-7F536F1CBE84}" srcOrd="0" destOrd="0" presId="urn:microsoft.com/office/officeart/2005/8/layout/vList3#1"/>
    <dgm:cxn modelId="{E3E79D16-C321-458C-9B8B-FE191B7B7842}" type="presParOf" srcId="{4951D7FD-A570-4FCD-A2F0-3D578945F48D}" destId="{EDDECEDD-3DD2-4648-A8E6-8DEFD083D89E}" srcOrd="1" destOrd="0" presId="urn:microsoft.com/office/officeart/2005/8/layout/vList3#1"/>
    <dgm:cxn modelId="{F27970A6-9408-47C3-B904-077D49656B5C}" type="presParOf" srcId="{7ADD1BD4-1709-4261-B639-609F166CF5AF}" destId="{BAADFF47-6C23-49DF-B6AB-F9B326189313}" srcOrd="13" destOrd="0" presId="urn:microsoft.com/office/officeart/2005/8/layout/vList3#1"/>
    <dgm:cxn modelId="{C1EEB561-DAB5-428D-969B-3ABEBE26A4C0}" type="presParOf" srcId="{7ADD1BD4-1709-4261-B639-609F166CF5AF}" destId="{4C69486D-D834-44C4-8D3F-8A9E00EB1DCC}" srcOrd="14" destOrd="0" presId="urn:microsoft.com/office/officeart/2005/8/layout/vList3#1"/>
    <dgm:cxn modelId="{BCD611D8-A9CB-49F8-AB5D-95F746E6DFE7}" type="presParOf" srcId="{4C69486D-D834-44C4-8D3F-8A9E00EB1DCC}" destId="{964D5363-9498-4439-B2E8-BCBE1A2EA558}" srcOrd="0" destOrd="0" presId="urn:microsoft.com/office/officeart/2005/8/layout/vList3#1"/>
    <dgm:cxn modelId="{DD623F76-065A-476C-98AE-DE3410CA2718}" type="presParOf" srcId="{4C69486D-D834-44C4-8D3F-8A9E00EB1DCC}" destId="{968FC879-CE3D-487E-8A22-8860D8137B59}" srcOrd="1" destOrd="0" presId="urn:microsoft.com/office/officeart/2005/8/layout/vList3#1"/>
    <dgm:cxn modelId="{5F4E73CD-3D88-4116-85FE-197BC303A893}" type="presParOf" srcId="{7ADD1BD4-1709-4261-B639-609F166CF5AF}" destId="{3D098B7E-6597-42CC-96A5-9A6C6C0487D9}" srcOrd="15" destOrd="0" presId="urn:microsoft.com/office/officeart/2005/8/layout/vList3#1"/>
    <dgm:cxn modelId="{F1E2A950-DF90-4629-A9B4-C9A00C225CE6}" type="presParOf" srcId="{7ADD1BD4-1709-4261-B639-609F166CF5AF}" destId="{22CADAF5-15BE-4ECD-9A3A-099FEA2A6989}" srcOrd="16" destOrd="0" presId="urn:microsoft.com/office/officeart/2005/8/layout/vList3#1"/>
    <dgm:cxn modelId="{2BF15AE6-5540-4C3F-915F-63CE3CFE1A59}" type="presParOf" srcId="{22CADAF5-15BE-4ECD-9A3A-099FEA2A6989}" destId="{A072F3C7-1C10-47E6-BC83-8CDD8AE5A048}" srcOrd="0" destOrd="0" presId="urn:microsoft.com/office/officeart/2005/8/layout/vList3#1"/>
    <dgm:cxn modelId="{A98AADBE-90CE-4F88-8EED-69B5FF8BBDE3}" type="presParOf" srcId="{22CADAF5-15BE-4ECD-9A3A-099FEA2A6989}" destId="{74ADE8A0-A848-4B75-9444-1149C7987C43}" srcOrd="1" destOrd="0" presId="urn:microsoft.com/office/officeart/2005/8/layout/vList3#1"/>
    <dgm:cxn modelId="{1F153A52-C26C-4B7B-A047-EE6212A5974A}" type="presParOf" srcId="{7ADD1BD4-1709-4261-B639-609F166CF5AF}" destId="{A596186E-FC3D-406D-A9CF-B626C15082C4}" srcOrd="17" destOrd="0" presId="urn:microsoft.com/office/officeart/2005/8/layout/vList3#1"/>
    <dgm:cxn modelId="{70032346-D6E6-4EFD-963A-F9E78A2CDD19}" type="presParOf" srcId="{7ADD1BD4-1709-4261-B639-609F166CF5AF}" destId="{20538611-D1D1-4ADA-90B3-EA874EAED37E}" srcOrd="18" destOrd="0" presId="urn:microsoft.com/office/officeart/2005/8/layout/vList3#1"/>
    <dgm:cxn modelId="{4DF39FAD-65F8-4897-8233-6A88E99B8B6C}" type="presParOf" srcId="{20538611-D1D1-4ADA-90B3-EA874EAED37E}" destId="{3333662F-2C20-487F-82A2-6F0DB503A1E0}" srcOrd="0" destOrd="0" presId="urn:microsoft.com/office/officeart/2005/8/layout/vList3#1"/>
    <dgm:cxn modelId="{C530B563-0DC3-4E6E-8F9A-C5BFBB437EE7}" type="presParOf" srcId="{20538611-D1D1-4ADA-90B3-EA874EAED37E}" destId="{92EA2FA5-257B-4A64-9C2A-253EFCD4EC4A}" srcOrd="1" destOrd="0" presId="urn:microsoft.com/office/officeart/2005/8/layout/vList3#1"/>
    <dgm:cxn modelId="{B7A8ADAC-BF80-499A-BBBD-7A4F9CE802A0}" type="presParOf" srcId="{7ADD1BD4-1709-4261-B639-609F166CF5AF}" destId="{16F95E50-B73E-40C3-A1C8-72AF7A2C0A73}" srcOrd="19" destOrd="0" presId="urn:microsoft.com/office/officeart/2005/8/layout/vList3#1"/>
    <dgm:cxn modelId="{D552D5F6-B513-440A-B5B4-BE73B7F4D608}" type="presParOf" srcId="{7ADD1BD4-1709-4261-B639-609F166CF5AF}" destId="{F1355EEA-458F-4F78-B5F0-08F94A1D7AE0}" srcOrd="20" destOrd="0" presId="urn:microsoft.com/office/officeart/2005/8/layout/vList3#1"/>
    <dgm:cxn modelId="{E6DF86F3-13C7-48E2-9E85-00653E24C12F}" type="presParOf" srcId="{F1355EEA-458F-4F78-B5F0-08F94A1D7AE0}" destId="{668C60AC-5B5E-4A6D-BD6B-FD4DC237B8A4}" srcOrd="0" destOrd="0" presId="urn:microsoft.com/office/officeart/2005/8/layout/vList3#1"/>
    <dgm:cxn modelId="{21B7B5F4-847F-4236-9F14-B810CC760BC5}" type="presParOf" srcId="{F1355EEA-458F-4F78-B5F0-08F94A1D7AE0}" destId="{734AE396-6528-429C-819C-CAF8F32C96E7}" srcOrd="1" destOrd="0" presId="urn:microsoft.com/office/officeart/2005/8/layout/vList3#1"/>
    <dgm:cxn modelId="{F4B5A3BC-2C7B-49DF-B14D-0BD16B094068}" type="presParOf" srcId="{7ADD1BD4-1709-4261-B639-609F166CF5AF}" destId="{342A91CB-8AD4-4D78-AA38-72DC548DFBF4}" srcOrd="21" destOrd="0" presId="urn:microsoft.com/office/officeart/2005/8/layout/vList3#1"/>
    <dgm:cxn modelId="{55448A1A-F8FE-4FA5-91F1-3B89D7B1319A}" type="presParOf" srcId="{7ADD1BD4-1709-4261-B639-609F166CF5AF}" destId="{4ABABAA8-0F6F-4859-99AC-FB0E23A17C83}" srcOrd="22" destOrd="0" presId="urn:microsoft.com/office/officeart/2005/8/layout/vList3#1"/>
    <dgm:cxn modelId="{1276FC71-4CD4-48C6-B93D-D5A8CDB04325}" type="presParOf" srcId="{4ABABAA8-0F6F-4859-99AC-FB0E23A17C83}" destId="{E42DDC26-5BC2-4EFB-9F90-DECD6A5C73C9}" srcOrd="0" destOrd="0" presId="urn:microsoft.com/office/officeart/2005/8/layout/vList3#1"/>
    <dgm:cxn modelId="{0FCF7926-8A6D-4DD9-8721-B8467BFA47A2}" type="presParOf" srcId="{4ABABAA8-0F6F-4859-99AC-FB0E23A17C83}" destId="{F5AAACB5-CE82-46C8-A99A-FA7D87B331D4}" srcOrd="1" destOrd="0" presId="urn:microsoft.com/office/officeart/2005/8/layout/vList3#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E6D522-EB6D-47AF-8FA3-49A6DF6BFBE2}">
      <dsp:nvSpPr>
        <dsp:cNvPr id="0" name=""/>
        <dsp:cNvSpPr/>
      </dsp:nvSpPr>
      <dsp:spPr>
        <a:xfrm rot="10800000">
          <a:off x="1075398" y="2823"/>
          <a:ext cx="4003167" cy="268326"/>
        </a:xfrm>
        <a:prstGeom prst="homePlat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Устраивает качество обслуживания - 52</a:t>
          </a:r>
        </a:p>
      </dsp:txBody>
      <dsp:txXfrm rot="10800000">
        <a:off x="1142479" y="2823"/>
        <a:ext cx="3936086" cy="268326"/>
      </dsp:txXfrm>
    </dsp:sp>
    <dsp:sp modelId="{01A18CDD-B4ED-4DAC-A515-E4B989B6D27D}">
      <dsp:nvSpPr>
        <dsp:cNvPr id="0" name=""/>
        <dsp:cNvSpPr/>
      </dsp:nvSpPr>
      <dsp:spPr>
        <a:xfrm>
          <a:off x="941234" y="2823"/>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BEAFE1-7B66-4751-9C5A-6E7BE0776C48}">
      <dsp:nvSpPr>
        <dsp:cNvPr id="0" name=""/>
        <dsp:cNvSpPr/>
      </dsp:nvSpPr>
      <dsp:spPr>
        <a:xfrm rot="10800000">
          <a:off x="1075398" y="351247"/>
          <a:ext cx="4003167" cy="268326"/>
        </a:xfrm>
        <a:prstGeom prst="homePlat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Нет допуска за границу - 64</a:t>
          </a:r>
        </a:p>
      </dsp:txBody>
      <dsp:txXfrm rot="10800000">
        <a:off x="1142479" y="351247"/>
        <a:ext cx="3936086" cy="268326"/>
      </dsp:txXfrm>
    </dsp:sp>
    <dsp:sp modelId="{7F993C4C-C231-4749-B9B0-8977D7AE895C}">
      <dsp:nvSpPr>
        <dsp:cNvPr id="0" name=""/>
        <dsp:cNvSpPr/>
      </dsp:nvSpPr>
      <dsp:spPr>
        <a:xfrm>
          <a:off x="941234" y="351247"/>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84231324-70C8-4C49-9083-0A003C11A115}">
      <dsp:nvSpPr>
        <dsp:cNvPr id="0" name=""/>
        <dsp:cNvSpPr/>
      </dsp:nvSpPr>
      <dsp:spPr>
        <a:xfrm rot="10800000">
          <a:off x="1075398" y="699671"/>
          <a:ext cx="4003167" cy="268326"/>
        </a:xfrm>
        <a:prstGeom prst="homePlat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Близко от дома - 71</a:t>
          </a:r>
        </a:p>
      </dsp:txBody>
      <dsp:txXfrm rot="10800000">
        <a:off x="1142479" y="699671"/>
        <a:ext cx="3936086" cy="268326"/>
      </dsp:txXfrm>
    </dsp:sp>
    <dsp:sp modelId="{BC636F4B-DAF8-4AB5-B869-BDCA9088D399}">
      <dsp:nvSpPr>
        <dsp:cNvPr id="0" name=""/>
        <dsp:cNvSpPr/>
      </dsp:nvSpPr>
      <dsp:spPr>
        <a:xfrm>
          <a:off x="941234" y="699671"/>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4A51A7A1-6F44-4F32-959A-EEE93134EEED}">
      <dsp:nvSpPr>
        <dsp:cNvPr id="0" name=""/>
        <dsp:cNvSpPr/>
      </dsp:nvSpPr>
      <dsp:spPr>
        <a:xfrm rot="10800000">
          <a:off x="1075398" y="1048095"/>
          <a:ext cx="4003167" cy="268326"/>
        </a:xfrm>
        <a:prstGeom prst="homePlat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Нет загранпаспорта - 72</a:t>
          </a:r>
        </a:p>
      </dsp:txBody>
      <dsp:txXfrm rot="10800000">
        <a:off x="1142479" y="1048095"/>
        <a:ext cx="3936086" cy="268326"/>
      </dsp:txXfrm>
    </dsp:sp>
    <dsp:sp modelId="{30DC33BB-2B6D-4993-8C5C-286D4422BA05}">
      <dsp:nvSpPr>
        <dsp:cNvPr id="0" name=""/>
        <dsp:cNvSpPr/>
      </dsp:nvSpPr>
      <dsp:spPr>
        <a:xfrm>
          <a:off x="941234" y="1048095"/>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906F4B9A-E410-4A07-B149-6F78D2F32A0D}">
      <dsp:nvSpPr>
        <dsp:cNvPr id="0" name=""/>
        <dsp:cNvSpPr/>
      </dsp:nvSpPr>
      <dsp:spPr>
        <a:xfrm rot="10800000">
          <a:off x="1075398" y="1396519"/>
          <a:ext cx="4003167" cy="268326"/>
        </a:xfrm>
        <a:prstGeom prst="homePlat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 нужна виза - 86</a:t>
          </a:r>
        </a:p>
      </dsp:txBody>
      <dsp:txXfrm rot="10800000">
        <a:off x="1142479" y="1396519"/>
        <a:ext cx="3936086" cy="268326"/>
      </dsp:txXfrm>
    </dsp:sp>
    <dsp:sp modelId="{0BED15A5-770F-4D32-925A-CBE08F36E634}">
      <dsp:nvSpPr>
        <dsp:cNvPr id="0" name=""/>
        <dsp:cNvSpPr/>
      </dsp:nvSpPr>
      <dsp:spPr>
        <a:xfrm>
          <a:off x="941234" y="1396519"/>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E4A3FE5B-DE68-4F53-99A9-3FECCEE8D894}">
      <dsp:nvSpPr>
        <dsp:cNvPr id="0" name=""/>
        <dsp:cNvSpPr/>
      </dsp:nvSpPr>
      <dsp:spPr>
        <a:xfrm rot="10800000">
          <a:off x="1075398" y="1744942"/>
          <a:ext cx="4003167" cy="268326"/>
        </a:xfrm>
        <a:prstGeom prst="homePlat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Приемлимая стоимость отдыха - 102</a:t>
          </a:r>
        </a:p>
      </dsp:txBody>
      <dsp:txXfrm rot="10800000">
        <a:off x="1142479" y="1744942"/>
        <a:ext cx="3936086" cy="268326"/>
      </dsp:txXfrm>
    </dsp:sp>
    <dsp:sp modelId="{0485D416-8831-4455-83F4-BFD6A285BD71}">
      <dsp:nvSpPr>
        <dsp:cNvPr id="0" name=""/>
        <dsp:cNvSpPr/>
      </dsp:nvSpPr>
      <dsp:spPr>
        <a:xfrm>
          <a:off x="941234" y="1744942"/>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EDDECEDD-3DD2-4648-A8E6-8DEFD083D89E}">
      <dsp:nvSpPr>
        <dsp:cNvPr id="0" name=""/>
        <dsp:cNvSpPr/>
      </dsp:nvSpPr>
      <dsp:spPr>
        <a:xfrm rot="10800000">
          <a:off x="1075398" y="2093366"/>
          <a:ext cx="4003167" cy="268326"/>
        </a:xfrm>
        <a:prstGeom prst="homePlat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Недорогой переезд - 109</a:t>
          </a:r>
        </a:p>
      </dsp:txBody>
      <dsp:txXfrm rot="10800000">
        <a:off x="1142479" y="2093366"/>
        <a:ext cx="3936086" cy="268326"/>
      </dsp:txXfrm>
    </dsp:sp>
    <dsp:sp modelId="{B9C72ECE-1C1F-4DE8-A74D-7F536F1CBE84}">
      <dsp:nvSpPr>
        <dsp:cNvPr id="0" name=""/>
        <dsp:cNvSpPr/>
      </dsp:nvSpPr>
      <dsp:spPr>
        <a:xfrm>
          <a:off x="941234" y="2093366"/>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968FC879-CE3D-487E-8A22-8860D8137B59}">
      <dsp:nvSpPr>
        <dsp:cNvPr id="0" name=""/>
        <dsp:cNvSpPr/>
      </dsp:nvSpPr>
      <dsp:spPr>
        <a:xfrm rot="10800000">
          <a:off x="1075398" y="2441790"/>
          <a:ext cx="4003167" cy="268326"/>
        </a:xfrm>
        <a:prstGeom prst="homePlat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Болььшой выбор услуг - 112</a:t>
          </a:r>
        </a:p>
      </dsp:txBody>
      <dsp:txXfrm rot="10800000">
        <a:off x="1142479" y="2441790"/>
        <a:ext cx="3936086" cy="268326"/>
      </dsp:txXfrm>
    </dsp:sp>
    <dsp:sp modelId="{964D5363-9498-4439-B2E8-BCBE1A2EA558}">
      <dsp:nvSpPr>
        <dsp:cNvPr id="0" name=""/>
        <dsp:cNvSpPr/>
      </dsp:nvSpPr>
      <dsp:spPr>
        <a:xfrm>
          <a:off x="941234" y="2441790"/>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74ADE8A0-A848-4B75-9444-1149C7987C43}">
      <dsp:nvSpPr>
        <dsp:cNvPr id="0" name=""/>
        <dsp:cNvSpPr/>
      </dsp:nvSpPr>
      <dsp:spPr>
        <a:xfrm rot="10800000">
          <a:off x="1075398" y="2790214"/>
          <a:ext cx="4003167" cy="268326"/>
        </a:xfrm>
        <a:prstGeom prst="homePlat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Безопасный отдых - 147</a:t>
          </a:r>
        </a:p>
      </dsp:txBody>
      <dsp:txXfrm rot="10800000">
        <a:off x="1142479" y="2790214"/>
        <a:ext cx="3936086" cy="268326"/>
      </dsp:txXfrm>
    </dsp:sp>
    <dsp:sp modelId="{A072F3C7-1C10-47E6-BC83-8CDD8AE5A048}">
      <dsp:nvSpPr>
        <dsp:cNvPr id="0" name=""/>
        <dsp:cNvSpPr/>
      </dsp:nvSpPr>
      <dsp:spPr>
        <a:xfrm>
          <a:off x="941234" y="2790214"/>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92EA2FA5-257B-4A64-9C2A-253EFCD4EC4A}">
      <dsp:nvSpPr>
        <dsp:cNvPr id="0" name=""/>
        <dsp:cNvSpPr/>
      </dsp:nvSpPr>
      <dsp:spPr>
        <a:xfrm rot="10800000">
          <a:off x="1075398" y="3138638"/>
          <a:ext cx="4003167" cy="268326"/>
        </a:xfrm>
        <a:prstGeom prst="homePlat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Разнообразие отдыха и услуг -  231</a:t>
          </a:r>
        </a:p>
      </dsp:txBody>
      <dsp:txXfrm rot="10800000">
        <a:off x="1142479" y="3138638"/>
        <a:ext cx="3936086" cy="268326"/>
      </dsp:txXfrm>
    </dsp:sp>
    <dsp:sp modelId="{3333662F-2C20-487F-82A2-6F0DB503A1E0}">
      <dsp:nvSpPr>
        <dsp:cNvPr id="0" name=""/>
        <dsp:cNvSpPr/>
      </dsp:nvSpPr>
      <dsp:spPr>
        <a:xfrm>
          <a:off x="941234" y="3138638"/>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734AE396-6528-429C-819C-CAF8F32C96E7}">
      <dsp:nvSpPr>
        <dsp:cNvPr id="0" name=""/>
        <dsp:cNvSpPr/>
      </dsp:nvSpPr>
      <dsp:spPr>
        <a:xfrm rot="10800000">
          <a:off x="1075398" y="3487062"/>
          <a:ext cx="4003167" cy="268326"/>
        </a:xfrm>
        <a:prstGeom prst="homePlat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Привык отдыхат в Республике Крым - 293</a:t>
          </a:r>
        </a:p>
      </dsp:txBody>
      <dsp:txXfrm rot="10800000">
        <a:off x="1142479" y="3487062"/>
        <a:ext cx="3936086" cy="268326"/>
      </dsp:txXfrm>
    </dsp:sp>
    <dsp:sp modelId="{668C60AC-5B5E-4A6D-BD6B-FD4DC237B8A4}">
      <dsp:nvSpPr>
        <dsp:cNvPr id="0" name=""/>
        <dsp:cNvSpPr/>
      </dsp:nvSpPr>
      <dsp:spPr>
        <a:xfrm>
          <a:off x="941234" y="3487062"/>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F5AAACB5-CE82-46C8-A99A-FA7D87B331D4}">
      <dsp:nvSpPr>
        <dsp:cNvPr id="0" name=""/>
        <dsp:cNvSpPr/>
      </dsp:nvSpPr>
      <dsp:spPr>
        <a:xfrm rot="10800000">
          <a:off x="1075398" y="3835485"/>
          <a:ext cx="4003167" cy="268326"/>
        </a:xfrm>
        <a:prstGeom prst="homePlat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324" tIns="53340" rIns="99568"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Нравится природа - 1474</a:t>
          </a:r>
        </a:p>
      </dsp:txBody>
      <dsp:txXfrm rot="10800000">
        <a:off x="1142479" y="3835485"/>
        <a:ext cx="3936086" cy="268326"/>
      </dsp:txXfrm>
    </dsp:sp>
    <dsp:sp modelId="{E42DDC26-5BC2-4EFB-9F90-DECD6A5C73C9}">
      <dsp:nvSpPr>
        <dsp:cNvPr id="0" name=""/>
        <dsp:cNvSpPr/>
      </dsp:nvSpPr>
      <dsp:spPr>
        <a:xfrm>
          <a:off x="941234" y="3838309"/>
          <a:ext cx="268326" cy="268326"/>
        </a:xfrm>
        <a:prstGeom prst="ellipse">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1">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B8166-031B-478D-A261-FBB3F4E7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Pages>
  <Words>6074</Words>
  <Characters>34627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20</cp:revision>
  <dcterms:created xsi:type="dcterms:W3CDTF">2017-10-30T12:07:00Z</dcterms:created>
  <dcterms:modified xsi:type="dcterms:W3CDTF">2019-10-03T06:44:00Z</dcterms:modified>
</cp:coreProperties>
</file>