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76117"/>
        <w:docPartObj>
          <w:docPartGallery w:val="Table of Contents"/>
          <w:docPartUnique/>
        </w:docPartObj>
      </w:sdtPr>
      <w:sdtContent>
        <w:p w:rsidR="00616761" w:rsidRDefault="005C05D6" w:rsidP="005C05D6">
          <w:pPr>
            <w:pStyle w:val="a3"/>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ОГЛАВЛЕНИЕ</w:t>
          </w:r>
        </w:p>
        <w:p w:rsidR="005C05D6" w:rsidRPr="005C05D6" w:rsidRDefault="005C05D6" w:rsidP="005C05D6">
          <w:pPr>
            <w:rPr>
              <w:lang w:eastAsia="en-US"/>
            </w:rPr>
          </w:pPr>
        </w:p>
        <w:p w:rsidR="00616761" w:rsidRPr="00AA2857" w:rsidRDefault="00AA2857" w:rsidP="00A2798E">
          <w:pPr>
            <w:pStyle w:val="11"/>
          </w:pPr>
          <w:r w:rsidRPr="00AA2857">
            <w:t>ВВЕДЕНИЕ</w:t>
          </w:r>
          <w:r w:rsidR="00616761" w:rsidRPr="00AA2857">
            <w:ptab w:relativeTo="margin" w:alignment="right" w:leader="dot"/>
          </w:r>
        </w:p>
        <w:p w:rsidR="00AA2857" w:rsidRPr="00AA2857" w:rsidRDefault="00AA2857" w:rsidP="00AA2857">
          <w:pPr>
            <w:pStyle w:val="a4"/>
            <w:numPr>
              <w:ilvl w:val="0"/>
              <w:numId w:val="1"/>
            </w:numPr>
            <w:tabs>
              <w:tab w:val="left" w:pos="284"/>
            </w:tabs>
            <w:ind w:left="0" w:firstLine="0"/>
            <w:rPr>
              <w:rFonts w:ascii="Times New Roman" w:hAnsi="Times New Roman" w:cs="Times New Roman"/>
              <w:b/>
              <w:sz w:val="28"/>
              <w:szCs w:val="28"/>
              <w:lang w:eastAsia="en-US"/>
            </w:rPr>
          </w:pPr>
          <w:r w:rsidRPr="00AA2857">
            <w:rPr>
              <w:rFonts w:ascii="Times New Roman" w:hAnsi="Times New Roman" w:cs="Times New Roman"/>
              <w:b/>
              <w:sz w:val="28"/>
              <w:szCs w:val="28"/>
              <w:lang w:eastAsia="en-US"/>
            </w:rPr>
            <w:t>Теоретические аспекты конфликта…………………………………………</w:t>
          </w:r>
        </w:p>
        <w:p w:rsidR="00616761" w:rsidRPr="00AA2857" w:rsidRDefault="00502283" w:rsidP="00502283">
          <w:pPr>
            <w:pStyle w:val="2"/>
            <w:rPr>
              <w:color w:val="0D0D0D" w:themeColor="text1" w:themeTint="F2"/>
            </w:rPr>
          </w:pPr>
          <w:r>
            <w:t>1.1.</w:t>
          </w:r>
          <w:r w:rsidR="00AA2857" w:rsidRPr="00AA2857">
            <w:t>Определение понятия «конфликт</w:t>
          </w:r>
          <w:r w:rsidR="005C05D6">
            <w:t>»</w:t>
          </w:r>
          <w:r w:rsidR="00616761" w:rsidRPr="00AA2857">
            <w:rPr>
              <w:color w:val="0D0D0D" w:themeColor="text1" w:themeTint="F2"/>
            </w:rPr>
            <w:ptab w:relativeTo="margin" w:alignment="right" w:leader="dot"/>
          </w:r>
        </w:p>
        <w:p w:rsidR="00616761" w:rsidRPr="00AA2857" w:rsidRDefault="00502283" w:rsidP="00502283">
          <w:pPr>
            <w:pStyle w:val="2"/>
          </w:pPr>
          <w:r>
            <w:t>1.2.</w:t>
          </w:r>
          <w:r w:rsidR="00AA2857" w:rsidRPr="00AA2857">
            <w:t>Структура и виды конфликтов</w:t>
          </w:r>
          <w:r w:rsidR="00616761" w:rsidRPr="00AA2857">
            <w:ptab w:relativeTo="margin" w:alignment="right" w:leader="dot"/>
          </w:r>
        </w:p>
        <w:p w:rsidR="00616761" w:rsidRPr="00AA2857" w:rsidRDefault="00502283" w:rsidP="00A2798E">
          <w:pPr>
            <w:pStyle w:val="11"/>
          </w:pPr>
          <w:r>
            <w:t>2.</w:t>
          </w:r>
          <w:r w:rsidR="00B84536" w:rsidRPr="00B84536">
            <w:t>Конфликт как способ взаимодействия</w:t>
          </w:r>
          <w:r w:rsidR="00616761" w:rsidRPr="00AA2857">
            <w:ptab w:relativeTo="margin" w:alignment="right" w:leader="dot"/>
          </w:r>
        </w:p>
        <w:p w:rsidR="00616761" w:rsidRDefault="00502283" w:rsidP="00502283">
          <w:pPr>
            <w:pStyle w:val="2"/>
          </w:pPr>
          <w:r>
            <w:t>2.1.</w:t>
          </w:r>
          <w:r w:rsidR="002540BE" w:rsidRPr="002540BE">
            <w:t xml:space="preserve"> </w:t>
          </w:r>
          <w:r w:rsidR="005E0A24" w:rsidRPr="0057631F">
            <w:t>Особенности конфликтного взаимодействия в научных теориях</w:t>
          </w:r>
          <w:r w:rsidR="005E0A24">
            <w:t>………….</w:t>
          </w:r>
        </w:p>
        <w:p w:rsidR="00616761" w:rsidRDefault="00502283" w:rsidP="00502283">
          <w:pPr>
            <w:pStyle w:val="2"/>
          </w:pPr>
          <w:r>
            <w:t>2.2.</w:t>
          </w:r>
          <w:r w:rsidR="005E0A24" w:rsidRPr="005E0A24">
            <w:t xml:space="preserve"> </w:t>
          </w:r>
          <w:r w:rsidR="00D7399B" w:rsidRPr="00D7399B">
            <w:t xml:space="preserve">Модели и стратегии конфликтного взаимодействия </w:t>
          </w:r>
          <w:r w:rsidR="00CB7828">
            <w:t>…………</w:t>
          </w:r>
          <w:r w:rsidR="005E0A24">
            <w:t>……………</w:t>
          </w:r>
        </w:p>
        <w:p w:rsidR="00CB7828" w:rsidRPr="00CB7828" w:rsidRDefault="00502283" w:rsidP="00502283">
          <w:pPr>
            <w:pStyle w:val="2"/>
          </w:pPr>
          <w:r>
            <w:t>2.3.</w:t>
          </w:r>
          <w:r w:rsidR="0057552D" w:rsidRPr="0057552D">
            <w:t xml:space="preserve"> Способы разрешения конфликтов </w:t>
          </w:r>
          <w:r w:rsidR="00CB7828">
            <w:t>…………………………………</w:t>
          </w:r>
        </w:p>
        <w:p w:rsidR="005C05D6" w:rsidRPr="00FB2197" w:rsidRDefault="005C05D6" w:rsidP="00502283">
          <w:pPr>
            <w:pStyle w:val="2"/>
            <w:rPr>
              <w:b/>
              <w:color w:val="0D0D0D" w:themeColor="text1" w:themeTint="F2"/>
            </w:rPr>
          </w:pPr>
          <w:r w:rsidRPr="00FB2197">
            <w:rPr>
              <w:b/>
            </w:rPr>
            <w:t xml:space="preserve">ЗАКЛЮЧЕНИЕ </w:t>
          </w:r>
          <w:r w:rsidR="00616761" w:rsidRPr="00FB2197">
            <w:rPr>
              <w:b/>
              <w:color w:val="0D0D0D" w:themeColor="text1" w:themeTint="F2"/>
            </w:rPr>
            <w:ptab w:relativeTo="margin" w:alignment="right" w:leader="dot"/>
          </w:r>
        </w:p>
        <w:p w:rsidR="00616761" w:rsidRPr="005C05D6" w:rsidRDefault="005C05D6" w:rsidP="005C05D6">
          <w:pPr>
            <w:rPr>
              <w:lang w:eastAsia="en-US"/>
            </w:rPr>
          </w:pPr>
          <w:r w:rsidRPr="005C05D6">
            <w:rPr>
              <w:rFonts w:ascii="Times New Roman" w:hAnsi="Times New Roman" w:cs="Times New Roman"/>
              <w:b/>
              <w:color w:val="000000"/>
              <w:sz w:val="28"/>
              <w:szCs w:val="28"/>
              <w:shd w:val="clear" w:color="auto" w:fill="FFFFFF"/>
              <w:lang w:eastAsia="en-US"/>
            </w:rPr>
            <w:t>СПИСОК ИСПОЛЬЗОВАННЫХ ИСТОЧНИКОВ…………………………</w:t>
          </w:r>
          <w:r>
            <w:rPr>
              <w:rFonts w:ascii="Times New Roman" w:hAnsi="Times New Roman" w:cs="Times New Roman"/>
              <w:b/>
              <w:color w:val="000000"/>
              <w:sz w:val="28"/>
              <w:szCs w:val="28"/>
              <w:shd w:val="clear" w:color="auto" w:fill="FFFFFF"/>
              <w:lang w:eastAsia="en-US"/>
            </w:rPr>
            <w:t>..</w:t>
          </w:r>
        </w:p>
      </w:sdtContent>
    </w:sdt>
    <w:p w:rsidR="009D28FA" w:rsidRPr="004015DC" w:rsidRDefault="009D28FA" w:rsidP="009D28FA">
      <w:pPr>
        <w:shd w:val="clear" w:color="auto" w:fill="FFFFFF"/>
        <w:spacing w:after="0" w:line="240" w:lineRule="auto"/>
        <w:textAlignment w:val="baseline"/>
        <w:outlineLvl w:val="2"/>
        <w:rPr>
          <w:rFonts w:ascii="Arial" w:eastAsia="Times New Roman" w:hAnsi="Arial" w:cs="Arial"/>
          <w:b/>
          <w:bCs/>
          <w:color w:val="000000"/>
          <w:sz w:val="19"/>
          <w:szCs w:val="19"/>
        </w:rPr>
      </w:pPr>
    </w:p>
    <w:p w:rsidR="00157F45" w:rsidRPr="00502283" w:rsidRDefault="00157F45">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BD77CC" w:rsidRDefault="00FD0DB1" w:rsidP="00FD0DB1">
      <w:pPr>
        <w:jc w:val="center"/>
        <w:rPr>
          <w:rFonts w:ascii="Times New Roman" w:hAnsi="Times New Roman" w:cs="Times New Roman"/>
          <w:b/>
          <w:sz w:val="28"/>
          <w:szCs w:val="28"/>
        </w:rPr>
      </w:pPr>
      <w:r w:rsidRPr="00FD0DB1">
        <w:rPr>
          <w:rFonts w:ascii="Times New Roman" w:hAnsi="Times New Roman" w:cs="Times New Roman"/>
          <w:b/>
          <w:sz w:val="28"/>
          <w:szCs w:val="28"/>
        </w:rPr>
        <w:lastRenderedPageBreak/>
        <w:t>ВВЕДЕНИЕ</w:t>
      </w:r>
    </w:p>
    <w:p w:rsidR="000976FB" w:rsidRPr="00BD77CC" w:rsidRDefault="00FD0DB1" w:rsidP="000976FB">
      <w:pPr>
        <w:spacing w:after="0" w:line="360" w:lineRule="auto"/>
        <w:ind w:firstLine="709"/>
        <w:contextualSpacing/>
        <w:jc w:val="both"/>
      </w:pPr>
      <w:r w:rsidRPr="00FD0DB1">
        <w:rPr>
          <w:rFonts w:ascii="Times New Roman" w:hAnsi="Times New Roman" w:cs="Times New Roman"/>
          <w:sz w:val="28"/>
          <w:szCs w:val="28"/>
        </w:rPr>
        <w:t>Конфликт в социуме – пробле</w:t>
      </w:r>
      <w:r>
        <w:rPr>
          <w:rFonts w:ascii="Times New Roman" w:hAnsi="Times New Roman" w:cs="Times New Roman"/>
          <w:sz w:val="28"/>
          <w:szCs w:val="28"/>
        </w:rPr>
        <w:t xml:space="preserve">ма «вечная». Прежде </w:t>
      </w:r>
      <w:r w:rsidR="003C297D">
        <w:rPr>
          <w:rFonts w:ascii="Times New Roman" w:hAnsi="Times New Roman" w:cs="Times New Roman"/>
          <w:sz w:val="28"/>
          <w:szCs w:val="28"/>
        </w:rPr>
        <w:t>всего, потому,</w:t>
      </w:r>
      <w:r w:rsidRPr="00FD0DB1">
        <w:rPr>
          <w:rFonts w:ascii="Times New Roman" w:hAnsi="Times New Roman" w:cs="Times New Roman"/>
          <w:sz w:val="28"/>
          <w:szCs w:val="28"/>
        </w:rPr>
        <w:t xml:space="preserve"> что сама история общества де</w:t>
      </w:r>
      <w:r>
        <w:rPr>
          <w:rFonts w:ascii="Times New Roman" w:hAnsi="Times New Roman" w:cs="Times New Roman"/>
          <w:sz w:val="28"/>
          <w:szCs w:val="28"/>
        </w:rPr>
        <w:t>монстририрует нам и историю са</w:t>
      </w:r>
      <w:r w:rsidRPr="00FD0DB1">
        <w:rPr>
          <w:rFonts w:ascii="Times New Roman" w:hAnsi="Times New Roman" w:cs="Times New Roman"/>
          <w:sz w:val="28"/>
          <w:szCs w:val="28"/>
        </w:rPr>
        <w:t>мих конфликтов, и историю их предотвращения. Наличие конфликта в обществе естественно именно вследствие многообразия интересов, заложенных в нем самом, которые с</w:t>
      </w:r>
      <w:r>
        <w:rPr>
          <w:rFonts w:ascii="Times New Roman" w:hAnsi="Times New Roman" w:cs="Times New Roman"/>
          <w:sz w:val="28"/>
          <w:szCs w:val="28"/>
        </w:rPr>
        <w:t>ами по себе противоречивы и по</w:t>
      </w:r>
      <w:r w:rsidRPr="00FD0DB1">
        <w:rPr>
          <w:rFonts w:ascii="Times New Roman" w:hAnsi="Times New Roman" w:cs="Times New Roman"/>
          <w:sz w:val="28"/>
          <w:szCs w:val="28"/>
        </w:rPr>
        <w:t>стоянно приводят к их взаимодействию, консолидации или проблеме.</w:t>
      </w:r>
      <w:r w:rsidR="000976FB" w:rsidRPr="000976FB">
        <w:t xml:space="preserve"> </w:t>
      </w:r>
    </w:p>
    <w:p w:rsidR="00D91CD9" w:rsidRDefault="000976FB" w:rsidP="000976FB">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Нередко конфликт оказывается не только неизбежным, но и приемлемым “выходом” из сложившейся ситуации, едва ли не единственным способом восстановить нарушенное равновесие во взаимоотношениях людей, позволить им прийти к согласию относительно совместных дел, частных и общих интересов, норм поведения.</w:t>
      </w:r>
      <w:r>
        <w:rPr>
          <w:rFonts w:ascii="Times New Roman" w:hAnsi="Times New Roman" w:cs="Times New Roman"/>
          <w:sz w:val="28"/>
          <w:szCs w:val="28"/>
        </w:rPr>
        <w:t xml:space="preserve"> Связи с этим проблематика к</w:t>
      </w:r>
      <w:r w:rsidRPr="000976FB">
        <w:rPr>
          <w:rFonts w:ascii="Times New Roman" w:hAnsi="Times New Roman" w:cs="Times New Roman"/>
          <w:sz w:val="28"/>
          <w:szCs w:val="28"/>
        </w:rPr>
        <w:t>онфликт</w:t>
      </w:r>
      <w:r>
        <w:rPr>
          <w:rFonts w:ascii="Times New Roman" w:hAnsi="Times New Roman" w:cs="Times New Roman"/>
          <w:sz w:val="28"/>
          <w:szCs w:val="28"/>
        </w:rPr>
        <w:t>а</w:t>
      </w:r>
      <w:r w:rsidRPr="000976FB">
        <w:rPr>
          <w:rFonts w:ascii="Times New Roman" w:hAnsi="Times New Roman" w:cs="Times New Roman"/>
          <w:sz w:val="28"/>
          <w:szCs w:val="28"/>
        </w:rPr>
        <w:t xml:space="preserve"> как форма взаимодействия</w:t>
      </w:r>
      <w:r>
        <w:rPr>
          <w:rFonts w:ascii="Times New Roman" w:hAnsi="Times New Roman" w:cs="Times New Roman"/>
          <w:sz w:val="28"/>
          <w:szCs w:val="28"/>
        </w:rPr>
        <w:t xml:space="preserve"> на сегодняшний день является одним из </w:t>
      </w:r>
      <w:r w:rsidRPr="000976FB">
        <w:rPr>
          <w:rFonts w:ascii="Times New Roman" w:hAnsi="Times New Roman" w:cs="Times New Roman"/>
          <w:b/>
          <w:sz w:val="28"/>
          <w:szCs w:val="28"/>
        </w:rPr>
        <w:t>актуальных</w:t>
      </w:r>
      <w:r>
        <w:rPr>
          <w:rFonts w:ascii="Times New Roman" w:hAnsi="Times New Roman" w:cs="Times New Roman"/>
          <w:sz w:val="28"/>
          <w:szCs w:val="28"/>
        </w:rPr>
        <w:t xml:space="preserve"> вопросов современности. </w:t>
      </w:r>
    </w:p>
    <w:p w:rsidR="000976FB" w:rsidRDefault="000976FB" w:rsidP="000976FB">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Конфликтология учит умению распознавать объективную и субъективную природу</w:t>
      </w:r>
      <w:r>
        <w:rPr>
          <w:rFonts w:ascii="Times New Roman" w:hAnsi="Times New Roman" w:cs="Times New Roman"/>
          <w:sz w:val="28"/>
          <w:szCs w:val="28"/>
        </w:rPr>
        <w:t xml:space="preserve"> </w:t>
      </w:r>
      <w:r w:rsidRPr="000976FB">
        <w:rPr>
          <w:rFonts w:ascii="Times New Roman" w:hAnsi="Times New Roman" w:cs="Times New Roman"/>
          <w:sz w:val="28"/>
          <w:szCs w:val="28"/>
        </w:rPr>
        <w:t>конфликтов, их непосредственные причины и мотивы, ориентации в том, в каких формах</w:t>
      </w:r>
      <w:r>
        <w:rPr>
          <w:rFonts w:ascii="Times New Roman" w:hAnsi="Times New Roman" w:cs="Times New Roman"/>
          <w:sz w:val="28"/>
          <w:szCs w:val="28"/>
        </w:rPr>
        <w:t xml:space="preserve"> </w:t>
      </w:r>
      <w:r w:rsidRPr="000976FB">
        <w:rPr>
          <w:rFonts w:ascii="Times New Roman" w:hAnsi="Times New Roman" w:cs="Times New Roman"/>
          <w:sz w:val="28"/>
          <w:szCs w:val="28"/>
        </w:rPr>
        <w:t>протекают конфликты и какими путями они разрешаются, овладению искусством</w:t>
      </w:r>
      <w:r>
        <w:rPr>
          <w:rFonts w:ascii="Times New Roman" w:hAnsi="Times New Roman" w:cs="Times New Roman"/>
          <w:sz w:val="28"/>
          <w:szCs w:val="28"/>
        </w:rPr>
        <w:t xml:space="preserve"> </w:t>
      </w:r>
      <w:r w:rsidRPr="000976FB">
        <w:rPr>
          <w:rFonts w:ascii="Times New Roman" w:hAnsi="Times New Roman" w:cs="Times New Roman"/>
          <w:sz w:val="28"/>
          <w:szCs w:val="28"/>
        </w:rPr>
        <w:t>управления ими.</w:t>
      </w:r>
    </w:p>
    <w:p w:rsidR="000976FB" w:rsidRDefault="000976FB" w:rsidP="000976FB">
      <w:pPr>
        <w:spacing w:after="0" w:line="360" w:lineRule="auto"/>
        <w:ind w:firstLine="709"/>
        <w:contextualSpacing/>
        <w:jc w:val="both"/>
        <w:rPr>
          <w:rFonts w:ascii="Times New Roman" w:hAnsi="Times New Roman" w:cs="Times New Roman"/>
          <w:b/>
          <w:sz w:val="28"/>
          <w:szCs w:val="28"/>
        </w:rPr>
      </w:pPr>
      <w:r w:rsidRPr="005307CE">
        <w:rPr>
          <w:rFonts w:ascii="Times New Roman" w:hAnsi="Times New Roman" w:cs="Times New Roman"/>
          <w:b/>
          <w:sz w:val="28"/>
          <w:szCs w:val="28"/>
        </w:rPr>
        <w:t>Цель</w:t>
      </w:r>
      <w:r w:rsidRPr="000976FB">
        <w:rPr>
          <w:rFonts w:ascii="Times New Roman" w:hAnsi="Times New Roman" w:cs="Times New Roman"/>
          <w:sz w:val="28"/>
          <w:szCs w:val="28"/>
        </w:rPr>
        <w:t xml:space="preserve"> </w:t>
      </w:r>
      <w:r>
        <w:rPr>
          <w:rFonts w:ascii="Times New Roman" w:hAnsi="Times New Roman" w:cs="Times New Roman"/>
          <w:sz w:val="28"/>
          <w:szCs w:val="28"/>
        </w:rPr>
        <w:t xml:space="preserve"> курсовой </w:t>
      </w:r>
      <w:r w:rsidRPr="000976FB">
        <w:rPr>
          <w:rFonts w:ascii="Times New Roman" w:hAnsi="Times New Roman" w:cs="Times New Roman"/>
          <w:sz w:val="28"/>
          <w:szCs w:val="28"/>
        </w:rPr>
        <w:t>работы</w:t>
      </w:r>
      <w:r>
        <w:rPr>
          <w:rFonts w:ascii="Times New Roman" w:hAnsi="Times New Roman" w:cs="Times New Roman"/>
          <w:sz w:val="28"/>
          <w:szCs w:val="28"/>
        </w:rPr>
        <w:t xml:space="preserve"> заключается </w:t>
      </w:r>
      <w:r w:rsidRPr="000976FB">
        <w:rPr>
          <w:rFonts w:ascii="Times New Roman" w:hAnsi="Times New Roman" w:cs="Times New Roman"/>
          <w:sz w:val="28"/>
          <w:szCs w:val="28"/>
        </w:rPr>
        <w:t xml:space="preserve"> </w:t>
      </w:r>
      <w:r>
        <w:rPr>
          <w:rFonts w:ascii="Times New Roman" w:hAnsi="Times New Roman" w:cs="Times New Roman"/>
          <w:sz w:val="28"/>
          <w:szCs w:val="28"/>
        </w:rPr>
        <w:t>в изучение</w:t>
      </w:r>
      <w:r w:rsidR="005307CE">
        <w:rPr>
          <w:rFonts w:ascii="Times New Roman" w:hAnsi="Times New Roman" w:cs="Times New Roman"/>
          <w:sz w:val="28"/>
          <w:szCs w:val="28"/>
        </w:rPr>
        <w:t xml:space="preserve"> проблематики</w:t>
      </w:r>
      <w:r w:rsidRPr="000976FB">
        <w:rPr>
          <w:rFonts w:ascii="Times New Roman" w:hAnsi="Times New Roman" w:cs="Times New Roman"/>
          <w:sz w:val="28"/>
          <w:szCs w:val="28"/>
        </w:rPr>
        <w:t xml:space="preserve"> конфликт</w:t>
      </w:r>
      <w:r w:rsidR="005307CE">
        <w:rPr>
          <w:rFonts w:ascii="Times New Roman" w:hAnsi="Times New Roman" w:cs="Times New Roman"/>
          <w:sz w:val="28"/>
          <w:szCs w:val="28"/>
        </w:rPr>
        <w:t>а</w:t>
      </w:r>
      <w:r w:rsidRPr="000976FB">
        <w:rPr>
          <w:rFonts w:ascii="Times New Roman" w:hAnsi="Times New Roman" w:cs="Times New Roman"/>
          <w:sz w:val="28"/>
          <w:szCs w:val="28"/>
        </w:rPr>
        <w:t xml:space="preserve"> как способ</w:t>
      </w:r>
      <w:r w:rsidR="005307CE">
        <w:rPr>
          <w:rFonts w:ascii="Times New Roman" w:hAnsi="Times New Roman" w:cs="Times New Roman"/>
          <w:sz w:val="28"/>
          <w:szCs w:val="28"/>
        </w:rPr>
        <w:t>а</w:t>
      </w:r>
      <w:r w:rsidRPr="000976FB">
        <w:rPr>
          <w:rFonts w:ascii="Times New Roman" w:hAnsi="Times New Roman" w:cs="Times New Roman"/>
          <w:sz w:val="28"/>
          <w:szCs w:val="28"/>
        </w:rPr>
        <w:t xml:space="preserve"> </w:t>
      </w:r>
      <w:r w:rsidR="005307CE">
        <w:rPr>
          <w:rFonts w:ascii="Times New Roman" w:hAnsi="Times New Roman" w:cs="Times New Roman"/>
          <w:sz w:val="28"/>
          <w:szCs w:val="28"/>
        </w:rPr>
        <w:t>взаимодействия между индивидами, а также в всестороннем изучение сущности, особенностей конфликта.</w:t>
      </w:r>
      <w:r w:rsidRPr="000976FB">
        <w:rPr>
          <w:rFonts w:ascii="Times New Roman" w:hAnsi="Times New Roman" w:cs="Times New Roman"/>
          <w:sz w:val="28"/>
          <w:szCs w:val="28"/>
        </w:rPr>
        <w:t xml:space="preserve"> В соответствии с целью были поставлены следующие</w:t>
      </w:r>
      <w:r w:rsidRPr="009F6002">
        <w:rPr>
          <w:rFonts w:ascii="Times New Roman" w:hAnsi="Times New Roman" w:cs="Times New Roman"/>
          <w:b/>
          <w:sz w:val="28"/>
          <w:szCs w:val="28"/>
        </w:rPr>
        <w:t xml:space="preserve"> задачи</w:t>
      </w:r>
      <w:r w:rsidR="009F6002">
        <w:rPr>
          <w:rFonts w:ascii="Times New Roman" w:hAnsi="Times New Roman" w:cs="Times New Roman"/>
          <w:b/>
          <w:sz w:val="28"/>
          <w:szCs w:val="28"/>
        </w:rPr>
        <w:t>:</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характеризовать понятие конфликта;</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классифицировать виды конфликта;</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изучить конфликт как феномен взаимодействия;</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 xml:space="preserve">определить формы разрешения конфликта. </w:t>
      </w:r>
    </w:p>
    <w:p w:rsidR="009F6002" w:rsidRDefault="009F6002" w:rsidP="000976FB">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представлен конфликт как феномен взаимодействия. </w:t>
      </w:r>
    </w:p>
    <w:p w:rsidR="009F6002" w:rsidRDefault="009F6002" w:rsidP="000976FB">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lastRenderedPageBreak/>
        <w:t>Предмет</w:t>
      </w:r>
      <w:r>
        <w:rPr>
          <w:rFonts w:ascii="Times New Roman" w:hAnsi="Times New Roman" w:cs="Times New Roman"/>
          <w:sz w:val="28"/>
          <w:szCs w:val="28"/>
        </w:rPr>
        <w:t xml:space="preserve"> исследования заключается в типологии и особенностях конфликта. </w:t>
      </w:r>
    </w:p>
    <w:p w:rsidR="00061D91" w:rsidRDefault="009F6002" w:rsidP="00061D91">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 xml:space="preserve">Степень научной разработанности темы. </w:t>
      </w:r>
      <w:r w:rsidRPr="00061D91">
        <w:rPr>
          <w:rFonts w:ascii="Times New Roman" w:hAnsi="Times New Roman" w:cs="Times New Roman"/>
          <w:sz w:val="28"/>
          <w:szCs w:val="28"/>
        </w:rPr>
        <w:t xml:space="preserve">Тематика конфликта издревле находилось в сфере интересов ученых.  Конфликтам уделяли внимание и такие выдающиеся умы античности, как Платон и Аристотель, жившие в V – IV вв. до н. э. </w:t>
      </w:r>
    </w:p>
    <w:p w:rsidR="009F6002"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sz w:val="28"/>
          <w:szCs w:val="28"/>
        </w:rPr>
        <w:t>По-настоящему научный подход к восприятию конфликтов проявился только со второй четверти XIX в.</w:t>
      </w:r>
      <w:r w:rsidR="009F6002" w:rsidRPr="00061D91">
        <w:rPr>
          <w:rFonts w:ascii="Times New Roman" w:hAnsi="Times New Roman" w:cs="Times New Roman"/>
          <w:sz w:val="28"/>
          <w:szCs w:val="28"/>
        </w:rPr>
        <w:t xml:space="preserve"> </w:t>
      </w:r>
      <w:r w:rsidRPr="00061D91">
        <w:rPr>
          <w:rFonts w:ascii="Times New Roman" w:hAnsi="Times New Roman" w:cs="Times New Roman"/>
          <w:sz w:val="28"/>
          <w:szCs w:val="28"/>
        </w:rPr>
        <w:t>Формирование конфликтологии как особой области изучения происходило вместе с развитием истории, социологии, права, этики, психологии и других социальных наук.</w:t>
      </w:r>
    </w:p>
    <w:p w:rsidR="00061D91" w:rsidRDefault="00061D91" w:rsidP="00061D9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наиболее выдающихся исследователей отечественной конфликтологии можно выделить Ф.</w:t>
      </w:r>
      <w:r w:rsidRPr="00061D91">
        <w:rPr>
          <w:rFonts w:ascii="Times New Roman" w:hAnsi="Times New Roman" w:cs="Times New Roman"/>
          <w:sz w:val="28"/>
          <w:szCs w:val="28"/>
        </w:rPr>
        <w:t>М. Бородкина</w:t>
      </w:r>
      <w:r w:rsidR="00BE2718">
        <w:rPr>
          <w:rFonts w:ascii="Times New Roman" w:hAnsi="Times New Roman" w:cs="Times New Roman"/>
          <w:sz w:val="28"/>
          <w:szCs w:val="28"/>
        </w:rPr>
        <w:t>, Н.М.Коряк</w:t>
      </w:r>
      <w:r w:rsidR="0032285B">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r w:rsidR="00BE2718">
        <w:rPr>
          <w:rFonts w:ascii="Times New Roman" w:hAnsi="Times New Roman" w:cs="Times New Roman"/>
          <w:sz w:val="28"/>
          <w:szCs w:val="28"/>
        </w:rPr>
        <w:t>А.</w:t>
      </w:r>
      <w:r w:rsidRPr="00061D91">
        <w:rPr>
          <w:rFonts w:ascii="Times New Roman" w:hAnsi="Times New Roman" w:cs="Times New Roman"/>
          <w:sz w:val="28"/>
          <w:szCs w:val="28"/>
        </w:rPr>
        <w:t>Г. Здравомыслова</w:t>
      </w:r>
      <w:r w:rsidR="0032285B">
        <w:rPr>
          <w:rStyle w:val="aa"/>
          <w:rFonts w:ascii="Times New Roman" w:hAnsi="Times New Roman" w:cs="Times New Roman"/>
          <w:sz w:val="28"/>
          <w:szCs w:val="28"/>
        </w:rPr>
        <w:footnoteReference w:id="3"/>
      </w:r>
      <w:r w:rsidR="00BE2718">
        <w:rPr>
          <w:rFonts w:ascii="Times New Roman" w:hAnsi="Times New Roman" w:cs="Times New Roman"/>
          <w:sz w:val="28"/>
          <w:szCs w:val="28"/>
        </w:rPr>
        <w:t>,</w:t>
      </w:r>
      <w:r>
        <w:rPr>
          <w:rFonts w:ascii="Times New Roman" w:hAnsi="Times New Roman" w:cs="Times New Roman"/>
          <w:sz w:val="28"/>
          <w:szCs w:val="28"/>
        </w:rPr>
        <w:t xml:space="preserve"> </w:t>
      </w:r>
      <w:r w:rsidRPr="00061D91">
        <w:rPr>
          <w:rFonts w:ascii="Times New Roman" w:hAnsi="Times New Roman" w:cs="Times New Roman"/>
          <w:sz w:val="28"/>
          <w:szCs w:val="28"/>
        </w:rPr>
        <w:t>А. В. Дмитриева</w:t>
      </w:r>
      <w:r w:rsidR="00BE2718">
        <w:rPr>
          <w:rStyle w:val="aa"/>
          <w:rFonts w:ascii="Times New Roman" w:hAnsi="Times New Roman" w:cs="Times New Roman"/>
          <w:sz w:val="28"/>
          <w:szCs w:val="28"/>
        </w:rPr>
        <w:footnoteReference w:id="4"/>
      </w:r>
      <w:r w:rsidRPr="00061D91">
        <w:rPr>
          <w:rFonts w:ascii="Times New Roman" w:hAnsi="Times New Roman" w:cs="Times New Roman"/>
          <w:sz w:val="28"/>
          <w:szCs w:val="28"/>
        </w:rPr>
        <w:t>, А. Зайцева</w:t>
      </w:r>
      <w:r w:rsidR="00BE2718">
        <w:rPr>
          <w:rStyle w:val="aa"/>
          <w:rFonts w:ascii="Times New Roman" w:hAnsi="Times New Roman" w:cs="Times New Roman"/>
          <w:sz w:val="28"/>
          <w:szCs w:val="28"/>
        </w:rPr>
        <w:footnoteReference w:id="5"/>
      </w:r>
      <w:r w:rsidRPr="00061D91">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61D91">
        <w:rPr>
          <w:rFonts w:ascii="Times New Roman" w:hAnsi="Times New Roman" w:cs="Times New Roman"/>
          <w:sz w:val="28"/>
          <w:szCs w:val="28"/>
        </w:rPr>
        <w:t>других.</w:t>
      </w:r>
    </w:p>
    <w:p w:rsidR="00061D91"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sz w:val="28"/>
          <w:szCs w:val="28"/>
        </w:rPr>
        <w:t xml:space="preserve">Теоретическая база исследования опирается на труды как отечественных, так и зарубежных исследователей, кроме того в работе были использованы электронные ресурсы, а также материалы из Интернета. </w:t>
      </w:r>
    </w:p>
    <w:p w:rsidR="00061D91" w:rsidRDefault="00061D91" w:rsidP="00061D9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широко применены такие общенаучные методы как наблюдения, описания, классификация, систематизация и методы сравнительного анализа.</w:t>
      </w:r>
    </w:p>
    <w:p w:rsidR="00061D91" w:rsidRPr="00061D91"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Структура</w:t>
      </w:r>
      <w:r>
        <w:rPr>
          <w:rFonts w:ascii="Times New Roman" w:hAnsi="Times New Roman" w:cs="Times New Roman"/>
          <w:b/>
          <w:sz w:val="28"/>
          <w:szCs w:val="28"/>
        </w:rPr>
        <w:t xml:space="preserve"> курсовой</w:t>
      </w:r>
      <w:r w:rsidRPr="00061D91">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Курсовая работа состоит из введения, двух глав, заключения, а также из списка использованных источников. </w:t>
      </w:r>
    </w:p>
    <w:p w:rsidR="00061D91" w:rsidRPr="00061D91" w:rsidRDefault="00061D91" w:rsidP="00061D91">
      <w:pPr>
        <w:spacing w:after="0" w:line="360" w:lineRule="auto"/>
        <w:ind w:firstLine="709"/>
        <w:contextualSpacing/>
        <w:jc w:val="both"/>
        <w:rPr>
          <w:rFonts w:ascii="Times New Roman" w:hAnsi="Times New Roman" w:cs="Times New Roman"/>
          <w:sz w:val="28"/>
          <w:szCs w:val="28"/>
        </w:rPr>
      </w:pPr>
    </w:p>
    <w:p w:rsidR="000976FB" w:rsidRPr="00061D91" w:rsidRDefault="000976FB" w:rsidP="000976FB">
      <w:pPr>
        <w:spacing w:after="0" w:line="360" w:lineRule="auto"/>
        <w:ind w:firstLine="709"/>
        <w:contextualSpacing/>
        <w:jc w:val="both"/>
        <w:rPr>
          <w:rFonts w:ascii="Times New Roman" w:hAnsi="Times New Roman" w:cs="Times New Roman"/>
          <w:sz w:val="28"/>
          <w:szCs w:val="28"/>
        </w:rPr>
      </w:pPr>
    </w:p>
    <w:p w:rsidR="0068788D" w:rsidRDefault="00D91CD9" w:rsidP="00BE2718">
      <w:pPr>
        <w:spacing w:after="0" w:line="360" w:lineRule="auto"/>
        <w:ind w:firstLine="709"/>
        <w:contextualSpacing/>
        <w:jc w:val="both"/>
        <w:rPr>
          <w:rFonts w:ascii="Times New Roman" w:hAnsi="Times New Roman" w:cs="Times New Roman"/>
          <w:color w:val="0D0D0D" w:themeColor="text1" w:themeTint="F2"/>
          <w:sz w:val="28"/>
          <w:szCs w:val="28"/>
        </w:rPr>
      </w:pPr>
      <w:r w:rsidRPr="000976FB">
        <w:rPr>
          <w:rFonts w:ascii="Times New Roman" w:hAnsi="Times New Roman" w:cs="Times New Roman"/>
          <w:color w:val="0D0D0D" w:themeColor="text1" w:themeTint="F2"/>
          <w:sz w:val="28"/>
          <w:szCs w:val="28"/>
        </w:rPr>
        <w:t xml:space="preserve"> </w:t>
      </w:r>
    </w:p>
    <w:p w:rsidR="00BE2718" w:rsidRDefault="00BE2718" w:rsidP="00BE2718">
      <w:pPr>
        <w:spacing w:after="0" w:line="360" w:lineRule="auto"/>
        <w:ind w:firstLine="709"/>
        <w:contextualSpacing/>
        <w:jc w:val="both"/>
        <w:rPr>
          <w:rFonts w:ascii="Times New Roman" w:hAnsi="Times New Roman" w:cs="Times New Roman"/>
          <w:color w:val="0D0D0D" w:themeColor="text1" w:themeTint="F2"/>
          <w:sz w:val="28"/>
          <w:szCs w:val="28"/>
        </w:rPr>
      </w:pPr>
    </w:p>
    <w:p w:rsidR="003C297D" w:rsidRDefault="003C297D" w:rsidP="00FD0DB1">
      <w:pPr>
        <w:spacing w:after="0" w:line="360" w:lineRule="auto"/>
        <w:ind w:firstLine="709"/>
        <w:contextualSpacing/>
        <w:jc w:val="both"/>
        <w:rPr>
          <w:rFonts w:ascii="Times New Roman" w:hAnsi="Times New Roman" w:cs="Times New Roman"/>
          <w:color w:val="0D0D0D" w:themeColor="text1" w:themeTint="F2"/>
          <w:sz w:val="28"/>
          <w:szCs w:val="28"/>
        </w:rPr>
      </w:pPr>
    </w:p>
    <w:p w:rsidR="003C297D" w:rsidRPr="003C297D" w:rsidRDefault="003C297D" w:rsidP="003C297D">
      <w:pPr>
        <w:pStyle w:val="a4"/>
        <w:numPr>
          <w:ilvl w:val="0"/>
          <w:numId w:val="3"/>
        </w:numPr>
        <w:tabs>
          <w:tab w:val="left" w:pos="0"/>
        </w:tabs>
        <w:spacing w:after="0" w:line="360" w:lineRule="auto"/>
        <w:ind w:left="0" w:firstLine="0"/>
        <w:jc w:val="center"/>
        <w:rPr>
          <w:rFonts w:ascii="Times New Roman" w:hAnsi="Times New Roman" w:cs="Times New Roman"/>
          <w:b/>
          <w:sz w:val="28"/>
          <w:szCs w:val="28"/>
          <w:lang w:eastAsia="en-US"/>
        </w:rPr>
      </w:pPr>
      <w:r w:rsidRPr="003C297D">
        <w:rPr>
          <w:rFonts w:ascii="Times New Roman" w:hAnsi="Times New Roman" w:cs="Times New Roman"/>
          <w:b/>
          <w:sz w:val="28"/>
          <w:szCs w:val="28"/>
          <w:lang w:eastAsia="en-US"/>
        </w:rPr>
        <w:lastRenderedPageBreak/>
        <w:t>Теоретические аспекты конфликта</w:t>
      </w:r>
    </w:p>
    <w:p w:rsidR="003C297D" w:rsidRPr="003C297D" w:rsidRDefault="003C297D" w:rsidP="003C297D">
      <w:pPr>
        <w:pStyle w:val="a4"/>
        <w:numPr>
          <w:ilvl w:val="1"/>
          <w:numId w:val="3"/>
        </w:numPr>
        <w:spacing w:after="0" w:line="360" w:lineRule="auto"/>
        <w:ind w:left="0" w:firstLine="0"/>
        <w:jc w:val="center"/>
        <w:rPr>
          <w:rFonts w:ascii="Times New Roman" w:hAnsi="Times New Roman" w:cs="Times New Roman"/>
          <w:color w:val="0D0D0D" w:themeColor="text1" w:themeTint="F2"/>
          <w:sz w:val="28"/>
          <w:szCs w:val="28"/>
        </w:rPr>
      </w:pPr>
      <w:r w:rsidRPr="003C297D">
        <w:rPr>
          <w:rFonts w:ascii="Times New Roman" w:hAnsi="Times New Roman" w:cs="Times New Roman"/>
          <w:sz w:val="28"/>
          <w:szCs w:val="28"/>
        </w:rPr>
        <w:t>Определение понятия «конфликт»</w:t>
      </w:r>
    </w:p>
    <w:p w:rsidR="003C297D" w:rsidRDefault="003C297D" w:rsidP="003C297D">
      <w:pPr>
        <w:pStyle w:val="a4"/>
        <w:spacing w:after="0" w:line="360" w:lineRule="auto"/>
        <w:ind w:left="0"/>
        <w:rPr>
          <w:rFonts w:ascii="Times New Roman" w:hAnsi="Times New Roman" w:cs="Times New Roman"/>
          <w:sz w:val="28"/>
          <w:szCs w:val="28"/>
        </w:rPr>
      </w:pP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Само понятие конфликта принадлежит как повседневному сознанию, так и научным изысканиям, в которых оно наделя</w:t>
      </w:r>
      <w:r w:rsidR="0068788D">
        <w:rPr>
          <w:rFonts w:ascii="Times New Roman" w:hAnsi="Times New Roman" w:cs="Times New Roman"/>
          <w:sz w:val="28"/>
          <w:szCs w:val="28"/>
        </w:rPr>
        <w:t>ется специфическим значением</w:t>
      </w:r>
      <w:r w:rsidRPr="000634BB">
        <w:rPr>
          <w:rFonts w:ascii="Times New Roman" w:hAnsi="Times New Roman" w:cs="Times New Roman"/>
          <w:sz w:val="28"/>
          <w:szCs w:val="28"/>
        </w:rPr>
        <w:t>. Происходя от лат. conflictus, слово «конфликт», почти не меняясь графически, входит в другие европейские языки (англ. conflict, нем. Konflikt,</w:t>
      </w:r>
      <w:r w:rsidR="0068788D">
        <w:rPr>
          <w:rFonts w:ascii="Times New Roman" w:hAnsi="Times New Roman" w:cs="Times New Roman"/>
          <w:sz w:val="28"/>
          <w:szCs w:val="28"/>
        </w:rPr>
        <w:t xml:space="preserve"> рус. конфликт, фр. conflit)</w:t>
      </w:r>
      <w:r w:rsidR="00BE2718">
        <w:rPr>
          <w:rStyle w:val="aa"/>
          <w:rFonts w:ascii="Times New Roman" w:hAnsi="Times New Roman" w:cs="Times New Roman"/>
          <w:sz w:val="28"/>
          <w:szCs w:val="28"/>
        </w:rPr>
        <w:footnoteReference w:id="6"/>
      </w:r>
      <w:r w:rsidRPr="000634BB">
        <w:rPr>
          <w:rFonts w:ascii="Times New Roman" w:hAnsi="Times New Roman" w:cs="Times New Roman"/>
          <w:sz w:val="28"/>
          <w:szCs w:val="28"/>
        </w:rPr>
        <w:t xml:space="preserve">. Широкий круг явлений, обозначающихся словом «конфликт» в обыденной речи, – от противостояния социальных групп, сообществ, классов к служебным или супружеским спорам – свидетельствует о наличии в его смысле значительного количества градуированных и неградуированных оттенков. Так, анализ определений конфликта, представленных в разных современных англоязычных энциклопедических изданиях, позволяет утверждать об их сходстве.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По обыкновению содержание понятия «конфликт» раскрывается через</w:t>
      </w:r>
      <w:r w:rsidR="0068788D">
        <w:rPr>
          <w:rFonts w:ascii="Times New Roman" w:hAnsi="Times New Roman" w:cs="Times New Roman"/>
          <w:sz w:val="28"/>
          <w:szCs w:val="28"/>
        </w:rPr>
        <w:t xml:space="preserve"> </w:t>
      </w:r>
      <w:r w:rsidRPr="000634BB">
        <w:rPr>
          <w:rFonts w:ascii="Times New Roman" w:hAnsi="Times New Roman" w:cs="Times New Roman"/>
          <w:sz w:val="28"/>
          <w:szCs w:val="28"/>
        </w:rPr>
        <w:t>значение:</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 1) состояние открытой, нередко затяжной борьбы или даже войны;</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 2) состояние дисгармонии в отношениях между людьми, идеями или интересами; столкновение противоположностей;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3) психическая борьба, возникающая как результат единовременного функционирования взаимоисключающих импульсов, желаний или тенденций;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4) противостояние характеров или сил в литературном или драматургическом произведении, главная оппозици</w:t>
      </w:r>
      <w:r>
        <w:rPr>
          <w:rFonts w:ascii="Times New Roman" w:hAnsi="Times New Roman" w:cs="Times New Roman"/>
          <w:sz w:val="28"/>
          <w:szCs w:val="28"/>
        </w:rPr>
        <w:t>я, на которой строится сюжет</w:t>
      </w:r>
      <w:r w:rsidRPr="000634BB">
        <w:rPr>
          <w:rFonts w:ascii="Times New Roman" w:hAnsi="Times New Roman" w:cs="Times New Roman"/>
          <w:sz w:val="28"/>
          <w:szCs w:val="28"/>
        </w:rPr>
        <w:t xml:space="preserve">;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5) эмоциональное напряжение (волнение, беспокойство), возникающее вследствие столкновения противоположных импульсов или из - за </w:t>
      </w:r>
      <w:r w:rsidRPr="000634BB">
        <w:rPr>
          <w:rFonts w:ascii="Times New Roman" w:hAnsi="Times New Roman" w:cs="Times New Roman"/>
          <w:sz w:val="28"/>
          <w:szCs w:val="28"/>
        </w:rPr>
        <w:lastRenderedPageBreak/>
        <w:t xml:space="preserve">неспособности согласовать, примирить внутренние импульсы с реальностью </w:t>
      </w:r>
      <w:r>
        <w:rPr>
          <w:rFonts w:ascii="Times New Roman" w:hAnsi="Times New Roman" w:cs="Times New Roman"/>
          <w:sz w:val="28"/>
          <w:szCs w:val="28"/>
        </w:rPr>
        <w:t>или моральными ограничениями</w:t>
      </w:r>
      <w:r w:rsidRPr="000634BB">
        <w:rPr>
          <w:rFonts w:ascii="Times New Roman" w:hAnsi="Times New Roman" w:cs="Times New Roman"/>
          <w:sz w:val="28"/>
          <w:szCs w:val="28"/>
        </w:rPr>
        <w:t xml:space="preserve">. </w:t>
      </w:r>
    </w:p>
    <w:p w:rsidR="00825630" w:rsidRDefault="00825630"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B3062">
        <w:rPr>
          <w:rFonts w:ascii="Times New Roman" w:hAnsi="Times New Roman" w:cs="Times New Roman"/>
          <w:sz w:val="28"/>
          <w:szCs w:val="28"/>
        </w:rPr>
        <w:t>п</w:t>
      </w:r>
      <w:r w:rsidRPr="00825630">
        <w:rPr>
          <w:rFonts w:ascii="Times New Roman" w:hAnsi="Times New Roman" w:cs="Times New Roman"/>
          <w:sz w:val="28"/>
          <w:szCs w:val="28"/>
        </w:rPr>
        <w:t>онятие конфликта в научной</w:t>
      </w:r>
      <w:r>
        <w:rPr>
          <w:rFonts w:ascii="Times New Roman" w:hAnsi="Times New Roman" w:cs="Times New Roman"/>
          <w:sz w:val="28"/>
          <w:szCs w:val="28"/>
        </w:rPr>
        <w:t xml:space="preserve"> литературе неоднозначно. Суще</w:t>
      </w:r>
      <w:r w:rsidRPr="00825630">
        <w:rPr>
          <w:rFonts w:ascii="Times New Roman" w:hAnsi="Times New Roman" w:cs="Times New Roman"/>
          <w:sz w:val="28"/>
          <w:szCs w:val="28"/>
        </w:rPr>
        <w:t>ствует множество определений т</w:t>
      </w:r>
      <w:r>
        <w:rPr>
          <w:rFonts w:ascii="Times New Roman" w:hAnsi="Times New Roman" w:cs="Times New Roman"/>
          <w:sz w:val="28"/>
          <w:szCs w:val="28"/>
        </w:rPr>
        <w:t>ермина «конфликт». Наиболее об</w:t>
      </w:r>
      <w:r w:rsidRPr="00825630">
        <w:rPr>
          <w:rFonts w:ascii="Times New Roman" w:hAnsi="Times New Roman" w:cs="Times New Roman"/>
          <w:sz w:val="28"/>
          <w:szCs w:val="28"/>
        </w:rPr>
        <w:t xml:space="preserve">щий подход к определению конфликта состоит в определении его через противоречие как более общее понятие. </w:t>
      </w:r>
    </w:p>
    <w:p w:rsidR="00BB3062" w:rsidRDefault="00825630" w:rsidP="000634BB">
      <w:pPr>
        <w:pStyle w:val="a4"/>
        <w:spacing w:after="0" w:line="360" w:lineRule="auto"/>
        <w:ind w:left="0" w:firstLine="709"/>
        <w:jc w:val="both"/>
        <w:rPr>
          <w:rFonts w:ascii="Times New Roman" w:hAnsi="Times New Roman" w:cs="Times New Roman"/>
          <w:sz w:val="28"/>
          <w:szCs w:val="28"/>
        </w:rPr>
      </w:pPr>
      <w:r w:rsidRPr="00825630">
        <w:rPr>
          <w:rFonts w:ascii="Times New Roman" w:hAnsi="Times New Roman" w:cs="Times New Roman"/>
          <w:sz w:val="28"/>
          <w:szCs w:val="28"/>
        </w:rPr>
        <w:t>Конфликты являются неизбежной составляющей жизни любого человека, поскольку они порождаются общественным характером устройства человеческого общества, наличием ограниченных ресурсов, разнообразием целей и интересов как отдельных личностей</w:t>
      </w:r>
      <w:r>
        <w:rPr>
          <w:rFonts w:ascii="Times New Roman" w:hAnsi="Times New Roman" w:cs="Times New Roman"/>
          <w:sz w:val="28"/>
          <w:szCs w:val="28"/>
        </w:rPr>
        <w:t>, так и групп людей, объединен</w:t>
      </w:r>
      <w:r w:rsidRPr="00825630">
        <w:rPr>
          <w:rFonts w:ascii="Times New Roman" w:hAnsi="Times New Roman" w:cs="Times New Roman"/>
          <w:sz w:val="28"/>
          <w:szCs w:val="28"/>
        </w:rPr>
        <w:t>ных в рамках организации, региона проживания, нации, страны. Современная конфликтология, пом</w:t>
      </w:r>
      <w:r>
        <w:rPr>
          <w:rFonts w:ascii="Times New Roman" w:hAnsi="Times New Roman" w:cs="Times New Roman"/>
          <w:sz w:val="28"/>
          <w:szCs w:val="28"/>
        </w:rPr>
        <w:t>имо описания самого фено</w:t>
      </w:r>
      <w:r w:rsidRPr="00825630">
        <w:rPr>
          <w:rFonts w:ascii="Times New Roman" w:hAnsi="Times New Roman" w:cs="Times New Roman"/>
          <w:sz w:val="28"/>
          <w:szCs w:val="28"/>
        </w:rPr>
        <w:t>мена конфликта, предлагает пути управления конфликтом и способы разрешения конфликтных ситуаций</w:t>
      </w:r>
      <w:r w:rsidR="00BB3062">
        <w:rPr>
          <w:rStyle w:val="aa"/>
          <w:rFonts w:ascii="Times New Roman" w:hAnsi="Times New Roman" w:cs="Times New Roman"/>
          <w:sz w:val="28"/>
          <w:szCs w:val="28"/>
        </w:rPr>
        <w:footnoteReference w:id="7"/>
      </w:r>
      <w:r>
        <w:rPr>
          <w:rFonts w:ascii="Times New Roman" w:hAnsi="Times New Roman" w:cs="Times New Roman"/>
          <w:sz w:val="28"/>
          <w:szCs w:val="28"/>
        </w:rPr>
        <w:t xml:space="preserve">. </w:t>
      </w:r>
    </w:p>
    <w:p w:rsidR="00825630" w:rsidRPr="00825630" w:rsidRDefault="00825630"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Разделение конфликтов на кон</w:t>
      </w:r>
      <w:r w:rsidRPr="00825630">
        <w:rPr>
          <w:rFonts w:ascii="Times New Roman" w:hAnsi="Times New Roman" w:cs="Times New Roman"/>
          <w:sz w:val="28"/>
          <w:szCs w:val="28"/>
        </w:rPr>
        <w:t>структивные и деструктивные позволяет рассматривать конфликт не только с точки зрения минимизации негат</w:t>
      </w:r>
      <w:r>
        <w:rPr>
          <w:rFonts w:ascii="Times New Roman" w:hAnsi="Times New Roman" w:cs="Times New Roman"/>
          <w:sz w:val="28"/>
          <w:szCs w:val="28"/>
        </w:rPr>
        <w:t>ивных последствий кон</w:t>
      </w:r>
      <w:r w:rsidRPr="00825630">
        <w:rPr>
          <w:rFonts w:ascii="Times New Roman" w:hAnsi="Times New Roman" w:cs="Times New Roman"/>
          <w:sz w:val="28"/>
          <w:szCs w:val="28"/>
        </w:rPr>
        <w:t>фликта, но и как явление, способствующее прогрессу общественных отношений и более рациональн</w:t>
      </w:r>
      <w:r>
        <w:rPr>
          <w:rFonts w:ascii="Times New Roman" w:hAnsi="Times New Roman" w:cs="Times New Roman"/>
          <w:sz w:val="28"/>
          <w:szCs w:val="28"/>
        </w:rPr>
        <w:t>ой организации и функционирова</w:t>
      </w:r>
      <w:r w:rsidRPr="00825630">
        <w:rPr>
          <w:rFonts w:ascii="Times New Roman" w:hAnsi="Times New Roman" w:cs="Times New Roman"/>
          <w:sz w:val="28"/>
          <w:szCs w:val="28"/>
        </w:rPr>
        <w:t>ния как коммерческих или общест</w:t>
      </w:r>
      <w:r>
        <w:rPr>
          <w:rFonts w:ascii="Times New Roman" w:hAnsi="Times New Roman" w:cs="Times New Roman"/>
          <w:sz w:val="28"/>
          <w:szCs w:val="28"/>
        </w:rPr>
        <w:t>венных организаций, так и госу</w:t>
      </w:r>
      <w:r w:rsidRPr="00825630">
        <w:rPr>
          <w:rFonts w:ascii="Times New Roman" w:hAnsi="Times New Roman" w:cs="Times New Roman"/>
          <w:sz w:val="28"/>
          <w:szCs w:val="28"/>
        </w:rPr>
        <w:t>дарства в целом</w:t>
      </w:r>
      <w:r w:rsidR="00BB3062">
        <w:rPr>
          <w:rStyle w:val="aa"/>
          <w:rFonts w:ascii="Times New Roman" w:hAnsi="Times New Roman" w:cs="Times New Roman"/>
          <w:sz w:val="28"/>
          <w:szCs w:val="28"/>
        </w:rPr>
        <w:footnoteReference w:id="8"/>
      </w:r>
      <w:r w:rsidRPr="00825630">
        <w:rPr>
          <w:rFonts w:ascii="Times New Roman" w:hAnsi="Times New Roman" w:cs="Times New Roman"/>
          <w:sz w:val="28"/>
          <w:szCs w:val="28"/>
        </w:rPr>
        <w:t>.</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Заметим, что для описания границ проблемного поля конфликтных явлений этого общего признака недостаточно. Поэтому в гуманитарных науках (прежде всего, в психологии и теории коммуникации) были попытки представить более или менее универсальное определение конфликта. </w:t>
      </w:r>
    </w:p>
    <w:p w:rsidR="002979CE"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Так, конфликт определяется как</w:t>
      </w:r>
      <w:r w:rsidR="002979CE">
        <w:rPr>
          <w:rFonts w:ascii="Times New Roman" w:hAnsi="Times New Roman" w:cs="Times New Roman"/>
          <w:sz w:val="28"/>
          <w:szCs w:val="28"/>
        </w:rPr>
        <w:t>:</w:t>
      </w:r>
    </w:p>
    <w:p w:rsidR="002979CE" w:rsidRDefault="000634BB" w:rsidP="002979CE">
      <w:pPr>
        <w:pStyle w:val="a4"/>
        <w:numPr>
          <w:ilvl w:val="0"/>
          <w:numId w:val="4"/>
        </w:numPr>
        <w:tabs>
          <w:tab w:val="left" w:pos="1134"/>
        </w:tabs>
        <w:spacing w:after="0" w:line="360" w:lineRule="auto"/>
        <w:ind w:left="709" w:firstLine="0"/>
        <w:jc w:val="both"/>
        <w:rPr>
          <w:rFonts w:ascii="Times New Roman" w:hAnsi="Times New Roman" w:cs="Times New Roman"/>
          <w:sz w:val="28"/>
          <w:szCs w:val="28"/>
        </w:rPr>
      </w:pPr>
      <w:r w:rsidRPr="000634BB">
        <w:rPr>
          <w:rFonts w:ascii="Times New Roman" w:hAnsi="Times New Roman" w:cs="Times New Roman"/>
          <w:sz w:val="28"/>
          <w:szCs w:val="28"/>
        </w:rPr>
        <w:t>«тяжело решаемое разногласие, связанное с острыми эмоцион</w:t>
      </w:r>
      <w:r>
        <w:rPr>
          <w:rFonts w:ascii="Times New Roman" w:hAnsi="Times New Roman" w:cs="Times New Roman"/>
          <w:sz w:val="28"/>
          <w:szCs w:val="28"/>
        </w:rPr>
        <w:t>альными переживаниями»</w:t>
      </w:r>
      <w:r w:rsidRPr="000634BB">
        <w:rPr>
          <w:rFonts w:ascii="Times New Roman" w:hAnsi="Times New Roman" w:cs="Times New Roman"/>
          <w:sz w:val="28"/>
          <w:szCs w:val="28"/>
        </w:rPr>
        <w:t xml:space="preserve">; </w:t>
      </w:r>
    </w:p>
    <w:p w:rsidR="002979CE" w:rsidRDefault="000634BB" w:rsidP="002979CE">
      <w:pPr>
        <w:pStyle w:val="a4"/>
        <w:numPr>
          <w:ilvl w:val="0"/>
          <w:numId w:val="4"/>
        </w:numPr>
        <w:tabs>
          <w:tab w:val="left" w:pos="1134"/>
        </w:tabs>
        <w:spacing w:after="0" w:line="360" w:lineRule="auto"/>
        <w:ind w:left="709" w:firstLine="0"/>
        <w:jc w:val="both"/>
        <w:rPr>
          <w:rFonts w:ascii="Times New Roman" w:hAnsi="Times New Roman" w:cs="Times New Roman"/>
          <w:sz w:val="28"/>
          <w:szCs w:val="28"/>
        </w:rPr>
      </w:pPr>
      <w:r w:rsidRPr="000634BB">
        <w:rPr>
          <w:rFonts w:ascii="Times New Roman" w:hAnsi="Times New Roman" w:cs="Times New Roman"/>
          <w:sz w:val="28"/>
          <w:szCs w:val="28"/>
        </w:rPr>
        <w:lastRenderedPageBreak/>
        <w:t>«наиболее острый образ решения значимых разногласий, которые возникают в процессе взаимодействия, состоящий в противодействии субъектов конфликта, и сопровожда</w:t>
      </w:r>
      <w:r>
        <w:rPr>
          <w:rFonts w:ascii="Times New Roman" w:hAnsi="Times New Roman" w:cs="Times New Roman"/>
          <w:sz w:val="28"/>
          <w:szCs w:val="28"/>
        </w:rPr>
        <w:t>ющийся негативными эмоциями»</w:t>
      </w:r>
      <w:r w:rsidRPr="000634BB">
        <w:rPr>
          <w:rFonts w:ascii="Times New Roman" w:hAnsi="Times New Roman" w:cs="Times New Roman"/>
          <w:sz w:val="28"/>
          <w:szCs w:val="28"/>
        </w:rPr>
        <w:t xml:space="preserve">; </w:t>
      </w:r>
    </w:p>
    <w:p w:rsidR="000634BB" w:rsidRDefault="000634BB" w:rsidP="002979CE">
      <w:pPr>
        <w:pStyle w:val="a4"/>
        <w:numPr>
          <w:ilvl w:val="0"/>
          <w:numId w:val="4"/>
        </w:numPr>
        <w:tabs>
          <w:tab w:val="left" w:pos="1134"/>
        </w:tabs>
        <w:spacing w:after="0" w:line="360" w:lineRule="auto"/>
        <w:ind w:left="709" w:firstLine="0"/>
        <w:jc w:val="both"/>
        <w:rPr>
          <w:rFonts w:ascii="Times New Roman" w:hAnsi="Times New Roman" w:cs="Times New Roman"/>
          <w:sz w:val="28"/>
          <w:szCs w:val="28"/>
        </w:rPr>
      </w:pPr>
      <w:r w:rsidRPr="000634BB">
        <w:rPr>
          <w:rFonts w:ascii="Times New Roman" w:hAnsi="Times New Roman" w:cs="Times New Roman"/>
          <w:sz w:val="28"/>
          <w:szCs w:val="28"/>
        </w:rPr>
        <w:t>«актуализированное разногласие, то есть воплощенные во взаимодействии конфронтативные ценности, установки, мотивы, которые должны обязательно быть воплощ</w:t>
      </w:r>
      <w:r>
        <w:rPr>
          <w:rFonts w:ascii="Times New Roman" w:hAnsi="Times New Roman" w:cs="Times New Roman"/>
          <w:sz w:val="28"/>
          <w:szCs w:val="28"/>
        </w:rPr>
        <w:t>ены в столкновении действий»</w:t>
      </w:r>
      <w:r w:rsidR="00BB3062">
        <w:rPr>
          <w:rStyle w:val="aa"/>
          <w:rFonts w:ascii="Times New Roman" w:hAnsi="Times New Roman" w:cs="Times New Roman"/>
          <w:sz w:val="28"/>
          <w:szCs w:val="28"/>
        </w:rPr>
        <w:footnoteReference w:id="9"/>
      </w:r>
      <w:r w:rsidRPr="000634BB">
        <w:rPr>
          <w:rFonts w:ascii="Times New Roman" w:hAnsi="Times New Roman" w:cs="Times New Roman"/>
          <w:sz w:val="28"/>
          <w:szCs w:val="28"/>
        </w:rPr>
        <w:t xml:space="preserve">.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То есть авторы большинства имеющихся социально - психологических определений конфликта рассматривают столкновение, лежащее в него основе (как синонимы могут использовать также единицы несовместимость, неудача, расхождения, борьба и т.п.). От общего определения некоторые исследователи переходят к детализации, формулируя особенности внутреннего конфликта как коммуникативного «определенного несогласования между системой представлений личности и ее знаниями о представлении и поведении других участников общения, между системами</w:t>
      </w:r>
      <w:r>
        <w:rPr>
          <w:rFonts w:ascii="Times New Roman" w:hAnsi="Times New Roman" w:cs="Times New Roman"/>
          <w:sz w:val="28"/>
          <w:szCs w:val="28"/>
        </w:rPr>
        <w:t xml:space="preserve"> представлений разных людей»</w:t>
      </w:r>
      <w:r w:rsidRPr="000634BB">
        <w:rPr>
          <w:rFonts w:ascii="Times New Roman" w:hAnsi="Times New Roman" w:cs="Times New Roman"/>
          <w:sz w:val="28"/>
          <w:szCs w:val="28"/>
        </w:rPr>
        <w:t xml:space="preserve">.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Таким образом, конфликт мы можем рассматривать как процесс крайнего обострения противоречий и борьбы двух или более сторон социального взаимодействия, который сопровождается негативными эмоциями. Это открытое или скрытое противостояние этих сторон в результате отстаивания ими взаимоисключающих интересов, целей, позиций, суждений или взглядов. При этом каждая из конфликтующих сторон считает себя правой и решительно вступает в борьбу за свои интересы. Конфликты возникают из противоположности интересов и социальных установок людей, они требуют обязательного решения, поскольку без этого невозможно нормальное функционирование социальной группы, коллектива. В этих условиях первоочередными задачами классификации выступают уточнения границ того множества конфликтов, которые являются объектом науки, и </w:t>
      </w:r>
      <w:r w:rsidRPr="000634BB">
        <w:rPr>
          <w:rFonts w:ascii="Times New Roman" w:hAnsi="Times New Roman" w:cs="Times New Roman"/>
          <w:sz w:val="28"/>
          <w:szCs w:val="28"/>
        </w:rPr>
        <w:lastRenderedPageBreak/>
        <w:t xml:space="preserve">выделение наиболее общих структурных единиц в объектном поле конфликтологии.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Рассматривая главные признаки конфликта как социального явления, конфликтология исследует </w:t>
      </w:r>
      <w:r w:rsidR="00BB3062">
        <w:rPr>
          <w:rFonts w:ascii="Times New Roman" w:hAnsi="Times New Roman" w:cs="Times New Roman"/>
          <w:sz w:val="28"/>
          <w:szCs w:val="28"/>
        </w:rPr>
        <w:t xml:space="preserve">следующие </w:t>
      </w:r>
      <w:r w:rsidRPr="000634BB">
        <w:rPr>
          <w:rFonts w:ascii="Times New Roman" w:hAnsi="Times New Roman" w:cs="Times New Roman"/>
          <w:sz w:val="28"/>
          <w:szCs w:val="28"/>
        </w:rPr>
        <w:t xml:space="preserve"> из них: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1. Осознание сторонами противоположной направленности интересов, мотивов и суждений сторон.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2. Открытое или скрытое противоборство сторон, нанесение ими взаимных убытков.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3. Психологическая напряженность, наличие негативных эмоций по отношению к другой стороне.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 4. Втягивание участников в конфликтное взаимодействие, что затрудняет его прекращение</w:t>
      </w:r>
      <w:r w:rsidR="00BB3062">
        <w:rPr>
          <w:rStyle w:val="aa"/>
          <w:rFonts w:ascii="Times New Roman" w:hAnsi="Times New Roman" w:cs="Times New Roman"/>
          <w:sz w:val="28"/>
          <w:szCs w:val="28"/>
        </w:rPr>
        <w:footnoteReference w:id="10"/>
      </w:r>
      <w:r w:rsidRPr="000634BB">
        <w:rPr>
          <w:rFonts w:ascii="Times New Roman" w:hAnsi="Times New Roman" w:cs="Times New Roman"/>
          <w:sz w:val="28"/>
          <w:szCs w:val="28"/>
        </w:rPr>
        <w:t>.</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 Среди предпосылок возникновения конфликта исследователями в этой области называются: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1. Наличие ситуации, которая воспринимается участниками как неприемлемая для них, то есть, конфликтная. </w:t>
      </w:r>
    </w:p>
    <w:p w:rsidR="000634BB"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2. Неделимость объекта конфликта, из - за чего решение своих проблем одной стороной становится возможным</w:t>
      </w:r>
      <w:r>
        <w:rPr>
          <w:rFonts w:ascii="Times New Roman" w:hAnsi="Times New Roman" w:cs="Times New Roman"/>
          <w:sz w:val="28"/>
          <w:szCs w:val="28"/>
        </w:rPr>
        <w:t xml:space="preserve"> только за счет другой стороны</w:t>
      </w:r>
      <w:r w:rsidR="00BB3062">
        <w:rPr>
          <w:rStyle w:val="aa"/>
          <w:rFonts w:ascii="Times New Roman" w:hAnsi="Times New Roman" w:cs="Times New Roman"/>
          <w:sz w:val="28"/>
          <w:szCs w:val="28"/>
        </w:rPr>
        <w:footnoteReference w:id="11"/>
      </w:r>
      <w:r>
        <w:rPr>
          <w:rFonts w:ascii="Times New Roman" w:hAnsi="Times New Roman" w:cs="Times New Roman"/>
          <w:sz w:val="28"/>
          <w:szCs w:val="28"/>
        </w:rPr>
        <w:t>.</w:t>
      </w:r>
    </w:p>
    <w:p w:rsidR="003C297D"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Итак, значение конфликтов в обществе заключается, по результатам конфликтологических исследований, в том, что они, несмотря на их разрушительный характер и негативное восприятие людьми, обеспечивают развитие общества или предприятия и предотвращают застой, </w:t>
      </w:r>
      <w:r>
        <w:rPr>
          <w:rFonts w:ascii="Times New Roman" w:hAnsi="Times New Roman" w:cs="Times New Roman"/>
          <w:sz w:val="28"/>
          <w:szCs w:val="28"/>
        </w:rPr>
        <w:t>стагнацию.</w:t>
      </w:r>
    </w:p>
    <w:p w:rsidR="000634BB" w:rsidRDefault="000634BB" w:rsidP="000634BB">
      <w:pPr>
        <w:pStyle w:val="a4"/>
        <w:spacing w:after="0" w:line="360" w:lineRule="auto"/>
        <w:ind w:left="0" w:firstLine="709"/>
        <w:jc w:val="both"/>
        <w:rPr>
          <w:rFonts w:ascii="Times New Roman" w:hAnsi="Times New Roman" w:cs="Times New Roman"/>
          <w:color w:val="0D0D0D" w:themeColor="text1" w:themeTint="F2"/>
          <w:sz w:val="28"/>
          <w:szCs w:val="28"/>
        </w:rPr>
      </w:pPr>
    </w:p>
    <w:p w:rsidR="000634BB" w:rsidRDefault="000634BB" w:rsidP="000634BB">
      <w:pPr>
        <w:pStyle w:val="a4"/>
        <w:numPr>
          <w:ilvl w:val="1"/>
          <w:numId w:val="3"/>
        </w:numPr>
        <w:spacing w:after="0"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Структура и виды конфликтов </w:t>
      </w:r>
    </w:p>
    <w:p w:rsidR="000634BB" w:rsidRDefault="000634BB" w:rsidP="000634BB">
      <w:pPr>
        <w:pStyle w:val="a4"/>
        <w:spacing w:after="0" w:line="360" w:lineRule="auto"/>
        <w:ind w:left="1080"/>
        <w:rPr>
          <w:rFonts w:ascii="Times New Roman" w:hAnsi="Times New Roman" w:cs="Times New Roman"/>
          <w:color w:val="0D0D0D" w:themeColor="text1" w:themeTint="F2"/>
          <w:sz w:val="28"/>
          <w:szCs w:val="28"/>
        </w:rPr>
      </w:pPr>
    </w:p>
    <w:p w:rsidR="00964179"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В современном мире конфликт – это повседневная реальность и относится к нему нужно, как к нормальному явлению, конфликт – степень проявление внутренних противоречий, напряжённости. Если ранее конфликт </w:t>
      </w:r>
      <w:r w:rsidRPr="000634BB">
        <w:rPr>
          <w:rFonts w:ascii="Times New Roman" w:hAnsi="Times New Roman" w:cs="Times New Roman"/>
          <w:sz w:val="28"/>
          <w:szCs w:val="28"/>
        </w:rPr>
        <w:lastRenderedPageBreak/>
        <w:t xml:space="preserve">считался, как вредное для общества явление, то сейчас психологи пришли к выводу, что конфликт играет еще и конструктивное роль, т.е. полезен для общества, но здесь важно знать, что чрезмерная конфликтная ситуация переходит в стресс. Структура конфликта понимается, как совокупность устойчивых связей конфликта, обеспечивающих его целостность, тождественность самому себе, это позволяет отличить конфликт от других явлений социальной жизни, отмечу, что конфликт не может существовать как динамически взаимосвязанная система и процесс без этой совокупности устойчивых связей. </w:t>
      </w:r>
    </w:p>
    <w:p w:rsidR="00245674"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Основными элементами конфликтного действия являются: предмет конфликта, объект конфликта, участники конфликта, социальная среда, условия конфликта, объективные и субъективные составляющие конфликта. Рассмотрим основные элементы конфликтного действия. Нужно отметить, что в структуре конфликта важно различ</w:t>
      </w:r>
      <w:r w:rsidR="00245674">
        <w:rPr>
          <w:rFonts w:ascii="Times New Roman" w:hAnsi="Times New Roman" w:cs="Times New Roman"/>
          <w:sz w:val="28"/>
          <w:szCs w:val="28"/>
        </w:rPr>
        <w:t>ать объект и предмет конфликта.</w:t>
      </w:r>
    </w:p>
    <w:p w:rsidR="00245674"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Объект конфликта – это природные, социальные или интеллектуальные сущности. Объект конфликта – всякий конфликт имеет свою причину и эта причина та ценность, которая способна удовлетворить эту потребность и из-за которой возникает конфликт и является его объектом. В качестве объекта могут выступать материальные, социальные и духовные ценности. Предмет конфликта – сторона, аспект объекта, непосредственно интересующая конфликтующие стороны. «Необходимым условием является неделимость предмета конфликта. Определить предмет в конкретном конфликте очень непросто, но его выявление – непременное условие успешного решения конфликта», </w:t>
      </w:r>
      <w:r w:rsidR="00964179">
        <w:rPr>
          <w:rFonts w:ascii="Times New Roman" w:hAnsi="Times New Roman" w:cs="Times New Roman"/>
          <w:sz w:val="28"/>
          <w:szCs w:val="28"/>
        </w:rPr>
        <w:t>утверждает И.А. Костюк</w:t>
      </w:r>
      <w:r w:rsidR="00245674">
        <w:rPr>
          <w:rStyle w:val="aa"/>
          <w:rFonts w:ascii="Times New Roman" w:hAnsi="Times New Roman" w:cs="Times New Roman"/>
          <w:sz w:val="28"/>
          <w:szCs w:val="28"/>
        </w:rPr>
        <w:footnoteReference w:id="12"/>
      </w:r>
      <w:r w:rsidRPr="000634BB">
        <w:rPr>
          <w:rFonts w:ascii="Times New Roman" w:hAnsi="Times New Roman" w:cs="Times New Roman"/>
          <w:sz w:val="28"/>
          <w:szCs w:val="28"/>
        </w:rPr>
        <w:t xml:space="preserve">. </w:t>
      </w:r>
    </w:p>
    <w:p w:rsidR="00964179"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Участниками конфликта могут стать отдельные личности, социальные группы, организации, государства, коалиции государств. </w:t>
      </w:r>
    </w:p>
    <w:p w:rsidR="00964179" w:rsidRDefault="000634BB" w:rsidP="000634BB">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Главными участниками конфликта являются противодействующие стороны или противники, они образуют так называемый стержень конфликта. </w:t>
      </w:r>
    </w:p>
    <w:p w:rsidR="00964179"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lastRenderedPageBreak/>
        <w:t xml:space="preserve">Участники конфликта имеют различные ранги, статусы, обладают разной силой воздействия, так называемой определенной силой – условной силой. При возникновении конфликта важно знать или хотя бы предполагать ранг, статус участника конфликта – это безусловно будет полезно в решении конфликта. Для сведения: нулевой ранг – это когда человек выработал свое решение в споре с самим собой, выступающий от своего имени – первый ранг, преследующий общие цели – второй ранг. </w:t>
      </w:r>
    </w:p>
    <w:p w:rsidR="00964179"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Общечеловеческие ценности - это оппонент наивысшего ранга. Здесь нет сомнений в приоритетности рангов, наивысший ранг имеет наибольшую условную силу в решении конфликтов. Если ранг изменяется, то изменяются функции и средства их выполнения. Функции отражаются в обязанностях и ответственности, средства в правах и власти. Что касается социального статуса – это общее положение личности или группы в обществе, связанное с определенной совокупностью прав и обязанностей. </w:t>
      </w:r>
    </w:p>
    <w:p w:rsidR="00245674"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Социальный статус определяет характер и содержание отношений, следовательно, статус оказывает большое </w:t>
      </w:r>
      <w:r w:rsidR="00245674">
        <w:rPr>
          <w:rFonts w:ascii="Times New Roman" w:hAnsi="Times New Roman" w:cs="Times New Roman"/>
          <w:sz w:val="28"/>
          <w:szCs w:val="28"/>
        </w:rPr>
        <w:t xml:space="preserve">влияние на положение-позицию </w:t>
      </w:r>
      <w:r w:rsidRPr="000634BB">
        <w:rPr>
          <w:rFonts w:ascii="Times New Roman" w:hAnsi="Times New Roman" w:cs="Times New Roman"/>
          <w:sz w:val="28"/>
          <w:szCs w:val="28"/>
        </w:rPr>
        <w:t xml:space="preserve">того или иного субъекта или участника конфликта. </w:t>
      </w:r>
    </w:p>
    <w:p w:rsidR="00964179"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Стороны конфликта могут подразделяться на четыре типа: внутриличностный, при котором один аспект личности противостоит другому её аспекту; межличностный, когда одна личность противостоит другой; конфликт типа личность – группа; конфликт группа – группа, носителями которого могут быть как малые, так и большие социальные образования</w:t>
      </w:r>
      <w:r w:rsidR="00245674">
        <w:rPr>
          <w:rStyle w:val="aa"/>
          <w:rFonts w:ascii="Times New Roman" w:hAnsi="Times New Roman" w:cs="Times New Roman"/>
          <w:sz w:val="28"/>
          <w:szCs w:val="28"/>
        </w:rPr>
        <w:footnoteReference w:id="13"/>
      </w:r>
      <w:r w:rsidRPr="000634BB">
        <w:rPr>
          <w:rFonts w:ascii="Times New Roman" w:hAnsi="Times New Roman" w:cs="Times New Roman"/>
          <w:sz w:val="28"/>
          <w:szCs w:val="28"/>
        </w:rPr>
        <w:t xml:space="preserve">. </w:t>
      </w:r>
    </w:p>
    <w:p w:rsidR="00964179"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Понятием социальная среда, это та среда, где развивается и возникает конфликт. В это понятие включается широкое окружение конфликтующих сторон, те большие социальные группы, к которым они принадлежат, национальные или классовые, а также общества в целом. С точки зрения уровней, различают микро- и макросреду конфликта. Микросреда конфликта </w:t>
      </w:r>
      <w:r w:rsidRPr="000634BB">
        <w:rPr>
          <w:rFonts w:ascii="Times New Roman" w:hAnsi="Times New Roman" w:cs="Times New Roman"/>
          <w:sz w:val="28"/>
          <w:szCs w:val="28"/>
        </w:rPr>
        <w:lastRenderedPageBreak/>
        <w:t>- это общие условия взаимодействий людей, которые влияют на межличностные и межгрупповые конфликты.</w:t>
      </w:r>
    </w:p>
    <w:p w:rsidR="00964179" w:rsidRDefault="000634BB" w:rsidP="00964179">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 xml:space="preserve"> Масштаб микросреды – это малая социальная группа. Макросреда конфликта включает в себя те условия, которые влияют на развитие конфликтов между большими социальными группами и государствами, но опосредованно макросреда влияет и на развитие конфликта в микросреде, на уровне отдельных личностей и малых групп. По природе составляющей социальной среды можно выделить три вида среды конфликта: физическую, общественно – психологическую и социальную. Данные виды проявляются как микро, так и на макро - уровнях социальной системы и могут служить не только условиями протекания </w:t>
      </w:r>
      <w:r w:rsidR="00964179">
        <w:rPr>
          <w:rFonts w:ascii="Times New Roman" w:hAnsi="Times New Roman" w:cs="Times New Roman"/>
          <w:sz w:val="28"/>
          <w:szCs w:val="28"/>
        </w:rPr>
        <w:t>конфликта, но и его объектом</w:t>
      </w:r>
      <w:r w:rsidRPr="000634BB">
        <w:rPr>
          <w:rFonts w:ascii="Times New Roman" w:hAnsi="Times New Roman" w:cs="Times New Roman"/>
          <w:sz w:val="28"/>
          <w:szCs w:val="28"/>
        </w:rPr>
        <w:t xml:space="preserve">. </w:t>
      </w:r>
    </w:p>
    <w:p w:rsidR="00245674" w:rsidRDefault="000634BB" w:rsidP="00A73DF8">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Рассматривая условия возникновения конфликта, необходимо отметить, что конфликт по своей природе является объективно-субъективной реальностью, что позволяет вслед за А.Я. Анцуповым и А.И. Шипиловым выделять объективные и субъективные составляющие конфликта. К объективным принято относить участников, объект и предмет конфликта, проблему, инцидент, условия его протекания или социально – психологическую среду</w:t>
      </w:r>
      <w:r w:rsidR="00245674">
        <w:rPr>
          <w:rStyle w:val="aa"/>
          <w:rFonts w:ascii="Times New Roman" w:hAnsi="Times New Roman" w:cs="Times New Roman"/>
          <w:sz w:val="28"/>
          <w:szCs w:val="28"/>
        </w:rPr>
        <w:footnoteReference w:id="14"/>
      </w:r>
      <w:r w:rsidRPr="000634BB">
        <w:rPr>
          <w:rFonts w:ascii="Times New Roman" w:hAnsi="Times New Roman" w:cs="Times New Roman"/>
          <w:sz w:val="28"/>
          <w:szCs w:val="28"/>
        </w:rPr>
        <w:t xml:space="preserve">. </w:t>
      </w:r>
    </w:p>
    <w:p w:rsidR="00245674" w:rsidRDefault="000634BB" w:rsidP="00A73DF8">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Мотивы, потребности, цели, позиции, интересы и ценности участников – это субъективные составляющие конфликта</w:t>
      </w:r>
      <w:r w:rsidR="00245674">
        <w:rPr>
          <w:rStyle w:val="aa"/>
          <w:rFonts w:ascii="Times New Roman" w:hAnsi="Times New Roman" w:cs="Times New Roman"/>
          <w:sz w:val="28"/>
          <w:szCs w:val="28"/>
        </w:rPr>
        <w:footnoteReference w:id="15"/>
      </w:r>
      <w:r w:rsidRPr="000634BB">
        <w:rPr>
          <w:rFonts w:ascii="Times New Roman" w:hAnsi="Times New Roman" w:cs="Times New Roman"/>
          <w:sz w:val="28"/>
          <w:szCs w:val="28"/>
        </w:rPr>
        <w:t xml:space="preserve">. </w:t>
      </w:r>
    </w:p>
    <w:p w:rsidR="00A73DF8" w:rsidRPr="00A73DF8" w:rsidRDefault="000634BB" w:rsidP="00A73DF8">
      <w:pPr>
        <w:pStyle w:val="a4"/>
        <w:spacing w:after="0" w:line="360" w:lineRule="auto"/>
        <w:ind w:left="0" w:firstLine="709"/>
        <w:jc w:val="both"/>
        <w:rPr>
          <w:rFonts w:ascii="Times New Roman" w:hAnsi="Times New Roman" w:cs="Times New Roman"/>
          <w:sz w:val="28"/>
          <w:szCs w:val="28"/>
        </w:rPr>
      </w:pPr>
      <w:r w:rsidRPr="000634BB">
        <w:rPr>
          <w:rFonts w:ascii="Times New Roman" w:hAnsi="Times New Roman" w:cs="Times New Roman"/>
          <w:sz w:val="28"/>
          <w:szCs w:val="28"/>
        </w:rPr>
        <w:t>Формируя адекватное восприятие реальности с учетом образованности и развития рациональной составляющей в структуре мышления у современ</w:t>
      </w:r>
      <w:r w:rsidR="00964179">
        <w:rPr>
          <w:rFonts w:ascii="Times New Roman" w:hAnsi="Times New Roman" w:cs="Times New Roman"/>
          <w:sz w:val="28"/>
          <w:szCs w:val="28"/>
        </w:rPr>
        <w:t>ного человека</w:t>
      </w:r>
      <w:r w:rsidRPr="000634BB">
        <w:rPr>
          <w:rFonts w:ascii="Times New Roman" w:hAnsi="Times New Roman" w:cs="Times New Roman"/>
          <w:sz w:val="28"/>
          <w:szCs w:val="28"/>
        </w:rPr>
        <w:t>, мы достигаем гармоничного состояния, когда реализм и здравость суждений предопределяет адекватность в отношении к происходящему вокруг.</w:t>
      </w:r>
      <w:r w:rsidR="00A73DF8" w:rsidRPr="00A73DF8">
        <w:t xml:space="preserve"> </w:t>
      </w:r>
    </w:p>
    <w:p w:rsidR="00A73DF8"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Существует насколько классификаций конфликтов. Рассмотрим две из них. </w:t>
      </w:r>
    </w:p>
    <w:p w:rsidR="00A73DF8" w:rsidRPr="00245674" w:rsidRDefault="00A73DF8" w:rsidP="00245674">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762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5674" w:rsidRDefault="00245674" w:rsidP="00964179">
      <w:pPr>
        <w:pStyle w:val="a4"/>
        <w:spacing w:after="0" w:line="360" w:lineRule="auto"/>
        <w:ind w:left="0" w:firstLine="709"/>
        <w:jc w:val="both"/>
        <w:rPr>
          <w:rFonts w:ascii="Times New Roman" w:hAnsi="Times New Roman" w:cs="Times New Roman"/>
          <w:sz w:val="28"/>
          <w:szCs w:val="28"/>
        </w:rPr>
      </w:pP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I. По характеру участников</w:t>
      </w:r>
      <w:r w:rsidR="00245674">
        <w:rPr>
          <w:rStyle w:val="aa"/>
          <w:rFonts w:ascii="Times New Roman" w:hAnsi="Times New Roman" w:cs="Times New Roman"/>
          <w:sz w:val="28"/>
          <w:szCs w:val="28"/>
        </w:rPr>
        <w:footnoteReference w:id="16"/>
      </w:r>
      <w:r w:rsidRPr="00CA6744">
        <w:rPr>
          <w:rFonts w:ascii="Times New Roman" w:hAnsi="Times New Roman" w:cs="Times New Roman"/>
          <w:sz w:val="28"/>
          <w:szCs w:val="28"/>
        </w:rPr>
        <w:t xml:space="preserve">: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1) Внутриличностный конфликт. Здесь участниками конфликта являются не люди, а различные психологические факторы внутреннего мира человека: потребности, мотивы, ценности, чувства, интересы и т. д. Внутриличностный конфликт возникает, когда отсутствует согласие между этими факторами. Примером может быть ролевой конфликт, когда различные роли человека  предъявляют к нему различные требования. Например, будучи хорошим семьянином (роль отца, матери, жены, мужа и т. д.), человек должен вечера проводить дома, а положение руководителя может обязывать его задерживаться на работе. Здесь причина конфликта — рассогласование личных потребностей и требований производства.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2) Межличностный конфликт – это самый распространенный тип конфликта. Он проявляется в отношениях между двумя и более людьми: конфликты между супругами, родителями и детьми, соседями, друзьями, коллегами и т. п. Чаще он возникает из-за несовместимости взглядов, интересов, целей, потребностей. Причиной могут быть различия в характерах, манерах поведения людей. Примером являются конфликты </w:t>
      </w:r>
      <w:r w:rsidRPr="00CA6744">
        <w:rPr>
          <w:rFonts w:ascii="Times New Roman" w:hAnsi="Times New Roman" w:cs="Times New Roman"/>
          <w:sz w:val="28"/>
          <w:szCs w:val="28"/>
        </w:rPr>
        <w:lastRenderedPageBreak/>
        <w:t xml:space="preserve">интересов - это ситуации, затрагивающие интересы участников (их цели, планы, устремления, мотивы и т.д.), которые оказываются несовместными или противоречащими друг другу. Например, у супругов оказываются разные планы по поводу проведения предстоящего отпуска, какую программу смотреть по телевизору, начальник намеревается послать в командировку подчиненного, который никак не собирался отлучаться из города до конца месяца, и т.д. Их интересы противоречат друг другу.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3) Конфликт между личностью и группой проявляется как противоречие между ожиданиями отдельной личности и сложившимися в группе нормами поведения и общения. Возникает, когда кто- либо из членов организации нарушает эти нормы. К этому виду относятся и конфликты между группой и руководителем, которые протекают наиболее тяжело при авторитарном стиле руководства.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4) Межгрупповой конфликт происходит вследствие столкновения интересов различных групп. Например, между отдельными группами в классе, между несколькими классами в школе, между администрацией и рядовыми работниками на предприятии.  Приведите примеры данных видов конфликта.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II. По последствиям</w:t>
      </w:r>
      <w:r w:rsidR="00245674">
        <w:rPr>
          <w:rStyle w:val="aa"/>
          <w:rFonts w:ascii="Times New Roman" w:hAnsi="Times New Roman" w:cs="Times New Roman"/>
          <w:sz w:val="28"/>
          <w:szCs w:val="28"/>
        </w:rPr>
        <w:footnoteReference w:id="17"/>
      </w:r>
      <w:r w:rsidRPr="00CA6744">
        <w:rPr>
          <w:rFonts w:ascii="Times New Roman" w:hAnsi="Times New Roman" w:cs="Times New Roman"/>
          <w:sz w:val="28"/>
          <w:szCs w:val="28"/>
        </w:rPr>
        <w:t xml:space="preserve">: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1) Конструктивные конфликты приводят к принятию обоснованных решений и способствуют развитию взаимоотношений. Выделяют следующие основные продуктивные последствия конфликтов для организации: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1. Проблема решается таким путем, который устраивает все стороны, и все чувствуют себя причастными к ее решению.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2. Совместно принятое решение быстрее и лучше претворяется в жизнь.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3. Стороны приобретают опыт сотрудничества при решении спорных вопросов.</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lastRenderedPageBreak/>
        <w:t xml:space="preserve"> 4. Исчезает страх открыто высказывать свое мнение, отличное от мнения других, даже тех, кто старше по должности.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5. Улучшаются отношения между людьми.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 6. Люди перестают рассматривать наличие разногласий как «зло», всегда приводящее к дурным последствиям.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2) Деструктивные конфликты препятствуют эффективному взаимодействию и принятию решений. Часто они возникают по мелким поводам, которые, если присмотреться, не имеют большого значения. Основными непродуктивными последствиями конфликтов являются: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1. Непродуктивные, конкурентные отношения между людьми.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2. Отсутствие стремления к сотрудничеству, добрым отношениям.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3. Представление об оппоненте, как о «враге», его позиции — только как об отрицательной, а о своей позиции — как об исключительно положительной.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4. Сокращение или полное прекращение взаимодействия с противоположной стороной.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 xml:space="preserve">5. Убеждение, что «победа» в конфликте важнее, чем решение реальной проблемы. </w:t>
      </w:r>
    </w:p>
    <w:p w:rsidR="00C820FF" w:rsidRDefault="00C820FF" w:rsidP="00964179">
      <w:pPr>
        <w:pStyle w:val="a4"/>
        <w:spacing w:after="0" w:line="360" w:lineRule="auto"/>
        <w:ind w:left="0" w:firstLine="709"/>
        <w:jc w:val="both"/>
        <w:rPr>
          <w:rFonts w:ascii="Times New Roman" w:hAnsi="Times New Roman" w:cs="Times New Roman"/>
          <w:sz w:val="28"/>
          <w:szCs w:val="28"/>
        </w:rPr>
      </w:pPr>
      <w:r w:rsidRPr="00CA6744">
        <w:rPr>
          <w:rFonts w:ascii="Times New Roman" w:hAnsi="Times New Roman" w:cs="Times New Roman"/>
          <w:sz w:val="28"/>
          <w:szCs w:val="28"/>
        </w:rPr>
        <w:t>6. Чувство обиды, неудовлетворенность, плохое настроение.</w:t>
      </w: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964179">
      <w:pPr>
        <w:pStyle w:val="a4"/>
        <w:spacing w:after="0" w:line="360" w:lineRule="auto"/>
        <w:ind w:left="0" w:firstLine="709"/>
        <w:jc w:val="both"/>
        <w:rPr>
          <w:rFonts w:ascii="Times New Roman" w:hAnsi="Times New Roman" w:cs="Times New Roman"/>
          <w:sz w:val="28"/>
          <w:szCs w:val="28"/>
        </w:rPr>
      </w:pPr>
    </w:p>
    <w:p w:rsidR="004C2E9E" w:rsidRDefault="004C2E9E" w:rsidP="00245674">
      <w:pPr>
        <w:spacing w:after="0" w:line="360" w:lineRule="auto"/>
        <w:jc w:val="both"/>
        <w:rPr>
          <w:rFonts w:ascii="Times New Roman" w:hAnsi="Times New Roman" w:cs="Times New Roman"/>
          <w:sz w:val="28"/>
          <w:szCs w:val="28"/>
        </w:rPr>
      </w:pPr>
    </w:p>
    <w:p w:rsidR="00245674" w:rsidRPr="00245674" w:rsidRDefault="00245674" w:rsidP="00245674">
      <w:pPr>
        <w:spacing w:after="0" w:line="360" w:lineRule="auto"/>
        <w:jc w:val="both"/>
        <w:rPr>
          <w:rFonts w:ascii="Times New Roman" w:hAnsi="Times New Roman" w:cs="Times New Roman"/>
          <w:sz w:val="28"/>
          <w:szCs w:val="28"/>
        </w:rPr>
      </w:pPr>
    </w:p>
    <w:p w:rsidR="00A2798E" w:rsidRDefault="00A2798E" w:rsidP="00A2798E">
      <w:pPr>
        <w:pStyle w:val="11"/>
        <w:jc w:val="left"/>
        <w:rPr>
          <w:b w:val="0"/>
          <w:lang w:eastAsia="ru-RU"/>
        </w:rPr>
      </w:pPr>
    </w:p>
    <w:p w:rsidR="00245674" w:rsidRPr="00245674" w:rsidRDefault="00A2798E" w:rsidP="00245674">
      <w:pPr>
        <w:pStyle w:val="11"/>
        <w:spacing w:after="0" w:line="360" w:lineRule="auto"/>
        <w:contextualSpacing/>
      </w:pPr>
      <w:r>
        <w:lastRenderedPageBreak/>
        <w:t>2.</w:t>
      </w:r>
      <w:r w:rsidR="004C2E9E" w:rsidRPr="00B84536">
        <w:t>Конфликт как способ взаимодействия</w:t>
      </w:r>
    </w:p>
    <w:p w:rsidR="0057552D" w:rsidRDefault="0057552D" w:rsidP="0057552D">
      <w:pPr>
        <w:spacing w:after="0" w:line="360" w:lineRule="auto"/>
        <w:contextualSpacing/>
        <w:jc w:val="center"/>
        <w:rPr>
          <w:rFonts w:ascii="Times New Roman" w:hAnsi="Times New Roman" w:cs="Times New Roman"/>
          <w:sz w:val="28"/>
          <w:szCs w:val="28"/>
        </w:rPr>
      </w:pPr>
      <w:r w:rsidRPr="0057552D">
        <w:rPr>
          <w:rFonts w:ascii="Times New Roman" w:hAnsi="Times New Roman" w:cs="Times New Roman"/>
          <w:sz w:val="28"/>
          <w:szCs w:val="28"/>
          <w:lang w:eastAsia="en-US"/>
        </w:rPr>
        <w:t xml:space="preserve">2.1. </w:t>
      </w:r>
      <w:r w:rsidRPr="0057552D">
        <w:rPr>
          <w:rFonts w:ascii="Times New Roman" w:hAnsi="Times New Roman" w:cs="Times New Roman"/>
          <w:sz w:val="28"/>
          <w:szCs w:val="28"/>
        </w:rPr>
        <w:t>Особенности конфликтного взаимодействия в научных теориях</w:t>
      </w:r>
    </w:p>
    <w:p w:rsidR="00245674" w:rsidRPr="0057552D" w:rsidRDefault="00245674" w:rsidP="0057552D">
      <w:pPr>
        <w:spacing w:after="0" w:line="360" w:lineRule="auto"/>
        <w:contextualSpacing/>
        <w:jc w:val="center"/>
        <w:rPr>
          <w:rFonts w:ascii="Times New Roman" w:hAnsi="Times New Roman" w:cs="Times New Roman"/>
          <w:sz w:val="28"/>
          <w:szCs w:val="28"/>
          <w:lang w:eastAsia="en-US"/>
        </w:rPr>
      </w:pPr>
    </w:p>
    <w:p w:rsidR="001505F0"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Господствующее заблуждение о том, что конфликт есть столкновение, борьба, обусловленная либо структурными элементами общества, либо человеком, не дает возможности точно указать способы ликвидации конфликта. Поскольку, если его принять, то конфликт невозможно не только локализовать, но и разрешить, тогда в действительности конфликт может быть разрешен - установлением согласованных связей. Поэтому конфликт, как постоянное изменение положения индивида и в то же время постоянное его сохранение, в основном и главном отражает содержательную сторону этого положения. </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Следовательно, неконфликтное, согласованное взаимодействие связано с устойчивостью положения индивида или группы, конфликтное же - с постоянным его изменением, разрешением и созиданием одновременно</w:t>
      </w:r>
      <w:r w:rsidR="001505F0">
        <w:rPr>
          <w:rStyle w:val="aa"/>
          <w:color w:val="000000"/>
          <w:sz w:val="28"/>
          <w:szCs w:val="28"/>
        </w:rPr>
        <w:footnoteReference w:id="18"/>
      </w:r>
      <w:r w:rsidRPr="00193DE5">
        <w:rPr>
          <w:color w:val="000000"/>
          <w:sz w:val="28"/>
          <w:szCs w:val="28"/>
        </w:rPr>
        <w:t>. В связи с чем, можно сказать, что конфликт - это способ рассогласованного взаимодействия субъектов в состоянии нацеленности на борьбу за изменение и сохранение положения в объединении. Конфликт должен восприниматься вполне нормальным общественным явлением, свойством социальных систем, процессом и способом взаимодействия людей. Как и человек, общество по самой своей природе не может быть абсолютно совершенным, идеальным, бесконфликтным. Дисгармония, противоречия, конфликты - постоянные и неизбежные составные части общественного развития. Конфликт - явление осознанное, действие обдуманное.</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 Дж. Фон Нейман и О. Моргенштейн определяют конфликт как взаимодействие двух объектов, обладающих несовместимыми целями и способами достижения этих целей</w:t>
      </w:r>
      <w:r w:rsidR="001505F0">
        <w:rPr>
          <w:rStyle w:val="aa"/>
          <w:color w:val="000000"/>
          <w:sz w:val="28"/>
          <w:szCs w:val="28"/>
        </w:rPr>
        <w:footnoteReference w:id="19"/>
      </w:r>
      <w:r w:rsidRPr="00193DE5">
        <w:rPr>
          <w:color w:val="000000"/>
          <w:sz w:val="28"/>
          <w:szCs w:val="28"/>
        </w:rPr>
        <w:t xml:space="preserve">. В качестве таких объектов могут рассматриваться люди, отдельные группы, армии, монополии, классы, </w:t>
      </w:r>
      <w:r w:rsidRPr="00193DE5">
        <w:rPr>
          <w:color w:val="000000"/>
          <w:sz w:val="28"/>
          <w:szCs w:val="28"/>
        </w:rPr>
        <w:lastRenderedPageBreak/>
        <w:t>социальные институты и др., деятельность которых так или иначе связана с постановкой и решением задач организации и управления, с прогнозированием и принятием решений, а также с планированием целенаправленных действий.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К. Левин характеризует конфликт как ситуацию, в которой на индивида одновременно действуют противоположно направленные силы примерно равной величины</w:t>
      </w:r>
      <w:r w:rsidR="001505F0">
        <w:rPr>
          <w:rStyle w:val="aa"/>
          <w:color w:val="000000"/>
          <w:sz w:val="28"/>
          <w:szCs w:val="28"/>
        </w:rPr>
        <w:footnoteReference w:id="20"/>
      </w:r>
      <w:r w:rsidRPr="00193DE5">
        <w:rPr>
          <w:color w:val="000000"/>
          <w:sz w:val="28"/>
          <w:szCs w:val="28"/>
        </w:rPr>
        <w:t>. Наряду с «силовыми» линиями ситуации активную роль в разрешении конфликтов, их понимании и видении играет сама личность. Поэтому в работах Левина рассматриваются как внутриличностные, так и межличностные конфликты.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С точки зрения ролевой теории под конфликтом понимается ситуация несовместимых ожиданий (требований), которым подвержена личность, играющая ту или иную роль в социальной и межличностной структуре. Обычно такие конфликты делятся на межролевые, внутриролевые и личностно-ролевые.</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В теории социального конфликта Л. Козера конфликт -- это борьба по поводу ценностей и притязаний из-за дефицита статуса, власти и средств, в которой цели противников нейтрализуются, ущемляются или элиминируются их соперниками. Автор также отмечает позитивную функцию конфликтов -- поддержание динамического равновесия социальной системы. Если конфликт связан с целями, ценностями или интересами, не затрагивающими основ существования групп, то он является позитивным. Если же конфликт связан с важнейшими ценностями группы, то он нежелателен, так как подрывает основы группы и несет в себе тенденцию к ее разрушению.</w:t>
      </w:r>
    </w:p>
    <w:p w:rsidR="001505F0"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Каково бы ни было определение конфликта, он всегда воспринимается исследователями как особый способ взаимодействия индивидов. Некоторые видят в конфликте лишь положительное и необходимое, этой точки зрения придерживаются Л. Козер. </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lastRenderedPageBreak/>
        <w:t>Подобной точки зрения придерживался и У. Линкольн, с той лишь разницей, что Линкольн видел в конфликтах и отрицательное. По У. Линкольну, положительное воздействие конфликта проявляется в следующем:</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ускоряет процесс самосознания;</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под его влиянием утверждается и подтверждается определенный набор ценностей;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осознанию общности, так как может оказаться, что у других сходные интересы и они стремятся к тем же целям и результатам и поддерживают применение тех же средств -- до такой степени, что возникают официальные и неофициальные союзы;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объединению единомышленников;</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разрядке и отодвигает на второй план другие, несущественные конфликты;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расстановке приоритетов;</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играет роль предохранительного клапана для безопасного и даже конструктивного выхода эмоций;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благодаря конфликту обращается внимание на недовольство или предложения, нуждающиеся в обсуждении, понимании, признании, поддержке, юридическом оформлении и разрешении;</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возникновению рабочих контактов с другими людьми и группами;</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благодаря конфликту стимулируется разработка систем справедливого предотвращения, разрешения конфликтов и управления ими</w:t>
      </w:r>
      <w:r w:rsidR="001505F0">
        <w:rPr>
          <w:rStyle w:val="aa"/>
          <w:color w:val="000000"/>
          <w:sz w:val="28"/>
          <w:szCs w:val="28"/>
        </w:rPr>
        <w:footnoteReference w:id="21"/>
      </w:r>
      <w:r w:rsidRPr="00193DE5">
        <w:rPr>
          <w:color w:val="000000"/>
          <w:sz w:val="28"/>
          <w:szCs w:val="28"/>
        </w:rPr>
        <w:t>.</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Отрицательное воздействие конфликта по Линкольну часто проявляется в следующем:</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представляет собой угрозу заявленным интересам сторон;</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он угрожает социальной системе, обеспечивающей равноправие и стабильность;</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lastRenderedPageBreak/>
        <w:t>- препятствует быстрому осуществлению перемен;</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потере поддержки;</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ставит людей и организации в зависимость от публичных заявлений, от которых невозможно легко и быстро отказаться;</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вместо тщательно взвешенного ответа он ведет к быстрому действию;</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вследствие конфликта подрывается доверие сторон друг к другу;</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вызывает разобщенность среди тех, кто нуждается в единстве или даже стремится к нему;</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 результате конфликта подрывается процесс формирования союзов и коалиций;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имеет тенденцию к углублению и расширению;</w:t>
      </w:r>
    </w:p>
    <w:p w:rsidR="00193DE5" w:rsidRPr="00193DE5" w:rsidRDefault="00193DE5" w:rsidP="00D7399B">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в такой степени меняет приоритеты, что ставит под угрозу другие интересы</w:t>
      </w:r>
      <w:r w:rsidR="001505F0">
        <w:rPr>
          <w:rStyle w:val="aa"/>
          <w:color w:val="000000"/>
          <w:sz w:val="28"/>
          <w:szCs w:val="28"/>
        </w:rPr>
        <w:footnoteReference w:id="22"/>
      </w:r>
      <w:r w:rsidRPr="00193DE5">
        <w:rPr>
          <w:color w:val="000000"/>
          <w:sz w:val="28"/>
          <w:szCs w:val="28"/>
        </w:rPr>
        <w:t xml:space="preserve">. </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Таким образом, конфликт должен восприниматься вполне нормальным общественным явлением, свойством социальных систем, процессом и способом взаимодействия людей. Каково бы ни было определение конфликта, он всегда воспринимается исследователями как особый способ взаимодействия индивидов.</w:t>
      </w:r>
    </w:p>
    <w:p w:rsidR="0057552D" w:rsidRPr="0057552D" w:rsidRDefault="0057552D" w:rsidP="0057552D">
      <w:pPr>
        <w:rPr>
          <w:lang w:eastAsia="en-US"/>
        </w:rPr>
      </w:pPr>
    </w:p>
    <w:p w:rsidR="00A2798E" w:rsidRDefault="00A2798E" w:rsidP="00A2798E">
      <w:pPr>
        <w:pStyle w:val="a4"/>
        <w:spacing w:after="0" w:line="360" w:lineRule="auto"/>
        <w:ind w:left="0"/>
        <w:jc w:val="center"/>
        <w:rPr>
          <w:rFonts w:ascii="Times New Roman" w:hAnsi="Times New Roman" w:cs="Times New Roman"/>
          <w:color w:val="000000"/>
          <w:sz w:val="28"/>
          <w:szCs w:val="28"/>
          <w:shd w:val="clear" w:color="auto" w:fill="FFFFFF"/>
          <w:lang w:eastAsia="en-US"/>
        </w:rPr>
      </w:pPr>
      <w:r>
        <w:rPr>
          <w:rFonts w:ascii="Times New Roman" w:hAnsi="Times New Roman" w:cs="Times New Roman"/>
          <w:color w:val="000000"/>
          <w:sz w:val="28"/>
          <w:szCs w:val="28"/>
          <w:shd w:val="clear" w:color="auto" w:fill="FFFFFF"/>
          <w:lang w:eastAsia="en-US"/>
        </w:rPr>
        <w:t>2.</w:t>
      </w:r>
      <w:r w:rsidR="005E0A24">
        <w:rPr>
          <w:rFonts w:ascii="Times New Roman" w:hAnsi="Times New Roman" w:cs="Times New Roman"/>
          <w:color w:val="000000"/>
          <w:sz w:val="28"/>
          <w:szCs w:val="28"/>
          <w:shd w:val="clear" w:color="auto" w:fill="FFFFFF"/>
          <w:lang w:eastAsia="en-US"/>
        </w:rPr>
        <w:t>2</w:t>
      </w:r>
      <w:r>
        <w:rPr>
          <w:rFonts w:ascii="Times New Roman" w:hAnsi="Times New Roman" w:cs="Times New Roman"/>
          <w:color w:val="000000"/>
          <w:sz w:val="28"/>
          <w:szCs w:val="28"/>
          <w:shd w:val="clear" w:color="auto" w:fill="FFFFFF"/>
          <w:lang w:eastAsia="en-US"/>
        </w:rPr>
        <w:t>.</w:t>
      </w:r>
      <w:r w:rsidR="00D7399B" w:rsidRPr="00D7399B">
        <w:t xml:space="preserve"> </w:t>
      </w:r>
      <w:r w:rsidR="00D7399B" w:rsidRPr="00D7399B">
        <w:rPr>
          <w:rFonts w:ascii="Times New Roman" w:hAnsi="Times New Roman" w:cs="Times New Roman"/>
          <w:color w:val="000000"/>
          <w:sz w:val="28"/>
          <w:szCs w:val="28"/>
          <w:shd w:val="clear" w:color="auto" w:fill="FFFFFF"/>
          <w:lang w:eastAsia="en-US"/>
        </w:rPr>
        <w:t>Модели и стратегии конфликтного взаимодействия</w:t>
      </w:r>
    </w:p>
    <w:p w:rsidR="001505F0" w:rsidRPr="00BD77CC" w:rsidRDefault="001505F0" w:rsidP="00A2798E">
      <w:pPr>
        <w:pStyle w:val="a4"/>
        <w:spacing w:after="0" w:line="360" w:lineRule="auto"/>
        <w:ind w:left="0"/>
        <w:jc w:val="center"/>
        <w:rPr>
          <w:rFonts w:ascii="Times New Roman" w:hAnsi="Times New Roman" w:cs="Times New Roman"/>
          <w:color w:val="000000"/>
          <w:sz w:val="28"/>
          <w:szCs w:val="28"/>
          <w:shd w:val="clear" w:color="auto" w:fill="FFFFFF"/>
          <w:lang w:eastAsia="en-US"/>
        </w:rPr>
      </w:pP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В любом конфликте каждый участник оценивает и соотносит свои интересы и интересы соперника, задавая себе вопросы: что я выиграю, что я потеряю, какое значение имеет предмет спора для соперника. На основе такого анализа он сознательно выбирает ту или иную стратегию поведения (уход, принуждение, компромисс, уступка или сотрудничество). Часто отражение этих интересов происходит неосознанно, и тогда поведение в конфликтном взаимодействии насыщено мощным эмоциональным напряжением и носит спонтанный характер.</w:t>
      </w:r>
    </w:p>
    <w:p w:rsidR="001505F0"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lastRenderedPageBreak/>
        <w:t xml:space="preserve">Особое место в оценке моделей и стратегий поведения личности в конфликте занимает ценность для нее межличностных отношений с противоборствующей стороной. </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Если для одного из соперников межличностные отношения с другим соперником (дружба, любовь, партнерство и т.д.) не представляют никакой ценности, поведение его в конфликте будет отличаться деструктивным содержанием или крайними позициями в стратегии (принуждение, борьба, соперничество). И наоборот, ценность межличностных отношений для субъекта конфликтного взаимодействия, как правило, является существенной причиной конструктивного поведения в конфликте или направленности такого поведения на компромисс, сотрудничество, уход или уступку.</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Принуждение (борьба, соперничество).</w:t>
      </w:r>
      <w:r w:rsidRPr="0015294F">
        <w:rPr>
          <w:rFonts w:ascii="Times New Roman" w:eastAsia="Times New Roman" w:hAnsi="Times New Roman" w:cs="Times New Roman"/>
          <w:color w:val="000000"/>
          <w:sz w:val="28"/>
          <w:szCs w:val="28"/>
        </w:rPr>
        <w:t> Тот, кто выбирает данную стратегию поведения, прежде всего исходит из оценки личных интересов в конфликте как высоких, а интересов своего соперника — как низких. Выбор стратегии принуждения в конечном итоге сводится к выбору: либо интерес борьбы, либо взаимоотношения</w:t>
      </w:r>
      <w:r w:rsidR="001505F0">
        <w:rPr>
          <w:rStyle w:val="aa"/>
          <w:rFonts w:ascii="Times New Roman" w:eastAsia="Times New Roman" w:hAnsi="Times New Roman" w:cs="Times New Roman"/>
          <w:color w:val="000000"/>
          <w:sz w:val="28"/>
          <w:szCs w:val="28"/>
        </w:rPr>
        <w:footnoteReference w:id="23"/>
      </w:r>
      <w:r w:rsidRPr="0015294F">
        <w:rPr>
          <w:rFonts w:ascii="Times New Roman" w:eastAsia="Times New Roman" w:hAnsi="Times New Roman" w:cs="Times New Roman"/>
          <w:color w:val="000000"/>
          <w:sz w:val="28"/>
          <w:szCs w:val="28"/>
        </w:rPr>
        <w:t>.</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 xml:space="preserve">Выбор в пользу борьбы отличается стилем поведения, характерным для деструктивной модели. При такой стратегии активно используются власть, сила закона, связи, авторитет и т.д. Она является целесообразной и эффективной в двух случаях. Во-первых, при защите интересов дела от посягательств на них со стороны конфликтной личности. Например, конфликтная личность неуправляемого типа часто отказывается от выполнения непривлекательных заданий, «сваливает» свою работу на других. Во-вторых, при угрозе существованию организации, коллектива. В этом случае складывается ситуация «кто кого». Особенно часто она возникает в условиях реформирования предприятий и учреждений. Нередко при реформировании организационно-штатной структуры предприятия (учреждения) предполагаемые «вливания» одних подразделений в другие </w:t>
      </w:r>
      <w:r w:rsidRPr="0015294F">
        <w:rPr>
          <w:rFonts w:ascii="Times New Roman" w:eastAsia="Times New Roman" w:hAnsi="Times New Roman" w:cs="Times New Roman"/>
          <w:color w:val="000000"/>
          <w:sz w:val="28"/>
          <w:szCs w:val="28"/>
        </w:rPr>
        <w:lastRenderedPageBreak/>
        <w:t>носят необоснованный характер. И в этих случаях человек, отстаивающий интересы таких подразделений, должен занимать жесткую позицию.</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Уход.</w:t>
      </w:r>
      <w:r w:rsidRPr="0015294F">
        <w:rPr>
          <w:rFonts w:ascii="Times New Roman" w:eastAsia="Times New Roman" w:hAnsi="Times New Roman" w:cs="Times New Roman"/>
          <w:color w:val="000000"/>
          <w:sz w:val="28"/>
          <w:szCs w:val="28"/>
        </w:rPr>
        <w:t> Стратегия ухода отличается стремлением уйти от конфликта. Она характеризуется низким уровнем направленности на личные интересы и интересы соперника и является взаимной</w:t>
      </w:r>
      <w:r w:rsidR="00AB1714">
        <w:rPr>
          <w:rStyle w:val="aa"/>
          <w:rFonts w:ascii="Times New Roman" w:eastAsia="Times New Roman" w:hAnsi="Times New Roman" w:cs="Times New Roman"/>
          <w:color w:val="000000"/>
          <w:sz w:val="28"/>
          <w:szCs w:val="28"/>
        </w:rPr>
        <w:footnoteReference w:id="24"/>
      </w:r>
      <w:r w:rsidRPr="0015294F">
        <w:rPr>
          <w:rFonts w:ascii="Times New Roman" w:eastAsia="Times New Roman" w:hAnsi="Times New Roman" w:cs="Times New Roman"/>
          <w:color w:val="000000"/>
          <w:sz w:val="28"/>
          <w:szCs w:val="28"/>
        </w:rPr>
        <w:t>. По сути, это взаимная уступка.</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При анализе данной стратегии важно учитывать два варианта ее проявления:</w:t>
      </w:r>
    </w:p>
    <w:p w:rsidR="0015294F" w:rsidRPr="0015294F" w:rsidRDefault="0015294F" w:rsidP="00AB1714">
      <w:pPr>
        <w:numPr>
          <w:ilvl w:val="0"/>
          <w:numId w:val="20"/>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когда предмет конфликта не имеет существенного значения ни для одного из субъектов и адекватно отражен в образах конфликтной ситуации;</w:t>
      </w:r>
    </w:p>
    <w:p w:rsidR="0015294F" w:rsidRPr="0015294F" w:rsidRDefault="0015294F" w:rsidP="00AB1714">
      <w:pPr>
        <w:numPr>
          <w:ilvl w:val="0"/>
          <w:numId w:val="20"/>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когда предмет спора имеет существенное значение для одной или обеих сторон, но занижен в образах конфликтной ситуации, т.е. субъекты конфликтного взаимодействия воспринимают предмет конфликта как несущественный.</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В первом случае стратегией ухода конфликт исчерпывается, а во втором случае он может иметь рецидив.</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Межличностные отношения при выборе данной стратегии серьезным изменениям не подвергаются.</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Уступка.</w:t>
      </w:r>
      <w:r w:rsidRPr="0015294F">
        <w:rPr>
          <w:rFonts w:ascii="Times New Roman" w:eastAsia="Times New Roman" w:hAnsi="Times New Roman" w:cs="Times New Roman"/>
          <w:color w:val="000000"/>
          <w:sz w:val="28"/>
          <w:szCs w:val="28"/>
        </w:rPr>
        <w:t> Человек, придерживающийся данной стратегии, также стремится уйти от конфликта. Но причины «ухода» в этом случае иные. Направленность на личные интересы здесь низкая, а оценка интересов соперника высокая, т.е. человек, принимающий стратегию уступки, жертвует личными интересами в пользу интересов соперника.</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Стратегия уступки имеет некоторое сходство со стратегией принуждения, заключающейся в выборе между ценностью предмета конфликта и ценностью межличностных отношений. В отличие от стратегии борьбы в стратегии уступки приоритет отдается межличностным отношениям.</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При анализе данной стратегии следует учитывать, что:</w:t>
      </w:r>
    </w:p>
    <w:p w:rsidR="0015294F" w:rsidRPr="0015294F" w:rsidRDefault="0015294F" w:rsidP="00AB1714">
      <w:pPr>
        <w:numPr>
          <w:ilvl w:val="0"/>
          <w:numId w:val="21"/>
        </w:numPr>
        <w:shd w:val="clear" w:color="auto" w:fill="FFFFFF"/>
        <w:tabs>
          <w:tab w:val="clear" w:pos="720"/>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lastRenderedPageBreak/>
        <w:t>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15294F" w:rsidRPr="0015294F" w:rsidRDefault="0015294F" w:rsidP="00AB1714">
      <w:pPr>
        <w:numPr>
          <w:ilvl w:val="0"/>
          <w:numId w:val="21"/>
        </w:numPr>
        <w:shd w:val="clear" w:color="auto" w:fill="FFFFFF"/>
        <w:tabs>
          <w:tab w:val="clear" w:pos="720"/>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w:t>
      </w:r>
    </w:p>
    <w:p w:rsidR="0015294F" w:rsidRPr="0015294F" w:rsidRDefault="0015294F" w:rsidP="00AB1714">
      <w:pPr>
        <w:numPr>
          <w:ilvl w:val="0"/>
          <w:numId w:val="21"/>
        </w:numPr>
        <w:shd w:val="clear" w:color="auto" w:fill="FFFFFF"/>
        <w:tabs>
          <w:tab w:val="clear" w:pos="720"/>
          <w:tab w:val="left" w:pos="1134"/>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данная стратегия может быть доминирующей для человека в силу его индивидуально-психологических особенностей. В частности, это характерно для конформистской личности, конфликтной личности «бесконфликтного» типа. В силу этого стратегия уступки может придать конструктивному конфликту деструктивную направленность.</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Важно иметь в виду, что стратегия уступки оправданна в тех случаях, когда условия для разрешения конфликта не созрели. В этом случае она ведет к временному перемирию, является важным этапом на пути конструктивного разрешения конфликтной ситуации.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Компромисс.</w:t>
      </w:r>
      <w:r w:rsidRPr="0015294F">
        <w:rPr>
          <w:rFonts w:ascii="Times New Roman" w:eastAsia="Times New Roman" w:hAnsi="Times New Roman" w:cs="Times New Roman"/>
          <w:color w:val="000000"/>
          <w:sz w:val="28"/>
          <w:szCs w:val="28"/>
        </w:rPr>
        <w:t> Компромиссная стратегия поведения характеризуется балансом интересов конфликтующих сторон на среднем уровне. Иначе ее можно назвать стратегией взаимной уступки.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Стратегия компромисса не только не портит межличностные отношения, но и способствует их положительному развитию.</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При анализе данной стратегии важно иметь в виду следующие существенные моменты:</w:t>
      </w:r>
    </w:p>
    <w:p w:rsidR="0015294F" w:rsidRPr="0015294F" w:rsidRDefault="0015294F" w:rsidP="00AB1714">
      <w:pPr>
        <w:numPr>
          <w:ilvl w:val="0"/>
          <w:numId w:val="22"/>
        </w:numPr>
        <w:shd w:val="clear" w:color="auto" w:fill="FFFFFF"/>
        <w:tabs>
          <w:tab w:val="clear" w:pos="720"/>
          <w:tab w:val="num" w:pos="0"/>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компромисс нельзя рассматривать как способ разрешения конфликта. Взаимная уступка часто является этапом на пути поиска приемлемого решения проблемы;</w:t>
      </w:r>
    </w:p>
    <w:p w:rsidR="0015294F" w:rsidRPr="0015294F" w:rsidRDefault="0015294F" w:rsidP="00AB1714">
      <w:pPr>
        <w:numPr>
          <w:ilvl w:val="0"/>
          <w:numId w:val="22"/>
        </w:numPr>
        <w:shd w:val="clear" w:color="auto" w:fill="FFFFFF"/>
        <w:tabs>
          <w:tab w:val="clear" w:pos="720"/>
          <w:tab w:val="num" w:pos="0"/>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иногда компромисс может исчерпать конфликтную ситуацию. Это возможно при изменении обстоятельств, вызвавших напряженность. Например, два сотрудника претендовали на одну и ту же должность, которая должна освободиться через полгода. Но через три месяца ее сократили, и предмет конфликта исчез;</w:t>
      </w:r>
    </w:p>
    <w:p w:rsidR="0015294F" w:rsidRPr="0015294F" w:rsidRDefault="0015294F" w:rsidP="00AB1714">
      <w:pPr>
        <w:numPr>
          <w:ilvl w:val="0"/>
          <w:numId w:val="22"/>
        </w:numPr>
        <w:shd w:val="clear" w:color="auto" w:fill="FFFFFF"/>
        <w:tabs>
          <w:tab w:val="clear" w:pos="720"/>
          <w:tab w:val="num" w:pos="0"/>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lastRenderedPageBreak/>
        <w:t>компромисс может принимать как активную, так и пассивную форму. Активная форма компромисса может проявляться в заключении четких договоров, принятии каких-либо обязательств и т.п. Пассивный компромисс — это не что иное, как отказ от каких-либо активных действий по достижению определенных взаимных уступок в тех или иных условиях. Другими словами, в конкретных условиях перемирие может быть обеспеченно пассивностью субъектов конфликтного взаимодействия. Так, отсутствие ненужных «баталий» позволило сотрудникам в приведенном выше примере сохранить между собой нормальные отношения;</w:t>
      </w:r>
    </w:p>
    <w:p w:rsidR="0015294F" w:rsidRPr="0015294F" w:rsidRDefault="0015294F" w:rsidP="00AB1714">
      <w:pPr>
        <w:numPr>
          <w:ilvl w:val="0"/>
          <w:numId w:val="22"/>
        </w:numPr>
        <w:shd w:val="clear" w:color="auto" w:fill="FFFFFF"/>
        <w:tabs>
          <w:tab w:val="clear" w:pos="720"/>
          <w:tab w:val="num" w:pos="0"/>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условия компромисса могут быть мнимыми, когда субъекты конфликтного взаимодействия достигли компромисса на основе неадекватных образов конфликтной ситуации.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Понятие «компромисс» по содержанию близко к понятию «консенсус». Сходство их заключается в том, что и компромисс, и консенсус отражают взаимные уступки субъектов социального взаимодействия. Поэтому при анализе и обосновании стратегии компромисса важно опираться на правила и механизмы достижения консенсуса в социальной практике.</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Сотрудничество.</w:t>
      </w:r>
      <w:r w:rsidRPr="0015294F">
        <w:rPr>
          <w:rFonts w:ascii="Times New Roman" w:eastAsia="Times New Roman" w:hAnsi="Times New Roman" w:cs="Times New Roman"/>
          <w:color w:val="000000"/>
          <w:sz w:val="28"/>
          <w:szCs w:val="28"/>
        </w:rPr>
        <w:t> 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баланса интересов, но и на признании ценности межличностных отношений</w:t>
      </w:r>
      <w:r w:rsidR="00AB1714">
        <w:rPr>
          <w:rStyle w:val="aa"/>
          <w:rFonts w:ascii="Times New Roman" w:eastAsia="Times New Roman" w:hAnsi="Times New Roman" w:cs="Times New Roman"/>
          <w:color w:val="000000"/>
          <w:sz w:val="28"/>
          <w:szCs w:val="28"/>
        </w:rPr>
        <w:footnoteReference w:id="25"/>
      </w:r>
      <w:r w:rsidRPr="0015294F">
        <w:rPr>
          <w:rFonts w:ascii="Times New Roman" w:eastAsia="Times New Roman" w:hAnsi="Times New Roman" w:cs="Times New Roman"/>
          <w:color w:val="000000"/>
          <w:sz w:val="28"/>
          <w:szCs w:val="28"/>
        </w:rPr>
        <w:t>.</w:t>
      </w:r>
    </w:p>
    <w:p w:rsidR="00AB1714"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 xml:space="preserve">Особое место в выборе данной стратегии занимает предмет конфликта. Если предмет конфликта имеет жизненно важное значение для одного или обоих субъектов конфликтного взаимодействия, то о сотрудничестве не может быть и речи. В этом случае возможен лишь выбор борьбы, соперничества. </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 xml:space="preserve">Сотрудничество возможно лишь в том случае, когда сложный предмет конфликта допускает маневр интересов противоборствующих сторон, </w:t>
      </w:r>
      <w:r w:rsidRPr="0015294F">
        <w:rPr>
          <w:rFonts w:ascii="Times New Roman" w:eastAsia="Times New Roman" w:hAnsi="Times New Roman" w:cs="Times New Roman"/>
          <w:color w:val="000000"/>
          <w:sz w:val="28"/>
          <w:szCs w:val="28"/>
        </w:rPr>
        <w:lastRenderedPageBreak/>
        <w:t>обеспечивая их сосуществование в рамках возникшей проблемы и развитие событий в благоприятном направлении.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Стратегия сотрудничества включает в себя все другие стратегии (уход, уступка, компромисс, противоборство).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субъектами конфликта. Например, противоборство может быть использовано одним из участников конфликта как демонстрация своей принципиальной позиции в адекватной ситуации.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p>
    <w:p w:rsidR="0057552D" w:rsidRDefault="0057552D" w:rsidP="005E0A24">
      <w:pPr>
        <w:pStyle w:val="a4"/>
        <w:spacing w:after="0" w:line="360" w:lineRule="auto"/>
        <w:ind w:left="0" w:firstLine="709"/>
        <w:jc w:val="both"/>
        <w:rPr>
          <w:rFonts w:ascii="Times New Roman" w:hAnsi="Times New Roman" w:cs="Times New Roman"/>
          <w:sz w:val="28"/>
          <w:szCs w:val="28"/>
        </w:rPr>
      </w:pPr>
    </w:p>
    <w:p w:rsidR="0057552D" w:rsidRDefault="0057552D" w:rsidP="0015294F">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2.3. </w:t>
      </w:r>
      <w:r w:rsidRPr="0057552D">
        <w:rPr>
          <w:rFonts w:ascii="Times New Roman" w:hAnsi="Times New Roman" w:cs="Times New Roman"/>
          <w:sz w:val="28"/>
          <w:szCs w:val="28"/>
        </w:rPr>
        <w:t>Способы разрешения конфликтов</w:t>
      </w:r>
    </w:p>
    <w:p w:rsidR="00AB1714" w:rsidRPr="0015294F" w:rsidRDefault="00AB1714" w:rsidP="0015294F">
      <w:pPr>
        <w:pStyle w:val="a4"/>
        <w:spacing w:after="0" w:line="360" w:lineRule="auto"/>
        <w:ind w:left="0"/>
        <w:jc w:val="center"/>
        <w:rPr>
          <w:rFonts w:ascii="Times New Roman" w:hAnsi="Times New Roman" w:cs="Times New Roman"/>
          <w:sz w:val="28"/>
          <w:szCs w:val="28"/>
        </w:rPr>
      </w:pP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Разрешение конфликта — это совместная деятельность его участников, направленная на прекращение противодействия и решение проблемы, которая привела к столкновению. Предполагает активность обеих сторон по преобразованию условий, в которых они взаимодействуют, и по устранению причин конфликта.</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Урегулирование конфликта может осуществляться путём привлечения третьей стороны.</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Этапы конструктивного разрешения конфликта:</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прекращение конфликтного взаимодействия;</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анализ интересов и целей обеих сторон;</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снижение интенсивности негативных эмоций и прекращение видеть в оппоненте врага, противника;</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объективное обсуждение проблемы и выбор оптимальной стратегии её решения;</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осуществление действий по реализации намеченного плана;</w:t>
      </w:r>
    </w:p>
    <w:p w:rsidR="0057552D" w:rsidRPr="0057552D" w:rsidRDefault="0057552D" w:rsidP="0015294F">
      <w:pPr>
        <w:numPr>
          <w:ilvl w:val="0"/>
          <w:numId w:val="7"/>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контроль эффективности собственных действий</w:t>
      </w:r>
      <w:r w:rsidR="00AB1714">
        <w:rPr>
          <w:rStyle w:val="aa"/>
          <w:rFonts w:ascii="Times New Roman" w:eastAsia="Times New Roman" w:hAnsi="Times New Roman" w:cs="Times New Roman"/>
          <w:color w:val="0D0D0D" w:themeColor="text1" w:themeTint="F2"/>
          <w:sz w:val="28"/>
          <w:szCs w:val="28"/>
        </w:rPr>
        <w:footnoteReference w:id="26"/>
      </w:r>
      <w:r w:rsidRPr="0057552D">
        <w:rPr>
          <w:rFonts w:ascii="Times New Roman" w:eastAsia="Times New Roman" w:hAnsi="Times New Roman" w:cs="Times New Roman"/>
          <w:color w:val="0D0D0D" w:themeColor="text1" w:themeTint="F2"/>
          <w:sz w:val="28"/>
          <w:szCs w:val="28"/>
        </w:rPr>
        <w:t>.</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Стратегии выхода из конфликта (автор классификации К. Томас):</w:t>
      </w:r>
    </w:p>
    <w:p w:rsidR="0057552D" w:rsidRPr="0057552D" w:rsidRDefault="0057552D" w:rsidP="0015294F">
      <w:pPr>
        <w:numPr>
          <w:ilvl w:val="0"/>
          <w:numId w:val="8"/>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соперничество — навязывание другой стороне предпочтительного для себя решения;</w:t>
      </w:r>
    </w:p>
    <w:p w:rsidR="0057552D" w:rsidRPr="0057552D" w:rsidRDefault="0057552D" w:rsidP="0015294F">
      <w:pPr>
        <w:numPr>
          <w:ilvl w:val="0"/>
          <w:numId w:val="8"/>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компромисс — частичный отказ от ранее выдвигаемых требований, уступки;</w:t>
      </w:r>
    </w:p>
    <w:p w:rsidR="0057552D" w:rsidRPr="0057552D" w:rsidRDefault="0057552D" w:rsidP="0015294F">
      <w:pPr>
        <w:numPr>
          <w:ilvl w:val="0"/>
          <w:numId w:val="8"/>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сотрудничество — наиболее конструктивная стратегия, направленная на обсуждение проблемы, готовность воспринимать оппонента как союзника;</w:t>
      </w:r>
    </w:p>
    <w:p w:rsidR="0057552D" w:rsidRPr="0057552D" w:rsidRDefault="0057552D" w:rsidP="0015294F">
      <w:pPr>
        <w:numPr>
          <w:ilvl w:val="0"/>
          <w:numId w:val="8"/>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избегание — пассивный уход, скорее, затухание конфликта, а не его разрешение, применяется в условиях нехватки времени или сил;</w:t>
      </w:r>
    </w:p>
    <w:p w:rsidR="0057552D" w:rsidRPr="0057552D" w:rsidRDefault="0057552D" w:rsidP="0015294F">
      <w:pPr>
        <w:numPr>
          <w:ilvl w:val="0"/>
          <w:numId w:val="8"/>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приспособление — полный отказ от своих целей и интересов (в России эта стратегия известна как «правило трёх Д»: Дай Дорогу Дураку).</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Профилактикой и предупреждением конфликтов должны заниматься люди, компетентные в вопросах конфликтологии, обладающие общими знаниями о характере возникновения, развития и завершения конфликтов, умеющие собрать максимально разностороннюю, подробную содержательную информацию о конкретной ситуации.</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Управлять можно только тем, что хорошо знаешь.</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Дайте возможность людям защищать свои интересы, но так, чтобы они делали это путём сотрудничества, компромисса и избегания конфронтации.</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Управление конфликтом включает в себя:</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симптоматику,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диагностику,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прогнозирование,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профилактику,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предупреждение,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ослабление,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урегулирование,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разрешение</w:t>
      </w:r>
      <w:r w:rsidR="00AB1714">
        <w:rPr>
          <w:rStyle w:val="aa"/>
          <w:rFonts w:ascii="Times New Roman" w:eastAsia="Times New Roman" w:hAnsi="Times New Roman" w:cs="Times New Roman"/>
          <w:color w:val="0D0D0D" w:themeColor="text1" w:themeTint="F2"/>
          <w:sz w:val="28"/>
          <w:szCs w:val="28"/>
        </w:rPr>
        <w:footnoteReference w:id="27"/>
      </w:r>
      <w:r w:rsidRPr="0057552D">
        <w:rPr>
          <w:rFonts w:ascii="Times New Roman" w:eastAsia="Times New Roman" w:hAnsi="Times New Roman" w:cs="Times New Roman"/>
          <w:color w:val="0D0D0D" w:themeColor="text1" w:themeTint="F2"/>
          <w:sz w:val="28"/>
          <w:szCs w:val="28"/>
        </w:rPr>
        <w:t>.</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Выделяют также такие управляющие воздействия, как пресечение, гашение, преодоление, устранение конфликта. Чем раньше вы обнаружите проблему социального взаимодействия, тем меньше усилий она потребует для того, чтобы разрешить её конструктивно. Регулярная оценка социально-психологического климата (СПК) коллектива гарантирует своевременное обнаружение конфликта на ранней стадии. Лучше всего для диагностики СПК подходит </w:t>
      </w:r>
      <w:hyperlink r:id="rId12" w:tgtFrame="_blank" w:history="1">
        <w:r w:rsidRPr="0015294F">
          <w:rPr>
            <w:rFonts w:ascii="Times New Roman" w:eastAsia="Times New Roman" w:hAnsi="Times New Roman" w:cs="Times New Roman"/>
            <w:color w:val="0D0D0D" w:themeColor="text1" w:themeTint="F2"/>
            <w:sz w:val="28"/>
            <w:szCs w:val="28"/>
            <w:u w:val="single"/>
          </w:rPr>
          <w:t>Модульный Социотест (МСА)</w:t>
        </w:r>
      </w:hyperlink>
      <w:r w:rsidRPr="0057552D">
        <w:rPr>
          <w:rFonts w:ascii="Times New Roman" w:eastAsia="Times New Roman" w:hAnsi="Times New Roman" w:cs="Times New Roman"/>
          <w:color w:val="0D0D0D" w:themeColor="text1" w:themeTint="F2"/>
          <w:sz w:val="28"/>
          <w:szCs w:val="28"/>
        </w:rPr>
        <w:t>.</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Цель профилактики конфликтов — создание таких условий деятельности и взаимодействия людей, которые минимизировали бы вероятность возникновения или деструктивного развития противоречий между ними.</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Меры профилактики конфликтов:</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создание благоприятных условий для профессиональной деятельности всех работников;</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справедливое и понятное распределение материальных благ в коллективе;</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разработка правовых норм для разрешения предконфликтных ситуаций;</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успокаивающая материальная среда в рабочем помещении (удобная планировка рабочих мест, хорошая проветриваемость помещений, освещённость, наличие аквариумов, растений, комнат психологической разгрузки, отсутствие раздражающих шумов и т. д.).</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Приёмы коррекции отношения к предконфликтной ситуации и поведения внутри неё:</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определить, что общение становится напряжённым, и вернуться к нормальному общению, а не пойти на конфликт;</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суметь не обострять взаимодействие с партнёром, если нет уверенности, что ваши мотивы могут быть поняты правильно;</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управлять своим текущим состоянием, особенно в ситуации переутомления и напряжённости;</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быть внутренне готовым на компромисс, уступки и мирное решение вопроса;</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требовать от окружающих многого, учитывать, что у каждого свои возможности и способности;</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стремиться перевоспитать человека, тем более путём радикальных, прямых действий;</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оценивать в процессе общения актуальное психическое состояние партнёра и избегать обсуждения острых проблем, если он демонстрирует вербальными и невербальными средствами внутреннее напряжение;</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занимать по отношению к своим интересам твёрдую позицию, а по отношению к личности оппонента — более мягкую, не критиковать его личностные качества</w:t>
      </w:r>
      <w:r w:rsidR="000E4B6E">
        <w:rPr>
          <w:rStyle w:val="aa"/>
          <w:rFonts w:ascii="Times New Roman" w:eastAsia="Times New Roman" w:hAnsi="Times New Roman" w:cs="Times New Roman"/>
          <w:color w:val="0D0D0D" w:themeColor="text1" w:themeTint="F2"/>
          <w:sz w:val="28"/>
          <w:szCs w:val="28"/>
        </w:rPr>
        <w:footnoteReference w:id="28"/>
      </w:r>
      <w:r w:rsidRPr="0057552D">
        <w:rPr>
          <w:rFonts w:ascii="Times New Roman" w:eastAsia="Times New Roman" w:hAnsi="Times New Roman" w:cs="Times New Roman"/>
          <w:color w:val="0D0D0D" w:themeColor="text1" w:themeTint="F2"/>
          <w:sz w:val="28"/>
          <w:szCs w:val="28"/>
        </w:rPr>
        <w:t>.</w:t>
      </w:r>
    </w:p>
    <w:p w:rsidR="0057552D" w:rsidRDefault="0057552D"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15294F" w:rsidRDefault="0015294F" w:rsidP="000E4B6E">
      <w:pPr>
        <w:spacing w:after="0" w:line="360" w:lineRule="auto"/>
        <w:jc w:val="both"/>
        <w:rPr>
          <w:rFonts w:ascii="Times New Roman" w:hAnsi="Times New Roman" w:cs="Times New Roman"/>
          <w:color w:val="0D0D0D" w:themeColor="text1" w:themeTint="F2"/>
          <w:sz w:val="28"/>
          <w:szCs w:val="28"/>
        </w:rPr>
      </w:pPr>
    </w:p>
    <w:p w:rsidR="000E4B6E" w:rsidRPr="000E4B6E" w:rsidRDefault="000E4B6E" w:rsidP="000E4B6E">
      <w:pPr>
        <w:spacing w:after="0" w:line="360" w:lineRule="auto"/>
        <w:jc w:val="both"/>
        <w:rPr>
          <w:rFonts w:ascii="Times New Roman" w:hAnsi="Times New Roman" w:cs="Times New Roman"/>
          <w:color w:val="0D0D0D" w:themeColor="text1" w:themeTint="F2"/>
          <w:sz w:val="28"/>
          <w:szCs w:val="28"/>
        </w:rPr>
      </w:pPr>
    </w:p>
    <w:p w:rsidR="0015294F" w:rsidRDefault="0015294F" w:rsidP="0015294F">
      <w:pPr>
        <w:pStyle w:val="a4"/>
        <w:spacing w:after="0" w:line="360" w:lineRule="auto"/>
        <w:ind w:left="0"/>
        <w:jc w:val="center"/>
        <w:rPr>
          <w:rFonts w:ascii="Times New Roman" w:hAnsi="Times New Roman" w:cs="Times New Roman"/>
          <w:b/>
          <w:color w:val="0D0D0D" w:themeColor="text1" w:themeTint="F2"/>
          <w:sz w:val="28"/>
          <w:szCs w:val="28"/>
        </w:rPr>
      </w:pPr>
      <w:r w:rsidRPr="0015294F">
        <w:rPr>
          <w:rFonts w:ascii="Times New Roman" w:hAnsi="Times New Roman" w:cs="Times New Roman"/>
          <w:b/>
          <w:color w:val="0D0D0D" w:themeColor="text1" w:themeTint="F2"/>
          <w:sz w:val="28"/>
          <w:szCs w:val="28"/>
        </w:rPr>
        <w:lastRenderedPageBreak/>
        <w:t>ЗАКЛЮЧЕНИЕ</w:t>
      </w:r>
    </w:p>
    <w:p w:rsidR="000E4B6E" w:rsidRDefault="000E4B6E" w:rsidP="0015294F">
      <w:pPr>
        <w:pStyle w:val="a4"/>
        <w:spacing w:after="0" w:line="360" w:lineRule="auto"/>
        <w:ind w:left="0"/>
        <w:jc w:val="center"/>
        <w:rPr>
          <w:rFonts w:ascii="Times New Roman" w:hAnsi="Times New Roman" w:cs="Times New Roman"/>
          <w:b/>
          <w:color w:val="0D0D0D" w:themeColor="text1" w:themeTint="F2"/>
          <w:sz w:val="28"/>
          <w:szCs w:val="28"/>
        </w:rPr>
      </w:pPr>
    </w:p>
    <w:p w:rsidR="00CE2DFC" w:rsidRPr="0032285B" w:rsidRDefault="00CE2DFC" w:rsidP="0032285B">
      <w:pPr>
        <w:pStyle w:val="a4"/>
        <w:spacing w:after="0" w:line="360" w:lineRule="auto"/>
        <w:ind w:left="0" w:firstLine="709"/>
        <w:jc w:val="both"/>
        <w:rPr>
          <w:rFonts w:ascii="Times New Roman" w:hAnsi="Times New Roman" w:cs="Times New Roman"/>
          <w:color w:val="0D0D0D" w:themeColor="text1" w:themeTint="F2"/>
          <w:sz w:val="28"/>
          <w:szCs w:val="28"/>
        </w:rPr>
      </w:pPr>
      <w:r w:rsidRPr="00CE2DFC">
        <w:rPr>
          <w:rFonts w:ascii="Times New Roman" w:hAnsi="Times New Roman" w:cs="Times New Roman"/>
          <w:color w:val="0D0D0D" w:themeColor="text1" w:themeTint="F2"/>
          <w:sz w:val="28"/>
          <w:szCs w:val="28"/>
        </w:rPr>
        <w:t>Конфликтное взаимодействие является о</w:t>
      </w:r>
      <w:r w:rsidR="0032285B">
        <w:rPr>
          <w:rFonts w:ascii="Times New Roman" w:hAnsi="Times New Roman" w:cs="Times New Roman"/>
          <w:color w:val="0D0D0D" w:themeColor="text1" w:themeTint="F2"/>
          <w:sz w:val="28"/>
          <w:szCs w:val="28"/>
        </w:rPr>
        <w:t>сновным содер</w:t>
      </w:r>
      <w:r w:rsidRPr="0032285B">
        <w:rPr>
          <w:rFonts w:ascii="Times New Roman" w:hAnsi="Times New Roman" w:cs="Times New Roman"/>
          <w:color w:val="0D0D0D" w:themeColor="text1" w:themeTint="F2"/>
          <w:sz w:val="28"/>
          <w:szCs w:val="28"/>
        </w:rPr>
        <w:t>жанием процесса конфликта. Вот как писал Г. Гегель о действии:</w:t>
      </w:r>
      <w:r w:rsidR="0032285B">
        <w:rPr>
          <w:rFonts w:ascii="Times New Roman" w:hAnsi="Times New Roman" w:cs="Times New Roman"/>
          <w:color w:val="0D0D0D" w:themeColor="text1" w:themeTint="F2"/>
          <w:sz w:val="28"/>
          <w:szCs w:val="28"/>
        </w:rPr>
        <w:t xml:space="preserve"> </w:t>
      </w:r>
      <w:r w:rsidRPr="0032285B">
        <w:rPr>
          <w:rFonts w:ascii="Times New Roman" w:hAnsi="Times New Roman" w:cs="Times New Roman"/>
          <w:color w:val="0D0D0D" w:themeColor="text1" w:themeTint="F2"/>
          <w:sz w:val="28"/>
          <w:szCs w:val="28"/>
        </w:rPr>
        <w:t xml:space="preserve">«Действие начинается, собственно </w:t>
      </w:r>
      <w:r w:rsidR="0032285B">
        <w:rPr>
          <w:rFonts w:ascii="Times New Roman" w:hAnsi="Times New Roman" w:cs="Times New Roman"/>
          <w:color w:val="0D0D0D" w:themeColor="text1" w:themeTint="F2"/>
          <w:sz w:val="28"/>
          <w:szCs w:val="28"/>
        </w:rPr>
        <w:t>говоря, лишь тогда, когда высту</w:t>
      </w:r>
      <w:r w:rsidRPr="0032285B">
        <w:rPr>
          <w:rFonts w:ascii="Times New Roman" w:hAnsi="Times New Roman" w:cs="Times New Roman"/>
          <w:color w:val="0D0D0D" w:themeColor="text1" w:themeTint="F2"/>
          <w:sz w:val="28"/>
          <w:szCs w:val="28"/>
        </w:rPr>
        <w:t>пила наружу противоположность, содержавшаяся в ситуации. Но так</w:t>
      </w:r>
      <w:r w:rsidR="0032285B">
        <w:rPr>
          <w:rFonts w:ascii="Times New Roman" w:hAnsi="Times New Roman" w:cs="Times New Roman"/>
          <w:color w:val="0D0D0D" w:themeColor="text1" w:themeTint="F2"/>
          <w:sz w:val="28"/>
          <w:szCs w:val="28"/>
        </w:rPr>
        <w:t xml:space="preserve"> </w:t>
      </w:r>
      <w:r w:rsidRPr="0032285B">
        <w:rPr>
          <w:rFonts w:ascii="Times New Roman" w:hAnsi="Times New Roman" w:cs="Times New Roman"/>
          <w:color w:val="0D0D0D" w:themeColor="text1" w:themeTint="F2"/>
          <w:sz w:val="28"/>
          <w:szCs w:val="28"/>
        </w:rPr>
        <w:t>как сталкивающееся действие нарушает некоторую противостоящую</w:t>
      </w:r>
      <w:r w:rsidR="0032285B">
        <w:rPr>
          <w:rFonts w:ascii="Times New Roman" w:hAnsi="Times New Roman" w:cs="Times New Roman"/>
          <w:color w:val="0D0D0D" w:themeColor="text1" w:themeTint="F2"/>
          <w:sz w:val="28"/>
          <w:szCs w:val="28"/>
        </w:rPr>
        <w:t xml:space="preserve"> </w:t>
      </w:r>
      <w:r w:rsidRPr="00CE2DFC">
        <w:rPr>
          <w:rFonts w:ascii="Times New Roman" w:hAnsi="Times New Roman" w:cs="Times New Roman"/>
          <w:color w:val="0D0D0D" w:themeColor="text1" w:themeTint="F2"/>
          <w:sz w:val="28"/>
          <w:szCs w:val="28"/>
        </w:rPr>
        <w:t>сторону, то этим разладом оно вы</w:t>
      </w:r>
      <w:r w:rsidR="0032285B">
        <w:rPr>
          <w:rFonts w:ascii="Times New Roman" w:hAnsi="Times New Roman" w:cs="Times New Roman"/>
          <w:color w:val="0D0D0D" w:themeColor="text1" w:themeTint="F2"/>
          <w:sz w:val="28"/>
          <w:szCs w:val="28"/>
        </w:rPr>
        <w:t>зывает против себя противополож</w:t>
      </w:r>
      <w:r w:rsidRPr="0032285B">
        <w:rPr>
          <w:rFonts w:ascii="Times New Roman" w:hAnsi="Times New Roman" w:cs="Times New Roman"/>
          <w:color w:val="0D0D0D" w:themeColor="text1" w:themeTint="F2"/>
          <w:sz w:val="28"/>
          <w:szCs w:val="28"/>
        </w:rPr>
        <w:t>ную силу, на которую оно нападает,</w:t>
      </w:r>
      <w:r w:rsidR="0032285B">
        <w:rPr>
          <w:rFonts w:ascii="Times New Roman" w:hAnsi="Times New Roman" w:cs="Times New Roman"/>
          <w:color w:val="0D0D0D" w:themeColor="text1" w:themeTint="F2"/>
          <w:sz w:val="28"/>
          <w:szCs w:val="28"/>
        </w:rPr>
        <w:t xml:space="preserve"> и вследствие этого с акцией не</w:t>
      </w:r>
      <w:r w:rsidRPr="0032285B">
        <w:rPr>
          <w:rFonts w:ascii="Times New Roman" w:hAnsi="Times New Roman" w:cs="Times New Roman"/>
          <w:color w:val="0D0D0D" w:themeColor="text1" w:themeTint="F2"/>
          <w:sz w:val="28"/>
          <w:szCs w:val="28"/>
        </w:rPr>
        <w:t>посредственно связана реакция»</w:t>
      </w:r>
      <w:r w:rsidR="0032285B">
        <w:rPr>
          <w:rStyle w:val="aa"/>
          <w:rFonts w:ascii="Times New Roman" w:hAnsi="Times New Roman" w:cs="Times New Roman"/>
          <w:color w:val="0D0D0D" w:themeColor="text1" w:themeTint="F2"/>
          <w:sz w:val="28"/>
          <w:szCs w:val="28"/>
        </w:rPr>
        <w:footnoteReference w:id="29"/>
      </w:r>
      <w:r w:rsidR="0032285B">
        <w:rPr>
          <w:rFonts w:ascii="Times New Roman" w:hAnsi="Times New Roman" w:cs="Times New Roman"/>
          <w:color w:val="0D0D0D" w:themeColor="text1" w:themeTint="F2"/>
          <w:sz w:val="28"/>
          <w:szCs w:val="28"/>
        </w:rPr>
        <w:t>.</w:t>
      </w:r>
    </w:p>
    <w:p w:rsidR="00E819D7" w:rsidRDefault="00E819D7" w:rsidP="00E819D7">
      <w:pPr>
        <w:pStyle w:val="a4"/>
        <w:spacing w:after="0" w:line="360" w:lineRule="auto"/>
        <w:ind w:left="0" w:firstLine="709"/>
        <w:jc w:val="both"/>
        <w:rPr>
          <w:rFonts w:ascii="Times New Roman" w:hAnsi="Times New Roman" w:cs="Times New Roman"/>
          <w:color w:val="0D0D0D" w:themeColor="text1" w:themeTint="F2"/>
          <w:sz w:val="28"/>
          <w:szCs w:val="28"/>
        </w:rPr>
      </w:pPr>
      <w:r w:rsidRPr="009668AC">
        <w:rPr>
          <w:rFonts w:ascii="Times New Roman" w:hAnsi="Times New Roman" w:cs="Times New Roman"/>
          <w:color w:val="0D0D0D" w:themeColor="text1" w:themeTint="F2"/>
          <w:sz w:val="28"/>
          <w:szCs w:val="28"/>
        </w:rPr>
        <w:t xml:space="preserve">Таким образом, в заключение моего научного исследования  хотелось бы отметить </w:t>
      </w:r>
      <w:r w:rsidR="009668AC" w:rsidRPr="009668AC">
        <w:rPr>
          <w:rFonts w:ascii="Times New Roman" w:hAnsi="Times New Roman" w:cs="Times New Roman"/>
          <w:color w:val="0D0D0D" w:themeColor="text1" w:themeTint="F2"/>
          <w:sz w:val="28"/>
          <w:szCs w:val="28"/>
        </w:rPr>
        <w:t>то,</w:t>
      </w:r>
      <w:r w:rsidRPr="009668AC">
        <w:rPr>
          <w:rFonts w:ascii="Times New Roman" w:hAnsi="Times New Roman" w:cs="Times New Roman"/>
          <w:color w:val="0D0D0D" w:themeColor="text1" w:themeTint="F2"/>
          <w:sz w:val="28"/>
          <w:szCs w:val="28"/>
        </w:rPr>
        <w:t xml:space="preserve"> что знания о конфликтах и способах их разрешения мы получаем чаще всего не из учебника, а из личной жизни. Поведение в подобных ситуациях зависит от того, какие выводы участники сложившегося конфликта сделали в прошлом. К сожалению, многие люди пытаются управлять конфликтами исходя из жизненного опыта или здравого смысла. Но чаще всего это тупиковый и неэффективный путь. </w:t>
      </w:r>
    </w:p>
    <w:p w:rsidR="0032285B" w:rsidRPr="0032285B" w:rsidRDefault="0032285B" w:rsidP="00E819D7">
      <w:pPr>
        <w:pStyle w:val="a4"/>
        <w:spacing w:after="0" w:line="360" w:lineRule="auto"/>
        <w:ind w:left="0" w:firstLine="709"/>
        <w:jc w:val="both"/>
        <w:rPr>
          <w:rFonts w:ascii="Times New Roman" w:hAnsi="Times New Roman" w:cs="Times New Roman"/>
          <w:color w:val="0D0D0D" w:themeColor="text1" w:themeTint="F2"/>
          <w:sz w:val="28"/>
          <w:szCs w:val="28"/>
        </w:rPr>
      </w:pPr>
      <w:r w:rsidRPr="0032285B">
        <w:rPr>
          <w:rFonts w:ascii="Times New Roman" w:hAnsi="Times New Roman" w:cs="Times New Roman"/>
          <w:color w:val="000000"/>
          <w:sz w:val="28"/>
          <w:szCs w:val="28"/>
          <w:shd w:val="clear" w:color="auto" w:fill="FFFFFF"/>
        </w:rPr>
        <w:t>Конфликты - естественная часть человеческой жизни: люди конфликтовать любят, в конфликтах люди крепчают, без конфликтов просто мало кто умеет жить. С другой стороны, цивилизованные люди хотят жить без ненужных конфликтов и имеют на это право. Там, где можно договориться, лучше договориться, а не конфликтовать. Мудрые люди учатся ненужные конфликты предупреждать, а начавшиеся - гасить</w:t>
      </w:r>
    </w:p>
    <w:p w:rsidR="00E819D7" w:rsidRPr="009668AC" w:rsidRDefault="00E819D7" w:rsidP="00E819D7">
      <w:pPr>
        <w:pStyle w:val="a5"/>
        <w:spacing w:before="0" w:beforeAutospacing="0" w:after="0" w:afterAutospacing="0" w:line="360" w:lineRule="auto"/>
        <w:ind w:firstLine="709"/>
        <w:contextualSpacing/>
        <w:jc w:val="both"/>
        <w:textAlignment w:val="baseline"/>
        <w:rPr>
          <w:color w:val="0D0D0D" w:themeColor="text1" w:themeTint="F2"/>
          <w:sz w:val="28"/>
          <w:szCs w:val="28"/>
        </w:rPr>
      </w:pPr>
      <w:r w:rsidRPr="009668AC">
        <w:rPr>
          <w:color w:val="0D0D0D" w:themeColor="text1" w:themeTint="F2"/>
          <w:sz w:val="28"/>
          <w:szCs w:val="28"/>
        </w:rPr>
        <w:t>Конфликтология как феномен взаимодействия помогает понять глубинные причины возникновения конфликта и закономерности его развития. Обладая такими знаниями в области конфликтологии, можно не набивать свои шишки с высокой ценой ошибки, а руководствоваться известной теорией и практикой разрешения конфликтов. Для этого отечественные и зарубежные учёные структурировали имеющиеся знания и назвали их конфликтологией взаимодействия.</w:t>
      </w:r>
    </w:p>
    <w:p w:rsidR="00E819D7" w:rsidRPr="009668AC" w:rsidRDefault="00E819D7" w:rsidP="00E819D7">
      <w:pPr>
        <w:pStyle w:val="a5"/>
        <w:spacing w:before="0" w:beforeAutospacing="0" w:after="0" w:afterAutospacing="0" w:line="360" w:lineRule="auto"/>
        <w:ind w:firstLine="709"/>
        <w:contextualSpacing/>
        <w:jc w:val="both"/>
        <w:textAlignment w:val="baseline"/>
        <w:rPr>
          <w:color w:val="0D0D0D" w:themeColor="text1" w:themeTint="F2"/>
          <w:sz w:val="28"/>
          <w:szCs w:val="28"/>
        </w:rPr>
      </w:pPr>
      <w:r w:rsidRPr="009668AC">
        <w:rPr>
          <w:color w:val="0D0D0D" w:themeColor="text1" w:themeTint="F2"/>
          <w:sz w:val="28"/>
          <w:szCs w:val="28"/>
        </w:rPr>
        <w:lastRenderedPageBreak/>
        <w:t xml:space="preserve">В ходе проведенного исследования я определил  конфликтологию  взаимодействия как  тематику о закономерностях возникновения, развития, завершения конфликтов, а также принципах, способах и приёмах их конструктивного регулирования. В её задачи входят исследование конфликтов, разработка методик и технологий оценки. </w:t>
      </w: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Pr="0051743B" w:rsidRDefault="0051743B" w:rsidP="0051743B">
      <w:pPr>
        <w:pStyle w:val="a4"/>
        <w:spacing w:after="0" w:line="360" w:lineRule="auto"/>
        <w:ind w:left="0"/>
        <w:jc w:val="center"/>
        <w:rPr>
          <w:rFonts w:ascii="Times New Roman" w:hAnsi="Times New Roman" w:cs="Times New Roman"/>
          <w:b/>
          <w:color w:val="0D0D0D" w:themeColor="text1" w:themeTint="F2"/>
          <w:sz w:val="28"/>
          <w:szCs w:val="28"/>
        </w:rPr>
      </w:pPr>
      <w:r w:rsidRPr="0051743B">
        <w:rPr>
          <w:rFonts w:ascii="Times New Roman" w:hAnsi="Times New Roman" w:cs="Times New Roman"/>
          <w:b/>
          <w:color w:val="0D0D0D" w:themeColor="text1" w:themeTint="F2"/>
          <w:sz w:val="28"/>
          <w:szCs w:val="28"/>
        </w:rPr>
        <w:lastRenderedPageBreak/>
        <w:t>СПИСОК ИСПОЛЬЗОВАННЫХ ИСТОЧНИКОВ</w:t>
      </w: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Алексеев С.В., Говядкин И.Е., Гуськов А.Я., Меркурьев В.В.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Ко</w:t>
      </w:r>
      <w:r>
        <w:rPr>
          <w:rFonts w:ascii="Times New Roman" w:hAnsi="Times New Roman" w:cs="Times New Roman"/>
          <w:color w:val="0D0D0D" w:themeColor="text1" w:themeTint="F2"/>
          <w:sz w:val="28"/>
          <w:szCs w:val="28"/>
        </w:rPr>
        <w:t xml:space="preserve">нфликтология: учебное пособие /С.В. Алексеев и др. под.ред. А.Я.Гуськов, </w:t>
      </w:r>
      <w:r w:rsidRPr="0051743B">
        <w:rPr>
          <w:rFonts w:ascii="Times New Roman" w:hAnsi="Times New Roman" w:cs="Times New Roman"/>
          <w:color w:val="0D0D0D" w:themeColor="text1" w:themeTint="F2"/>
          <w:sz w:val="28"/>
          <w:szCs w:val="28"/>
        </w:rPr>
        <w:t>М.: Проспект.2013.- 171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А.Я., Баклановский С.В</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w:t>
      </w:r>
      <w:r>
        <w:rPr>
          <w:rFonts w:ascii="Times New Roman" w:hAnsi="Times New Roman" w:cs="Times New Roman"/>
          <w:sz w:val="28"/>
          <w:szCs w:val="28"/>
        </w:rPr>
        <w:t xml:space="preserve">тология в схемах и комментариях/ А.Я. Анцупов, С.В.Бакланский, </w:t>
      </w:r>
      <w:r w:rsidRPr="0051743B">
        <w:rPr>
          <w:rFonts w:ascii="Times New Roman" w:hAnsi="Times New Roman" w:cs="Times New Roman"/>
          <w:sz w:val="28"/>
          <w:szCs w:val="28"/>
        </w:rPr>
        <w:t>2-е изд., перераб. - СПб.: 2009. - 304 с</w:t>
      </w:r>
      <w:r>
        <w:rPr>
          <w:rFonts w:ascii="Times New Roman" w:hAnsi="Times New Roman" w:cs="Times New Roman"/>
          <w:sz w:val="28"/>
          <w:szCs w:val="28"/>
        </w:rPr>
        <w:t>тр</w:t>
      </w:r>
      <w:r w:rsidRPr="0051743B">
        <w:rPr>
          <w:rFonts w:ascii="Times New Roman" w:hAnsi="Times New Roman" w:cs="Times New Roman"/>
          <w:sz w:val="28"/>
          <w:szCs w:val="28"/>
        </w:rPr>
        <w:t>.</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 Я., Шипилов А. И. Конфликтология</w:t>
      </w:r>
      <w:r>
        <w:rPr>
          <w:rFonts w:ascii="Times New Roman" w:hAnsi="Times New Roman" w:cs="Times New Roman"/>
          <w:sz w:val="28"/>
          <w:szCs w:val="28"/>
        </w:rPr>
        <w:t xml:space="preserve">: Учебник для вузов. 6-е изд/ А.Я.Анцупов, А.И.шипилов, </w:t>
      </w:r>
      <w:r w:rsidRPr="0051743B">
        <w:rPr>
          <w:rFonts w:ascii="Times New Roman" w:hAnsi="Times New Roman" w:cs="Times New Roman"/>
          <w:sz w:val="28"/>
          <w:szCs w:val="28"/>
        </w:rPr>
        <w:t xml:space="preserve">СПб.: Питер, 2015. </w:t>
      </w:r>
      <w:r>
        <w:rPr>
          <w:rFonts w:ascii="Times New Roman" w:hAnsi="Times New Roman" w:cs="Times New Roman"/>
          <w:sz w:val="28"/>
          <w:szCs w:val="28"/>
        </w:rPr>
        <w:t>-</w:t>
      </w:r>
      <w:r w:rsidRPr="0051743B">
        <w:rPr>
          <w:rFonts w:ascii="Times New Roman" w:hAnsi="Times New Roman" w:cs="Times New Roman"/>
          <w:sz w:val="28"/>
          <w:szCs w:val="28"/>
        </w:rPr>
        <w:t>528 с</w:t>
      </w:r>
      <w:r>
        <w:rPr>
          <w:rFonts w:ascii="Times New Roman" w:hAnsi="Times New Roman" w:cs="Times New Roman"/>
          <w:sz w:val="28"/>
          <w:szCs w:val="28"/>
        </w:rPr>
        <w:t>тр</w:t>
      </w:r>
      <w:r w:rsidRPr="0051743B">
        <w:rPr>
          <w:rFonts w:ascii="Times New Roman" w:hAnsi="Times New Roman" w:cs="Times New Roman"/>
          <w:sz w:val="28"/>
          <w:szCs w:val="28"/>
        </w:rPr>
        <w:t>.</w:t>
      </w: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Бородкин  Ф.М., Коряк Н.М. Внимание: конфликт! Новосибирск: Наука, 1989</w:t>
      </w:r>
      <w:r>
        <w:rPr>
          <w:rFonts w:ascii="Times New Roman" w:hAnsi="Times New Roman" w:cs="Times New Roman"/>
          <w:color w:val="0D0D0D" w:themeColor="text1" w:themeTint="F2"/>
          <w:sz w:val="28"/>
          <w:szCs w:val="28"/>
        </w:rPr>
        <w:t>.- 189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Гришина Н.</w:t>
      </w:r>
      <w:r w:rsidRPr="0051743B">
        <w:rPr>
          <w:rFonts w:ascii="Times New Roman" w:hAnsi="Times New Roman" w:cs="Times New Roman"/>
          <w:sz w:val="28"/>
          <w:szCs w:val="28"/>
        </w:rPr>
        <w:t>В. Психолог</w:t>
      </w:r>
      <w:r>
        <w:rPr>
          <w:rFonts w:ascii="Times New Roman" w:hAnsi="Times New Roman" w:cs="Times New Roman"/>
          <w:sz w:val="28"/>
          <w:szCs w:val="28"/>
        </w:rPr>
        <w:t xml:space="preserve">ия конфликта. 2-е изд. / Н.В.Гришин, </w:t>
      </w:r>
      <w:r w:rsidRPr="0051743B">
        <w:rPr>
          <w:rFonts w:ascii="Times New Roman" w:hAnsi="Times New Roman" w:cs="Times New Roman"/>
          <w:sz w:val="28"/>
          <w:szCs w:val="28"/>
        </w:rPr>
        <w:t>СПб.: Питер, 2008.</w:t>
      </w:r>
      <w:r>
        <w:rPr>
          <w:rFonts w:ascii="Times New Roman" w:hAnsi="Times New Roman" w:cs="Times New Roman"/>
          <w:sz w:val="28"/>
          <w:szCs w:val="28"/>
        </w:rPr>
        <w:t>-</w:t>
      </w:r>
      <w:r w:rsidRPr="0051743B">
        <w:rPr>
          <w:rFonts w:ascii="Times New Roman" w:hAnsi="Times New Roman" w:cs="Times New Roman"/>
          <w:sz w:val="28"/>
          <w:szCs w:val="28"/>
        </w:rPr>
        <w:t xml:space="preserve"> 544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shd w:val="clear" w:color="auto" w:fill="FFFFFF"/>
        </w:rPr>
        <w:t>Дмитриев А.В. Конфликтология: учебник Изд. 3-е, перераб. / </w:t>
      </w:r>
      <w:r w:rsidRPr="0051743B">
        <w:rPr>
          <w:rStyle w:val="af"/>
          <w:rFonts w:ascii="Times New Roman" w:hAnsi="Times New Roman" w:cs="Times New Roman"/>
          <w:bCs/>
          <w:i w:val="0"/>
          <w:iCs w:val="0"/>
          <w:color w:val="0D0D0D" w:themeColor="text1" w:themeTint="F2"/>
          <w:sz w:val="28"/>
          <w:szCs w:val="28"/>
          <w:shd w:val="clear" w:color="auto" w:fill="FFFFFF"/>
        </w:rPr>
        <w:t>А.В. Дмитриев</w:t>
      </w:r>
      <w:r w:rsidRPr="0051743B">
        <w:rPr>
          <w:rFonts w:ascii="Times New Roman" w:hAnsi="Times New Roman" w:cs="Times New Roman"/>
          <w:color w:val="0D0D0D" w:themeColor="text1" w:themeTint="F2"/>
          <w:sz w:val="28"/>
          <w:szCs w:val="28"/>
          <w:shd w:val="clear" w:color="auto" w:fill="FFFFFF"/>
        </w:rPr>
        <w:t>. М.: Альфа-М; ИНФРА-М, 2009. - 336 с</w:t>
      </w:r>
      <w:r>
        <w:rPr>
          <w:rFonts w:ascii="Times New Roman" w:hAnsi="Times New Roman" w:cs="Times New Roman"/>
          <w:color w:val="0D0D0D" w:themeColor="text1" w:themeTint="F2"/>
          <w:sz w:val="28"/>
          <w:szCs w:val="28"/>
          <w:shd w:val="clear" w:color="auto" w:fill="FFFFFF"/>
        </w:rPr>
        <w:t xml:space="preserve">тр. </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Зай</w:t>
      </w:r>
      <w:r>
        <w:rPr>
          <w:rFonts w:ascii="Times New Roman" w:hAnsi="Times New Roman" w:cs="Times New Roman"/>
          <w:sz w:val="28"/>
          <w:szCs w:val="28"/>
        </w:rPr>
        <w:t>цев А.К. Социальный конфликт / А.К.Зайцев, ВУЗ: УрГЭУ</w:t>
      </w:r>
      <w:r w:rsidRPr="0051743B">
        <w:rPr>
          <w:rFonts w:ascii="Times New Roman" w:hAnsi="Times New Roman" w:cs="Times New Roman"/>
          <w:sz w:val="28"/>
          <w:szCs w:val="28"/>
        </w:rPr>
        <w:t xml:space="preserve">. М.: Academia, 2001. </w:t>
      </w:r>
      <w:r>
        <w:rPr>
          <w:rFonts w:ascii="Times New Roman" w:hAnsi="Times New Roman" w:cs="Times New Roman"/>
          <w:sz w:val="28"/>
          <w:szCs w:val="28"/>
        </w:rPr>
        <w:t xml:space="preserve">- </w:t>
      </w:r>
      <w:r w:rsidRPr="0051743B">
        <w:rPr>
          <w:rFonts w:ascii="Times New Roman" w:hAnsi="Times New Roman" w:cs="Times New Roman"/>
          <w:sz w:val="28"/>
          <w:szCs w:val="28"/>
        </w:rPr>
        <w:t>464с</w:t>
      </w:r>
      <w:r>
        <w:rPr>
          <w:rFonts w:ascii="Times New Roman" w:hAnsi="Times New Roman" w:cs="Times New Roman"/>
          <w:sz w:val="28"/>
          <w:szCs w:val="28"/>
        </w:rPr>
        <w:t xml:space="preserve">тр. </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Здравомыслов, А. Г. Социология конфликта / А. Г. Здравомыслов. М.: Аспект-Пресс, 1996. -317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Печерский Ю.И.</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КОНФЛИКТ. ПОНЯТИЕ, ПРИЗНАКИ, ПРЕДПОСЫЛКИ</w:t>
      </w:r>
      <w:r>
        <w:rPr>
          <w:rFonts w:ascii="Times New Roman" w:hAnsi="Times New Roman" w:cs="Times New Roman"/>
          <w:sz w:val="28"/>
          <w:szCs w:val="28"/>
        </w:rPr>
        <w:t xml:space="preserve"> // Ю.И.Печерский, </w:t>
      </w:r>
      <w:r w:rsidRPr="0051743B">
        <w:rPr>
          <w:rFonts w:ascii="Times New Roman" w:hAnsi="Times New Roman" w:cs="Times New Roman"/>
          <w:sz w:val="28"/>
          <w:szCs w:val="28"/>
        </w:rPr>
        <w:t>Сборник статей Международной научно-практической конференции 23 февраля 2017 г. Волгоград МЦИИ «ОМЕГА САЙНС» 2017 – 347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Style w:val="af"/>
          <w:rFonts w:ascii="Times New Roman" w:hAnsi="Times New Roman" w:cs="Times New Roman"/>
          <w:bCs/>
          <w:i w:val="0"/>
          <w:iCs w:val="0"/>
          <w:color w:val="0D0D0D" w:themeColor="text1" w:themeTint="F2"/>
          <w:sz w:val="28"/>
          <w:szCs w:val="28"/>
          <w:shd w:val="clear" w:color="auto" w:fill="FFFFFF"/>
        </w:rPr>
        <w:t>Шарков</w:t>
      </w:r>
      <w:r w:rsidRPr="0051743B">
        <w:rPr>
          <w:rFonts w:ascii="Times New Roman" w:hAnsi="Times New Roman" w:cs="Times New Roman"/>
          <w:color w:val="0D0D0D" w:themeColor="text1" w:themeTint="F2"/>
          <w:sz w:val="28"/>
          <w:szCs w:val="28"/>
          <w:shd w:val="clear" w:color="auto" w:fill="FFFFFF"/>
        </w:rPr>
        <w:t> Ф. И.  В.И. Сперанский</w:t>
      </w:r>
      <w:r>
        <w:rPr>
          <w:rFonts w:ascii="Times New Roman" w:hAnsi="Times New Roman" w:cs="Times New Roman"/>
          <w:color w:val="0D0D0D" w:themeColor="text1" w:themeTint="F2"/>
          <w:sz w:val="28"/>
          <w:szCs w:val="28"/>
          <w:shd w:val="clear" w:color="auto" w:fill="FFFFFF"/>
        </w:rPr>
        <w:t xml:space="preserve"> </w:t>
      </w:r>
      <w:r w:rsidRPr="0051743B">
        <w:rPr>
          <w:rStyle w:val="af"/>
          <w:rFonts w:ascii="Times New Roman" w:hAnsi="Times New Roman" w:cs="Times New Roman"/>
          <w:bCs/>
          <w:i w:val="0"/>
          <w:iCs w:val="0"/>
          <w:color w:val="0D0D0D" w:themeColor="text1" w:themeTint="F2"/>
          <w:sz w:val="28"/>
          <w:szCs w:val="28"/>
          <w:shd w:val="clear" w:color="auto" w:fill="FFFFFF"/>
        </w:rPr>
        <w:t>Общая конфликтология</w:t>
      </w:r>
      <w:r w:rsidRPr="0051743B">
        <w:rPr>
          <w:rFonts w:ascii="Times New Roman" w:hAnsi="Times New Roman" w:cs="Times New Roman"/>
          <w:color w:val="0D0D0D" w:themeColor="text1" w:themeTint="F2"/>
          <w:sz w:val="28"/>
          <w:szCs w:val="28"/>
          <w:shd w:val="clear" w:color="auto" w:fill="FFFFFF"/>
        </w:rPr>
        <w:t>: Учебник для бакалав- ров / Ф. И. </w:t>
      </w:r>
      <w:r w:rsidRPr="0051743B">
        <w:rPr>
          <w:rStyle w:val="af"/>
          <w:rFonts w:ascii="Times New Roman" w:hAnsi="Times New Roman" w:cs="Times New Roman"/>
          <w:bCs/>
          <w:i w:val="0"/>
          <w:iCs w:val="0"/>
          <w:color w:val="0D0D0D" w:themeColor="text1" w:themeTint="F2"/>
          <w:sz w:val="28"/>
          <w:szCs w:val="28"/>
          <w:shd w:val="clear" w:color="auto" w:fill="FFFFFF"/>
        </w:rPr>
        <w:t>Шарков</w:t>
      </w:r>
      <w:r w:rsidRPr="0051743B">
        <w:rPr>
          <w:rFonts w:ascii="Times New Roman" w:hAnsi="Times New Roman" w:cs="Times New Roman"/>
          <w:color w:val="0D0D0D" w:themeColor="text1" w:themeTint="F2"/>
          <w:sz w:val="28"/>
          <w:szCs w:val="28"/>
          <w:shd w:val="clear" w:color="auto" w:fill="FFFFFF"/>
        </w:rPr>
        <w:t>, В. И. Сперанский; под общ. ред. засл. деят. науки РФ Ф. И. </w:t>
      </w:r>
      <w:r w:rsidRPr="0051743B">
        <w:rPr>
          <w:rStyle w:val="af"/>
          <w:rFonts w:ascii="Times New Roman" w:hAnsi="Times New Roman" w:cs="Times New Roman"/>
          <w:bCs/>
          <w:i w:val="0"/>
          <w:iCs w:val="0"/>
          <w:color w:val="0D0D0D" w:themeColor="text1" w:themeTint="F2"/>
          <w:sz w:val="28"/>
          <w:szCs w:val="28"/>
          <w:shd w:val="clear" w:color="auto" w:fill="FFFFFF"/>
        </w:rPr>
        <w:t>Шаркова</w:t>
      </w:r>
      <w:r w:rsidRPr="0051743B">
        <w:rPr>
          <w:rFonts w:ascii="Times New Roman" w:hAnsi="Times New Roman" w:cs="Times New Roman"/>
          <w:color w:val="0D0D0D" w:themeColor="text1" w:themeTint="F2"/>
          <w:sz w:val="28"/>
          <w:szCs w:val="28"/>
          <w:shd w:val="clear" w:color="auto" w:fill="FFFFFF"/>
        </w:rPr>
        <w:t xml:space="preserve">. М.: Издательско- торговая корпорация «Дашков и К°», 2015. </w:t>
      </w:r>
      <w:r>
        <w:rPr>
          <w:rFonts w:ascii="Times New Roman" w:hAnsi="Times New Roman" w:cs="Times New Roman"/>
          <w:color w:val="0D0D0D" w:themeColor="text1" w:themeTint="F2"/>
          <w:sz w:val="28"/>
          <w:szCs w:val="28"/>
          <w:shd w:val="clear" w:color="auto" w:fill="FFFFFF"/>
        </w:rPr>
        <w:t>-</w:t>
      </w:r>
      <w:r w:rsidRPr="0051743B">
        <w:rPr>
          <w:rFonts w:ascii="Times New Roman" w:hAnsi="Times New Roman" w:cs="Times New Roman"/>
          <w:color w:val="0D0D0D" w:themeColor="text1" w:themeTint="F2"/>
          <w:sz w:val="28"/>
          <w:szCs w:val="28"/>
          <w:shd w:val="clear" w:color="auto" w:fill="FFFFFF"/>
        </w:rPr>
        <w:t>240 с</w:t>
      </w:r>
      <w:r>
        <w:rPr>
          <w:rFonts w:ascii="Times New Roman" w:hAnsi="Times New Roman" w:cs="Times New Roman"/>
          <w:color w:val="0D0D0D" w:themeColor="text1" w:themeTint="F2"/>
          <w:sz w:val="28"/>
          <w:szCs w:val="28"/>
          <w:shd w:val="clear" w:color="auto" w:fill="FFFFFF"/>
        </w:rPr>
        <w:t>тр</w:t>
      </w:r>
      <w:r w:rsidRPr="0051743B">
        <w:rPr>
          <w:rFonts w:ascii="Times New Roman" w:hAnsi="Times New Roman" w:cs="Times New Roman"/>
          <w:color w:val="0D0D0D" w:themeColor="text1" w:themeTint="F2"/>
          <w:sz w:val="28"/>
          <w:szCs w:val="28"/>
          <w:shd w:val="clear" w:color="auto" w:fill="FFFFFF"/>
        </w:rPr>
        <w:t>. </w:t>
      </w: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Шейнов 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Управление конфликтами»</w:t>
      </w:r>
      <w:r>
        <w:rPr>
          <w:rFonts w:ascii="Times New Roman" w:hAnsi="Times New Roman" w:cs="Times New Roman"/>
          <w:color w:val="0D0D0D" w:themeColor="text1" w:themeTint="F2"/>
          <w:sz w:val="28"/>
          <w:szCs w:val="28"/>
        </w:rPr>
        <w:t xml:space="preserve"> / В.Шейнов, </w:t>
      </w:r>
      <w:r w:rsidRPr="0051743B">
        <w:rPr>
          <w:rFonts w:ascii="Times New Roman" w:hAnsi="Times New Roman" w:cs="Times New Roman"/>
          <w:color w:val="0D0D0D" w:themeColor="text1" w:themeTint="F2"/>
          <w:sz w:val="28"/>
          <w:szCs w:val="28"/>
        </w:rPr>
        <w:t>Спб.: Питер, 2014. - 770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lastRenderedPageBreak/>
        <w:t xml:space="preserve">Персональный сайт Анцупова А.Я.-  Режим доступа: </w:t>
      </w:r>
      <w:hyperlink r:id="rId13" w:history="1">
        <w:r w:rsidRPr="0051743B">
          <w:rPr>
            <w:rStyle w:val="a6"/>
            <w:rFonts w:ascii="Times New Roman" w:hAnsi="Times New Roman" w:cs="Times New Roman"/>
            <w:color w:val="0D0D0D" w:themeColor="text1" w:themeTint="F2"/>
            <w:sz w:val="28"/>
            <w:szCs w:val="28"/>
            <w:u w:val="none"/>
          </w:rPr>
          <w:t>http://conflict.team/</w:t>
        </w:r>
      </w:hyperlink>
      <w:r w:rsidRPr="0051743B">
        <w:rPr>
          <w:rFonts w:ascii="Times New Roman" w:hAnsi="Times New Roman" w:cs="Times New Roman"/>
          <w:color w:val="0D0D0D" w:themeColor="text1" w:themeTint="F2"/>
          <w:sz w:val="28"/>
          <w:szCs w:val="28"/>
        </w:rPr>
        <w:t xml:space="preserve"> (Дата обращения 05.12.2017.)</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 xml:space="preserve">Конфликтология ежеквартальный научно-практический журнал Режим доступа: http://conflictology.ru/(Дата обращения 05.12.2017.) </w:t>
      </w: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Pr="009668AC"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sectPr w:rsidR="0051743B" w:rsidRPr="009668AC" w:rsidSect="0032285B">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340" w:rsidRDefault="00172340" w:rsidP="0032285B">
      <w:pPr>
        <w:spacing w:after="0" w:line="240" w:lineRule="auto"/>
      </w:pPr>
      <w:r>
        <w:separator/>
      </w:r>
    </w:p>
  </w:endnote>
  <w:endnote w:type="continuationSeparator" w:id="1">
    <w:p w:rsidR="00172340" w:rsidRDefault="00172340" w:rsidP="0032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275"/>
      <w:docPartObj>
        <w:docPartGallery w:val="Page Numbers (Bottom of Page)"/>
        <w:docPartUnique/>
      </w:docPartObj>
    </w:sdtPr>
    <w:sdtContent>
      <w:p w:rsidR="00AB1714" w:rsidRDefault="00AB1714">
        <w:pPr>
          <w:pStyle w:val="ad"/>
          <w:jc w:val="right"/>
        </w:pPr>
        <w:fldSimple w:instr=" PAGE   \* MERGEFORMAT ">
          <w:r w:rsidR="007630CD">
            <w:rPr>
              <w:noProof/>
            </w:rPr>
            <w:t>19</w:t>
          </w:r>
        </w:fldSimple>
      </w:p>
    </w:sdtContent>
  </w:sdt>
  <w:p w:rsidR="00AB1714" w:rsidRDefault="00AB17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340" w:rsidRDefault="00172340" w:rsidP="0032285B">
      <w:pPr>
        <w:spacing w:after="0" w:line="240" w:lineRule="auto"/>
      </w:pPr>
      <w:r>
        <w:separator/>
      </w:r>
    </w:p>
  </w:footnote>
  <w:footnote w:type="continuationSeparator" w:id="1">
    <w:p w:rsidR="00172340" w:rsidRDefault="00172340" w:rsidP="0032285B">
      <w:pPr>
        <w:spacing w:after="0" w:line="240" w:lineRule="auto"/>
      </w:pPr>
      <w:r>
        <w:continuationSeparator/>
      </w:r>
    </w:p>
  </w:footnote>
  <w:footnote w:id="2">
    <w:p w:rsidR="00AB1714" w:rsidRPr="00BE2718" w:rsidRDefault="00AB1714">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Бородкин </w:t>
      </w:r>
      <w:r w:rsidR="0051743B">
        <w:rPr>
          <w:rFonts w:ascii="Times New Roman" w:hAnsi="Times New Roman" w:cs="Times New Roman"/>
          <w:color w:val="0D0D0D" w:themeColor="text1" w:themeTint="F2"/>
        </w:rPr>
        <w:t xml:space="preserve"> Ф.М., Коряк Н.М. </w:t>
      </w:r>
      <w:r w:rsidRPr="00BE2718">
        <w:rPr>
          <w:rFonts w:ascii="Times New Roman" w:hAnsi="Times New Roman" w:cs="Times New Roman"/>
          <w:color w:val="0D0D0D" w:themeColor="text1" w:themeTint="F2"/>
        </w:rPr>
        <w:t>Внимание: конфликт! Новосибирск: Наука, 1989</w:t>
      </w:r>
    </w:p>
  </w:footnote>
  <w:footnote w:id="3">
    <w:p w:rsidR="00AB1714" w:rsidRPr="00BE2718" w:rsidRDefault="00AB1714">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Здравомыслов, А. Г. Социология конфликта,  М.: Аспект-Пресс, 1996</w:t>
      </w:r>
    </w:p>
  </w:footnote>
  <w:footnote w:id="4">
    <w:p w:rsidR="00AB1714" w:rsidRPr="00BE2718" w:rsidRDefault="00AB1714">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Дмитриев А.В. Конфликтология: учебник , Изд. 3-е, перераб. М.: Альфа-М; ИНФРА-М, 2009. </w:t>
      </w:r>
    </w:p>
  </w:footnote>
  <w:footnote w:id="5">
    <w:p w:rsidR="00AB1714" w:rsidRDefault="00AB1714">
      <w:pPr>
        <w:pStyle w:val="a8"/>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Зайцев А.К. - Социальный конфликт. ВУЗ: УрГЭУ. Изд. 2-е. М.: Academia, 2001.</w:t>
      </w:r>
      <w:r>
        <w:t xml:space="preserve"> </w:t>
      </w:r>
    </w:p>
  </w:footnote>
  <w:footnote w:id="6">
    <w:p w:rsidR="00AB1714" w:rsidRDefault="00AB1714">
      <w:pPr>
        <w:pStyle w:val="a8"/>
      </w:pPr>
      <w:r>
        <w:rPr>
          <w:rStyle w:val="aa"/>
        </w:rPr>
        <w:footnoteRef/>
      </w:r>
      <w:r>
        <w:t xml:space="preserve"> </w:t>
      </w:r>
      <w:r w:rsidRPr="00BB3062">
        <w:rPr>
          <w:rStyle w:val="af"/>
          <w:rFonts w:ascii="Times New Roman" w:hAnsi="Times New Roman" w:cs="Times New Roman"/>
          <w:bCs/>
          <w:i w:val="0"/>
          <w:iCs w:val="0"/>
          <w:color w:val="0D0D0D" w:themeColor="text1" w:themeTint="F2"/>
          <w:shd w:val="clear" w:color="auto" w:fill="FFFFFF"/>
        </w:rPr>
        <w:t>Шарков</w:t>
      </w:r>
      <w:r w:rsidRPr="00BB3062">
        <w:rPr>
          <w:rFonts w:ascii="Times New Roman" w:hAnsi="Times New Roman" w:cs="Times New Roman"/>
          <w:color w:val="0D0D0D" w:themeColor="text1" w:themeTint="F2"/>
          <w:shd w:val="clear" w:color="auto" w:fill="FFFFFF"/>
        </w:rPr>
        <w:t xml:space="preserve"> Ф. И.  В.И. Сперанский, </w:t>
      </w:r>
      <w:r w:rsidRPr="00BB3062">
        <w:rPr>
          <w:rStyle w:val="af"/>
          <w:rFonts w:ascii="Times New Roman" w:hAnsi="Times New Roman" w:cs="Times New Roman"/>
          <w:bCs/>
          <w:i w:val="0"/>
          <w:iCs w:val="0"/>
          <w:color w:val="0D0D0D" w:themeColor="text1" w:themeTint="F2"/>
          <w:shd w:val="clear" w:color="auto" w:fill="FFFFFF"/>
        </w:rPr>
        <w:t>Общая конфликтология</w:t>
      </w:r>
      <w:r>
        <w:rPr>
          <w:rFonts w:ascii="Times New Roman" w:hAnsi="Times New Roman" w:cs="Times New Roman"/>
          <w:color w:val="0D0D0D" w:themeColor="text1" w:themeTint="F2"/>
          <w:shd w:val="clear" w:color="auto" w:fill="FFFFFF"/>
        </w:rPr>
        <w:t>: Учебник для бакалав- ров, М.:</w:t>
      </w:r>
      <w:r w:rsidRPr="00BB3062">
        <w:rPr>
          <w:rFonts w:ascii="Times New Roman" w:hAnsi="Times New Roman" w:cs="Times New Roman"/>
          <w:color w:val="0D0D0D" w:themeColor="text1" w:themeTint="F2"/>
          <w:shd w:val="clear" w:color="auto" w:fill="FFFFFF"/>
        </w:rPr>
        <w:t xml:space="preserve">«Дашков и К°», 2015. </w:t>
      </w:r>
      <w:r>
        <w:rPr>
          <w:rFonts w:ascii="Times New Roman" w:hAnsi="Times New Roman" w:cs="Times New Roman"/>
          <w:color w:val="0D0D0D" w:themeColor="text1" w:themeTint="F2"/>
          <w:shd w:val="clear" w:color="auto" w:fill="FFFFFF"/>
        </w:rPr>
        <w:t xml:space="preserve">С. 25. </w:t>
      </w:r>
    </w:p>
  </w:footnote>
  <w:footnote w:id="7">
    <w:p w:rsidR="00AB1714" w:rsidRPr="00BB3062" w:rsidRDefault="00AB1714" w:rsidP="00BB3062">
      <w:pPr>
        <w:pStyle w:val="a8"/>
        <w:jc w:val="both"/>
        <w:rPr>
          <w:rFonts w:ascii="Times New Roman" w:hAnsi="Times New Roman" w:cs="Times New Roman"/>
          <w:color w:val="0D0D0D" w:themeColor="text1" w:themeTint="F2"/>
        </w:rPr>
      </w:pPr>
      <w:r w:rsidRPr="00BB3062">
        <w:rPr>
          <w:rStyle w:val="aa"/>
          <w:rFonts w:ascii="Times New Roman" w:hAnsi="Times New Roman" w:cs="Times New Roman"/>
          <w:color w:val="0D0D0D" w:themeColor="text1" w:themeTint="F2"/>
        </w:rPr>
        <w:footnoteRef/>
      </w:r>
      <w:r w:rsidRPr="00BB3062">
        <w:rPr>
          <w:rFonts w:ascii="Times New Roman" w:hAnsi="Times New Roman" w:cs="Times New Roman"/>
          <w:color w:val="0D0D0D" w:themeColor="text1" w:themeTint="F2"/>
        </w:rPr>
        <w:t xml:space="preserve"> Гришина Н. В. Психология конфликта. 2-е изд. СПб.: Питер, 2008. С.97.</w:t>
      </w:r>
    </w:p>
  </w:footnote>
  <w:footnote w:id="8">
    <w:p w:rsidR="00AB1714" w:rsidRDefault="00AB1714" w:rsidP="00BB3062">
      <w:pPr>
        <w:pStyle w:val="a8"/>
        <w:jc w:val="both"/>
      </w:pPr>
      <w:r w:rsidRPr="00BB3062">
        <w:rPr>
          <w:rStyle w:val="aa"/>
          <w:rFonts w:ascii="Times New Roman" w:hAnsi="Times New Roman" w:cs="Times New Roman"/>
          <w:color w:val="0D0D0D" w:themeColor="text1" w:themeTint="F2"/>
        </w:rPr>
        <w:footnoteRef/>
      </w:r>
      <w:r w:rsidRPr="00BB3062">
        <w:rPr>
          <w:rFonts w:ascii="Times New Roman" w:hAnsi="Times New Roman" w:cs="Times New Roman"/>
          <w:color w:val="0D0D0D" w:themeColor="text1" w:themeTint="F2"/>
        </w:rPr>
        <w:t xml:space="preserve"> Там же.</w:t>
      </w:r>
      <w:r>
        <w:t xml:space="preserve"> </w:t>
      </w:r>
    </w:p>
  </w:footnote>
  <w:footnote w:id="9">
    <w:p w:rsidR="00AB1714" w:rsidRDefault="00AB1714">
      <w:pPr>
        <w:pStyle w:val="a8"/>
      </w:pPr>
      <w:r>
        <w:rPr>
          <w:rStyle w:val="aa"/>
        </w:rPr>
        <w:footnoteRef/>
      </w:r>
      <w:r>
        <w:t xml:space="preserve"> Печерский Ю.И. КОНФЛИКТ. ПОНЯТИЕ, ПРИЗНАКИ, ПРЕДПОСЫЛКИ,  Сборник статей Международной научно-практической конференции 23 февраля 2017 г. Волгоград МЦИИ «ОМЕГА САЙНС» 2017. С.317. </w:t>
      </w:r>
    </w:p>
  </w:footnote>
  <w:footnote w:id="10">
    <w:p w:rsidR="00AB1714" w:rsidRPr="00245674" w:rsidRDefault="00AB1714">
      <w:pPr>
        <w:pStyle w:val="a8"/>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Анцупов А.Я., Баклановский С.В,  Конфликтология в схемах и комментариях..2-е изд., перераб. - СПб.: 2009. – С. 98. </w:t>
      </w:r>
    </w:p>
  </w:footnote>
  <w:footnote w:id="11">
    <w:p w:rsidR="00AB1714" w:rsidRDefault="00AB1714">
      <w:pPr>
        <w:pStyle w:val="a8"/>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Там же.</w:t>
      </w:r>
      <w:r>
        <w:t xml:space="preserve"> </w:t>
      </w:r>
    </w:p>
  </w:footnote>
  <w:footnote w:id="12">
    <w:p w:rsidR="00AB1714" w:rsidRPr="00245674" w:rsidRDefault="00AB1714">
      <w:pPr>
        <w:pStyle w:val="a8"/>
        <w:rPr>
          <w:rFonts w:ascii="Times New Roman" w:hAnsi="Times New Roman" w:cs="Times New Roman"/>
        </w:rPr>
      </w:pPr>
      <w:r w:rsidRPr="00245674">
        <w:rPr>
          <w:rStyle w:val="aa"/>
          <w:rFonts w:ascii="Times New Roman" w:hAnsi="Times New Roman" w:cs="Times New Roman"/>
        </w:rPr>
        <w:footnoteRef/>
      </w:r>
      <w:r w:rsidRPr="00245674">
        <w:rPr>
          <w:rFonts w:ascii="Times New Roman" w:hAnsi="Times New Roman" w:cs="Times New Roman"/>
        </w:rPr>
        <w:t xml:space="preserve"> Гришина Н. В. Психология конфликта. 2-е изд. СПб.: Питер, 2008.</w:t>
      </w:r>
      <w:r>
        <w:rPr>
          <w:rFonts w:ascii="Times New Roman" w:hAnsi="Times New Roman" w:cs="Times New Roman"/>
        </w:rPr>
        <w:t xml:space="preserve"> </w:t>
      </w:r>
      <w:r w:rsidRPr="00245674">
        <w:rPr>
          <w:rFonts w:ascii="Times New Roman" w:hAnsi="Times New Roman" w:cs="Times New Roman"/>
        </w:rPr>
        <w:t>С</w:t>
      </w:r>
      <w:r>
        <w:rPr>
          <w:rFonts w:ascii="Times New Roman" w:hAnsi="Times New Roman" w:cs="Times New Roman"/>
        </w:rPr>
        <w:t>.</w:t>
      </w:r>
      <w:r w:rsidRPr="00245674">
        <w:rPr>
          <w:rFonts w:ascii="Times New Roman" w:hAnsi="Times New Roman" w:cs="Times New Roman"/>
        </w:rPr>
        <w:t>355.</w:t>
      </w:r>
    </w:p>
  </w:footnote>
  <w:footnote w:id="13">
    <w:p w:rsidR="00AB1714" w:rsidRPr="00245674" w:rsidRDefault="00AB1714">
      <w:pPr>
        <w:pStyle w:val="a8"/>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http://conflictology.ru/</w:t>
      </w:r>
    </w:p>
  </w:footnote>
  <w:footnote w:id="14">
    <w:p w:rsidR="00AB1714" w:rsidRPr="00245674" w:rsidRDefault="00AB1714"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http://conflict.team/conflict</w:t>
      </w:r>
    </w:p>
  </w:footnote>
  <w:footnote w:id="15">
    <w:p w:rsidR="00AB1714" w:rsidRDefault="00AB1714" w:rsidP="00245674">
      <w:pPr>
        <w:pStyle w:val="a8"/>
        <w:jc w:val="both"/>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 СПб.: 2009. С. 69.</w:t>
      </w:r>
      <w:r>
        <w:t xml:space="preserve"> </w:t>
      </w:r>
    </w:p>
  </w:footnote>
  <w:footnote w:id="16">
    <w:p w:rsidR="00AB1714" w:rsidRPr="00245674" w:rsidRDefault="00AB1714"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 Я., Шипилов А. И. Конфликтология: Учебник для вузов. 6-е изд. СПб.: Питер, 2015. С.195. </w:t>
      </w:r>
    </w:p>
  </w:footnote>
  <w:footnote w:id="17">
    <w:p w:rsidR="00AB1714" w:rsidRPr="00245674" w:rsidRDefault="00AB1714"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 Я., Шипилов А. И. А74 Конфликтология: Учебник для вузов. 6-е изд. СПб.: Питер, 2015.С.196.</w:t>
      </w:r>
    </w:p>
  </w:footnote>
  <w:footnote w:id="18">
    <w:p w:rsidR="00AB1714" w:rsidRPr="001505F0" w:rsidRDefault="00AB1714"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Шейнов В.. Управление конфликтами», Спб.: Питер, 2014. С.98.</w:t>
      </w:r>
    </w:p>
  </w:footnote>
  <w:footnote w:id="19">
    <w:p w:rsidR="00AB1714" w:rsidRDefault="00AB1714" w:rsidP="001505F0">
      <w:pPr>
        <w:pStyle w:val="a8"/>
        <w:jc w:val="both"/>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Там же.</w:t>
      </w:r>
      <w:r>
        <w:t xml:space="preserve"> </w:t>
      </w:r>
    </w:p>
  </w:footnote>
  <w:footnote w:id="20">
    <w:p w:rsidR="00AB1714" w:rsidRPr="001505F0" w:rsidRDefault="00AB1714"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Гришина Н. В. Психология конфликта. 2-е изд. СПб.: Питер, 2008. С. 107. </w:t>
      </w:r>
    </w:p>
  </w:footnote>
  <w:footnote w:id="21">
    <w:p w:rsidR="00AB1714" w:rsidRPr="001505F0" w:rsidRDefault="00AB1714"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http://conflict.team/history</w:t>
      </w:r>
    </w:p>
  </w:footnote>
  <w:footnote w:id="22">
    <w:p w:rsidR="00AB1714" w:rsidRPr="001505F0" w:rsidRDefault="00AB1714"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http://conflict.team/history</w:t>
      </w:r>
    </w:p>
  </w:footnote>
  <w:footnote w:id="23">
    <w:p w:rsidR="00AB1714" w:rsidRPr="00AB1714" w:rsidRDefault="00AB1714" w:rsidP="00AB1714">
      <w:pPr>
        <w:pStyle w:val="a8"/>
        <w:jc w:val="both"/>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Алексеев С.В. и др. Конфликтология : учебное пособие, М.: Проспект.2013.</w:t>
      </w:r>
      <w:r>
        <w:rPr>
          <w:rFonts w:ascii="Times New Roman" w:hAnsi="Times New Roman" w:cs="Times New Roman"/>
        </w:rPr>
        <w:t xml:space="preserve">С.98. </w:t>
      </w:r>
    </w:p>
  </w:footnote>
  <w:footnote w:id="24">
    <w:p w:rsidR="00AB1714" w:rsidRPr="00AB1714" w:rsidRDefault="00AB1714">
      <w:pPr>
        <w:pStyle w:val="a8"/>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http://conflictology.ru/</w:t>
      </w:r>
    </w:p>
  </w:footnote>
  <w:footnote w:id="25">
    <w:p w:rsidR="00AB1714" w:rsidRPr="00AB1714" w:rsidRDefault="00AB1714" w:rsidP="00AB1714">
      <w:pPr>
        <w:pStyle w:val="a8"/>
        <w:jc w:val="both"/>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http://conflictology.ru/</w:t>
      </w:r>
    </w:p>
  </w:footnote>
  <w:footnote w:id="26">
    <w:p w:rsidR="00AB1714" w:rsidRPr="00AB1714" w:rsidRDefault="00AB1714" w:rsidP="00AB1714">
      <w:pPr>
        <w:pStyle w:val="a8"/>
        <w:jc w:val="both"/>
        <w:rPr>
          <w:rFonts w:ascii="Times New Roman" w:hAnsi="Times New Roman" w:cs="Times New Roman"/>
          <w:color w:val="0D0D0D" w:themeColor="text1" w:themeTint="F2"/>
        </w:rPr>
      </w:pPr>
      <w:r w:rsidRPr="00AB1714">
        <w:rPr>
          <w:rStyle w:val="aa"/>
          <w:rFonts w:ascii="Times New Roman" w:hAnsi="Times New Roman" w:cs="Times New Roman"/>
          <w:color w:val="0D0D0D" w:themeColor="text1" w:themeTint="F2"/>
        </w:rPr>
        <w:footnoteRef/>
      </w:r>
      <w:r w:rsidRPr="00AB1714">
        <w:rPr>
          <w:rFonts w:ascii="Times New Roman" w:hAnsi="Times New Roman" w:cs="Times New Roman"/>
          <w:color w:val="0D0D0D" w:themeColor="text1" w:themeTint="F2"/>
        </w:rPr>
        <w:t xml:space="preserve"> Анцупов А.Я., Баклановский С.В,  Конфликт</w:t>
      </w:r>
      <w:r w:rsidR="007630CD">
        <w:rPr>
          <w:rFonts w:ascii="Times New Roman" w:hAnsi="Times New Roman" w:cs="Times New Roman"/>
          <w:color w:val="0D0D0D" w:themeColor="text1" w:themeTint="F2"/>
        </w:rPr>
        <w:t>ология в схемах и комментариях.</w:t>
      </w:r>
      <w:r w:rsidRPr="00AB1714">
        <w:rPr>
          <w:rFonts w:ascii="Times New Roman" w:hAnsi="Times New Roman" w:cs="Times New Roman"/>
          <w:color w:val="0D0D0D" w:themeColor="text1" w:themeTint="F2"/>
        </w:rPr>
        <w:t xml:space="preserve">2-е изд., перераб. СПб.: 2009. С. 59. </w:t>
      </w:r>
    </w:p>
  </w:footnote>
  <w:footnote w:id="27">
    <w:p w:rsidR="00AB1714" w:rsidRPr="007630CD" w:rsidRDefault="00AB1714" w:rsidP="007630CD">
      <w:pPr>
        <w:pStyle w:val="a8"/>
        <w:jc w:val="both"/>
        <w:rPr>
          <w:rFonts w:ascii="Times New Roman" w:hAnsi="Times New Roman" w:cs="Times New Roman"/>
          <w:color w:val="0D0D0D" w:themeColor="text1" w:themeTint="F2"/>
        </w:rPr>
      </w:pPr>
      <w:r w:rsidRPr="007630CD">
        <w:rPr>
          <w:rStyle w:val="aa"/>
          <w:rFonts w:ascii="Times New Roman" w:hAnsi="Times New Roman" w:cs="Times New Roman"/>
          <w:color w:val="0D0D0D" w:themeColor="text1" w:themeTint="F2"/>
        </w:rPr>
        <w:footnoteRef/>
      </w:r>
      <w:r w:rsidRPr="007630CD">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СПб.: 2009. С.100.</w:t>
      </w:r>
    </w:p>
  </w:footnote>
  <w:footnote w:id="28">
    <w:p w:rsidR="000E4B6E" w:rsidRPr="000E4B6E" w:rsidRDefault="000E4B6E" w:rsidP="000E4B6E">
      <w:pPr>
        <w:pStyle w:val="a8"/>
        <w:jc w:val="both"/>
        <w:rPr>
          <w:rFonts w:ascii="Times New Roman" w:hAnsi="Times New Roman" w:cs="Times New Roman"/>
        </w:rPr>
      </w:pPr>
      <w:r w:rsidRPr="000E4B6E">
        <w:rPr>
          <w:rStyle w:val="aa"/>
          <w:rFonts w:ascii="Times New Roman" w:hAnsi="Times New Roman" w:cs="Times New Roman"/>
        </w:rPr>
        <w:footnoteRef/>
      </w:r>
      <w:r w:rsidRPr="000E4B6E">
        <w:rPr>
          <w:rFonts w:ascii="Times New Roman" w:hAnsi="Times New Roman" w:cs="Times New Roman"/>
        </w:rPr>
        <w:t xml:space="preserve"> http://conflictology.ru/</w:t>
      </w:r>
    </w:p>
  </w:footnote>
  <w:footnote w:id="29">
    <w:p w:rsidR="00AB1714" w:rsidRPr="0051743B" w:rsidRDefault="00AB1714" w:rsidP="0051743B">
      <w:pPr>
        <w:pStyle w:val="a8"/>
        <w:jc w:val="both"/>
        <w:rPr>
          <w:rFonts w:ascii="Times New Roman" w:hAnsi="Times New Roman" w:cs="Times New Roman"/>
        </w:rPr>
      </w:pPr>
      <w:r w:rsidRPr="0051743B">
        <w:rPr>
          <w:rStyle w:val="aa"/>
          <w:rFonts w:ascii="Times New Roman" w:hAnsi="Times New Roman" w:cs="Times New Roman"/>
        </w:rPr>
        <w:footnoteRef/>
      </w:r>
      <w:r w:rsidRPr="0051743B">
        <w:rPr>
          <w:rFonts w:ascii="Times New Roman" w:hAnsi="Times New Roman" w:cs="Times New Roman"/>
        </w:rPr>
        <w:t xml:space="preserve"> </w:t>
      </w:r>
      <w:r w:rsidR="0051743B" w:rsidRPr="0051743B">
        <w:rPr>
          <w:rFonts w:ascii="Times New Roman" w:hAnsi="Times New Roman" w:cs="Times New Roman"/>
        </w:rPr>
        <w:t>http://conflict.team/strategist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020"/>
    <w:multiLevelType w:val="multilevel"/>
    <w:tmpl w:val="2D8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184D"/>
    <w:multiLevelType w:val="multilevel"/>
    <w:tmpl w:val="FA8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7A44"/>
    <w:multiLevelType w:val="multilevel"/>
    <w:tmpl w:val="98D2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5BC"/>
    <w:multiLevelType w:val="multilevel"/>
    <w:tmpl w:val="E8F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F61BA"/>
    <w:multiLevelType w:val="multilevel"/>
    <w:tmpl w:val="E1E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47BB5"/>
    <w:multiLevelType w:val="multilevel"/>
    <w:tmpl w:val="601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E4614"/>
    <w:multiLevelType w:val="multilevel"/>
    <w:tmpl w:val="5FC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BE6DB6"/>
    <w:multiLevelType w:val="multilevel"/>
    <w:tmpl w:val="6B8C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F4B50"/>
    <w:multiLevelType w:val="multilevel"/>
    <w:tmpl w:val="FFF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391CBF"/>
    <w:multiLevelType w:val="hybridMultilevel"/>
    <w:tmpl w:val="1C36B2D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E2440C"/>
    <w:multiLevelType w:val="multilevel"/>
    <w:tmpl w:val="A9A0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26843"/>
    <w:multiLevelType w:val="multilevel"/>
    <w:tmpl w:val="4D68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43EC9"/>
    <w:multiLevelType w:val="hybridMultilevel"/>
    <w:tmpl w:val="A9FEFAB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036721"/>
    <w:multiLevelType w:val="multilevel"/>
    <w:tmpl w:val="790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5B5FDD"/>
    <w:multiLevelType w:val="multilevel"/>
    <w:tmpl w:val="E40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BB47BC"/>
    <w:multiLevelType w:val="multilevel"/>
    <w:tmpl w:val="EDE0370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0A554B3"/>
    <w:multiLevelType w:val="multilevel"/>
    <w:tmpl w:val="A3A8F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973A19"/>
    <w:multiLevelType w:val="multilevel"/>
    <w:tmpl w:val="3B1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C7C30"/>
    <w:multiLevelType w:val="multilevel"/>
    <w:tmpl w:val="35A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679D3"/>
    <w:multiLevelType w:val="multilevel"/>
    <w:tmpl w:val="99362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0">
    <w:nsid w:val="71A3442D"/>
    <w:multiLevelType w:val="multilevel"/>
    <w:tmpl w:val="6E3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E12BA"/>
    <w:multiLevelType w:val="multilevel"/>
    <w:tmpl w:val="482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3653A1"/>
    <w:multiLevelType w:val="multilevel"/>
    <w:tmpl w:val="1E7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9"/>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num>
  <w:num w:numId="7">
    <w:abstractNumId w:val="10"/>
  </w:num>
  <w:num w:numId="8">
    <w:abstractNumId w:val="13"/>
  </w:num>
  <w:num w:numId="9">
    <w:abstractNumId w:val="14"/>
  </w:num>
  <w:num w:numId="10">
    <w:abstractNumId w:val="16"/>
  </w:num>
  <w:num w:numId="11">
    <w:abstractNumId w:val="6"/>
  </w:num>
  <w:num w:numId="12">
    <w:abstractNumId w:val="18"/>
  </w:num>
  <w:num w:numId="13">
    <w:abstractNumId w:val="11"/>
  </w:num>
  <w:num w:numId="14">
    <w:abstractNumId w:val="7"/>
  </w:num>
  <w:num w:numId="15">
    <w:abstractNumId w:val="22"/>
  </w:num>
  <w:num w:numId="16">
    <w:abstractNumId w:val="17"/>
  </w:num>
  <w:num w:numId="17">
    <w:abstractNumId w:val="5"/>
  </w:num>
  <w:num w:numId="18">
    <w:abstractNumId w:val="1"/>
  </w:num>
  <w:num w:numId="19">
    <w:abstractNumId w:val="20"/>
  </w:num>
  <w:num w:numId="20">
    <w:abstractNumId w:val="2"/>
  </w:num>
  <w:num w:numId="21">
    <w:abstractNumId w:val="8"/>
  </w:num>
  <w:num w:numId="22">
    <w:abstractNumId w:val="4"/>
  </w:num>
  <w:num w:numId="23">
    <w:abstractNumId w:val="0"/>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16761"/>
    <w:rsid w:val="00061D91"/>
    <w:rsid w:val="000634BB"/>
    <w:rsid w:val="000976FB"/>
    <w:rsid w:val="000E4B6E"/>
    <w:rsid w:val="001505F0"/>
    <w:rsid w:val="0015294F"/>
    <w:rsid w:val="00157F45"/>
    <w:rsid w:val="00172340"/>
    <w:rsid w:val="00193DE5"/>
    <w:rsid w:val="00245674"/>
    <w:rsid w:val="002540BE"/>
    <w:rsid w:val="002979CE"/>
    <w:rsid w:val="002D0E42"/>
    <w:rsid w:val="0032285B"/>
    <w:rsid w:val="003C297D"/>
    <w:rsid w:val="004C2E9E"/>
    <w:rsid w:val="004E0BF7"/>
    <w:rsid w:val="00502283"/>
    <w:rsid w:val="0051743B"/>
    <w:rsid w:val="005307CE"/>
    <w:rsid w:val="0057552D"/>
    <w:rsid w:val="0057631F"/>
    <w:rsid w:val="005C05D6"/>
    <w:rsid w:val="005E0A24"/>
    <w:rsid w:val="00616761"/>
    <w:rsid w:val="0068788D"/>
    <w:rsid w:val="007630CD"/>
    <w:rsid w:val="00825630"/>
    <w:rsid w:val="00964179"/>
    <w:rsid w:val="009668AC"/>
    <w:rsid w:val="009D28FA"/>
    <w:rsid w:val="009F6002"/>
    <w:rsid w:val="00A2798E"/>
    <w:rsid w:val="00A73DF8"/>
    <w:rsid w:val="00AA2857"/>
    <w:rsid w:val="00AB1714"/>
    <w:rsid w:val="00B37E5D"/>
    <w:rsid w:val="00B84536"/>
    <w:rsid w:val="00BB3062"/>
    <w:rsid w:val="00BD77CC"/>
    <w:rsid w:val="00BE2718"/>
    <w:rsid w:val="00C820FF"/>
    <w:rsid w:val="00CA6744"/>
    <w:rsid w:val="00CB7828"/>
    <w:rsid w:val="00CE2DFC"/>
    <w:rsid w:val="00D7399B"/>
    <w:rsid w:val="00D91CD9"/>
    <w:rsid w:val="00E66F2B"/>
    <w:rsid w:val="00E819D7"/>
    <w:rsid w:val="00EE460F"/>
    <w:rsid w:val="00F20288"/>
    <w:rsid w:val="00F55BF2"/>
    <w:rsid w:val="00FB2197"/>
    <w:rsid w:val="00FD0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5D"/>
  </w:style>
  <w:style w:type="paragraph" w:styleId="1">
    <w:name w:val="heading 1"/>
    <w:basedOn w:val="a"/>
    <w:next w:val="a"/>
    <w:link w:val="10"/>
    <w:uiPriority w:val="9"/>
    <w:qFormat/>
    <w:rsid w:val="00616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76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16761"/>
    <w:pPr>
      <w:outlineLvl w:val="9"/>
    </w:pPr>
    <w:rPr>
      <w:lang w:eastAsia="en-US"/>
    </w:rPr>
  </w:style>
  <w:style w:type="paragraph" w:styleId="2">
    <w:name w:val="toc 2"/>
    <w:basedOn w:val="a"/>
    <w:next w:val="a"/>
    <w:autoRedefine/>
    <w:uiPriority w:val="39"/>
    <w:unhideWhenUsed/>
    <w:qFormat/>
    <w:rsid w:val="00502283"/>
    <w:pPr>
      <w:spacing w:after="100"/>
    </w:pPr>
    <w:rPr>
      <w:rFonts w:ascii="Times New Roman" w:hAnsi="Times New Roman" w:cs="Times New Roman"/>
      <w:color w:val="000000"/>
      <w:sz w:val="28"/>
      <w:szCs w:val="28"/>
      <w:shd w:val="clear" w:color="auto" w:fill="FFFFFF"/>
      <w:lang w:eastAsia="en-US"/>
    </w:rPr>
  </w:style>
  <w:style w:type="paragraph" w:styleId="11">
    <w:name w:val="toc 1"/>
    <w:basedOn w:val="a"/>
    <w:next w:val="a"/>
    <w:autoRedefine/>
    <w:uiPriority w:val="39"/>
    <w:unhideWhenUsed/>
    <w:qFormat/>
    <w:rsid w:val="00A2798E"/>
    <w:pPr>
      <w:tabs>
        <w:tab w:val="left" w:pos="284"/>
      </w:tabs>
      <w:spacing w:after="100"/>
      <w:jc w:val="center"/>
    </w:pPr>
    <w:rPr>
      <w:rFonts w:ascii="Times New Roman" w:hAnsi="Times New Roman" w:cs="Times New Roman"/>
      <w:b/>
      <w:sz w:val="28"/>
      <w:szCs w:val="28"/>
      <w:lang w:eastAsia="en-US"/>
    </w:rPr>
  </w:style>
  <w:style w:type="paragraph" w:styleId="3">
    <w:name w:val="toc 3"/>
    <w:basedOn w:val="a"/>
    <w:next w:val="a"/>
    <w:autoRedefine/>
    <w:uiPriority w:val="39"/>
    <w:semiHidden/>
    <w:unhideWhenUsed/>
    <w:qFormat/>
    <w:rsid w:val="00616761"/>
    <w:pPr>
      <w:spacing w:after="100"/>
      <w:ind w:left="440"/>
    </w:pPr>
    <w:rPr>
      <w:lang w:eastAsia="en-US"/>
    </w:rPr>
  </w:style>
  <w:style w:type="paragraph" w:styleId="a4">
    <w:name w:val="List Paragraph"/>
    <w:basedOn w:val="a"/>
    <w:uiPriority w:val="34"/>
    <w:qFormat/>
    <w:rsid w:val="00AA2857"/>
    <w:pPr>
      <w:ind w:left="720"/>
      <w:contextualSpacing/>
    </w:pPr>
  </w:style>
  <w:style w:type="paragraph" w:styleId="a5">
    <w:name w:val="Normal (Web)"/>
    <w:basedOn w:val="a"/>
    <w:uiPriority w:val="99"/>
    <w:semiHidden/>
    <w:unhideWhenUsed/>
    <w:rsid w:val="005755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7552D"/>
    <w:rPr>
      <w:color w:val="0000FF"/>
      <w:u w:val="single"/>
    </w:rPr>
  </w:style>
  <w:style w:type="character" w:styleId="a7">
    <w:name w:val="Strong"/>
    <w:basedOn w:val="a0"/>
    <w:uiPriority w:val="22"/>
    <w:qFormat/>
    <w:rsid w:val="00D7399B"/>
    <w:rPr>
      <w:b/>
      <w:bCs/>
    </w:rPr>
  </w:style>
  <w:style w:type="paragraph" w:styleId="a8">
    <w:name w:val="footnote text"/>
    <w:basedOn w:val="a"/>
    <w:link w:val="a9"/>
    <w:uiPriority w:val="99"/>
    <w:semiHidden/>
    <w:unhideWhenUsed/>
    <w:rsid w:val="0032285B"/>
    <w:pPr>
      <w:spacing w:after="0" w:line="240" w:lineRule="auto"/>
    </w:pPr>
    <w:rPr>
      <w:sz w:val="20"/>
      <w:szCs w:val="20"/>
    </w:rPr>
  </w:style>
  <w:style w:type="character" w:customStyle="1" w:styleId="a9">
    <w:name w:val="Текст сноски Знак"/>
    <w:basedOn w:val="a0"/>
    <w:link w:val="a8"/>
    <w:uiPriority w:val="99"/>
    <w:semiHidden/>
    <w:rsid w:val="0032285B"/>
    <w:rPr>
      <w:sz w:val="20"/>
      <w:szCs w:val="20"/>
    </w:rPr>
  </w:style>
  <w:style w:type="character" w:styleId="aa">
    <w:name w:val="footnote reference"/>
    <w:basedOn w:val="a0"/>
    <w:uiPriority w:val="99"/>
    <w:semiHidden/>
    <w:unhideWhenUsed/>
    <w:rsid w:val="0032285B"/>
    <w:rPr>
      <w:vertAlign w:val="superscript"/>
    </w:rPr>
  </w:style>
  <w:style w:type="paragraph" w:styleId="ab">
    <w:name w:val="header"/>
    <w:basedOn w:val="a"/>
    <w:link w:val="ac"/>
    <w:uiPriority w:val="99"/>
    <w:semiHidden/>
    <w:unhideWhenUsed/>
    <w:rsid w:val="003228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285B"/>
  </w:style>
  <w:style w:type="paragraph" w:styleId="ad">
    <w:name w:val="footer"/>
    <w:basedOn w:val="a"/>
    <w:link w:val="ae"/>
    <w:uiPriority w:val="99"/>
    <w:unhideWhenUsed/>
    <w:rsid w:val="003228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285B"/>
  </w:style>
  <w:style w:type="character" w:styleId="af">
    <w:name w:val="Emphasis"/>
    <w:basedOn w:val="a0"/>
    <w:uiPriority w:val="20"/>
    <w:qFormat/>
    <w:rsid w:val="002D0E42"/>
    <w:rPr>
      <w:i/>
      <w:iCs/>
    </w:rPr>
  </w:style>
</w:styles>
</file>

<file path=word/webSettings.xml><?xml version="1.0" encoding="utf-8"?>
<w:webSettings xmlns:r="http://schemas.openxmlformats.org/officeDocument/2006/relationships" xmlns:w="http://schemas.openxmlformats.org/wordprocessingml/2006/main">
  <w:divs>
    <w:div w:id="3485443">
      <w:bodyDiv w:val="1"/>
      <w:marLeft w:val="0"/>
      <w:marRight w:val="0"/>
      <w:marTop w:val="0"/>
      <w:marBottom w:val="0"/>
      <w:divBdr>
        <w:top w:val="none" w:sz="0" w:space="0" w:color="auto"/>
        <w:left w:val="none" w:sz="0" w:space="0" w:color="auto"/>
        <w:bottom w:val="none" w:sz="0" w:space="0" w:color="auto"/>
        <w:right w:val="none" w:sz="0" w:space="0" w:color="auto"/>
      </w:divBdr>
    </w:div>
    <w:div w:id="36703561">
      <w:bodyDiv w:val="1"/>
      <w:marLeft w:val="0"/>
      <w:marRight w:val="0"/>
      <w:marTop w:val="0"/>
      <w:marBottom w:val="0"/>
      <w:divBdr>
        <w:top w:val="none" w:sz="0" w:space="0" w:color="auto"/>
        <w:left w:val="none" w:sz="0" w:space="0" w:color="auto"/>
        <w:bottom w:val="none" w:sz="0" w:space="0" w:color="auto"/>
        <w:right w:val="none" w:sz="0" w:space="0" w:color="auto"/>
      </w:divBdr>
    </w:div>
    <w:div w:id="141164956">
      <w:bodyDiv w:val="1"/>
      <w:marLeft w:val="0"/>
      <w:marRight w:val="0"/>
      <w:marTop w:val="0"/>
      <w:marBottom w:val="0"/>
      <w:divBdr>
        <w:top w:val="none" w:sz="0" w:space="0" w:color="auto"/>
        <w:left w:val="none" w:sz="0" w:space="0" w:color="auto"/>
        <w:bottom w:val="none" w:sz="0" w:space="0" w:color="auto"/>
        <w:right w:val="none" w:sz="0" w:space="0" w:color="auto"/>
      </w:divBdr>
      <w:divsChild>
        <w:div w:id="1673945852">
          <w:marLeft w:val="0"/>
          <w:marRight w:val="0"/>
          <w:marTop w:val="480"/>
          <w:marBottom w:val="475"/>
          <w:divBdr>
            <w:top w:val="none" w:sz="0" w:space="0" w:color="auto"/>
            <w:left w:val="none" w:sz="0" w:space="0" w:color="auto"/>
            <w:bottom w:val="single" w:sz="6" w:space="24" w:color="DDDDDD"/>
            <w:right w:val="none" w:sz="0" w:space="0" w:color="auto"/>
          </w:divBdr>
        </w:div>
      </w:divsChild>
    </w:div>
    <w:div w:id="229000254">
      <w:bodyDiv w:val="1"/>
      <w:marLeft w:val="0"/>
      <w:marRight w:val="0"/>
      <w:marTop w:val="0"/>
      <w:marBottom w:val="0"/>
      <w:divBdr>
        <w:top w:val="none" w:sz="0" w:space="0" w:color="auto"/>
        <w:left w:val="none" w:sz="0" w:space="0" w:color="auto"/>
        <w:bottom w:val="none" w:sz="0" w:space="0" w:color="auto"/>
        <w:right w:val="none" w:sz="0" w:space="0" w:color="auto"/>
      </w:divBdr>
    </w:div>
    <w:div w:id="708840817">
      <w:bodyDiv w:val="1"/>
      <w:marLeft w:val="0"/>
      <w:marRight w:val="0"/>
      <w:marTop w:val="0"/>
      <w:marBottom w:val="0"/>
      <w:divBdr>
        <w:top w:val="none" w:sz="0" w:space="0" w:color="auto"/>
        <w:left w:val="none" w:sz="0" w:space="0" w:color="auto"/>
        <w:bottom w:val="none" w:sz="0" w:space="0" w:color="auto"/>
        <w:right w:val="none" w:sz="0" w:space="0" w:color="auto"/>
      </w:divBdr>
    </w:div>
    <w:div w:id="936905629">
      <w:bodyDiv w:val="1"/>
      <w:marLeft w:val="0"/>
      <w:marRight w:val="0"/>
      <w:marTop w:val="0"/>
      <w:marBottom w:val="0"/>
      <w:divBdr>
        <w:top w:val="none" w:sz="0" w:space="0" w:color="auto"/>
        <w:left w:val="none" w:sz="0" w:space="0" w:color="auto"/>
        <w:bottom w:val="none" w:sz="0" w:space="0" w:color="auto"/>
        <w:right w:val="none" w:sz="0" w:space="0" w:color="auto"/>
      </w:divBdr>
    </w:div>
    <w:div w:id="1119760401">
      <w:bodyDiv w:val="1"/>
      <w:marLeft w:val="0"/>
      <w:marRight w:val="0"/>
      <w:marTop w:val="0"/>
      <w:marBottom w:val="0"/>
      <w:divBdr>
        <w:top w:val="none" w:sz="0" w:space="0" w:color="auto"/>
        <w:left w:val="none" w:sz="0" w:space="0" w:color="auto"/>
        <w:bottom w:val="none" w:sz="0" w:space="0" w:color="auto"/>
        <w:right w:val="none" w:sz="0" w:space="0" w:color="auto"/>
      </w:divBdr>
    </w:div>
    <w:div w:id="1156873648">
      <w:bodyDiv w:val="1"/>
      <w:marLeft w:val="0"/>
      <w:marRight w:val="0"/>
      <w:marTop w:val="0"/>
      <w:marBottom w:val="0"/>
      <w:divBdr>
        <w:top w:val="none" w:sz="0" w:space="0" w:color="auto"/>
        <w:left w:val="none" w:sz="0" w:space="0" w:color="auto"/>
        <w:bottom w:val="none" w:sz="0" w:space="0" w:color="auto"/>
        <w:right w:val="none" w:sz="0" w:space="0" w:color="auto"/>
      </w:divBdr>
    </w:div>
    <w:div w:id="1394625213">
      <w:bodyDiv w:val="1"/>
      <w:marLeft w:val="0"/>
      <w:marRight w:val="0"/>
      <w:marTop w:val="0"/>
      <w:marBottom w:val="0"/>
      <w:divBdr>
        <w:top w:val="none" w:sz="0" w:space="0" w:color="auto"/>
        <w:left w:val="none" w:sz="0" w:space="0" w:color="auto"/>
        <w:bottom w:val="none" w:sz="0" w:space="0" w:color="auto"/>
        <w:right w:val="none" w:sz="0" w:space="0" w:color="auto"/>
      </w:divBdr>
    </w:div>
    <w:div w:id="1645231593">
      <w:bodyDiv w:val="1"/>
      <w:marLeft w:val="0"/>
      <w:marRight w:val="0"/>
      <w:marTop w:val="0"/>
      <w:marBottom w:val="0"/>
      <w:divBdr>
        <w:top w:val="none" w:sz="0" w:space="0" w:color="auto"/>
        <w:left w:val="none" w:sz="0" w:space="0" w:color="auto"/>
        <w:bottom w:val="none" w:sz="0" w:space="0" w:color="auto"/>
        <w:right w:val="none" w:sz="0" w:space="0" w:color="auto"/>
      </w:divBdr>
    </w:div>
    <w:div w:id="16633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onflict.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nometrica.p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093AC-CCC8-4D71-9BE2-C93D2E3B8E6C}" type="doc">
      <dgm:prSet loTypeId="urn:microsoft.com/office/officeart/2005/8/layout/hierarchy2" loCatId="hierarchy" qsTypeId="urn:microsoft.com/office/officeart/2005/8/quickstyle/3d2" qsCatId="3D" csTypeId="urn:microsoft.com/office/officeart/2005/8/colors/accent1_4" csCatId="accent1" phldr="1"/>
      <dgm:spPr/>
      <dgm:t>
        <a:bodyPr/>
        <a:lstStyle/>
        <a:p>
          <a:endParaRPr lang="ru-RU"/>
        </a:p>
      </dgm:t>
    </dgm:pt>
    <dgm:pt modelId="{AF585A85-66A4-4935-A901-D482C73ACC4D}">
      <dgm:prSet phldrT="[Текст]"/>
      <dgm:spPr/>
      <dgm:t>
        <a:bodyPr/>
        <a:lstStyle/>
        <a:p>
          <a:pPr algn="ctr"/>
          <a:r>
            <a:rPr lang="ru-RU"/>
            <a:t>Типы конфликтов</a:t>
          </a:r>
        </a:p>
      </dgm:t>
    </dgm:pt>
    <dgm:pt modelId="{419F72AA-B341-46B9-9886-780283F0AE50}" type="parTrans" cxnId="{8D6083BF-E57B-4777-A4B6-981E27E6DE90}">
      <dgm:prSet/>
      <dgm:spPr/>
      <dgm:t>
        <a:bodyPr/>
        <a:lstStyle/>
        <a:p>
          <a:pPr algn="ctr"/>
          <a:endParaRPr lang="ru-RU"/>
        </a:p>
      </dgm:t>
    </dgm:pt>
    <dgm:pt modelId="{78CDD192-C6DB-4B40-8C83-24DE052C2B29}" type="sibTrans" cxnId="{8D6083BF-E57B-4777-A4B6-981E27E6DE90}">
      <dgm:prSet/>
      <dgm:spPr/>
      <dgm:t>
        <a:bodyPr/>
        <a:lstStyle/>
        <a:p>
          <a:pPr algn="ctr"/>
          <a:endParaRPr lang="ru-RU"/>
        </a:p>
      </dgm:t>
    </dgm:pt>
    <dgm:pt modelId="{B0DB0FC0-86C1-480F-82DE-7D71053CB08F}">
      <dgm:prSet phldrT="[Текст]"/>
      <dgm:spPr/>
      <dgm:t>
        <a:bodyPr/>
        <a:lstStyle/>
        <a:p>
          <a:pPr algn="ctr"/>
          <a:r>
            <a:rPr lang="ru-RU"/>
            <a:t>По участникам: </a:t>
          </a:r>
        </a:p>
      </dgm:t>
    </dgm:pt>
    <dgm:pt modelId="{9F73EB89-A7C3-467E-8006-02F90DE7808C}" type="parTrans" cxnId="{C37CD9B5-0F14-4A28-B23B-EFEA5691E91F}">
      <dgm:prSet/>
      <dgm:spPr/>
      <dgm:t>
        <a:bodyPr/>
        <a:lstStyle/>
        <a:p>
          <a:pPr algn="ctr"/>
          <a:endParaRPr lang="ru-RU"/>
        </a:p>
      </dgm:t>
    </dgm:pt>
    <dgm:pt modelId="{A3CCCB64-08C8-4324-9086-7605787AFA5E}" type="sibTrans" cxnId="{C37CD9B5-0F14-4A28-B23B-EFEA5691E91F}">
      <dgm:prSet/>
      <dgm:spPr/>
      <dgm:t>
        <a:bodyPr/>
        <a:lstStyle/>
        <a:p>
          <a:pPr algn="ctr"/>
          <a:endParaRPr lang="ru-RU"/>
        </a:p>
      </dgm:t>
    </dgm:pt>
    <dgm:pt modelId="{9F6F4B04-088D-4418-9000-A85F43A33EA3}">
      <dgm:prSet phldrT="[Текст]"/>
      <dgm:spPr/>
      <dgm:t>
        <a:bodyPr/>
        <a:lstStyle/>
        <a:p>
          <a:pPr algn="ctr"/>
          <a:r>
            <a:rPr lang="ru-RU"/>
            <a:t>внутриличностный - межличнеостный </a:t>
          </a:r>
        </a:p>
      </dgm:t>
    </dgm:pt>
    <dgm:pt modelId="{2156DBD2-7842-4A7D-BADE-E65CCD85E655}" type="parTrans" cxnId="{7B28CF78-5AD0-4770-AF76-F6700BF1F9C6}">
      <dgm:prSet/>
      <dgm:spPr/>
      <dgm:t>
        <a:bodyPr/>
        <a:lstStyle/>
        <a:p>
          <a:pPr algn="ctr"/>
          <a:endParaRPr lang="ru-RU"/>
        </a:p>
      </dgm:t>
    </dgm:pt>
    <dgm:pt modelId="{369C2ED0-233B-4570-81D6-EE9B111770A5}" type="sibTrans" cxnId="{7B28CF78-5AD0-4770-AF76-F6700BF1F9C6}">
      <dgm:prSet/>
      <dgm:spPr/>
      <dgm:t>
        <a:bodyPr/>
        <a:lstStyle/>
        <a:p>
          <a:pPr algn="ctr"/>
          <a:endParaRPr lang="ru-RU"/>
        </a:p>
      </dgm:t>
    </dgm:pt>
    <dgm:pt modelId="{99D91801-09D7-458E-B6DD-DCDE736A3E54}">
      <dgm:prSet phldrT="[Текст]"/>
      <dgm:spPr/>
      <dgm:t>
        <a:bodyPr/>
        <a:lstStyle/>
        <a:p>
          <a:pPr algn="ctr"/>
          <a:r>
            <a:rPr lang="ru-RU"/>
            <a:t>межгрупповой - между личностью и группой</a:t>
          </a:r>
        </a:p>
      </dgm:t>
    </dgm:pt>
    <dgm:pt modelId="{C80ABF4D-8489-492A-A227-BF19F98CFCA2}" type="parTrans" cxnId="{F90AE578-0030-4DE9-90E6-A63ACFAD56E5}">
      <dgm:prSet/>
      <dgm:spPr/>
      <dgm:t>
        <a:bodyPr/>
        <a:lstStyle/>
        <a:p>
          <a:pPr algn="ctr"/>
          <a:endParaRPr lang="ru-RU"/>
        </a:p>
      </dgm:t>
    </dgm:pt>
    <dgm:pt modelId="{7090C33B-45AA-4AC8-AECF-8FBEEFEDD647}" type="sibTrans" cxnId="{F90AE578-0030-4DE9-90E6-A63ACFAD56E5}">
      <dgm:prSet/>
      <dgm:spPr/>
      <dgm:t>
        <a:bodyPr/>
        <a:lstStyle/>
        <a:p>
          <a:pPr algn="ctr"/>
          <a:endParaRPr lang="ru-RU"/>
        </a:p>
      </dgm:t>
    </dgm:pt>
    <dgm:pt modelId="{BBA73F99-8889-4227-865C-52226AD091FB}">
      <dgm:prSet phldrT="[Текст]"/>
      <dgm:spPr/>
      <dgm:t>
        <a:bodyPr/>
        <a:lstStyle/>
        <a:p>
          <a:pPr algn="ctr"/>
          <a:r>
            <a:rPr lang="ru-RU"/>
            <a:t>По последствиям: </a:t>
          </a:r>
        </a:p>
      </dgm:t>
    </dgm:pt>
    <dgm:pt modelId="{F1EEE8E4-A82F-408D-B08C-984E419A0E46}" type="parTrans" cxnId="{174518BB-774F-4ED8-A359-058C2DB58111}">
      <dgm:prSet/>
      <dgm:spPr/>
      <dgm:t>
        <a:bodyPr/>
        <a:lstStyle/>
        <a:p>
          <a:pPr algn="ctr"/>
          <a:endParaRPr lang="ru-RU"/>
        </a:p>
      </dgm:t>
    </dgm:pt>
    <dgm:pt modelId="{92A352BD-74B8-4082-8E6A-5329934AEA81}" type="sibTrans" cxnId="{174518BB-774F-4ED8-A359-058C2DB58111}">
      <dgm:prSet/>
      <dgm:spPr/>
      <dgm:t>
        <a:bodyPr/>
        <a:lstStyle/>
        <a:p>
          <a:pPr algn="ctr"/>
          <a:endParaRPr lang="ru-RU"/>
        </a:p>
      </dgm:t>
    </dgm:pt>
    <dgm:pt modelId="{2E0ED61E-CFC0-43B7-8B14-9408A0FADD02}">
      <dgm:prSet phldrT="[Текст]"/>
      <dgm:spPr/>
      <dgm:t>
        <a:bodyPr/>
        <a:lstStyle/>
        <a:p>
          <a:pPr algn="ctr"/>
          <a:r>
            <a:rPr lang="ru-RU"/>
            <a:t>конструктивный - деструктивный</a:t>
          </a:r>
        </a:p>
      </dgm:t>
    </dgm:pt>
    <dgm:pt modelId="{B89E3A8A-8B18-440B-AFE4-76D6E619AC86}" type="parTrans" cxnId="{2202E3C8-C24C-4871-AB80-92060425B9E6}">
      <dgm:prSet/>
      <dgm:spPr/>
      <dgm:t>
        <a:bodyPr/>
        <a:lstStyle/>
        <a:p>
          <a:pPr algn="ctr"/>
          <a:endParaRPr lang="ru-RU"/>
        </a:p>
      </dgm:t>
    </dgm:pt>
    <dgm:pt modelId="{98B72342-99F8-459E-A174-022555A160B9}" type="sibTrans" cxnId="{2202E3C8-C24C-4871-AB80-92060425B9E6}">
      <dgm:prSet/>
      <dgm:spPr/>
      <dgm:t>
        <a:bodyPr/>
        <a:lstStyle/>
        <a:p>
          <a:pPr algn="ctr"/>
          <a:endParaRPr lang="ru-RU"/>
        </a:p>
      </dgm:t>
    </dgm:pt>
    <dgm:pt modelId="{2178B950-A46E-4677-AD3D-FBF760E19178}" type="pres">
      <dgm:prSet presAssocID="{225093AC-CCC8-4D71-9BE2-C93D2E3B8E6C}" presName="diagram" presStyleCnt="0">
        <dgm:presLayoutVars>
          <dgm:chPref val="1"/>
          <dgm:dir/>
          <dgm:animOne val="branch"/>
          <dgm:animLvl val="lvl"/>
          <dgm:resizeHandles val="exact"/>
        </dgm:presLayoutVars>
      </dgm:prSet>
      <dgm:spPr/>
      <dgm:t>
        <a:bodyPr/>
        <a:lstStyle/>
        <a:p>
          <a:endParaRPr lang="ru-RU"/>
        </a:p>
      </dgm:t>
    </dgm:pt>
    <dgm:pt modelId="{1031258D-09D3-499B-AD56-478538616A8B}" type="pres">
      <dgm:prSet presAssocID="{AF585A85-66A4-4935-A901-D482C73ACC4D}" presName="root1" presStyleCnt="0"/>
      <dgm:spPr/>
    </dgm:pt>
    <dgm:pt modelId="{60101C82-9947-407F-88EC-E9265CD1E976}" type="pres">
      <dgm:prSet presAssocID="{AF585A85-66A4-4935-A901-D482C73ACC4D}" presName="LevelOneTextNode" presStyleLbl="node0" presStyleIdx="0" presStyleCnt="1">
        <dgm:presLayoutVars>
          <dgm:chPref val="3"/>
        </dgm:presLayoutVars>
      </dgm:prSet>
      <dgm:spPr/>
      <dgm:t>
        <a:bodyPr/>
        <a:lstStyle/>
        <a:p>
          <a:endParaRPr lang="ru-RU"/>
        </a:p>
      </dgm:t>
    </dgm:pt>
    <dgm:pt modelId="{ED9D9DF0-C217-4C42-ACB6-25BE9A69716E}" type="pres">
      <dgm:prSet presAssocID="{AF585A85-66A4-4935-A901-D482C73ACC4D}" presName="level2hierChild" presStyleCnt="0"/>
      <dgm:spPr/>
    </dgm:pt>
    <dgm:pt modelId="{3BA31DDC-61C0-46C4-AF06-00272EF1A822}" type="pres">
      <dgm:prSet presAssocID="{9F73EB89-A7C3-467E-8006-02F90DE7808C}" presName="conn2-1" presStyleLbl="parChTrans1D2" presStyleIdx="0" presStyleCnt="2"/>
      <dgm:spPr/>
      <dgm:t>
        <a:bodyPr/>
        <a:lstStyle/>
        <a:p>
          <a:endParaRPr lang="ru-RU"/>
        </a:p>
      </dgm:t>
    </dgm:pt>
    <dgm:pt modelId="{56B0E750-D911-4465-886F-596C9FEF1E50}" type="pres">
      <dgm:prSet presAssocID="{9F73EB89-A7C3-467E-8006-02F90DE7808C}" presName="connTx" presStyleLbl="parChTrans1D2" presStyleIdx="0" presStyleCnt="2"/>
      <dgm:spPr/>
      <dgm:t>
        <a:bodyPr/>
        <a:lstStyle/>
        <a:p>
          <a:endParaRPr lang="ru-RU"/>
        </a:p>
      </dgm:t>
    </dgm:pt>
    <dgm:pt modelId="{8C6FFE1A-65E7-4B94-88BC-1F74B585A4F1}" type="pres">
      <dgm:prSet presAssocID="{B0DB0FC0-86C1-480F-82DE-7D71053CB08F}" presName="root2" presStyleCnt="0"/>
      <dgm:spPr/>
    </dgm:pt>
    <dgm:pt modelId="{74E112CF-DAD6-4D11-96D8-95248E471F61}" type="pres">
      <dgm:prSet presAssocID="{B0DB0FC0-86C1-480F-82DE-7D71053CB08F}" presName="LevelTwoTextNode" presStyleLbl="node2" presStyleIdx="0" presStyleCnt="2">
        <dgm:presLayoutVars>
          <dgm:chPref val="3"/>
        </dgm:presLayoutVars>
      </dgm:prSet>
      <dgm:spPr/>
      <dgm:t>
        <a:bodyPr/>
        <a:lstStyle/>
        <a:p>
          <a:endParaRPr lang="ru-RU"/>
        </a:p>
      </dgm:t>
    </dgm:pt>
    <dgm:pt modelId="{11B6AADC-0C81-4A36-930A-972FA2C96D09}" type="pres">
      <dgm:prSet presAssocID="{B0DB0FC0-86C1-480F-82DE-7D71053CB08F}" presName="level3hierChild" presStyleCnt="0"/>
      <dgm:spPr/>
    </dgm:pt>
    <dgm:pt modelId="{ABC195E0-D5DA-4F18-895C-98E8674AD502}" type="pres">
      <dgm:prSet presAssocID="{2156DBD2-7842-4A7D-BADE-E65CCD85E655}" presName="conn2-1" presStyleLbl="parChTrans1D3" presStyleIdx="0" presStyleCnt="3"/>
      <dgm:spPr/>
      <dgm:t>
        <a:bodyPr/>
        <a:lstStyle/>
        <a:p>
          <a:endParaRPr lang="ru-RU"/>
        </a:p>
      </dgm:t>
    </dgm:pt>
    <dgm:pt modelId="{6A4763A2-D76F-4B7B-B167-AE9737A6FD12}" type="pres">
      <dgm:prSet presAssocID="{2156DBD2-7842-4A7D-BADE-E65CCD85E655}" presName="connTx" presStyleLbl="parChTrans1D3" presStyleIdx="0" presStyleCnt="3"/>
      <dgm:spPr/>
      <dgm:t>
        <a:bodyPr/>
        <a:lstStyle/>
        <a:p>
          <a:endParaRPr lang="ru-RU"/>
        </a:p>
      </dgm:t>
    </dgm:pt>
    <dgm:pt modelId="{7719A2A4-A63D-4365-A275-D44695A715B4}" type="pres">
      <dgm:prSet presAssocID="{9F6F4B04-088D-4418-9000-A85F43A33EA3}" presName="root2" presStyleCnt="0"/>
      <dgm:spPr/>
    </dgm:pt>
    <dgm:pt modelId="{25AEBABD-D0B3-4073-A710-A389C1CCF13F}" type="pres">
      <dgm:prSet presAssocID="{9F6F4B04-088D-4418-9000-A85F43A33EA3}" presName="LevelTwoTextNode" presStyleLbl="node3" presStyleIdx="0" presStyleCnt="3">
        <dgm:presLayoutVars>
          <dgm:chPref val="3"/>
        </dgm:presLayoutVars>
      </dgm:prSet>
      <dgm:spPr/>
      <dgm:t>
        <a:bodyPr/>
        <a:lstStyle/>
        <a:p>
          <a:endParaRPr lang="ru-RU"/>
        </a:p>
      </dgm:t>
    </dgm:pt>
    <dgm:pt modelId="{903B859B-6B6D-46C4-8E63-4B92010EC6F4}" type="pres">
      <dgm:prSet presAssocID="{9F6F4B04-088D-4418-9000-A85F43A33EA3}" presName="level3hierChild" presStyleCnt="0"/>
      <dgm:spPr/>
    </dgm:pt>
    <dgm:pt modelId="{1EAA4DBD-A0A5-4C3D-9531-C168CA6B9E8B}" type="pres">
      <dgm:prSet presAssocID="{C80ABF4D-8489-492A-A227-BF19F98CFCA2}" presName="conn2-1" presStyleLbl="parChTrans1D3" presStyleIdx="1" presStyleCnt="3"/>
      <dgm:spPr/>
      <dgm:t>
        <a:bodyPr/>
        <a:lstStyle/>
        <a:p>
          <a:endParaRPr lang="ru-RU"/>
        </a:p>
      </dgm:t>
    </dgm:pt>
    <dgm:pt modelId="{CAF99863-D7DA-4B18-81CC-AC03A6371B9E}" type="pres">
      <dgm:prSet presAssocID="{C80ABF4D-8489-492A-A227-BF19F98CFCA2}" presName="connTx" presStyleLbl="parChTrans1D3" presStyleIdx="1" presStyleCnt="3"/>
      <dgm:spPr/>
      <dgm:t>
        <a:bodyPr/>
        <a:lstStyle/>
        <a:p>
          <a:endParaRPr lang="ru-RU"/>
        </a:p>
      </dgm:t>
    </dgm:pt>
    <dgm:pt modelId="{404C1A73-1A4E-483F-A621-2C3824F250BA}" type="pres">
      <dgm:prSet presAssocID="{99D91801-09D7-458E-B6DD-DCDE736A3E54}" presName="root2" presStyleCnt="0"/>
      <dgm:spPr/>
    </dgm:pt>
    <dgm:pt modelId="{1C3A734E-FB78-4549-BA3B-54EB823904D7}" type="pres">
      <dgm:prSet presAssocID="{99D91801-09D7-458E-B6DD-DCDE736A3E54}" presName="LevelTwoTextNode" presStyleLbl="node3" presStyleIdx="1" presStyleCnt="3">
        <dgm:presLayoutVars>
          <dgm:chPref val="3"/>
        </dgm:presLayoutVars>
      </dgm:prSet>
      <dgm:spPr/>
      <dgm:t>
        <a:bodyPr/>
        <a:lstStyle/>
        <a:p>
          <a:endParaRPr lang="ru-RU"/>
        </a:p>
      </dgm:t>
    </dgm:pt>
    <dgm:pt modelId="{83C3CA0E-84B9-4B4F-A909-46CDBDAA1983}" type="pres">
      <dgm:prSet presAssocID="{99D91801-09D7-458E-B6DD-DCDE736A3E54}" presName="level3hierChild" presStyleCnt="0"/>
      <dgm:spPr/>
    </dgm:pt>
    <dgm:pt modelId="{3B4F002D-2C06-48C9-BFBB-919C9365D1E1}" type="pres">
      <dgm:prSet presAssocID="{F1EEE8E4-A82F-408D-B08C-984E419A0E46}" presName="conn2-1" presStyleLbl="parChTrans1D2" presStyleIdx="1" presStyleCnt="2"/>
      <dgm:spPr/>
      <dgm:t>
        <a:bodyPr/>
        <a:lstStyle/>
        <a:p>
          <a:endParaRPr lang="ru-RU"/>
        </a:p>
      </dgm:t>
    </dgm:pt>
    <dgm:pt modelId="{0E4C796D-68B7-4926-B6A1-917BA137BE3F}" type="pres">
      <dgm:prSet presAssocID="{F1EEE8E4-A82F-408D-B08C-984E419A0E46}" presName="connTx" presStyleLbl="parChTrans1D2" presStyleIdx="1" presStyleCnt="2"/>
      <dgm:spPr/>
      <dgm:t>
        <a:bodyPr/>
        <a:lstStyle/>
        <a:p>
          <a:endParaRPr lang="ru-RU"/>
        </a:p>
      </dgm:t>
    </dgm:pt>
    <dgm:pt modelId="{411702BD-2C75-461B-B07C-E3E9985E326D}" type="pres">
      <dgm:prSet presAssocID="{BBA73F99-8889-4227-865C-52226AD091FB}" presName="root2" presStyleCnt="0"/>
      <dgm:spPr/>
    </dgm:pt>
    <dgm:pt modelId="{3D5129AE-00DD-4963-B772-662C3C58B65A}" type="pres">
      <dgm:prSet presAssocID="{BBA73F99-8889-4227-865C-52226AD091FB}" presName="LevelTwoTextNode" presStyleLbl="node2" presStyleIdx="1" presStyleCnt="2">
        <dgm:presLayoutVars>
          <dgm:chPref val="3"/>
        </dgm:presLayoutVars>
      </dgm:prSet>
      <dgm:spPr/>
      <dgm:t>
        <a:bodyPr/>
        <a:lstStyle/>
        <a:p>
          <a:endParaRPr lang="ru-RU"/>
        </a:p>
      </dgm:t>
    </dgm:pt>
    <dgm:pt modelId="{B3A9693C-98B0-47E1-AD80-8A81E97D572A}" type="pres">
      <dgm:prSet presAssocID="{BBA73F99-8889-4227-865C-52226AD091FB}" presName="level3hierChild" presStyleCnt="0"/>
      <dgm:spPr/>
    </dgm:pt>
    <dgm:pt modelId="{3B446723-3904-4853-A7FD-CD4EAF4D3BF7}" type="pres">
      <dgm:prSet presAssocID="{B89E3A8A-8B18-440B-AFE4-76D6E619AC86}" presName="conn2-1" presStyleLbl="parChTrans1D3" presStyleIdx="2" presStyleCnt="3"/>
      <dgm:spPr/>
      <dgm:t>
        <a:bodyPr/>
        <a:lstStyle/>
        <a:p>
          <a:endParaRPr lang="ru-RU"/>
        </a:p>
      </dgm:t>
    </dgm:pt>
    <dgm:pt modelId="{7276EE6F-B074-4B29-969E-E173CFF14369}" type="pres">
      <dgm:prSet presAssocID="{B89E3A8A-8B18-440B-AFE4-76D6E619AC86}" presName="connTx" presStyleLbl="parChTrans1D3" presStyleIdx="2" presStyleCnt="3"/>
      <dgm:spPr/>
      <dgm:t>
        <a:bodyPr/>
        <a:lstStyle/>
        <a:p>
          <a:endParaRPr lang="ru-RU"/>
        </a:p>
      </dgm:t>
    </dgm:pt>
    <dgm:pt modelId="{1DE91561-4D04-4FFA-BB99-91D39BBDDFAC}" type="pres">
      <dgm:prSet presAssocID="{2E0ED61E-CFC0-43B7-8B14-9408A0FADD02}" presName="root2" presStyleCnt="0"/>
      <dgm:spPr/>
    </dgm:pt>
    <dgm:pt modelId="{63088A4D-6E17-4287-855E-DC5FA35DD90F}" type="pres">
      <dgm:prSet presAssocID="{2E0ED61E-CFC0-43B7-8B14-9408A0FADD02}" presName="LevelTwoTextNode" presStyleLbl="node3" presStyleIdx="2" presStyleCnt="3">
        <dgm:presLayoutVars>
          <dgm:chPref val="3"/>
        </dgm:presLayoutVars>
      </dgm:prSet>
      <dgm:spPr/>
      <dgm:t>
        <a:bodyPr/>
        <a:lstStyle/>
        <a:p>
          <a:endParaRPr lang="ru-RU"/>
        </a:p>
      </dgm:t>
    </dgm:pt>
    <dgm:pt modelId="{12ADFA54-EA9F-49E3-BF88-FED09ED8B74A}" type="pres">
      <dgm:prSet presAssocID="{2E0ED61E-CFC0-43B7-8B14-9408A0FADD02}" presName="level3hierChild" presStyleCnt="0"/>
      <dgm:spPr/>
    </dgm:pt>
  </dgm:ptLst>
  <dgm:cxnLst>
    <dgm:cxn modelId="{FC9981CF-64AF-43F4-9846-C2BFA32BBEE9}" type="presOf" srcId="{225093AC-CCC8-4D71-9BE2-C93D2E3B8E6C}" destId="{2178B950-A46E-4677-AD3D-FBF760E19178}" srcOrd="0" destOrd="0" presId="urn:microsoft.com/office/officeart/2005/8/layout/hierarchy2"/>
    <dgm:cxn modelId="{D6D748EC-5A43-4200-8686-F4B09B268CD6}" type="presOf" srcId="{2E0ED61E-CFC0-43B7-8B14-9408A0FADD02}" destId="{63088A4D-6E17-4287-855E-DC5FA35DD90F}" srcOrd="0" destOrd="0" presId="urn:microsoft.com/office/officeart/2005/8/layout/hierarchy2"/>
    <dgm:cxn modelId="{40382597-D1FC-4006-9468-418B47BF7344}" type="presOf" srcId="{F1EEE8E4-A82F-408D-B08C-984E419A0E46}" destId="{0E4C796D-68B7-4926-B6A1-917BA137BE3F}" srcOrd="1" destOrd="0" presId="urn:microsoft.com/office/officeart/2005/8/layout/hierarchy2"/>
    <dgm:cxn modelId="{D6109095-9452-42E0-B873-4F999447C72B}" type="presOf" srcId="{B0DB0FC0-86C1-480F-82DE-7D71053CB08F}" destId="{74E112CF-DAD6-4D11-96D8-95248E471F61}" srcOrd="0" destOrd="0" presId="urn:microsoft.com/office/officeart/2005/8/layout/hierarchy2"/>
    <dgm:cxn modelId="{F90AE578-0030-4DE9-90E6-A63ACFAD56E5}" srcId="{B0DB0FC0-86C1-480F-82DE-7D71053CB08F}" destId="{99D91801-09D7-458E-B6DD-DCDE736A3E54}" srcOrd="1" destOrd="0" parTransId="{C80ABF4D-8489-492A-A227-BF19F98CFCA2}" sibTransId="{7090C33B-45AA-4AC8-AECF-8FBEEFEDD647}"/>
    <dgm:cxn modelId="{2202E3C8-C24C-4871-AB80-92060425B9E6}" srcId="{BBA73F99-8889-4227-865C-52226AD091FB}" destId="{2E0ED61E-CFC0-43B7-8B14-9408A0FADD02}" srcOrd="0" destOrd="0" parTransId="{B89E3A8A-8B18-440B-AFE4-76D6E619AC86}" sibTransId="{98B72342-99F8-459E-A174-022555A160B9}"/>
    <dgm:cxn modelId="{8F27C6FD-96CE-45C3-A0F7-BBD261C45E33}" type="presOf" srcId="{9F6F4B04-088D-4418-9000-A85F43A33EA3}" destId="{25AEBABD-D0B3-4073-A710-A389C1CCF13F}" srcOrd="0" destOrd="0" presId="urn:microsoft.com/office/officeart/2005/8/layout/hierarchy2"/>
    <dgm:cxn modelId="{C29F0AB9-BE3F-4EA5-BB37-DB2EC32A3CD1}" type="presOf" srcId="{9F73EB89-A7C3-467E-8006-02F90DE7808C}" destId="{3BA31DDC-61C0-46C4-AF06-00272EF1A822}" srcOrd="0" destOrd="0" presId="urn:microsoft.com/office/officeart/2005/8/layout/hierarchy2"/>
    <dgm:cxn modelId="{16D6B788-535D-4E7E-96BE-F509A82C779F}" type="presOf" srcId="{C80ABF4D-8489-492A-A227-BF19F98CFCA2}" destId="{1EAA4DBD-A0A5-4C3D-9531-C168CA6B9E8B}" srcOrd="0" destOrd="0" presId="urn:microsoft.com/office/officeart/2005/8/layout/hierarchy2"/>
    <dgm:cxn modelId="{C133C1EA-3BE8-457A-AC3E-FD29C27E3638}" type="presOf" srcId="{AF585A85-66A4-4935-A901-D482C73ACC4D}" destId="{60101C82-9947-407F-88EC-E9265CD1E976}" srcOrd="0" destOrd="0" presId="urn:microsoft.com/office/officeart/2005/8/layout/hierarchy2"/>
    <dgm:cxn modelId="{E683295C-F581-4F32-9BBE-A0D9BA034994}" type="presOf" srcId="{C80ABF4D-8489-492A-A227-BF19F98CFCA2}" destId="{CAF99863-D7DA-4B18-81CC-AC03A6371B9E}" srcOrd="1" destOrd="0" presId="urn:microsoft.com/office/officeart/2005/8/layout/hierarchy2"/>
    <dgm:cxn modelId="{2BBFAEB7-27D1-4000-A191-9922FE99B624}" type="presOf" srcId="{2156DBD2-7842-4A7D-BADE-E65CCD85E655}" destId="{ABC195E0-D5DA-4F18-895C-98E8674AD502}" srcOrd="0" destOrd="0" presId="urn:microsoft.com/office/officeart/2005/8/layout/hierarchy2"/>
    <dgm:cxn modelId="{BEC4D93A-0C24-4B93-8098-A94447E4F531}" type="presOf" srcId="{B89E3A8A-8B18-440B-AFE4-76D6E619AC86}" destId="{3B446723-3904-4853-A7FD-CD4EAF4D3BF7}" srcOrd="0" destOrd="0" presId="urn:microsoft.com/office/officeart/2005/8/layout/hierarchy2"/>
    <dgm:cxn modelId="{035F3619-85FD-4C55-8229-7A52983BCE94}" type="presOf" srcId="{F1EEE8E4-A82F-408D-B08C-984E419A0E46}" destId="{3B4F002D-2C06-48C9-BFBB-919C9365D1E1}" srcOrd="0" destOrd="0" presId="urn:microsoft.com/office/officeart/2005/8/layout/hierarchy2"/>
    <dgm:cxn modelId="{16203957-D2DF-431A-9484-7D3F52FF2B80}" type="presOf" srcId="{9F73EB89-A7C3-467E-8006-02F90DE7808C}" destId="{56B0E750-D911-4465-886F-596C9FEF1E50}" srcOrd="1" destOrd="0" presId="urn:microsoft.com/office/officeart/2005/8/layout/hierarchy2"/>
    <dgm:cxn modelId="{174518BB-774F-4ED8-A359-058C2DB58111}" srcId="{AF585A85-66A4-4935-A901-D482C73ACC4D}" destId="{BBA73F99-8889-4227-865C-52226AD091FB}" srcOrd="1" destOrd="0" parTransId="{F1EEE8E4-A82F-408D-B08C-984E419A0E46}" sibTransId="{92A352BD-74B8-4082-8E6A-5329934AEA81}"/>
    <dgm:cxn modelId="{6EFCA73B-C0DF-4B74-84BE-B109E2892074}" type="presOf" srcId="{2156DBD2-7842-4A7D-BADE-E65CCD85E655}" destId="{6A4763A2-D76F-4B7B-B167-AE9737A6FD12}" srcOrd="1" destOrd="0" presId="urn:microsoft.com/office/officeart/2005/8/layout/hierarchy2"/>
    <dgm:cxn modelId="{83815585-6DE6-414F-B3D5-486CB7E74346}" type="presOf" srcId="{99D91801-09D7-458E-B6DD-DCDE736A3E54}" destId="{1C3A734E-FB78-4549-BA3B-54EB823904D7}" srcOrd="0" destOrd="0" presId="urn:microsoft.com/office/officeart/2005/8/layout/hierarchy2"/>
    <dgm:cxn modelId="{BD906863-0B3C-49CF-8C49-08624D6FE443}" type="presOf" srcId="{B89E3A8A-8B18-440B-AFE4-76D6E619AC86}" destId="{7276EE6F-B074-4B29-969E-E173CFF14369}" srcOrd="1" destOrd="0" presId="urn:microsoft.com/office/officeart/2005/8/layout/hierarchy2"/>
    <dgm:cxn modelId="{8D6083BF-E57B-4777-A4B6-981E27E6DE90}" srcId="{225093AC-CCC8-4D71-9BE2-C93D2E3B8E6C}" destId="{AF585A85-66A4-4935-A901-D482C73ACC4D}" srcOrd="0" destOrd="0" parTransId="{419F72AA-B341-46B9-9886-780283F0AE50}" sibTransId="{78CDD192-C6DB-4B40-8C83-24DE052C2B29}"/>
    <dgm:cxn modelId="{C37CD9B5-0F14-4A28-B23B-EFEA5691E91F}" srcId="{AF585A85-66A4-4935-A901-D482C73ACC4D}" destId="{B0DB0FC0-86C1-480F-82DE-7D71053CB08F}" srcOrd="0" destOrd="0" parTransId="{9F73EB89-A7C3-467E-8006-02F90DE7808C}" sibTransId="{A3CCCB64-08C8-4324-9086-7605787AFA5E}"/>
    <dgm:cxn modelId="{A057C228-D24C-440A-9364-3CBF40B23E80}" type="presOf" srcId="{BBA73F99-8889-4227-865C-52226AD091FB}" destId="{3D5129AE-00DD-4963-B772-662C3C58B65A}" srcOrd="0" destOrd="0" presId="urn:microsoft.com/office/officeart/2005/8/layout/hierarchy2"/>
    <dgm:cxn modelId="{7B28CF78-5AD0-4770-AF76-F6700BF1F9C6}" srcId="{B0DB0FC0-86C1-480F-82DE-7D71053CB08F}" destId="{9F6F4B04-088D-4418-9000-A85F43A33EA3}" srcOrd="0" destOrd="0" parTransId="{2156DBD2-7842-4A7D-BADE-E65CCD85E655}" sibTransId="{369C2ED0-233B-4570-81D6-EE9B111770A5}"/>
    <dgm:cxn modelId="{E110AA1D-131D-4BD6-9682-ECA558F86851}" type="presParOf" srcId="{2178B950-A46E-4677-AD3D-FBF760E19178}" destId="{1031258D-09D3-499B-AD56-478538616A8B}" srcOrd="0" destOrd="0" presId="urn:microsoft.com/office/officeart/2005/8/layout/hierarchy2"/>
    <dgm:cxn modelId="{E550F0E7-BF84-4416-900A-1FFFFD0CE344}" type="presParOf" srcId="{1031258D-09D3-499B-AD56-478538616A8B}" destId="{60101C82-9947-407F-88EC-E9265CD1E976}" srcOrd="0" destOrd="0" presId="urn:microsoft.com/office/officeart/2005/8/layout/hierarchy2"/>
    <dgm:cxn modelId="{5D1A2128-A771-46DC-86A1-518FAC4D498F}" type="presParOf" srcId="{1031258D-09D3-499B-AD56-478538616A8B}" destId="{ED9D9DF0-C217-4C42-ACB6-25BE9A69716E}" srcOrd="1" destOrd="0" presId="urn:microsoft.com/office/officeart/2005/8/layout/hierarchy2"/>
    <dgm:cxn modelId="{8DC82BA8-B377-4EE6-A42A-4FA02D3A39E8}" type="presParOf" srcId="{ED9D9DF0-C217-4C42-ACB6-25BE9A69716E}" destId="{3BA31DDC-61C0-46C4-AF06-00272EF1A822}" srcOrd="0" destOrd="0" presId="urn:microsoft.com/office/officeart/2005/8/layout/hierarchy2"/>
    <dgm:cxn modelId="{C7711BD8-C936-451C-A7B5-57F8915BBDA6}" type="presParOf" srcId="{3BA31DDC-61C0-46C4-AF06-00272EF1A822}" destId="{56B0E750-D911-4465-886F-596C9FEF1E50}" srcOrd="0" destOrd="0" presId="urn:microsoft.com/office/officeart/2005/8/layout/hierarchy2"/>
    <dgm:cxn modelId="{042DD491-4CB5-4CE8-9B3F-C372BB2F32B0}" type="presParOf" srcId="{ED9D9DF0-C217-4C42-ACB6-25BE9A69716E}" destId="{8C6FFE1A-65E7-4B94-88BC-1F74B585A4F1}" srcOrd="1" destOrd="0" presId="urn:microsoft.com/office/officeart/2005/8/layout/hierarchy2"/>
    <dgm:cxn modelId="{5540AF45-EFC3-43C4-8667-BC19986C9741}" type="presParOf" srcId="{8C6FFE1A-65E7-4B94-88BC-1F74B585A4F1}" destId="{74E112CF-DAD6-4D11-96D8-95248E471F61}" srcOrd="0" destOrd="0" presId="urn:microsoft.com/office/officeart/2005/8/layout/hierarchy2"/>
    <dgm:cxn modelId="{27244632-5852-4F7C-9A8B-4C164557A8AE}" type="presParOf" srcId="{8C6FFE1A-65E7-4B94-88BC-1F74B585A4F1}" destId="{11B6AADC-0C81-4A36-930A-972FA2C96D09}" srcOrd="1" destOrd="0" presId="urn:microsoft.com/office/officeart/2005/8/layout/hierarchy2"/>
    <dgm:cxn modelId="{A8BE07A3-1113-43C2-AF44-A54309FEEF74}" type="presParOf" srcId="{11B6AADC-0C81-4A36-930A-972FA2C96D09}" destId="{ABC195E0-D5DA-4F18-895C-98E8674AD502}" srcOrd="0" destOrd="0" presId="urn:microsoft.com/office/officeart/2005/8/layout/hierarchy2"/>
    <dgm:cxn modelId="{C41FBF22-5697-4DD7-A7E8-8A64C46185E8}" type="presParOf" srcId="{ABC195E0-D5DA-4F18-895C-98E8674AD502}" destId="{6A4763A2-D76F-4B7B-B167-AE9737A6FD12}" srcOrd="0" destOrd="0" presId="urn:microsoft.com/office/officeart/2005/8/layout/hierarchy2"/>
    <dgm:cxn modelId="{6D7BF531-9D7E-4DB8-A5E2-259675C35714}" type="presParOf" srcId="{11B6AADC-0C81-4A36-930A-972FA2C96D09}" destId="{7719A2A4-A63D-4365-A275-D44695A715B4}" srcOrd="1" destOrd="0" presId="urn:microsoft.com/office/officeart/2005/8/layout/hierarchy2"/>
    <dgm:cxn modelId="{E33E0698-6412-49D2-BAF8-FEC176A4B5E0}" type="presParOf" srcId="{7719A2A4-A63D-4365-A275-D44695A715B4}" destId="{25AEBABD-D0B3-4073-A710-A389C1CCF13F}" srcOrd="0" destOrd="0" presId="urn:microsoft.com/office/officeart/2005/8/layout/hierarchy2"/>
    <dgm:cxn modelId="{E1FB4C8A-8E5A-48E4-89B5-212EF5996BCE}" type="presParOf" srcId="{7719A2A4-A63D-4365-A275-D44695A715B4}" destId="{903B859B-6B6D-46C4-8E63-4B92010EC6F4}" srcOrd="1" destOrd="0" presId="urn:microsoft.com/office/officeart/2005/8/layout/hierarchy2"/>
    <dgm:cxn modelId="{0998A2DF-84D1-41DF-B2DE-58A10D708545}" type="presParOf" srcId="{11B6AADC-0C81-4A36-930A-972FA2C96D09}" destId="{1EAA4DBD-A0A5-4C3D-9531-C168CA6B9E8B}" srcOrd="2" destOrd="0" presId="urn:microsoft.com/office/officeart/2005/8/layout/hierarchy2"/>
    <dgm:cxn modelId="{B77A14D9-6FC3-479D-A5C9-22B7C1B466BC}" type="presParOf" srcId="{1EAA4DBD-A0A5-4C3D-9531-C168CA6B9E8B}" destId="{CAF99863-D7DA-4B18-81CC-AC03A6371B9E}" srcOrd="0" destOrd="0" presId="urn:microsoft.com/office/officeart/2005/8/layout/hierarchy2"/>
    <dgm:cxn modelId="{A0D93A03-3923-4522-8FDE-1F9BCF31671B}" type="presParOf" srcId="{11B6AADC-0C81-4A36-930A-972FA2C96D09}" destId="{404C1A73-1A4E-483F-A621-2C3824F250BA}" srcOrd="3" destOrd="0" presId="urn:microsoft.com/office/officeart/2005/8/layout/hierarchy2"/>
    <dgm:cxn modelId="{788BF766-E20E-4D4D-B356-82EA8F684D52}" type="presParOf" srcId="{404C1A73-1A4E-483F-A621-2C3824F250BA}" destId="{1C3A734E-FB78-4549-BA3B-54EB823904D7}" srcOrd="0" destOrd="0" presId="urn:microsoft.com/office/officeart/2005/8/layout/hierarchy2"/>
    <dgm:cxn modelId="{4B074E4A-4FA0-4AF3-A311-7927BD00E462}" type="presParOf" srcId="{404C1A73-1A4E-483F-A621-2C3824F250BA}" destId="{83C3CA0E-84B9-4B4F-A909-46CDBDAA1983}" srcOrd="1" destOrd="0" presId="urn:microsoft.com/office/officeart/2005/8/layout/hierarchy2"/>
    <dgm:cxn modelId="{B07F1849-680D-459E-BF35-608423EACC19}" type="presParOf" srcId="{ED9D9DF0-C217-4C42-ACB6-25BE9A69716E}" destId="{3B4F002D-2C06-48C9-BFBB-919C9365D1E1}" srcOrd="2" destOrd="0" presId="urn:microsoft.com/office/officeart/2005/8/layout/hierarchy2"/>
    <dgm:cxn modelId="{CB8C53FD-CE0F-4EEA-9042-CBBF5EA01469}" type="presParOf" srcId="{3B4F002D-2C06-48C9-BFBB-919C9365D1E1}" destId="{0E4C796D-68B7-4926-B6A1-917BA137BE3F}" srcOrd="0" destOrd="0" presId="urn:microsoft.com/office/officeart/2005/8/layout/hierarchy2"/>
    <dgm:cxn modelId="{E5AE8F2F-076F-47AF-8ED0-7013E8D2EEBE}" type="presParOf" srcId="{ED9D9DF0-C217-4C42-ACB6-25BE9A69716E}" destId="{411702BD-2C75-461B-B07C-E3E9985E326D}" srcOrd="3" destOrd="0" presId="urn:microsoft.com/office/officeart/2005/8/layout/hierarchy2"/>
    <dgm:cxn modelId="{2984CC0E-93F1-4F65-9F45-F7AA7B80FBA0}" type="presParOf" srcId="{411702BD-2C75-461B-B07C-E3E9985E326D}" destId="{3D5129AE-00DD-4963-B772-662C3C58B65A}" srcOrd="0" destOrd="0" presId="urn:microsoft.com/office/officeart/2005/8/layout/hierarchy2"/>
    <dgm:cxn modelId="{FFF3B7E6-EE45-4DF2-A76F-C5AFEC940A24}" type="presParOf" srcId="{411702BD-2C75-461B-B07C-E3E9985E326D}" destId="{B3A9693C-98B0-47E1-AD80-8A81E97D572A}" srcOrd="1" destOrd="0" presId="urn:microsoft.com/office/officeart/2005/8/layout/hierarchy2"/>
    <dgm:cxn modelId="{7C1FA9DD-FC55-4CAB-8F6D-1B79CC900D3B}" type="presParOf" srcId="{B3A9693C-98B0-47E1-AD80-8A81E97D572A}" destId="{3B446723-3904-4853-A7FD-CD4EAF4D3BF7}" srcOrd="0" destOrd="0" presId="urn:microsoft.com/office/officeart/2005/8/layout/hierarchy2"/>
    <dgm:cxn modelId="{9701922D-4372-4834-A8C7-53E864F4C4E3}" type="presParOf" srcId="{3B446723-3904-4853-A7FD-CD4EAF4D3BF7}" destId="{7276EE6F-B074-4B29-969E-E173CFF14369}" srcOrd="0" destOrd="0" presId="urn:microsoft.com/office/officeart/2005/8/layout/hierarchy2"/>
    <dgm:cxn modelId="{5E289B8B-5149-44CF-809F-CFABD362C514}" type="presParOf" srcId="{B3A9693C-98B0-47E1-AD80-8A81E97D572A}" destId="{1DE91561-4D04-4FFA-BB99-91D39BBDDFAC}" srcOrd="1" destOrd="0" presId="urn:microsoft.com/office/officeart/2005/8/layout/hierarchy2"/>
    <dgm:cxn modelId="{8DC98F76-D98D-46D8-B583-6DA25C2D94F7}" type="presParOf" srcId="{1DE91561-4D04-4FFA-BB99-91D39BBDDFAC}" destId="{63088A4D-6E17-4287-855E-DC5FA35DD90F}" srcOrd="0" destOrd="0" presId="urn:microsoft.com/office/officeart/2005/8/layout/hierarchy2"/>
    <dgm:cxn modelId="{01BDC220-D2F5-4806-816A-ED29CF5DCD15}" type="presParOf" srcId="{1DE91561-4D04-4FFA-BB99-91D39BBDDFAC}" destId="{12ADFA54-EA9F-49E3-BF88-FED09ED8B74A}"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A63A-8C79-493D-BA9C-183ED547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29</Pages>
  <Words>5993</Words>
  <Characters>34164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2017-12-01T14:43:00Z</dcterms:created>
  <dcterms:modified xsi:type="dcterms:W3CDTF">2017-12-06T20:34:00Z</dcterms:modified>
</cp:coreProperties>
</file>