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F1" w:rsidRPr="0025050B" w:rsidRDefault="00033DF1" w:rsidP="00033DF1">
      <w:pPr>
        <w:rPr>
          <w:b/>
          <w:sz w:val="28"/>
          <w:szCs w:val="28"/>
        </w:rPr>
      </w:pPr>
      <w:r w:rsidRPr="0025050B">
        <w:rPr>
          <w:b/>
          <w:sz w:val="28"/>
          <w:szCs w:val="28"/>
        </w:rPr>
        <w:t>1 слайд</w:t>
      </w:r>
    </w:p>
    <w:p w:rsidR="00033DF1" w:rsidRDefault="00033DF1" w:rsidP="00033DF1">
      <w:pPr>
        <w:spacing w:line="276" w:lineRule="auto"/>
        <w:ind w:firstLine="709"/>
        <w:jc w:val="both"/>
        <w:rPr>
          <w:sz w:val="28"/>
          <w:szCs w:val="28"/>
        </w:rPr>
      </w:pPr>
      <w:r w:rsidRPr="0025050B">
        <w:rPr>
          <w:sz w:val="28"/>
          <w:szCs w:val="28"/>
        </w:rPr>
        <w:t xml:space="preserve">Уважаемые члены </w:t>
      </w:r>
      <w:proofErr w:type="spellStart"/>
      <w:r w:rsidRPr="0025050B">
        <w:rPr>
          <w:sz w:val="28"/>
          <w:szCs w:val="28"/>
        </w:rPr>
        <w:t>атестационной</w:t>
      </w:r>
      <w:proofErr w:type="spellEnd"/>
      <w:r w:rsidRPr="0025050B">
        <w:rPr>
          <w:sz w:val="28"/>
          <w:szCs w:val="28"/>
        </w:rPr>
        <w:t xml:space="preserve"> комис</w:t>
      </w:r>
      <w:r>
        <w:rPr>
          <w:sz w:val="28"/>
          <w:szCs w:val="28"/>
        </w:rPr>
        <w:t>с</w:t>
      </w:r>
      <w:r w:rsidRPr="0025050B">
        <w:rPr>
          <w:sz w:val="28"/>
          <w:szCs w:val="28"/>
        </w:rPr>
        <w:t>ии, позвольте представить вам мою выпускную квалификационную работу на тему: «</w:t>
      </w:r>
      <w:r w:rsidRPr="00033DF1">
        <w:rPr>
          <w:sz w:val="28"/>
          <w:szCs w:val="28"/>
        </w:rPr>
        <w:t>Реализация государственной экологической политики в регионах России на примере юга Тюменской области</w:t>
      </w:r>
      <w:r>
        <w:rPr>
          <w:sz w:val="28"/>
          <w:szCs w:val="28"/>
        </w:rPr>
        <w:t xml:space="preserve">». </w:t>
      </w:r>
    </w:p>
    <w:p w:rsidR="00033DF1" w:rsidRDefault="00033DF1" w:rsidP="00033DF1">
      <w:pPr>
        <w:spacing w:line="276" w:lineRule="auto"/>
        <w:ind w:firstLine="709"/>
        <w:jc w:val="both"/>
        <w:rPr>
          <w:sz w:val="28"/>
          <w:szCs w:val="28"/>
        </w:rPr>
      </w:pPr>
      <w:r w:rsidRPr="00033DF1">
        <w:rPr>
          <w:sz w:val="28"/>
          <w:szCs w:val="28"/>
        </w:rPr>
        <w:t>Актуальность данной работы состоит в необходимости проведения государственной экологической политики, направленной на обеспечение охраны окружающей среды во всех без исключения регионах России с целью сохранения природного и ресурсного баланса.</w:t>
      </w:r>
    </w:p>
    <w:p w:rsidR="00033DF1" w:rsidRDefault="00033DF1" w:rsidP="00033DF1">
      <w:pPr>
        <w:spacing w:line="276" w:lineRule="auto"/>
        <w:ind w:firstLine="709"/>
        <w:jc w:val="both"/>
        <w:rPr>
          <w:sz w:val="28"/>
          <w:szCs w:val="28"/>
        </w:rPr>
      </w:pPr>
    </w:p>
    <w:p w:rsidR="00033DF1" w:rsidRPr="0025050B" w:rsidRDefault="00033DF1" w:rsidP="00033DF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5050B">
        <w:rPr>
          <w:b/>
          <w:sz w:val="28"/>
          <w:szCs w:val="28"/>
        </w:rPr>
        <w:t xml:space="preserve"> слайд</w:t>
      </w:r>
    </w:p>
    <w:p w:rsidR="00033DF1" w:rsidRPr="00033DF1" w:rsidRDefault="00033DF1" w:rsidP="00033DF1">
      <w:pPr>
        <w:spacing w:line="276" w:lineRule="auto"/>
        <w:ind w:firstLine="709"/>
        <w:jc w:val="both"/>
        <w:rPr>
          <w:sz w:val="28"/>
          <w:szCs w:val="28"/>
        </w:rPr>
      </w:pPr>
      <w:r w:rsidRPr="00033DF1">
        <w:rPr>
          <w:sz w:val="28"/>
          <w:szCs w:val="28"/>
        </w:rPr>
        <w:t>Цель данной работы состоит в теоритическом изучении и практическом исследовании степени и возможностей реализации государственной экологической политики в регионах России.</w:t>
      </w:r>
    </w:p>
    <w:p w:rsidR="00033DF1" w:rsidRPr="00033DF1" w:rsidRDefault="00033DF1" w:rsidP="00033DF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33DF1">
        <w:rPr>
          <w:sz w:val="28"/>
          <w:szCs w:val="28"/>
        </w:rPr>
        <w:t>Исходя из поставленной цели были</w:t>
      </w:r>
      <w:proofErr w:type="gramEnd"/>
      <w:r w:rsidRPr="00033DF1">
        <w:rPr>
          <w:sz w:val="28"/>
          <w:szCs w:val="28"/>
        </w:rPr>
        <w:t xml:space="preserve"> решены следующие задачи:</w:t>
      </w:r>
    </w:p>
    <w:p w:rsidR="00033DF1" w:rsidRPr="00033DF1" w:rsidRDefault="00033DF1" w:rsidP="00033DF1">
      <w:pPr>
        <w:spacing w:line="276" w:lineRule="auto"/>
        <w:ind w:firstLine="709"/>
        <w:jc w:val="both"/>
        <w:rPr>
          <w:sz w:val="28"/>
          <w:szCs w:val="28"/>
        </w:rPr>
      </w:pPr>
      <w:r w:rsidRPr="00033DF1">
        <w:rPr>
          <w:sz w:val="28"/>
          <w:szCs w:val="28"/>
        </w:rPr>
        <w:t>1 – изучены основные направления государственной экологической политики в Российской Федерации, а так же способы и механизмы ее реализации;</w:t>
      </w:r>
    </w:p>
    <w:p w:rsidR="00033DF1" w:rsidRPr="00033DF1" w:rsidRDefault="00033DF1" w:rsidP="00033DF1">
      <w:pPr>
        <w:spacing w:line="276" w:lineRule="auto"/>
        <w:ind w:firstLine="709"/>
        <w:jc w:val="both"/>
        <w:rPr>
          <w:sz w:val="28"/>
          <w:szCs w:val="28"/>
        </w:rPr>
      </w:pPr>
      <w:r w:rsidRPr="00033DF1">
        <w:rPr>
          <w:sz w:val="28"/>
          <w:szCs w:val="28"/>
        </w:rPr>
        <w:t>2 – рассмотрены организационные основы государственной деятельности в сфере экологии;</w:t>
      </w:r>
    </w:p>
    <w:p w:rsidR="00033DF1" w:rsidRPr="00033DF1" w:rsidRDefault="00033DF1" w:rsidP="00033DF1">
      <w:pPr>
        <w:spacing w:line="276" w:lineRule="auto"/>
        <w:ind w:firstLine="709"/>
        <w:jc w:val="both"/>
        <w:rPr>
          <w:sz w:val="28"/>
          <w:szCs w:val="28"/>
        </w:rPr>
      </w:pPr>
      <w:r w:rsidRPr="00033DF1">
        <w:rPr>
          <w:sz w:val="28"/>
          <w:szCs w:val="28"/>
        </w:rPr>
        <w:t>3 – приведены меры по реализации государственной экологической в настоящее время;</w:t>
      </w:r>
    </w:p>
    <w:p w:rsidR="00033DF1" w:rsidRPr="00033DF1" w:rsidRDefault="00033DF1" w:rsidP="00033DF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– исследованы направления</w:t>
      </w:r>
      <w:r w:rsidRPr="00033DF1">
        <w:rPr>
          <w:sz w:val="28"/>
          <w:szCs w:val="28"/>
        </w:rPr>
        <w:t xml:space="preserve"> совершенствования системы государственного контроля в сфере природопользования и охраны окружающей среды в Российской Федерации;</w:t>
      </w:r>
    </w:p>
    <w:p w:rsidR="00033DF1" w:rsidRDefault="00033DF1" w:rsidP="00033DF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33DF1">
        <w:rPr>
          <w:sz w:val="28"/>
          <w:szCs w:val="28"/>
        </w:rPr>
        <w:t xml:space="preserve"> – рассмотрена необходимость разработки и реализации экологической политики в регионах Юга России (на примере Тюменской области).</w:t>
      </w:r>
    </w:p>
    <w:p w:rsidR="00033DF1" w:rsidRDefault="00033DF1" w:rsidP="00033DF1">
      <w:pPr>
        <w:spacing w:line="276" w:lineRule="auto"/>
        <w:ind w:firstLine="709"/>
        <w:jc w:val="both"/>
        <w:rPr>
          <w:sz w:val="28"/>
          <w:szCs w:val="28"/>
        </w:rPr>
      </w:pPr>
    </w:p>
    <w:p w:rsidR="00033DF1" w:rsidRPr="0025050B" w:rsidRDefault="00033DF1" w:rsidP="00033DF1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5050B">
        <w:rPr>
          <w:b/>
          <w:sz w:val="28"/>
          <w:szCs w:val="28"/>
        </w:rPr>
        <w:t xml:space="preserve"> слайд</w:t>
      </w:r>
    </w:p>
    <w:p w:rsidR="00927632" w:rsidRDefault="00927632" w:rsidP="00927632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2F3A17">
        <w:rPr>
          <w:sz w:val="28"/>
          <w:szCs w:val="28"/>
        </w:rPr>
        <w:t>Основным нормативно</w:t>
      </w:r>
      <w:r w:rsidRPr="002F3A17">
        <w:rPr>
          <w:color w:val="FFFFFF" w:themeColor="background1"/>
          <w:sz w:val="28"/>
          <w:szCs w:val="28"/>
          <w:lang w:val="en-US"/>
        </w:rPr>
        <w:t>i</w:t>
      </w:r>
      <w:r w:rsidRPr="002F3A17">
        <w:rPr>
          <w:sz w:val="28"/>
          <w:szCs w:val="28"/>
        </w:rPr>
        <w:t>-правовым документом, содержащим положения и направления</w:t>
      </w:r>
      <w:r w:rsidRPr="002F3A17">
        <w:rPr>
          <w:color w:val="FFFFFF" w:themeColor="background1"/>
          <w:sz w:val="28"/>
          <w:szCs w:val="28"/>
          <w:lang w:val="en-US"/>
        </w:rPr>
        <w:t>i</w:t>
      </w:r>
      <w:r w:rsidRPr="002F3A17">
        <w:rPr>
          <w:sz w:val="28"/>
          <w:szCs w:val="28"/>
        </w:rPr>
        <w:t xml:space="preserve"> государственной экологический политики в РФ являются «Основы государственной</w:t>
      </w:r>
      <w:r w:rsidRPr="002F3A17">
        <w:rPr>
          <w:color w:val="FFFFFF" w:themeColor="background1"/>
          <w:sz w:val="28"/>
          <w:szCs w:val="28"/>
          <w:lang w:val="en-US"/>
        </w:rPr>
        <w:t>i</w:t>
      </w:r>
      <w:r w:rsidRPr="002F3A17">
        <w:rPr>
          <w:sz w:val="28"/>
          <w:szCs w:val="28"/>
        </w:rPr>
        <w:t xml:space="preserve"> политики в области</w:t>
      </w:r>
      <w:r w:rsidRPr="002F3A17">
        <w:rPr>
          <w:color w:val="FFFFFF" w:themeColor="background1"/>
          <w:sz w:val="28"/>
          <w:szCs w:val="28"/>
          <w:lang w:val="en-US"/>
        </w:rPr>
        <w:t>i</w:t>
      </w:r>
      <w:r w:rsidRPr="002F3A17">
        <w:rPr>
          <w:sz w:val="28"/>
          <w:szCs w:val="28"/>
        </w:rPr>
        <w:t xml:space="preserve"> экологического развития Российской Федерации на период до 2030 года», утвержденные указом Президента РФ от 30.04.2012 г.</w:t>
      </w:r>
      <w:proofErr w:type="gramEnd"/>
    </w:p>
    <w:p w:rsidR="00927632" w:rsidRDefault="00927632" w:rsidP="00927632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</w:p>
    <w:p w:rsidR="00927632" w:rsidRDefault="00927632" w:rsidP="00927632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</w:p>
    <w:p w:rsidR="00927632" w:rsidRPr="0025050B" w:rsidRDefault="00927632" w:rsidP="0092763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25050B">
        <w:rPr>
          <w:b/>
          <w:sz w:val="28"/>
          <w:szCs w:val="28"/>
        </w:rPr>
        <w:t xml:space="preserve"> слайд</w:t>
      </w:r>
    </w:p>
    <w:p w:rsidR="00927632" w:rsidRPr="002F3A17" w:rsidRDefault="00927632" w:rsidP="00927632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2F3A17">
        <w:rPr>
          <w:sz w:val="28"/>
          <w:szCs w:val="28"/>
        </w:rPr>
        <w:t>Кратко охарактеризуем главные принципы осуществления</w:t>
      </w:r>
      <w:proofErr w:type="gramStart"/>
      <w:r w:rsidRPr="002F3A17">
        <w:rPr>
          <w:color w:val="FFFFFF" w:themeColor="background1"/>
          <w:sz w:val="28"/>
          <w:szCs w:val="28"/>
          <w:lang w:val="en-US"/>
        </w:rPr>
        <w:t>i</w:t>
      </w:r>
      <w:proofErr w:type="gramEnd"/>
      <w:r w:rsidRPr="002F3A17">
        <w:rPr>
          <w:sz w:val="28"/>
          <w:szCs w:val="28"/>
        </w:rPr>
        <w:t xml:space="preserve"> данной политики: </w:t>
      </w:r>
    </w:p>
    <w:p w:rsidR="00927632" w:rsidRPr="002F3A17" w:rsidRDefault="00927632" w:rsidP="00927632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2F3A17">
        <w:rPr>
          <w:sz w:val="28"/>
          <w:szCs w:val="28"/>
        </w:rPr>
        <w:t>1-  соблюдение</w:t>
      </w:r>
      <w:proofErr w:type="gramStart"/>
      <w:r w:rsidRPr="002F3A17">
        <w:rPr>
          <w:color w:val="FFFFFF" w:themeColor="background1"/>
          <w:sz w:val="28"/>
          <w:szCs w:val="28"/>
          <w:lang w:val="en-US"/>
        </w:rPr>
        <w:t>i</w:t>
      </w:r>
      <w:proofErr w:type="gramEnd"/>
      <w:r w:rsidRPr="002F3A17">
        <w:rPr>
          <w:sz w:val="28"/>
          <w:szCs w:val="28"/>
        </w:rPr>
        <w:t xml:space="preserve"> права человека</w:t>
      </w:r>
      <w:r w:rsidRPr="002F3A17">
        <w:rPr>
          <w:color w:val="FFFFFF" w:themeColor="background1"/>
          <w:sz w:val="28"/>
          <w:szCs w:val="28"/>
          <w:lang w:val="en-US"/>
        </w:rPr>
        <w:t>i</w:t>
      </w:r>
      <w:r w:rsidRPr="002F3A17">
        <w:rPr>
          <w:sz w:val="28"/>
          <w:szCs w:val="28"/>
        </w:rPr>
        <w:t xml:space="preserve"> на благоприятную окружающую среду;</w:t>
      </w:r>
    </w:p>
    <w:p w:rsidR="00927632" w:rsidRPr="002F3A17" w:rsidRDefault="00927632" w:rsidP="00927632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2F3A17">
        <w:rPr>
          <w:sz w:val="28"/>
          <w:szCs w:val="28"/>
        </w:rPr>
        <w:t>2 -  обеспечение благоприятных</w:t>
      </w:r>
      <w:proofErr w:type="gramStart"/>
      <w:r w:rsidRPr="002F3A17">
        <w:rPr>
          <w:color w:val="FFFFFF" w:themeColor="background1"/>
          <w:sz w:val="28"/>
          <w:szCs w:val="28"/>
          <w:lang w:val="en-US"/>
        </w:rPr>
        <w:t>i</w:t>
      </w:r>
      <w:proofErr w:type="gramEnd"/>
      <w:r w:rsidRPr="002F3A17">
        <w:rPr>
          <w:sz w:val="28"/>
          <w:szCs w:val="28"/>
        </w:rPr>
        <w:t xml:space="preserve"> условий</w:t>
      </w:r>
      <w:r w:rsidRPr="002F3A17">
        <w:rPr>
          <w:color w:val="FFFFFF" w:themeColor="background1"/>
          <w:sz w:val="28"/>
          <w:szCs w:val="28"/>
          <w:lang w:val="en-US"/>
        </w:rPr>
        <w:t>i</w:t>
      </w:r>
      <w:r w:rsidRPr="002F3A17">
        <w:rPr>
          <w:sz w:val="28"/>
          <w:szCs w:val="28"/>
        </w:rPr>
        <w:t xml:space="preserve"> жизнедеятельности</w:t>
      </w:r>
      <w:r w:rsidRPr="002F3A17">
        <w:rPr>
          <w:color w:val="FFFFFF" w:themeColor="background1"/>
          <w:sz w:val="28"/>
          <w:szCs w:val="28"/>
          <w:lang w:val="en-US"/>
        </w:rPr>
        <w:t>i</w:t>
      </w:r>
      <w:r w:rsidRPr="002F3A17">
        <w:rPr>
          <w:sz w:val="28"/>
          <w:szCs w:val="28"/>
        </w:rPr>
        <w:t xml:space="preserve"> человека;</w:t>
      </w:r>
    </w:p>
    <w:p w:rsidR="00927632" w:rsidRPr="002F3A17" w:rsidRDefault="00927632" w:rsidP="00927632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2F3A17">
        <w:rPr>
          <w:sz w:val="28"/>
          <w:szCs w:val="28"/>
        </w:rPr>
        <w:t>3 - научно обоснованное</w:t>
      </w:r>
      <w:r w:rsidRPr="002F3A17">
        <w:rPr>
          <w:color w:val="FFFFFF" w:themeColor="background1"/>
          <w:sz w:val="28"/>
          <w:szCs w:val="28"/>
          <w:lang w:val="en-US"/>
        </w:rPr>
        <w:t>i</w:t>
      </w:r>
      <w:r w:rsidRPr="002F3A17">
        <w:rPr>
          <w:sz w:val="28"/>
          <w:szCs w:val="28"/>
        </w:rPr>
        <w:t xml:space="preserve"> сочетание</w:t>
      </w:r>
      <w:r w:rsidRPr="002F3A17">
        <w:rPr>
          <w:color w:val="FFFFFF" w:themeColor="background1"/>
          <w:sz w:val="28"/>
          <w:szCs w:val="28"/>
          <w:lang w:val="en-US"/>
        </w:rPr>
        <w:t>i</w:t>
      </w:r>
      <w:r w:rsidRPr="002F3A17">
        <w:rPr>
          <w:sz w:val="28"/>
          <w:szCs w:val="28"/>
        </w:rPr>
        <w:t xml:space="preserve"> </w:t>
      </w:r>
      <w:proofErr w:type="gramStart"/>
      <w:r w:rsidRPr="002F3A17">
        <w:rPr>
          <w:sz w:val="28"/>
          <w:szCs w:val="28"/>
        </w:rPr>
        <w:t>экологических</w:t>
      </w:r>
      <w:proofErr w:type="gramEnd"/>
      <w:r w:rsidRPr="002F3A17">
        <w:rPr>
          <w:sz w:val="28"/>
          <w:szCs w:val="28"/>
        </w:rPr>
        <w:t>, экономических</w:t>
      </w:r>
      <w:r w:rsidRPr="002F3A17">
        <w:rPr>
          <w:color w:val="FFFFFF" w:themeColor="background1"/>
          <w:sz w:val="28"/>
          <w:szCs w:val="28"/>
          <w:lang w:val="en-US"/>
        </w:rPr>
        <w:t>i</w:t>
      </w:r>
      <w:r w:rsidRPr="002F3A17">
        <w:rPr>
          <w:sz w:val="28"/>
          <w:szCs w:val="28"/>
        </w:rPr>
        <w:t xml:space="preserve"> и социальных</w:t>
      </w:r>
      <w:r w:rsidRPr="002F3A17">
        <w:rPr>
          <w:color w:val="FFFFFF" w:themeColor="background1"/>
          <w:sz w:val="28"/>
          <w:szCs w:val="28"/>
          <w:lang w:val="en-US"/>
        </w:rPr>
        <w:t>i</w:t>
      </w:r>
      <w:r w:rsidRPr="002F3A17">
        <w:rPr>
          <w:sz w:val="28"/>
          <w:szCs w:val="28"/>
        </w:rPr>
        <w:t xml:space="preserve"> интересов</w:t>
      </w:r>
      <w:r w:rsidRPr="002F3A17">
        <w:rPr>
          <w:color w:val="FFFFFF" w:themeColor="background1"/>
          <w:sz w:val="28"/>
          <w:szCs w:val="28"/>
          <w:lang w:val="en-US"/>
        </w:rPr>
        <w:t>i</w:t>
      </w:r>
      <w:r w:rsidRPr="002F3A17">
        <w:rPr>
          <w:sz w:val="28"/>
          <w:szCs w:val="28"/>
        </w:rPr>
        <w:t xml:space="preserve"> человека, общества</w:t>
      </w:r>
      <w:r w:rsidRPr="002F3A17">
        <w:rPr>
          <w:color w:val="FFFFFF" w:themeColor="background1"/>
          <w:sz w:val="28"/>
          <w:szCs w:val="28"/>
          <w:lang w:val="en-US"/>
        </w:rPr>
        <w:t>i</w:t>
      </w:r>
      <w:r w:rsidRPr="002F3A17">
        <w:rPr>
          <w:sz w:val="28"/>
          <w:szCs w:val="28"/>
        </w:rPr>
        <w:t xml:space="preserve"> и</w:t>
      </w:r>
      <w:r w:rsidRPr="002F3A17">
        <w:rPr>
          <w:color w:val="FFFFFF" w:themeColor="background1"/>
          <w:sz w:val="28"/>
          <w:szCs w:val="28"/>
          <w:lang w:val="en-US"/>
        </w:rPr>
        <w:t>i</w:t>
      </w:r>
      <w:r w:rsidRPr="002F3A17">
        <w:rPr>
          <w:sz w:val="28"/>
          <w:szCs w:val="28"/>
        </w:rPr>
        <w:t xml:space="preserve"> государства;</w:t>
      </w:r>
    </w:p>
    <w:p w:rsidR="00927632" w:rsidRPr="002F3A17" w:rsidRDefault="00927632" w:rsidP="00927632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2F3A17">
        <w:rPr>
          <w:sz w:val="28"/>
          <w:szCs w:val="28"/>
        </w:rPr>
        <w:t>4 - охрана, воспроизводство</w:t>
      </w:r>
      <w:proofErr w:type="gramStart"/>
      <w:r w:rsidRPr="002F3A17">
        <w:rPr>
          <w:color w:val="FFFFFF" w:themeColor="background1"/>
          <w:sz w:val="28"/>
          <w:szCs w:val="28"/>
          <w:lang w:val="en-US"/>
        </w:rPr>
        <w:t>i</w:t>
      </w:r>
      <w:proofErr w:type="gramEnd"/>
      <w:r w:rsidRPr="002F3A17">
        <w:rPr>
          <w:sz w:val="28"/>
          <w:szCs w:val="28"/>
        </w:rPr>
        <w:t xml:space="preserve"> и рациональное</w:t>
      </w:r>
      <w:r w:rsidRPr="002F3A17">
        <w:rPr>
          <w:color w:val="FFFFFF" w:themeColor="background1"/>
          <w:sz w:val="28"/>
          <w:szCs w:val="28"/>
          <w:lang w:val="en-US"/>
        </w:rPr>
        <w:t>i</w:t>
      </w:r>
      <w:r w:rsidRPr="002F3A17">
        <w:rPr>
          <w:sz w:val="28"/>
          <w:szCs w:val="28"/>
        </w:rPr>
        <w:t xml:space="preserve"> использование природных</w:t>
      </w:r>
      <w:r w:rsidRPr="002F3A17">
        <w:rPr>
          <w:color w:val="FFFFFF" w:themeColor="background1"/>
          <w:sz w:val="28"/>
          <w:szCs w:val="28"/>
          <w:lang w:val="en-US"/>
        </w:rPr>
        <w:t>i</w:t>
      </w:r>
      <w:r w:rsidRPr="002F3A17">
        <w:rPr>
          <w:sz w:val="28"/>
          <w:szCs w:val="28"/>
        </w:rPr>
        <w:t xml:space="preserve"> ресурсов;</w:t>
      </w:r>
    </w:p>
    <w:p w:rsidR="00927632" w:rsidRPr="002F3A17" w:rsidRDefault="00927632" w:rsidP="00927632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3A17">
        <w:rPr>
          <w:sz w:val="28"/>
          <w:szCs w:val="28"/>
        </w:rPr>
        <w:t xml:space="preserve"> – оценка намечаемого</w:t>
      </w:r>
      <w:proofErr w:type="gramStart"/>
      <w:r w:rsidRPr="002F3A17">
        <w:rPr>
          <w:color w:val="FFFFFF" w:themeColor="background1"/>
          <w:sz w:val="28"/>
          <w:szCs w:val="28"/>
          <w:lang w:val="en-US"/>
        </w:rPr>
        <w:t>i</w:t>
      </w:r>
      <w:proofErr w:type="gramEnd"/>
      <w:r w:rsidRPr="002F3A17">
        <w:rPr>
          <w:sz w:val="28"/>
          <w:szCs w:val="28"/>
        </w:rPr>
        <w:t xml:space="preserve"> воздействия на окружающую среду при принятии решений</w:t>
      </w:r>
      <w:r w:rsidRPr="002F3A17">
        <w:rPr>
          <w:color w:val="FFFFFF" w:themeColor="background1"/>
          <w:sz w:val="28"/>
          <w:szCs w:val="28"/>
          <w:lang w:val="en-US"/>
        </w:rPr>
        <w:t>i</w:t>
      </w:r>
      <w:r w:rsidRPr="002F3A17">
        <w:rPr>
          <w:sz w:val="28"/>
          <w:szCs w:val="28"/>
        </w:rPr>
        <w:t xml:space="preserve"> об осуществлении</w:t>
      </w:r>
      <w:r w:rsidRPr="002F3A17">
        <w:rPr>
          <w:color w:val="FFFFFF" w:themeColor="background1"/>
          <w:sz w:val="28"/>
          <w:szCs w:val="28"/>
          <w:lang w:val="en-US"/>
        </w:rPr>
        <w:t>i</w:t>
      </w:r>
      <w:r w:rsidRPr="002F3A17">
        <w:rPr>
          <w:sz w:val="28"/>
          <w:szCs w:val="28"/>
        </w:rPr>
        <w:t xml:space="preserve"> экономической</w:t>
      </w:r>
      <w:r w:rsidRPr="002F3A17">
        <w:rPr>
          <w:color w:val="FFFFFF" w:themeColor="background1"/>
          <w:sz w:val="28"/>
          <w:szCs w:val="28"/>
          <w:lang w:val="en-US"/>
        </w:rPr>
        <w:t>i</w:t>
      </w:r>
      <w:r w:rsidRPr="002F3A17">
        <w:rPr>
          <w:sz w:val="28"/>
          <w:szCs w:val="28"/>
        </w:rPr>
        <w:t xml:space="preserve"> и иной</w:t>
      </w:r>
      <w:r w:rsidRPr="002F3A17">
        <w:rPr>
          <w:color w:val="FFFFFF" w:themeColor="background1"/>
          <w:sz w:val="28"/>
          <w:szCs w:val="28"/>
          <w:lang w:val="en-US"/>
        </w:rPr>
        <w:t>i</w:t>
      </w:r>
      <w:r w:rsidRPr="002F3A17">
        <w:rPr>
          <w:sz w:val="28"/>
          <w:szCs w:val="28"/>
        </w:rPr>
        <w:t xml:space="preserve"> деятельности;</w:t>
      </w:r>
    </w:p>
    <w:p w:rsidR="00927632" w:rsidRPr="002F3A17" w:rsidRDefault="00927632" w:rsidP="00927632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F3A17">
        <w:rPr>
          <w:sz w:val="28"/>
          <w:szCs w:val="28"/>
        </w:rPr>
        <w:t xml:space="preserve"> -  </w:t>
      </w:r>
      <w:proofErr w:type="gramStart"/>
      <w:r w:rsidRPr="002F3A17">
        <w:rPr>
          <w:sz w:val="28"/>
          <w:szCs w:val="28"/>
        </w:rPr>
        <w:t>полное</w:t>
      </w:r>
      <w:proofErr w:type="gramEnd"/>
      <w:r w:rsidRPr="002F3A17">
        <w:rPr>
          <w:sz w:val="28"/>
          <w:szCs w:val="28"/>
        </w:rPr>
        <w:t xml:space="preserve"> </w:t>
      </w:r>
      <w:r w:rsidRPr="002F3A17">
        <w:rPr>
          <w:color w:val="FFFFFF" w:themeColor="background1"/>
          <w:sz w:val="28"/>
          <w:szCs w:val="28"/>
          <w:lang w:val="en-US"/>
        </w:rPr>
        <w:t>i</w:t>
      </w:r>
      <w:r w:rsidRPr="002F3A17">
        <w:rPr>
          <w:sz w:val="28"/>
          <w:szCs w:val="28"/>
        </w:rPr>
        <w:t>возмещение вреда, причинённого</w:t>
      </w:r>
      <w:r w:rsidRPr="002F3A17">
        <w:rPr>
          <w:color w:val="FFFFFF" w:themeColor="background1"/>
          <w:sz w:val="28"/>
          <w:szCs w:val="28"/>
          <w:lang w:val="en-US"/>
        </w:rPr>
        <w:t>i</w:t>
      </w:r>
      <w:r w:rsidRPr="002F3A17">
        <w:rPr>
          <w:sz w:val="28"/>
          <w:szCs w:val="28"/>
        </w:rPr>
        <w:t xml:space="preserve"> окружающей</w:t>
      </w:r>
      <w:r w:rsidRPr="002F3A17">
        <w:rPr>
          <w:color w:val="FFFFFF" w:themeColor="background1"/>
          <w:sz w:val="28"/>
          <w:szCs w:val="28"/>
          <w:lang w:val="en-US"/>
        </w:rPr>
        <w:t>i</w:t>
      </w:r>
      <w:r w:rsidRPr="002F3A17">
        <w:rPr>
          <w:sz w:val="28"/>
          <w:szCs w:val="28"/>
        </w:rPr>
        <w:t xml:space="preserve"> среде;</w:t>
      </w:r>
    </w:p>
    <w:p w:rsidR="00927632" w:rsidRPr="0025050B" w:rsidRDefault="00927632" w:rsidP="00927632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25050B">
        <w:rPr>
          <w:b/>
          <w:sz w:val="28"/>
          <w:szCs w:val="28"/>
        </w:rPr>
        <w:t xml:space="preserve"> слайд</w:t>
      </w:r>
    </w:p>
    <w:p w:rsidR="008A502F" w:rsidRDefault="008A502F" w:rsidP="008A502F">
      <w:pPr>
        <w:spacing w:line="276" w:lineRule="auto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Реализация государственной экологической политики предусматривают следующие механизмы. </w:t>
      </w:r>
    </w:p>
    <w:p w:rsidR="008A502F" w:rsidRPr="008A502F" w:rsidRDefault="008A502F" w:rsidP="008A502F">
      <w:pPr>
        <w:spacing w:line="276" w:lineRule="auto"/>
        <w:ind w:firstLine="709"/>
        <w:jc w:val="both"/>
        <w:rPr>
          <w:sz w:val="28"/>
          <w:szCs w:val="28"/>
        </w:rPr>
      </w:pPr>
      <w:r w:rsidRPr="008A502F">
        <w:rPr>
          <w:rFonts w:eastAsiaTheme="minorEastAsia"/>
          <w:bCs/>
          <w:color w:val="000000" w:themeColor="text1"/>
          <w:kern w:val="24"/>
          <w:sz w:val="28"/>
          <w:szCs w:val="28"/>
        </w:rPr>
        <w:t>Совершенствование  нормативно-правового регулирования;</w:t>
      </w:r>
    </w:p>
    <w:p w:rsidR="008A502F" w:rsidRPr="008A502F" w:rsidRDefault="008A502F" w:rsidP="008A502F">
      <w:pPr>
        <w:spacing w:line="276" w:lineRule="auto"/>
        <w:ind w:firstLine="709"/>
        <w:jc w:val="both"/>
        <w:rPr>
          <w:sz w:val="28"/>
          <w:szCs w:val="28"/>
        </w:rPr>
      </w:pPr>
      <w:r w:rsidRPr="008A502F">
        <w:rPr>
          <w:rFonts w:eastAsiaTheme="minorEastAsia"/>
          <w:bCs/>
          <w:color w:val="000000" w:themeColor="text1"/>
          <w:kern w:val="24"/>
          <w:sz w:val="28"/>
          <w:szCs w:val="28"/>
        </w:rPr>
        <w:t>Экологически ориентированный рост и внедрение экологически эффективных инновационных проектов;</w:t>
      </w:r>
    </w:p>
    <w:p w:rsidR="008A502F" w:rsidRPr="008A502F" w:rsidRDefault="008A502F" w:rsidP="008A502F">
      <w:pPr>
        <w:spacing w:line="276" w:lineRule="auto"/>
        <w:ind w:firstLine="709"/>
        <w:jc w:val="both"/>
        <w:rPr>
          <w:sz w:val="28"/>
          <w:szCs w:val="28"/>
        </w:rPr>
      </w:pPr>
      <w:r w:rsidRPr="008A502F">
        <w:rPr>
          <w:rFonts w:eastAsiaTheme="minorEastAsia"/>
          <w:bCs/>
          <w:color w:val="000000" w:themeColor="text1"/>
          <w:kern w:val="24"/>
          <w:sz w:val="28"/>
          <w:szCs w:val="28"/>
        </w:rPr>
        <w:t>Предотвращение и снижение текущего негативного воздействия на окружающую среду;</w:t>
      </w:r>
    </w:p>
    <w:p w:rsidR="008A502F" w:rsidRPr="008A502F" w:rsidRDefault="008A502F" w:rsidP="008A502F">
      <w:pPr>
        <w:spacing w:line="276" w:lineRule="auto"/>
        <w:ind w:firstLine="709"/>
        <w:jc w:val="both"/>
        <w:rPr>
          <w:sz w:val="28"/>
          <w:szCs w:val="28"/>
        </w:rPr>
      </w:pPr>
      <w:r w:rsidRPr="008A502F">
        <w:rPr>
          <w:rFonts w:eastAsiaTheme="minorEastAsia"/>
          <w:bCs/>
          <w:color w:val="000000" w:themeColor="text1"/>
          <w:kern w:val="24"/>
          <w:sz w:val="28"/>
          <w:szCs w:val="28"/>
        </w:rPr>
        <w:t>Восстановление нарушенных естественных экологических систем;</w:t>
      </w:r>
    </w:p>
    <w:p w:rsidR="008A502F" w:rsidRPr="008A502F" w:rsidRDefault="008A502F" w:rsidP="008A502F">
      <w:pPr>
        <w:spacing w:line="276" w:lineRule="auto"/>
        <w:ind w:firstLine="709"/>
        <w:jc w:val="both"/>
        <w:rPr>
          <w:sz w:val="28"/>
          <w:szCs w:val="28"/>
        </w:rPr>
      </w:pPr>
      <w:r w:rsidRPr="008A502F">
        <w:rPr>
          <w:rFonts w:eastAsiaTheme="minorEastAsia"/>
          <w:bCs/>
          <w:color w:val="000000" w:themeColor="text1"/>
          <w:kern w:val="24"/>
          <w:sz w:val="28"/>
          <w:szCs w:val="28"/>
        </w:rPr>
        <w:t>Установление норм и правил экологически безопасного обращения с отходами;</w:t>
      </w:r>
    </w:p>
    <w:p w:rsidR="008A502F" w:rsidRPr="008A502F" w:rsidRDefault="008A502F" w:rsidP="008A502F">
      <w:pPr>
        <w:spacing w:line="276" w:lineRule="auto"/>
        <w:ind w:firstLine="709"/>
        <w:jc w:val="both"/>
        <w:rPr>
          <w:sz w:val="28"/>
          <w:szCs w:val="28"/>
        </w:rPr>
      </w:pPr>
      <w:r w:rsidRPr="008A502F">
        <w:rPr>
          <w:rFonts w:eastAsiaTheme="minorEastAsia"/>
          <w:bCs/>
          <w:color w:val="000000" w:themeColor="text1"/>
          <w:kern w:val="24"/>
          <w:sz w:val="28"/>
          <w:szCs w:val="28"/>
        </w:rPr>
        <w:t>Сохранение природной среды, в том числе естественных экологических систем, объектов животного и растительного мира;</w:t>
      </w:r>
    </w:p>
    <w:p w:rsidR="008A502F" w:rsidRPr="008A502F" w:rsidRDefault="008A502F" w:rsidP="008A502F">
      <w:pPr>
        <w:spacing w:line="276" w:lineRule="auto"/>
        <w:ind w:firstLine="709"/>
        <w:jc w:val="both"/>
        <w:rPr>
          <w:sz w:val="28"/>
          <w:szCs w:val="28"/>
        </w:rPr>
      </w:pPr>
      <w:r w:rsidRPr="008A502F">
        <w:rPr>
          <w:rFonts w:eastAsiaTheme="minorEastAsia"/>
          <w:bCs/>
          <w:color w:val="000000" w:themeColor="text1"/>
          <w:kern w:val="24"/>
          <w:sz w:val="28"/>
          <w:szCs w:val="28"/>
        </w:rPr>
        <w:t>Развитие экономического регулирования и рыночных инструментов охраны окружающей среды;</w:t>
      </w:r>
    </w:p>
    <w:p w:rsidR="008A502F" w:rsidRPr="008A502F" w:rsidRDefault="008A502F" w:rsidP="008A502F">
      <w:pPr>
        <w:spacing w:line="276" w:lineRule="auto"/>
        <w:ind w:firstLine="709"/>
        <w:jc w:val="both"/>
        <w:rPr>
          <w:sz w:val="28"/>
          <w:szCs w:val="28"/>
        </w:rPr>
      </w:pPr>
      <w:r w:rsidRPr="008A502F">
        <w:rPr>
          <w:rFonts w:eastAsiaTheme="minorEastAsia"/>
          <w:bCs/>
          <w:color w:val="000000" w:themeColor="text1"/>
          <w:kern w:val="24"/>
          <w:sz w:val="28"/>
          <w:szCs w:val="28"/>
        </w:rPr>
        <w:t>Создание современной системы государственного экологического мониторинга;</w:t>
      </w:r>
    </w:p>
    <w:p w:rsidR="008A502F" w:rsidRPr="008A502F" w:rsidRDefault="008A502F" w:rsidP="008A502F">
      <w:pPr>
        <w:spacing w:line="276" w:lineRule="auto"/>
        <w:ind w:firstLine="709"/>
        <w:jc w:val="both"/>
        <w:rPr>
          <w:sz w:val="28"/>
          <w:szCs w:val="28"/>
        </w:rPr>
      </w:pPr>
      <w:r w:rsidRPr="008A502F">
        <w:rPr>
          <w:rFonts w:eastAsiaTheme="minorEastAsia"/>
          <w:bCs/>
          <w:color w:val="000000" w:themeColor="text1"/>
          <w:kern w:val="24"/>
          <w:sz w:val="28"/>
          <w:szCs w:val="28"/>
        </w:rPr>
        <w:lastRenderedPageBreak/>
        <w:t>Научное и информационно-аналитическое обеспечение охраны окружающей среды и экологической безопасности;</w:t>
      </w:r>
    </w:p>
    <w:p w:rsidR="008A502F" w:rsidRPr="008A502F" w:rsidRDefault="008A502F" w:rsidP="008A502F">
      <w:pPr>
        <w:spacing w:line="276" w:lineRule="auto"/>
        <w:ind w:firstLine="709"/>
        <w:jc w:val="both"/>
        <w:rPr>
          <w:sz w:val="28"/>
          <w:szCs w:val="28"/>
        </w:rPr>
      </w:pPr>
      <w:r w:rsidRPr="008A502F">
        <w:rPr>
          <w:rFonts w:eastAsiaTheme="minorEastAsia"/>
          <w:bCs/>
          <w:color w:val="000000" w:themeColor="text1"/>
          <w:kern w:val="24"/>
          <w:sz w:val="28"/>
          <w:szCs w:val="28"/>
        </w:rPr>
        <w:t>Формирование экологической культуры, развития экологического образования и воспитания;</w:t>
      </w:r>
    </w:p>
    <w:p w:rsidR="008A502F" w:rsidRDefault="008A502F" w:rsidP="008A502F">
      <w:pPr>
        <w:spacing w:line="276" w:lineRule="auto"/>
        <w:ind w:firstLine="709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8A502F">
        <w:rPr>
          <w:rFonts w:eastAsiaTheme="minorEastAsia"/>
          <w:bCs/>
          <w:color w:val="000000" w:themeColor="text1"/>
          <w:kern w:val="24"/>
          <w:sz w:val="28"/>
          <w:szCs w:val="28"/>
        </w:rPr>
        <w:t>Развитие международного сотрудничества в области охраны окружающей среды.</w:t>
      </w:r>
    </w:p>
    <w:p w:rsidR="008A502F" w:rsidRDefault="008A502F" w:rsidP="008A502F">
      <w:pPr>
        <w:spacing w:line="276" w:lineRule="auto"/>
        <w:ind w:firstLine="709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Каждый из перечисленных механизмов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содержит в себе набор определенных мероприятий. </w:t>
      </w:r>
    </w:p>
    <w:p w:rsidR="008A502F" w:rsidRPr="0025050B" w:rsidRDefault="008A502F" w:rsidP="008A502F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5050B">
        <w:rPr>
          <w:b/>
          <w:sz w:val="28"/>
          <w:szCs w:val="28"/>
        </w:rPr>
        <w:t xml:space="preserve"> слайд</w:t>
      </w:r>
    </w:p>
    <w:p w:rsidR="008A502F" w:rsidRPr="008A502F" w:rsidRDefault="008A502F" w:rsidP="008A502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A502F">
        <w:rPr>
          <w:sz w:val="28"/>
          <w:szCs w:val="28"/>
        </w:rPr>
        <w:t>График</w:t>
      </w:r>
      <w:r>
        <w:rPr>
          <w:sz w:val="28"/>
          <w:szCs w:val="28"/>
        </w:rPr>
        <w:t>, изображенный на слайде</w:t>
      </w:r>
      <w:r w:rsidRPr="008A502F">
        <w:rPr>
          <w:sz w:val="28"/>
          <w:szCs w:val="28"/>
        </w:rPr>
        <w:t xml:space="preserve"> показывает</w:t>
      </w:r>
      <w:proofErr w:type="gramEnd"/>
      <w:r w:rsidRPr="008A502F">
        <w:rPr>
          <w:sz w:val="28"/>
          <w:szCs w:val="28"/>
        </w:rPr>
        <w:t xml:space="preserve"> наличие колебаний в динамике объемов выбросов загрязняющих веществ в Тюменской области.  С 2010 года по 2013 год объем данного показателя снизился на 954,16 тонн, что является положительным фактором в сфере управления экологической безопасностью региона. С 2013 года снова последовало увеличение, но уже не такое значительное. В целом за период с 2010 года по 2015 год объемы выбросов загрязняющих веществ снизились на 565,94 тонн, и </w:t>
      </w:r>
      <w:proofErr w:type="gramStart"/>
      <w:r w:rsidRPr="008A502F">
        <w:rPr>
          <w:sz w:val="28"/>
          <w:szCs w:val="28"/>
        </w:rPr>
        <w:t>на конец</w:t>
      </w:r>
      <w:proofErr w:type="gramEnd"/>
      <w:r w:rsidRPr="008A502F">
        <w:rPr>
          <w:sz w:val="28"/>
          <w:szCs w:val="28"/>
        </w:rPr>
        <w:t xml:space="preserve"> 2015 года составили 3519,78 тонн.</w:t>
      </w:r>
    </w:p>
    <w:p w:rsidR="008A502F" w:rsidRPr="0025050B" w:rsidRDefault="008A502F" w:rsidP="008A502F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25050B">
        <w:rPr>
          <w:b/>
          <w:sz w:val="28"/>
          <w:szCs w:val="28"/>
        </w:rPr>
        <w:t xml:space="preserve"> слайд</w:t>
      </w:r>
    </w:p>
    <w:p w:rsidR="008A502F" w:rsidRDefault="008A502F" w:rsidP="008A502F">
      <w:pPr>
        <w:spacing w:line="276" w:lineRule="auto"/>
        <w:ind w:firstLine="709"/>
        <w:jc w:val="both"/>
        <w:rPr>
          <w:sz w:val="28"/>
          <w:szCs w:val="28"/>
        </w:rPr>
      </w:pPr>
      <w:r w:rsidRPr="008A502F">
        <w:rPr>
          <w:sz w:val="28"/>
          <w:szCs w:val="28"/>
        </w:rPr>
        <w:t xml:space="preserve">График динамики  количества объектов Тюменской области, которые имеют стационарные источники загрязнения атмосферного воздуха, показывает, что количество таких объектов значительно увеличилось на протяжении анализируемого периода. За 5 представленных на графике лет данный показатель возрос на 483 объекта. Это угрожающая цифра для экологии данного субъекта. </w:t>
      </w:r>
    </w:p>
    <w:p w:rsidR="008A502F" w:rsidRPr="0025050B" w:rsidRDefault="008A502F" w:rsidP="008A502F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25050B">
        <w:rPr>
          <w:b/>
          <w:sz w:val="28"/>
          <w:szCs w:val="28"/>
        </w:rPr>
        <w:t xml:space="preserve"> слайд</w:t>
      </w:r>
    </w:p>
    <w:p w:rsidR="008A502F" w:rsidRDefault="008A502F" w:rsidP="008A502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слайда</w:t>
      </w:r>
      <w:r w:rsidRPr="008A502F">
        <w:rPr>
          <w:sz w:val="28"/>
          <w:szCs w:val="28"/>
        </w:rPr>
        <w:t xml:space="preserve"> показывают, что в общем объеме таких объектов по Российской Федерации доля объектов, расположенных на территории Тюменской области, достаточно значительна. Так же стоит отметить, что с 2013 года количество объектов на территории всей страны снижается и </w:t>
      </w:r>
      <w:proofErr w:type="gramStart"/>
      <w:r w:rsidRPr="008A502F">
        <w:rPr>
          <w:sz w:val="28"/>
          <w:szCs w:val="28"/>
        </w:rPr>
        <w:t>на конец</w:t>
      </w:r>
      <w:proofErr w:type="gramEnd"/>
      <w:r w:rsidRPr="008A502F">
        <w:rPr>
          <w:sz w:val="28"/>
          <w:szCs w:val="28"/>
        </w:rPr>
        <w:t xml:space="preserve"> 2015 года составило 17452.</w:t>
      </w:r>
    </w:p>
    <w:p w:rsidR="008A502F" w:rsidRDefault="008A502F" w:rsidP="008A502F">
      <w:pPr>
        <w:spacing w:line="276" w:lineRule="auto"/>
        <w:ind w:firstLine="709"/>
        <w:jc w:val="both"/>
        <w:rPr>
          <w:sz w:val="28"/>
          <w:szCs w:val="28"/>
        </w:rPr>
      </w:pPr>
    </w:p>
    <w:p w:rsidR="008A502F" w:rsidRDefault="008A502F" w:rsidP="008A502F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25050B">
        <w:rPr>
          <w:b/>
          <w:sz w:val="28"/>
          <w:szCs w:val="28"/>
        </w:rPr>
        <w:t xml:space="preserve"> слайд</w:t>
      </w:r>
    </w:p>
    <w:p w:rsidR="008A502F" w:rsidRPr="008A502F" w:rsidRDefault="008A502F" w:rsidP="008A502F">
      <w:pPr>
        <w:ind w:firstLine="709"/>
        <w:jc w:val="both"/>
        <w:rPr>
          <w:sz w:val="28"/>
          <w:szCs w:val="28"/>
        </w:rPr>
      </w:pPr>
      <w:r w:rsidRPr="008A502F">
        <w:rPr>
          <w:sz w:val="28"/>
          <w:szCs w:val="28"/>
        </w:rPr>
        <w:t>По результатам проведенного анализа государственной экологической политики и фактического положения окружающей среды Тюменской области были разработаны следующие рекомендации по укреплению экологической безопасности:</w:t>
      </w:r>
    </w:p>
    <w:p w:rsidR="008A502F" w:rsidRPr="008A502F" w:rsidRDefault="008A502F" w:rsidP="008A502F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A502F">
        <w:rPr>
          <w:rFonts w:eastAsiaTheme="minorEastAsia"/>
          <w:bCs/>
          <w:color w:val="000000" w:themeColor="text1"/>
          <w:kern w:val="24"/>
          <w:sz w:val="28"/>
          <w:szCs w:val="28"/>
        </w:rPr>
        <w:t>- повысить эффективность и ответственность институтов власти по укреплению экологической, экономической и социально-политической безопасности;</w:t>
      </w:r>
    </w:p>
    <w:p w:rsidR="008A502F" w:rsidRPr="008A502F" w:rsidRDefault="008A502F" w:rsidP="008A502F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A502F">
        <w:rPr>
          <w:rFonts w:eastAsiaTheme="minorEastAsia"/>
          <w:bCs/>
          <w:color w:val="000000" w:themeColor="text1"/>
          <w:kern w:val="24"/>
          <w:sz w:val="28"/>
          <w:szCs w:val="28"/>
        </w:rPr>
        <w:lastRenderedPageBreak/>
        <w:t xml:space="preserve">- в каждом субъекте федерации </w:t>
      </w:r>
      <w:proofErr w:type="spellStart"/>
      <w:r w:rsidRPr="008A502F">
        <w:rPr>
          <w:rFonts w:eastAsiaTheme="minorEastAsia"/>
          <w:bCs/>
          <w:color w:val="000000" w:themeColor="text1"/>
          <w:kern w:val="24"/>
          <w:sz w:val="28"/>
          <w:szCs w:val="28"/>
        </w:rPr>
        <w:t>ЮФО</w:t>
      </w:r>
      <w:proofErr w:type="spellEnd"/>
      <w:r w:rsidRPr="008A502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и </w:t>
      </w:r>
      <w:proofErr w:type="spellStart"/>
      <w:r w:rsidRPr="008A502F">
        <w:rPr>
          <w:rFonts w:eastAsiaTheme="minorEastAsia"/>
          <w:bCs/>
          <w:color w:val="000000" w:themeColor="text1"/>
          <w:kern w:val="24"/>
          <w:sz w:val="28"/>
          <w:szCs w:val="28"/>
        </w:rPr>
        <w:t>СКФО</w:t>
      </w:r>
      <w:proofErr w:type="spellEnd"/>
      <w:r w:rsidRPr="008A502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организовать </w:t>
      </w:r>
      <w:proofErr w:type="spellStart"/>
      <w:r w:rsidRPr="008A502F">
        <w:rPr>
          <w:rFonts w:eastAsiaTheme="minorEastAsia"/>
          <w:bCs/>
          <w:color w:val="000000" w:themeColor="text1"/>
          <w:kern w:val="24"/>
          <w:sz w:val="28"/>
          <w:szCs w:val="28"/>
        </w:rPr>
        <w:t>спецподготовку</w:t>
      </w:r>
      <w:proofErr w:type="spellEnd"/>
      <w:r w:rsidRPr="008A502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молодых и перспективных людей для работы по обеспечению экологической безопасности личности, общества и государства;</w:t>
      </w:r>
    </w:p>
    <w:p w:rsidR="008A502F" w:rsidRPr="008A502F" w:rsidRDefault="008A502F" w:rsidP="008A502F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A502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- используя законотворческие мероприятия постепенно произвести </w:t>
      </w:r>
      <w:proofErr w:type="spellStart"/>
      <w:r w:rsidRPr="008A502F">
        <w:rPr>
          <w:rFonts w:eastAsiaTheme="minorEastAsia"/>
          <w:bCs/>
          <w:color w:val="000000" w:themeColor="text1"/>
          <w:kern w:val="24"/>
          <w:sz w:val="28"/>
          <w:szCs w:val="28"/>
        </w:rPr>
        <w:t>экологизацию</w:t>
      </w:r>
      <w:proofErr w:type="spellEnd"/>
      <w:r w:rsidRPr="008A502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Конституции Российской Федерации;</w:t>
      </w:r>
    </w:p>
    <w:p w:rsidR="008A502F" w:rsidRPr="008A502F" w:rsidRDefault="008A502F" w:rsidP="008A502F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A502F">
        <w:rPr>
          <w:rFonts w:eastAsiaTheme="minorEastAsia"/>
          <w:bCs/>
          <w:color w:val="000000" w:themeColor="text1"/>
          <w:kern w:val="24"/>
          <w:sz w:val="28"/>
          <w:szCs w:val="28"/>
        </w:rPr>
        <w:t>- разработать комплекс мероприятий по формированию экологического сознания и экологической культуры населения России в целом и южных территорий страны в особенности;</w:t>
      </w:r>
    </w:p>
    <w:p w:rsidR="008A502F" w:rsidRPr="008A502F" w:rsidRDefault="008A502F" w:rsidP="008A502F">
      <w:pPr>
        <w:ind w:firstLine="709"/>
        <w:jc w:val="both"/>
        <w:rPr>
          <w:sz w:val="28"/>
          <w:szCs w:val="28"/>
        </w:rPr>
      </w:pPr>
      <w:r w:rsidRPr="008A502F">
        <w:rPr>
          <w:rFonts w:eastAsiaTheme="minorEastAsia"/>
          <w:bCs/>
          <w:color w:val="000000" w:themeColor="text1"/>
          <w:kern w:val="24"/>
          <w:sz w:val="28"/>
          <w:szCs w:val="28"/>
        </w:rPr>
        <w:t>- в бюджете страны на предстоящий год увеличить объёмы финансирования федеральных целевых программ, предусматривающих обеспечение экологической безопасности населения России.</w:t>
      </w:r>
    </w:p>
    <w:p w:rsidR="008A502F" w:rsidRPr="008A502F" w:rsidRDefault="008A502F" w:rsidP="008A502F">
      <w:pPr>
        <w:spacing w:line="276" w:lineRule="auto"/>
        <w:ind w:firstLine="709"/>
        <w:jc w:val="both"/>
        <w:rPr>
          <w:sz w:val="28"/>
          <w:szCs w:val="28"/>
        </w:rPr>
      </w:pPr>
    </w:p>
    <w:p w:rsidR="008A502F" w:rsidRDefault="008A502F" w:rsidP="008A502F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25050B">
        <w:rPr>
          <w:b/>
          <w:sz w:val="28"/>
          <w:szCs w:val="28"/>
        </w:rPr>
        <w:t xml:space="preserve"> слайд</w:t>
      </w:r>
    </w:p>
    <w:p w:rsidR="008A502F" w:rsidRPr="008A502F" w:rsidRDefault="008A502F" w:rsidP="008A502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Спасибо за внимание! Готова ответить на ваши вопросы. </w:t>
      </w:r>
      <w:bookmarkStart w:id="0" w:name="_GoBack"/>
      <w:bookmarkEnd w:id="0"/>
    </w:p>
    <w:p w:rsidR="00927632" w:rsidRPr="002F3A17" w:rsidRDefault="00927632" w:rsidP="00927632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</w:p>
    <w:p w:rsidR="00DF24DC" w:rsidRDefault="00DF24DC"/>
    <w:sectPr w:rsidR="00DF2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72F"/>
    <w:multiLevelType w:val="hybridMultilevel"/>
    <w:tmpl w:val="9A54164A"/>
    <w:lvl w:ilvl="0" w:tplc="99302B46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6D42EB46" w:tentative="1">
      <w:start w:val="1"/>
      <w:numFmt w:val="bullet"/>
      <w:lvlText w:val="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8332B44A" w:tentative="1">
      <w:start w:val="1"/>
      <w:numFmt w:val="bullet"/>
      <w:lvlText w:val="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AE69F10" w:tentative="1">
      <w:start w:val="1"/>
      <w:numFmt w:val="bullet"/>
      <w:lvlText w:val="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A970972E" w:tentative="1">
      <w:start w:val="1"/>
      <w:numFmt w:val="bullet"/>
      <w:lvlText w:val="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6DACD470" w:tentative="1">
      <w:start w:val="1"/>
      <w:numFmt w:val="bullet"/>
      <w:lvlText w:val="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5776E5AA" w:tentative="1">
      <w:start w:val="1"/>
      <w:numFmt w:val="bullet"/>
      <w:lvlText w:val="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6FC43E00" w:tentative="1">
      <w:start w:val="1"/>
      <w:numFmt w:val="bullet"/>
      <w:lvlText w:val="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DB12D580" w:tentative="1">
      <w:start w:val="1"/>
      <w:numFmt w:val="bullet"/>
      <w:lvlText w:val="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585F7FA8"/>
    <w:multiLevelType w:val="hybridMultilevel"/>
    <w:tmpl w:val="37563898"/>
    <w:lvl w:ilvl="0" w:tplc="A176D7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FAAC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0EF2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1C60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5452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9292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1A49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542C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302D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D1"/>
    <w:rsid w:val="00033DF1"/>
    <w:rsid w:val="001F63D1"/>
    <w:rsid w:val="008A502F"/>
    <w:rsid w:val="00927632"/>
    <w:rsid w:val="00DF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63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A5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63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A5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7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4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6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5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2016-05-27T19:16:00Z</dcterms:created>
  <dcterms:modified xsi:type="dcterms:W3CDTF">2016-05-27T20:17:00Z</dcterms:modified>
</cp:coreProperties>
</file>