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8E" w:rsidRPr="009F3E8E" w:rsidRDefault="009F3E8E" w:rsidP="009F3E8E">
      <w:pPr>
        <w:spacing w:after="0" w:line="360" w:lineRule="auto"/>
        <w:ind w:firstLine="709"/>
        <w:rPr>
          <w:rFonts w:ascii="Times New Roman" w:eastAsia="Times New Roman" w:hAnsi="Times New Roman" w:cs="Times New Roman"/>
          <w:sz w:val="28"/>
          <w:szCs w:val="28"/>
        </w:rPr>
      </w:pPr>
      <w:r w:rsidRPr="009F3E8E">
        <w:rPr>
          <w:rFonts w:ascii="Times New Roman" w:hAnsi="Times New Roman"/>
          <w:sz w:val="28"/>
          <w:szCs w:val="28"/>
        </w:rPr>
        <w:t xml:space="preserve">Глава 3.  Анализ </w:t>
      </w:r>
      <w:proofErr w:type="gramStart"/>
      <w:r w:rsidRPr="009F3E8E">
        <w:rPr>
          <w:rFonts w:ascii="Times New Roman" w:hAnsi="Times New Roman"/>
          <w:sz w:val="28"/>
          <w:szCs w:val="28"/>
        </w:rPr>
        <w:t>состояния пространства институциональной среды внешнеэкономической деятельности региона</w:t>
      </w:r>
      <w:proofErr w:type="gramEnd"/>
      <w:r w:rsidRPr="009F3E8E">
        <w:rPr>
          <w:rFonts w:ascii="Times New Roman" w:hAnsi="Times New Roman"/>
          <w:sz w:val="28"/>
          <w:szCs w:val="28"/>
        </w:rPr>
        <w:t>.</w:t>
      </w:r>
    </w:p>
    <w:p w:rsidR="009F3E8E" w:rsidRPr="009F3E8E" w:rsidRDefault="009F3E8E" w:rsidP="009F3E8E">
      <w:pPr>
        <w:spacing w:after="0" w:line="360" w:lineRule="auto"/>
        <w:ind w:firstLine="709"/>
        <w:rPr>
          <w:rFonts w:ascii="Times New Roman" w:eastAsia="Times New Roman" w:hAnsi="Times New Roman" w:cs="Times New Roman"/>
          <w:sz w:val="28"/>
          <w:szCs w:val="28"/>
        </w:rPr>
      </w:pPr>
      <w:r w:rsidRPr="009F3E8E">
        <w:rPr>
          <w:rFonts w:ascii="Times New Roman" w:hAnsi="Times New Roman"/>
          <w:sz w:val="28"/>
          <w:szCs w:val="28"/>
        </w:rPr>
        <w:t xml:space="preserve">3.1   Институционально-функциональный анализ внешнеторговой  деятельности региона: институты, организации, </w:t>
      </w:r>
      <w:proofErr w:type="spellStart"/>
      <w:r w:rsidRPr="009F3E8E">
        <w:rPr>
          <w:rFonts w:ascii="Times New Roman" w:hAnsi="Times New Roman"/>
          <w:sz w:val="28"/>
          <w:szCs w:val="28"/>
        </w:rPr>
        <w:t>акторы</w:t>
      </w:r>
      <w:proofErr w:type="spellEnd"/>
      <w:r w:rsidRPr="009F3E8E">
        <w:rPr>
          <w:rFonts w:ascii="Times New Roman" w:hAnsi="Times New Roman"/>
          <w:sz w:val="28"/>
          <w:szCs w:val="28"/>
        </w:rPr>
        <w:t>.</w:t>
      </w:r>
      <w:r w:rsidRPr="009F3E8E">
        <w:rPr>
          <w:rFonts w:ascii="Times New Roman" w:hAnsi="Times New Roman"/>
          <w:sz w:val="28"/>
          <w:szCs w:val="28"/>
        </w:rPr>
        <w:tab/>
      </w:r>
    </w:p>
    <w:p w:rsidR="009F3E8E" w:rsidRPr="009F3E8E" w:rsidRDefault="009F3E8E" w:rsidP="009F3E8E">
      <w:pPr>
        <w:spacing w:after="0" w:line="360" w:lineRule="auto"/>
        <w:ind w:firstLine="709"/>
        <w:rPr>
          <w:rFonts w:ascii="Times New Roman" w:eastAsia="Times New Roman" w:hAnsi="Times New Roman" w:cs="Times New Roman"/>
          <w:sz w:val="28"/>
          <w:szCs w:val="28"/>
        </w:rPr>
      </w:pPr>
      <w:r w:rsidRPr="009F3E8E">
        <w:rPr>
          <w:rFonts w:ascii="Times New Roman" w:hAnsi="Times New Roman"/>
          <w:sz w:val="28"/>
          <w:szCs w:val="28"/>
        </w:rPr>
        <w:t xml:space="preserve">3.2  Институционально-функциональный анализ инвестиционной  деятельности региона: институты, организации, </w:t>
      </w:r>
      <w:proofErr w:type="spellStart"/>
      <w:r w:rsidRPr="009F3E8E">
        <w:rPr>
          <w:rFonts w:ascii="Times New Roman" w:hAnsi="Times New Roman"/>
          <w:sz w:val="28"/>
          <w:szCs w:val="28"/>
        </w:rPr>
        <w:t>акторы</w:t>
      </w:r>
      <w:proofErr w:type="spellEnd"/>
      <w:r w:rsidRPr="009F3E8E">
        <w:rPr>
          <w:rFonts w:ascii="Times New Roman" w:hAnsi="Times New Roman"/>
          <w:sz w:val="28"/>
          <w:szCs w:val="28"/>
        </w:rPr>
        <w:t>.</w:t>
      </w:r>
      <w:r w:rsidRPr="009F3E8E">
        <w:rPr>
          <w:rFonts w:ascii="Times New Roman" w:hAnsi="Times New Roman"/>
          <w:sz w:val="28"/>
          <w:szCs w:val="28"/>
        </w:rPr>
        <w:tab/>
      </w:r>
    </w:p>
    <w:p w:rsidR="009F3E8E" w:rsidRPr="009F3E8E" w:rsidRDefault="009F3E8E" w:rsidP="009F3E8E">
      <w:pPr>
        <w:spacing w:after="0" w:line="360" w:lineRule="auto"/>
        <w:ind w:firstLine="709"/>
        <w:rPr>
          <w:rFonts w:ascii="Times New Roman" w:eastAsia="Times New Roman" w:hAnsi="Times New Roman" w:cs="Times New Roman"/>
          <w:sz w:val="28"/>
          <w:szCs w:val="28"/>
        </w:rPr>
      </w:pPr>
      <w:r w:rsidRPr="009F3E8E">
        <w:rPr>
          <w:rFonts w:ascii="Times New Roman" w:hAnsi="Times New Roman"/>
          <w:sz w:val="28"/>
          <w:szCs w:val="28"/>
        </w:rPr>
        <w:t xml:space="preserve">3.3  Институционально-функциональный анализ кредитно-валютной  деятельности региона: институты, организации, </w:t>
      </w:r>
      <w:proofErr w:type="spellStart"/>
      <w:r w:rsidRPr="009F3E8E">
        <w:rPr>
          <w:rFonts w:ascii="Times New Roman" w:hAnsi="Times New Roman"/>
          <w:sz w:val="28"/>
          <w:szCs w:val="28"/>
        </w:rPr>
        <w:t>акторы</w:t>
      </w:r>
      <w:proofErr w:type="spellEnd"/>
      <w:r w:rsidRPr="009F3E8E">
        <w:rPr>
          <w:rFonts w:ascii="Times New Roman" w:hAnsi="Times New Roman"/>
          <w:sz w:val="28"/>
          <w:szCs w:val="28"/>
        </w:rPr>
        <w:t>.</w:t>
      </w:r>
    </w:p>
    <w:p w:rsidR="009F3E8E" w:rsidRPr="009F3E8E" w:rsidRDefault="009F3E8E" w:rsidP="009F3E8E">
      <w:pPr>
        <w:spacing w:after="0" w:line="360" w:lineRule="auto"/>
        <w:ind w:firstLine="709"/>
        <w:rPr>
          <w:rFonts w:ascii="Times New Roman" w:eastAsia="Times New Roman" w:hAnsi="Times New Roman" w:cs="Times New Roman"/>
          <w:sz w:val="28"/>
          <w:szCs w:val="28"/>
        </w:rPr>
      </w:pPr>
      <w:r w:rsidRPr="009F3E8E">
        <w:rPr>
          <w:rFonts w:ascii="Times New Roman" w:hAnsi="Times New Roman"/>
          <w:sz w:val="28"/>
          <w:szCs w:val="28"/>
        </w:rPr>
        <w:t>3.4. Описание пространства институциональной среды внешнеэкономической деятельности региона.</w:t>
      </w:r>
    </w:p>
    <w:p w:rsidR="004C5A4F" w:rsidRPr="009F3E8E" w:rsidRDefault="004C5A4F" w:rsidP="009F3E8E">
      <w:pPr>
        <w:spacing w:line="360" w:lineRule="auto"/>
        <w:ind w:firstLine="709"/>
        <w:rPr>
          <w:sz w:val="28"/>
          <w:szCs w:val="28"/>
        </w:rPr>
      </w:pPr>
    </w:p>
    <w:p w:rsidR="009F3E8E" w:rsidRPr="009F3E8E" w:rsidRDefault="009F3E8E" w:rsidP="009F3E8E">
      <w:pPr>
        <w:spacing w:line="360" w:lineRule="auto"/>
        <w:ind w:firstLine="709"/>
        <w:rPr>
          <w:sz w:val="28"/>
          <w:szCs w:val="28"/>
        </w:rPr>
      </w:pPr>
    </w:p>
    <w:p w:rsidR="009F3E8E" w:rsidRPr="009F3E8E" w:rsidRDefault="009F3E8E" w:rsidP="009F3E8E">
      <w:pPr>
        <w:spacing w:line="360" w:lineRule="auto"/>
        <w:ind w:firstLine="709"/>
        <w:rPr>
          <w:sz w:val="28"/>
          <w:szCs w:val="28"/>
        </w:rPr>
      </w:pPr>
    </w:p>
    <w:p w:rsidR="009F3E8E" w:rsidRPr="009F3E8E" w:rsidRDefault="009F3E8E" w:rsidP="009F3E8E">
      <w:pPr>
        <w:spacing w:line="360" w:lineRule="auto"/>
        <w:ind w:firstLine="709"/>
        <w:rPr>
          <w:sz w:val="28"/>
          <w:szCs w:val="28"/>
        </w:rPr>
      </w:pPr>
    </w:p>
    <w:p w:rsidR="009F3E8E" w:rsidRPr="009F3E8E" w:rsidRDefault="009F3E8E" w:rsidP="009F3E8E">
      <w:pPr>
        <w:spacing w:line="360" w:lineRule="auto"/>
        <w:ind w:firstLine="709"/>
        <w:rPr>
          <w:sz w:val="28"/>
          <w:szCs w:val="28"/>
        </w:rPr>
      </w:pPr>
    </w:p>
    <w:p w:rsidR="009F3E8E" w:rsidRPr="009F3E8E" w:rsidRDefault="009F3E8E" w:rsidP="009F3E8E">
      <w:pPr>
        <w:spacing w:line="360" w:lineRule="auto"/>
        <w:ind w:firstLine="709"/>
        <w:rPr>
          <w:sz w:val="28"/>
          <w:szCs w:val="28"/>
        </w:rPr>
      </w:pPr>
    </w:p>
    <w:p w:rsidR="009F3E8E" w:rsidRPr="009F3E8E" w:rsidRDefault="009F3E8E" w:rsidP="009F3E8E">
      <w:pPr>
        <w:spacing w:line="360" w:lineRule="auto"/>
        <w:ind w:firstLine="709"/>
        <w:rPr>
          <w:sz w:val="28"/>
          <w:szCs w:val="28"/>
        </w:rPr>
      </w:pPr>
    </w:p>
    <w:p w:rsidR="009F3E8E" w:rsidRPr="009F3E8E" w:rsidRDefault="009F3E8E" w:rsidP="009F3E8E">
      <w:pPr>
        <w:spacing w:line="360" w:lineRule="auto"/>
        <w:ind w:firstLine="709"/>
        <w:rPr>
          <w:sz w:val="28"/>
          <w:szCs w:val="28"/>
        </w:rPr>
      </w:pPr>
    </w:p>
    <w:p w:rsidR="009F3E8E" w:rsidRPr="009F3E8E" w:rsidRDefault="009F3E8E" w:rsidP="009F3E8E">
      <w:pPr>
        <w:spacing w:line="360" w:lineRule="auto"/>
        <w:ind w:firstLine="709"/>
        <w:rPr>
          <w:sz w:val="28"/>
          <w:szCs w:val="28"/>
        </w:rPr>
      </w:pPr>
    </w:p>
    <w:p w:rsidR="009F3E8E" w:rsidRPr="009F3E8E" w:rsidRDefault="009F3E8E" w:rsidP="009F3E8E">
      <w:pPr>
        <w:spacing w:line="360" w:lineRule="auto"/>
        <w:ind w:firstLine="709"/>
        <w:rPr>
          <w:sz w:val="28"/>
          <w:szCs w:val="28"/>
        </w:rPr>
      </w:pPr>
    </w:p>
    <w:p w:rsidR="009F3E8E" w:rsidRPr="009F3E8E" w:rsidRDefault="009F3E8E" w:rsidP="009F3E8E">
      <w:pPr>
        <w:spacing w:line="360" w:lineRule="auto"/>
        <w:ind w:firstLine="709"/>
        <w:rPr>
          <w:sz w:val="28"/>
          <w:szCs w:val="28"/>
        </w:rPr>
      </w:pPr>
    </w:p>
    <w:p w:rsidR="009F3E8E" w:rsidRPr="009F3E8E" w:rsidRDefault="009F3E8E" w:rsidP="009F3E8E">
      <w:pPr>
        <w:spacing w:line="360" w:lineRule="auto"/>
        <w:ind w:firstLine="709"/>
        <w:rPr>
          <w:sz w:val="28"/>
          <w:szCs w:val="28"/>
        </w:rPr>
      </w:pPr>
    </w:p>
    <w:p w:rsidR="009F3E8E" w:rsidRPr="009F3E8E" w:rsidRDefault="009F3E8E" w:rsidP="009F3E8E">
      <w:pPr>
        <w:spacing w:line="360" w:lineRule="auto"/>
        <w:ind w:firstLine="709"/>
        <w:rPr>
          <w:sz w:val="28"/>
          <w:szCs w:val="28"/>
        </w:rPr>
      </w:pPr>
    </w:p>
    <w:p w:rsidR="009F3E8E" w:rsidRPr="009F3E8E" w:rsidRDefault="009F3E8E" w:rsidP="009F3E8E">
      <w:pPr>
        <w:spacing w:line="360" w:lineRule="auto"/>
        <w:ind w:firstLine="709"/>
        <w:rPr>
          <w:sz w:val="28"/>
          <w:szCs w:val="28"/>
        </w:rPr>
      </w:pPr>
    </w:p>
    <w:p w:rsidR="009F3E8E" w:rsidRPr="009F3E8E" w:rsidRDefault="009F3E8E" w:rsidP="009F3E8E">
      <w:pPr>
        <w:spacing w:after="0" w:line="360" w:lineRule="auto"/>
        <w:ind w:firstLine="709"/>
        <w:jc w:val="center"/>
        <w:rPr>
          <w:rFonts w:ascii="Times New Roman" w:eastAsia="Times New Roman" w:hAnsi="Times New Roman" w:cs="Times New Roman"/>
          <w:b/>
          <w:sz w:val="28"/>
          <w:szCs w:val="28"/>
        </w:rPr>
      </w:pPr>
      <w:r>
        <w:rPr>
          <w:rFonts w:ascii="Times New Roman" w:hAnsi="Times New Roman"/>
          <w:b/>
          <w:sz w:val="28"/>
          <w:szCs w:val="28"/>
        </w:rPr>
        <w:lastRenderedPageBreak/>
        <w:t>Г</w:t>
      </w:r>
      <w:r w:rsidRPr="009F3E8E">
        <w:rPr>
          <w:rFonts w:ascii="Times New Roman" w:hAnsi="Times New Roman"/>
          <w:b/>
          <w:sz w:val="28"/>
          <w:szCs w:val="28"/>
        </w:rPr>
        <w:t xml:space="preserve">лава 3.  Анализ </w:t>
      </w:r>
      <w:proofErr w:type="gramStart"/>
      <w:r w:rsidRPr="009F3E8E">
        <w:rPr>
          <w:rFonts w:ascii="Times New Roman" w:hAnsi="Times New Roman"/>
          <w:b/>
          <w:sz w:val="28"/>
          <w:szCs w:val="28"/>
        </w:rPr>
        <w:t>состояния пространства институциональной среды внешнеэкономической деятельности региона</w:t>
      </w:r>
      <w:proofErr w:type="gramEnd"/>
      <w:r w:rsidRPr="009F3E8E">
        <w:rPr>
          <w:rFonts w:ascii="Times New Roman" w:hAnsi="Times New Roman"/>
          <w:b/>
          <w:sz w:val="28"/>
          <w:szCs w:val="28"/>
        </w:rPr>
        <w:t>.</w:t>
      </w:r>
    </w:p>
    <w:p w:rsidR="009F3E8E" w:rsidRDefault="009F3E8E" w:rsidP="009F3E8E">
      <w:pPr>
        <w:spacing w:after="0" w:line="360" w:lineRule="auto"/>
        <w:ind w:firstLine="709"/>
        <w:jc w:val="center"/>
        <w:rPr>
          <w:rFonts w:ascii="Times New Roman" w:hAnsi="Times New Roman"/>
          <w:b/>
          <w:sz w:val="28"/>
          <w:szCs w:val="28"/>
        </w:rPr>
      </w:pPr>
      <w:r w:rsidRPr="009F3E8E">
        <w:rPr>
          <w:rFonts w:ascii="Times New Roman" w:hAnsi="Times New Roman"/>
          <w:b/>
          <w:sz w:val="28"/>
          <w:szCs w:val="28"/>
        </w:rPr>
        <w:t xml:space="preserve">3.1   Институционально-функциональный анализ внешнеторговой  деятельности региона: институты, организации, </w:t>
      </w:r>
      <w:proofErr w:type="spellStart"/>
      <w:r w:rsidRPr="009F3E8E">
        <w:rPr>
          <w:rFonts w:ascii="Times New Roman" w:hAnsi="Times New Roman"/>
          <w:b/>
          <w:sz w:val="28"/>
          <w:szCs w:val="28"/>
        </w:rPr>
        <w:t>акторы</w:t>
      </w:r>
      <w:proofErr w:type="spellEnd"/>
      <w:r w:rsidRPr="009F3E8E">
        <w:rPr>
          <w:rFonts w:ascii="Times New Roman" w:hAnsi="Times New Roman"/>
          <w:b/>
          <w:sz w:val="28"/>
          <w:szCs w:val="28"/>
        </w:rPr>
        <w:t>.</w:t>
      </w:r>
    </w:p>
    <w:p w:rsidR="00F771F5" w:rsidRDefault="00F771F5" w:rsidP="00F771F5">
      <w:pPr>
        <w:spacing w:after="0" w:line="360" w:lineRule="auto"/>
        <w:ind w:firstLine="709"/>
        <w:jc w:val="both"/>
        <w:rPr>
          <w:rFonts w:ascii="Times New Roman" w:hAnsi="Times New Roman"/>
          <w:sz w:val="28"/>
          <w:szCs w:val="28"/>
        </w:rPr>
      </w:pPr>
    </w:p>
    <w:p w:rsidR="00F771F5" w:rsidRPr="00F771F5" w:rsidRDefault="00F771F5" w:rsidP="00F771F5">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Рассмотрим основные институты внешнеторговой деятельности Республики Коми на государственном уровне и их основные функции:</w:t>
      </w:r>
    </w:p>
    <w:p w:rsidR="00F771F5" w:rsidRPr="00F771F5" w:rsidRDefault="00F771F5" w:rsidP="00F771F5">
      <w:pPr>
        <w:spacing w:line="360" w:lineRule="auto"/>
        <w:ind w:firstLine="709"/>
        <w:jc w:val="both"/>
        <w:rPr>
          <w:rFonts w:ascii="Times New Roman" w:hAnsi="Times New Roman" w:cs="Times New Roman"/>
          <w:sz w:val="28"/>
          <w:szCs w:val="28"/>
        </w:rPr>
      </w:pPr>
      <w:r w:rsidRPr="00F771F5">
        <w:rPr>
          <w:rFonts w:ascii="Times New Roman" w:hAnsi="Times New Roman" w:cs="Times New Roman"/>
          <w:sz w:val="28"/>
          <w:szCs w:val="28"/>
        </w:rPr>
        <w:t xml:space="preserve">1. Министерство экономического развития Республики Коми - организация </w:t>
      </w:r>
      <w:proofErr w:type="gramStart"/>
      <w:r w:rsidRPr="00F771F5">
        <w:rPr>
          <w:rFonts w:ascii="Times New Roman" w:hAnsi="Times New Roman" w:cs="Times New Roman"/>
          <w:sz w:val="28"/>
          <w:szCs w:val="28"/>
        </w:rPr>
        <w:t>бизнес-миссий</w:t>
      </w:r>
      <w:proofErr w:type="gramEnd"/>
      <w:r w:rsidRPr="00F771F5">
        <w:rPr>
          <w:rFonts w:ascii="Times New Roman" w:hAnsi="Times New Roman" w:cs="Times New Roman"/>
          <w:sz w:val="28"/>
          <w:szCs w:val="28"/>
        </w:rPr>
        <w:t xml:space="preserve"> для инновационных и экспортно-ориентированных предприятий региона; оказание финансовой помощи малому и среднему предпринимательству; компенсация затрат экспортёров, связанные с организационными издержками экспортной деятельности. </w:t>
      </w:r>
    </w:p>
    <w:p w:rsidR="00F771F5" w:rsidRPr="00F771F5" w:rsidRDefault="00F771F5" w:rsidP="00F771F5">
      <w:pPr>
        <w:spacing w:line="360" w:lineRule="auto"/>
        <w:ind w:firstLine="709"/>
        <w:jc w:val="both"/>
        <w:rPr>
          <w:rFonts w:ascii="Times New Roman" w:hAnsi="Times New Roman" w:cs="Times New Roman"/>
          <w:sz w:val="28"/>
          <w:szCs w:val="28"/>
        </w:rPr>
      </w:pPr>
      <w:r w:rsidRPr="00F771F5">
        <w:rPr>
          <w:rFonts w:ascii="Times New Roman" w:hAnsi="Times New Roman" w:cs="Times New Roman"/>
          <w:sz w:val="28"/>
          <w:szCs w:val="28"/>
        </w:rPr>
        <w:t xml:space="preserve">2. </w:t>
      </w:r>
      <w:proofErr w:type="gramStart"/>
      <w:r w:rsidRPr="00F771F5">
        <w:rPr>
          <w:rFonts w:ascii="Times New Roman" w:hAnsi="Times New Roman" w:cs="Times New Roman"/>
          <w:sz w:val="28"/>
          <w:szCs w:val="28"/>
        </w:rPr>
        <w:t>Торгово-промышленная палата Коми - распространение информации о членах палаты на территории Российской Федерации и за рубежом; консультации по общим вопросам внешнеэкономической деятельности; проведение деловых встреч, круглых столов и переговоров с представителями иностранных фирм и организаций по вопросам внешнеэкономической деятельности; формирование базы предложений иностранных компаний; проведение обучающих семинаров; предоставление юридических услуг; услуги в области экспортно-импортных операций.</w:t>
      </w:r>
      <w:proofErr w:type="gramEnd"/>
    </w:p>
    <w:p w:rsidR="00F771F5" w:rsidRPr="00F771F5" w:rsidRDefault="00F771F5" w:rsidP="00F771F5">
      <w:pPr>
        <w:spacing w:line="360" w:lineRule="auto"/>
        <w:ind w:firstLine="709"/>
        <w:jc w:val="both"/>
        <w:rPr>
          <w:rFonts w:ascii="Times New Roman" w:hAnsi="Times New Roman" w:cs="Times New Roman"/>
          <w:sz w:val="28"/>
          <w:szCs w:val="28"/>
        </w:rPr>
      </w:pPr>
      <w:r w:rsidRPr="00F771F5">
        <w:rPr>
          <w:rFonts w:ascii="Times New Roman" w:hAnsi="Times New Roman" w:cs="Times New Roman"/>
          <w:sz w:val="28"/>
          <w:szCs w:val="28"/>
        </w:rPr>
        <w:t>3. Бизнес-инкубатор Республики Коми - предоставление инфраструктуры малому предпринимательству на конкурсной основе; проведение обучающих семинаров; субсидирование субъектов малого предпринимательства; организация участия в выставках.</w:t>
      </w:r>
    </w:p>
    <w:p w:rsidR="00F771F5" w:rsidRPr="00F771F5" w:rsidRDefault="00F771F5" w:rsidP="00F771F5">
      <w:pPr>
        <w:spacing w:line="360" w:lineRule="auto"/>
        <w:ind w:firstLine="709"/>
        <w:jc w:val="both"/>
        <w:rPr>
          <w:rFonts w:ascii="Times New Roman" w:hAnsi="Times New Roman" w:cs="Times New Roman"/>
          <w:sz w:val="28"/>
          <w:szCs w:val="28"/>
        </w:rPr>
      </w:pPr>
      <w:r w:rsidRPr="00F771F5">
        <w:rPr>
          <w:rFonts w:ascii="Times New Roman" w:hAnsi="Times New Roman" w:cs="Times New Roman"/>
          <w:sz w:val="28"/>
          <w:szCs w:val="28"/>
        </w:rPr>
        <w:t>4. Гарантийный фонд республики Коми - обеспечение равного доступа субъектов малого и среднего предпринимательства к кредитным ресурсам; развитие в Республике Коми системы кредитования субъектов малого и среднего предпринимательства.</w:t>
      </w:r>
    </w:p>
    <w:p w:rsidR="009F3E8E" w:rsidRDefault="00F771F5" w:rsidP="00F771F5">
      <w:pPr>
        <w:spacing w:after="0" w:line="360" w:lineRule="auto"/>
        <w:ind w:firstLine="709"/>
        <w:jc w:val="both"/>
        <w:rPr>
          <w:rFonts w:ascii="Times New Roman" w:hAnsi="Times New Roman" w:cs="Times New Roman"/>
          <w:sz w:val="28"/>
          <w:szCs w:val="28"/>
        </w:rPr>
      </w:pPr>
      <w:r w:rsidRPr="00F771F5">
        <w:rPr>
          <w:rFonts w:ascii="Times New Roman" w:hAnsi="Times New Roman" w:cs="Times New Roman"/>
          <w:sz w:val="28"/>
          <w:szCs w:val="28"/>
        </w:rPr>
        <w:lastRenderedPageBreak/>
        <w:t xml:space="preserve">5. </w:t>
      </w:r>
      <w:proofErr w:type="spellStart"/>
      <w:r w:rsidRPr="00F771F5">
        <w:rPr>
          <w:rFonts w:ascii="Times New Roman" w:hAnsi="Times New Roman" w:cs="Times New Roman"/>
          <w:sz w:val="28"/>
          <w:szCs w:val="28"/>
        </w:rPr>
        <w:t>Комивнешторг</w:t>
      </w:r>
      <w:proofErr w:type="spellEnd"/>
      <w:r w:rsidRPr="00F771F5">
        <w:rPr>
          <w:rFonts w:ascii="Times New Roman" w:hAnsi="Times New Roman" w:cs="Times New Roman"/>
          <w:sz w:val="28"/>
          <w:szCs w:val="28"/>
        </w:rPr>
        <w:t xml:space="preserve"> - оказание поддержки лесопромышленному комплексу Республики Коми.</w:t>
      </w:r>
    </w:p>
    <w:p w:rsidR="00F771F5" w:rsidRDefault="00F771F5" w:rsidP="00F771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сфере негосударственных институтов внешнеторговой деятельности Республики Коми  главенствующее положение занимает Внешэкономбанк. Рассмотрим подробнее основные функции и направления деятельности данного института в сфере развития внешней торговли Республики Коми: </w:t>
      </w:r>
    </w:p>
    <w:p w:rsidR="00F771F5" w:rsidRPr="00F771F5" w:rsidRDefault="00F771F5" w:rsidP="00F771F5">
      <w:pPr>
        <w:spacing w:after="0" w:line="360" w:lineRule="auto"/>
        <w:ind w:firstLine="709"/>
        <w:jc w:val="both"/>
        <w:rPr>
          <w:rFonts w:ascii="Times New Roman" w:hAnsi="Times New Roman" w:cs="Times New Roman"/>
          <w:sz w:val="28"/>
          <w:szCs w:val="28"/>
        </w:rPr>
      </w:pPr>
      <w:r w:rsidRPr="00F771F5">
        <w:rPr>
          <w:rFonts w:ascii="Times New Roman" w:hAnsi="Times New Roman" w:cs="Times New Roman"/>
          <w:sz w:val="28"/>
          <w:szCs w:val="28"/>
        </w:rPr>
        <w:t>Внешэкономбанк является ключевым институтом поддержки экспорта. В рамках своей деятельности предлагает комплекс банковских продуктов в сфере экспортного финансирования:</w:t>
      </w:r>
    </w:p>
    <w:p w:rsidR="00F771F5" w:rsidRPr="00F771F5" w:rsidRDefault="00F771F5" w:rsidP="00F771F5">
      <w:pPr>
        <w:spacing w:after="0" w:line="360" w:lineRule="auto"/>
        <w:ind w:firstLine="709"/>
        <w:jc w:val="both"/>
        <w:rPr>
          <w:rFonts w:ascii="Times New Roman" w:hAnsi="Times New Roman" w:cs="Times New Roman"/>
          <w:sz w:val="28"/>
          <w:szCs w:val="28"/>
        </w:rPr>
      </w:pPr>
      <w:r w:rsidRPr="00F771F5">
        <w:rPr>
          <w:rFonts w:ascii="Times New Roman" w:hAnsi="Times New Roman" w:cs="Times New Roman"/>
          <w:sz w:val="28"/>
          <w:szCs w:val="28"/>
        </w:rPr>
        <w:t xml:space="preserve">  •  кредиты иностранным покупателям российской продукции; </w:t>
      </w:r>
    </w:p>
    <w:p w:rsidR="00F771F5" w:rsidRPr="00F771F5" w:rsidRDefault="00F771F5" w:rsidP="00F771F5">
      <w:pPr>
        <w:spacing w:after="0" w:line="360" w:lineRule="auto"/>
        <w:ind w:firstLine="709"/>
        <w:jc w:val="both"/>
        <w:rPr>
          <w:rFonts w:ascii="Times New Roman" w:hAnsi="Times New Roman" w:cs="Times New Roman"/>
          <w:sz w:val="28"/>
          <w:szCs w:val="28"/>
        </w:rPr>
      </w:pPr>
      <w:r w:rsidRPr="00F771F5">
        <w:rPr>
          <w:rFonts w:ascii="Times New Roman" w:hAnsi="Times New Roman" w:cs="Times New Roman"/>
          <w:sz w:val="28"/>
          <w:szCs w:val="28"/>
        </w:rPr>
        <w:t xml:space="preserve">  •  финансирование российских производителей, заключивших экспортные контракты с иностранными покупателями, в целях производства продукции, предназначенной для экспорта (</w:t>
      </w:r>
      <w:proofErr w:type="spellStart"/>
      <w:r w:rsidRPr="00F771F5">
        <w:rPr>
          <w:rFonts w:ascii="Times New Roman" w:hAnsi="Times New Roman" w:cs="Times New Roman"/>
          <w:sz w:val="28"/>
          <w:szCs w:val="28"/>
        </w:rPr>
        <w:t>предэкспортное</w:t>
      </w:r>
      <w:proofErr w:type="spellEnd"/>
      <w:r w:rsidRPr="00F771F5">
        <w:rPr>
          <w:rFonts w:ascii="Times New Roman" w:hAnsi="Times New Roman" w:cs="Times New Roman"/>
          <w:sz w:val="28"/>
          <w:szCs w:val="28"/>
        </w:rPr>
        <w:t xml:space="preserve"> финансирование); </w:t>
      </w:r>
    </w:p>
    <w:p w:rsidR="00F771F5" w:rsidRPr="00F771F5" w:rsidRDefault="00F771F5" w:rsidP="00F771F5">
      <w:pPr>
        <w:spacing w:after="0" w:line="360" w:lineRule="auto"/>
        <w:ind w:firstLine="709"/>
        <w:jc w:val="both"/>
        <w:rPr>
          <w:rFonts w:ascii="Times New Roman" w:hAnsi="Times New Roman" w:cs="Times New Roman"/>
          <w:sz w:val="28"/>
          <w:szCs w:val="28"/>
        </w:rPr>
      </w:pPr>
      <w:r w:rsidRPr="00F771F5">
        <w:rPr>
          <w:rFonts w:ascii="Times New Roman" w:hAnsi="Times New Roman" w:cs="Times New Roman"/>
          <w:sz w:val="28"/>
          <w:szCs w:val="28"/>
        </w:rPr>
        <w:t xml:space="preserve">  •  банковские гарантии (возврата аванса, надлежащего исполнения, тендерные гарантии, гарантии платежа и др.), </w:t>
      </w:r>
      <w:proofErr w:type="spellStart"/>
      <w:r w:rsidRPr="00F771F5">
        <w:rPr>
          <w:rFonts w:ascii="Times New Roman" w:hAnsi="Times New Roman" w:cs="Times New Roman"/>
          <w:sz w:val="28"/>
          <w:szCs w:val="28"/>
        </w:rPr>
        <w:t>контргарантии</w:t>
      </w:r>
      <w:proofErr w:type="spellEnd"/>
      <w:r w:rsidRPr="00F771F5">
        <w:rPr>
          <w:rFonts w:ascii="Times New Roman" w:hAnsi="Times New Roman" w:cs="Times New Roman"/>
          <w:sz w:val="28"/>
          <w:szCs w:val="28"/>
        </w:rPr>
        <w:t xml:space="preserve"> в обеспечение любых видов прямых гарантий других банков (российских и иностранных), аккредитивы </w:t>
      </w:r>
      <w:proofErr w:type="spellStart"/>
      <w:r w:rsidRPr="00F771F5">
        <w:rPr>
          <w:rFonts w:ascii="Times New Roman" w:hAnsi="Times New Roman" w:cs="Times New Roman"/>
          <w:sz w:val="28"/>
          <w:szCs w:val="28"/>
        </w:rPr>
        <w:t>Stand-by</w:t>
      </w:r>
      <w:proofErr w:type="spellEnd"/>
      <w:r w:rsidRPr="00F771F5">
        <w:rPr>
          <w:rFonts w:ascii="Times New Roman" w:hAnsi="Times New Roman" w:cs="Times New Roman"/>
          <w:sz w:val="28"/>
          <w:szCs w:val="28"/>
        </w:rPr>
        <w:t xml:space="preserve"> и поручительства.</w:t>
      </w:r>
    </w:p>
    <w:p w:rsidR="00F771F5" w:rsidRPr="00F771F5" w:rsidRDefault="00F771F5" w:rsidP="00F771F5">
      <w:pPr>
        <w:spacing w:after="0" w:line="360" w:lineRule="auto"/>
        <w:ind w:firstLine="709"/>
        <w:jc w:val="both"/>
        <w:rPr>
          <w:rFonts w:ascii="Times New Roman" w:hAnsi="Times New Roman" w:cs="Times New Roman"/>
          <w:sz w:val="28"/>
          <w:szCs w:val="28"/>
        </w:rPr>
      </w:pPr>
      <w:r w:rsidRPr="00F771F5">
        <w:rPr>
          <w:rFonts w:ascii="Times New Roman" w:hAnsi="Times New Roman" w:cs="Times New Roman"/>
          <w:sz w:val="28"/>
          <w:szCs w:val="28"/>
        </w:rPr>
        <w:t>Для предоставления финансовой поддержки Внешэкономбанка необходимо направить заявку на финансирование.</w:t>
      </w:r>
    </w:p>
    <w:p w:rsidR="00F771F5" w:rsidRPr="00F771F5" w:rsidRDefault="00F771F5" w:rsidP="00F771F5">
      <w:pPr>
        <w:spacing w:after="0" w:line="360" w:lineRule="auto"/>
        <w:ind w:firstLine="709"/>
        <w:jc w:val="both"/>
        <w:rPr>
          <w:rFonts w:ascii="Times New Roman" w:hAnsi="Times New Roman" w:cs="Times New Roman"/>
          <w:sz w:val="28"/>
          <w:szCs w:val="28"/>
        </w:rPr>
      </w:pPr>
      <w:r w:rsidRPr="00F771F5">
        <w:rPr>
          <w:rFonts w:ascii="Times New Roman" w:hAnsi="Times New Roman" w:cs="Times New Roman"/>
          <w:sz w:val="28"/>
          <w:szCs w:val="28"/>
        </w:rPr>
        <w:t xml:space="preserve">Заявку на финансирование можно подать через специальный электронный портал системы «Финансовая поддержка российского экспорта», действующий на интернет-сайте Внешэкономбанка </w:t>
      </w:r>
    </w:p>
    <w:p w:rsidR="00F771F5" w:rsidRPr="00F771F5" w:rsidRDefault="00F771F5" w:rsidP="00F771F5">
      <w:pPr>
        <w:spacing w:after="0" w:line="360" w:lineRule="auto"/>
        <w:ind w:firstLine="709"/>
        <w:jc w:val="both"/>
        <w:rPr>
          <w:rFonts w:ascii="Times New Roman" w:hAnsi="Times New Roman" w:cs="Times New Roman"/>
          <w:sz w:val="28"/>
          <w:szCs w:val="28"/>
        </w:rPr>
      </w:pPr>
      <w:r w:rsidRPr="00F771F5">
        <w:rPr>
          <w:rFonts w:ascii="Times New Roman" w:hAnsi="Times New Roman" w:cs="Times New Roman"/>
          <w:sz w:val="28"/>
          <w:szCs w:val="28"/>
        </w:rPr>
        <w:t>Во Внешэкономбанке запущено специальное программное решение концепции «одного окна»   –  система «Финансовая поддержка российского экспорта»</w:t>
      </w:r>
    </w:p>
    <w:p w:rsidR="00F771F5" w:rsidRPr="00F771F5" w:rsidRDefault="00F771F5" w:rsidP="00F771F5">
      <w:pPr>
        <w:spacing w:after="0" w:line="360" w:lineRule="auto"/>
        <w:ind w:firstLine="709"/>
        <w:jc w:val="both"/>
        <w:rPr>
          <w:rFonts w:ascii="Times New Roman" w:hAnsi="Times New Roman" w:cs="Times New Roman"/>
          <w:sz w:val="28"/>
          <w:szCs w:val="28"/>
        </w:rPr>
      </w:pPr>
      <w:r w:rsidRPr="00F771F5">
        <w:rPr>
          <w:rFonts w:ascii="Times New Roman" w:hAnsi="Times New Roman" w:cs="Times New Roman"/>
          <w:sz w:val="28"/>
          <w:szCs w:val="28"/>
        </w:rPr>
        <w:t>В рамках сервиса иностранным покупателям российских товаров, работ и услуг, а также российским экспортерам доступно несколько возможностей:</w:t>
      </w:r>
    </w:p>
    <w:p w:rsidR="00F771F5" w:rsidRPr="00F771F5" w:rsidRDefault="00F771F5" w:rsidP="00F771F5">
      <w:pPr>
        <w:spacing w:after="0" w:line="360" w:lineRule="auto"/>
        <w:ind w:firstLine="709"/>
        <w:jc w:val="both"/>
        <w:rPr>
          <w:rFonts w:ascii="Times New Roman" w:hAnsi="Times New Roman" w:cs="Times New Roman"/>
          <w:sz w:val="28"/>
          <w:szCs w:val="28"/>
        </w:rPr>
      </w:pPr>
      <w:r w:rsidRPr="00F771F5">
        <w:rPr>
          <w:rFonts w:ascii="Times New Roman" w:hAnsi="Times New Roman" w:cs="Times New Roman"/>
          <w:sz w:val="28"/>
          <w:szCs w:val="28"/>
        </w:rPr>
        <w:t xml:space="preserve">1.  Подача первичного обращения </w:t>
      </w:r>
    </w:p>
    <w:p w:rsidR="00F771F5" w:rsidRPr="00F771F5" w:rsidRDefault="00F771F5" w:rsidP="00F771F5">
      <w:pPr>
        <w:spacing w:after="0" w:line="360" w:lineRule="auto"/>
        <w:ind w:firstLine="709"/>
        <w:jc w:val="both"/>
        <w:rPr>
          <w:rFonts w:ascii="Times New Roman" w:hAnsi="Times New Roman" w:cs="Times New Roman"/>
          <w:sz w:val="28"/>
          <w:szCs w:val="28"/>
        </w:rPr>
      </w:pPr>
      <w:r w:rsidRPr="00F771F5">
        <w:rPr>
          <w:rFonts w:ascii="Times New Roman" w:hAnsi="Times New Roman" w:cs="Times New Roman"/>
          <w:sz w:val="28"/>
          <w:szCs w:val="28"/>
        </w:rPr>
        <w:lastRenderedPageBreak/>
        <w:t xml:space="preserve">Первичное обращение – общепринятая форма обращения заявителя в свободной форме без регистрации. </w:t>
      </w:r>
    </w:p>
    <w:p w:rsidR="00F771F5" w:rsidRPr="00F771F5" w:rsidRDefault="00F771F5" w:rsidP="00F771F5">
      <w:pPr>
        <w:spacing w:after="0" w:line="360" w:lineRule="auto"/>
        <w:ind w:firstLine="709"/>
        <w:jc w:val="both"/>
        <w:rPr>
          <w:rFonts w:ascii="Times New Roman" w:hAnsi="Times New Roman" w:cs="Times New Roman"/>
          <w:sz w:val="28"/>
          <w:szCs w:val="28"/>
        </w:rPr>
      </w:pPr>
      <w:r w:rsidRPr="00F771F5">
        <w:rPr>
          <w:rFonts w:ascii="Times New Roman" w:hAnsi="Times New Roman" w:cs="Times New Roman"/>
          <w:sz w:val="28"/>
          <w:szCs w:val="28"/>
        </w:rPr>
        <w:t xml:space="preserve">Отправляя первичное обращение в Банк, заявитель заполняет несколько полей, позволяющих Внешэкономбанку получить общую информацию о заявителе и желаемых инструментах в сфере поддержки Внешэкономбанком российского экспорта. </w:t>
      </w:r>
    </w:p>
    <w:p w:rsidR="00F771F5" w:rsidRPr="00F771F5" w:rsidRDefault="00F771F5" w:rsidP="00F771F5">
      <w:pPr>
        <w:spacing w:after="0" w:line="360" w:lineRule="auto"/>
        <w:ind w:firstLine="709"/>
        <w:jc w:val="both"/>
        <w:rPr>
          <w:rFonts w:ascii="Times New Roman" w:hAnsi="Times New Roman" w:cs="Times New Roman"/>
          <w:sz w:val="28"/>
          <w:szCs w:val="28"/>
        </w:rPr>
      </w:pPr>
      <w:r w:rsidRPr="00F771F5">
        <w:rPr>
          <w:rFonts w:ascii="Times New Roman" w:hAnsi="Times New Roman" w:cs="Times New Roman"/>
          <w:sz w:val="28"/>
          <w:szCs w:val="28"/>
        </w:rPr>
        <w:t xml:space="preserve">2.  Регистрация на портале </w:t>
      </w:r>
    </w:p>
    <w:p w:rsidR="00F771F5" w:rsidRPr="00F771F5" w:rsidRDefault="00F771F5" w:rsidP="00F771F5">
      <w:pPr>
        <w:spacing w:after="0" w:line="360" w:lineRule="auto"/>
        <w:ind w:firstLine="709"/>
        <w:jc w:val="both"/>
        <w:rPr>
          <w:rFonts w:ascii="Times New Roman" w:hAnsi="Times New Roman" w:cs="Times New Roman"/>
          <w:sz w:val="28"/>
          <w:szCs w:val="28"/>
        </w:rPr>
      </w:pPr>
      <w:r w:rsidRPr="00F771F5">
        <w:rPr>
          <w:rFonts w:ascii="Times New Roman" w:hAnsi="Times New Roman" w:cs="Times New Roman"/>
          <w:sz w:val="28"/>
          <w:szCs w:val="28"/>
        </w:rPr>
        <w:t xml:space="preserve">Регистрация на портале предназначена для организаций, готовых предоставить достаточный объем информации в целях обеспечения полноценного сотрудничества с Внешэкономбанком в рамках поддержки национального экспорта. </w:t>
      </w:r>
    </w:p>
    <w:p w:rsidR="00F771F5" w:rsidRPr="00F771F5" w:rsidRDefault="00F771F5" w:rsidP="00F771F5">
      <w:pPr>
        <w:spacing w:after="0" w:line="360" w:lineRule="auto"/>
        <w:ind w:firstLine="709"/>
        <w:jc w:val="both"/>
        <w:rPr>
          <w:rFonts w:ascii="Times New Roman" w:hAnsi="Times New Roman" w:cs="Times New Roman"/>
          <w:sz w:val="28"/>
          <w:szCs w:val="28"/>
        </w:rPr>
      </w:pPr>
      <w:r w:rsidRPr="00F771F5">
        <w:rPr>
          <w:rFonts w:ascii="Times New Roman" w:hAnsi="Times New Roman" w:cs="Times New Roman"/>
          <w:sz w:val="28"/>
          <w:szCs w:val="28"/>
        </w:rPr>
        <w:t xml:space="preserve">После получения первичного обращения/регистрационной формы Внешэкономбанк рассматривает сведения, представленные заявителем, и по результатам информирует о возможности дальнейшей работы с экспортным проектом заявителя. </w:t>
      </w:r>
    </w:p>
    <w:p w:rsidR="00F771F5" w:rsidRPr="00F771F5" w:rsidRDefault="00F771F5" w:rsidP="00F771F5">
      <w:pPr>
        <w:spacing w:after="0" w:line="360" w:lineRule="auto"/>
        <w:ind w:firstLine="709"/>
        <w:jc w:val="both"/>
        <w:rPr>
          <w:rFonts w:ascii="Times New Roman" w:hAnsi="Times New Roman" w:cs="Times New Roman"/>
          <w:sz w:val="28"/>
          <w:szCs w:val="28"/>
        </w:rPr>
      </w:pPr>
      <w:proofErr w:type="gramStart"/>
      <w:r w:rsidRPr="00F771F5">
        <w:rPr>
          <w:rFonts w:ascii="Times New Roman" w:hAnsi="Times New Roman" w:cs="Times New Roman"/>
          <w:sz w:val="28"/>
          <w:szCs w:val="28"/>
        </w:rPr>
        <w:t>Зарегистрированным пользователям (о возможности регистрации на портале заявитель уведомляется путем направления соответствующего подтверждения на контактный e-</w:t>
      </w:r>
      <w:proofErr w:type="spellStart"/>
      <w:r w:rsidRPr="00F771F5">
        <w:rPr>
          <w:rFonts w:ascii="Times New Roman" w:hAnsi="Times New Roman" w:cs="Times New Roman"/>
          <w:sz w:val="28"/>
          <w:szCs w:val="28"/>
        </w:rPr>
        <w:t>mail</w:t>
      </w:r>
      <w:proofErr w:type="spellEnd"/>
      <w:r w:rsidRPr="00F771F5">
        <w:rPr>
          <w:rFonts w:ascii="Times New Roman" w:hAnsi="Times New Roman" w:cs="Times New Roman"/>
          <w:sz w:val="28"/>
          <w:szCs w:val="28"/>
        </w:rPr>
        <w:t>) предоставлена возможность</w:t>
      </w:r>
      <w:proofErr w:type="gramEnd"/>
      <w:r w:rsidRPr="00F771F5">
        <w:rPr>
          <w:rFonts w:ascii="Times New Roman" w:hAnsi="Times New Roman" w:cs="Times New Roman"/>
          <w:sz w:val="28"/>
          <w:szCs w:val="28"/>
        </w:rPr>
        <w:t xml:space="preserve"> отслеживать в личном кабинете этапы работы с его обращением во Внешэкономбанке.</w:t>
      </w:r>
    </w:p>
    <w:p w:rsidR="00F771F5" w:rsidRDefault="00F771F5" w:rsidP="00F771F5">
      <w:pPr>
        <w:spacing w:after="0" w:line="360" w:lineRule="auto"/>
        <w:ind w:firstLine="709"/>
        <w:jc w:val="both"/>
        <w:rPr>
          <w:rFonts w:ascii="Times New Roman" w:hAnsi="Times New Roman" w:cs="Times New Roman"/>
          <w:sz w:val="28"/>
          <w:szCs w:val="28"/>
        </w:rPr>
      </w:pPr>
      <w:r w:rsidRPr="00F771F5">
        <w:rPr>
          <w:rFonts w:ascii="Times New Roman" w:hAnsi="Times New Roman" w:cs="Times New Roman"/>
          <w:sz w:val="28"/>
          <w:szCs w:val="28"/>
        </w:rPr>
        <w:t>На сайте Внешэкономбанка действует информационно-консультационный интернет-сервис запросов для российских участников внешнеэкономической деятельности. Российские компании имеют возможность на безвозмездной основе оперативно получить справочную информацию по основным темам финансирования экспорта в рамках Группы Внешэкономбанка, в том числе для определения возможных инструментов финансирования того или иного экспортно ориентированного проекта.</w:t>
      </w:r>
    </w:p>
    <w:p w:rsidR="00F771F5" w:rsidRPr="00F771F5" w:rsidRDefault="00F771F5" w:rsidP="00F771F5">
      <w:pPr>
        <w:spacing w:after="0" w:line="360" w:lineRule="auto"/>
        <w:ind w:firstLine="709"/>
        <w:jc w:val="both"/>
        <w:rPr>
          <w:rFonts w:ascii="Times New Roman" w:hAnsi="Times New Roman" w:cs="Times New Roman"/>
          <w:sz w:val="28"/>
          <w:szCs w:val="28"/>
        </w:rPr>
      </w:pPr>
      <w:r w:rsidRPr="00F771F5">
        <w:rPr>
          <w:rFonts w:ascii="Times New Roman" w:hAnsi="Times New Roman" w:cs="Times New Roman"/>
          <w:sz w:val="28"/>
          <w:szCs w:val="28"/>
        </w:rPr>
        <w:t xml:space="preserve">Зачастую иностранные заказчики соглашаются работать с российскими экспортерами только на условиях отсрочки платежей за поставленную продукцию или оказанные услуги. При этом для отечественных компаний </w:t>
      </w:r>
      <w:r w:rsidRPr="00F771F5">
        <w:rPr>
          <w:rFonts w:ascii="Times New Roman" w:hAnsi="Times New Roman" w:cs="Times New Roman"/>
          <w:sz w:val="28"/>
          <w:szCs w:val="28"/>
        </w:rPr>
        <w:lastRenderedPageBreak/>
        <w:t>неминуемо возникает риск неплатежей со стороны иностранных контрагентов.</w:t>
      </w:r>
    </w:p>
    <w:p w:rsidR="00F771F5" w:rsidRPr="00F771F5" w:rsidRDefault="00F771F5" w:rsidP="00F771F5">
      <w:pPr>
        <w:spacing w:after="0" w:line="360" w:lineRule="auto"/>
        <w:ind w:firstLine="709"/>
        <w:jc w:val="both"/>
        <w:rPr>
          <w:rFonts w:ascii="Times New Roman" w:hAnsi="Times New Roman" w:cs="Times New Roman"/>
          <w:sz w:val="28"/>
          <w:szCs w:val="28"/>
        </w:rPr>
      </w:pPr>
      <w:r w:rsidRPr="00F771F5">
        <w:rPr>
          <w:rFonts w:ascii="Times New Roman" w:hAnsi="Times New Roman" w:cs="Times New Roman"/>
          <w:sz w:val="28"/>
          <w:szCs w:val="28"/>
        </w:rPr>
        <w:t>Эффективным решением является страхование рисков возможных неплатежей со стороны иностранных заказчиков в агентстве «</w:t>
      </w:r>
      <w:proofErr w:type="spellStart"/>
      <w:r w:rsidRPr="00F771F5">
        <w:rPr>
          <w:rFonts w:ascii="Times New Roman" w:hAnsi="Times New Roman" w:cs="Times New Roman"/>
          <w:sz w:val="28"/>
          <w:szCs w:val="28"/>
        </w:rPr>
        <w:t>ЭКСАР</w:t>
      </w:r>
      <w:proofErr w:type="spellEnd"/>
      <w:r w:rsidRPr="00F771F5">
        <w:rPr>
          <w:rFonts w:ascii="Times New Roman" w:hAnsi="Times New Roman" w:cs="Times New Roman"/>
          <w:sz w:val="28"/>
          <w:szCs w:val="28"/>
        </w:rPr>
        <w:t xml:space="preserve">». В случае наступления страхового события </w:t>
      </w:r>
      <w:proofErr w:type="spellStart"/>
      <w:r w:rsidRPr="00F771F5">
        <w:rPr>
          <w:rFonts w:ascii="Times New Roman" w:hAnsi="Times New Roman" w:cs="Times New Roman"/>
          <w:sz w:val="28"/>
          <w:szCs w:val="28"/>
        </w:rPr>
        <w:t>ОАО</w:t>
      </w:r>
      <w:proofErr w:type="spellEnd"/>
      <w:r w:rsidRPr="00F771F5">
        <w:rPr>
          <w:rFonts w:ascii="Times New Roman" w:hAnsi="Times New Roman" w:cs="Times New Roman"/>
          <w:sz w:val="28"/>
          <w:szCs w:val="28"/>
        </w:rPr>
        <w:t xml:space="preserve"> «</w:t>
      </w:r>
      <w:proofErr w:type="spellStart"/>
      <w:r w:rsidRPr="00F771F5">
        <w:rPr>
          <w:rFonts w:ascii="Times New Roman" w:hAnsi="Times New Roman" w:cs="Times New Roman"/>
          <w:sz w:val="28"/>
          <w:szCs w:val="28"/>
        </w:rPr>
        <w:t>ЭКСАР</w:t>
      </w:r>
      <w:proofErr w:type="spellEnd"/>
      <w:r w:rsidRPr="00F771F5">
        <w:rPr>
          <w:rFonts w:ascii="Times New Roman" w:hAnsi="Times New Roman" w:cs="Times New Roman"/>
          <w:sz w:val="28"/>
          <w:szCs w:val="28"/>
        </w:rPr>
        <w:t>» за счет собственных средств возмещает Экспортеру сумму отсроченного платежа в рамках экспортного контракта, а затем самостоятельно проводит работу по урегулированию убытков с иностранным покупателем.</w:t>
      </w:r>
    </w:p>
    <w:p w:rsidR="00F771F5" w:rsidRPr="00F771F5" w:rsidRDefault="00F771F5" w:rsidP="00F771F5">
      <w:pPr>
        <w:spacing w:after="0" w:line="360" w:lineRule="auto"/>
        <w:ind w:firstLine="709"/>
        <w:jc w:val="both"/>
        <w:rPr>
          <w:rFonts w:ascii="Times New Roman" w:hAnsi="Times New Roman" w:cs="Times New Roman"/>
          <w:sz w:val="28"/>
          <w:szCs w:val="28"/>
        </w:rPr>
      </w:pPr>
      <w:proofErr w:type="spellStart"/>
      <w:r w:rsidRPr="00F771F5">
        <w:rPr>
          <w:rFonts w:ascii="Times New Roman" w:hAnsi="Times New Roman" w:cs="Times New Roman"/>
          <w:sz w:val="28"/>
          <w:szCs w:val="28"/>
        </w:rPr>
        <w:t>ОАО</w:t>
      </w:r>
      <w:proofErr w:type="spellEnd"/>
      <w:r w:rsidRPr="00F771F5">
        <w:rPr>
          <w:rFonts w:ascii="Times New Roman" w:hAnsi="Times New Roman" w:cs="Times New Roman"/>
          <w:sz w:val="28"/>
          <w:szCs w:val="28"/>
        </w:rPr>
        <w:t xml:space="preserve"> «</w:t>
      </w:r>
      <w:proofErr w:type="spellStart"/>
      <w:r w:rsidRPr="00F771F5">
        <w:rPr>
          <w:rFonts w:ascii="Times New Roman" w:hAnsi="Times New Roman" w:cs="Times New Roman"/>
          <w:sz w:val="28"/>
          <w:szCs w:val="28"/>
        </w:rPr>
        <w:t>ЭКСАР</w:t>
      </w:r>
      <w:proofErr w:type="spellEnd"/>
      <w:r w:rsidRPr="00F771F5">
        <w:rPr>
          <w:rFonts w:ascii="Times New Roman" w:hAnsi="Times New Roman" w:cs="Times New Roman"/>
          <w:sz w:val="28"/>
          <w:szCs w:val="28"/>
        </w:rPr>
        <w:t xml:space="preserve">» создано в октябре </w:t>
      </w:r>
      <w:proofErr w:type="spellStart"/>
      <w:r w:rsidRPr="00F771F5">
        <w:rPr>
          <w:rFonts w:ascii="Times New Roman" w:hAnsi="Times New Roman" w:cs="Times New Roman"/>
          <w:sz w:val="28"/>
          <w:szCs w:val="28"/>
        </w:rPr>
        <w:t>2011г</w:t>
      </w:r>
      <w:proofErr w:type="spellEnd"/>
      <w:r w:rsidRPr="00F771F5">
        <w:rPr>
          <w:rFonts w:ascii="Times New Roman" w:hAnsi="Times New Roman" w:cs="Times New Roman"/>
          <w:sz w:val="28"/>
          <w:szCs w:val="28"/>
        </w:rPr>
        <w:t>. в виде 100% дочерней компании Государственной корпорации «Банк развития и внешнеэкономической деятельности (Внешэкономбанк)».</w:t>
      </w:r>
    </w:p>
    <w:p w:rsidR="00F771F5" w:rsidRPr="00F771F5" w:rsidRDefault="00F771F5" w:rsidP="00F771F5">
      <w:pPr>
        <w:spacing w:after="0" w:line="360" w:lineRule="auto"/>
        <w:ind w:firstLine="709"/>
        <w:jc w:val="both"/>
        <w:rPr>
          <w:rFonts w:ascii="Times New Roman" w:hAnsi="Times New Roman" w:cs="Times New Roman"/>
          <w:sz w:val="28"/>
          <w:szCs w:val="28"/>
        </w:rPr>
      </w:pPr>
      <w:r w:rsidRPr="00F771F5">
        <w:rPr>
          <w:rFonts w:ascii="Times New Roman" w:hAnsi="Times New Roman" w:cs="Times New Roman"/>
          <w:sz w:val="28"/>
          <w:szCs w:val="28"/>
        </w:rPr>
        <w:t>Основная цель деятельности агентства – предоставление поддержки российским экспортерам и инвесторам посредством страхования предпринимательских (коммерческих) и политических рисков при исполнении экспортного контракта.</w:t>
      </w:r>
    </w:p>
    <w:p w:rsidR="00F771F5" w:rsidRPr="00F771F5" w:rsidRDefault="00F771F5" w:rsidP="00F771F5">
      <w:pPr>
        <w:spacing w:after="0" w:line="360" w:lineRule="auto"/>
        <w:ind w:firstLine="709"/>
        <w:jc w:val="both"/>
        <w:rPr>
          <w:rFonts w:ascii="Times New Roman" w:hAnsi="Times New Roman" w:cs="Times New Roman"/>
          <w:sz w:val="28"/>
          <w:szCs w:val="28"/>
        </w:rPr>
      </w:pPr>
      <w:r w:rsidRPr="00F771F5">
        <w:rPr>
          <w:rFonts w:ascii="Times New Roman" w:hAnsi="Times New Roman" w:cs="Times New Roman"/>
          <w:sz w:val="28"/>
          <w:szCs w:val="28"/>
        </w:rPr>
        <w:t xml:space="preserve">Страховые продукты </w:t>
      </w:r>
      <w:proofErr w:type="spellStart"/>
      <w:r w:rsidRPr="00F771F5">
        <w:rPr>
          <w:rFonts w:ascii="Times New Roman" w:hAnsi="Times New Roman" w:cs="Times New Roman"/>
          <w:sz w:val="28"/>
          <w:szCs w:val="28"/>
        </w:rPr>
        <w:t>ОАО</w:t>
      </w:r>
      <w:proofErr w:type="spellEnd"/>
      <w:r w:rsidRPr="00F771F5">
        <w:rPr>
          <w:rFonts w:ascii="Times New Roman" w:hAnsi="Times New Roman" w:cs="Times New Roman"/>
          <w:sz w:val="28"/>
          <w:szCs w:val="28"/>
        </w:rPr>
        <w:t xml:space="preserve"> «</w:t>
      </w:r>
      <w:proofErr w:type="spellStart"/>
      <w:r w:rsidRPr="00F771F5">
        <w:rPr>
          <w:rFonts w:ascii="Times New Roman" w:hAnsi="Times New Roman" w:cs="Times New Roman"/>
          <w:sz w:val="28"/>
          <w:szCs w:val="28"/>
        </w:rPr>
        <w:t>ЭКСАР</w:t>
      </w:r>
      <w:proofErr w:type="spellEnd"/>
      <w:r w:rsidRPr="00F771F5">
        <w:rPr>
          <w:rFonts w:ascii="Times New Roman" w:hAnsi="Times New Roman" w:cs="Times New Roman"/>
          <w:sz w:val="28"/>
          <w:szCs w:val="28"/>
        </w:rPr>
        <w:t>» включают:</w:t>
      </w:r>
    </w:p>
    <w:p w:rsidR="00F771F5" w:rsidRPr="00F771F5" w:rsidRDefault="00F771F5" w:rsidP="00F771F5">
      <w:pPr>
        <w:spacing w:after="0" w:line="360" w:lineRule="auto"/>
        <w:ind w:firstLine="709"/>
        <w:jc w:val="both"/>
        <w:rPr>
          <w:rFonts w:ascii="Times New Roman" w:hAnsi="Times New Roman" w:cs="Times New Roman"/>
          <w:sz w:val="28"/>
          <w:szCs w:val="28"/>
        </w:rPr>
      </w:pPr>
      <w:r w:rsidRPr="00F771F5">
        <w:rPr>
          <w:rFonts w:ascii="Times New Roman" w:hAnsi="Times New Roman" w:cs="Times New Roman"/>
          <w:sz w:val="28"/>
          <w:szCs w:val="28"/>
        </w:rPr>
        <w:t>•</w:t>
      </w:r>
      <w:r w:rsidRPr="00F771F5">
        <w:rPr>
          <w:rFonts w:ascii="Times New Roman" w:hAnsi="Times New Roman" w:cs="Times New Roman"/>
          <w:sz w:val="28"/>
          <w:szCs w:val="28"/>
        </w:rPr>
        <w:tab/>
        <w:t>Страхование кредита поставщика;</w:t>
      </w:r>
    </w:p>
    <w:p w:rsidR="00F771F5" w:rsidRPr="00F771F5" w:rsidRDefault="00F771F5" w:rsidP="00F771F5">
      <w:pPr>
        <w:spacing w:after="0" w:line="360" w:lineRule="auto"/>
        <w:ind w:firstLine="709"/>
        <w:jc w:val="both"/>
        <w:rPr>
          <w:rFonts w:ascii="Times New Roman" w:hAnsi="Times New Roman" w:cs="Times New Roman"/>
          <w:sz w:val="28"/>
          <w:szCs w:val="28"/>
        </w:rPr>
      </w:pPr>
      <w:r w:rsidRPr="00F771F5">
        <w:rPr>
          <w:rFonts w:ascii="Times New Roman" w:hAnsi="Times New Roman" w:cs="Times New Roman"/>
          <w:sz w:val="28"/>
          <w:szCs w:val="28"/>
        </w:rPr>
        <w:t>•</w:t>
      </w:r>
      <w:r w:rsidRPr="00F771F5">
        <w:rPr>
          <w:rFonts w:ascii="Times New Roman" w:hAnsi="Times New Roman" w:cs="Times New Roman"/>
          <w:sz w:val="28"/>
          <w:szCs w:val="28"/>
        </w:rPr>
        <w:tab/>
        <w:t>Страхование кредита покупателя;</w:t>
      </w:r>
    </w:p>
    <w:p w:rsidR="00F771F5" w:rsidRPr="00F771F5" w:rsidRDefault="00F771F5" w:rsidP="00F771F5">
      <w:pPr>
        <w:spacing w:after="0" w:line="360" w:lineRule="auto"/>
        <w:ind w:firstLine="709"/>
        <w:jc w:val="both"/>
        <w:rPr>
          <w:rFonts w:ascii="Times New Roman" w:hAnsi="Times New Roman" w:cs="Times New Roman"/>
          <w:sz w:val="28"/>
          <w:szCs w:val="28"/>
        </w:rPr>
      </w:pPr>
      <w:r w:rsidRPr="00F771F5">
        <w:rPr>
          <w:rFonts w:ascii="Times New Roman" w:hAnsi="Times New Roman" w:cs="Times New Roman"/>
          <w:sz w:val="28"/>
          <w:szCs w:val="28"/>
        </w:rPr>
        <w:t>•</w:t>
      </w:r>
      <w:r w:rsidRPr="00F771F5">
        <w:rPr>
          <w:rFonts w:ascii="Times New Roman" w:hAnsi="Times New Roman" w:cs="Times New Roman"/>
          <w:sz w:val="28"/>
          <w:szCs w:val="28"/>
        </w:rPr>
        <w:tab/>
        <w:t>Страхование рисков по аккредитиву;</w:t>
      </w:r>
    </w:p>
    <w:p w:rsidR="00F771F5" w:rsidRPr="00F771F5" w:rsidRDefault="00F771F5" w:rsidP="00F771F5">
      <w:pPr>
        <w:spacing w:after="0" w:line="360" w:lineRule="auto"/>
        <w:ind w:firstLine="709"/>
        <w:jc w:val="both"/>
        <w:rPr>
          <w:rFonts w:ascii="Times New Roman" w:hAnsi="Times New Roman" w:cs="Times New Roman"/>
          <w:sz w:val="28"/>
          <w:szCs w:val="28"/>
        </w:rPr>
      </w:pPr>
      <w:r w:rsidRPr="00F771F5">
        <w:rPr>
          <w:rFonts w:ascii="Times New Roman" w:hAnsi="Times New Roman" w:cs="Times New Roman"/>
          <w:sz w:val="28"/>
          <w:szCs w:val="28"/>
        </w:rPr>
        <w:t>•</w:t>
      </w:r>
      <w:r w:rsidRPr="00F771F5">
        <w:rPr>
          <w:rFonts w:ascii="Times New Roman" w:hAnsi="Times New Roman" w:cs="Times New Roman"/>
          <w:sz w:val="28"/>
          <w:szCs w:val="28"/>
        </w:rPr>
        <w:tab/>
        <w:t>Комплексное страхование экспортных кредитов;</w:t>
      </w:r>
    </w:p>
    <w:p w:rsidR="00F771F5" w:rsidRPr="00F771F5" w:rsidRDefault="00F771F5" w:rsidP="00F771F5">
      <w:pPr>
        <w:spacing w:after="0" w:line="360" w:lineRule="auto"/>
        <w:ind w:firstLine="709"/>
        <w:jc w:val="both"/>
        <w:rPr>
          <w:rFonts w:ascii="Times New Roman" w:hAnsi="Times New Roman" w:cs="Times New Roman"/>
          <w:sz w:val="28"/>
          <w:szCs w:val="28"/>
        </w:rPr>
      </w:pPr>
      <w:r w:rsidRPr="00F771F5">
        <w:rPr>
          <w:rFonts w:ascii="Times New Roman" w:hAnsi="Times New Roman" w:cs="Times New Roman"/>
          <w:sz w:val="28"/>
          <w:szCs w:val="28"/>
        </w:rPr>
        <w:t>•</w:t>
      </w:r>
      <w:r w:rsidRPr="00F771F5">
        <w:rPr>
          <w:rFonts w:ascii="Times New Roman" w:hAnsi="Times New Roman" w:cs="Times New Roman"/>
          <w:sz w:val="28"/>
          <w:szCs w:val="28"/>
        </w:rPr>
        <w:tab/>
        <w:t>Страхование гарантий.</w:t>
      </w:r>
    </w:p>
    <w:p w:rsidR="00F771F5" w:rsidRPr="00F771F5" w:rsidRDefault="00F771F5" w:rsidP="00F771F5">
      <w:pPr>
        <w:spacing w:after="0" w:line="360" w:lineRule="auto"/>
        <w:ind w:firstLine="709"/>
        <w:jc w:val="both"/>
        <w:rPr>
          <w:rFonts w:ascii="Times New Roman" w:hAnsi="Times New Roman" w:cs="Times New Roman"/>
          <w:sz w:val="28"/>
          <w:szCs w:val="28"/>
        </w:rPr>
      </w:pPr>
      <w:r w:rsidRPr="00F771F5">
        <w:rPr>
          <w:rFonts w:ascii="Times New Roman" w:hAnsi="Times New Roman" w:cs="Times New Roman"/>
          <w:sz w:val="28"/>
          <w:szCs w:val="28"/>
        </w:rPr>
        <w:t>Для экспортеров из числа малых и средних предприятий одним из наиболее востребованных продуктов является услуга по страхованию кредита поставщика.</w:t>
      </w:r>
    </w:p>
    <w:p w:rsidR="00F771F5" w:rsidRPr="00F771F5" w:rsidRDefault="00F771F5" w:rsidP="00F771F5">
      <w:pPr>
        <w:spacing w:after="0" w:line="360" w:lineRule="auto"/>
        <w:ind w:firstLine="709"/>
        <w:jc w:val="both"/>
        <w:rPr>
          <w:rFonts w:ascii="Times New Roman" w:hAnsi="Times New Roman" w:cs="Times New Roman"/>
          <w:sz w:val="28"/>
          <w:szCs w:val="28"/>
        </w:rPr>
      </w:pPr>
      <w:r w:rsidRPr="00F771F5">
        <w:rPr>
          <w:rFonts w:ascii="Times New Roman" w:hAnsi="Times New Roman" w:cs="Times New Roman"/>
          <w:sz w:val="28"/>
          <w:szCs w:val="28"/>
        </w:rPr>
        <w:t>Основные преимущества для экспортеров</w:t>
      </w:r>
    </w:p>
    <w:p w:rsidR="00F771F5" w:rsidRPr="00F771F5" w:rsidRDefault="00F771F5" w:rsidP="00F771F5">
      <w:pPr>
        <w:spacing w:after="0" w:line="360" w:lineRule="auto"/>
        <w:ind w:firstLine="709"/>
        <w:jc w:val="both"/>
        <w:rPr>
          <w:rFonts w:ascii="Times New Roman" w:hAnsi="Times New Roman" w:cs="Times New Roman"/>
          <w:sz w:val="28"/>
          <w:szCs w:val="28"/>
        </w:rPr>
      </w:pPr>
      <w:r w:rsidRPr="00F771F5">
        <w:rPr>
          <w:rFonts w:ascii="Times New Roman" w:hAnsi="Times New Roman" w:cs="Times New Roman"/>
          <w:sz w:val="28"/>
          <w:szCs w:val="28"/>
        </w:rPr>
        <w:t>Возможность предоставления отсрочки платежа при одновременной минимизации рисков неисполнения обязательств со стороны иностранного контрагента дает экспортерам следующие преимущества:</w:t>
      </w:r>
    </w:p>
    <w:p w:rsidR="00F771F5" w:rsidRPr="00F771F5" w:rsidRDefault="00F771F5" w:rsidP="00F771F5">
      <w:pPr>
        <w:spacing w:after="0" w:line="360" w:lineRule="auto"/>
        <w:ind w:firstLine="709"/>
        <w:jc w:val="both"/>
        <w:rPr>
          <w:rFonts w:ascii="Times New Roman" w:hAnsi="Times New Roman" w:cs="Times New Roman"/>
          <w:sz w:val="28"/>
          <w:szCs w:val="28"/>
        </w:rPr>
      </w:pPr>
      <w:r w:rsidRPr="00F771F5">
        <w:rPr>
          <w:rFonts w:ascii="Times New Roman" w:hAnsi="Times New Roman" w:cs="Times New Roman"/>
          <w:sz w:val="28"/>
          <w:szCs w:val="28"/>
        </w:rPr>
        <w:t xml:space="preserve">- значительно расширение клиентской базы за счет повышения конкурентоспособности на международном рынке; </w:t>
      </w:r>
    </w:p>
    <w:p w:rsidR="00F771F5" w:rsidRPr="00F771F5" w:rsidRDefault="00F771F5" w:rsidP="00F771F5">
      <w:pPr>
        <w:spacing w:after="0" w:line="360" w:lineRule="auto"/>
        <w:ind w:firstLine="709"/>
        <w:jc w:val="both"/>
        <w:rPr>
          <w:rFonts w:ascii="Times New Roman" w:hAnsi="Times New Roman" w:cs="Times New Roman"/>
          <w:sz w:val="28"/>
          <w:szCs w:val="28"/>
        </w:rPr>
      </w:pPr>
      <w:r w:rsidRPr="00F771F5">
        <w:rPr>
          <w:rFonts w:ascii="Times New Roman" w:hAnsi="Times New Roman" w:cs="Times New Roman"/>
          <w:sz w:val="28"/>
          <w:szCs w:val="28"/>
        </w:rPr>
        <w:lastRenderedPageBreak/>
        <w:t>- увеличение объемов продаж с уже существующими контрагентами;</w:t>
      </w:r>
    </w:p>
    <w:p w:rsidR="00F771F5" w:rsidRPr="00F771F5" w:rsidRDefault="00F771F5" w:rsidP="00F771F5">
      <w:pPr>
        <w:spacing w:after="0" w:line="360" w:lineRule="auto"/>
        <w:ind w:firstLine="709"/>
        <w:jc w:val="both"/>
        <w:rPr>
          <w:rFonts w:ascii="Times New Roman" w:hAnsi="Times New Roman" w:cs="Times New Roman"/>
          <w:sz w:val="28"/>
          <w:szCs w:val="28"/>
        </w:rPr>
      </w:pPr>
      <w:r w:rsidRPr="00F771F5">
        <w:rPr>
          <w:rFonts w:ascii="Times New Roman" w:hAnsi="Times New Roman" w:cs="Times New Roman"/>
          <w:sz w:val="28"/>
          <w:szCs w:val="28"/>
        </w:rPr>
        <w:t>- привлечение банковского финансирования при недостаточности залогового обеспечения;</w:t>
      </w:r>
    </w:p>
    <w:p w:rsidR="00F771F5" w:rsidRPr="00F771F5" w:rsidRDefault="00F771F5" w:rsidP="00F771F5">
      <w:pPr>
        <w:spacing w:after="0" w:line="360" w:lineRule="auto"/>
        <w:ind w:firstLine="709"/>
        <w:jc w:val="both"/>
        <w:rPr>
          <w:rFonts w:ascii="Times New Roman" w:hAnsi="Times New Roman" w:cs="Times New Roman"/>
          <w:sz w:val="28"/>
          <w:szCs w:val="28"/>
        </w:rPr>
      </w:pPr>
      <w:r w:rsidRPr="00F771F5">
        <w:rPr>
          <w:rFonts w:ascii="Times New Roman" w:hAnsi="Times New Roman" w:cs="Times New Roman"/>
          <w:sz w:val="28"/>
          <w:szCs w:val="28"/>
        </w:rPr>
        <w:t xml:space="preserve">- снятие административной ответственности и санкций, предусмотренных КоАП и валютным контролем, за </w:t>
      </w:r>
      <w:proofErr w:type="spellStart"/>
      <w:r w:rsidRPr="00F771F5">
        <w:rPr>
          <w:rFonts w:ascii="Times New Roman" w:hAnsi="Times New Roman" w:cs="Times New Roman"/>
          <w:sz w:val="28"/>
          <w:szCs w:val="28"/>
        </w:rPr>
        <w:t>непоступление</w:t>
      </w:r>
      <w:proofErr w:type="spellEnd"/>
      <w:r w:rsidRPr="00F771F5">
        <w:rPr>
          <w:rFonts w:ascii="Times New Roman" w:hAnsi="Times New Roman" w:cs="Times New Roman"/>
          <w:sz w:val="28"/>
          <w:szCs w:val="28"/>
        </w:rPr>
        <w:t xml:space="preserve"> валютной выручки в РФ (внесены изменения в законодательство о валютном контроле (Федеральный закон от 18.07.2011 № 236-ФЗ);</w:t>
      </w:r>
    </w:p>
    <w:p w:rsidR="00F771F5" w:rsidRDefault="00F771F5" w:rsidP="00F771F5">
      <w:pPr>
        <w:spacing w:after="0" w:line="360" w:lineRule="auto"/>
        <w:ind w:firstLine="709"/>
        <w:jc w:val="both"/>
        <w:rPr>
          <w:rFonts w:ascii="Times New Roman" w:hAnsi="Times New Roman" w:cs="Times New Roman"/>
          <w:sz w:val="28"/>
          <w:szCs w:val="28"/>
        </w:rPr>
      </w:pPr>
      <w:proofErr w:type="gramStart"/>
      <w:r w:rsidRPr="00F771F5">
        <w:rPr>
          <w:rFonts w:ascii="Times New Roman" w:hAnsi="Times New Roman" w:cs="Times New Roman"/>
          <w:sz w:val="28"/>
          <w:szCs w:val="28"/>
        </w:rPr>
        <w:t xml:space="preserve">- страховая премия относится на расходы страхователя </w:t>
      </w:r>
      <w:proofErr w:type="spellStart"/>
      <w:r w:rsidRPr="00F771F5">
        <w:rPr>
          <w:rFonts w:ascii="Times New Roman" w:hAnsi="Times New Roman" w:cs="Times New Roman"/>
          <w:sz w:val="28"/>
          <w:szCs w:val="28"/>
        </w:rPr>
        <w:t>ОАО</w:t>
      </w:r>
      <w:proofErr w:type="spellEnd"/>
      <w:r w:rsidRPr="00F771F5">
        <w:rPr>
          <w:rFonts w:ascii="Times New Roman" w:hAnsi="Times New Roman" w:cs="Times New Roman"/>
          <w:sz w:val="28"/>
          <w:szCs w:val="28"/>
        </w:rPr>
        <w:t xml:space="preserve"> "</w:t>
      </w:r>
      <w:proofErr w:type="spellStart"/>
      <w:r w:rsidRPr="00F771F5">
        <w:rPr>
          <w:rFonts w:ascii="Times New Roman" w:hAnsi="Times New Roman" w:cs="Times New Roman"/>
          <w:sz w:val="28"/>
          <w:szCs w:val="28"/>
        </w:rPr>
        <w:t>ЭКСАР</w:t>
      </w:r>
      <w:proofErr w:type="spellEnd"/>
      <w:r w:rsidRPr="00F771F5">
        <w:rPr>
          <w:rFonts w:ascii="Times New Roman" w:hAnsi="Times New Roman" w:cs="Times New Roman"/>
          <w:sz w:val="28"/>
          <w:szCs w:val="28"/>
        </w:rPr>
        <w:t>" и не облагается НДС (внесены изменения в Налоговый Кодекс (Федеральный закон от 19.07.2011 № 245-ФЗ).</w:t>
      </w:r>
      <w:proofErr w:type="gramEnd"/>
    </w:p>
    <w:p w:rsidR="009F3E8E" w:rsidRDefault="009F3E8E">
      <w:bookmarkStart w:id="0" w:name="_GoBack"/>
      <w:bookmarkEnd w:id="0"/>
    </w:p>
    <w:p w:rsidR="009F3E8E" w:rsidRPr="009F3E8E" w:rsidRDefault="009F3E8E" w:rsidP="009F3E8E">
      <w:pPr>
        <w:spacing w:after="0" w:line="360" w:lineRule="auto"/>
        <w:ind w:firstLine="709"/>
        <w:rPr>
          <w:rFonts w:ascii="Times New Roman" w:eastAsia="Times New Roman" w:hAnsi="Times New Roman" w:cs="Times New Roman"/>
          <w:b/>
          <w:sz w:val="28"/>
          <w:szCs w:val="28"/>
        </w:rPr>
      </w:pPr>
      <w:r w:rsidRPr="009F3E8E">
        <w:rPr>
          <w:rFonts w:ascii="Times New Roman" w:hAnsi="Times New Roman"/>
          <w:b/>
          <w:sz w:val="28"/>
          <w:szCs w:val="28"/>
        </w:rPr>
        <w:t xml:space="preserve">3.2  Институционально-функциональный анализ инвестиционной  деятельности региона: институты, организации, </w:t>
      </w:r>
      <w:proofErr w:type="spellStart"/>
      <w:r w:rsidRPr="009F3E8E">
        <w:rPr>
          <w:rFonts w:ascii="Times New Roman" w:hAnsi="Times New Roman"/>
          <w:b/>
          <w:sz w:val="28"/>
          <w:szCs w:val="28"/>
        </w:rPr>
        <w:t>акторы</w:t>
      </w:r>
      <w:proofErr w:type="spellEnd"/>
      <w:r w:rsidRPr="009F3E8E">
        <w:rPr>
          <w:rFonts w:ascii="Times New Roman" w:hAnsi="Times New Roman"/>
          <w:b/>
          <w:sz w:val="28"/>
          <w:szCs w:val="28"/>
        </w:rPr>
        <w:t>.</w:t>
      </w:r>
      <w:r w:rsidRPr="009F3E8E">
        <w:rPr>
          <w:rFonts w:ascii="Times New Roman" w:hAnsi="Times New Roman"/>
          <w:b/>
          <w:sz w:val="28"/>
          <w:szCs w:val="28"/>
        </w:rPr>
        <w:tab/>
      </w:r>
    </w:p>
    <w:p w:rsidR="009F3E8E" w:rsidRDefault="009F3E8E"/>
    <w:p w:rsidR="0091118F" w:rsidRDefault="0091118F" w:rsidP="0091118F">
      <w:pPr>
        <w:spacing w:after="0" w:line="360" w:lineRule="auto"/>
        <w:ind w:firstLine="709"/>
        <w:jc w:val="both"/>
        <w:rPr>
          <w:rFonts w:ascii="Times New Roman" w:hAnsi="Times New Roman" w:cs="Times New Roman"/>
          <w:sz w:val="28"/>
          <w:szCs w:val="28"/>
        </w:rPr>
      </w:pPr>
      <w:r w:rsidRPr="0091118F">
        <w:rPr>
          <w:rFonts w:ascii="Times New Roman" w:hAnsi="Times New Roman" w:cs="Times New Roman"/>
          <w:sz w:val="28"/>
          <w:szCs w:val="28"/>
        </w:rPr>
        <w:t>Республика Коми в силу исторически и географически сложившихся благоприятных природно-ресурсных и экономических факторов обладает значительным потенциалом для привлечения инвестиций. Анализ динамики показателей инвестиционной деятельности на территории Республики Коми подтверждает возможности региона по дальнейшему наращиванию материально-технической базы для развития экономики и с</w:t>
      </w:r>
      <w:r>
        <w:rPr>
          <w:rFonts w:ascii="Times New Roman" w:hAnsi="Times New Roman" w:cs="Times New Roman"/>
          <w:sz w:val="28"/>
          <w:szCs w:val="28"/>
        </w:rPr>
        <w:t>оциальной сферы. За период с 2010</w:t>
      </w:r>
      <w:r w:rsidRPr="0091118F">
        <w:rPr>
          <w:rFonts w:ascii="Times New Roman" w:hAnsi="Times New Roman" w:cs="Times New Roman"/>
          <w:sz w:val="28"/>
          <w:szCs w:val="28"/>
        </w:rPr>
        <w:t xml:space="preserve"> по 20</w:t>
      </w:r>
      <w:r>
        <w:rPr>
          <w:rFonts w:ascii="Times New Roman" w:hAnsi="Times New Roman" w:cs="Times New Roman"/>
          <w:sz w:val="28"/>
          <w:szCs w:val="28"/>
        </w:rPr>
        <w:t>15</w:t>
      </w:r>
      <w:r w:rsidRPr="0091118F">
        <w:rPr>
          <w:rFonts w:ascii="Times New Roman" w:hAnsi="Times New Roman" w:cs="Times New Roman"/>
          <w:sz w:val="28"/>
          <w:szCs w:val="28"/>
        </w:rPr>
        <w:t xml:space="preserve"> годы объем инвестиций в основной капитал, осуществленных в регионе, вырос на 6% (в сопоставимых ценах) и по итогам 20</w:t>
      </w:r>
      <w:r>
        <w:rPr>
          <w:rFonts w:ascii="Times New Roman" w:hAnsi="Times New Roman" w:cs="Times New Roman"/>
          <w:sz w:val="28"/>
          <w:szCs w:val="28"/>
        </w:rPr>
        <w:t>15</w:t>
      </w:r>
      <w:r w:rsidRPr="0091118F">
        <w:rPr>
          <w:rFonts w:ascii="Times New Roman" w:hAnsi="Times New Roman" w:cs="Times New Roman"/>
          <w:sz w:val="28"/>
          <w:szCs w:val="28"/>
        </w:rPr>
        <w:t xml:space="preserve"> года составил 108,4 млрд. рублей. </w:t>
      </w:r>
    </w:p>
    <w:p w:rsidR="0091118F" w:rsidRDefault="0091118F" w:rsidP="0091118F">
      <w:pPr>
        <w:spacing w:after="0" w:line="360" w:lineRule="auto"/>
        <w:ind w:firstLine="709"/>
        <w:jc w:val="both"/>
        <w:rPr>
          <w:rFonts w:ascii="Times New Roman" w:hAnsi="Times New Roman" w:cs="Times New Roman"/>
          <w:sz w:val="28"/>
          <w:szCs w:val="28"/>
        </w:rPr>
      </w:pPr>
      <w:r w:rsidRPr="0091118F">
        <w:rPr>
          <w:rFonts w:ascii="Times New Roman" w:hAnsi="Times New Roman" w:cs="Times New Roman"/>
          <w:sz w:val="28"/>
          <w:szCs w:val="28"/>
        </w:rPr>
        <w:t xml:space="preserve">В то же время высокие темпы роста капитальных вложений на территории республики обеспечивали инвестиции в реализацию трех крупных проектов, таких как строительство газопровода </w:t>
      </w:r>
      <w:proofErr w:type="spellStart"/>
      <w:r w:rsidRPr="0091118F">
        <w:rPr>
          <w:rFonts w:ascii="Times New Roman" w:hAnsi="Times New Roman" w:cs="Times New Roman"/>
          <w:sz w:val="28"/>
          <w:szCs w:val="28"/>
        </w:rPr>
        <w:t>Бованенково</w:t>
      </w:r>
      <w:proofErr w:type="spellEnd"/>
      <w:r w:rsidRPr="0091118F">
        <w:rPr>
          <w:rFonts w:ascii="Times New Roman" w:hAnsi="Times New Roman" w:cs="Times New Roman"/>
          <w:sz w:val="28"/>
          <w:szCs w:val="28"/>
        </w:rPr>
        <w:t xml:space="preserve"> - Ухта, реконструкция </w:t>
      </w:r>
      <w:proofErr w:type="spellStart"/>
      <w:r w:rsidRPr="0091118F">
        <w:rPr>
          <w:rFonts w:ascii="Times New Roman" w:hAnsi="Times New Roman" w:cs="Times New Roman"/>
          <w:sz w:val="28"/>
          <w:szCs w:val="28"/>
        </w:rPr>
        <w:t>ОАО</w:t>
      </w:r>
      <w:proofErr w:type="spellEnd"/>
      <w:r w:rsidRPr="0091118F">
        <w:rPr>
          <w:rFonts w:ascii="Times New Roman" w:hAnsi="Times New Roman" w:cs="Times New Roman"/>
          <w:sz w:val="28"/>
          <w:szCs w:val="28"/>
        </w:rPr>
        <w:t xml:space="preserve"> "</w:t>
      </w:r>
      <w:proofErr w:type="spellStart"/>
      <w:r w:rsidRPr="0091118F">
        <w:rPr>
          <w:rFonts w:ascii="Times New Roman" w:hAnsi="Times New Roman" w:cs="Times New Roman"/>
          <w:sz w:val="28"/>
          <w:szCs w:val="28"/>
        </w:rPr>
        <w:t>Монди</w:t>
      </w:r>
      <w:proofErr w:type="spellEnd"/>
      <w:r w:rsidRPr="0091118F">
        <w:rPr>
          <w:rFonts w:ascii="Times New Roman" w:hAnsi="Times New Roman" w:cs="Times New Roman"/>
          <w:sz w:val="28"/>
          <w:szCs w:val="28"/>
        </w:rPr>
        <w:t xml:space="preserve"> Сыктывкарский </w:t>
      </w:r>
      <w:proofErr w:type="spellStart"/>
      <w:r w:rsidRPr="0091118F">
        <w:rPr>
          <w:rFonts w:ascii="Times New Roman" w:hAnsi="Times New Roman" w:cs="Times New Roman"/>
          <w:sz w:val="28"/>
          <w:szCs w:val="28"/>
        </w:rPr>
        <w:t>ЛПК</w:t>
      </w:r>
      <w:proofErr w:type="spellEnd"/>
      <w:r w:rsidRPr="0091118F">
        <w:rPr>
          <w:rFonts w:ascii="Times New Roman" w:hAnsi="Times New Roman" w:cs="Times New Roman"/>
          <w:sz w:val="28"/>
          <w:szCs w:val="28"/>
        </w:rPr>
        <w:t xml:space="preserve">" (проект "Степ"), комплекс по подготовке и переработке нефти и газа в Усинске. По остальным субъектам инвестиционной деятельности в целом наблюдался спад инвестиций в основной капитал. Преобладающая часть инвестиций в </w:t>
      </w:r>
      <w:r w:rsidRPr="0091118F">
        <w:rPr>
          <w:rFonts w:ascii="Times New Roman" w:hAnsi="Times New Roman" w:cs="Times New Roman"/>
          <w:sz w:val="28"/>
          <w:szCs w:val="28"/>
        </w:rPr>
        <w:lastRenderedPageBreak/>
        <w:t>республике осуществляется ограниченным кругом организаций: например, в 20</w:t>
      </w:r>
      <w:r>
        <w:rPr>
          <w:rFonts w:ascii="Times New Roman" w:hAnsi="Times New Roman" w:cs="Times New Roman"/>
          <w:sz w:val="28"/>
          <w:szCs w:val="28"/>
        </w:rPr>
        <w:t>13</w:t>
      </w:r>
      <w:r w:rsidRPr="0091118F">
        <w:rPr>
          <w:rFonts w:ascii="Times New Roman" w:hAnsi="Times New Roman" w:cs="Times New Roman"/>
          <w:sz w:val="28"/>
          <w:szCs w:val="28"/>
        </w:rPr>
        <w:t xml:space="preserve"> году на 10 организаций-инвесторов (0,7% от их общего числа) приходилось 83% от всех осуществленных в республике инвестиций в основной капитал. Это, с одной стороны, упрощает администрирование инвестиционными процессами. </w:t>
      </w:r>
    </w:p>
    <w:p w:rsidR="0091118F" w:rsidRDefault="0091118F" w:rsidP="0091118F">
      <w:pPr>
        <w:spacing w:after="0" w:line="360" w:lineRule="auto"/>
        <w:ind w:firstLine="709"/>
        <w:jc w:val="both"/>
        <w:rPr>
          <w:rFonts w:ascii="Times New Roman" w:hAnsi="Times New Roman" w:cs="Times New Roman"/>
          <w:sz w:val="28"/>
          <w:szCs w:val="28"/>
        </w:rPr>
      </w:pPr>
      <w:r w:rsidRPr="0091118F">
        <w:rPr>
          <w:rFonts w:ascii="Times New Roman" w:hAnsi="Times New Roman" w:cs="Times New Roman"/>
          <w:sz w:val="28"/>
          <w:szCs w:val="28"/>
        </w:rPr>
        <w:t>Так, в 20</w:t>
      </w:r>
      <w:r>
        <w:rPr>
          <w:rFonts w:ascii="Times New Roman" w:hAnsi="Times New Roman" w:cs="Times New Roman"/>
          <w:sz w:val="28"/>
          <w:szCs w:val="28"/>
        </w:rPr>
        <w:t>14</w:t>
      </w:r>
      <w:r w:rsidRPr="0091118F">
        <w:rPr>
          <w:rFonts w:ascii="Times New Roman" w:hAnsi="Times New Roman" w:cs="Times New Roman"/>
          <w:sz w:val="28"/>
          <w:szCs w:val="28"/>
        </w:rPr>
        <w:t xml:space="preserve"> году в рамках реализации соглашений, заключенных между Правительством Республики Коми и ведущими организациями региона, было осуществлено инвестиций в размере почти 38 млрд. рублей (или около 35% от общего объема инвестиций в основной капитал по республике). С другой стороны, такая зависимость от крупнейших инвесторов в перспективе создает риски спада инвестиционной деятельности в целом по республике при завершении этими инвесторами реализации масштабных инвестиционных проектов. </w:t>
      </w:r>
    </w:p>
    <w:p w:rsidR="0091118F" w:rsidRDefault="0091118F" w:rsidP="0091118F">
      <w:pPr>
        <w:spacing w:after="0" w:line="360" w:lineRule="auto"/>
        <w:ind w:firstLine="709"/>
        <w:jc w:val="both"/>
        <w:rPr>
          <w:rFonts w:ascii="Times New Roman" w:hAnsi="Times New Roman" w:cs="Times New Roman"/>
          <w:sz w:val="28"/>
          <w:szCs w:val="28"/>
        </w:rPr>
      </w:pPr>
      <w:r w:rsidRPr="0091118F">
        <w:rPr>
          <w:rFonts w:ascii="Times New Roman" w:hAnsi="Times New Roman" w:cs="Times New Roman"/>
          <w:sz w:val="28"/>
          <w:szCs w:val="28"/>
        </w:rPr>
        <w:t>Имеющиеся в настоящее время в республике планы по реализации ряда крупных инвестиционных проектов (прежде всего, в области глубокой переработки древесины и в горнорудной промышленности) могут создать предпосылки для сохранения достаточно высокого уровня инвестиционной активности в регионе, но не решат проблемы диспропорции инвестиций в территориальном разрезе. Наибольшие объемы инвестиций в основной капитал в последние годы приходятся на Сыктывкар, Усинск и Ухту. При этом в 20</w:t>
      </w:r>
      <w:r>
        <w:rPr>
          <w:rFonts w:ascii="Times New Roman" w:hAnsi="Times New Roman" w:cs="Times New Roman"/>
          <w:sz w:val="28"/>
          <w:szCs w:val="28"/>
        </w:rPr>
        <w:t>14</w:t>
      </w:r>
      <w:r w:rsidRPr="0091118F">
        <w:rPr>
          <w:rFonts w:ascii="Times New Roman" w:hAnsi="Times New Roman" w:cs="Times New Roman"/>
          <w:sz w:val="28"/>
          <w:szCs w:val="28"/>
        </w:rPr>
        <w:t xml:space="preserve"> году, например, более половины всех инвестиций было освоено в Ухте, а доля Сыктывкара и Усинска в совокупности составила более трети. Такое распределение инвестиций препятствует развитию большинства муниципальных образований. Для того чтобы эту ситуацию выправить, необходимо активнее продвигать проекты, реализуемые субъектами малого и среднего предпринимательства, а также уделить более пристальное внимание реализации проектов по эффективному использованию природно-ресурсного потенциала соответствующих территорий (в основном в области освоения лесных ресурсов и ресурсов недр, а также в сфере туризма). </w:t>
      </w:r>
    </w:p>
    <w:p w:rsidR="0091118F" w:rsidRDefault="0091118F" w:rsidP="0091118F">
      <w:pPr>
        <w:spacing w:after="0" w:line="360" w:lineRule="auto"/>
        <w:ind w:firstLine="709"/>
        <w:jc w:val="both"/>
        <w:rPr>
          <w:rFonts w:ascii="Times New Roman" w:hAnsi="Times New Roman" w:cs="Times New Roman"/>
          <w:sz w:val="28"/>
          <w:szCs w:val="28"/>
        </w:rPr>
      </w:pPr>
      <w:r w:rsidRPr="0091118F">
        <w:rPr>
          <w:rFonts w:ascii="Times New Roman" w:hAnsi="Times New Roman" w:cs="Times New Roman"/>
          <w:sz w:val="28"/>
          <w:szCs w:val="28"/>
        </w:rPr>
        <w:lastRenderedPageBreak/>
        <w:t>Наблюдающийся у значительной части организаций в Республике Коми дефицит собственных средств, недостаточно устойчивое их финансовое положение, препятствующее привлечению заемных инвестиционных ресурсов, не позволяют привлечь большинству субъектов инвестиционной деятельности необходимые средства не только для модернизации, реконструкции и расширения собственных производств, но и для простого обновления основных фондов. Степень износа основных фондов в среднем по Республике Коми довольно высока  и продолжает расти. Амортизационный фонд используется организациями недостаточно активно. Доля бюджетных ассигнований, направляемых на инвестиционные цели, остается незначительной в общем объеме инвестиций в основной капитал (в пределах 4 - 7%) и связана в основном с капиталовложениями в виды деятельности, традиционные для бюджетной сферы.</w:t>
      </w:r>
    </w:p>
    <w:p w:rsidR="0091118F" w:rsidRDefault="0091118F" w:rsidP="0091118F">
      <w:pPr>
        <w:spacing w:after="0" w:line="360" w:lineRule="auto"/>
        <w:ind w:firstLine="709"/>
        <w:jc w:val="both"/>
        <w:rPr>
          <w:rFonts w:ascii="Times New Roman" w:hAnsi="Times New Roman" w:cs="Times New Roman"/>
          <w:sz w:val="28"/>
          <w:szCs w:val="28"/>
        </w:rPr>
      </w:pPr>
      <w:r w:rsidRPr="0091118F">
        <w:rPr>
          <w:rFonts w:ascii="Times New Roman" w:hAnsi="Times New Roman" w:cs="Times New Roman"/>
          <w:sz w:val="28"/>
          <w:szCs w:val="28"/>
        </w:rPr>
        <w:t xml:space="preserve"> По итогам 20</w:t>
      </w:r>
      <w:r>
        <w:rPr>
          <w:rFonts w:ascii="Times New Roman" w:hAnsi="Times New Roman" w:cs="Times New Roman"/>
          <w:sz w:val="28"/>
          <w:szCs w:val="28"/>
        </w:rPr>
        <w:t>15</w:t>
      </w:r>
      <w:r w:rsidRPr="0091118F">
        <w:rPr>
          <w:rFonts w:ascii="Times New Roman" w:hAnsi="Times New Roman" w:cs="Times New Roman"/>
          <w:sz w:val="28"/>
          <w:szCs w:val="28"/>
        </w:rPr>
        <w:t xml:space="preserve"> года в Республике Коми наблюдался самый низкий среди регионов Северо-Западного федерального округа удельный вес бюджетных средств в инвестициях - 4,3% (в среднем по России - 21,5%). Распределение инвестиций в основной капитал в Республике Коми по источникам финансирования, так же как и структура инвестиций по видам основных фондов, в основном определяется строительством газопровода </w:t>
      </w:r>
      <w:proofErr w:type="spellStart"/>
      <w:r w:rsidRPr="0091118F">
        <w:rPr>
          <w:rFonts w:ascii="Times New Roman" w:hAnsi="Times New Roman" w:cs="Times New Roman"/>
          <w:sz w:val="28"/>
          <w:szCs w:val="28"/>
        </w:rPr>
        <w:t>Бованенково</w:t>
      </w:r>
      <w:proofErr w:type="spellEnd"/>
      <w:r w:rsidRPr="0091118F">
        <w:rPr>
          <w:rFonts w:ascii="Times New Roman" w:hAnsi="Times New Roman" w:cs="Times New Roman"/>
          <w:sz w:val="28"/>
          <w:szCs w:val="28"/>
        </w:rPr>
        <w:t xml:space="preserve"> - Ухта. </w:t>
      </w:r>
      <w:proofErr w:type="gramStart"/>
      <w:r w:rsidRPr="0091118F">
        <w:rPr>
          <w:rFonts w:ascii="Times New Roman" w:hAnsi="Times New Roman" w:cs="Times New Roman"/>
          <w:sz w:val="28"/>
          <w:szCs w:val="28"/>
        </w:rPr>
        <w:t>Без учета указанного строительства доля привлеченных средств соответствовала 46%, из них доля бюджетных - 7,6%. Главным источником бюджетных инвестиций на территории республики остаются средства республиканского бюджета Республики Коми: в общем объеме инвестиций в основной капитал за счет бюджетных средств их доля составляет порядка 50%, в то время как доля средств федерального бюджета - около 30%. Помимо этого за счет средств республиканского бюджета</w:t>
      </w:r>
      <w:proofErr w:type="gramEnd"/>
      <w:r w:rsidRPr="0091118F">
        <w:rPr>
          <w:rFonts w:ascii="Times New Roman" w:hAnsi="Times New Roman" w:cs="Times New Roman"/>
          <w:sz w:val="28"/>
          <w:szCs w:val="28"/>
        </w:rPr>
        <w:t xml:space="preserve"> Республики Коми осуществляется государственная поддержка субъектов инвестиционной деятельности различных организационн</w:t>
      </w:r>
      <w:proofErr w:type="gramStart"/>
      <w:r w:rsidRPr="0091118F">
        <w:rPr>
          <w:rFonts w:ascii="Times New Roman" w:hAnsi="Times New Roman" w:cs="Times New Roman"/>
          <w:sz w:val="28"/>
          <w:szCs w:val="28"/>
        </w:rPr>
        <w:t>о-</w:t>
      </w:r>
      <w:proofErr w:type="gramEnd"/>
      <w:r w:rsidRPr="0091118F">
        <w:rPr>
          <w:rFonts w:ascii="Times New Roman" w:hAnsi="Times New Roman" w:cs="Times New Roman"/>
          <w:sz w:val="28"/>
          <w:szCs w:val="28"/>
        </w:rPr>
        <w:t xml:space="preserve"> правовых форм и видов деятельности (субъектов малого предпринимательства, организаций </w:t>
      </w:r>
      <w:r w:rsidRPr="0091118F">
        <w:rPr>
          <w:rFonts w:ascii="Times New Roman" w:hAnsi="Times New Roman" w:cs="Times New Roman"/>
          <w:sz w:val="28"/>
          <w:szCs w:val="28"/>
        </w:rPr>
        <w:lastRenderedPageBreak/>
        <w:t xml:space="preserve">агропромышленного комплекса, коммунального хозяйства, добывающих и обрабатывающих производств). </w:t>
      </w:r>
    </w:p>
    <w:p w:rsidR="009F3E8E" w:rsidRDefault="0091118F" w:rsidP="0091118F">
      <w:pPr>
        <w:spacing w:after="0" w:line="360" w:lineRule="auto"/>
        <w:ind w:firstLine="709"/>
        <w:jc w:val="both"/>
        <w:rPr>
          <w:rFonts w:ascii="Times New Roman" w:hAnsi="Times New Roman" w:cs="Times New Roman"/>
          <w:sz w:val="28"/>
          <w:szCs w:val="28"/>
        </w:rPr>
      </w:pPr>
      <w:r w:rsidRPr="0091118F">
        <w:rPr>
          <w:rFonts w:ascii="Times New Roman" w:hAnsi="Times New Roman" w:cs="Times New Roman"/>
          <w:sz w:val="28"/>
          <w:szCs w:val="28"/>
        </w:rPr>
        <w:t>Структура зарубежных инвестиций в разрезе стран, инвестиции из которых поступают в Республику Коми, за последние годы не претерпела значительных изменений: по-прежнему главными инвесторами остаются Австрия, Великобритания, Германия, Финляндия, Кипр, Швеция и Италия. В целях повышения устойчивости инвестиционной сферы республики в части, формируемой за счет иностранных инвестиций, требуется расширение круга стран-инвесторов. В целом оценка инвестиционного потенциала Республики Коми и ситуации в этой сфере за последние годы отражает наличие возможностей для дальнейшего социально-экономического развития региона. А ряд проблем, выявленных в ходе такой оценки, требует решения в рамках реализации инвестиционной политики Республики Коми.</w:t>
      </w:r>
    </w:p>
    <w:p w:rsidR="0091118F" w:rsidRDefault="0091118F" w:rsidP="0091118F">
      <w:pPr>
        <w:spacing w:after="0" w:line="360" w:lineRule="auto"/>
        <w:ind w:firstLine="709"/>
        <w:jc w:val="both"/>
        <w:rPr>
          <w:rFonts w:ascii="Times New Roman" w:hAnsi="Times New Roman" w:cs="Times New Roman"/>
          <w:sz w:val="28"/>
          <w:szCs w:val="28"/>
        </w:rPr>
      </w:pPr>
      <w:r w:rsidRPr="0091118F">
        <w:rPr>
          <w:rFonts w:ascii="Times New Roman" w:hAnsi="Times New Roman" w:cs="Times New Roman"/>
          <w:sz w:val="28"/>
          <w:szCs w:val="28"/>
        </w:rPr>
        <w:t xml:space="preserve">Стратегической целью инвестиционной политики в Республике Коми является </w:t>
      </w:r>
      <w:r>
        <w:rPr>
          <w:rFonts w:ascii="Times New Roman" w:hAnsi="Times New Roman" w:cs="Times New Roman"/>
          <w:sz w:val="28"/>
          <w:szCs w:val="28"/>
        </w:rPr>
        <w:t xml:space="preserve">создание </w:t>
      </w:r>
      <w:r w:rsidRPr="0091118F">
        <w:rPr>
          <w:rFonts w:ascii="Times New Roman" w:hAnsi="Times New Roman" w:cs="Times New Roman"/>
          <w:sz w:val="28"/>
          <w:szCs w:val="28"/>
        </w:rPr>
        <w:t>условий и предпосылок для накопления и использования инвестиционного потенциала,</w:t>
      </w:r>
      <w:r>
        <w:rPr>
          <w:rFonts w:ascii="Times New Roman" w:hAnsi="Times New Roman" w:cs="Times New Roman"/>
          <w:sz w:val="28"/>
          <w:szCs w:val="28"/>
        </w:rPr>
        <w:t xml:space="preserve"> </w:t>
      </w:r>
      <w:r w:rsidRPr="0091118F">
        <w:rPr>
          <w:rFonts w:ascii="Times New Roman" w:hAnsi="Times New Roman" w:cs="Times New Roman"/>
          <w:sz w:val="28"/>
          <w:szCs w:val="28"/>
        </w:rPr>
        <w:t>обеспечивающего устойчивый экономический рост на основе прогрессивных структурных сдвигов.</w:t>
      </w:r>
    </w:p>
    <w:p w:rsidR="0091118F" w:rsidRDefault="0091118F" w:rsidP="009111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положения инвестиционной политики в Республике Коми содержатся в  Концепции инвестиционной политики в Республике Коми, принятой Правительством Республики Коми 31.12.2010 г. № 617–р. </w:t>
      </w:r>
    </w:p>
    <w:p w:rsidR="0091118F" w:rsidRPr="0091118F" w:rsidRDefault="0091118F" w:rsidP="0091118F">
      <w:pPr>
        <w:spacing w:after="0" w:line="360" w:lineRule="auto"/>
        <w:ind w:firstLine="709"/>
        <w:jc w:val="both"/>
        <w:rPr>
          <w:rFonts w:ascii="Times New Roman" w:hAnsi="Times New Roman" w:cs="Times New Roman"/>
          <w:sz w:val="28"/>
          <w:szCs w:val="28"/>
        </w:rPr>
      </w:pPr>
      <w:r w:rsidRPr="0091118F">
        <w:rPr>
          <w:rFonts w:ascii="Times New Roman" w:hAnsi="Times New Roman" w:cs="Times New Roman"/>
          <w:sz w:val="28"/>
          <w:szCs w:val="28"/>
        </w:rPr>
        <w:t>Приоритетными направлениями инвестиционной полит</w:t>
      </w:r>
      <w:r>
        <w:rPr>
          <w:rFonts w:ascii="Times New Roman" w:hAnsi="Times New Roman" w:cs="Times New Roman"/>
          <w:sz w:val="28"/>
          <w:szCs w:val="28"/>
        </w:rPr>
        <w:t xml:space="preserve">ики Республики </w:t>
      </w:r>
      <w:proofErr w:type="gramStart"/>
      <w:r>
        <w:rPr>
          <w:rFonts w:ascii="Times New Roman" w:hAnsi="Times New Roman" w:cs="Times New Roman"/>
          <w:sz w:val="28"/>
          <w:szCs w:val="28"/>
        </w:rPr>
        <w:t>Коми</w:t>
      </w:r>
      <w:proofErr w:type="gramEnd"/>
      <w:r>
        <w:rPr>
          <w:rFonts w:ascii="Times New Roman" w:hAnsi="Times New Roman" w:cs="Times New Roman"/>
          <w:sz w:val="28"/>
          <w:szCs w:val="28"/>
        </w:rPr>
        <w:t xml:space="preserve"> как в </w:t>
      </w:r>
      <w:r w:rsidRPr="0091118F">
        <w:rPr>
          <w:rFonts w:ascii="Times New Roman" w:hAnsi="Times New Roman" w:cs="Times New Roman"/>
          <w:sz w:val="28"/>
          <w:szCs w:val="28"/>
        </w:rPr>
        <w:t>среднесрочной, так и в долгосрочной перспективе являются:</w:t>
      </w:r>
    </w:p>
    <w:p w:rsidR="0091118F" w:rsidRPr="0091118F" w:rsidRDefault="0091118F" w:rsidP="0091118F">
      <w:pPr>
        <w:spacing w:after="0" w:line="360" w:lineRule="auto"/>
        <w:ind w:firstLine="709"/>
        <w:jc w:val="both"/>
        <w:rPr>
          <w:rFonts w:ascii="Times New Roman" w:hAnsi="Times New Roman" w:cs="Times New Roman"/>
          <w:sz w:val="28"/>
          <w:szCs w:val="28"/>
        </w:rPr>
      </w:pPr>
      <w:r w:rsidRPr="0091118F">
        <w:rPr>
          <w:rFonts w:ascii="Times New Roman" w:hAnsi="Times New Roman" w:cs="Times New Roman"/>
          <w:sz w:val="28"/>
          <w:szCs w:val="28"/>
        </w:rPr>
        <w:t>1. Развитие системы государственного управлен</w:t>
      </w:r>
      <w:r>
        <w:rPr>
          <w:rFonts w:ascii="Times New Roman" w:hAnsi="Times New Roman" w:cs="Times New Roman"/>
          <w:sz w:val="28"/>
          <w:szCs w:val="28"/>
        </w:rPr>
        <w:t xml:space="preserve">ия инвестиционными процессами в </w:t>
      </w:r>
      <w:r w:rsidRPr="0091118F">
        <w:rPr>
          <w:rFonts w:ascii="Times New Roman" w:hAnsi="Times New Roman" w:cs="Times New Roman"/>
          <w:sz w:val="28"/>
          <w:szCs w:val="28"/>
        </w:rPr>
        <w:t>Республике Коми.</w:t>
      </w:r>
    </w:p>
    <w:p w:rsidR="0091118F" w:rsidRPr="0091118F" w:rsidRDefault="0091118F" w:rsidP="0091118F">
      <w:pPr>
        <w:spacing w:after="0" w:line="360" w:lineRule="auto"/>
        <w:ind w:firstLine="709"/>
        <w:jc w:val="both"/>
        <w:rPr>
          <w:rFonts w:ascii="Times New Roman" w:hAnsi="Times New Roman" w:cs="Times New Roman"/>
          <w:sz w:val="28"/>
          <w:szCs w:val="28"/>
        </w:rPr>
      </w:pPr>
      <w:r w:rsidRPr="0091118F">
        <w:rPr>
          <w:rFonts w:ascii="Times New Roman" w:hAnsi="Times New Roman" w:cs="Times New Roman"/>
          <w:sz w:val="28"/>
          <w:szCs w:val="28"/>
        </w:rPr>
        <w:t>2. Стимулирование инвестиционной деятельности на территории Республики Коми.</w:t>
      </w:r>
    </w:p>
    <w:p w:rsidR="0091118F" w:rsidRPr="0091118F" w:rsidRDefault="0091118F" w:rsidP="0091118F">
      <w:pPr>
        <w:spacing w:after="0" w:line="360" w:lineRule="auto"/>
        <w:ind w:firstLine="709"/>
        <w:jc w:val="both"/>
        <w:rPr>
          <w:rFonts w:ascii="Times New Roman" w:hAnsi="Times New Roman" w:cs="Times New Roman"/>
          <w:sz w:val="28"/>
          <w:szCs w:val="28"/>
        </w:rPr>
      </w:pPr>
      <w:r w:rsidRPr="0091118F">
        <w:rPr>
          <w:rFonts w:ascii="Times New Roman" w:hAnsi="Times New Roman" w:cs="Times New Roman"/>
          <w:sz w:val="28"/>
          <w:szCs w:val="28"/>
        </w:rPr>
        <w:t>3. Формирование и поддержание привлекательного ин</w:t>
      </w:r>
      <w:r>
        <w:rPr>
          <w:rFonts w:ascii="Times New Roman" w:hAnsi="Times New Roman" w:cs="Times New Roman"/>
          <w:sz w:val="28"/>
          <w:szCs w:val="28"/>
        </w:rPr>
        <w:t xml:space="preserve">вестиционного имиджа Республики </w:t>
      </w:r>
      <w:r w:rsidRPr="0091118F">
        <w:rPr>
          <w:rFonts w:ascii="Times New Roman" w:hAnsi="Times New Roman" w:cs="Times New Roman"/>
          <w:sz w:val="28"/>
          <w:szCs w:val="28"/>
        </w:rPr>
        <w:t>Коми.</w:t>
      </w:r>
    </w:p>
    <w:p w:rsidR="0091118F" w:rsidRPr="0091118F" w:rsidRDefault="0091118F" w:rsidP="0091118F">
      <w:pPr>
        <w:spacing w:after="0" w:line="360" w:lineRule="auto"/>
        <w:ind w:firstLine="709"/>
        <w:jc w:val="both"/>
        <w:rPr>
          <w:rFonts w:ascii="Times New Roman" w:hAnsi="Times New Roman" w:cs="Times New Roman"/>
          <w:sz w:val="28"/>
          <w:szCs w:val="28"/>
        </w:rPr>
      </w:pPr>
      <w:r w:rsidRPr="0091118F">
        <w:rPr>
          <w:rFonts w:ascii="Times New Roman" w:hAnsi="Times New Roman" w:cs="Times New Roman"/>
          <w:sz w:val="28"/>
          <w:szCs w:val="28"/>
        </w:rPr>
        <w:lastRenderedPageBreak/>
        <w:t>4. Консолидация инвестиционных ресурсов, необхо</w:t>
      </w:r>
      <w:r>
        <w:rPr>
          <w:rFonts w:ascii="Times New Roman" w:hAnsi="Times New Roman" w:cs="Times New Roman"/>
          <w:sz w:val="28"/>
          <w:szCs w:val="28"/>
        </w:rPr>
        <w:t xml:space="preserve">димых для развития экономики на </w:t>
      </w:r>
      <w:r w:rsidRPr="0091118F">
        <w:rPr>
          <w:rFonts w:ascii="Times New Roman" w:hAnsi="Times New Roman" w:cs="Times New Roman"/>
          <w:sz w:val="28"/>
          <w:szCs w:val="28"/>
        </w:rPr>
        <w:t>основе реализации принципов государственно-частного партнерства.</w:t>
      </w:r>
    </w:p>
    <w:p w:rsidR="0091118F" w:rsidRDefault="0091118F" w:rsidP="0091118F">
      <w:pPr>
        <w:spacing w:after="0" w:line="360" w:lineRule="auto"/>
        <w:ind w:firstLine="709"/>
        <w:jc w:val="both"/>
        <w:rPr>
          <w:rFonts w:ascii="Times New Roman" w:hAnsi="Times New Roman" w:cs="Times New Roman"/>
          <w:sz w:val="28"/>
          <w:szCs w:val="28"/>
        </w:rPr>
      </w:pPr>
      <w:r w:rsidRPr="0091118F">
        <w:rPr>
          <w:rFonts w:ascii="Times New Roman" w:hAnsi="Times New Roman" w:cs="Times New Roman"/>
          <w:sz w:val="28"/>
          <w:szCs w:val="28"/>
        </w:rPr>
        <w:t>В соответствии с ключевой целью инвестиционной политики в Республике Коми по созданию благоприятного инвестиционного климата, при реализации инвестиционных проектов на первый план выходит задача стимулирования привлечения средств частного капитала (как отечественного, так и иностранного), а также поиск новых форм совместного (государственного и частного) инвестирования в перспективные проекты. Республика Коми, как публично-правовое образование, всегда относилась и должна относиться к числу наиболее надежных партнеров в инвестиционных отношениях. Поскольку повышение инвестиционной ориентации бюджетной системы - важнейшая задача Правительства Республики Коми на современном этапе, необходимо выделять бюджетные средства из республиканского бюджета Республики Коми на реализацию инвестиционных проектов, прежде всего, в создание объектов социальной сферы и инфраструктуры. В силу ограниченности бюджетных ресурсов, которые могут быть выделены на инвестиционные проекты, наиболее предпочтительны "точечные" бюджетные инвестиции, предусматривающие вложение бюджетных средств исключительно в конкретные проекты и только под конкретные результаты. Указанные действия позволяют снизить инвестиционную нагрузку на консолидированный бюджет Республики Коми, а также привлечь частные инвестиции в поддерживаемые Правительством Республики Коми проекты. В целях обеспечения наибольшей экономической и социальной отдачи от бюджетных средств следует продолжить практику ориентации инвестиций на конечный результат, в том числе через использование программн</w:t>
      </w:r>
      <w:proofErr w:type="gramStart"/>
      <w:r w:rsidRPr="0091118F">
        <w:rPr>
          <w:rFonts w:ascii="Times New Roman" w:hAnsi="Times New Roman" w:cs="Times New Roman"/>
          <w:sz w:val="28"/>
          <w:szCs w:val="28"/>
        </w:rPr>
        <w:t>о-</w:t>
      </w:r>
      <w:proofErr w:type="gramEnd"/>
      <w:r w:rsidRPr="0091118F">
        <w:rPr>
          <w:rFonts w:ascii="Times New Roman" w:hAnsi="Times New Roman" w:cs="Times New Roman"/>
          <w:sz w:val="28"/>
          <w:szCs w:val="28"/>
        </w:rPr>
        <w:t xml:space="preserve"> целевых методов. С учетом жестких ресурсных ограничений государственная политика в сфере инвестиционной деятельности должна базироваться на принципах повышения степени управляемости инвестиционным процессом на основе усиления </w:t>
      </w:r>
      <w:r w:rsidRPr="0091118F">
        <w:rPr>
          <w:rFonts w:ascii="Times New Roman" w:hAnsi="Times New Roman" w:cs="Times New Roman"/>
          <w:sz w:val="28"/>
          <w:szCs w:val="28"/>
        </w:rPr>
        <w:lastRenderedPageBreak/>
        <w:t xml:space="preserve">обоснованности, последовательности и комплексности разрабатываемых мероприятий. Этим требованиям вполне удовлетворяют механизмы бюджетирования, </w:t>
      </w:r>
      <w:proofErr w:type="gramStart"/>
      <w:r w:rsidRPr="0091118F">
        <w:rPr>
          <w:rFonts w:ascii="Times New Roman" w:hAnsi="Times New Roman" w:cs="Times New Roman"/>
          <w:sz w:val="28"/>
          <w:szCs w:val="28"/>
        </w:rPr>
        <w:t>ориентированного</w:t>
      </w:r>
      <w:proofErr w:type="gramEnd"/>
      <w:r w:rsidRPr="0091118F">
        <w:rPr>
          <w:rFonts w:ascii="Times New Roman" w:hAnsi="Times New Roman" w:cs="Times New Roman"/>
          <w:sz w:val="28"/>
          <w:szCs w:val="28"/>
        </w:rPr>
        <w:t xml:space="preserve"> на результат.</w:t>
      </w:r>
    </w:p>
    <w:p w:rsidR="0091118F" w:rsidRDefault="0091118F" w:rsidP="009111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представленных направлений </w:t>
      </w:r>
      <w:r w:rsidR="00186666">
        <w:rPr>
          <w:rFonts w:ascii="Times New Roman" w:hAnsi="Times New Roman" w:cs="Times New Roman"/>
          <w:sz w:val="28"/>
          <w:szCs w:val="28"/>
        </w:rPr>
        <w:t>возможно через систему институтов и органов власти. Рассмотрим подробно структуру институтов и органов, оказывающих поддержку и содействие реализации инвестиционной политики Республики Коми.</w:t>
      </w:r>
    </w:p>
    <w:p w:rsidR="00186666" w:rsidRDefault="003B77F5" w:rsidP="009111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федеральном уровне поддержку инвесторов оказывает Аппарат полномочного представителя Президента РФ в </w:t>
      </w:r>
      <w:proofErr w:type="spellStart"/>
      <w:r>
        <w:rPr>
          <w:rFonts w:ascii="Times New Roman" w:hAnsi="Times New Roman" w:cs="Times New Roman"/>
          <w:sz w:val="28"/>
          <w:szCs w:val="28"/>
        </w:rPr>
        <w:t>СЗФО</w:t>
      </w:r>
      <w:proofErr w:type="spellEnd"/>
      <w:r>
        <w:rPr>
          <w:rFonts w:ascii="Times New Roman" w:hAnsi="Times New Roman" w:cs="Times New Roman"/>
          <w:sz w:val="28"/>
          <w:szCs w:val="28"/>
        </w:rPr>
        <w:t>.</w:t>
      </w:r>
    </w:p>
    <w:p w:rsidR="003B77F5" w:rsidRDefault="003B77F5" w:rsidP="009111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основные функции данного органа: </w:t>
      </w:r>
    </w:p>
    <w:p w:rsidR="003B77F5" w:rsidRPr="003B77F5" w:rsidRDefault="003B77F5" w:rsidP="003B77F5">
      <w:pPr>
        <w:pStyle w:val="a3"/>
        <w:numPr>
          <w:ilvl w:val="0"/>
          <w:numId w:val="1"/>
        </w:numPr>
        <w:spacing w:after="0" w:line="360" w:lineRule="auto"/>
        <w:ind w:left="0" w:firstLine="709"/>
        <w:jc w:val="both"/>
        <w:rPr>
          <w:rFonts w:ascii="Times New Roman" w:hAnsi="Times New Roman" w:cs="Times New Roman"/>
          <w:sz w:val="28"/>
          <w:szCs w:val="28"/>
        </w:rPr>
      </w:pPr>
      <w:r w:rsidRPr="003B77F5">
        <w:rPr>
          <w:rFonts w:ascii="Times New Roman" w:hAnsi="Times New Roman" w:cs="Times New Roman"/>
          <w:sz w:val="28"/>
          <w:szCs w:val="28"/>
        </w:rPr>
        <w:t xml:space="preserve">обеспечивает координацию деятельности федеральных органов исполнительной власти в </w:t>
      </w:r>
      <w:proofErr w:type="spellStart"/>
      <w:r w:rsidRPr="003B77F5">
        <w:rPr>
          <w:rFonts w:ascii="Times New Roman" w:hAnsi="Times New Roman" w:cs="Times New Roman"/>
          <w:sz w:val="28"/>
          <w:szCs w:val="28"/>
        </w:rPr>
        <w:t>СЗФО</w:t>
      </w:r>
      <w:proofErr w:type="spellEnd"/>
      <w:r w:rsidRPr="003B77F5">
        <w:rPr>
          <w:rFonts w:ascii="Times New Roman" w:hAnsi="Times New Roman" w:cs="Times New Roman"/>
          <w:sz w:val="28"/>
          <w:szCs w:val="28"/>
        </w:rPr>
        <w:t>;</w:t>
      </w:r>
    </w:p>
    <w:p w:rsidR="003B77F5" w:rsidRPr="003B77F5" w:rsidRDefault="003B77F5" w:rsidP="003B77F5">
      <w:pPr>
        <w:pStyle w:val="a3"/>
        <w:numPr>
          <w:ilvl w:val="0"/>
          <w:numId w:val="1"/>
        </w:numPr>
        <w:spacing w:after="0" w:line="360" w:lineRule="auto"/>
        <w:ind w:left="0" w:firstLine="709"/>
        <w:jc w:val="both"/>
        <w:rPr>
          <w:rFonts w:ascii="Times New Roman" w:hAnsi="Times New Roman" w:cs="Times New Roman"/>
          <w:sz w:val="28"/>
          <w:szCs w:val="28"/>
        </w:rPr>
      </w:pPr>
      <w:r w:rsidRPr="003B77F5">
        <w:rPr>
          <w:rFonts w:ascii="Times New Roman" w:hAnsi="Times New Roman" w:cs="Times New Roman"/>
          <w:sz w:val="28"/>
          <w:szCs w:val="28"/>
        </w:rPr>
        <w:t>организует взаимодействие федеральных органов исполнительной власти с органами государственной власти субъектов Российской Федерации, органами местного самоуправления, политическими партиями, иными общественными и религиозными объединениями;</w:t>
      </w:r>
    </w:p>
    <w:p w:rsidR="003B77F5" w:rsidRPr="003B77F5" w:rsidRDefault="003B77F5" w:rsidP="003B77F5">
      <w:pPr>
        <w:pStyle w:val="a3"/>
        <w:numPr>
          <w:ilvl w:val="0"/>
          <w:numId w:val="1"/>
        </w:numPr>
        <w:spacing w:after="0" w:line="360" w:lineRule="auto"/>
        <w:ind w:left="0" w:firstLine="709"/>
        <w:jc w:val="both"/>
        <w:rPr>
          <w:rFonts w:ascii="Times New Roman" w:hAnsi="Times New Roman" w:cs="Times New Roman"/>
          <w:sz w:val="28"/>
          <w:szCs w:val="28"/>
        </w:rPr>
      </w:pPr>
      <w:r w:rsidRPr="003B77F5">
        <w:rPr>
          <w:rFonts w:ascii="Times New Roman" w:hAnsi="Times New Roman" w:cs="Times New Roman"/>
          <w:sz w:val="28"/>
          <w:szCs w:val="28"/>
        </w:rPr>
        <w:t xml:space="preserve">разрабатывает совместно с межрегиональными ассоциациями экономического </w:t>
      </w:r>
      <w:proofErr w:type="gramStart"/>
      <w:r w:rsidRPr="003B77F5">
        <w:rPr>
          <w:rFonts w:ascii="Times New Roman" w:hAnsi="Times New Roman" w:cs="Times New Roman"/>
          <w:sz w:val="28"/>
          <w:szCs w:val="28"/>
        </w:rPr>
        <w:t>взаимодействия субъектов Российской Федерации программы социально-экономического развития территорий</w:t>
      </w:r>
      <w:proofErr w:type="gramEnd"/>
      <w:r w:rsidRPr="003B77F5">
        <w:rPr>
          <w:rFonts w:ascii="Times New Roman" w:hAnsi="Times New Roman" w:cs="Times New Roman"/>
          <w:sz w:val="28"/>
          <w:szCs w:val="28"/>
        </w:rPr>
        <w:t xml:space="preserve"> в пределах федерального округа;</w:t>
      </w:r>
    </w:p>
    <w:p w:rsidR="003B77F5" w:rsidRPr="003B77F5" w:rsidRDefault="003B77F5" w:rsidP="003B77F5">
      <w:pPr>
        <w:pStyle w:val="a3"/>
        <w:numPr>
          <w:ilvl w:val="0"/>
          <w:numId w:val="1"/>
        </w:numPr>
        <w:spacing w:after="0" w:line="360" w:lineRule="auto"/>
        <w:ind w:left="0" w:firstLine="709"/>
        <w:jc w:val="both"/>
        <w:rPr>
          <w:rFonts w:ascii="Times New Roman" w:hAnsi="Times New Roman" w:cs="Times New Roman"/>
          <w:sz w:val="28"/>
          <w:szCs w:val="28"/>
        </w:rPr>
      </w:pPr>
      <w:r w:rsidRPr="003B77F5">
        <w:rPr>
          <w:rFonts w:ascii="Times New Roman" w:hAnsi="Times New Roman" w:cs="Times New Roman"/>
          <w:sz w:val="28"/>
          <w:szCs w:val="28"/>
        </w:rPr>
        <w:t xml:space="preserve">организует </w:t>
      </w:r>
      <w:proofErr w:type="gramStart"/>
      <w:r w:rsidRPr="003B77F5">
        <w:rPr>
          <w:rFonts w:ascii="Times New Roman" w:hAnsi="Times New Roman" w:cs="Times New Roman"/>
          <w:sz w:val="28"/>
          <w:szCs w:val="28"/>
        </w:rPr>
        <w:t>контроль за</w:t>
      </w:r>
      <w:proofErr w:type="gramEnd"/>
      <w:r w:rsidRPr="003B77F5">
        <w:rPr>
          <w:rFonts w:ascii="Times New Roman" w:hAnsi="Times New Roman" w:cs="Times New Roman"/>
          <w:sz w:val="28"/>
          <w:szCs w:val="28"/>
        </w:rPr>
        <w:t xml:space="preserve"> исполнением федеральных законов, указов, распоряжений, поручений и указаний Президента Российской Федерации, постановлений и распоряжений Правительства Российской Федерации, а также за реализацией федеральных программ в </w:t>
      </w:r>
      <w:proofErr w:type="spellStart"/>
      <w:r w:rsidRPr="003B77F5">
        <w:rPr>
          <w:rFonts w:ascii="Times New Roman" w:hAnsi="Times New Roman" w:cs="Times New Roman"/>
          <w:sz w:val="28"/>
          <w:szCs w:val="28"/>
        </w:rPr>
        <w:t>СЗФО</w:t>
      </w:r>
      <w:proofErr w:type="spellEnd"/>
      <w:r w:rsidRPr="003B77F5">
        <w:rPr>
          <w:rFonts w:ascii="Times New Roman" w:hAnsi="Times New Roman" w:cs="Times New Roman"/>
          <w:sz w:val="28"/>
          <w:szCs w:val="28"/>
        </w:rPr>
        <w:t>;</w:t>
      </w:r>
    </w:p>
    <w:p w:rsidR="003B77F5" w:rsidRPr="003B77F5" w:rsidRDefault="003B77F5" w:rsidP="003B77F5">
      <w:pPr>
        <w:pStyle w:val="a3"/>
        <w:numPr>
          <w:ilvl w:val="0"/>
          <w:numId w:val="1"/>
        </w:numPr>
        <w:spacing w:after="0" w:line="360" w:lineRule="auto"/>
        <w:ind w:left="0" w:firstLine="709"/>
        <w:jc w:val="both"/>
        <w:rPr>
          <w:rFonts w:ascii="Times New Roman" w:hAnsi="Times New Roman" w:cs="Times New Roman"/>
          <w:sz w:val="28"/>
          <w:szCs w:val="28"/>
        </w:rPr>
      </w:pPr>
      <w:r w:rsidRPr="003B77F5">
        <w:rPr>
          <w:rFonts w:ascii="Times New Roman" w:hAnsi="Times New Roman" w:cs="Times New Roman"/>
          <w:sz w:val="28"/>
          <w:szCs w:val="28"/>
        </w:rPr>
        <w:t xml:space="preserve">согласовывает проекты решений федеральных органов государственной власти, затрагивающих интересы федерального округа или субъекта Российской Федерации, находящегося в пределах </w:t>
      </w:r>
      <w:proofErr w:type="spellStart"/>
      <w:r w:rsidRPr="003B77F5">
        <w:rPr>
          <w:rFonts w:ascii="Times New Roman" w:hAnsi="Times New Roman" w:cs="Times New Roman"/>
          <w:sz w:val="28"/>
          <w:szCs w:val="28"/>
        </w:rPr>
        <w:t>СЗФО</w:t>
      </w:r>
      <w:proofErr w:type="spellEnd"/>
      <w:r w:rsidRPr="003B77F5">
        <w:rPr>
          <w:rFonts w:ascii="Times New Roman" w:hAnsi="Times New Roman" w:cs="Times New Roman"/>
          <w:sz w:val="28"/>
          <w:szCs w:val="28"/>
        </w:rPr>
        <w:t>;</w:t>
      </w:r>
    </w:p>
    <w:p w:rsidR="003B77F5" w:rsidRPr="003B77F5" w:rsidRDefault="003B77F5" w:rsidP="003B77F5">
      <w:pPr>
        <w:pStyle w:val="a3"/>
        <w:numPr>
          <w:ilvl w:val="0"/>
          <w:numId w:val="1"/>
        </w:numPr>
        <w:spacing w:after="0" w:line="360" w:lineRule="auto"/>
        <w:ind w:left="0" w:firstLine="709"/>
        <w:jc w:val="both"/>
        <w:rPr>
          <w:rFonts w:ascii="Times New Roman" w:hAnsi="Times New Roman" w:cs="Times New Roman"/>
          <w:sz w:val="28"/>
          <w:szCs w:val="28"/>
        </w:rPr>
      </w:pPr>
      <w:r w:rsidRPr="003B77F5">
        <w:rPr>
          <w:rFonts w:ascii="Times New Roman" w:hAnsi="Times New Roman" w:cs="Times New Roman"/>
          <w:sz w:val="28"/>
          <w:szCs w:val="28"/>
        </w:rPr>
        <w:t>принимает участие в работе органов государственной власти субъектов Российской Федерации, а также органов местного самоуправления, находящихся в пределах федерального округа;</w:t>
      </w:r>
    </w:p>
    <w:p w:rsidR="003B77F5" w:rsidRDefault="003B77F5" w:rsidP="003B77F5">
      <w:pPr>
        <w:pStyle w:val="a3"/>
        <w:numPr>
          <w:ilvl w:val="0"/>
          <w:numId w:val="1"/>
        </w:numPr>
        <w:spacing w:after="0" w:line="360" w:lineRule="auto"/>
        <w:ind w:left="0" w:firstLine="709"/>
        <w:jc w:val="both"/>
        <w:rPr>
          <w:rFonts w:ascii="Times New Roman" w:hAnsi="Times New Roman" w:cs="Times New Roman"/>
          <w:sz w:val="28"/>
          <w:szCs w:val="28"/>
        </w:rPr>
      </w:pPr>
      <w:r w:rsidRPr="003B77F5">
        <w:rPr>
          <w:rFonts w:ascii="Times New Roman" w:hAnsi="Times New Roman" w:cs="Times New Roman"/>
          <w:sz w:val="28"/>
          <w:szCs w:val="28"/>
        </w:rPr>
        <w:lastRenderedPageBreak/>
        <w:t xml:space="preserve">организует по поручению Президента Российской Федерации проведение согласительных процедур для разрешения разногласий между федеральными органами государственной власти и органами государственной власти субъектов Российской Федерации, находящимися в пределах </w:t>
      </w:r>
      <w:proofErr w:type="spellStart"/>
      <w:r w:rsidRPr="003B77F5">
        <w:rPr>
          <w:rFonts w:ascii="Times New Roman" w:hAnsi="Times New Roman" w:cs="Times New Roman"/>
          <w:sz w:val="28"/>
          <w:szCs w:val="28"/>
        </w:rPr>
        <w:t>СЗФО</w:t>
      </w:r>
      <w:proofErr w:type="spellEnd"/>
      <w:r w:rsidRPr="003B77F5">
        <w:rPr>
          <w:rFonts w:ascii="Times New Roman" w:hAnsi="Times New Roman" w:cs="Times New Roman"/>
          <w:sz w:val="28"/>
          <w:szCs w:val="28"/>
        </w:rPr>
        <w:t>.</w:t>
      </w:r>
    </w:p>
    <w:p w:rsidR="003B77F5" w:rsidRDefault="003B77F5" w:rsidP="003B77F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следующие уровни институтов Республики Коми, </w:t>
      </w:r>
      <w:r w:rsidRPr="003B77F5">
        <w:rPr>
          <w:rFonts w:ascii="Times New Roman" w:hAnsi="Times New Roman" w:cs="Times New Roman"/>
          <w:sz w:val="28"/>
          <w:szCs w:val="28"/>
        </w:rPr>
        <w:t>оказывающие содействие продвижению и реализации инвестиционных проектов</w:t>
      </w:r>
      <w:r>
        <w:rPr>
          <w:rFonts w:ascii="Times New Roman" w:hAnsi="Times New Roman" w:cs="Times New Roman"/>
          <w:sz w:val="28"/>
          <w:szCs w:val="28"/>
        </w:rPr>
        <w:t xml:space="preserve"> и их функции. </w:t>
      </w:r>
    </w:p>
    <w:p w:rsidR="003B77F5" w:rsidRDefault="003B77F5" w:rsidP="003B77F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Таблица 3.1. – Институты по продвижению и реализации инвестиционных проектов в Республике Коми.</w:t>
      </w:r>
    </w:p>
    <w:tbl>
      <w:tblPr>
        <w:tblStyle w:val="a4"/>
        <w:tblW w:w="0" w:type="auto"/>
        <w:tblLook w:val="04A0" w:firstRow="1" w:lastRow="0" w:firstColumn="1" w:lastColumn="0" w:noHBand="0" w:noVBand="1"/>
      </w:tblPr>
      <w:tblGrid>
        <w:gridCol w:w="4785"/>
        <w:gridCol w:w="4786"/>
      </w:tblGrid>
      <w:tr w:rsidR="0005510E" w:rsidRPr="0005510E" w:rsidTr="003B77F5">
        <w:tc>
          <w:tcPr>
            <w:tcW w:w="4785" w:type="dxa"/>
          </w:tcPr>
          <w:p w:rsidR="003B77F5" w:rsidRPr="0005510E" w:rsidRDefault="003B77F5" w:rsidP="0005510E">
            <w:pPr>
              <w:pStyle w:val="a3"/>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jc w:val="center"/>
              <w:rPr>
                <w:rFonts w:ascii="Times New Roman" w:hAnsi="Times New Roman" w:cs="Times New Roman"/>
                <w:color w:val="000000" w:themeColor="text1"/>
                <w:sz w:val="24"/>
                <w:szCs w:val="24"/>
              </w:rPr>
            </w:pPr>
            <w:r w:rsidRPr="0005510E">
              <w:rPr>
                <w:rFonts w:ascii="Times New Roman" w:hAnsi="Times New Roman" w:cs="Times New Roman"/>
                <w:color w:val="000000" w:themeColor="text1"/>
                <w:sz w:val="24"/>
                <w:szCs w:val="24"/>
              </w:rPr>
              <w:t>Наименование</w:t>
            </w:r>
          </w:p>
        </w:tc>
        <w:tc>
          <w:tcPr>
            <w:tcW w:w="4786" w:type="dxa"/>
          </w:tcPr>
          <w:p w:rsidR="003B77F5" w:rsidRPr="0005510E" w:rsidRDefault="003B77F5" w:rsidP="0005510E">
            <w:pPr>
              <w:pStyle w:val="a3"/>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jc w:val="center"/>
              <w:rPr>
                <w:rFonts w:ascii="Times New Roman" w:hAnsi="Times New Roman" w:cs="Times New Roman"/>
                <w:color w:val="000000" w:themeColor="text1"/>
                <w:sz w:val="24"/>
                <w:szCs w:val="24"/>
              </w:rPr>
            </w:pPr>
            <w:r w:rsidRPr="0005510E">
              <w:rPr>
                <w:rFonts w:ascii="Times New Roman" w:hAnsi="Times New Roman" w:cs="Times New Roman"/>
                <w:color w:val="000000" w:themeColor="text1"/>
                <w:sz w:val="24"/>
                <w:szCs w:val="24"/>
              </w:rPr>
              <w:t>Функции</w:t>
            </w:r>
          </w:p>
        </w:tc>
      </w:tr>
      <w:tr w:rsidR="0005510E" w:rsidRPr="003B77F5" w:rsidTr="003B77F5">
        <w:tc>
          <w:tcPr>
            <w:tcW w:w="4785" w:type="dxa"/>
            <w:hideMark/>
          </w:tcPr>
          <w:p w:rsidR="003B77F5" w:rsidRPr="003B77F5" w:rsidRDefault="003B77F5" w:rsidP="0005510E">
            <w:p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jc w:val="center"/>
              <w:rPr>
                <w:rFonts w:ascii="Times New Roman" w:eastAsia="Times New Roman" w:hAnsi="Times New Roman" w:cs="Times New Roman"/>
                <w:color w:val="000000" w:themeColor="text1"/>
                <w:sz w:val="24"/>
                <w:szCs w:val="24"/>
                <w:bdr w:val="none" w:sz="0" w:space="0" w:color="auto"/>
              </w:rPr>
            </w:pPr>
            <w:r w:rsidRPr="003B77F5">
              <w:rPr>
                <w:rFonts w:ascii="Times New Roman" w:eastAsia="Times New Roman" w:hAnsi="Times New Roman" w:cs="Times New Roman"/>
                <w:color w:val="000000" w:themeColor="text1"/>
                <w:sz w:val="24"/>
                <w:szCs w:val="24"/>
                <w:bdr w:val="none" w:sz="0" w:space="0" w:color="auto"/>
              </w:rPr>
              <w:t>Государственное учреждение Республики Коми «Центр поддержки развития экономики Республики Коми»</w:t>
            </w:r>
          </w:p>
        </w:tc>
        <w:tc>
          <w:tcPr>
            <w:tcW w:w="4786" w:type="dxa"/>
            <w:hideMark/>
          </w:tcPr>
          <w:p w:rsidR="003B77F5" w:rsidRPr="003B77F5" w:rsidRDefault="003B77F5" w:rsidP="0005510E">
            <w:p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jc w:val="center"/>
              <w:rPr>
                <w:rFonts w:ascii="Times New Roman" w:eastAsia="Times New Roman" w:hAnsi="Times New Roman" w:cs="Times New Roman"/>
                <w:color w:val="000000" w:themeColor="text1"/>
                <w:sz w:val="24"/>
                <w:szCs w:val="24"/>
                <w:bdr w:val="none" w:sz="0" w:space="0" w:color="auto"/>
              </w:rPr>
            </w:pPr>
            <w:r w:rsidRPr="003B77F5">
              <w:rPr>
                <w:rFonts w:ascii="Times New Roman" w:eastAsia="Times New Roman" w:hAnsi="Times New Roman" w:cs="Times New Roman"/>
                <w:color w:val="000000" w:themeColor="text1"/>
                <w:sz w:val="24"/>
                <w:szCs w:val="24"/>
                <w:bdr w:val="none" w:sz="0" w:space="0" w:color="auto"/>
              </w:rPr>
              <w:t>Содействие продвижению и реализации проектов субъектов инновационной деятельности и малого и среднего предпринимательства</w:t>
            </w:r>
          </w:p>
        </w:tc>
      </w:tr>
      <w:tr w:rsidR="0005510E" w:rsidRPr="003B77F5" w:rsidTr="003B77F5">
        <w:tc>
          <w:tcPr>
            <w:tcW w:w="4785" w:type="dxa"/>
            <w:hideMark/>
          </w:tcPr>
          <w:p w:rsidR="003B77F5" w:rsidRPr="003B77F5" w:rsidRDefault="003B77F5" w:rsidP="0005510E">
            <w:p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jc w:val="center"/>
              <w:rPr>
                <w:rFonts w:ascii="Times New Roman" w:eastAsia="Times New Roman" w:hAnsi="Times New Roman" w:cs="Times New Roman"/>
                <w:color w:val="000000" w:themeColor="text1"/>
                <w:sz w:val="24"/>
                <w:szCs w:val="24"/>
                <w:bdr w:val="none" w:sz="0" w:space="0" w:color="auto"/>
              </w:rPr>
            </w:pPr>
            <w:r w:rsidRPr="003B77F5">
              <w:rPr>
                <w:rFonts w:ascii="Times New Roman" w:eastAsia="Times New Roman" w:hAnsi="Times New Roman" w:cs="Times New Roman"/>
                <w:color w:val="000000" w:themeColor="text1"/>
                <w:sz w:val="24"/>
                <w:szCs w:val="24"/>
                <w:bdr w:val="none" w:sz="0" w:space="0" w:color="auto"/>
              </w:rPr>
              <w:t>Министерство промышленности, транспорта и энергетики Республики Коми</w:t>
            </w:r>
          </w:p>
        </w:tc>
        <w:tc>
          <w:tcPr>
            <w:tcW w:w="4786" w:type="dxa"/>
            <w:hideMark/>
          </w:tcPr>
          <w:p w:rsidR="003B77F5" w:rsidRPr="003B77F5" w:rsidRDefault="003B77F5" w:rsidP="0005510E">
            <w:p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jc w:val="center"/>
              <w:rPr>
                <w:rFonts w:ascii="Times New Roman" w:eastAsia="Times New Roman" w:hAnsi="Times New Roman" w:cs="Times New Roman"/>
                <w:color w:val="000000" w:themeColor="text1"/>
                <w:sz w:val="24"/>
                <w:szCs w:val="24"/>
                <w:bdr w:val="none" w:sz="0" w:space="0" w:color="auto"/>
              </w:rPr>
            </w:pPr>
            <w:r w:rsidRPr="003B77F5">
              <w:rPr>
                <w:rFonts w:ascii="Times New Roman" w:eastAsia="Times New Roman" w:hAnsi="Times New Roman" w:cs="Times New Roman"/>
                <w:color w:val="000000" w:themeColor="text1"/>
                <w:sz w:val="24"/>
                <w:szCs w:val="24"/>
                <w:bdr w:val="none" w:sz="0" w:space="0" w:color="auto"/>
              </w:rPr>
              <w:t>Содействие продвижению и реализации проектов в сфере промышленности и транспорта</w:t>
            </w:r>
          </w:p>
        </w:tc>
      </w:tr>
      <w:tr w:rsidR="0005510E" w:rsidRPr="003B77F5" w:rsidTr="003B77F5">
        <w:tc>
          <w:tcPr>
            <w:tcW w:w="4785" w:type="dxa"/>
            <w:hideMark/>
          </w:tcPr>
          <w:p w:rsidR="003B77F5" w:rsidRPr="003B77F5" w:rsidRDefault="00F771F5" w:rsidP="0005510E">
            <w:p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jc w:val="center"/>
              <w:rPr>
                <w:rFonts w:ascii="Times New Roman" w:eastAsia="Times New Roman" w:hAnsi="Times New Roman" w:cs="Times New Roman"/>
                <w:color w:val="000000" w:themeColor="text1"/>
                <w:sz w:val="24"/>
                <w:szCs w:val="24"/>
                <w:bdr w:val="none" w:sz="0" w:space="0" w:color="auto"/>
              </w:rPr>
            </w:pPr>
            <w:hyperlink r:id="rId6" w:history="1">
              <w:r w:rsidR="003B77F5" w:rsidRPr="0005510E">
                <w:rPr>
                  <w:rFonts w:ascii="Times New Roman" w:eastAsia="Times New Roman" w:hAnsi="Times New Roman" w:cs="Times New Roman"/>
                  <w:color w:val="000000" w:themeColor="text1"/>
                  <w:sz w:val="24"/>
                  <w:szCs w:val="24"/>
                  <w:bdr w:val="none" w:sz="0" w:space="0" w:color="auto"/>
                </w:rPr>
                <w:t>Министерство строительства, жилищно-коммунального и дорожного хозяйства Республики Коми</w:t>
              </w:r>
            </w:hyperlink>
          </w:p>
        </w:tc>
        <w:tc>
          <w:tcPr>
            <w:tcW w:w="4786" w:type="dxa"/>
            <w:hideMark/>
          </w:tcPr>
          <w:p w:rsidR="003B77F5" w:rsidRPr="003B77F5" w:rsidRDefault="003B77F5" w:rsidP="0005510E">
            <w:p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jc w:val="center"/>
              <w:rPr>
                <w:rFonts w:ascii="Times New Roman" w:eastAsia="Times New Roman" w:hAnsi="Times New Roman" w:cs="Times New Roman"/>
                <w:color w:val="000000" w:themeColor="text1"/>
                <w:sz w:val="24"/>
                <w:szCs w:val="24"/>
                <w:bdr w:val="none" w:sz="0" w:space="0" w:color="auto"/>
              </w:rPr>
            </w:pPr>
            <w:r w:rsidRPr="003B77F5">
              <w:rPr>
                <w:rFonts w:ascii="Times New Roman" w:eastAsia="Times New Roman" w:hAnsi="Times New Roman" w:cs="Times New Roman"/>
                <w:color w:val="000000" w:themeColor="text1"/>
                <w:sz w:val="24"/>
                <w:szCs w:val="24"/>
                <w:bdr w:val="none" w:sz="0" w:space="0" w:color="auto"/>
              </w:rPr>
              <w:t>Содействие продвижению и реализации проектов в сфере архитектуры, строительства</w:t>
            </w:r>
          </w:p>
        </w:tc>
      </w:tr>
      <w:tr w:rsidR="0005510E" w:rsidRPr="003B77F5" w:rsidTr="003B77F5">
        <w:tc>
          <w:tcPr>
            <w:tcW w:w="4785" w:type="dxa"/>
            <w:hideMark/>
          </w:tcPr>
          <w:p w:rsidR="003B77F5" w:rsidRPr="003B77F5" w:rsidRDefault="003B77F5" w:rsidP="0005510E">
            <w:p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jc w:val="center"/>
              <w:rPr>
                <w:rFonts w:ascii="Times New Roman" w:eastAsia="Times New Roman" w:hAnsi="Times New Roman" w:cs="Times New Roman"/>
                <w:color w:val="000000" w:themeColor="text1"/>
                <w:sz w:val="24"/>
                <w:szCs w:val="24"/>
                <w:bdr w:val="none" w:sz="0" w:space="0" w:color="auto"/>
              </w:rPr>
            </w:pPr>
            <w:r w:rsidRPr="003B77F5">
              <w:rPr>
                <w:rFonts w:ascii="Times New Roman" w:eastAsia="Times New Roman" w:hAnsi="Times New Roman" w:cs="Times New Roman"/>
                <w:color w:val="000000" w:themeColor="text1"/>
                <w:sz w:val="24"/>
                <w:szCs w:val="24"/>
                <w:bdr w:val="none" w:sz="0" w:space="0" w:color="auto"/>
              </w:rPr>
              <w:t xml:space="preserve">Государственное казенное учреждение Республики Коми «Коми республиканский инвестиционно-строительный центр при </w:t>
            </w:r>
            <w:proofErr w:type="spellStart"/>
            <w:r w:rsidRPr="003B77F5">
              <w:rPr>
                <w:rFonts w:ascii="Times New Roman" w:eastAsia="Times New Roman" w:hAnsi="Times New Roman" w:cs="Times New Roman"/>
                <w:color w:val="000000" w:themeColor="text1"/>
                <w:sz w:val="24"/>
                <w:szCs w:val="24"/>
                <w:bdr w:val="none" w:sz="0" w:space="0" w:color="auto"/>
              </w:rPr>
              <w:t>Минархстрое</w:t>
            </w:r>
            <w:proofErr w:type="spellEnd"/>
            <w:r w:rsidRPr="003B77F5">
              <w:rPr>
                <w:rFonts w:ascii="Times New Roman" w:eastAsia="Times New Roman" w:hAnsi="Times New Roman" w:cs="Times New Roman"/>
                <w:color w:val="000000" w:themeColor="text1"/>
                <w:sz w:val="24"/>
                <w:szCs w:val="24"/>
                <w:bdr w:val="none" w:sz="0" w:space="0" w:color="auto"/>
              </w:rPr>
              <w:t xml:space="preserve"> Республики Коми»</w:t>
            </w:r>
          </w:p>
        </w:tc>
        <w:tc>
          <w:tcPr>
            <w:tcW w:w="4786" w:type="dxa"/>
            <w:hideMark/>
          </w:tcPr>
          <w:p w:rsidR="003B77F5" w:rsidRPr="003B77F5" w:rsidRDefault="003B77F5" w:rsidP="0005510E">
            <w:p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jc w:val="center"/>
              <w:rPr>
                <w:rFonts w:ascii="Times New Roman" w:eastAsia="Times New Roman" w:hAnsi="Times New Roman" w:cs="Times New Roman"/>
                <w:color w:val="000000" w:themeColor="text1"/>
                <w:sz w:val="24"/>
                <w:szCs w:val="24"/>
                <w:bdr w:val="none" w:sz="0" w:space="0" w:color="auto"/>
              </w:rPr>
            </w:pPr>
            <w:r w:rsidRPr="003B77F5">
              <w:rPr>
                <w:rFonts w:ascii="Times New Roman" w:eastAsia="Times New Roman" w:hAnsi="Times New Roman" w:cs="Times New Roman"/>
                <w:color w:val="000000" w:themeColor="text1"/>
                <w:sz w:val="24"/>
                <w:szCs w:val="24"/>
                <w:bdr w:val="none" w:sz="0" w:space="0" w:color="auto"/>
              </w:rPr>
              <w:t>Выполняет функции государственного заказчика, застройщика, технического заказчика по строительству (реконструкции) строек и объектов производственного и непроизводственного назначения, жилищного строительства для нужд Республики Коми, в части осуществления бюджетных инвестиций в объекты государственной собственности</w:t>
            </w:r>
          </w:p>
        </w:tc>
      </w:tr>
      <w:tr w:rsidR="0005510E" w:rsidRPr="003B77F5" w:rsidTr="003B77F5">
        <w:tc>
          <w:tcPr>
            <w:tcW w:w="4785" w:type="dxa"/>
            <w:hideMark/>
          </w:tcPr>
          <w:p w:rsidR="003B77F5" w:rsidRPr="003B77F5" w:rsidRDefault="003B77F5" w:rsidP="0005510E">
            <w:p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jc w:val="center"/>
              <w:rPr>
                <w:rFonts w:ascii="Times New Roman" w:eastAsia="Times New Roman" w:hAnsi="Times New Roman" w:cs="Times New Roman"/>
                <w:color w:val="000000" w:themeColor="text1"/>
                <w:sz w:val="24"/>
                <w:szCs w:val="24"/>
                <w:bdr w:val="none" w:sz="0" w:space="0" w:color="auto"/>
              </w:rPr>
            </w:pPr>
            <w:r w:rsidRPr="003B77F5">
              <w:rPr>
                <w:rFonts w:ascii="Times New Roman" w:eastAsia="Times New Roman" w:hAnsi="Times New Roman" w:cs="Times New Roman"/>
                <w:color w:val="000000" w:themeColor="text1"/>
                <w:sz w:val="24"/>
                <w:szCs w:val="24"/>
                <w:bdr w:val="none" w:sz="0" w:space="0" w:color="auto"/>
              </w:rPr>
              <w:t>Министерство сельского хозяйства и продовольствия Республики Коми</w:t>
            </w:r>
          </w:p>
        </w:tc>
        <w:tc>
          <w:tcPr>
            <w:tcW w:w="4786" w:type="dxa"/>
            <w:hideMark/>
          </w:tcPr>
          <w:p w:rsidR="003B77F5" w:rsidRPr="003B77F5" w:rsidRDefault="003B77F5" w:rsidP="0005510E">
            <w:p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jc w:val="center"/>
              <w:rPr>
                <w:rFonts w:ascii="Times New Roman" w:eastAsia="Times New Roman" w:hAnsi="Times New Roman" w:cs="Times New Roman"/>
                <w:color w:val="000000" w:themeColor="text1"/>
                <w:sz w:val="24"/>
                <w:szCs w:val="24"/>
                <w:bdr w:val="none" w:sz="0" w:space="0" w:color="auto"/>
              </w:rPr>
            </w:pPr>
            <w:r w:rsidRPr="003B77F5">
              <w:rPr>
                <w:rFonts w:ascii="Times New Roman" w:eastAsia="Times New Roman" w:hAnsi="Times New Roman" w:cs="Times New Roman"/>
                <w:color w:val="000000" w:themeColor="text1"/>
                <w:sz w:val="24"/>
                <w:szCs w:val="24"/>
                <w:bdr w:val="none" w:sz="0" w:space="0" w:color="auto"/>
              </w:rPr>
              <w:t>Содействие продвижению и реализации проектов в сфере сельского хозяйства и продовольствия</w:t>
            </w:r>
          </w:p>
        </w:tc>
      </w:tr>
      <w:tr w:rsidR="0005510E" w:rsidRPr="003B77F5" w:rsidTr="003B77F5">
        <w:tc>
          <w:tcPr>
            <w:tcW w:w="4785" w:type="dxa"/>
            <w:hideMark/>
          </w:tcPr>
          <w:p w:rsidR="003B77F5" w:rsidRPr="003B77F5" w:rsidRDefault="003B77F5" w:rsidP="0005510E">
            <w:p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jc w:val="center"/>
              <w:rPr>
                <w:rFonts w:ascii="Times New Roman" w:eastAsia="Times New Roman" w:hAnsi="Times New Roman" w:cs="Times New Roman"/>
                <w:color w:val="000000" w:themeColor="text1"/>
                <w:sz w:val="24"/>
                <w:szCs w:val="24"/>
                <w:bdr w:val="none" w:sz="0" w:space="0" w:color="auto"/>
              </w:rPr>
            </w:pPr>
            <w:r w:rsidRPr="003B77F5">
              <w:rPr>
                <w:rFonts w:ascii="Times New Roman" w:eastAsia="Times New Roman" w:hAnsi="Times New Roman" w:cs="Times New Roman"/>
                <w:color w:val="000000" w:themeColor="text1"/>
                <w:sz w:val="24"/>
                <w:szCs w:val="24"/>
                <w:bdr w:val="none" w:sz="0" w:space="0" w:color="auto"/>
              </w:rPr>
              <w:t>Министерство природных ресурсов и охраны окружающей среды Республики Коми</w:t>
            </w:r>
          </w:p>
        </w:tc>
        <w:tc>
          <w:tcPr>
            <w:tcW w:w="4786" w:type="dxa"/>
            <w:hideMark/>
          </w:tcPr>
          <w:p w:rsidR="003B77F5" w:rsidRPr="003B77F5" w:rsidRDefault="003B77F5" w:rsidP="0005510E">
            <w:p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jc w:val="center"/>
              <w:rPr>
                <w:rFonts w:ascii="Times New Roman" w:eastAsia="Times New Roman" w:hAnsi="Times New Roman" w:cs="Times New Roman"/>
                <w:color w:val="000000" w:themeColor="text1"/>
                <w:sz w:val="24"/>
                <w:szCs w:val="24"/>
                <w:bdr w:val="none" w:sz="0" w:space="0" w:color="auto"/>
              </w:rPr>
            </w:pPr>
            <w:r w:rsidRPr="003B77F5">
              <w:rPr>
                <w:rFonts w:ascii="Times New Roman" w:eastAsia="Times New Roman" w:hAnsi="Times New Roman" w:cs="Times New Roman"/>
                <w:color w:val="000000" w:themeColor="text1"/>
                <w:sz w:val="24"/>
                <w:szCs w:val="24"/>
                <w:bdr w:val="none" w:sz="0" w:space="0" w:color="auto"/>
              </w:rPr>
              <w:t>Содействие продвижению и реализации проектов в сфере природных ресурсов и охраны окружающей среды</w:t>
            </w:r>
          </w:p>
        </w:tc>
      </w:tr>
      <w:tr w:rsidR="0005510E" w:rsidRPr="003B77F5" w:rsidTr="003B77F5">
        <w:tc>
          <w:tcPr>
            <w:tcW w:w="4785" w:type="dxa"/>
            <w:hideMark/>
          </w:tcPr>
          <w:p w:rsidR="003B77F5" w:rsidRPr="003B77F5" w:rsidRDefault="003B77F5" w:rsidP="0005510E">
            <w:p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jc w:val="center"/>
              <w:rPr>
                <w:rFonts w:ascii="Times New Roman" w:eastAsia="Times New Roman" w:hAnsi="Times New Roman" w:cs="Times New Roman"/>
                <w:color w:val="000000" w:themeColor="text1"/>
                <w:sz w:val="24"/>
                <w:szCs w:val="24"/>
                <w:bdr w:val="none" w:sz="0" w:space="0" w:color="auto"/>
              </w:rPr>
            </w:pPr>
            <w:r w:rsidRPr="003B77F5">
              <w:rPr>
                <w:rFonts w:ascii="Times New Roman" w:eastAsia="Times New Roman" w:hAnsi="Times New Roman" w:cs="Times New Roman"/>
                <w:color w:val="000000" w:themeColor="text1"/>
                <w:sz w:val="24"/>
                <w:szCs w:val="24"/>
                <w:bdr w:val="none" w:sz="0" w:space="0" w:color="auto"/>
              </w:rPr>
              <w:t>Служба Республики Коми по тарифам</w:t>
            </w:r>
          </w:p>
        </w:tc>
        <w:tc>
          <w:tcPr>
            <w:tcW w:w="4786" w:type="dxa"/>
            <w:hideMark/>
          </w:tcPr>
          <w:p w:rsidR="003B77F5" w:rsidRPr="003B77F5" w:rsidRDefault="003B77F5" w:rsidP="0005510E">
            <w:p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jc w:val="center"/>
              <w:rPr>
                <w:rFonts w:ascii="Times New Roman" w:eastAsia="Times New Roman" w:hAnsi="Times New Roman" w:cs="Times New Roman"/>
                <w:color w:val="000000" w:themeColor="text1"/>
                <w:sz w:val="24"/>
                <w:szCs w:val="24"/>
                <w:bdr w:val="none" w:sz="0" w:space="0" w:color="auto"/>
              </w:rPr>
            </w:pPr>
            <w:r w:rsidRPr="003B77F5">
              <w:rPr>
                <w:rFonts w:ascii="Times New Roman" w:eastAsia="Times New Roman" w:hAnsi="Times New Roman" w:cs="Times New Roman"/>
                <w:color w:val="000000" w:themeColor="text1"/>
                <w:sz w:val="24"/>
                <w:szCs w:val="24"/>
                <w:bdr w:val="none" w:sz="0" w:space="0" w:color="auto"/>
              </w:rPr>
              <w:t xml:space="preserve">Содействие продвижению и реализации </w:t>
            </w:r>
            <w:r w:rsidRPr="003B77F5">
              <w:rPr>
                <w:rFonts w:ascii="Times New Roman" w:eastAsia="Times New Roman" w:hAnsi="Times New Roman" w:cs="Times New Roman"/>
                <w:color w:val="000000" w:themeColor="text1"/>
                <w:sz w:val="24"/>
                <w:szCs w:val="24"/>
                <w:bdr w:val="none" w:sz="0" w:space="0" w:color="auto"/>
              </w:rPr>
              <w:lastRenderedPageBreak/>
              <w:t>проектов в сфере энергосбережения и повышения энергетической эффективности (энергосберегающих проектов)</w:t>
            </w:r>
          </w:p>
        </w:tc>
      </w:tr>
      <w:tr w:rsidR="0005510E" w:rsidRPr="003B77F5" w:rsidTr="003B77F5">
        <w:tc>
          <w:tcPr>
            <w:tcW w:w="4785" w:type="dxa"/>
            <w:hideMark/>
          </w:tcPr>
          <w:p w:rsidR="003B77F5" w:rsidRPr="003B77F5" w:rsidRDefault="003B77F5" w:rsidP="0005510E">
            <w:p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jc w:val="center"/>
              <w:rPr>
                <w:rFonts w:ascii="Times New Roman" w:eastAsia="Times New Roman" w:hAnsi="Times New Roman" w:cs="Times New Roman"/>
                <w:color w:val="000000" w:themeColor="text1"/>
                <w:sz w:val="24"/>
                <w:szCs w:val="24"/>
                <w:bdr w:val="none" w:sz="0" w:space="0" w:color="auto"/>
              </w:rPr>
            </w:pPr>
            <w:r w:rsidRPr="003B77F5">
              <w:rPr>
                <w:rFonts w:ascii="Times New Roman" w:eastAsia="Times New Roman" w:hAnsi="Times New Roman" w:cs="Times New Roman"/>
                <w:color w:val="000000" w:themeColor="text1"/>
                <w:sz w:val="24"/>
                <w:szCs w:val="24"/>
                <w:bdr w:val="none" w:sz="0" w:space="0" w:color="auto"/>
              </w:rPr>
              <w:lastRenderedPageBreak/>
              <w:t>Государственное бюджетное учреждение Республики Коми «Коми республиканский центр</w:t>
            </w:r>
            <w:r w:rsidRPr="003B77F5">
              <w:rPr>
                <w:rFonts w:ascii="Times New Roman" w:eastAsia="Times New Roman" w:hAnsi="Times New Roman" w:cs="Times New Roman"/>
                <w:color w:val="000000" w:themeColor="text1"/>
                <w:sz w:val="24"/>
                <w:szCs w:val="24"/>
                <w:bdr w:val="none" w:sz="0" w:space="0" w:color="auto"/>
              </w:rPr>
              <w:br/>
              <w:t>энергосбережения»</w:t>
            </w:r>
          </w:p>
        </w:tc>
        <w:tc>
          <w:tcPr>
            <w:tcW w:w="4786" w:type="dxa"/>
            <w:hideMark/>
          </w:tcPr>
          <w:p w:rsidR="003B77F5" w:rsidRPr="003B77F5" w:rsidRDefault="003B77F5" w:rsidP="0005510E">
            <w:p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jc w:val="center"/>
              <w:rPr>
                <w:rFonts w:ascii="Times New Roman" w:eastAsia="Times New Roman" w:hAnsi="Times New Roman" w:cs="Times New Roman"/>
                <w:color w:val="000000" w:themeColor="text1"/>
                <w:sz w:val="24"/>
                <w:szCs w:val="24"/>
                <w:bdr w:val="none" w:sz="0" w:space="0" w:color="auto"/>
              </w:rPr>
            </w:pPr>
            <w:r w:rsidRPr="003B77F5">
              <w:rPr>
                <w:rFonts w:ascii="Times New Roman" w:eastAsia="Times New Roman" w:hAnsi="Times New Roman" w:cs="Times New Roman"/>
                <w:color w:val="000000" w:themeColor="text1"/>
                <w:sz w:val="24"/>
                <w:szCs w:val="24"/>
                <w:bdr w:val="none" w:sz="0" w:space="0" w:color="auto"/>
              </w:rPr>
              <w:t>Осуществление работы по взаимодействию с инвесторами, поддержке инвесторов</w:t>
            </w:r>
          </w:p>
        </w:tc>
      </w:tr>
      <w:tr w:rsidR="0005510E" w:rsidRPr="003B77F5" w:rsidTr="003B77F5">
        <w:tc>
          <w:tcPr>
            <w:tcW w:w="4785" w:type="dxa"/>
            <w:hideMark/>
          </w:tcPr>
          <w:p w:rsidR="003B77F5" w:rsidRPr="003B77F5" w:rsidRDefault="00F771F5" w:rsidP="0005510E">
            <w:p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jc w:val="center"/>
              <w:rPr>
                <w:rFonts w:ascii="Times New Roman" w:eastAsia="Times New Roman" w:hAnsi="Times New Roman" w:cs="Times New Roman"/>
                <w:color w:val="000000" w:themeColor="text1"/>
                <w:sz w:val="24"/>
                <w:szCs w:val="24"/>
                <w:bdr w:val="none" w:sz="0" w:space="0" w:color="auto"/>
              </w:rPr>
            </w:pPr>
            <w:hyperlink r:id="rId7" w:history="1">
              <w:r w:rsidR="003B77F5" w:rsidRPr="0005510E">
                <w:rPr>
                  <w:rFonts w:ascii="Times New Roman" w:eastAsia="Times New Roman" w:hAnsi="Times New Roman" w:cs="Times New Roman"/>
                  <w:color w:val="000000" w:themeColor="text1"/>
                  <w:sz w:val="24"/>
                  <w:szCs w:val="24"/>
                  <w:bdr w:val="none" w:sz="0" w:space="0" w:color="auto"/>
                </w:rPr>
                <w:t>Министерство культуры, туризма и архивного дела Республики Коми</w:t>
              </w:r>
            </w:hyperlink>
          </w:p>
        </w:tc>
        <w:tc>
          <w:tcPr>
            <w:tcW w:w="4786" w:type="dxa"/>
            <w:hideMark/>
          </w:tcPr>
          <w:p w:rsidR="003B77F5" w:rsidRPr="003B77F5" w:rsidRDefault="003B77F5" w:rsidP="0005510E">
            <w:p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jc w:val="center"/>
              <w:rPr>
                <w:rFonts w:ascii="Times New Roman" w:eastAsia="Times New Roman" w:hAnsi="Times New Roman" w:cs="Times New Roman"/>
                <w:color w:val="000000" w:themeColor="text1"/>
                <w:sz w:val="24"/>
                <w:szCs w:val="24"/>
                <w:bdr w:val="none" w:sz="0" w:space="0" w:color="auto"/>
              </w:rPr>
            </w:pPr>
            <w:r w:rsidRPr="003B77F5">
              <w:rPr>
                <w:rFonts w:ascii="Times New Roman" w:eastAsia="Times New Roman" w:hAnsi="Times New Roman" w:cs="Times New Roman"/>
                <w:color w:val="000000" w:themeColor="text1"/>
                <w:sz w:val="24"/>
                <w:szCs w:val="24"/>
                <w:bdr w:val="none" w:sz="0" w:space="0" w:color="auto"/>
              </w:rPr>
              <w:t>Содействие продвижению и реализации проектов в сфере культуры и туризма</w:t>
            </w:r>
          </w:p>
        </w:tc>
      </w:tr>
      <w:tr w:rsidR="0005510E" w:rsidRPr="003B77F5" w:rsidTr="003B77F5">
        <w:tc>
          <w:tcPr>
            <w:tcW w:w="4785" w:type="dxa"/>
            <w:hideMark/>
          </w:tcPr>
          <w:p w:rsidR="003B77F5" w:rsidRPr="003B77F5" w:rsidRDefault="003B77F5" w:rsidP="0005510E">
            <w:p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jc w:val="center"/>
              <w:rPr>
                <w:rFonts w:ascii="Times New Roman" w:eastAsia="Times New Roman" w:hAnsi="Times New Roman" w:cs="Times New Roman"/>
                <w:color w:val="000000" w:themeColor="text1"/>
                <w:sz w:val="24"/>
                <w:szCs w:val="24"/>
                <w:bdr w:val="none" w:sz="0" w:space="0" w:color="auto"/>
              </w:rPr>
            </w:pPr>
            <w:r w:rsidRPr="003B77F5">
              <w:rPr>
                <w:rFonts w:ascii="Times New Roman" w:eastAsia="Times New Roman" w:hAnsi="Times New Roman" w:cs="Times New Roman"/>
                <w:color w:val="000000" w:themeColor="text1"/>
                <w:sz w:val="24"/>
                <w:szCs w:val="24"/>
                <w:bdr w:val="none" w:sz="0" w:space="0" w:color="auto"/>
              </w:rPr>
              <w:t>Государственное автономное учреждение Республики Коми «Финно-угорский этнокультурный парк»</w:t>
            </w:r>
          </w:p>
        </w:tc>
        <w:tc>
          <w:tcPr>
            <w:tcW w:w="4786" w:type="dxa"/>
            <w:hideMark/>
          </w:tcPr>
          <w:p w:rsidR="003B77F5" w:rsidRPr="003B77F5" w:rsidRDefault="003B77F5" w:rsidP="0005510E">
            <w:p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jc w:val="center"/>
              <w:rPr>
                <w:rFonts w:ascii="Times New Roman" w:eastAsia="Times New Roman" w:hAnsi="Times New Roman" w:cs="Times New Roman"/>
                <w:color w:val="000000" w:themeColor="text1"/>
                <w:sz w:val="24"/>
                <w:szCs w:val="24"/>
                <w:bdr w:val="none" w:sz="0" w:space="0" w:color="auto"/>
              </w:rPr>
            </w:pPr>
            <w:r w:rsidRPr="003B77F5">
              <w:rPr>
                <w:rFonts w:ascii="Times New Roman" w:eastAsia="Times New Roman" w:hAnsi="Times New Roman" w:cs="Times New Roman"/>
                <w:color w:val="000000" w:themeColor="text1"/>
                <w:sz w:val="24"/>
                <w:szCs w:val="24"/>
                <w:bdr w:val="none" w:sz="0" w:space="0" w:color="auto"/>
              </w:rPr>
              <w:t xml:space="preserve">Привлечение инвестиций для реализации инвестиционных проектов по развитию инфраструктуры </w:t>
            </w:r>
            <w:proofErr w:type="spellStart"/>
            <w:r w:rsidRPr="003B77F5">
              <w:rPr>
                <w:rFonts w:ascii="Times New Roman" w:eastAsia="Times New Roman" w:hAnsi="Times New Roman" w:cs="Times New Roman"/>
                <w:color w:val="000000" w:themeColor="text1"/>
                <w:sz w:val="24"/>
                <w:szCs w:val="24"/>
                <w:bdr w:val="none" w:sz="0" w:space="0" w:color="auto"/>
              </w:rPr>
              <w:t>ГАУ</w:t>
            </w:r>
            <w:proofErr w:type="spellEnd"/>
            <w:r w:rsidRPr="003B77F5">
              <w:rPr>
                <w:rFonts w:ascii="Times New Roman" w:eastAsia="Times New Roman" w:hAnsi="Times New Roman" w:cs="Times New Roman"/>
                <w:color w:val="000000" w:themeColor="text1"/>
                <w:sz w:val="24"/>
                <w:szCs w:val="24"/>
                <w:bdr w:val="none" w:sz="0" w:space="0" w:color="auto"/>
              </w:rPr>
              <w:t xml:space="preserve"> «Финно-угорский этнокультурный парк»</w:t>
            </w:r>
          </w:p>
        </w:tc>
      </w:tr>
      <w:tr w:rsidR="0005510E" w:rsidRPr="003B77F5" w:rsidTr="003B77F5">
        <w:tc>
          <w:tcPr>
            <w:tcW w:w="4785" w:type="dxa"/>
            <w:hideMark/>
          </w:tcPr>
          <w:p w:rsidR="003B77F5" w:rsidRPr="003B77F5" w:rsidRDefault="003B77F5" w:rsidP="0005510E">
            <w:p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jc w:val="center"/>
              <w:rPr>
                <w:rFonts w:ascii="Times New Roman" w:eastAsia="Times New Roman" w:hAnsi="Times New Roman" w:cs="Times New Roman"/>
                <w:color w:val="000000" w:themeColor="text1"/>
                <w:sz w:val="24"/>
                <w:szCs w:val="24"/>
                <w:bdr w:val="none" w:sz="0" w:space="0" w:color="auto"/>
              </w:rPr>
            </w:pPr>
            <w:r w:rsidRPr="003B77F5">
              <w:rPr>
                <w:rFonts w:ascii="Times New Roman" w:eastAsia="Times New Roman" w:hAnsi="Times New Roman" w:cs="Times New Roman"/>
                <w:color w:val="000000" w:themeColor="text1"/>
                <w:sz w:val="24"/>
                <w:szCs w:val="24"/>
                <w:bdr w:val="none" w:sz="0" w:space="0" w:color="auto"/>
              </w:rPr>
              <w:t>АО «Корпорация по развитию Республики Коми»</w:t>
            </w:r>
          </w:p>
        </w:tc>
        <w:tc>
          <w:tcPr>
            <w:tcW w:w="4786" w:type="dxa"/>
            <w:hideMark/>
          </w:tcPr>
          <w:p w:rsidR="003B77F5" w:rsidRPr="003B77F5" w:rsidRDefault="003B77F5" w:rsidP="0005510E">
            <w:p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jc w:val="center"/>
              <w:rPr>
                <w:rFonts w:ascii="Times New Roman" w:eastAsia="Times New Roman" w:hAnsi="Times New Roman" w:cs="Times New Roman"/>
                <w:color w:val="000000" w:themeColor="text1"/>
                <w:sz w:val="24"/>
                <w:szCs w:val="24"/>
                <w:bdr w:val="none" w:sz="0" w:space="0" w:color="auto"/>
              </w:rPr>
            </w:pPr>
            <w:r w:rsidRPr="003B77F5">
              <w:rPr>
                <w:rFonts w:ascii="Times New Roman" w:eastAsia="Times New Roman" w:hAnsi="Times New Roman" w:cs="Times New Roman"/>
                <w:color w:val="000000" w:themeColor="text1"/>
                <w:sz w:val="24"/>
                <w:szCs w:val="24"/>
                <w:bdr w:val="none" w:sz="0" w:space="0" w:color="auto"/>
              </w:rPr>
              <w:t xml:space="preserve">Консультационные услуги по </w:t>
            </w:r>
            <w:proofErr w:type="gramStart"/>
            <w:r w:rsidRPr="003B77F5">
              <w:rPr>
                <w:rFonts w:ascii="Times New Roman" w:eastAsia="Times New Roman" w:hAnsi="Times New Roman" w:cs="Times New Roman"/>
                <w:color w:val="000000" w:themeColor="text1"/>
                <w:sz w:val="24"/>
                <w:szCs w:val="24"/>
                <w:bdr w:val="none" w:sz="0" w:space="0" w:color="auto"/>
              </w:rPr>
              <w:t>бизнес-планированию</w:t>
            </w:r>
            <w:proofErr w:type="gramEnd"/>
          </w:p>
        </w:tc>
      </w:tr>
      <w:tr w:rsidR="0005510E" w:rsidRPr="0005510E" w:rsidTr="0005510E">
        <w:tc>
          <w:tcPr>
            <w:tcW w:w="4785" w:type="dxa"/>
            <w:hideMark/>
          </w:tcPr>
          <w:p w:rsidR="0005510E" w:rsidRPr="0005510E" w:rsidRDefault="0005510E" w:rsidP="0005510E">
            <w:p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jc w:val="center"/>
              <w:rPr>
                <w:rFonts w:ascii="Times New Roman" w:eastAsia="Times New Roman" w:hAnsi="Times New Roman" w:cs="Times New Roman"/>
                <w:color w:val="000000" w:themeColor="text1"/>
                <w:sz w:val="24"/>
                <w:szCs w:val="24"/>
                <w:bdr w:val="none" w:sz="0" w:space="0" w:color="auto"/>
              </w:rPr>
            </w:pPr>
            <w:proofErr w:type="spellStart"/>
            <w:r w:rsidRPr="0005510E">
              <w:rPr>
                <w:rFonts w:ascii="Times New Roman" w:eastAsia="Times New Roman" w:hAnsi="Times New Roman" w:cs="Times New Roman"/>
                <w:color w:val="000000" w:themeColor="text1"/>
                <w:sz w:val="24"/>
                <w:szCs w:val="24"/>
                <w:bdr w:val="none" w:sz="0" w:space="0" w:color="auto"/>
              </w:rPr>
              <w:t>ГУП</w:t>
            </w:r>
            <w:proofErr w:type="spellEnd"/>
            <w:r w:rsidRPr="0005510E">
              <w:rPr>
                <w:rFonts w:ascii="Times New Roman" w:eastAsia="Times New Roman" w:hAnsi="Times New Roman" w:cs="Times New Roman"/>
                <w:color w:val="000000" w:themeColor="text1"/>
                <w:sz w:val="24"/>
                <w:szCs w:val="24"/>
                <w:bdr w:val="none" w:sz="0" w:space="0" w:color="auto"/>
              </w:rPr>
              <w:t xml:space="preserve"> </w:t>
            </w:r>
            <w:proofErr w:type="spellStart"/>
            <w:r w:rsidRPr="0005510E">
              <w:rPr>
                <w:rFonts w:ascii="Times New Roman" w:eastAsia="Times New Roman" w:hAnsi="Times New Roman" w:cs="Times New Roman"/>
                <w:color w:val="000000" w:themeColor="text1"/>
                <w:sz w:val="24"/>
                <w:szCs w:val="24"/>
                <w:bdr w:val="none" w:sz="0" w:space="0" w:color="auto"/>
              </w:rPr>
              <w:t>РК</w:t>
            </w:r>
            <w:proofErr w:type="spellEnd"/>
            <w:r w:rsidRPr="0005510E">
              <w:rPr>
                <w:rFonts w:ascii="Times New Roman" w:eastAsia="Times New Roman" w:hAnsi="Times New Roman" w:cs="Times New Roman"/>
                <w:color w:val="000000" w:themeColor="text1"/>
                <w:sz w:val="24"/>
                <w:szCs w:val="24"/>
                <w:bdr w:val="none" w:sz="0" w:space="0" w:color="auto"/>
              </w:rPr>
              <w:t xml:space="preserve"> «Республиканское предприятие «Бизнес-инкубатор»</w:t>
            </w:r>
          </w:p>
        </w:tc>
        <w:tc>
          <w:tcPr>
            <w:tcW w:w="4786" w:type="dxa"/>
            <w:hideMark/>
          </w:tcPr>
          <w:p w:rsidR="0005510E" w:rsidRPr="0005510E" w:rsidRDefault="0005510E" w:rsidP="0005510E">
            <w:p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jc w:val="center"/>
              <w:rPr>
                <w:rFonts w:ascii="Times New Roman" w:eastAsia="Times New Roman" w:hAnsi="Times New Roman" w:cs="Times New Roman"/>
                <w:color w:val="000000" w:themeColor="text1"/>
                <w:sz w:val="24"/>
                <w:szCs w:val="24"/>
                <w:bdr w:val="none" w:sz="0" w:space="0" w:color="auto"/>
              </w:rPr>
            </w:pPr>
            <w:r w:rsidRPr="0005510E">
              <w:rPr>
                <w:rFonts w:ascii="Times New Roman" w:eastAsia="Times New Roman" w:hAnsi="Times New Roman" w:cs="Times New Roman"/>
                <w:color w:val="000000" w:themeColor="text1"/>
                <w:sz w:val="24"/>
                <w:szCs w:val="24"/>
                <w:bdr w:val="none" w:sz="0" w:space="0" w:color="auto"/>
              </w:rPr>
              <w:t>Поддержка и развитие малого предпринимательства с помощью создания благоприятных условий для их организации, становления и успешного развития, используя все имеющиеся возможности</w:t>
            </w:r>
          </w:p>
        </w:tc>
      </w:tr>
      <w:tr w:rsidR="0005510E" w:rsidRPr="0005510E" w:rsidTr="0005510E">
        <w:tc>
          <w:tcPr>
            <w:tcW w:w="4785" w:type="dxa"/>
            <w:hideMark/>
          </w:tcPr>
          <w:p w:rsidR="0005510E" w:rsidRPr="0005510E" w:rsidRDefault="0005510E" w:rsidP="0005510E">
            <w:p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jc w:val="center"/>
              <w:rPr>
                <w:rFonts w:ascii="Times New Roman" w:eastAsia="Times New Roman" w:hAnsi="Times New Roman" w:cs="Times New Roman"/>
                <w:color w:val="000000" w:themeColor="text1"/>
                <w:sz w:val="24"/>
                <w:szCs w:val="24"/>
                <w:bdr w:val="none" w:sz="0" w:space="0" w:color="auto"/>
              </w:rPr>
            </w:pPr>
            <w:proofErr w:type="spellStart"/>
            <w:r w:rsidRPr="0005510E">
              <w:rPr>
                <w:rFonts w:ascii="Times New Roman" w:eastAsia="Times New Roman" w:hAnsi="Times New Roman" w:cs="Times New Roman"/>
                <w:color w:val="000000" w:themeColor="text1"/>
                <w:sz w:val="24"/>
                <w:szCs w:val="24"/>
                <w:bdr w:val="none" w:sz="0" w:space="0" w:color="auto"/>
              </w:rPr>
              <w:t>МКУ</w:t>
            </w:r>
            <w:proofErr w:type="spellEnd"/>
            <w:r w:rsidRPr="0005510E">
              <w:rPr>
                <w:rFonts w:ascii="Times New Roman" w:eastAsia="Times New Roman" w:hAnsi="Times New Roman" w:cs="Times New Roman"/>
                <w:color w:val="000000" w:themeColor="text1"/>
                <w:sz w:val="24"/>
                <w:szCs w:val="24"/>
                <w:bdr w:val="none" w:sz="0" w:space="0" w:color="auto"/>
              </w:rPr>
              <w:t xml:space="preserve"> «</w:t>
            </w:r>
            <w:proofErr w:type="spellStart"/>
            <w:r w:rsidRPr="0005510E">
              <w:rPr>
                <w:rFonts w:ascii="Times New Roman" w:eastAsia="Times New Roman" w:hAnsi="Times New Roman" w:cs="Times New Roman"/>
                <w:color w:val="000000" w:themeColor="text1"/>
                <w:sz w:val="24"/>
                <w:szCs w:val="24"/>
                <w:bdr w:val="none" w:sz="0" w:space="0" w:color="auto"/>
              </w:rPr>
              <w:t>Удорский</w:t>
            </w:r>
            <w:proofErr w:type="spellEnd"/>
            <w:r w:rsidRPr="0005510E">
              <w:rPr>
                <w:rFonts w:ascii="Times New Roman" w:eastAsia="Times New Roman" w:hAnsi="Times New Roman" w:cs="Times New Roman"/>
                <w:color w:val="000000" w:themeColor="text1"/>
                <w:sz w:val="24"/>
                <w:szCs w:val="24"/>
                <w:bdr w:val="none" w:sz="0" w:space="0" w:color="auto"/>
              </w:rPr>
              <w:t xml:space="preserve"> бизнес – инкубатор»</w:t>
            </w:r>
          </w:p>
        </w:tc>
        <w:tc>
          <w:tcPr>
            <w:tcW w:w="4786" w:type="dxa"/>
            <w:hideMark/>
          </w:tcPr>
          <w:p w:rsidR="0005510E" w:rsidRPr="0005510E" w:rsidRDefault="0005510E" w:rsidP="0005510E">
            <w:p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jc w:val="center"/>
              <w:rPr>
                <w:rFonts w:ascii="Times New Roman" w:eastAsia="Times New Roman" w:hAnsi="Times New Roman" w:cs="Times New Roman"/>
                <w:color w:val="000000" w:themeColor="text1"/>
                <w:sz w:val="24"/>
                <w:szCs w:val="24"/>
                <w:bdr w:val="none" w:sz="0" w:space="0" w:color="auto"/>
              </w:rPr>
            </w:pPr>
            <w:r w:rsidRPr="0005510E">
              <w:rPr>
                <w:rFonts w:ascii="Times New Roman" w:eastAsia="Times New Roman" w:hAnsi="Times New Roman" w:cs="Times New Roman"/>
                <w:color w:val="000000" w:themeColor="text1"/>
                <w:sz w:val="24"/>
                <w:szCs w:val="24"/>
                <w:bdr w:val="none" w:sz="0" w:space="0" w:color="auto"/>
              </w:rPr>
              <w:t>Поддержка и развитие малого предпринимательства с помощью создания благоприятных условий для их организации, становления и успешного развития, используя все имеющиеся возможности</w:t>
            </w:r>
          </w:p>
        </w:tc>
      </w:tr>
      <w:tr w:rsidR="0005510E" w:rsidRPr="0005510E" w:rsidTr="0005510E">
        <w:tc>
          <w:tcPr>
            <w:tcW w:w="4785" w:type="dxa"/>
            <w:hideMark/>
          </w:tcPr>
          <w:p w:rsidR="0005510E" w:rsidRPr="0005510E" w:rsidRDefault="0005510E" w:rsidP="0005510E">
            <w:p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jc w:val="center"/>
              <w:rPr>
                <w:rFonts w:ascii="Times New Roman" w:eastAsia="Times New Roman" w:hAnsi="Times New Roman" w:cs="Times New Roman"/>
                <w:color w:val="000000" w:themeColor="text1"/>
                <w:sz w:val="24"/>
                <w:szCs w:val="24"/>
                <w:bdr w:val="none" w:sz="0" w:space="0" w:color="auto"/>
              </w:rPr>
            </w:pPr>
            <w:proofErr w:type="spellStart"/>
            <w:r w:rsidRPr="0005510E">
              <w:rPr>
                <w:rFonts w:ascii="Times New Roman" w:eastAsia="Times New Roman" w:hAnsi="Times New Roman" w:cs="Times New Roman"/>
                <w:color w:val="000000" w:themeColor="text1"/>
                <w:sz w:val="24"/>
                <w:szCs w:val="24"/>
                <w:bdr w:val="none" w:sz="0" w:space="0" w:color="auto"/>
              </w:rPr>
              <w:t>ОАО</w:t>
            </w:r>
            <w:proofErr w:type="spellEnd"/>
            <w:r w:rsidRPr="0005510E">
              <w:rPr>
                <w:rFonts w:ascii="Times New Roman" w:eastAsia="Times New Roman" w:hAnsi="Times New Roman" w:cs="Times New Roman"/>
                <w:color w:val="000000" w:themeColor="text1"/>
                <w:sz w:val="24"/>
                <w:szCs w:val="24"/>
                <w:bdr w:val="none" w:sz="0" w:space="0" w:color="auto"/>
              </w:rPr>
              <w:t xml:space="preserve"> «</w:t>
            </w:r>
            <w:proofErr w:type="spellStart"/>
            <w:r w:rsidRPr="0005510E">
              <w:rPr>
                <w:rFonts w:ascii="Times New Roman" w:eastAsia="Times New Roman" w:hAnsi="Times New Roman" w:cs="Times New Roman"/>
                <w:color w:val="000000" w:themeColor="text1"/>
                <w:sz w:val="24"/>
                <w:szCs w:val="24"/>
                <w:bdr w:val="none" w:sz="0" w:space="0" w:color="auto"/>
              </w:rPr>
              <w:t>Микрофинансовая</w:t>
            </w:r>
            <w:proofErr w:type="spellEnd"/>
            <w:r w:rsidRPr="0005510E">
              <w:rPr>
                <w:rFonts w:ascii="Times New Roman" w:eastAsia="Times New Roman" w:hAnsi="Times New Roman" w:cs="Times New Roman"/>
                <w:color w:val="000000" w:themeColor="text1"/>
                <w:sz w:val="24"/>
                <w:szCs w:val="24"/>
                <w:bdr w:val="none" w:sz="0" w:space="0" w:color="auto"/>
              </w:rPr>
              <w:t xml:space="preserve"> организация Республики Коми»</w:t>
            </w:r>
          </w:p>
        </w:tc>
        <w:tc>
          <w:tcPr>
            <w:tcW w:w="4786" w:type="dxa"/>
            <w:hideMark/>
          </w:tcPr>
          <w:p w:rsidR="0005510E" w:rsidRPr="0005510E" w:rsidRDefault="0005510E" w:rsidP="0005510E">
            <w:p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jc w:val="center"/>
              <w:rPr>
                <w:rFonts w:ascii="Times New Roman" w:eastAsia="Times New Roman" w:hAnsi="Times New Roman" w:cs="Times New Roman"/>
                <w:color w:val="000000" w:themeColor="text1"/>
                <w:sz w:val="24"/>
                <w:szCs w:val="24"/>
                <w:bdr w:val="none" w:sz="0" w:space="0" w:color="auto"/>
              </w:rPr>
            </w:pPr>
            <w:r w:rsidRPr="0005510E">
              <w:rPr>
                <w:rFonts w:ascii="Times New Roman" w:eastAsia="Times New Roman" w:hAnsi="Times New Roman" w:cs="Times New Roman"/>
                <w:color w:val="000000" w:themeColor="text1"/>
                <w:sz w:val="24"/>
                <w:szCs w:val="24"/>
                <w:bdr w:val="none" w:sz="0" w:space="0" w:color="auto"/>
              </w:rPr>
              <w:t>Повышение доступности заемных сре</w:t>
            </w:r>
            <w:proofErr w:type="gramStart"/>
            <w:r w:rsidRPr="0005510E">
              <w:rPr>
                <w:rFonts w:ascii="Times New Roman" w:eastAsia="Times New Roman" w:hAnsi="Times New Roman" w:cs="Times New Roman"/>
                <w:color w:val="000000" w:themeColor="text1"/>
                <w:sz w:val="24"/>
                <w:szCs w:val="24"/>
                <w:bdr w:val="none" w:sz="0" w:space="0" w:color="auto"/>
              </w:rPr>
              <w:t>дств дл</w:t>
            </w:r>
            <w:proofErr w:type="gramEnd"/>
            <w:r w:rsidRPr="0005510E">
              <w:rPr>
                <w:rFonts w:ascii="Times New Roman" w:eastAsia="Times New Roman" w:hAnsi="Times New Roman" w:cs="Times New Roman"/>
                <w:color w:val="000000" w:themeColor="text1"/>
                <w:sz w:val="24"/>
                <w:szCs w:val="24"/>
                <w:bdr w:val="none" w:sz="0" w:space="0" w:color="auto"/>
              </w:rPr>
              <w:t>я субъектов малого и среднего предпринимательства Республики Коми</w:t>
            </w:r>
          </w:p>
        </w:tc>
      </w:tr>
      <w:tr w:rsidR="0005510E" w:rsidRPr="0005510E" w:rsidTr="0005510E">
        <w:tc>
          <w:tcPr>
            <w:tcW w:w="4785" w:type="dxa"/>
            <w:hideMark/>
          </w:tcPr>
          <w:p w:rsidR="0005510E" w:rsidRPr="0005510E" w:rsidRDefault="0005510E" w:rsidP="0005510E">
            <w:p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jc w:val="center"/>
              <w:rPr>
                <w:rFonts w:ascii="Times New Roman" w:eastAsia="Times New Roman" w:hAnsi="Times New Roman" w:cs="Times New Roman"/>
                <w:color w:val="000000" w:themeColor="text1"/>
                <w:sz w:val="24"/>
                <w:szCs w:val="24"/>
                <w:bdr w:val="none" w:sz="0" w:space="0" w:color="auto"/>
              </w:rPr>
            </w:pPr>
            <w:r w:rsidRPr="0005510E">
              <w:rPr>
                <w:rFonts w:ascii="Times New Roman" w:eastAsia="Times New Roman" w:hAnsi="Times New Roman" w:cs="Times New Roman"/>
                <w:color w:val="000000" w:themeColor="text1"/>
                <w:sz w:val="24"/>
                <w:szCs w:val="24"/>
                <w:bdr w:val="none" w:sz="0" w:space="0" w:color="auto"/>
              </w:rPr>
              <w:t>АО «Гарантийный фонд Республики Коми»</w:t>
            </w:r>
          </w:p>
        </w:tc>
        <w:tc>
          <w:tcPr>
            <w:tcW w:w="4786" w:type="dxa"/>
            <w:hideMark/>
          </w:tcPr>
          <w:p w:rsidR="0005510E" w:rsidRPr="0005510E" w:rsidRDefault="0005510E" w:rsidP="0005510E">
            <w:p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jc w:val="center"/>
              <w:rPr>
                <w:rFonts w:ascii="Times New Roman" w:eastAsia="Times New Roman" w:hAnsi="Times New Roman" w:cs="Times New Roman"/>
                <w:color w:val="000000" w:themeColor="text1"/>
                <w:sz w:val="24"/>
                <w:szCs w:val="24"/>
                <w:bdr w:val="none" w:sz="0" w:space="0" w:color="auto"/>
              </w:rPr>
            </w:pPr>
            <w:r w:rsidRPr="0005510E">
              <w:rPr>
                <w:rFonts w:ascii="Times New Roman" w:eastAsia="Times New Roman" w:hAnsi="Times New Roman" w:cs="Times New Roman"/>
                <w:color w:val="000000" w:themeColor="text1"/>
                <w:sz w:val="24"/>
                <w:szCs w:val="24"/>
                <w:bdr w:val="none" w:sz="0" w:space="0" w:color="auto"/>
              </w:rPr>
              <w:t xml:space="preserve">Поддержка малому и среднему бизнесу Республики Коми (юр. лицам и </w:t>
            </w:r>
            <w:proofErr w:type="spellStart"/>
            <w:r w:rsidRPr="0005510E">
              <w:rPr>
                <w:rFonts w:ascii="Times New Roman" w:eastAsia="Times New Roman" w:hAnsi="Times New Roman" w:cs="Times New Roman"/>
                <w:color w:val="000000" w:themeColor="text1"/>
                <w:sz w:val="24"/>
                <w:szCs w:val="24"/>
                <w:bdr w:val="none" w:sz="0" w:space="0" w:color="auto"/>
              </w:rPr>
              <w:t>ИП</w:t>
            </w:r>
            <w:proofErr w:type="spellEnd"/>
            <w:r w:rsidRPr="0005510E">
              <w:rPr>
                <w:rFonts w:ascii="Times New Roman" w:eastAsia="Times New Roman" w:hAnsi="Times New Roman" w:cs="Times New Roman"/>
                <w:color w:val="000000" w:themeColor="text1"/>
                <w:sz w:val="24"/>
                <w:szCs w:val="24"/>
                <w:bdr w:val="none" w:sz="0" w:space="0" w:color="auto"/>
              </w:rPr>
              <w:t>) при получении банковских кредитов</w:t>
            </w:r>
          </w:p>
        </w:tc>
      </w:tr>
      <w:tr w:rsidR="0005510E" w:rsidRPr="0005510E" w:rsidTr="0005510E">
        <w:tc>
          <w:tcPr>
            <w:tcW w:w="4785" w:type="dxa"/>
            <w:hideMark/>
          </w:tcPr>
          <w:p w:rsidR="0005510E" w:rsidRPr="0005510E" w:rsidRDefault="0005510E" w:rsidP="0005510E">
            <w:p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jc w:val="center"/>
              <w:rPr>
                <w:rFonts w:ascii="Times New Roman" w:eastAsia="Times New Roman" w:hAnsi="Times New Roman" w:cs="Times New Roman"/>
                <w:color w:val="000000" w:themeColor="text1"/>
                <w:sz w:val="24"/>
                <w:szCs w:val="24"/>
                <w:bdr w:val="none" w:sz="0" w:space="0" w:color="auto"/>
              </w:rPr>
            </w:pPr>
            <w:r w:rsidRPr="0005510E">
              <w:rPr>
                <w:rFonts w:ascii="Times New Roman" w:eastAsia="Times New Roman" w:hAnsi="Times New Roman" w:cs="Times New Roman"/>
                <w:color w:val="000000" w:themeColor="text1"/>
                <w:sz w:val="24"/>
                <w:szCs w:val="24"/>
                <w:bdr w:val="none" w:sz="0" w:space="0" w:color="auto"/>
              </w:rPr>
              <w:t>Региональное объединение работодателей Союз промышленников и предпринимателей Республики Коми</w:t>
            </w:r>
          </w:p>
        </w:tc>
        <w:tc>
          <w:tcPr>
            <w:tcW w:w="4786" w:type="dxa"/>
            <w:hideMark/>
          </w:tcPr>
          <w:p w:rsidR="0005510E" w:rsidRPr="0005510E" w:rsidRDefault="0005510E" w:rsidP="0005510E">
            <w:p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jc w:val="center"/>
              <w:rPr>
                <w:rFonts w:ascii="Times New Roman" w:eastAsia="Times New Roman" w:hAnsi="Times New Roman" w:cs="Times New Roman"/>
                <w:color w:val="000000" w:themeColor="text1"/>
                <w:sz w:val="24"/>
                <w:szCs w:val="24"/>
                <w:bdr w:val="none" w:sz="0" w:space="0" w:color="auto"/>
              </w:rPr>
            </w:pPr>
            <w:r w:rsidRPr="0005510E">
              <w:rPr>
                <w:rFonts w:ascii="Times New Roman" w:eastAsia="Times New Roman" w:hAnsi="Times New Roman" w:cs="Times New Roman"/>
                <w:color w:val="000000" w:themeColor="text1"/>
                <w:sz w:val="24"/>
                <w:szCs w:val="24"/>
                <w:bdr w:val="none" w:sz="0" w:space="0" w:color="auto"/>
              </w:rPr>
              <w:t>Содействие в поиске инвестиций и презентации проектов</w:t>
            </w:r>
          </w:p>
        </w:tc>
      </w:tr>
      <w:tr w:rsidR="0005510E" w:rsidRPr="0005510E" w:rsidTr="0005510E">
        <w:tc>
          <w:tcPr>
            <w:tcW w:w="4785" w:type="dxa"/>
            <w:hideMark/>
          </w:tcPr>
          <w:p w:rsidR="0005510E" w:rsidRPr="0005510E" w:rsidRDefault="0005510E" w:rsidP="0005510E">
            <w:p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jc w:val="center"/>
              <w:rPr>
                <w:rFonts w:ascii="Times New Roman" w:eastAsia="Times New Roman" w:hAnsi="Times New Roman" w:cs="Times New Roman"/>
                <w:color w:val="000000" w:themeColor="text1"/>
                <w:sz w:val="24"/>
                <w:szCs w:val="24"/>
                <w:bdr w:val="none" w:sz="0" w:space="0" w:color="auto"/>
              </w:rPr>
            </w:pPr>
            <w:r w:rsidRPr="0005510E">
              <w:rPr>
                <w:rFonts w:ascii="Times New Roman" w:eastAsia="Times New Roman" w:hAnsi="Times New Roman" w:cs="Times New Roman"/>
                <w:color w:val="000000" w:themeColor="text1"/>
                <w:sz w:val="24"/>
                <w:szCs w:val="24"/>
                <w:bdr w:val="none" w:sz="0" w:space="0" w:color="auto"/>
              </w:rPr>
              <w:t>Постоянное представительство Республики Коми при Президенте Российской Федерации</w:t>
            </w:r>
          </w:p>
        </w:tc>
        <w:tc>
          <w:tcPr>
            <w:tcW w:w="4786" w:type="dxa"/>
            <w:hideMark/>
          </w:tcPr>
          <w:p w:rsidR="0005510E" w:rsidRPr="0005510E" w:rsidRDefault="0005510E" w:rsidP="0005510E">
            <w:p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jc w:val="center"/>
              <w:rPr>
                <w:rFonts w:ascii="Times New Roman" w:eastAsia="Times New Roman" w:hAnsi="Times New Roman" w:cs="Times New Roman"/>
                <w:color w:val="000000" w:themeColor="text1"/>
                <w:sz w:val="24"/>
                <w:szCs w:val="24"/>
                <w:bdr w:val="none" w:sz="0" w:space="0" w:color="auto"/>
              </w:rPr>
            </w:pPr>
            <w:r w:rsidRPr="0005510E">
              <w:rPr>
                <w:rFonts w:ascii="Times New Roman" w:eastAsia="Times New Roman" w:hAnsi="Times New Roman" w:cs="Times New Roman"/>
                <w:color w:val="000000" w:themeColor="text1"/>
                <w:sz w:val="24"/>
                <w:szCs w:val="24"/>
                <w:bdr w:val="none" w:sz="0" w:space="0" w:color="auto"/>
              </w:rPr>
              <w:t>Содействие в поиске инвестиций и презентации проектов</w:t>
            </w:r>
          </w:p>
        </w:tc>
      </w:tr>
      <w:tr w:rsidR="0005510E" w:rsidRPr="0005510E" w:rsidTr="0005510E">
        <w:tc>
          <w:tcPr>
            <w:tcW w:w="4785" w:type="dxa"/>
            <w:hideMark/>
          </w:tcPr>
          <w:p w:rsidR="0005510E" w:rsidRPr="0005510E" w:rsidRDefault="0005510E" w:rsidP="0005510E">
            <w:p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jc w:val="center"/>
              <w:rPr>
                <w:rFonts w:ascii="Times New Roman" w:eastAsia="Times New Roman" w:hAnsi="Times New Roman" w:cs="Times New Roman"/>
                <w:color w:val="000000" w:themeColor="text1"/>
                <w:sz w:val="24"/>
                <w:szCs w:val="24"/>
                <w:bdr w:val="none" w:sz="0" w:space="0" w:color="auto"/>
              </w:rPr>
            </w:pPr>
            <w:r w:rsidRPr="0005510E">
              <w:rPr>
                <w:rFonts w:ascii="Times New Roman" w:eastAsia="Times New Roman" w:hAnsi="Times New Roman" w:cs="Times New Roman"/>
                <w:color w:val="000000" w:themeColor="text1"/>
                <w:sz w:val="24"/>
                <w:szCs w:val="24"/>
                <w:bdr w:val="none" w:sz="0" w:space="0" w:color="auto"/>
              </w:rPr>
              <w:t xml:space="preserve">Представительство Республики Коми в </w:t>
            </w:r>
            <w:r w:rsidRPr="0005510E">
              <w:rPr>
                <w:rFonts w:ascii="Times New Roman" w:eastAsia="Times New Roman" w:hAnsi="Times New Roman" w:cs="Times New Roman"/>
                <w:color w:val="000000" w:themeColor="text1"/>
                <w:sz w:val="24"/>
                <w:szCs w:val="24"/>
                <w:bdr w:val="none" w:sz="0" w:space="0" w:color="auto"/>
              </w:rPr>
              <w:lastRenderedPageBreak/>
              <w:t>Северо-Западном регионе Российской Федерации</w:t>
            </w:r>
          </w:p>
        </w:tc>
        <w:tc>
          <w:tcPr>
            <w:tcW w:w="4786" w:type="dxa"/>
            <w:hideMark/>
          </w:tcPr>
          <w:p w:rsidR="0005510E" w:rsidRPr="0005510E" w:rsidRDefault="0005510E" w:rsidP="0005510E">
            <w:p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jc w:val="center"/>
              <w:rPr>
                <w:rFonts w:ascii="Times New Roman" w:eastAsia="Times New Roman" w:hAnsi="Times New Roman" w:cs="Times New Roman"/>
                <w:color w:val="000000" w:themeColor="text1"/>
                <w:sz w:val="24"/>
                <w:szCs w:val="24"/>
                <w:bdr w:val="none" w:sz="0" w:space="0" w:color="auto"/>
              </w:rPr>
            </w:pPr>
            <w:r w:rsidRPr="0005510E">
              <w:rPr>
                <w:rFonts w:ascii="Times New Roman" w:eastAsia="Times New Roman" w:hAnsi="Times New Roman" w:cs="Times New Roman"/>
                <w:color w:val="000000" w:themeColor="text1"/>
                <w:sz w:val="24"/>
                <w:szCs w:val="24"/>
                <w:bdr w:val="none" w:sz="0" w:space="0" w:color="auto"/>
              </w:rPr>
              <w:lastRenderedPageBreak/>
              <w:t xml:space="preserve">Содействие в поиске инвестиций и </w:t>
            </w:r>
            <w:r w:rsidRPr="0005510E">
              <w:rPr>
                <w:rFonts w:ascii="Times New Roman" w:eastAsia="Times New Roman" w:hAnsi="Times New Roman" w:cs="Times New Roman"/>
                <w:color w:val="000000" w:themeColor="text1"/>
                <w:sz w:val="24"/>
                <w:szCs w:val="24"/>
                <w:bdr w:val="none" w:sz="0" w:space="0" w:color="auto"/>
              </w:rPr>
              <w:lastRenderedPageBreak/>
              <w:t>презентации проектов</w:t>
            </w:r>
          </w:p>
        </w:tc>
      </w:tr>
      <w:tr w:rsidR="0005510E" w:rsidRPr="0005510E" w:rsidTr="0005510E">
        <w:tc>
          <w:tcPr>
            <w:tcW w:w="4785" w:type="dxa"/>
            <w:hideMark/>
          </w:tcPr>
          <w:p w:rsidR="0005510E" w:rsidRPr="0005510E" w:rsidRDefault="0005510E" w:rsidP="0005510E">
            <w:p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jc w:val="center"/>
              <w:rPr>
                <w:rFonts w:ascii="Times New Roman" w:eastAsia="Times New Roman" w:hAnsi="Times New Roman" w:cs="Times New Roman"/>
                <w:color w:val="000000" w:themeColor="text1"/>
                <w:sz w:val="24"/>
                <w:szCs w:val="24"/>
                <w:bdr w:val="none" w:sz="0" w:space="0" w:color="auto"/>
              </w:rPr>
            </w:pPr>
            <w:r w:rsidRPr="0005510E">
              <w:rPr>
                <w:rFonts w:ascii="Times New Roman" w:eastAsia="Times New Roman" w:hAnsi="Times New Roman" w:cs="Times New Roman"/>
                <w:color w:val="000000" w:themeColor="text1"/>
                <w:sz w:val="24"/>
                <w:szCs w:val="24"/>
                <w:bdr w:val="none" w:sz="0" w:space="0" w:color="auto"/>
              </w:rPr>
              <w:lastRenderedPageBreak/>
              <w:t>Уполномоченный по защите прав предпринимателей в Республике Коми</w:t>
            </w:r>
          </w:p>
        </w:tc>
        <w:tc>
          <w:tcPr>
            <w:tcW w:w="4786" w:type="dxa"/>
            <w:hideMark/>
          </w:tcPr>
          <w:p w:rsidR="0005510E" w:rsidRPr="0005510E" w:rsidRDefault="0005510E" w:rsidP="0005510E">
            <w:p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jc w:val="center"/>
              <w:rPr>
                <w:rFonts w:ascii="Times New Roman" w:eastAsia="Times New Roman" w:hAnsi="Times New Roman" w:cs="Times New Roman"/>
                <w:color w:val="000000" w:themeColor="text1"/>
                <w:sz w:val="24"/>
                <w:szCs w:val="24"/>
                <w:bdr w:val="none" w:sz="0" w:space="0" w:color="auto"/>
              </w:rPr>
            </w:pPr>
            <w:r w:rsidRPr="0005510E">
              <w:rPr>
                <w:rFonts w:ascii="Times New Roman" w:eastAsia="Times New Roman" w:hAnsi="Times New Roman" w:cs="Times New Roman"/>
                <w:color w:val="000000" w:themeColor="text1"/>
                <w:sz w:val="24"/>
                <w:szCs w:val="24"/>
                <w:bdr w:val="none" w:sz="0" w:space="0" w:color="auto"/>
              </w:rPr>
              <w:t>Обеспечение государственных гарантий защиты прав и законных интересов субъектов предпринимательской деятельности</w:t>
            </w:r>
          </w:p>
        </w:tc>
      </w:tr>
    </w:tbl>
    <w:p w:rsidR="003B77F5" w:rsidRPr="0091118F" w:rsidRDefault="003B77F5" w:rsidP="003B77F5">
      <w:pPr>
        <w:pStyle w:val="a3"/>
        <w:spacing w:after="0" w:line="360" w:lineRule="auto"/>
        <w:ind w:left="0" w:firstLine="709"/>
        <w:jc w:val="both"/>
        <w:rPr>
          <w:rFonts w:ascii="Times New Roman" w:hAnsi="Times New Roman" w:cs="Times New Roman"/>
          <w:sz w:val="28"/>
          <w:szCs w:val="28"/>
        </w:rPr>
      </w:pPr>
    </w:p>
    <w:p w:rsidR="00D1582E" w:rsidRPr="00D1582E" w:rsidRDefault="00D1582E" w:rsidP="00D1582E">
      <w:pPr>
        <w:spacing w:after="0" w:line="360" w:lineRule="auto"/>
        <w:ind w:firstLine="709"/>
        <w:jc w:val="both"/>
        <w:rPr>
          <w:rFonts w:ascii="Times New Roman" w:hAnsi="Times New Roman" w:cs="Times New Roman"/>
          <w:sz w:val="28"/>
          <w:szCs w:val="28"/>
        </w:rPr>
      </w:pPr>
      <w:proofErr w:type="gramStart"/>
      <w:r w:rsidRPr="00D1582E">
        <w:rPr>
          <w:rFonts w:ascii="Times New Roman" w:hAnsi="Times New Roman" w:cs="Times New Roman"/>
          <w:sz w:val="28"/>
          <w:szCs w:val="28"/>
        </w:rPr>
        <w:t>Формирование привлекательного инвестиционного имиджа Республики Коми является</w:t>
      </w:r>
      <w:r>
        <w:rPr>
          <w:rFonts w:ascii="Times New Roman" w:hAnsi="Times New Roman" w:cs="Times New Roman"/>
          <w:sz w:val="28"/>
          <w:szCs w:val="28"/>
        </w:rPr>
        <w:t xml:space="preserve"> </w:t>
      </w:r>
      <w:r w:rsidRPr="00D1582E">
        <w:rPr>
          <w:rFonts w:ascii="Times New Roman" w:hAnsi="Times New Roman" w:cs="Times New Roman"/>
          <w:sz w:val="28"/>
          <w:szCs w:val="28"/>
        </w:rPr>
        <w:t>одной из основных составляющих инвестиционного климата республики в целом, и направлено</w:t>
      </w:r>
      <w:r>
        <w:rPr>
          <w:rFonts w:ascii="Times New Roman" w:hAnsi="Times New Roman" w:cs="Times New Roman"/>
          <w:sz w:val="28"/>
          <w:szCs w:val="28"/>
        </w:rPr>
        <w:t xml:space="preserve"> </w:t>
      </w:r>
      <w:r w:rsidRPr="00D1582E">
        <w:rPr>
          <w:rFonts w:ascii="Times New Roman" w:hAnsi="Times New Roman" w:cs="Times New Roman"/>
          <w:sz w:val="28"/>
          <w:szCs w:val="28"/>
        </w:rPr>
        <w:t>на создание благоприятной макроэкономической ситуации через инструменты государственной</w:t>
      </w:r>
      <w:r>
        <w:rPr>
          <w:rFonts w:ascii="Times New Roman" w:hAnsi="Times New Roman" w:cs="Times New Roman"/>
          <w:sz w:val="28"/>
          <w:szCs w:val="28"/>
        </w:rPr>
        <w:t xml:space="preserve"> </w:t>
      </w:r>
      <w:r w:rsidRPr="00D1582E">
        <w:rPr>
          <w:rFonts w:ascii="Times New Roman" w:hAnsi="Times New Roman" w:cs="Times New Roman"/>
          <w:sz w:val="28"/>
          <w:szCs w:val="28"/>
        </w:rPr>
        <w:t>политики, в том числе разработку и реализацию комплекса мер по формированию позитивного</w:t>
      </w:r>
      <w:r>
        <w:rPr>
          <w:rFonts w:ascii="Times New Roman" w:hAnsi="Times New Roman" w:cs="Times New Roman"/>
          <w:sz w:val="28"/>
          <w:szCs w:val="28"/>
        </w:rPr>
        <w:t xml:space="preserve"> </w:t>
      </w:r>
      <w:r w:rsidRPr="00D1582E">
        <w:rPr>
          <w:rFonts w:ascii="Times New Roman" w:hAnsi="Times New Roman" w:cs="Times New Roman"/>
          <w:sz w:val="28"/>
          <w:szCs w:val="28"/>
        </w:rPr>
        <w:t>общественного мнения о социально-экономической и политической ситуации в Республике Коми</w:t>
      </w:r>
      <w:r>
        <w:rPr>
          <w:rFonts w:ascii="Times New Roman" w:hAnsi="Times New Roman" w:cs="Times New Roman"/>
          <w:sz w:val="28"/>
          <w:szCs w:val="28"/>
        </w:rPr>
        <w:t xml:space="preserve"> </w:t>
      </w:r>
      <w:r w:rsidRPr="00D1582E">
        <w:rPr>
          <w:rFonts w:ascii="Times New Roman" w:hAnsi="Times New Roman" w:cs="Times New Roman"/>
          <w:sz w:val="28"/>
          <w:szCs w:val="28"/>
        </w:rPr>
        <w:t>через различные средства коммуникаций.</w:t>
      </w:r>
      <w:proofErr w:type="gramEnd"/>
    </w:p>
    <w:p w:rsidR="00D1582E" w:rsidRPr="00D1582E" w:rsidRDefault="00D1582E" w:rsidP="00D1582E">
      <w:pPr>
        <w:spacing w:after="0" w:line="360" w:lineRule="auto"/>
        <w:ind w:firstLine="709"/>
        <w:jc w:val="both"/>
        <w:rPr>
          <w:rFonts w:ascii="Times New Roman" w:hAnsi="Times New Roman" w:cs="Times New Roman"/>
          <w:sz w:val="28"/>
          <w:szCs w:val="28"/>
        </w:rPr>
      </w:pPr>
      <w:proofErr w:type="gramStart"/>
      <w:r w:rsidRPr="00D1582E">
        <w:rPr>
          <w:rFonts w:ascii="Times New Roman" w:hAnsi="Times New Roman" w:cs="Times New Roman"/>
          <w:sz w:val="28"/>
          <w:szCs w:val="28"/>
        </w:rPr>
        <w:t>Положительный имидж Республики Коми на межд</w:t>
      </w:r>
      <w:r>
        <w:rPr>
          <w:rFonts w:ascii="Times New Roman" w:hAnsi="Times New Roman" w:cs="Times New Roman"/>
          <w:sz w:val="28"/>
          <w:szCs w:val="28"/>
        </w:rPr>
        <w:t xml:space="preserve">ународном и федеральном уровнях </w:t>
      </w:r>
      <w:r w:rsidRPr="00D1582E">
        <w:rPr>
          <w:rFonts w:ascii="Times New Roman" w:hAnsi="Times New Roman" w:cs="Times New Roman"/>
          <w:sz w:val="28"/>
          <w:szCs w:val="28"/>
        </w:rPr>
        <w:t>способствует укреплению авторитета и влиятельности Республики Коми, является важным</w:t>
      </w:r>
      <w:r>
        <w:rPr>
          <w:rFonts w:ascii="Times New Roman" w:hAnsi="Times New Roman" w:cs="Times New Roman"/>
          <w:sz w:val="28"/>
          <w:szCs w:val="28"/>
        </w:rPr>
        <w:t xml:space="preserve"> </w:t>
      </w:r>
      <w:r w:rsidRPr="00D1582E">
        <w:rPr>
          <w:rFonts w:ascii="Times New Roman" w:hAnsi="Times New Roman" w:cs="Times New Roman"/>
          <w:sz w:val="28"/>
          <w:szCs w:val="28"/>
        </w:rPr>
        <w:t>фактором высокой инвестиционной привлекательности, фактором авторитета власти и развития</w:t>
      </w:r>
      <w:r>
        <w:rPr>
          <w:rFonts w:ascii="Times New Roman" w:hAnsi="Times New Roman" w:cs="Times New Roman"/>
          <w:sz w:val="28"/>
          <w:szCs w:val="28"/>
        </w:rPr>
        <w:t xml:space="preserve"> </w:t>
      </w:r>
      <w:r w:rsidRPr="00D1582E">
        <w:rPr>
          <w:rFonts w:ascii="Times New Roman" w:hAnsi="Times New Roman" w:cs="Times New Roman"/>
          <w:sz w:val="28"/>
          <w:szCs w:val="28"/>
        </w:rPr>
        <w:t>бизнеса и, в конечном счете, укрепления социального согласия и повышения благосостояния</w:t>
      </w:r>
      <w:r>
        <w:rPr>
          <w:rFonts w:ascii="Times New Roman" w:hAnsi="Times New Roman" w:cs="Times New Roman"/>
          <w:sz w:val="28"/>
          <w:szCs w:val="28"/>
        </w:rPr>
        <w:t xml:space="preserve"> </w:t>
      </w:r>
      <w:r w:rsidRPr="00D1582E">
        <w:rPr>
          <w:rFonts w:ascii="Times New Roman" w:hAnsi="Times New Roman" w:cs="Times New Roman"/>
          <w:sz w:val="28"/>
          <w:szCs w:val="28"/>
        </w:rPr>
        <w:t>населения.</w:t>
      </w:r>
      <w:proofErr w:type="gramEnd"/>
    </w:p>
    <w:p w:rsidR="00D1582E" w:rsidRPr="00D1582E" w:rsidRDefault="00D1582E" w:rsidP="00D1582E">
      <w:pPr>
        <w:spacing w:after="0" w:line="360" w:lineRule="auto"/>
        <w:ind w:firstLine="709"/>
        <w:jc w:val="both"/>
        <w:rPr>
          <w:rFonts w:ascii="Times New Roman" w:hAnsi="Times New Roman" w:cs="Times New Roman"/>
          <w:sz w:val="28"/>
          <w:szCs w:val="28"/>
        </w:rPr>
      </w:pPr>
      <w:r w:rsidRPr="00D1582E">
        <w:rPr>
          <w:rFonts w:ascii="Times New Roman" w:hAnsi="Times New Roman" w:cs="Times New Roman"/>
          <w:sz w:val="28"/>
          <w:szCs w:val="28"/>
        </w:rPr>
        <w:t>При этом важно учитывать, что имидж Республики Коми я</w:t>
      </w:r>
      <w:r>
        <w:rPr>
          <w:rFonts w:ascii="Times New Roman" w:hAnsi="Times New Roman" w:cs="Times New Roman"/>
          <w:sz w:val="28"/>
          <w:szCs w:val="28"/>
        </w:rPr>
        <w:t xml:space="preserve">вляется составной частью имиджа </w:t>
      </w:r>
      <w:r w:rsidRPr="00D1582E">
        <w:rPr>
          <w:rFonts w:ascii="Times New Roman" w:hAnsi="Times New Roman" w:cs="Times New Roman"/>
          <w:sz w:val="28"/>
          <w:szCs w:val="28"/>
        </w:rPr>
        <w:t>Российской Федерации. В свою очередь, стабильность, экономическое развитие, культурная</w:t>
      </w:r>
      <w:r>
        <w:rPr>
          <w:rFonts w:ascii="Times New Roman" w:hAnsi="Times New Roman" w:cs="Times New Roman"/>
          <w:sz w:val="28"/>
          <w:szCs w:val="28"/>
        </w:rPr>
        <w:t xml:space="preserve"> </w:t>
      </w:r>
      <w:r w:rsidRPr="00D1582E">
        <w:rPr>
          <w:rFonts w:ascii="Times New Roman" w:hAnsi="Times New Roman" w:cs="Times New Roman"/>
          <w:sz w:val="28"/>
          <w:szCs w:val="28"/>
        </w:rPr>
        <w:t>целостность и индивидуальность Российской Федерации в представлении международной</w:t>
      </w:r>
      <w:r>
        <w:rPr>
          <w:rFonts w:ascii="Times New Roman" w:hAnsi="Times New Roman" w:cs="Times New Roman"/>
          <w:sz w:val="28"/>
          <w:szCs w:val="28"/>
        </w:rPr>
        <w:t xml:space="preserve"> </w:t>
      </w:r>
      <w:r w:rsidRPr="00D1582E">
        <w:rPr>
          <w:rFonts w:ascii="Times New Roman" w:hAnsi="Times New Roman" w:cs="Times New Roman"/>
          <w:sz w:val="28"/>
          <w:szCs w:val="28"/>
        </w:rPr>
        <w:t xml:space="preserve">общественности во многом определяется </w:t>
      </w:r>
      <w:proofErr w:type="spellStart"/>
      <w:r w:rsidRPr="00D1582E">
        <w:rPr>
          <w:rFonts w:ascii="Times New Roman" w:hAnsi="Times New Roman" w:cs="Times New Roman"/>
          <w:sz w:val="28"/>
          <w:szCs w:val="28"/>
        </w:rPr>
        <w:t>имиджевыми</w:t>
      </w:r>
      <w:proofErr w:type="spellEnd"/>
      <w:r w:rsidRPr="00D1582E">
        <w:rPr>
          <w:rFonts w:ascii="Times New Roman" w:hAnsi="Times New Roman" w:cs="Times New Roman"/>
          <w:sz w:val="28"/>
          <w:szCs w:val="28"/>
        </w:rPr>
        <w:t xml:space="preserve"> составляющими субъектов Российской</w:t>
      </w:r>
      <w:r>
        <w:rPr>
          <w:rFonts w:ascii="Times New Roman" w:hAnsi="Times New Roman" w:cs="Times New Roman"/>
          <w:sz w:val="28"/>
          <w:szCs w:val="28"/>
        </w:rPr>
        <w:t xml:space="preserve"> </w:t>
      </w:r>
      <w:r w:rsidRPr="00D1582E">
        <w:rPr>
          <w:rFonts w:ascii="Times New Roman" w:hAnsi="Times New Roman" w:cs="Times New Roman"/>
          <w:sz w:val="28"/>
          <w:szCs w:val="28"/>
        </w:rPr>
        <w:t>Федерации.</w:t>
      </w:r>
    </w:p>
    <w:p w:rsidR="009F3E8E" w:rsidRPr="006D5D7C" w:rsidRDefault="009F3E8E">
      <w:pPr>
        <w:rPr>
          <w:b/>
        </w:rPr>
      </w:pPr>
    </w:p>
    <w:p w:rsidR="006D5D7C" w:rsidRPr="006D5D7C" w:rsidRDefault="006D5D7C" w:rsidP="006D5D7C">
      <w:pPr>
        <w:spacing w:after="0" w:line="360" w:lineRule="auto"/>
        <w:ind w:firstLine="709"/>
        <w:rPr>
          <w:rFonts w:ascii="Times New Roman" w:eastAsia="Times New Roman" w:hAnsi="Times New Roman" w:cs="Times New Roman"/>
          <w:b/>
          <w:sz w:val="28"/>
          <w:szCs w:val="28"/>
        </w:rPr>
      </w:pPr>
      <w:r w:rsidRPr="006D5D7C">
        <w:rPr>
          <w:rFonts w:ascii="Times New Roman" w:hAnsi="Times New Roman"/>
          <w:b/>
          <w:sz w:val="28"/>
          <w:szCs w:val="28"/>
        </w:rPr>
        <w:t xml:space="preserve">3.3  Институционально-функциональный анализ кредитно-валютной  деятельности региона: институты, организации, </w:t>
      </w:r>
      <w:proofErr w:type="spellStart"/>
      <w:r w:rsidRPr="006D5D7C">
        <w:rPr>
          <w:rFonts w:ascii="Times New Roman" w:hAnsi="Times New Roman"/>
          <w:b/>
          <w:sz w:val="28"/>
          <w:szCs w:val="28"/>
        </w:rPr>
        <w:t>акторы</w:t>
      </w:r>
      <w:proofErr w:type="spellEnd"/>
      <w:r w:rsidRPr="006D5D7C">
        <w:rPr>
          <w:rFonts w:ascii="Times New Roman" w:hAnsi="Times New Roman"/>
          <w:b/>
          <w:sz w:val="28"/>
          <w:szCs w:val="28"/>
        </w:rPr>
        <w:t>.</w:t>
      </w:r>
    </w:p>
    <w:p w:rsidR="009F3E8E" w:rsidRDefault="009F3E8E"/>
    <w:p w:rsidR="000E4B0E" w:rsidRPr="000E4B0E" w:rsidRDefault="000E4B0E" w:rsidP="000E4B0E">
      <w:pPr>
        <w:spacing w:after="0" w:line="360" w:lineRule="auto"/>
        <w:ind w:firstLine="709"/>
        <w:jc w:val="both"/>
        <w:rPr>
          <w:rFonts w:ascii="Times New Roman" w:hAnsi="Times New Roman" w:cs="Times New Roman"/>
          <w:sz w:val="28"/>
          <w:szCs w:val="28"/>
        </w:rPr>
      </w:pPr>
      <w:r w:rsidRPr="000E4B0E">
        <w:rPr>
          <w:rFonts w:ascii="Times New Roman" w:hAnsi="Times New Roman" w:cs="Times New Roman"/>
          <w:sz w:val="28"/>
          <w:szCs w:val="28"/>
        </w:rPr>
        <w:lastRenderedPageBreak/>
        <w:t>В 2014 году в инстит</w:t>
      </w:r>
      <w:r>
        <w:rPr>
          <w:rFonts w:ascii="Times New Roman" w:hAnsi="Times New Roman" w:cs="Times New Roman"/>
          <w:sz w:val="28"/>
          <w:szCs w:val="28"/>
        </w:rPr>
        <w:t xml:space="preserve">уциональной структуре кредитно-валютного </w:t>
      </w:r>
      <w:r w:rsidRPr="000E4B0E">
        <w:rPr>
          <w:rFonts w:ascii="Times New Roman" w:hAnsi="Times New Roman" w:cs="Times New Roman"/>
          <w:sz w:val="28"/>
          <w:szCs w:val="28"/>
        </w:rPr>
        <w:t xml:space="preserve"> сектора региона наблюдалась тенденция сокращения точек присутствия кредитных организаций: в статус внутренних структурных подразделений переведены 2 филиала </w:t>
      </w:r>
      <w:proofErr w:type="spellStart"/>
      <w:r w:rsidRPr="000E4B0E">
        <w:rPr>
          <w:rFonts w:ascii="Times New Roman" w:hAnsi="Times New Roman" w:cs="Times New Roman"/>
          <w:sz w:val="28"/>
          <w:szCs w:val="28"/>
        </w:rPr>
        <w:t>инорегиональных</w:t>
      </w:r>
      <w:proofErr w:type="spellEnd"/>
      <w:r w:rsidRPr="000E4B0E">
        <w:rPr>
          <w:rFonts w:ascii="Times New Roman" w:hAnsi="Times New Roman" w:cs="Times New Roman"/>
          <w:sz w:val="28"/>
          <w:szCs w:val="28"/>
        </w:rPr>
        <w:t xml:space="preserve"> банков, закрыты 14 дополнительных, 17 операционных офисов, 5 операционных касс вне кассового узла, 3 кредитно-кассовых офиса и 1 представительство. За этот же период открыто 7 дополнительных, 23 операционных и один кредитно-кассовый офис (Кредитно-кассовый офис </w:t>
      </w:r>
      <w:proofErr w:type="spellStart"/>
      <w:r w:rsidRPr="000E4B0E">
        <w:rPr>
          <w:rFonts w:ascii="Times New Roman" w:hAnsi="Times New Roman" w:cs="Times New Roman"/>
          <w:sz w:val="28"/>
          <w:szCs w:val="28"/>
        </w:rPr>
        <w:t>ОАО</w:t>
      </w:r>
      <w:proofErr w:type="spellEnd"/>
      <w:r w:rsidRPr="000E4B0E">
        <w:rPr>
          <w:rFonts w:ascii="Times New Roman" w:hAnsi="Times New Roman" w:cs="Times New Roman"/>
          <w:sz w:val="28"/>
          <w:szCs w:val="28"/>
        </w:rPr>
        <w:t xml:space="preserve"> КБ «Солидарность»).</w:t>
      </w:r>
    </w:p>
    <w:p w:rsidR="009F3E8E" w:rsidRDefault="000E4B0E" w:rsidP="000E4B0E">
      <w:pPr>
        <w:spacing w:after="0" w:line="360" w:lineRule="auto"/>
        <w:ind w:firstLine="709"/>
        <w:jc w:val="both"/>
        <w:rPr>
          <w:rFonts w:ascii="Times New Roman" w:hAnsi="Times New Roman" w:cs="Times New Roman"/>
          <w:sz w:val="28"/>
          <w:szCs w:val="28"/>
        </w:rPr>
      </w:pPr>
      <w:proofErr w:type="gramStart"/>
      <w:r w:rsidRPr="000E4B0E">
        <w:rPr>
          <w:rFonts w:ascii="Times New Roman" w:hAnsi="Times New Roman" w:cs="Times New Roman"/>
          <w:sz w:val="28"/>
          <w:szCs w:val="28"/>
        </w:rPr>
        <w:t xml:space="preserve">По состоянию на 1 января 2015 года на территории Республики Коми осуществляли деятельность 1 самостоятельная кредитная организация с 3 филиалами (в том числе 1 филиал за пределами республики), 9 филиалов </w:t>
      </w:r>
      <w:proofErr w:type="spellStart"/>
      <w:r w:rsidRPr="000E4B0E">
        <w:rPr>
          <w:rFonts w:ascii="Times New Roman" w:hAnsi="Times New Roman" w:cs="Times New Roman"/>
          <w:sz w:val="28"/>
          <w:szCs w:val="28"/>
        </w:rPr>
        <w:t>инорегиональных</w:t>
      </w:r>
      <w:proofErr w:type="spellEnd"/>
      <w:r w:rsidRPr="000E4B0E">
        <w:rPr>
          <w:rFonts w:ascii="Times New Roman" w:hAnsi="Times New Roman" w:cs="Times New Roman"/>
          <w:sz w:val="28"/>
          <w:szCs w:val="28"/>
        </w:rPr>
        <w:t xml:space="preserve"> кредитных организаций (в том числе 1 отделение </w:t>
      </w:r>
      <w:proofErr w:type="spellStart"/>
      <w:r w:rsidRPr="000E4B0E">
        <w:rPr>
          <w:rFonts w:ascii="Times New Roman" w:hAnsi="Times New Roman" w:cs="Times New Roman"/>
          <w:sz w:val="28"/>
          <w:szCs w:val="28"/>
        </w:rPr>
        <w:t>ОАО</w:t>
      </w:r>
      <w:proofErr w:type="spellEnd"/>
      <w:r w:rsidRPr="000E4B0E">
        <w:rPr>
          <w:rFonts w:ascii="Times New Roman" w:hAnsi="Times New Roman" w:cs="Times New Roman"/>
          <w:sz w:val="28"/>
          <w:szCs w:val="28"/>
        </w:rPr>
        <w:t xml:space="preserve"> «Сбербанк России»), 171 дополнительный, 83 операционных и 15 кредитно-кассовых офисов, 17 операционных касс вне кассового узла, 2 представительства и 2 передвижных</w:t>
      </w:r>
      <w:proofErr w:type="gramEnd"/>
      <w:r w:rsidRPr="000E4B0E">
        <w:rPr>
          <w:rFonts w:ascii="Times New Roman" w:hAnsi="Times New Roman" w:cs="Times New Roman"/>
          <w:sz w:val="28"/>
          <w:szCs w:val="28"/>
        </w:rPr>
        <w:t xml:space="preserve"> пункта кассового обслуживания.</w:t>
      </w:r>
    </w:p>
    <w:p w:rsidR="000E4B0E" w:rsidRPr="000E4B0E" w:rsidRDefault="000E4B0E" w:rsidP="000E4B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w:t>
      </w:r>
      <w:proofErr w:type="gramStart"/>
      <w:r>
        <w:rPr>
          <w:rFonts w:ascii="Times New Roman" w:hAnsi="Times New Roman" w:cs="Times New Roman"/>
          <w:sz w:val="28"/>
          <w:szCs w:val="28"/>
        </w:rPr>
        <w:t>кредитных организаций, функционирующих на территории Республики Коми по состоянию на 1 января 2015 года представлен</w:t>
      </w:r>
      <w:proofErr w:type="gramEnd"/>
      <w:r>
        <w:rPr>
          <w:rFonts w:ascii="Times New Roman" w:hAnsi="Times New Roman" w:cs="Times New Roman"/>
          <w:sz w:val="28"/>
          <w:szCs w:val="28"/>
        </w:rPr>
        <w:t xml:space="preserve"> на рисунке 3.1. </w:t>
      </w:r>
    </w:p>
    <w:p w:rsidR="009F3E8E" w:rsidRDefault="000E4B0E" w:rsidP="000E4B0E">
      <w:pPr>
        <w:jc w:val="center"/>
      </w:pPr>
      <w:r>
        <w:rPr>
          <w:noProof/>
        </w:rPr>
        <w:lastRenderedPageBreak/>
        <w:drawing>
          <wp:inline distT="0" distB="0" distL="0" distR="0">
            <wp:extent cx="5934075" cy="4876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4876800"/>
                    </a:xfrm>
                    <a:prstGeom prst="rect">
                      <a:avLst/>
                    </a:prstGeom>
                    <a:noFill/>
                    <a:ln>
                      <a:noFill/>
                    </a:ln>
                  </pic:spPr>
                </pic:pic>
              </a:graphicData>
            </a:graphic>
          </wp:inline>
        </w:drawing>
      </w:r>
    </w:p>
    <w:p w:rsidR="000E4B0E" w:rsidRPr="000E4B0E" w:rsidRDefault="000E4B0E" w:rsidP="000E4B0E">
      <w:pPr>
        <w:jc w:val="center"/>
        <w:rPr>
          <w:rFonts w:ascii="Times New Roman" w:hAnsi="Times New Roman" w:cs="Times New Roman"/>
          <w:color w:val="auto"/>
          <w:sz w:val="28"/>
          <w:szCs w:val="28"/>
        </w:rPr>
      </w:pPr>
      <w:r w:rsidRPr="000E4B0E">
        <w:rPr>
          <w:rFonts w:ascii="Times New Roman" w:hAnsi="Times New Roman" w:cs="Times New Roman"/>
          <w:color w:val="auto"/>
          <w:sz w:val="28"/>
          <w:szCs w:val="28"/>
        </w:rPr>
        <w:t xml:space="preserve">Рис. 3.1. – Перечень кредитных организаций Республики Коми. </w:t>
      </w:r>
    </w:p>
    <w:p w:rsidR="000E4B0E" w:rsidRPr="000E4B0E" w:rsidRDefault="000E4B0E" w:rsidP="000E4B0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firstLine="709"/>
        <w:jc w:val="both"/>
        <w:rPr>
          <w:rFonts w:ascii="Times New Roman" w:eastAsia="Times New Roman" w:hAnsi="Times New Roman" w:cs="Times New Roman"/>
          <w:color w:val="auto"/>
          <w:sz w:val="28"/>
          <w:szCs w:val="28"/>
          <w:bdr w:val="none" w:sz="0" w:space="0" w:color="auto"/>
        </w:rPr>
      </w:pPr>
      <w:r w:rsidRPr="000E4B0E">
        <w:rPr>
          <w:rFonts w:ascii="Times New Roman" w:eastAsia="Times New Roman" w:hAnsi="Times New Roman" w:cs="Times New Roman"/>
          <w:color w:val="auto"/>
          <w:sz w:val="28"/>
          <w:szCs w:val="28"/>
          <w:bdr w:val="none" w:sz="0" w:space="0" w:color="auto"/>
        </w:rPr>
        <w:t>Республика Коми характеризуется высоким уровнем концентрации банковских услуг и капитала кредитных организаций. Вместе с тем, обеспеченность республики банковскими услугами сохраняется на низком уровне.</w:t>
      </w:r>
    </w:p>
    <w:p w:rsidR="000E4B0E" w:rsidRPr="000E4B0E" w:rsidRDefault="000E4B0E" w:rsidP="000E4B0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firstLine="709"/>
        <w:jc w:val="both"/>
        <w:rPr>
          <w:rFonts w:ascii="Times New Roman" w:eastAsia="Times New Roman" w:hAnsi="Times New Roman" w:cs="Times New Roman"/>
          <w:color w:val="auto"/>
          <w:sz w:val="28"/>
          <w:szCs w:val="28"/>
          <w:bdr w:val="none" w:sz="0" w:space="0" w:color="auto"/>
        </w:rPr>
      </w:pPr>
      <w:r w:rsidRPr="000E4B0E">
        <w:rPr>
          <w:rFonts w:ascii="Times New Roman" w:eastAsia="Times New Roman" w:hAnsi="Times New Roman" w:cs="Times New Roman"/>
          <w:color w:val="auto"/>
          <w:sz w:val="28"/>
          <w:szCs w:val="28"/>
          <w:bdr w:val="none" w:sz="0" w:space="0" w:color="auto"/>
        </w:rPr>
        <w:t>Среди основных тенденций развития банковского сектора Республики Коми в 2014 году следует отметить следующие.</w:t>
      </w:r>
    </w:p>
    <w:p w:rsidR="000E4B0E" w:rsidRPr="000E4B0E" w:rsidRDefault="000E4B0E" w:rsidP="000E4B0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firstLine="709"/>
        <w:jc w:val="both"/>
        <w:rPr>
          <w:rFonts w:ascii="Times New Roman" w:eastAsia="Times New Roman" w:hAnsi="Times New Roman" w:cs="Times New Roman"/>
          <w:color w:val="auto"/>
          <w:sz w:val="28"/>
          <w:szCs w:val="28"/>
          <w:bdr w:val="none" w:sz="0" w:space="0" w:color="auto"/>
        </w:rPr>
      </w:pPr>
      <w:r w:rsidRPr="000E4B0E">
        <w:rPr>
          <w:rFonts w:ascii="Times New Roman" w:eastAsia="Times New Roman" w:hAnsi="Times New Roman" w:cs="Times New Roman"/>
          <w:bCs/>
          <w:color w:val="auto"/>
          <w:sz w:val="28"/>
          <w:szCs w:val="28"/>
          <w:bdr w:val="none" w:sz="0" w:space="0" w:color="auto"/>
        </w:rPr>
        <w:t>Ресурсная база</w:t>
      </w:r>
      <w:r w:rsidRPr="000E4B0E">
        <w:rPr>
          <w:rFonts w:ascii="Times New Roman" w:eastAsia="Times New Roman" w:hAnsi="Times New Roman" w:cs="Times New Roman"/>
          <w:color w:val="auto"/>
          <w:sz w:val="28"/>
          <w:szCs w:val="28"/>
          <w:bdr w:val="none" w:sz="0" w:space="0" w:color="auto"/>
        </w:rPr>
        <w:t> кредитных организаций</w:t>
      </w:r>
      <w:r w:rsidRPr="000E4B0E">
        <w:rPr>
          <w:rFonts w:ascii="Times New Roman" w:eastAsia="Times New Roman" w:hAnsi="Times New Roman" w:cs="Times New Roman"/>
          <w:bCs/>
          <w:color w:val="auto"/>
          <w:sz w:val="28"/>
          <w:szCs w:val="28"/>
          <w:bdr w:val="none" w:sz="0" w:space="0" w:color="auto"/>
        </w:rPr>
        <w:t> </w:t>
      </w:r>
      <w:r w:rsidRPr="000E4B0E">
        <w:rPr>
          <w:rFonts w:ascii="Times New Roman" w:eastAsia="Times New Roman" w:hAnsi="Times New Roman" w:cs="Times New Roman"/>
          <w:color w:val="auto"/>
          <w:sz w:val="28"/>
          <w:szCs w:val="28"/>
          <w:bdr w:val="none" w:sz="0" w:space="0" w:color="auto"/>
        </w:rPr>
        <w:t>Республики Коми за 2014 год</w:t>
      </w:r>
      <w:r w:rsidRPr="000E4B0E">
        <w:rPr>
          <w:rFonts w:ascii="Times New Roman" w:eastAsia="Times New Roman" w:hAnsi="Times New Roman" w:cs="Times New Roman"/>
          <w:bCs/>
          <w:color w:val="auto"/>
          <w:sz w:val="28"/>
          <w:szCs w:val="28"/>
          <w:bdr w:val="none" w:sz="0" w:space="0" w:color="auto"/>
        </w:rPr>
        <w:t> </w:t>
      </w:r>
      <w:r w:rsidRPr="000E4B0E">
        <w:rPr>
          <w:rFonts w:ascii="Times New Roman" w:eastAsia="Times New Roman" w:hAnsi="Times New Roman" w:cs="Times New Roman"/>
          <w:color w:val="auto"/>
          <w:sz w:val="28"/>
          <w:szCs w:val="28"/>
          <w:bdr w:val="none" w:sz="0" w:space="0" w:color="auto"/>
        </w:rPr>
        <w:t>уменьшилась на 6,2 млрд. рублей (-5,6%</w:t>
      </w:r>
      <w:proofErr w:type="gramStart"/>
      <w:r w:rsidRPr="000E4B0E">
        <w:rPr>
          <w:rFonts w:ascii="Times New Roman" w:eastAsia="Times New Roman" w:hAnsi="Times New Roman" w:cs="Times New Roman"/>
          <w:color w:val="auto"/>
          <w:sz w:val="28"/>
          <w:szCs w:val="28"/>
          <w:bdr w:val="none" w:sz="0" w:space="0" w:color="auto"/>
        </w:rPr>
        <w:t xml:space="preserve"> )</w:t>
      </w:r>
      <w:proofErr w:type="gramEnd"/>
      <w:r w:rsidRPr="000E4B0E">
        <w:rPr>
          <w:rFonts w:ascii="Times New Roman" w:eastAsia="Times New Roman" w:hAnsi="Times New Roman" w:cs="Times New Roman"/>
          <w:color w:val="auto"/>
          <w:sz w:val="28"/>
          <w:szCs w:val="28"/>
          <w:bdr w:val="none" w:sz="0" w:space="0" w:color="auto"/>
        </w:rPr>
        <w:t xml:space="preserve"> и составила по состоянию на</w:t>
      </w:r>
      <w:r w:rsidRPr="000E4B0E">
        <w:rPr>
          <w:rFonts w:ascii="Times New Roman" w:eastAsia="Times New Roman" w:hAnsi="Times New Roman" w:cs="Times New Roman"/>
          <w:bCs/>
          <w:color w:val="auto"/>
          <w:sz w:val="28"/>
          <w:szCs w:val="28"/>
          <w:bdr w:val="none" w:sz="0" w:space="0" w:color="auto"/>
        </w:rPr>
        <w:t> </w:t>
      </w:r>
      <w:r w:rsidRPr="000E4B0E">
        <w:rPr>
          <w:rFonts w:ascii="Times New Roman" w:eastAsia="Times New Roman" w:hAnsi="Times New Roman" w:cs="Times New Roman"/>
          <w:color w:val="auto"/>
          <w:sz w:val="28"/>
          <w:szCs w:val="28"/>
          <w:bdr w:val="none" w:sz="0" w:space="0" w:color="auto"/>
        </w:rPr>
        <w:t xml:space="preserve">1 января 2015 года </w:t>
      </w:r>
      <w:r w:rsidRPr="000E4B0E">
        <w:rPr>
          <w:rFonts w:ascii="Times New Roman" w:eastAsia="Times New Roman" w:hAnsi="Times New Roman" w:cs="Times New Roman"/>
          <w:bCs/>
          <w:color w:val="auto"/>
          <w:sz w:val="28"/>
          <w:szCs w:val="28"/>
          <w:bdr w:val="none" w:sz="0" w:space="0" w:color="auto"/>
        </w:rPr>
        <w:t>104,6 млрд. рублей </w:t>
      </w:r>
      <w:r w:rsidRPr="000E4B0E">
        <w:rPr>
          <w:rFonts w:ascii="Times New Roman" w:eastAsia="Times New Roman" w:hAnsi="Times New Roman" w:cs="Times New Roman"/>
          <w:color w:val="auto"/>
          <w:sz w:val="28"/>
          <w:szCs w:val="28"/>
          <w:bdr w:val="none" w:sz="0" w:space="0" w:color="auto"/>
        </w:rPr>
        <w:t>(в 2013 году рост на 12,9 млрд. рублей или на 13,2 %)</w:t>
      </w:r>
      <w:r w:rsidRPr="000E4B0E">
        <w:rPr>
          <w:rFonts w:ascii="Times New Roman" w:eastAsia="Times New Roman" w:hAnsi="Times New Roman" w:cs="Times New Roman"/>
          <w:bCs/>
          <w:color w:val="auto"/>
          <w:sz w:val="28"/>
          <w:szCs w:val="28"/>
          <w:bdr w:val="none" w:sz="0" w:space="0" w:color="auto"/>
        </w:rPr>
        <w:t>. </w:t>
      </w:r>
      <w:r w:rsidRPr="000E4B0E">
        <w:rPr>
          <w:rFonts w:ascii="Times New Roman" w:eastAsia="Times New Roman" w:hAnsi="Times New Roman" w:cs="Times New Roman"/>
          <w:color w:val="auto"/>
          <w:sz w:val="28"/>
          <w:szCs w:val="28"/>
          <w:bdr w:val="none" w:sz="0" w:space="0" w:color="auto"/>
        </w:rPr>
        <w:t xml:space="preserve">Это, главным образом, связано с преобразованием филиалов </w:t>
      </w:r>
      <w:proofErr w:type="spellStart"/>
      <w:r w:rsidRPr="000E4B0E">
        <w:rPr>
          <w:rFonts w:ascii="Times New Roman" w:eastAsia="Times New Roman" w:hAnsi="Times New Roman" w:cs="Times New Roman"/>
          <w:color w:val="auto"/>
          <w:sz w:val="28"/>
          <w:szCs w:val="28"/>
          <w:bdr w:val="none" w:sz="0" w:space="0" w:color="auto"/>
        </w:rPr>
        <w:t>инорегиональных</w:t>
      </w:r>
      <w:proofErr w:type="spellEnd"/>
      <w:r w:rsidRPr="000E4B0E">
        <w:rPr>
          <w:rFonts w:ascii="Times New Roman" w:eastAsia="Times New Roman" w:hAnsi="Times New Roman" w:cs="Times New Roman"/>
          <w:color w:val="auto"/>
          <w:sz w:val="28"/>
          <w:szCs w:val="28"/>
          <w:bdr w:val="none" w:sz="0" w:space="0" w:color="auto"/>
        </w:rPr>
        <w:t xml:space="preserve"> кредитных организаций во внутренние структурные подразделения. С учетом сложившегося уровня инфляции (10,9%) и </w:t>
      </w:r>
      <w:r w:rsidRPr="000E4B0E">
        <w:rPr>
          <w:rFonts w:ascii="Times New Roman" w:eastAsia="Times New Roman" w:hAnsi="Times New Roman" w:cs="Times New Roman"/>
          <w:color w:val="auto"/>
          <w:sz w:val="28"/>
          <w:szCs w:val="28"/>
          <w:bdr w:val="none" w:sz="0" w:space="0" w:color="auto"/>
        </w:rPr>
        <w:lastRenderedPageBreak/>
        <w:t>динамики валютного курса рубля ресурсная база сократилась на 18,0% (за 2013 год – увеличилась на 6,2%).</w:t>
      </w:r>
    </w:p>
    <w:p w:rsidR="000E4B0E" w:rsidRPr="000E4B0E" w:rsidRDefault="000E4B0E" w:rsidP="000E4B0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firstLine="709"/>
        <w:jc w:val="both"/>
        <w:rPr>
          <w:rFonts w:ascii="Times New Roman" w:eastAsia="Times New Roman" w:hAnsi="Times New Roman" w:cs="Times New Roman"/>
          <w:color w:val="auto"/>
          <w:sz w:val="28"/>
          <w:szCs w:val="28"/>
          <w:bdr w:val="none" w:sz="0" w:space="0" w:color="auto"/>
        </w:rPr>
      </w:pPr>
      <w:r w:rsidRPr="000E4B0E">
        <w:rPr>
          <w:rFonts w:ascii="Times New Roman" w:eastAsia="Times New Roman" w:hAnsi="Times New Roman" w:cs="Times New Roman"/>
          <w:color w:val="auto"/>
          <w:sz w:val="28"/>
          <w:szCs w:val="28"/>
          <w:bdr w:val="none" w:sz="0" w:space="0" w:color="auto"/>
        </w:rPr>
        <w:t xml:space="preserve">По состоянию на 1 января 2015 года в общем объеме ресурсной базы на долю самостоятельного банка приходится 5,5%, на отделение Сбербанка России в республике – 81,5%, на другие филиалы </w:t>
      </w:r>
      <w:proofErr w:type="spellStart"/>
      <w:r w:rsidRPr="000E4B0E">
        <w:rPr>
          <w:rFonts w:ascii="Times New Roman" w:eastAsia="Times New Roman" w:hAnsi="Times New Roman" w:cs="Times New Roman"/>
          <w:color w:val="auto"/>
          <w:sz w:val="28"/>
          <w:szCs w:val="28"/>
          <w:bdr w:val="none" w:sz="0" w:space="0" w:color="auto"/>
        </w:rPr>
        <w:t>инорегиональных</w:t>
      </w:r>
      <w:proofErr w:type="spellEnd"/>
      <w:r w:rsidRPr="000E4B0E">
        <w:rPr>
          <w:rFonts w:ascii="Times New Roman" w:eastAsia="Times New Roman" w:hAnsi="Times New Roman" w:cs="Times New Roman"/>
          <w:color w:val="auto"/>
          <w:sz w:val="28"/>
          <w:szCs w:val="28"/>
          <w:bdr w:val="none" w:sz="0" w:space="0" w:color="auto"/>
        </w:rPr>
        <w:t xml:space="preserve"> банков – 13,0%.</w:t>
      </w:r>
    </w:p>
    <w:p w:rsidR="000E4B0E" w:rsidRPr="000E4B0E" w:rsidRDefault="000E4B0E" w:rsidP="000E4B0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firstLine="709"/>
        <w:jc w:val="both"/>
        <w:rPr>
          <w:rFonts w:ascii="Times New Roman" w:eastAsia="Times New Roman" w:hAnsi="Times New Roman" w:cs="Times New Roman"/>
          <w:color w:val="auto"/>
          <w:sz w:val="28"/>
          <w:szCs w:val="28"/>
          <w:bdr w:val="none" w:sz="0" w:space="0" w:color="auto"/>
        </w:rPr>
      </w:pPr>
      <w:r w:rsidRPr="000E4B0E">
        <w:rPr>
          <w:rFonts w:ascii="Times New Roman" w:eastAsia="Times New Roman" w:hAnsi="Times New Roman" w:cs="Times New Roman"/>
          <w:color w:val="auto"/>
          <w:sz w:val="28"/>
          <w:szCs w:val="28"/>
          <w:bdr w:val="none" w:sz="0" w:space="0" w:color="auto"/>
        </w:rPr>
        <w:t xml:space="preserve">Рост ресурсов произошел только по отделению Сбербанка России в Республике Коми на 2,7 млрд. рублей (на 3,2%). При этом ресурсы филиалов других </w:t>
      </w:r>
      <w:proofErr w:type="spellStart"/>
      <w:r w:rsidRPr="000E4B0E">
        <w:rPr>
          <w:rFonts w:ascii="Times New Roman" w:eastAsia="Times New Roman" w:hAnsi="Times New Roman" w:cs="Times New Roman"/>
          <w:color w:val="auto"/>
          <w:sz w:val="28"/>
          <w:szCs w:val="28"/>
          <w:bdr w:val="none" w:sz="0" w:space="0" w:color="auto"/>
        </w:rPr>
        <w:t>инорегиональных</w:t>
      </w:r>
      <w:proofErr w:type="spellEnd"/>
      <w:r w:rsidRPr="000E4B0E">
        <w:rPr>
          <w:rFonts w:ascii="Times New Roman" w:eastAsia="Times New Roman" w:hAnsi="Times New Roman" w:cs="Times New Roman"/>
          <w:color w:val="auto"/>
          <w:sz w:val="28"/>
          <w:szCs w:val="28"/>
          <w:bdr w:val="none" w:sz="0" w:space="0" w:color="auto"/>
        </w:rPr>
        <w:t xml:space="preserve"> банков и самостоятельного банка сократились (на 39,1% и 2,8% соответственно).</w:t>
      </w:r>
    </w:p>
    <w:p w:rsidR="000E4B0E" w:rsidRPr="000E4B0E" w:rsidRDefault="000E4B0E" w:rsidP="000E4B0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firstLine="709"/>
        <w:jc w:val="both"/>
        <w:rPr>
          <w:rFonts w:ascii="Times New Roman" w:eastAsia="Times New Roman" w:hAnsi="Times New Roman" w:cs="Times New Roman"/>
          <w:color w:val="auto"/>
          <w:sz w:val="28"/>
          <w:szCs w:val="28"/>
          <w:bdr w:val="none" w:sz="0" w:space="0" w:color="auto"/>
        </w:rPr>
      </w:pPr>
      <w:r w:rsidRPr="000E4B0E">
        <w:rPr>
          <w:rFonts w:ascii="Times New Roman" w:eastAsia="Times New Roman" w:hAnsi="Times New Roman" w:cs="Times New Roman"/>
          <w:bCs/>
          <w:color w:val="auto"/>
          <w:sz w:val="28"/>
          <w:szCs w:val="28"/>
          <w:bdr w:val="none" w:sz="0" w:space="0" w:color="auto"/>
        </w:rPr>
        <w:t>Собственные ресурсы</w:t>
      </w:r>
      <w:r w:rsidRPr="000E4B0E">
        <w:rPr>
          <w:rFonts w:ascii="Times New Roman" w:eastAsia="Times New Roman" w:hAnsi="Times New Roman" w:cs="Times New Roman"/>
          <w:color w:val="auto"/>
          <w:sz w:val="28"/>
          <w:szCs w:val="28"/>
          <w:bdr w:val="none" w:sz="0" w:space="0" w:color="auto"/>
        </w:rPr>
        <w:t xml:space="preserve"> кредитных организаций выросли на 1,7 млрд. рублей (+13,0%) преимущественно за счет их увеличения по филиалу </w:t>
      </w:r>
      <w:proofErr w:type="spellStart"/>
      <w:r w:rsidRPr="000E4B0E">
        <w:rPr>
          <w:rFonts w:ascii="Times New Roman" w:eastAsia="Times New Roman" w:hAnsi="Times New Roman" w:cs="Times New Roman"/>
          <w:color w:val="auto"/>
          <w:sz w:val="28"/>
          <w:szCs w:val="28"/>
          <w:bdr w:val="none" w:sz="0" w:space="0" w:color="auto"/>
        </w:rPr>
        <w:t>ОАО</w:t>
      </w:r>
      <w:proofErr w:type="spellEnd"/>
      <w:r w:rsidRPr="000E4B0E">
        <w:rPr>
          <w:rFonts w:ascii="Times New Roman" w:eastAsia="Times New Roman" w:hAnsi="Times New Roman" w:cs="Times New Roman"/>
          <w:color w:val="auto"/>
          <w:sz w:val="28"/>
          <w:szCs w:val="28"/>
          <w:bdr w:val="none" w:sz="0" w:space="0" w:color="auto"/>
        </w:rPr>
        <w:t xml:space="preserve"> «Сбербанк России» </w:t>
      </w:r>
      <w:proofErr w:type="gramStart"/>
      <w:r w:rsidRPr="000E4B0E">
        <w:rPr>
          <w:rFonts w:ascii="Times New Roman" w:eastAsia="Times New Roman" w:hAnsi="Times New Roman" w:cs="Times New Roman"/>
          <w:color w:val="auto"/>
          <w:sz w:val="28"/>
          <w:szCs w:val="28"/>
          <w:bdr w:val="none" w:sz="0" w:space="0" w:color="auto"/>
        </w:rPr>
        <w:t>-К</w:t>
      </w:r>
      <w:proofErr w:type="gramEnd"/>
      <w:r w:rsidRPr="000E4B0E">
        <w:rPr>
          <w:rFonts w:ascii="Times New Roman" w:eastAsia="Times New Roman" w:hAnsi="Times New Roman" w:cs="Times New Roman"/>
          <w:color w:val="auto"/>
          <w:sz w:val="28"/>
          <w:szCs w:val="28"/>
          <w:bdr w:val="none" w:sz="0" w:space="0" w:color="auto"/>
        </w:rPr>
        <w:t>оми отделению №8617 на 1,4 млрд. рублей (+13,2%), их удельный вес в структуре ресурсной базы увеличился с 11,6% до 13,9%.</w:t>
      </w:r>
    </w:p>
    <w:p w:rsidR="000E4B0E" w:rsidRDefault="000E4B0E" w:rsidP="000E4B0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firstLine="709"/>
        <w:jc w:val="both"/>
        <w:rPr>
          <w:rFonts w:ascii="Times New Roman" w:eastAsia="Times New Roman" w:hAnsi="Times New Roman" w:cs="Times New Roman"/>
          <w:color w:val="auto"/>
          <w:sz w:val="28"/>
          <w:szCs w:val="28"/>
          <w:bdr w:val="none" w:sz="0" w:space="0" w:color="auto"/>
        </w:rPr>
      </w:pPr>
      <w:r w:rsidRPr="000E4B0E">
        <w:rPr>
          <w:rFonts w:ascii="Times New Roman" w:eastAsia="Times New Roman" w:hAnsi="Times New Roman" w:cs="Times New Roman"/>
          <w:color w:val="auto"/>
          <w:sz w:val="28"/>
          <w:szCs w:val="28"/>
          <w:bdr w:val="none" w:sz="0" w:space="0" w:color="auto"/>
        </w:rPr>
        <w:t>Уровень достаточности собственных средств (капитала) самостоятельного банка республики в отчетном периоде находился в пределах допустимого уровня.</w:t>
      </w:r>
    </w:p>
    <w:p w:rsidR="000E4B0E" w:rsidRDefault="000E4B0E" w:rsidP="000E4B0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firstLine="709"/>
        <w:jc w:val="both"/>
        <w:rPr>
          <w:rFonts w:ascii="Times New Roman" w:eastAsia="Times New Roman" w:hAnsi="Times New Roman" w:cs="Times New Roman"/>
          <w:color w:val="auto"/>
          <w:sz w:val="28"/>
          <w:szCs w:val="28"/>
          <w:bdr w:val="none" w:sz="0" w:space="0" w:color="auto"/>
        </w:rPr>
      </w:pPr>
      <w:r>
        <w:rPr>
          <w:rFonts w:ascii="Times New Roman" w:eastAsia="Times New Roman" w:hAnsi="Times New Roman" w:cs="Times New Roman"/>
          <w:color w:val="auto"/>
          <w:sz w:val="28"/>
          <w:szCs w:val="28"/>
          <w:bdr w:val="none" w:sz="0" w:space="0" w:color="auto"/>
        </w:rPr>
        <w:t xml:space="preserve">Рассмотрим структуру органов и институтов кредитно-валютной деятельности в Республике Коми. </w:t>
      </w:r>
    </w:p>
    <w:p w:rsidR="000E4B0E" w:rsidRDefault="000E4B0E" w:rsidP="000E4B0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firstLine="709"/>
        <w:jc w:val="both"/>
        <w:rPr>
          <w:rFonts w:ascii="Times New Roman" w:hAnsi="Times New Roman" w:cs="Times New Roman"/>
          <w:sz w:val="28"/>
          <w:szCs w:val="28"/>
          <w:shd w:val="clear" w:color="auto" w:fill="FFFFFF" w:themeFill="background1"/>
        </w:rPr>
      </w:pPr>
      <w:r>
        <w:rPr>
          <w:rFonts w:ascii="Times New Roman" w:eastAsia="Times New Roman" w:hAnsi="Times New Roman" w:cs="Times New Roman"/>
          <w:color w:val="auto"/>
          <w:sz w:val="28"/>
          <w:szCs w:val="28"/>
          <w:bdr w:val="none" w:sz="0" w:space="0" w:color="auto"/>
        </w:rPr>
        <w:t xml:space="preserve">На государственном уровне </w:t>
      </w:r>
      <w:proofErr w:type="gramStart"/>
      <w:r>
        <w:rPr>
          <w:rFonts w:ascii="Times New Roman" w:eastAsia="Times New Roman" w:hAnsi="Times New Roman" w:cs="Times New Roman"/>
          <w:color w:val="auto"/>
          <w:sz w:val="28"/>
          <w:szCs w:val="28"/>
          <w:bdr w:val="none" w:sz="0" w:space="0" w:color="auto"/>
        </w:rPr>
        <w:t xml:space="preserve">органом, регулирующим кредитно-валютную деятельность в Республике Коми </w:t>
      </w:r>
      <w:r w:rsidRPr="000E4B0E">
        <w:rPr>
          <w:rFonts w:ascii="Times New Roman" w:eastAsia="Times New Roman" w:hAnsi="Times New Roman" w:cs="Times New Roman"/>
          <w:color w:val="auto"/>
          <w:sz w:val="28"/>
          <w:szCs w:val="28"/>
          <w:bdr w:val="none" w:sz="0" w:space="0" w:color="auto"/>
        </w:rPr>
        <w:t>является</w:t>
      </w:r>
      <w:proofErr w:type="gramEnd"/>
      <w:r w:rsidRPr="000E4B0E">
        <w:rPr>
          <w:rFonts w:ascii="Times New Roman" w:eastAsia="Times New Roman" w:hAnsi="Times New Roman" w:cs="Times New Roman"/>
          <w:color w:val="auto"/>
          <w:sz w:val="28"/>
          <w:szCs w:val="28"/>
          <w:bdr w:val="none" w:sz="0" w:space="0" w:color="auto"/>
        </w:rPr>
        <w:t xml:space="preserve">  </w:t>
      </w:r>
      <w:r w:rsidRPr="000E4B0E">
        <w:rPr>
          <w:rFonts w:ascii="Times New Roman" w:hAnsi="Times New Roman" w:cs="Times New Roman"/>
          <w:sz w:val="28"/>
          <w:szCs w:val="28"/>
          <w:shd w:val="clear" w:color="auto" w:fill="FFFFFF" w:themeFill="background1"/>
        </w:rPr>
        <w:t>Коми территориальное Управление Министерства Российской Федерации по антимонопольной политике и поддержке предпринимательства</w:t>
      </w:r>
      <w:r>
        <w:rPr>
          <w:rFonts w:ascii="Times New Roman" w:hAnsi="Times New Roman" w:cs="Times New Roman"/>
          <w:sz w:val="28"/>
          <w:szCs w:val="28"/>
          <w:shd w:val="clear" w:color="auto" w:fill="FFFFFF" w:themeFill="background1"/>
        </w:rPr>
        <w:t xml:space="preserve">. </w:t>
      </w:r>
    </w:p>
    <w:p w:rsidR="00E23898" w:rsidRDefault="00E23898" w:rsidP="000E4B0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firstLine="709"/>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Финансово-кредитными институтами Республики Коми выступают:</w:t>
      </w:r>
    </w:p>
    <w:p w:rsidR="00E23898" w:rsidRDefault="00E23898" w:rsidP="00E238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firstLine="709"/>
        <w:jc w:val="both"/>
        <w:rPr>
          <w:rFonts w:ascii="Times New Roman" w:eastAsia="Times New Roman" w:hAnsi="Times New Roman" w:cs="Times New Roman"/>
          <w:color w:val="auto"/>
          <w:sz w:val="28"/>
          <w:szCs w:val="28"/>
          <w:bdr w:val="none" w:sz="0" w:space="0" w:color="auto"/>
        </w:rPr>
      </w:pPr>
      <w:r>
        <w:rPr>
          <w:rFonts w:ascii="Times New Roman" w:hAnsi="Times New Roman" w:cs="Times New Roman"/>
          <w:sz w:val="28"/>
          <w:szCs w:val="28"/>
          <w:shd w:val="clear" w:color="auto" w:fill="FFFFFF" w:themeFill="background1"/>
        </w:rPr>
        <w:t xml:space="preserve">1 - </w:t>
      </w:r>
      <w:r w:rsidRPr="00E23898">
        <w:rPr>
          <w:rFonts w:ascii="Times New Roman" w:eastAsia="Times New Roman" w:hAnsi="Times New Roman" w:cs="Times New Roman"/>
          <w:color w:val="auto"/>
          <w:sz w:val="28"/>
          <w:szCs w:val="28"/>
          <w:bdr w:val="none" w:sz="0" w:space="0" w:color="auto"/>
        </w:rPr>
        <w:t>Коми региональный фонд поддержки малого и среднего бизнеса и</w:t>
      </w:r>
      <w:r>
        <w:rPr>
          <w:rFonts w:ascii="Times New Roman" w:eastAsia="Times New Roman" w:hAnsi="Times New Roman" w:cs="Times New Roman"/>
          <w:color w:val="auto"/>
          <w:sz w:val="28"/>
          <w:szCs w:val="28"/>
          <w:bdr w:val="none" w:sz="0" w:space="0" w:color="auto"/>
        </w:rPr>
        <w:t>мени В. А. Тихонова</w:t>
      </w:r>
      <w:r>
        <w:rPr>
          <w:rFonts w:ascii="Times New Roman" w:eastAsia="Times New Roman" w:hAnsi="Times New Roman" w:cs="Times New Roman"/>
          <w:color w:val="auto"/>
          <w:sz w:val="28"/>
          <w:szCs w:val="28"/>
          <w:bdr w:val="none" w:sz="0" w:space="0" w:color="auto"/>
        </w:rPr>
        <w:tab/>
      </w:r>
      <w:proofErr w:type="spellStart"/>
      <w:r>
        <w:rPr>
          <w:rFonts w:ascii="Times New Roman" w:eastAsia="Times New Roman" w:hAnsi="Times New Roman" w:cs="Times New Roman"/>
          <w:color w:val="auto"/>
          <w:sz w:val="28"/>
          <w:szCs w:val="28"/>
          <w:bdr w:val="none" w:sz="0" w:space="0" w:color="auto"/>
        </w:rPr>
        <w:t>г</w:t>
      </w:r>
      <w:proofErr w:type="gramStart"/>
      <w:r>
        <w:rPr>
          <w:rFonts w:ascii="Times New Roman" w:eastAsia="Times New Roman" w:hAnsi="Times New Roman" w:cs="Times New Roman"/>
          <w:color w:val="auto"/>
          <w:sz w:val="28"/>
          <w:szCs w:val="28"/>
          <w:bdr w:val="none" w:sz="0" w:space="0" w:color="auto"/>
        </w:rPr>
        <w:t>.С</w:t>
      </w:r>
      <w:proofErr w:type="gramEnd"/>
      <w:r>
        <w:rPr>
          <w:rFonts w:ascii="Times New Roman" w:eastAsia="Times New Roman" w:hAnsi="Times New Roman" w:cs="Times New Roman"/>
          <w:color w:val="auto"/>
          <w:sz w:val="28"/>
          <w:szCs w:val="28"/>
          <w:bdr w:val="none" w:sz="0" w:space="0" w:color="auto"/>
        </w:rPr>
        <w:t>ыктывкар</w:t>
      </w:r>
      <w:proofErr w:type="spellEnd"/>
      <w:r>
        <w:rPr>
          <w:rFonts w:ascii="Times New Roman" w:eastAsia="Times New Roman" w:hAnsi="Times New Roman" w:cs="Times New Roman"/>
          <w:color w:val="auto"/>
          <w:sz w:val="28"/>
          <w:szCs w:val="28"/>
          <w:bdr w:val="none" w:sz="0" w:space="0" w:color="auto"/>
        </w:rPr>
        <w:t>;</w:t>
      </w:r>
    </w:p>
    <w:p w:rsidR="00E23898" w:rsidRDefault="00E23898" w:rsidP="00E238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firstLine="709"/>
        <w:jc w:val="both"/>
        <w:rPr>
          <w:rFonts w:ascii="Times New Roman" w:eastAsia="Times New Roman" w:hAnsi="Times New Roman" w:cs="Times New Roman"/>
          <w:color w:val="auto"/>
          <w:sz w:val="28"/>
          <w:szCs w:val="28"/>
          <w:bdr w:val="none" w:sz="0" w:space="0" w:color="auto"/>
        </w:rPr>
      </w:pPr>
      <w:r>
        <w:rPr>
          <w:rFonts w:ascii="Times New Roman" w:eastAsia="Times New Roman" w:hAnsi="Times New Roman" w:cs="Times New Roman"/>
          <w:color w:val="auto"/>
          <w:sz w:val="28"/>
          <w:szCs w:val="28"/>
          <w:bdr w:val="none" w:sz="0" w:space="0" w:color="auto"/>
        </w:rPr>
        <w:t xml:space="preserve">2 - </w:t>
      </w:r>
      <w:r w:rsidRPr="00E23898">
        <w:rPr>
          <w:rFonts w:ascii="Times New Roman" w:eastAsia="Times New Roman" w:hAnsi="Times New Roman" w:cs="Times New Roman"/>
          <w:color w:val="auto"/>
          <w:sz w:val="28"/>
          <w:szCs w:val="28"/>
          <w:bdr w:val="none" w:sz="0" w:space="0" w:color="auto"/>
        </w:rPr>
        <w:t xml:space="preserve">Уполномоченный банк ГУТА-БАНК Филиал </w:t>
      </w:r>
      <w:r>
        <w:rPr>
          <w:rFonts w:ascii="Times New Roman" w:eastAsia="Times New Roman" w:hAnsi="Times New Roman" w:cs="Times New Roman"/>
          <w:color w:val="auto"/>
          <w:sz w:val="28"/>
          <w:szCs w:val="28"/>
          <w:bdr w:val="none" w:sz="0" w:space="0" w:color="auto"/>
        </w:rPr>
        <w:t>"Региональный" в г. Сыктывкаре;</w:t>
      </w:r>
    </w:p>
    <w:p w:rsidR="00E23898" w:rsidRDefault="00E23898" w:rsidP="00E238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firstLine="709"/>
        <w:jc w:val="both"/>
        <w:rPr>
          <w:rFonts w:ascii="Times New Roman" w:eastAsia="Times New Roman" w:hAnsi="Times New Roman" w:cs="Times New Roman"/>
          <w:color w:val="auto"/>
          <w:sz w:val="28"/>
          <w:szCs w:val="28"/>
          <w:bdr w:val="none" w:sz="0" w:space="0" w:color="auto"/>
        </w:rPr>
      </w:pPr>
      <w:r>
        <w:rPr>
          <w:rFonts w:ascii="Times New Roman" w:eastAsia="Times New Roman" w:hAnsi="Times New Roman" w:cs="Times New Roman"/>
          <w:color w:val="auto"/>
          <w:sz w:val="28"/>
          <w:szCs w:val="28"/>
          <w:bdr w:val="none" w:sz="0" w:space="0" w:color="auto"/>
        </w:rPr>
        <w:t xml:space="preserve">3 - </w:t>
      </w:r>
      <w:r w:rsidRPr="00E23898">
        <w:rPr>
          <w:rFonts w:ascii="Times New Roman" w:eastAsia="Times New Roman" w:hAnsi="Times New Roman" w:cs="Times New Roman"/>
          <w:color w:val="auto"/>
          <w:sz w:val="28"/>
          <w:szCs w:val="28"/>
          <w:bdr w:val="none" w:sz="0" w:space="0" w:color="auto"/>
        </w:rPr>
        <w:t>Уполн</w:t>
      </w:r>
      <w:r>
        <w:rPr>
          <w:rFonts w:ascii="Times New Roman" w:eastAsia="Times New Roman" w:hAnsi="Times New Roman" w:cs="Times New Roman"/>
          <w:color w:val="auto"/>
          <w:sz w:val="28"/>
          <w:szCs w:val="28"/>
          <w:bdr w:val="none" w:sz="0" w:space="0" w:color="auto"/>
        </w:rPr>
        <w:t>омоченный банк АКБ "</w:t>
      </w:r>
      <w:proofErr w:type="spellStart"/>
      <w:r>
        <w:rPr>
          <w:rFonts w:ascii="Times New Roman" w:eastAsia="Times New Roman" w:hAnsi="Times New Roman" w:cs="Times New Roman"/>
          <w:color w:val="auto"/>
          <w:sz w:val="28"/>
          <w:szCs w:val="28"/>
          <w:bdr w:val="none" w:sz="0" w:space="0" w:color="auto"/>
        </w:rPr>
        <w:t>Ухтабанк</w:t>
      </w:r>
      <w:proofErr w:type="spellEnd"/>
      <w:r>
        <w:rPr>
          <w:rFonts w:ascii="Times New Roman" w:eastAsia="Times New Roman" w:hAnsi="Times New Roman" w:cs="Times New Roman"/>
          <w:color w:val="auto"/>
          <w:sz w:val="28"/>
          <w:szCs w:val="28"/>
          <w:bdr w:val="none" w:sz="0" w:space="0" w:color="auto"/>
        </w:rPr>
        <w:t>", Сыктывкарский филиал;</w:t>
      </w:r>
    </w:p>
    <w:p w:rsidR="00E23898" w:rsidRDefault="00E23898" w:rsidP="00E238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firstLine="709"/>
        <w:jc w:val="both"/>
        <w:rPr>
          <w:rFonts w:ascii="Times New Roman" w:eastAsia="Times New Roman" w:hAnsi="Times New Roman" w:cs="Times New Roman"/>
          <w:color w:val="auto"/>
          <w:sz w:val="28"/>
          <w:szCs w:val="28"/>
          <w:bdr w:val="none" w:sz="0" w:space="0" w:color="auto"/>
        </w:rPr>
      </w:pPr>
      <w:r>
        <w:rPr>
          <w:rFonts w:ascii="Times New Roman" w:eastAsia="Times New Roman" w:hAnsi="Times New Roman" w:cs="Times New Roman"/>
          <w:color w:val="auto"/>
          <w:sz w:val="28"/>
          <w:szCs w:val="28"/>
          <w:bdr w:val="none" w:sz="0" w:space="0" w:color="auto"/>
        </w:rPr>
        <w:lastRenderedPageBreak/>
        <w:t xml:space="preserve">4 - </w:t>
      </w:r>
      <w:r w:rsidRPr="00E23898">
        <w:rPr>
          <w:rFonts w:ascii="Times New Roman" w:eastAsia="Times New Roman" w:hAnsi="Times New Roman" w:cs="Times New Roman"/>
          <w:color w:val="auto"/>
          <w:sz w:val="28"/>
          <w:szCs w:val="28"/>
          <w:bdr w:val="none" w:sz="0" w:space="0" w:color="auto"/>
        </w:rPr>
        <w:t>Лизинговая компания</w:t>
      </w:r>
      <w:r>
        <w:rPr>
          <w:rFonts w:ascii="Times New Roman" w:eastAsia="Times New Roman" w:hAnsi="Times New Roman" w:cs="Times New Roman"/>
          <w:color w:val="auto"/>
          <w:sz w:val="28"/>
          <w:szCs w:val="28"/>
          <w:bdr w:val="none" w:sz="0" w:space="0" w:color="auto"/>
        </w:rPr>
        <w:t xml:space="preserve"> Филиал ЗАО "</w:t>
      </w:r>
      <w:proofErr w:type="spellStart"/>
      <w:r>
        <w:rPr>
          <w:rFonts w:ascii="Times New Roman" w:eastAsia="Times New Roman" w:hAnsi="Times New Roman" w:cs="Times New Roman"/>
          <w:color w:val="auto"/>
          <w:sz w:val="28"/>
          <w:szCs w:val="28"/>
          <w:bdr w:val="none" w:sz="0" w:space="0" w:color="auto"/>
        </w:rPr>
        <w:t>Госинкорлизинг</w:t>
      </w:r>
      <w:proofErr w:type="spellEnd"/>
      <w:r>
        <w:rPr>
          <w:rFonts w:ascii="Times New Roman" w:eastAsia="Times New Roman" w:hAnsi="Times New Roman" w:cs="Times New Roman"/>
          <w:color w:val="auto"/>
          <w:sz w:val="28"/>
          <w:szCs w:val="28"/>
          <w:bdr w:val="none" w:sz="0" w:space="0" w:color="auto"/>
        </w:rPr>
        <w:t xml:space="preserve">" в </w:t>
      </w:r>
      <w:r w:rsidRPr="00E23898">
        <w:rPr>
          <w:rFonts w:ascii="Times New Roman" w:eastAsia="Times New Roman" w:hAnsi="Times New Roman" w:cs="Times New Roman"/>
          <w:color w:val="auto"/>
          <w:sz w:val="28"/>
          <w:szCs w:val="28"/>
          <w:bdr w:val="none" w:sz="0" w:space="0" w:color="auto"/>
        </w:rPr>
        <w:t>г. Сыктывкаре</w:t>
      </w:r>
      <w:r>
        <w:rPr>
          <w:rFonts w:ascii="Times New Roman" w:eastAsia="Times New Roman" w:hAnsi="Times New Roman" w:cs="Times New Roman"/>
          <w:color w:val="auto"/>
          <w:sz w:val="28"/>
          <w:szCs w:val="28"/>
          <w:bdr w:val="none" w:sz="0" w:space="0" w:color="auto"/>
        </w:rPr>
        <w:t>;</w:t>
      </w:r>
    </w:p>
    <w:p w:rsidR="00E23898" w:rsidRDefault="00E23898" w:rsidP="00E238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firstLine="709"/>
        <w:jc w:val="both"/>
        <w:rPr>
          <w:rFonts w:ascii="Times New Roman" w:eastAsia="Times New Roman" w:hAnsi="Times New Roman" w:cs="Times New Roman"/>
          <w:color w:val="auto"/>
          <w:sz w:val="28"/>
          <w:szCs w:val="28"/>
          <w:bdr w:val="none" w:sz="0" w:space="0" w:color="auto"/>
        </w:rPr>
      </w:pPr>
      <w:r>
        <w:rPr>
          <w:rFonts w:ascii="Times New Roman" w:eastAsia="Times New Roman" w:hAnsi="Times New Roman" w:cs="Times New Roman"/>
          <w:color w:val="auto"/>
          <w:sz w:val="28"/>
          <w:szCs w:val="28"/>
          <w:bdr w:val="none" w:sz="0" w:space="0" w:color="auto"/>
        </w:rPr>
        <w:t xml:space="preserve">5 - </w:t>
      </w:r>
      <w:r w:rsidRPr="00E23898">
        <w:rPr>
          <w:rFonts w:ascii="Times New Roman" w:eastAsia="Times New Roman" w:hAnsi="Times New Roman" w:cs="Times New Roman"/>
          <w:color w:val="auto"/>
          <w:sz w:val="28"/>
          <w:szCs w:val="28"/>
          <w:bdr w:val="none" w:sz="0" w:space="0" w:color="auto"/>
        </w:rPr>
        <w:t>Инвест</w:t>
      </w:r>
      <w:r>
        <w:rPr>
          <w:rFonts w:ascii="Times New Roman" w:eastAsia="Times New Roman" w:hAnsi="Times New Roman" w:cs="Times New Roman"/>
          <w:color w:val="auto"/>
          <w:sz w:val="28"/>
          <w:szCs w:val="28"/>
          <w:bdr w:val="none" w:sz="0" w:space="0" w:color="auto"/>
        </w:rPr>
        <w:t>иционный Центр Республики Коми г. Сыктывкар;</w:t>
      </w:r>
    </w:p>
    <w:p w:rsidR="009F3E8E" w:rsidRDefault="00E23898" w:rsidP="00E238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firstLine="709"/>
        <w:jc w:val="both"/>
        <w:rPr>
          <w:rFonts w:ascii="Times New Roman" w:eastAsia="Times New Roman" w:hAnsi="Times New Roman" w:cs="Times New Roman"/>
          <w:color w:val="auto"/>
          <w:sz w:val="28"/>
          <w:szCs w:val="28"/>
          <w:bdr w:val="none" w:sz="0" w:space="0" w:color="auto"/>
        </w:rPr>
      </w:pPr>
      <w:r>
        <w:rPr>
          <w:rFonts w:ascii="Times New Roman" w:eastAsia="Times New Roman" w:hAnsi="Times New Roman" w:cs="Times New Roman"/>
          <w:color w:val="auto"/>
          <w:sz w:val="28"/>
          <w:szCs w:val="28"/>
          <w:bdr w:val="none" w:sz="0" w:space="0" w:color="auto"/>
        </w:rPr>
        <w:t xml:space="preserve">6 - </w:t>
      </w:r>
      <w:r w:rsidRPr="00E23898">
        <w:rPr>
          <w:rFonts w:ascii="Times New Roman" w:eastAsia="Times New Roman" w:hAnsi="Times New Roman" w:cs="Times New Roman"/>
          <w:color w:val="auto"/>
          <w:sz w:val="28"/>
          <w:szCs w:val="28"/>
          <w:bdr w:val="none" w:sz="0" w:space="0" w:color="auto"/>
        </w:rPr>
        <w:t>Потребительский кооператив взаимного кредитования "Кредитный союз"</w:t>
      </w:r>
      <w:r>
        <w:rPr>
          <w:rFonts w:ascii="Times New Roman" w:eastAsia="Times New Roman" w:hAnsi="Times New Roman" w:cs="Times New Roman"/>
          <w:color w:val="auto"/>
          <w:sz w:val="28"/>
          <w:szCs w:val="28"/>
          <w:bdr w:val="none" w:sz="0" w:space="0" w:color="auto"/>
        </w:rPr>
        <w:t xml:space="preserve"> </w:t>
      </w:r>
      <w:proofErr w:type="spellStart"/>
      <w:r>
        <w:rPr>
          <w:rFonts w:ascii="Times New Roman" w:eastAsia="Times New Roman" w:hAnsi="Times New Roman" w:cs="Times New Roman"/>
          <w:color w:val="auto"/>
          <w:sz w:val="28"/>
          <w:szCs w:val="28"/>
          <w:bdr w:val="none" w:sz="0" w:space="0" w:color="auto"/>
        </w:rPr>
        <w:t>г</w:t>
      </w:r>
      <w:proofErr w:type="gramStart"/>
      <w:r>
        <w:rPr>
          <w:rFonts w:ascii="Times New Roman" w:eastAsia="Times New Roman" w:hAnsi="Times New Roman" w:cs="Times New Roman"/>
          <w:color w:val="auto"/>
          <w:sz w:val="28"/>
          <w:szCs w:val="28"/>
          <w:bdr w:val="none" w:sz="0" w:space="0" w:color="auto"/>
        </w:rPr>
        <w:t>.С</w:t>
      </w:r>
      <w:proofErr w:type="gramEnd"/>
      <w:r>
        <w:rPr>
          <w:rFonts w:ascii="Times New Roman" w:eastAsia="Times New Roman" w:hAnsi="Times New Roman" w:cs="Times New Roman"/>
          <w:color w:val="auto"/>
          <w:sz w:val="28"/>
          <w:szCs w:val="28"/>
          <w:bdr w:val="none" w:sz="0" w:space="0" w:color="auto"/>
        </w:rPr>
        <w:t>ыктывкар</w:t>
      </w:r>
      <w:proofErr w:type="spellEnd"/>
      <w:r>
        <w:rPr>
          <w:rFonts w:ascii="Times New Roman" w:eastAsia="Times New Roman" w:hAnsi="Times New Roman" w:cs="Times New Roman"/>
          <w:color w:val="auto"/>
          <w:sz w:val="28"/>
          <w:szCs w:val="28"/>
          <w:bdr w:val="none" w:sz="0" w:space="0" w:color="auto"/>
        </w:rPr>
        <w:t>.</w:t>
      </w:r>
    </w:p>
    <w:p w:rsidR="00E23898" w:rsidRDefault="009C034E" w:rsidP="00E238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firstLine="709"/>
        <w:jc w:val="both"/>
        <w:rPr>
          <w:rFonts w:ascii="Times New Roman" w:eastAsia="Times New Roman" w:hAnsi="Times New Roman" w:cs="Times New Roman"/>
          <w:color w:val="auto"/>
          <w:sz w:val="28"/>
          <w:szCs w:val="28"/>
          <w:bdr w:val="none" w:sz="0" w:space="0" w:color="auto"/>
        </w:rPr>
      </w:pPr>
      <w:r>
        <w:rPr>
          <w:rFonts w:ascii="Times New Roman" w:eastAsia="Times New Roman" w:hAnsi="Times New Roman" w:cs="Times New Roman"/>
          <w:color w:val="auto"/>
          <w:sz w:val="28"/>
          <w:szCs w:val="28"/>
          <w:bdr w:val="none" w:sz="0" w:space="0" w:color="auto"/>
        </w:rPr>
        <w:t>Стоит особо выделить в структуре институтов кредитно-валютной деятельности обучающие организации:</w:t>
      </w:r>
    </w:p>
    <w:p w:rsidR="009C034E" w:rsidRDefault="009C034E" w:rsidP="009C034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9C034E">
        <w:rPr>
          <w:rFonts w:ascii="Times New Roman" w:hAnsi="Times New Roman" w:cs="Times New Roman"/>
          <w:sz w:val="28"/>
          <w:szCs w:val="28"/>
        </w:rPr>
        <w:t>Учебно-деловой центр при Коми республиканской Академии госслужбы и управления</w:t>
      </w:r>
      <w:r>
        <w:rPr>
          <w:rFonts w:ascii="Times New Roman" w:hAnsi="Times New Roman" w:cs="Times New Roman"/>
          <w:sz w:val="28"/>
          <w:szCs w:val="28"/>
        </w:rPr>
        <w:t xml:space="preserve">; </w:t>
      </w:r>
    </w:p>
    <w:p w:rsidR="009C034E" w:rsidRDefault="009C034E" w:rsidP="009C034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9C034E">
        <w:rPr>
          <w:rFonts w:ascii="Times New Roman" w:hAnsi="Times New Roman" w:cs="Times New Roman"/>
          <w:sz w:val="28"/>
          <w:szCs w:val="28"/>
        </w:rPr>
        <w:tab/>
        <w:t>Коми республиканский институт развития образования и пер</w:t>
      </w:r>
      <w:r>
        <w:rPr>
          <w:rFonts w:ascii="Times New Roman" w:hAnsi="Times New Roman" w:cs="Times New Roman"/>
          <w:sz w:val="28"/>
          <w:szCs w:val="28"/>
        </w:rPr>
        <w:t>еподготовки кадров</w:t>
      </w:r>
      <w:r>
        <w:rPr>
          <w:rFonts w:ascii="Times New Roman" w:hAnsi="Times New Roman" w:cs="Times New Roman"/>
          <w:sz w:val="28"/>
          <w:szCs w:val="28"/>
        </w:rPr>
        <w:tab/>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ыктывкар</w:t>
      </w:r>
      <w:proofErr w:type="spellEnd"/>
      <w:r>
        <w:rPr>
          <w:rFonts w:ascii="Times New Roman" w:hAnsi="Times New Roman" w:cs="Times New Roman"/>
          <w:sz w:val="28"/>
          <w:szCs w:val="28"/>
        </w:rPr>
        <w:t>;</w:t>
      </w:r>
    </w:p>
    <w:p w:rsidR="009C034E" w:rsidRDefault="009C034E" w:rsidP="009C034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9C034E">
        <w:rPr>
          <w:rFonts w:ascii="Times New Roman" w:hAnsi="Times New Roman" w:cs="Times New Roman"/>
          <w:sz w:val="28"/>
          <w:szCs w:val="28"/>
        </w:rPr>
        <w:t>Центр дополнительного образования при Сыктывкарском государственном университете</w:t>
      </w:r>
      <w:r>
        <w:rPr>
          <w:rFonts w:ascii="Times New Roman" w:hAnsi="Times New Roman" w:cs="Times New Roman"/>
          <w:sz w:val="28"/>
          <w:szCs w:val="28"/>
        </w:rPr>
        <w:t>.</w:t>
      </w:r>
    </w:p>
    <w:p w:rsidR="009C034E" w:rsidRDefault="009C034E" w:rsidP="009C034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Общественными организациями в сфере кредитно-валютной деятельности в Республике Коми являются:</w:t>
      </w:r>
    </w:p>
    <w:p w:rsidR="009C034E" w:rsidRDefault="009C034E" w:rsidP="009C034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 </w:t>
      </w:r>
      <w:r w:rsidRPr="009C034E">
        <w:rPr>
          <w:rFonts w:ascii="Times New Roman" w:hAnsi="Times New Roman" w:cs="Times New Roman"/>
          <w:sz w:val="28"/>
          <w:szCs w:val="28"/>
        </w:rPr>
        <w:t>Общественный совет по малому предпринимательству при Главе Республики Коми</w:t>
      </w:r>
      <w:r>
        <w:rPr>
          <w:rFonts w:ascii="Times New Roman" w:hAnsi="Times New Roman" w:cs="Times New Roman"/>
          <w:sz w:val="28"/>
          <w:szCs w:val="28"/>
        </w:rPr>
        <w:t>;</w:t>
      </w:r>
    </w:p>
    <w:p w:rsidR="009C034E" w:rsidRDefault="009C034E" w:rsidP="009C034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 О</w:t>
      </w:r>
      <w:r w:rsidRPr="009C034E">
        <w:rPr>
          <w:rFonts w:ascii="Times New Roman" w:hAnsi="Times New Roman" w:cs="Times New Roman"/>
          <w:sz w:val="28"/>
          <w:szCs w:val="28"/>
        </w:rPr>
        <w:t>бъединение общественных организаций предпринимателей Республики Коми "Содействие"</w:t>
      </w:r>
      <w:r>
        <w:rPr>
          <w:rFonts w:ascii="Times New Roman" w:hAnsi="Times New Roman" w:cs="Times New Roman"/>
          <w:sz w:val="28"/>
          <w:szCs w:val="28"/>
        </w:rPr>
        <w:t>;</w:t>
      </w:r>
    </w:p>
    <w:p w:rsidR="009C034E" w:rsidRDefault="009C034E" w:rsidP="009C034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 </w:t>
      </w:r>
      <w:r w:rsidRPr="009C034E">
        <w:rPr>
          <w:rFonts w:ascii="Times New Roman" w:hAnsi="Times New Roman" w:cs="Times New Roman"/>
          <w:sz w:val="28"/>
          <w:szCs w:val="28"/>
        </w:rPr>
        <w:t>"Союз промышленников и предпринимателей (работодателей) Республики Коми"</w:t>
      </w:r>
      <w:r>
        <w:rPr>
          <w:rFonts w:ascii="Times New Roman" w:hAnsi="Times New Roman" w:cs="Times New Roman"/>
          <w:sz w:val="28"/>
          <w:szCs w:val="28"/>
        </w:rPr>
        <w:t>;</w:t>
      </w:r>
    </w:p>
    <w:p w:rsidR="009C034E" w:rsidRDefault="009C034E" w:rsidP="009C034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 </w:t>
      </w:r>
      <w:r w:rsidRPr="009C034E">
        <w:rPr>
          <w:rFonts w:ascii="Times New Roman" w:hAnsi="Times New Roman" w:cs="Times New Roman"/>
          <w:sz w:val="28"/>
          <w:szCs w:val="28"/>
        </w:rPr>
        <w:t>Торгово-промышленная палата Республики Коми</w:t>
      </w:r>
      <w:r>
        <w:rPr>
          <w:rFonts w:ascii="Times New Roman" w:hAnsi="Times New Roman" w:cs="Times New Roman"/>
          <w:sz w:val="28"/>
          <w:szCs w:val="28"/>
        </w:rPr>
        <w:t>;</w:t>
      </w:r>
    </w:p>
    <w:p w:rsidR="009C034E" w:rsidRDefault="009C034E" w:rsidP="009C034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 </w:t>
      </w:r>
      <w:r w:rsidRPr="009C034E">
        <w:rPr>
          <w:rFonts w:ascii="Times New Roman" w:hAnsi="Times New Roman" w:cs="Times New Roman"/>
          <w:sz w:val="28"/>
          <w:szCs w:val="28"/>
        </w:rPr>
        <w:t>Межрегиональный маркетинговый центр “Сыктывкар-Москва”</w:t>
      </w:r>
      <w:r>
        <w:rPr>
          <w:rFonts w:ascii="Times New Roman" w:hAnsi="Times New Roman" w:cs="Times New Roman"/>
          <w:sz w:val="28"/>
          <w:szCs w:val="28"/>
        </w:rPr>
        <w:t>%</w:t>
      </w:r>
    </w:p>
    <w:p w:rsidR="009C034E" w:rsidRDefault="009C034E" w:rsidP="009C034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 </w:t>
      </w:r>
      <w:r w:rsidRPr="009C034E">
        <w:rPr>
          <w:rFonts w:ascii="Times New Roman" w:hAnsi="Times New Roman" w:cs="Times New Roman"/>
          <w:sz w:val="28"/>
          <w:szCs w:val="28"/>
        </w:rPr>
        <w:t>Союз лесопромышленников Республики Коми</w:t>
      </w:r>
      <w:r>
        <w:rPr>
          <w:rFonts w:ascii="Times New Roman" w:hAnsi="Times New Roman" w:cs="Times New Roman"/>
          <w:sz w:val="28"/>
          <w:szCs w:val="28"/>
        </w:rPr>
        <w:t xml:space="preserve"> и др. </w:t>
      </w:r>
    </w:p>
    <w:p w:rsidR="003F5717" w:rsidRDefault="003F5717" w:rsidP="009C034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firstLine="709"/>
        <w:jc w:val="both"/>
        <w:rPr>
          <w:rFonts w:ascii="Times New Roman" w:hAnsi="Times New Roman" w:cs="Times New Roman"/>
          <w:sz w:val="28"/>
          <w:szCs w:val="28"/>
        </w:rPr>
      </w:pPr>
    </w:p>
    <w:p w:rsidR="003F5717" w:rsidRPr="009073DB" w:rsidRDefault="009073DB" w:rsidP="009C034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firstLine="709"/>
        <w:jc w:val="both"/>
        <w:rPr>
          <w:rFonts w:ascii="Times New Roman" w:hAnsi="Times New Roman" w:cs="Times New Roman"/>
          <w:b/>
          <w:sz w:val="28"/>
          <w:szCs w:val="28"/>
        </w:rPr>
      </w:pPr>
      <w:r w:rsidRPr="009073DB">
        <w:rPr>
          <w:rFonts w:ascii="Times New Roman" w:hAnsi="Times New Roman" w:cs="Times New Roman"/>
          <w:b/>
          <w:sz w:val="28"/>
          <w:szCs w:val="28"/>
        </w:rPr>
        <w:t>3.4. Описание пространства институциональной среды внешнеэкономической деятельности региона.</w:t>
      </w:r>
    </w:p>
    <w:p w:rsidR="009073DB" w:rsidRDefault="009073DB" w:rsidP="009073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firstLine="709"/>
        <w:jc w:val="both"/>
        <w:rPr>
          <w:rFonts w:ascii="Times New Roman" w:hAnsi="Times New Roman" w:cs="Times New Roman"/>
          <w:sz w:val="28"/>
          <w:szCs w:val="28"/>
        </w:rPr>
      </w:pPr>
    </w:p>
    <w:p w:rsidR="009073DB" w:rsidRPr="009073DB" w:rsidRDefault="009073DB" w:rsidP="009073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firstLine="709"/>
        <w:jc w:val="both"/>
        <w:rPr>
          <w:rFonts w:ascii="Times New Roman" w:hAnsi="Times New Roman" w:cs="Times New Roman"/>
          <w:sz w:val="28"/>
          <w:szCs w:val="28"/>
        </w:rPr>
      </w:pPr>
      <w:proofErr w:type="spellStart"/>
      <w:r w:rsidRPr="009073DB">
        <w:rPr>
          <w:rFonts w:ascii="Times New Roman" w:hAnsi="Times New Roman" w:cs="Times New Roman"/>
          <w:sz w:val="28"/>
          <w:szCs w:val="28"/>
        </w:rPr>
        <w:t>Инновац</w:t>
      </w:r>
      <w:r>
        <w:rPr>
          <w:rFonts w:ascii="Times New Roman" w:hAnsi="Times New Roman" w:cs="Times New Roman"/>
          <w:sz w:val="28"/>
          <w:szCs w:val="28"/>
        </w:rPr>
        <w:t>ионно</w:t>
      </w:r>
      <w:proofErr w:type="spellEnd"/>
      <w:r>
        <w:rPr>
          <w:rFonts w:ascii="Times New Roman" w:hAnsi="Times New Roman" w:cs="Times New Roman"/>
          <w:sz w:val="28"/>
          <w:szCs w:val="28"/>
        </w:rPr>
        <w:t xml:space="preserve"> ориентированная стратегия </w:t>
      </w:r>
      <w:r w:rsidRPr="009073DB">
        <w:rPr>
          <w:rFonts w:ascii="Times New Roman" w:hAnsi="Times New Roman" w:cs="Times New Roman"/>
          <w:sz w:val="28"/>
          <w:szCs w:val="28"/>
        </w:rPr>
        <w:t>управления внешнеэкономической де</w:t>
      </w:r>
      <w:r>
        <w:rPr>
          <w:rFonts w:ascii="Times New Roman" w:hAnsi="Times New Roman" w:cs="Times New Roman"/>
          <w:sz w:val="28"/>
          <w:szCs w:val="28"/>
        </w:rPr>
        <w:t xml:space="preserve">ятельностью </w:t>
      </w:r>
      <w:r w:rsidRPr="009073DB">
        <w:rPr>
          <w:rFonts w:ascii="Times New Roman" w:hAnsi="Times New Roman" w:cs="Times New Roman"/>
          <w:sz w:val="28"/>
          <w:szCs w:val="28"/>
        </w:rPr>
        <w:t>региона базир</w:t>
      </w:r>
      <w:r>
        <w:rPr>
          <w:rFonts w:ascii="Times New Roman" w:hAnsi="Times New Roman" w:cs="Times New Roman"/>
          <w:sz w:val="28"/>
          <w:szCs w:val="28"/>
        </w:rPr>
        <w:t xml:space="preserve">уется на создании </w:t>
      </w:r>
      <w:r>
        <w:rPr>
          <w:rFonts w:ascii="Times New Roman" w:hAnsi="Times New Roman" w:cs="Times New Roman"/>
          <w:sz w:val="28"/>
          <w:szCs w:val="28"/>
        </w:rPr>
        <w:lastRenderedPageBreak/>
        <w:t xml:space="preserve">благоприятных </w:t>
      </w:r>
      <w:r w:rsidRPr="009073DB">
        <w:rPr>
          <w:rFonts w:ascii="Times New Roman" w:hAnsi="Times New Roman" w:cs="Times New Roman"/>
          <w:sz w:val="28"/>
          <w:szCs w:val="28"/>
        </w:rPr>
        <w:t>институциона</w:t>
      </w:r>
      <w:r>
        <w:rPr>
          <w:rFonts w:ascii="Times New Roman" w:hAnsi="Times New Roman" w:cs="Times New Roman"/>
          <w:sz w:val="28"/>
          <w:szCs w:val="28"/>
        </w:rPr>
        <w:t xml:space="preserve">льных условий для осуществления </w:t>
      </w:r>
      <w:r w:rsidRPr="009073DB">
        <w:rPr>
          <w:rFonts w:ascii="Times New Roman" w:hAnsi="Times New Roman" w:cs="Times New Roman"/>
          <w:sz w:val="28"/>
          <w:szCs w:val="28"/>
        </w:rPr>
        <w:t>воспроизводств</w:t>
      </w:r>
      <w:r>
        <w:rPr>
          <w:rFonts w:ascii="Times New Roman" w:hAnsi="Times New Roman" w:cs="Times New Roman"/>
          <w:sz w:val="28"/>
          <w:szCs w:val="28"/>
        </w:rPr>
        <w:t>енного процесса и на стимулиро</w:t>
      </w:r>
      <w:r w:rsidRPr="009073DB">
        <w:rPr>
          <w:rFonts w:ascii="Times New Roman" w:hAnsi="Times New Roman" w:cs="Times New Roman"/>
          <w:sz w:val="28"/>
          <w:szCs w:val="28"/>
        </w:rPr>
        <w:t>вании инно</w:t>
      </w:r>
      <w:r>
        <w:rPr>
          <w:rFonts w:ascii="Times New Roman" w:hAnsi="Times New Roman" w:cs="Times New Roman"/>
          <w:sz w:val="28"/>
          <w:szCs w:val="28"/>
        </w:rPr>
        <w:t xml:space="preserve">вационных видов деятельности на </w:t>
      </w:r>
      <w:r w:rsidRPr="009073DB">
        <w:rPr>
          <w:rFonts w:ascii="Times New Roman" w:hAnsi="Times New Roman" w:cs="Times New Roman"/>
          <w:sz w:val="28"/>
          <w:szCs w:val="28"/>
        </w:rPr>
        <w:t>территории. А</w:t>
      </w:r>
      <w:r>
        <w:rPr>
          <w:rFonts w:ascii="Times New Roman" w:hAnsi="Times New Roman" w:cs="Times New Roman"/>
          <w:sz w:val="28"/>
          <w:szCs w:val="28"/>
        </w:rPr>
        <w:t xml:space="preserve">нализ </w:t>
      </w:r>
      <w:proofErr w:type="gramStart"/>
      <w:r>
        <w:rPr>
          <w:rFonts w:ascii="Times New Roman" w:hAnsi="Times New Roman" w:cs="Times New Roman"/>
          <w:sz w:val="28"/>
          <w:szCs w:val="28"/>
        </w:rPr>
        <w:t>динамики и тенденций раз</w:t>
      </w:r>
      <w:r w:rsidRPr="009073DB">
        <w:rPr>
          <w:rFonts w:ascii="Times New Roman" w:hAnsi="Times New Roman" w:cs="Times New Roman"/>
          <w:sz w:val="28"/>
          <w:szCs w:val="28"/>
        </w:rPr>
        <w:t>вития институционально</w:t>
      </w:r>
      <w:r>
        <w:rPr>
          <w:rFonts w:ascii="Times New Roman" w:hAnsi="Times New Roman" w:cs="Times New Roman"/>
          <w:sz w:val="28"/>
          <w:szCs w:val="28"/>
        </w:rPr>
        <w:t>го механизма внешне</w:t>
      </w:r>
      <w:r w:rsidRPr="009073DB">
        <w:rPr>
          <w:rFonts w:ascii="Times New Roman" w:hAnsi="Times New Roman" w:cs="Times New Roman"/>
          <w:sz w:val="28"/>
          <w:szCs w:val="28"/>
        </w:rPr>
        <w:t xml:space="preserve">экономической </w:t>
      </w:r>
      <w:r>
        <w:rPr>
          <w:rFonts w:ascii="Times New Roman" w:hAnsi="Times New Roman" w:cs="Times New Roman"/>
          <w:sz w:val="28"/>
          <w:szCs w:val="28"/>
        </w:rPr>
        <w:t>деятельности региона</w:t>
      </w:r>
      <w:proofErr w:type="gramEnd"/>
      <w:r>
        <w:rPr>
          <w:rFonts w:ascii="Times New Roman" w:hAnsi="Times New Roman" w:cs="Times New Roman"/>
          <w:sz w:val="28"/>
          <w:szCs w:val="28"/>
        </w:rPr>
        <w:t xml:space="preserve"> свидетель</w:t>
      </w:r>
      <w:r w:rsidRPr="009073DB">
        <w:rPr>
          <w:rFonts w:ascii="Times New Roman" w:hAnsi="Times New Roman" w:cs="Times New Roman"/>
          <w:sz w:val="28"/>
          <w:szCs w:val="28"/>
        </w:rPr>
        <w:t>ствует о трансф</w:t>
      </w:r>
      <w:r>
        <w:rPr>
          <w:rFonts w:ascii="Times New Roman" w:hAnsi="Times New Roman" w:cs="Times New Roman"/>
          <w:sz w:val="28"/>
          <w:szCs w:val="28"/>
        </w:rPr>
        <w:t xml:space="preserve">ормации ряда его элементов. Это </w:t>
      </w:r>
      <w:r w:rsidRPr="009073DB">
        <w:rPr>
          <w:rFonts w:ascii="Times New Roman" w:hAnsi="Times New Roman" w:cs="Times New Roman"/>
          <w:sz w:val="28"/>
          <w:szCs w:val="28"/>
        </w:rPr>
        <w:t>обусловлено</w:t>
      </w:r>
      <w:r>
        <w:rPr>
          <w:rFonts w:ascii="Times New Roman" w:hAnsi="Times New Roman" w:cs="Times New Roman"/>
          <w:sz w:val="28"/>
          <w:szCs w:val="28"/>
        </w:rPr>
        <w:t xml:space="preserve"> трансформационными процессами, </w:t>
      </w:r>
      <w:r w:rsidRPr="009073DB">
        <w:rPr>
          <w:rFonts w:ascii="Times New Roman" w:hAnsi="Times New Roman" w:cs="Times New Roman"/>
          <w:sz w:val="28"/>
          <w:szCs w:val="28"/>
        </w:rPr>
        <w:t>характерными д</w:t>
      </w:r>
      <w:r>
        <w:rPr>
          <w:rFonts w:ascii="Times New Roman" w:hAnsi="Times New Roman" w:cs="Times New Roman"/>
          <w:sz w:val="28"/>
          <w:szCs w:val="28"/>
        </w:rPr>
        <w:t>ля внешнеэкономической деятель</w:t>
      </w:r>
      <w:r w:rsidRPr="009073DB">
        <w:rPr>
          <w:rFonts w:ascii="Times New Roman" w:hAnsi="Times New Roman" w:cs="Times New Roman"/>
          <w:sz w:val="28"/>
          <w:szCs w:val="28"/>
        </w:rPr>
        <w:t>ности в целом.</w:t>
      </w:r>
    </w:p>
    <w:p w:rsidR="009073DB" w:rsidRPr="009073DB" w:rsidRDefault="009073DB" w:rsidP="009073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firstLine="709"/>
        <w:jc w:val="both"/>
        <w:rPr>
          <w:rFonts w:ascii="Times New Roman" w:hAnsi="Times New Roman" w:cs="Times New Roman"/>
          <w:sz w:val="28"/>
          <w:szCs w:val="28"/>
        </w:rPr>
      </w:pPr>
      <w:r w:rsidRPr="009073DB">
        <w:rPr>
          <w:rFonts w:ascii="Times New Roman" w:hAnsi="Times New Roman" w:cs="Times New Roman"/>
          <w:sz w:val="28"/>
          <w:szCs w:val="28"/>
        </w:rPr>
        <w:t>Ныне н</w:t>
      </w:r>
      <w:r>
        <w:rPr>
          <w:rFonts w:ascii="Times New Roman" w:hAnsi="Times New Roman" w:cs="Times New Roman"/>
          <w:sz w:val="28"/>
          <w:szCs w:val="28"/>
        </w:rPr>
        <w:t>евозможно назвать ни одного ры</w:t>
      </w:r>
      <w:r w:rsidRPr="009073DB">
        <w:rPr>
          <w:rFonts w:ascii="Times New Roman" w:hAnsi="Times New Roman" w:cs="Times New Roman"/>
          <w:sz w:val="28"/>
          <w:szCs w:val="28"/>
        </w:rPr>
        <w:t>ночного инстит</w:t>
      </w:r>
      <w:r>
        <w:rPr>
          <w:rFonts w:ascii="Times New Roman" w:hAnsi="Times New Roman" w:cs="Times New Roman"/>
          <w:sz w:val="28"/>
          <w:szCs w:val="28"/>
        </w:rPr>
        <w:t>ута, которого нет в России. По</w:t>
      </w:r>
      <w:r w:rsidRPr="009073DB">
        <w:rPr>
          <w:rFonts w:ascii="Times New Roman" w:hAnsi="Times New Roman" w:cs="Times New Roman"/>
          <w:sz w:val="28"/>
          <w:szCs w:val="28"/>
        </w:rPr>
        <w:t xml:space="preserve">лучили </w:t>
      </w:r>
      <w:proofErr w:type="gramStart"/>
      <w:r w:rsidRPr="009073DB">
        <w:rPr>
          <w:rFonts w:ascii="Times New Roman" w:hAnsi="Times New Roman" w:cs="Times New Roman"/>
          <w:sz w:val="28"/>
          <w:szCs w:val="28"/>
        </w:rPr>
        <w:t>разв</w:t>
      </w:r>
      <w:r>
        <w:rPr>
          <w:rFonts w:ascii="Times New Roman" w:hAnsi="Times New Roman" w:cs="Times New Roman"/>
          <w:sz w:val="28"/>
          <w:szCs w:val="28"/>
        </w:rPr>
        <w:t>итие</w:t>
      </w:r>
      <w:proofErr w:type="gramEnd"/>
      <w:r>
        <w:rPr>
          <w:rFonts w:ascii="Times New Roman" w:hAnsi="Times New Roman" w:cs="Times New Roman"/>
          <w:sz w:val="28"/>
          <w:szCs w:val="28"/>
        </w:rPr>
        <w:t xml:space="preserve"> как институты-нормы, так и </w:t>
      </w:r>
      <w:r w:rsidRPr="009073DB">
        <w:rPr>
          <w:rFonts w:ascii="Times New Roman" w:hAnsi="Times New Roman" w:cs="Times New Roman"/>
          <w:sz w:val="28"/>
          <w:szCs w:val="28"/>
        </w:rPr>
        <w:t>институты-о</w:t>
      </w:r>
      <w:r>
        <w:rPr>
          <w:rFonts w:ascii="Times New Roman" w:hAnsi="Times New Roman" w:cs="Times New Roman"/>
          <w:sz w:val="28"/>
          <w:szCs w:val="28"/>
        </w:rPr>
        <w:t xml:space="preserve">рганизации. </w:t>
      </w:r>
    </w:p>
    <w:p w:rsidR="009073DB" w:rsidRPr="009073DB" w:rsidRDefault="009073DB" w:rsidP="009073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firstLine="709"/>
        <w:jc w:val="both"/>
        <w:rPr>
          <w:rFonts w:ascii="Times New Roman" w:hAnsi="Times New Roman" w:cs="Times New Roman"/>
          <w:sz w:val="28"/>
          <w:szCs w:val="28"/>
        </w:rPr>
      </w:pPr>
      <w:r w:rsidRPr="009073DB">
        <w:rPr>
          <w:rFonts w:ascii="Times New Roman" w:hAnsi="Times New Roman" w:cs="Times New Roman"/>
          <w:sz w:val="28"/>
          <w:szCs w:val="28"/>
        </w:rPr>
        <w:t>Институци</w:t>
      </w:r>
      <w:r>
        <w:rPr>
          <w:rFonts w:ascii="Times New Roman" w:hAnsi="Times New Roman" w:cs="Times New Roman"/>
          <w:sz w:val="28"/>
          <w:szCs w:val="28"/>
        </w:rPr>
        <w:t>ональные преобразования, осуще</w:t>
      </w:r>
      <w:r w:rsidRPr="009073DB">
        <w:rPr>
          <w:rFonts w:ascii="Times New Roman" w:hAnsi="Times New Roman" w:cs="Times New Roman"/>
          <w:sz w:val="28"/>
          <w:szCs w:val="28"/>
        </w:rPr>
        <w:t>ствляемые в Р</w:t>
      </w:r>
      <w:r>
        <w:rPr>
          <w:rFonts w:ascii="Times New Roman" w:hAnsi="Times New Roman" w:cs="Times New Roman"/>
          <w:sz w:val="28"/>
          <w:szCs w:val="28"/>
        </w:rPr>
        <w:t xml:space="preserve">оссии, обусловили необходимость </w:t>
      </w:r>
      <w:r w:rsidRPr="009073DB">
        <w:rPr>
          <w:rFonts w:ascii="Times New Roman" w:hAnsi="Times New Roman" w:cs="Times New Roman"/>
          <w:sz w:val="28"/>
          <w:szCs w:val="28"/>
        </w:rPr>
        <w:t xml:space="preserve">формирования </w:t>
      </w:r>
      <w:r>
        <w:rPr>
          <w:rFonts w:ascii="Times New Roman" w:hAnsi="Times New Roman" w:cs="Times New Roman"/>
          <w:sz w:val="28"/>
          <w:szCs w:val="28"/>
        </w:rPr>
        <w:t>нового характера отношений меж</w:t>
      </w:r>
      <w:r w:rsidRPr="009073DB">
        <w:rPr>
          <w:rFonts w:ascii="Times New Roman" w:hAnsi="Times New Roman" w:cs="Times New Roman"/>
          <w:sz w:val="28"/>
          <w:szCs w:val="28"/>
        </w:rPr>
        <w:t>ду федераль</w:t>
      </w:r>
      <w:r>
        <w:rPr>
          <w:rFonts w:ascii="Times New Roman" w:hAnsi="Times New Roman" w:cs="Times New Roman"/>
          <w:sz w:val="28"/>
          <w:szCs w:val="28"/>
        </w:rPr>
        <w:t>ным центром, субъектами Федера</w:t>
      </w:r>
      <w:r w:rsidRPr="009073DB">
        <w:rPr>
          <w:rFonts w:ascii="Times New Roman" w:hAnsi="Times New Roman" w:cs="Times New Roman"/>
          <w:sz w:val="28"/>
          <w:szCs w:val="28"/>
        </w:rPr>
        <w:t>ции и внешни</w:t>
      </w:r>
      <w:r>
        <w:rPr>
          <w:rFonts w:ascii="Times New Roman" w:hAnsi="Times New Roman" w:cs="Times New Roman"/>
          <w:sz w:val="28"/>
          <w:szCs w:val="28"/>
        </w:rPr>
        <w:t>м миром. С интенсификацией меж</w:t>
      </w:r>
      <w:r w:rsidRPr="009073DB">
        <w:rPr>
          <w:rFonts w:ascii="Times New Roman" w:hAnsi="Times New Roman" w:cs="Times New Roman"/>
          <w:sz w:val="28"/>
          <w:szCs w:val="28"/>
        </w:rPr>
        <w:t>дународных свя</w:t>
      </w:r>
      <w:r>
        <w:rPr>
          <w:rFonts w:ascii="Times New Roman" w:hAnsi="Times New Roman" w:cs="Times New Roman"/>
          <w:sz w:val="28"/>
          <w:szCs w:val="28"/>
        </w:rPr>
        <w:t>зей и развитием контрактных от</w:t>
      </w:r>
      <w:r w:rsidRPr="009073DB">
        <w:rPr>
          <w:rFonts w:ascii="Times New Roman" w:hAnsi="Times New Roman" w:cs="Times New Roman"/>
          <w:sz w:val="28"/>
          <w:szCs w:val="28"/>
        </w:rPr>
        <w:t>ношений меж</w:t>
      </w:r>
      <w:r>
        <w:rPr>
          <w:rFonts w:ascii="Times New Roman" w:hAnsi="Times New Roman" w:cs="Times New Roman"/>
          <w:sz w:val="28"/>
          <w:szCs w:val="28"/>
        </w:rPr>
        <w:t>ду организациями в мировой эко</w:t>
      </w:r>
      <w:r w:rsidRPr="009073DB">
        <w:rPr>
          <w:rFonts w:ascii="Times New Roman" w:hAnsi="Times New Roman" w:cs="Times New Roman"/>
          <w:sz w:val="28"/>
          <w:szCs w:val="28"/>
        </w:rPr>
        <w:t>номике возник новый класс “игроков”</w:t>
      </w:r>
      <w:r>
        <w:rPr>
          <w:rFonts w:ascii="Times New Roman" w:hAnsi="Times New Roman" w:cs="Times New Roman"/>
          <w:sz w:val="28"/>
          <w:szCs w:val="28"/>
        </w:rPr>
        <w:t xml:space="preserve"> или “</w:t>
      </w:r>
      <w:proofErr w:type="spellStart"/>
      <w:r>
        <w:rPr>
          <w:rFonts w:ascii="Times New Roman" w:hAnsi="Times New Roman" w:cs="Times New Roman"/>
          <w:sz w:val="28"/>
          <w:szCs w:val="28"/>
        </w:rPr>
        <w:t>ак</w:t>
      </w:r>
      <w:r w:rsidRPr="009073DB">
        <w:rPr>
          <w:rFonts w:ascii="Times New Roman" w:hAnsi="Times New Roman" w:cs="Times New Roman"/>
          <w:sz w:val="28"/>
          <w:szCs w:val="28"/>
        </w:rPr>
        <w:t>торов</w:t>
      </w:r>
      <w:proofErr w:type="spellEnd"/>
      <w:r w:rsidRPr="009073DB">
        <w:rPr>
          <w:rFonts w:ascii="Times New Roman" w:hAnsi="Times New Roman" w:cs="Times New Roman"/>
          <w:sz w:val="28"/>
          <w:szCs w:val="28"/>
        </w:rPr>
        <w:t>” - это суб</w:t>
      </w:r>
      <w:r>
        <w:rPr>
          <w:rFonts w:ascii="Times New Roman" w:hAnsi="Times New Roman" w:cs="Times New Roman"/>
          <w:sz w:val="28"/>
          <w:szCs w:val="28"/>
        </w:rPr>
        <w:t>федеральные образования и круп</w:t>
      </w:r>
      <w:r w:rsidRPr="009073DB">
        <w:rPr>
          <w:rFonts w:ascii="Times New Roman" w:hAnsi="Times New Roman" w:cs="Times New Roman"/>
          <w:sz w:val="28"/>
          <w:szCs w:val="28"/>
        </w:rPr>
        <w:t>ные города. Они</w:t>
      </w:r>
      <w:r>
        <w:rPr>
          <w:rFonts w:ascii="Times New Roman" w:hAnsi="Times New Roman" w:cs="Times New Roman"/>
          <w:sz w:val="28"/>
          <w:szCs w:val="28"/>
        </w:rPr>
        <w:t xml:space="preserve"> самостоятельно выходят на вне</w:t>
      </w:r>
      <w:r w:rsidRPr="009073DB">
        <w:rPr>
          <w:rFonts w:ascii="Times New Roman" w:hAnsi="Times New Roman" w:cs="Times New Roman"/>
          <w:sz w:val="28"/>
          <w:szCs w:val="28"/>
        </w:rPr>
        <w:t>шние рынки,</w:t>
      </w:r>
      <w:r>
        <w:rPr>
          <w:rFonts w:ascii="Times New Roman" w:hAnsi="Times New Roman" w:cs="Times New Roman"/>
          <w:sz w:val="28"/>
          <w:szCs w:val="28"/>
        </w:rPr>
        <w:t xml:space="preserve"> особенно на рынки информацион</w:t>
      </w:r>
      <w:r w:rsidRPr="009073DB">
        <w:rPr>
          <w:rFonts w:ascii="Times New Roman" w:hAnsi="Times New Roman" w:cs="Times New Roman"/>
          <w:sz w:val="28"/>
          <w:szCs w:val="28"/>
        </w:rPr>
        <w:t>ных, телеком</w:t>
      </w:r>
      <w:r>
        <w:rPr>
          <w:rFonts w:ascii="Times New Roman" w:hAnsi="Times New Roman" w:cs="Times New Roman"/>
          <w:sz w:val="28"/>
          <w:szCs w:val="28"/>
        </w:rPr>
        <w:t xml:space="preserve">муникационных услуг и финансов, </w:t>
      </w:r>
      <w:r w:rsidRPr="009073DB">
        <w:rPr>
          <w:rFonts w:ascii="Times New Roman" w:hAnsi="Times New Roman" w:cs="Times New Roman"/>
          <w:sz w:val="28"/>
          <w:szCs w:val="28"/>
        </w:rPr>
        <w:t>исходя из собст</w:t>
      </w:r>
      <w:r>
        <w:rPr>
          <w:rFonts w:ascii="Times New Roman" w:hAnsi="Times New Roman" w:cs="Times New Roman"/>
          <w:sz w:val="28"/>
          <w:szCs w:val="28"/>
        </w:rPr>
        <w:t>венных интересов, вступая в от</w:t>
      </w:r>
      <w:r w:rsidRPr="009073DB">
        <w:rPr>
          <w:rFonts w:ascii="Times New Roman" w:hAnsi="Times New Roman" w:cs="Times New Roman"/>
          <w:sz w:val="28"/>
          <w:szCs w:val="28"/>
        </w:rPr>
        <w:t>ношения с иностра</w:t>
      </w:r>
      <w:r>
        <w:rPr>
          <w:rFonts w:ascii="Times New Roman" w:hAnsi="Times New Roman" w:cs="Times New Roman"/>
          <w:sz w:val="28"/>
          <w:szCs w:val="28"/>
        </w:rPr>
        <w:t>нными контрагентами. Тако</w:t>
      </w:r>
      <w:r w:rsidRPr="009073DB">
        <w:rPr>
          <w:rFonts w:ascii="Times New Roman" w:hAnsi="Times New Roman" w:cs="Times New Roman"/>
          <w:sz w:val="28"/>
          <w:szCs w:val="28"/>
        </w:rPr>
        <w:t>го рода измен</w:t>
      </w:r>
      <w:r>
        <w:rPr>
          <w:rFonts w:ascii="Times New Roman" w:hAnsi="Times New Roman" w:cs="Times New Roman"/>
          <w:sz w:val="28"/>
          <w:szCs w:val="28"/>
        </w:rPr>
        <w:t>ения обусловили и трансформаци</w:t>
      </w:r>
      <w:r w:rsidRPr="009073DB">
        <w:rPr>
          <w:rFonts w:ascii="Times New Roman" w:hAnsi="Times New Roman" w:cs="Times New Roman"/>
          <w:sz w:val="28"/>
          <w:szCs w:val="28"/>
        </w:rPr>
        <w:t>онные преобр</w:t>
      </w:r>
      <w:r>
        <w:rPr>
          <w:rFonts w:ascii="Times New Roman" w:hAnsi="Times New Roman" w:cs="Times New Roman"/>
          <w:sz w:val="28"/>
          <w:szCs w:val="28"/>
        </w:rPr>
        <w:t xml:space="preserve">азования институциональных форм </w:t>
      </w:r>
      <w:r w:rsidRPr="009073DB">
        <w:rPr>
          <w:rFonts w:ascii="Times New Roman" w:hAnsi="Times New Roman" w:cs="Times New Roman"/>
          <w:sz w:val="28"/>
          <w:szCs w:val="28"/>
        </w:rPr>
        <w:t>внешнеэкономической деятельности.</w:t>
      </w:r>
    </w:p>
    <w:p w:rsidR="009073DB" w:rsidRDefault="009073DB" w:rsidP="009073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firstLine="709"/>
        <w:jc w:val="both"/>
        <w:rPr>
          <w:rFonts w:ascii="Times New Roman" w:hAnsi="Times New Roman" w:cs="Times New Roman"/>
          <w:sz w:val="28"/>
          <w:szCs w:val="28"/>
        </w:rPr>
      </w:pPr>
      <w:r w:rsidRPr="009073DB">
        <w:rPr>
          <w:rFonts w:ascii="Times New Roman" w:hAnsi="Times New Roman" w:cs="Times New Roman"/>
          <w:sz w:val="28"/>
          <w:szCs w:val="28"/>
        </w:rPr>
        <w:t>В данной свя</w:t>
      </w:r>
      <w:r>
        <w:rPr>
          <w:rFonts w:ascii="Times New Roman" w:hAnsi="Times New Roman" w:cs="Times New Roman"/>
          <w:sz w:val="28"/>
          <w:szCs w:val="28"/>
        </w:rPr>
        <w:t>зи исследование институциональ</w:t>
      </w:r>
      <w:r w:rsidRPr="009073DB">
        <w:rPr>
          <w:rFonts w:ascii="Times New Roman" w:hAnsi="Times New Roman" w:cs="Times New Roman"/>
          <w:sz w:val="28"/>
          <w:szCs w:val="28"/>
        </w:rPr>
        <w:t xml:space="preserve">ных изменений </w:t>
      </w:r>
      <w:r>
        <w:rPr>
          <w:rFonts w:ascii="Times New Roman" w:hAnsi="Times New Roman" w:cs="Times New Roman"/>
          <w:sz w:val="28"/>
          <w:szCs w:val="28"/>
        </w:rPr>
        <w:t>во внешнеэкономической деятель</w:t>
      </w:r>
      <w:r w:rsidRPr="009073DB">
        <w:rPr>
          <w:rFonts w:ascii="Times New Roman" w:hAnsi="Times New Roman" w:cs="Times New Roman"/>
          <w:sz w:val="28"/>
          <w:szCs w:val="28"/>
        </w:rPr>
        <w:t>ности российских</w:t>
      </w:r>
      <w:r>
        <w:rPr>
          <w:rFonts w:ascii="Times New Roman" w:hAnsi="Times New Roman" w:cs="Times New Roman"/>
          <w:sz w:val="28"/>
          <w:szCs w:val="28"/>
        </w:rPr>
        <w:t xml:space="preserve"> регионов предполагает всесто</w:t>
      </w:r>
      <w:r w:rsidRPr="009073DB">
        <w:rPr>
          <w:rFonts w:ascii="Times New Roman" w:hAnsi="Times New Roman" w:cs="Times New Roman"/>
          <w:sz w:val="28"/>
          <w:szCs w:val="28"/>
        </w:rPr>
        <w:t>роннее изучение теоретических и практических</w:t>
      </w:r>
      <w:r>
        <w:rPr>
          <w:rFonts w:ascii="Times New Roman" w:hAnsi="Times New Roman" w:cs="Times New Roman"/>
          <w:sz w:val="28"/>
          <w:szCs w:val="28"/>
        </w:rPr>
        <w:t xml:space="preserve"> </w:t>
      </w:r>
      <w:r w:rsidRPr="009073DB">
        <w:rPr>
          <w:rFonts w:ascii="Times New Roman" w:hAnsi="Times New Roman" w:cs="Times New Roman"/>
          <w:sz w:val="28"/>
          <w:szCs w:val="28"/>
        </w:rPr>
        <w:t xml:space="preserve">разработок, </w:t>
      </w:r>
      <w:r>
        <w:rPr>
          <w:rFonts w:ascii="Times New Roman" w:hAnsi="Times New Roman" w:cs="Times New Roman"/>
          <w:sz w:val="28"/>
          <w:szCs w:val="28"/>
        </w:rPr>
        <w:t xml:space="preserve">имеющихся в этом направлении, и </w:t>
      </w:r>
      <w:r w:rsidRPr="009073DB">
        <w:rPr>
          <w:rFonts w:ascii="Times New Roman" w:hAnsi="Times New Roman" w:cs="Times New Roman"/>
          <w:sz w:val="28"/>
          <w:szCs w:val="28"/>
        </w:rPr>
        <w:t>должно базиров</w:t>
      </w:r>
      <w:r>
        <w:rPr>
          <w:rFonts w:ascii="Times New Roman" w:hAnsi="Times New Roman" w:cs="Times New Roman"/>
          <w:sz w:val="28"/>
          <w:szCs w:val="28"/>
        </w:rPr>
        <w:t xml:space="preserve">аться на трудах отечественных и </w:t>
      </w:r>
      <w:r w:rsidRPr="009073DB">
        <w:rPr>
          <w:rFonts w:ascii="Times New Roman" w:hAnsi="Times New Roman" w:cs="Times New Roman"/>
          <w:sz w:val="28"/>
          <w:szCs w:val="28"/>
        </w:rPr>
        <w:t>зарубежных ученых-</w:t>
      </w:r>
      <w:proofErr w:type="spellStart"/>
      <w:r w:rsidRPr="009073DB">
        <w:rPr>
          <w:rFonts w:ascii="Times New Roman" w:hAnsi="Times New Roman" w:cs="Times New Roman"/>
          <w:sz w:val="28"/>
          <w:szCs w:val="28"/>
        </w:rPr>
        <w:t>институционалистов</w:t>
      </w:r>
      <w:proofErr w:type="spellEnd"/>
      <w:r w:rsidRPr="009073DB">
        <w:rPr>
          <w:rFonts w:ascii="Times New Roman" w:hAnsi="Times New Roman" w:cs="Times New Roman"/>
          <w:sz w:val="28"/>
          <w:szCs w:val="28"/>
        </w:rPr>
        <w:t>.</w:t>
      </w:r>
    </w:p>
    <w:p w:rsidR="009073DB" w:rsidRPr="009073DB" w:rsidRDefault="009073DB" w:rsidP="009073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firstLine="709"/>
        <w:jc w:val="both"/>
        <w:rPr>
          <w:rFonts w:ascii="Times New Roman" w:hAnsi="Times New Roman" w:cs="Times New Roman"/>
          <w:sz w:val="28"/>
          <w:szCs w:val="28"/>
        </w:rPr>
      </w:pPr>
      <w:r w:rsidRPr="009073DB">
        <w:rPr>
          <w:rFonts w:ascii="Times New Roman" w:hAnsi="Times New Roman" w:cs="Times New Roman"/>
          <w:sz w:val="28"/>
          <w:szCs w:val="28"/>
        </w:rPr>
        <w:t xml:space="preserve">В последние годы отмечается усиление внешнеэкономических связей предприятий Республики Коми. Формирование международных экономических связей обусловлено необходимостью решения проблем </w:t>
      </w:r>
      <w:r w:rsidRPr="009073DB">
        <w:rPr>
          <w:rFonts w:ascii="Times New Roman" w:hAnsi="Times New Roman" w:cs="Times New Roman"/>
          <w:sz w:val="28"/>
          <w:szCs w:val="28"/>
        </w:rPr>
        <w:lastRenderedPageBreak/>
        <w:t xml:space="preserve">социально-экономического развития Республики Коми. Среди важнейших мероприятий пространственной интеграции экономики России можно выделить: проведение государственной внешнеэкономической политики, гармонизирующей внешнеэкономическую деятельность регионов на основе общего законодательства и опираясь на международный </w:t>
      </w:r>
      <w:r>
        <w:rPr>
          <w:rFonts w:ascii="Times New Roman" w:hAnsi="Times New Roman" w:cs="Times New Roman"/>
          <w:sz w:val="28"/>
          <w:szCs w:val="28"/>
        </w:rPr>
        <w:t xml:space="preserve">авторитет федерального центра. </w:t>
      </w:r>
    </w:p>
    <w:p w:rsidR="009073DB" w:rsidRPr="009073DB" w:rsidRDefault="009073DB" w:rsidP="009073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firstLine="709"/>
        <w:jc w:val="both"/>
        <w:rPr>
          <w:rFonts w:ascii="Times New Roman" w:hAnsi="Times New Roman" w:cs="Times New Roman"/>
          <w:sz w:val="28"/>
          <w:szCs w:val="28"/>
        </w:rPr>
      </w:pPr>
      <w:r w:rsidRPr="009073DB">
        <w:rPr>
          <w:rFonts w:ascii="Times New Roman" w:hAnsi="Times New Roman" w:cs="Times New Roman"/>
          <w:sz w:val="28"/>
          <w:szCs w:val="28"/>
        </w:rPr>
        <w:t xml:space="preserve">Дезинтеграции экономического пространства российских регионов усилила внимание организаций Республики Коми работе на экспорт. При этом в республике не только вырос удельный вес экспорта и импорта в оптовой торговле, но и межрегиональные поставки опосредованно обслуживают экспортные интересы других регионов. В настоящее время разрабатываются проекты </w:t>
      </w:r>
      <w:proofErr w:type="spellStart"/>
      <w:r w:rsidRPr="009073DB">
        <w:rPr>
          <w:rFonts w:ascii="Times New Roman" w:hAnsi="Times New Roman" w:cs="Times New Roman"/>
          <w:sz w:val="28"/>
          <w:szCs w:val="28"/>
        </w:rPr>
        <w:t>среднетиманских</w:t>
      </w:r>
      <w:proofErr w:type="spellEnd"/>
      <w:r w:rsidRPr="009073DB">
        <w:rPr>
          <w:rFonts w:ascii="Times New Roman" w:hAnsi="Times New Roman" w:cs="Times New Roman"/>
          <w:sz w:val="28"/>
          <w:szCs w:val="28"/>
        </w:rPr>
        <w:t xml:space="preserve"> бокситов, печорских углей для организаций промышленности Уральского региона, значительно ориентированных на экспорт. Значительные объемы вывоза бумаги из ООО «</w:t>
      </w:r>
      <w:proofErr w:type="spellStart"/>
      <w:r w:rsidRPr="009073DB">
        <w:rPr>
          <w:rFonts w:ascii="Times New Roman" w:hAnsi="Times New Roman" w:cs="Times New Roman"/>
          <w:sz w:val="28"/>
          <w:szCs w:val="28"/>
        </w:rPr>
        <w:t>Монди</w:t>
      </w:r>
      <w:proofErr w:type="spellEnd"/>
      <w:r w:rsidRPr="009073DB">
        <w:rPr>
          <w:rFonts w:ascii="Times New Roman" w:hAnsi="Times New Roman" w:cs="Times New Roman"/>
          <w:sz w:val="28"/>
          <w:szCs w:val="28"/>
        </w:rPr>
        <w:t xml:space="preserve"> Бизнес </w:t>
      </w:r>
      <w:proofErr w:type="spellStart"/>
      <w:r w:rsidRPr="009073DB">
        <w:rPr>
          <w:rFonts w:ascii="Times New Roman" w:hAnsi="Times New Roman" w:cs="Times New Roman"/>
          <w:sz w:val="28"/>
          <w:szCs w:val="28"/>
        </w:rPr>
        <w:t>Пейпа</w:t>
      </w:r>
      <w:proofErr w:type="spellEnd"/>
      <w:r w:rsidRPr="009073DB">
        <w:rPr>
          <w:rFonts w:ascii="Times New Roman" w:hAnsi="Times New Roman" w:cs="Times New Roman"/>
          <w:sz w:val="28"/>
          <w:szCs w:val="28"/>
        </w:rPr>
        <w:t xml:space="preserve"> «Сыктывкарский </w:t>
      </w:r>
      <w:proofErr w:type="spellStart"/>
      <w:r w:rsidRPr="009073DB">
        <w:rPr>
          <w:rFonts w:ascii="Times New Roman" w:hAnsi="Times New Roman" w:cs="Times New Roman"/>
          <w:sz w:val="28"/>
          <w:szCs w:val="28"/>
        </w:rPr>
        <w:t>ЛПК</w:t>
      </w:r>
      <w:proofErr w:type="spellEnd"/>
      <w:r w:rsidRPr="009073DB">
        <w:rPr>
          <w:rFonts w:ascii="Times New Roman" w:hAnsi="Times New Roman" w:cs="Times New Roman"/>
          <w:sz w:val="28"/>
          <w:szCs w:val="28"/>
        </w:rPr>
        <w:t>» осуществл</w:t>
      </w:r>
      <w:r>
        <w:rPr>
          <w:rFonts w:ascii="Times New Roman" w:hAnsi="Times New Roman" w:cs="Times New Roman"/>
          <w:sz w:val="28"/>
          <w:szCs w:val="28"/>
        </w:rPr>
        <w:t>яются в г. Москву.</w:t>
      </w:r>
    </w:p>
    <w:p w:rsidR="009073DB" w:rsidRPr="009073DB" w:rsidRDefault="009073DB" w:rsidP="009073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firstLine="709"/>
        <w:jc w:val="both"/>
        <w:rPr>
          <w:rFonts w:ascii="Times New Roman" w:hAnsi="Times New Roman" w:cs="Times New Roman"/>
          <w:sz w:val="28"/>
          <w:szCs w:val="28"/>
        </w:rPr>
      </w:pPr>
      <w:proofErr w:type="gramStart"/>
      <w:r w:rsidRPr="009073DB">
        <w:rPr>
          <w:rFonts w:ascii="Times New Roman" w:hAnsi="Times New Roman" w:cs="Times New Roman"/>
          <w:sz w:val="28"/>
          <w:szCs w:val="28"/>
        </w:rPr>
        <w:t>Основой благополучия Республики Коми является наличие эффективно функционирующих организации с устойчивым платежеспособным спросом, высоким уровнем рентабельности, поставляющих значительную часть своей продукции на экспорт: организации топливно-энергетического и лесопромышленного комплексов.</w:t>
      </w:r>
      <w:proofErr w:type="gramEnd"/>
      <w:r w:rsidRPr="009073DB">
        <w:rPr>
          <w:rFonts w:ascii="Times New Roman" w:hAnsi="Times New Roman" w:cs="Times New Roman"/>
          <w:sz w:val="28"/>
          <w:szCs w:val="28"/>
        </w:rPr>
        <w:t xml:space="preserve"> При этом в Республике Коми функционируют так же неплатежеспособные организации с низкой или отрицательной рентабельностью, неконкурентоспособностью выпускаемой продукции, отсутствующими платежеспособными потребителями (организации сельскохозяйственной и лесохозяйственной ориентации). </w:t>
      </w:r>
      <w:proofErr w:type="gramStart"/>
      <w:r w:rsidRPr="009073DB">
        <w:rPr>
          <w:rFonts w:ascii="Times New Roman" w:hAnsi="Times New Roman" w:cs="Times New Roman"/>
          <w:sz w:val="28"/>
          <w:szCs w:val="28"/>
        </w:rPr>
        <w:t xml:space="preserve">Преобладание указанных организаций обуславливает социально-экономические проблемы северных территорий, в том числе недостаточность бюджетных средств, низкий уровень жизни населения и др. Исследование взаимозависимости социально-экономического состояния отдельных территорий Республики Коми и их участия во внешнеэкономических связях выявило, что наименее затронуты депрессией северные территории с </w:t>
      </w:r>
      <w:r w:rsidRPr="009073DB">
        <w:rPr>
          <w:rFonts w:ascii="Times New Roman" w:hAnsi="Times New Roman" w:cs="Times New Roman"/>
          <w:sz w:val="28"/>
          <w:szCs w:val="28"/>
        </w:rPr>
        <w:lastRenderedPageBreak/>
        <w:t>высокой долей добывающей и целлюлозно-бумажной промышленности, широко включенные</w:t>
      </w:r>
      <w:r>
        <w:rPr>
          <w:rFonts w:ascii="Times New Roman" w:hAnsi="Times New Roman" w:cs="Times New Roman"/>
          <w:sz w:val="28"/>
          <w:szCs w:val="28"/>
        </w:rPr>
        <w:t xml:space="preserve"> во внешнеэкономические связи.</w:t>
      </w:r>
      <w:proofErr w:type="gramEnd"/>
    </w:p>
    <w:p w:rsidR="009073DB" w:rsidRPr="009073DB" w:rsidRDefault="009073DB" w:rsidP="009073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firstLine="709"/>
        <w:jc w:val="both"/>
        <w:rPr>
          <w:rFonts w:ascii="Times New Roman" w:hAnsi="Times New Roman" w:cs="Times New Roman"/>
          <w:sz w:val="28"/>
          <w:szCs w:val="28"/>
        </w:rPr>
      </w:pPr>
      <w:r w:rsidRPr="009073DB">
        <w:rPr>
          <w:rFonts w:ascii="Times New Roman" w:hAnsi="Times New Roman" w:cs="Times New Roman"/>
          <w:sz w:val="28"/>
          <w:szCs w:val="28"/>
        </w:rPr>
        <w:t>Одной из основных причин зависимости социально-экономического положения Республики Коми от уровня включенности его организаций в экспортные операции являются ограничения возможностей внутреннего рынка, обусловленные низким платежеспособным спросом, сдерживающим развитие промышленности. Платежеспособный спрос для ограниченного круга товаров, производимых в республике, обеспечивает только внешний рынок. При этом ограничение возможности экспорта отечественных товаров обусловлено высокой конкуренцией на мировых рынках.</w:t>
      </w:r>
    </w:p>
    <w:p w:rsidR="009073DB" w:rsidRPr="009073DB" w:rsidRDefault="009073DB" w:rsidP="009073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firstLine="709"/>
        <w:jc w:val="both"/>
        <w:rPr>
          <w:rFonts w:ascii="Times New Roman" w:hAnsi="Times New Roman" w:cs="Times New Roman"/>
          <w:sz w:val="28"/>
          <w:szCs w:val="28"/>
        </w:rPr>
      </w:pPr>
      <w:proofErr w:type="gramStart"/>
      <w:r w:rsidRPr="009073DB">
        <w:rPr>
          <w:rFonts w:ascii="Times New Roman" w:hAnsi="Times New Roman" w:cs="Times New Roman"/>
          <w:sz w:val="28"/>
          <w:szCs w:val="28"/>
        </w:rPr>
        <w:t>Внешнеэкономическая деятельность Республики Коми включает следующие направления: внешняя торговля (реализация товаров, работ, услуг, информации, результатов интеллектуальной деятельности), международное инвестиционное сотрудничество (привлечение инвестиций, финансовая аренда (лизинг), кредиты, полученные от совладельцев организаций, кредиты международных финансовых организаций), международное производственное сотрудничество, международное научно-техническое сотрудничество.</w:t>
      </w:r>
      <w:proofErr w:type="gramEnd"/>
    </w:p>
    <w:p w:rsidR="009073DB" w:rsidRPr="009073DB" w:rsidRDefault="009073DB" w:rsidP="009073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firstLine="709"/>
        <w:jc w:val="both"/>
        <w:rPr>
          <w:rFonts w:ascii="Times New Roman" w:hAnsi="Times New Roman" w:cs="Times New Roman"/>
          <w:sz w:val="28"/>
          <w:szCs w:val="28"/>
        </w:rPr>
      </w:pPr>
      <w:proofErr w:type="gramStart"/>
      <w:r w:rsidRPr="009073DB">
        <w:rPr>
          <w:rFonts w:ascii="Times New Roman" w:hAnsi="Times New Roman" w:cs="Times New Roman"/>
          <w:sz w:val="28"/>
          <w:szCs w:val="28"/>
        </w:rPr>
        <w:t>Республика Коми имеет четыре уровня внешнеэкономических связей: с традиционными партнерами РФ (США, Германия, Австрия и др.); членами Содружества Независимых Государств (СНГ); бывшими союзными республиками, не входящими в СНГ; на уровне субъектов РФ, имеющими различные права и ответственность в сфере внешнеэкономических связей.</w:t>
      </w:r>
      <w:proofErr w:type="gramEnd"/>
    </w:p>
    <w:p w:rsidR="009073DB" w:rsidRPr="009073DB" w:rsidRDefault="009073DB" w:rsidP="009073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firstLine="709"/>
        <w:jc w:val="both"/>
        <w:rPr>
          <w:rFonts w:ascii="Times New Roman" w:hAnsi="Times New Roman" w:cs="Times New Roman"/>
          <w:sz w:val="28"/>
          <w:szCs w:val="28"/>
        </w:rPr>
      </w:pPr>
      <w:proofErr w:type="gramStart"/>
      <w:r w:rsidRPr="009073DB">
        <w:rPr>
          <w:rFonts w:ascii="Times New Roman" w:hAnsi="Times New Roman" w:cs="Times New Roman"/>
          <w:sz w:val="28"/>
          <w:szCs w:val="28"/>
        </w:rPr>
        <w:t xml:space="preserve">Наиболее крупными участниками внешнеэкономической деятельности в Республике Коми являются </w:t>
      </w:r>
      <w:proofErr w:type="spellStart"/>
      <w:r w:rsidRPr="009073DB">
        <w:rPr>
          <w:rFonts w:ascii="Times New Roman" w:hAnsi="Times New Roman" w:cs="Times New Roman"/>
          <w:sz w:val="28"/>
          <w:szCs w:val="28"/>
        </w:rPr>
        <w:t>природопользователи</w:t>
      </w:r>
      <w:proofErr w:type="spellEnd"/>
      <w:r w:rsidRPr="009073DB">
        <w:rPr>
          <w:rFonts w:ascii="Times New Roman" w:hAnsi="Times New Roman" w:cs="Times New Roman"/>
          <w:sz w:val="28"/>
          <w:szCs w:val="28"/>
        </w:rPr>
        <w:t xml:space="preserve"> - производители экспортной продукции добывающих (нефтяная и газовая) и перерабатывающих (лесопромышленный комплекс) отраслей.</w:t>
      </w:r>
      <w:proofErr w:type="gramEnd"/>
      <w:r w:rsidRPr="009073DB">
        <w:rPr>
          <w:rFonts w:ascii="Times New Roman" w:hAnsi="Times New Roman" w:cs="Times New Roman"/>
          <w:sz w:val="28"/>
          <w:szCs w:val="28"/>
        </w:rPr>
        <w:t xml:space="preserve"> В большинстве своем они имеют необходимую инфраструктуру экспортного сбыта и, как правило, без посредников реализуют свою продукцию на внешнем рынке. Эти организации выступают и как прямые импортеры оборудования, </w:t>
      </w:r>
      <w:r w:rsidRPr="009073DB">
        <w:rPr>
          <w:rFonts w:ascii="Times New Roman" w:hAnsi="Times New Roman" w:cs="Times New Roman"/>
          <w:sz w:val="28"/>
          <w:szCs w:val="28"/>
        </w:rPr>
        <w:lastRenderedPageBreak/>
        <w:t>технологий, привлекают иностранные кредиты, участвуют в международной кооперации, привлекают иностранных инвесторов.</w:t>
      </w:r>
    </w:p>
    <w:p w:rsidR="009073DB" w:rsidRPr="009073DB" w:rsidRDefault="009073DB" w:rsidP="009073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firstLine="709"/>
        <w:jc w:val="both"/>
        <w:rPr>
          <w:rFonts w:ascii="Times New Roman" w:hAnsi="Times New Roman" w:cs="Times New Roman"/>
          <w:sz w:val="28"/>
          <w:szCs w:val="28"/>
        </w:rPr>
      </w:pPr>
      <w:proofErr w:type="gramStart"/>
      <w:r w:rsidRPr="009073DB">
        <w:rPr>
          <w:rFonts w:ascii="Times New Roman" w:hAnsi="Times New Roman" w:cs="Times New Roman"/>
          <w:sz w:val="28"/>
          <w:szCs w:val="28"/>
        </w:rPr>
        <w:t>Участниками внешнеэкономической деятельности Республики Коми осуществляются прямые (предполагающие установление прямых связей между производителем и конечным потребителем на основе договора купли-продажи: экспорт и импорт без посредников) и косвенные операции, а также встречные (товарообменные) операции, при которых поставка товара увязывается на тех или иных условиях с закупкой товара либо наоборот оплата за поставляемый товар осуществляется поставками других товаров вместо платежа в денежной</w:t>
      </w:r>
      <w:proofErr w:type="gramEnd"/>
      <w:r w:rsidRPr="009073DB">
        <w:rPr>
          <w:rFonts w:ascii="Times New Roman" w:hAnsi="Times New Roman" w:cs="Times New Roman"/>
          <w:sz w:val="28"/>
          <w:szCs w:val="28"/>
        </w:rPr>
        <w:t xml:space="preserve"> форме или в дополнение к нему. Основными формами встречных операций, применяемых в республике, являются товарообмен и соглашения о встречных закупках. Такая форма встречной операции как соглашения об авансовых закупках (поставках) в Республике Коми не применяется. Не осуществляются в республике и состязательные формы международной торговли, которые также влияют на налоговую базу участников внешнеэкономической деятельности: биржевая торговля, аукционы, торги.</w:t>
      </w:r>
    </w:p>
    <w:p w:rsidR="009073DB" w:rsidRPr="009073DB" w:rsidRDefault="009073DB" w:rsidP="009073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firstLine="709"/>
        <w:jc w:val="both"/>
        <w:rPr>
          <w:rFonts w:ascii="Times New Roman" w:hAnsi="Times New Roman" w:cs="Times New Roman"/>
          <w:sz w:val="28"/>
          <w:szCs w:val="28"/>
        </w:rPr>
      </w:pPr>
      <w:proofErr w:type="gramStart"/>
      <w:r w:rsidRPr="009073DB">
        <w:rPr>
          <w:rFonts w:ascii="Times New Roman" w:hAnsi="Times New Roman" w:cs="Times New Roman"/>
          <w:sz w:val="28"/>
          <w:szCs w:val="28"/>
        </w:rPr>
        <w:t>Следует отметить, что в Республике Коми предпринят ряд мер, направленных на решение проблем интеграции предприятий республики в мировое экономическое пространство: принят Закон «Об инвестиционной деятельности на территории Республики Коми», обеспечивающий гарантии прав инвесторов и поддержку инвестиционной деятельности; разработан план мероприятий по повышению инвестиционной привлекательности республики и активизации инвестиционной деятельности на 20</w:t>
      </w:r>
      <w:r w:rsidR="00985B93">
        <w:rPr>
          <w:rFonts w:ascii="Times New Roman" w:hAnsi="Times New Roman" w:cs="Times New Roman"/>
          <w:sz w:val="28"/>
          <w:szCs w:val="28"/>
        </w:rPr>
        <w:t>14</w:t>
      </w:r>
      <w:r w:rsidRPr="009073DB">
        <w:rPr>
          <w:rFonts w:ascii="Times New Roman" w:hAnsi="Times New Roman" w:cs="Times New Roman"/>
          <w:sz w:val="28"/>
          <w:szCs w:val="28"/>
        </w:rPr>
        <w:t>-20</w:t>
      </w:r>
      <w:r w:rsidR="00985B93">
        <w:rPr>
          <w:rFonts w:ascii="Times New Roman" w:hAnsi="Times New Roman" w:cs="Times New Roman"/>
          <w:sz w:val="28"/>
          <w:szCs w:val="28"/>
        </w:rPr>
        <w:t>20</w:t>
      </w:r>
      <w:r w:rsidRPr="009073DB">
        <w:rPr>
          <w:rFonts w:ascii="Times New Roman" w:hAnsi="Times New Roman" w:cs="Times New Roman"/>
          <w:sz w:val="28"/>
          <w:szCs w:val="28"/>
        </w:rPr>
        <w:t xml:space="preserve"> годы;</w:t>
      </w:r>
      <w:proofErr w:type="gramEnd"/>
      <w:r w:rsidRPr="009073DB">
        <w:rPr>
          <w:rFonts w:ascii="Times New Roman" w:hAnsi="Times New Roman" w:cs="Times New Roman"/>
          <w:sz w:val="28"/>
          <w:szCs w:val="28"/>
        </w:rPr>
        <w:t xml:space="preserve"> </w:t>
      </w:r>
      <w:proofErr w:type="gramStart"/>
      <w:r w:rsidRPr="009073DB">
        <w:rPr>
          <w:rFonts w:ascii="Times New Roman" w:hAnsi="Times New Roman" w:cs="Times New Roman"/>
          <w:sz w:val="28"/>
          <w:szCs w:val="28"/>
        </w:rPr>
        <w:t xml:space="preserve">Министерством промышленности и энергетики республики представлено 39 различных инвестиционных проектов и 5 инвестиционных предложений, успешная реализация которых позволит организациям промышленности расширить рынки сбыта продукции как внутри страны, так и увеличить экспортные поставки, в том числе: лесопромышленный комплекс - 7; проекты, направленные на охрану окружающей среды и повышение </w:t>
      </w:r>
      <w:r w:rsidRPr="009073DB">
        <w:rPr>
          <w:rFonts w:ascii="Times New Roman" w:hAnsi="Times New Roman" w:cs="Times New Roman"/>
          <w:sz w:val="28"/>
          <w:szCs w:val="28"/>
        </w:rPr>
        <w:lastRenderedPageBreak/>
        <w:t>производительности труда - 9; транспортный комплекс - 3;</w:t>
      </w:r>
      <w:proofErr w:type="gramEnd"/>
      <w:r w:rsidRPr="009073DB">
        <w:rPr>
          <w:rFonts w:ascii="Times New Roman" w:hAnsi="Times New Roman" w:cs="Times New Roman"/>
          <w:sz w:val="28"/>
          <w:szCs w:val="28"/>
        </w:rPr>
        <w:t xml:space="preserve"> газовый комплекс - 2; нефтяной комплекс - 1; горнорудный комплекс - 8; стройиндустрия - 5; жилищно-коммунальное хозяйство и энергетика - 6; агропромышленный комплекс - 3. Указанные ме</w:t>
      </w:r>
      <w:r w:rsidR="00985B93">
        <w:rPr>
          <w:rFonts w:ascii="Times New Roman" w:hAnsi="Times New Roman" w:cs="Times New Roman"/>
          <w:sz w:val="28"/>
          <w:szCs w:val="28"/>
        </w:rPr>
        <w:t>ры дали определенные результаты</w:t>
      </w:r>
      <w:r w:rsidRPr="009073DB">
        <w:rPr>
          <w:rFonts w:ascii="Times New Roman" w:hAnsi="Times New Roman" w:cs="Times New Roman"/>
          <w:sz w:val="28"/>
          <w:szCs w:val="28"/>
        </w:rPr>
        <w:t>. Доля иностранных инвестиций в общем объеме инвестиций в экономику Республики Коми составляет 25%.</w:t>
      </w:r>
    </w:p>
    <w:p w:rsidR="009073DB" w:rsidRPr="009073DB" w:rsidRDefault="009073DB" w:rsidP="009073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firstLine="709"/>
        <w:jc w:val="both"/>
        <w:rPr>
          <w:rFonts w:ascii="Times New Roman" w:hAnsi="Times New Roman" w:cs="Times New Roman"/>
          <w:sz w:val="28"/>
          <w:szCs w:val="28"/>
        </w:rPr>
      </w:pPr>
    </w:p>
    <w:sectPr w:rsidR="009073DB" w:rsidRPr="009073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D164B"/>
    <w:multiLevelType w:val="hybridMultilevel"/>
    <w:tmpl w:val="C33436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EC5"/>
    <w:rsid w:val="0005510E"/>
    <w:rsid w:val="000E4B0E"/>
    <w:rsid w:val="00186666"/>
    <w:rsid w:val="003B77F5"/>
    <w:rsid w:val="003F5717"/>
    <w:rsid w:val="004C5A4F"/>
    <w:rsid w:val="006D5D7C"/>
    <w:rsid w:val="009073DB"/>
    <w:rsid w:val="0091118F"/>
    <w:rsid w:val="00985B93"/>
    <w:rsid w:val="009C034E"/>
    <w:rsid w:val="009F3E8E"/>
    <w:rsid w:val="00D1582E"/>
    <w:rsid w:val="00E23898"/>
    <w:rsid w:val="00E54EC5"/>
    <w:rsid w:val="00F7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F3E8E"/>
    <w:pPr>
      <w:pBdr>
        <w:top w:val="nil"/>
        <w:left w:val="nil"/>
        <w:bottom w:val="nil"/>
        <w:right w:val="nil"/>
        <w:between w:val="nil"/>
        <w:bar w:val="nil"/>
      </w:pBdr>
    </w:pPr>
    <w:rPr>
      <w:rFonts w:ascii="Calibri" w:eastAsia="Calibri" w:hAnsi="Calibri" w:cs="Calibri"/>
      <w:color w:val="000000"/>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7F5"/>
    <w:pPr>
      <w:ind w:left="720"/>
      <w:contextualSpacing/>
    </w:pPr>
  </w:style>
  <w:style w:type="table" w:styleId="a4">
    <w:name w:val="Table Grid"/>
    <w:basedOn w:val="a1"/>
    <w:uiPriority w:val="59"/>
    <w:rsid w:val="003B7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3B77F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a6">
    <w:name w:val="Hyperlink"/>
    <w:basedOn w:val="a0"/>
    <w:uiPriority w:val="99"/>
    <w:semiHidden/>
    <w:unhideWhenUsed/>
    <w:rsid w:val="003B77F5"/>
    <w:rPr>
      <w:color w:val="0000FF"/>
      <w:u w:val="single"/>
    </w:rPr>
  </w:style>
  <w:style w:type="paragraph" w:styleId="a7">
    <w:name w:val="Balloon Text"/>
    <w:basedOn w:val="a"/>
    <w:link w:val="a8"/>
    <w:uiPriority w:val="99"/>
    <w:semiHidden/>
    <w:unhideWhenUsed/>
    <w:rsid w:val="000E4B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4B0E"/>
    <w:rPr>
      <w:rFonts w:ascii="Tahoma" w:eastAsia="Calibri" w:hAnsi="Tahoma" w:cs="Tahoma"/>
      <w:color w:val="000000"/>
      <w:sz w:val="16"/>
      <w:szCs w:val="16"/>
      <w:u w:color="000000"/>
      <w:bdr w:val="ni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F3E8E"/>
    <w:pPr>
      <w:pBdr>
        <w:top w:val="nil"/>
        <w:left w:val="nil"/>
        <w:bottom w:val="nil"/>
        <w:right w:val="nil"/>
        <w:between w:val="nil"/>
        <w:bar w:val="nil"/>
      </w:pBdr>
    </w:pPr>
    <w:rPr>
      <w:rFonts w:ascii="Calibri" w:eastAsia="Calibri" w:hAnsi="Calibri" w:cs="Calibri"/>
      <w:color w:val="000000"/>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7F5"/>
    <w:pPr>
      <w:ind w:left="720"/>
      <w:contextualSpacing/>
    </w:pPr>
  </w:style>
  <w:style w:type="table" w:styleId="a4">
    <w:name w:val="Table Grid"/>
    <w:basedOn w:val="a1"/>
    <w:uiPriority w:val="59"/>
    <w:rsid w:val="003B7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3B77F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a6">
    <w:name w:val="Hyperlink"/>
    <w:basedOn w:val="a0"/>
    <w:uiPriority w:val="99"/>
    <w:semiHidden/>
    <w:unhideWhenUsed/>
    <w:rsid w:val="003B77F5"/>
    <w:rPr>
      <w:color w:val="0000FF"/>
      <w:u w:val="single"/>
    </w:rPr>
  </w:style>
  <w:style w:type="paragraph" w:styleId="a7">
    <w:name w:val="Balloon Text"/>
    <w:basedOn w:val="a"/>
    <w:link w:val="a8"/>
    <w:uiPriority w:val="99"/>
    <w:semiHidden/>
    <w:unhideWhenUsed/>
    <w:rsid w:val="000E4B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4B0E"/>
    <w:rPr>
      <w:rFonts w:ascii="Tahoma" w:eastAsia="Calibri" w:hAnsi="Tahoma" w:cs="Tahoma"/>
      <w:color w:val="000000"/>
      <w:sz w:val="16"/>
      <w:szCs w:val="16"/>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4028">
      <w:bodyDiv w:val="1"/>
      <w:marLeft w:val="0"/>
      <w:marRight w:val="0"/>
      <w:marTop w:val="0"/>
      <w:marBottom w:val="0"/>
      <w:divBdr>
        <w:top w:val="none" w:sz="0" w:space="0" w:color="auto"/>
        <w:left w:val="none" w:sz="0" w:space="0" w:color="auto"/>
        <w:bottom w:val="none" w:sz="0" w:space="0" w:color="auto"/>
        <w:right w:val="none" w:sz="0" w:space="0" w:color="auto"/>
      </w:divBdr>
    </w:div>
    <w:div w:id="135949816">
      <w:bodyDiv w:val="1"/>
      <w:marLeft w:val="0"/>
      <w:marRight w:val="0"/>
      <w:marTop w:val="0"/>
      <w:marBottom w:val="0"/>
      <w:divBdr>
        <w:top w:val="none" w:sz="0" w:space="0" w:color="auto"/>
        <w:left w:val="none" w:sz="0" w:space="0" w:color="auto"/>
        <w:bottom w:val="none" w:sz="0" w:space="0" w:color="auto"/>
        <w:right w:val="none" w:sz="0" w:space="0" w:color="auto"/>
      </w:divBdr>
    </w:div>
    <w:div w:id="145971665">
      <w:bodyDiv w:val="1"/>
      <w:marLeft w:val="0"/>
      <w:marRight w:val="0"/>
      <w:marTop w:val="0"/>
      <w:marBottom w:val="0"/>
      <w:divBdr>
        <w:top w:val="none" w:sz="0" w:space="0" w:color="auto"/>
        <w:left w:val="none" w:sz="0" w:space="0" w:color="auto"/>
        <w:bottom w:val="none" w:sz="0" w:space="0" w:color="auto"/>
        <w:right w:val="none" w:sz="0" w:space="0" w:color="auto"/>
      </w:divBdr>
    </w:div>
    <w:div w:id="419764397">
      <w:bodyDiv w:val="1"/>
      <w:marLeft w:val="0"/>
      <w:marRight w:val="0"/>
      <w:marTop w:val="0"/>
      <w:marBottom w:val="0"/>
      <w:divBdr>
        <w:top w:val="none" w:sz="0" w:space="0" w:color="auto"/>
        <w:left w:val="none" w:sz="0" w:space="0" w:color="auto"/>
        <w:bottom w:val="none" w:sz="0" w:space="0" w:color="auto"/>
        <w:right w:val="none" w:sz="0" w:space="0" w:color="auto"/>
      </w:divBdr>
    </w:div>
    <w:div w:id="442575736">
      <w:bodyDiv w:val="1"/>
      <w:marLeft w:val="0"/>
      <w:marRight w:val="0"/>
      <w:marTop w:val="0"/>
      <w:marBottom w:val="0"/>
      <w:divBdr>
        <w:top w:val="none" w:sz="0" w:space="0" w:color="auto"/>
        <w:left w:val="none" w:sz="0" w:space="0" w:color="auto"/>
        <w:bottom w:val="none" w:sz="0" w:space="0" w:color="auto"/>
        <w:right w:val="none" w:sz="0" w:space="0" w:color="auto"/>
      </w:divBdr>
    </w:div>
    <w:div w:id="627861457">
      <w:bodyDiv w:val="1"/>
      <w:marLeft w:val="0"/>
      <w:marRight w:val="0"/>
      <w:marTop w:val="0"/>
      <w:marBottom w:val="0"/>
      <w:divBdr>
        <w:top w:val="none" w:sz="0" w:space="0" w:color="auto"/>
        <w:left w:val="none" w:sz="0" w:space="0" w:color="auto"/>
        <w:bottom w:val="none" w:sz="0" w:space="0" w:color="auto"/>
        <w:right w:val="none" w:sz="0" w:space="0" w:color="auto"/>
      </w:divBdr>
    </w:div>
    <w:div w:id="643893888">
      <w:bodyDiv w:val="1"/>
      <w:marLeft w:val="0"/>
      <w:marRight w:val="0"/>
      <w:marTop w:val="0"/>
      <w:marBottom w:val="0"/>
      <w:divBdr>
        <w:top w:val="none" w:sz="0" w:space="0" w:color="auto"/>
        <w:left w:val="none" w:sz="0" w:space="0" w:color="auto"/>
        <w:bottom w:val="none" w:sz="0" w:space="0" w:color="auto"/>
        <w:right w:val="none" w:sz="0" w:space="0" w:color="auto"/>
      </w:divBdr>
    </w:div>
    <w:div w:id="840237806">
      <w:bodyDiv w:val="1"/>
      <w:marLeft w:val="0"/>
      <w:marRight w:val="0"/>
      <w:marTop w:val="0"/>
      <w:marBottom w:val="0"/>
      <w:divBdr>
        <w:top w:val="none" w:sz="0" w:space="0" w:color="auto"/>
        <w:left w:val="none" w:sz="0" w:space="0" w:color="auto"/>
        <w:bottom w:val="none" w:sz="0" w:space="0" w:color="auto"/>
        <w:right w:val="none" w:sz="0" w:space="0" w:color="auto"/>
      </w:divBdr>
    </w:div>
    <w:div w:id="900870675">
      <w:bodyDiv w:val="1"/>
      <w:marLeft w:val="0"/>
      <w:marRight w:val="0"/>
      <w:marTop w:val="0"/>
      <w:marBottom w:val="0"/>
      <w:divBdr>
        <w:top w:val="none" w:sz="0" w:space="0" w:color="auto"/>
        <w:left w:val="none" w:sz="0" w:space="0" w:color="auto"/>
        <w:bottom w:val="none" w:sz="0" w:space="0" w:color="auto"/>
        <w:right w:val="none" w:sz="0" w:space="0" w:color="auto"/>
      </w:divBdr>
    </w:div>
    <w:div w:id="941646025">
      <w:bodyDiv w:val="1"/>
      <w:marLeft w:val="0"/>
      <w:marRight w:val="0"/>
      <w:marTop w:val="0"/>
      <w:marBottom w:val="0"/>
      <w:divBdr>
        <w:top w:val="none" w:sz="0" w:space="0" w:color="auto"/>
        <w:left w:val="none" w:sz="0" w:space="0" w:color="auto"/>
        <w:bottom w:val="none" w:sz="0" w:space="0" w:color="auto"/>
        <w:right w:val="none" w:sz="0" w:space="0" w:color="auto"/>
      </w:divBdr>
    </w:div>
    <w:div w:id="944727427">
      <w:bodyDiv w:val="1"/>
      <w:marLeft w:val="0"/>
      <w:marRight w:val="0"/>
      <w:marTop w:val="0"/>
      <w:marBottom w:val="0"/>
      <w:divBdr>
        <w:top w:val="none" w:sz="0" w:space="0" w:color="auto"/>
        <w:left w:val="none" w:sz="0" w:space="0" w:color="auto"/>
        <w:bottom w:val="none" w:sz="0" w:space="0" w:color="auto"/>
        <w:right w:val="none" w:sz="0" w:space="0" w:color="auto"/>
      </w:divBdr>
    </w:div>
    <w:div w:id="969943714">
      <w:bodyDiv w:val="1"/>
      <w:marLeft w:val="0"/>
      <w:marRight w:val="0"/>
      <w:marTop w:val="0"/>
      <w:marBottom w:val="0"/>
      <w:divBdr>
        <w:top w:val="none" w:sz="0" w:space="0" w:color="auto"/>
        <w:left w:val="none" w:sz="0" w:space="0" w:color="auto"/>
        <w:bottom w:val="none" w:sz="0" w:space="0" w:color="auto"/>
        <w:right w:val="none" w:sz="0" w:space="0" w:color="auto"/>
      </w:divBdr>
    </w:div>
    <w:div w:id="1049035638">
      <w:bodyDiv w:val="1"/>
      <w:marLeft w:val="0"/>
      <w:marRight w:val="0"/>
      <w:marTop w:val="0"/>
      <w:marBottom w:val="0"/>
      <w:divBdr>
        <w:top w:val="none" w:sz="0" w:space="0" w:color="auto"/>
        <w:left w:val="none" w:sz="0" w:space="0" w:color="auto"/>
        <w:bottom w:val="none" w:sz="0" w:space="0" w:color="auto"/>
        <w:right w:val="none" w:sz="0" w:space="0" w:color="auto"/>
      </w:divBdr>
    </w:div>
    <w:div w:id="1068655567">
      <w:bodyDiv w:val="1"/>
      <w:marLeft w:val="0"/>
      <w:marRight w:val="0"/>
      <w:marTop w:val="0"/>
      <w:marBottom w:val="0"/>
      <w:divBdr>
        <w:top w:val="none" w:sz="0" w:space="0" w:color="auto"/>
        <w:left w:val="none" w:sz="0" w:space="0" w:color="auto"/>
        <w:bottom w:val="none" w:sz="0" w:space="0" w:color="auto"/>
        <w:right w:val="none" w:sz="0" w:space="0" w:color="auto"/>
      </w:divBdr>
    </w:div>
    <w:div w:id="1265458034">
      <w:bodyDiv w:val="1"/>
      <w:marLeft w:val="0"/>
      <w:marRight w:val="0"/>
      <w:marTop w:val="0"/>
      <w:marBottom w:val="0"/>
      <w:divBdr>
        <w:top w:val="none" w:sz="0" w:space="0" w:color="auto"/>
        <w:left w:val="none" w:sz="0" w:space="0" w:color="auto"/>
        <w:bottom w:val="none" w:sz="0" w:space="0" w:color="auto"/>
        <w:right w:val="none" w:sz="0" w:space="0" w:color="auto"/>
      </w:divBdr>
      <w:divsChild>
        <w:div w:id="1098260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990395">
      <w:bodyDiv w:val="1"/>
      <w:marLeft w:val="0"/>
      <w:marRight w:val="0"/>
      <w:marTop w:val="0"/>
      <w:marBottom w:val="0"/>
      <w:divBdr>
        <w:top w:val="none" w:sz="0" w:space="0" w:color="auto"/>
        <w:left w:val="none" w:sz="0" w:space="0" w:color="auto"/>
        <w:bottom w:val="none" w:sz="0" w:space="0" w:color="auto"/>
        <w:right w:val="none" w:sz="0" w:space="0" w:color="auto"/>
      </w:divBdr>
    </w:div>
    <w:div w:id="1278486551">
      <w:bodyDiv w:val="1"/>
      <w:marLeft w:val="0"/>
      <w:marRight w:val="0"/>
      <w:marTop w:val="0"/>
      <w:marBottom w:val="0"/>
      <w:divBdr>
        <w:top w:val="none" w:sz="0" w:space="0" w:color="auto"/>
        <w:left w:val="none" w:sz="0" w:space="0" w:color="auto"/>
        <w:bottom w:val="none" w:sz="0" w:space="0" w:color="auto"/>
        <w:right w:val="none" w:sz="0" w:space="0" w:color="auto"/>
      </w:divBdr>
    </w:div>
    <w:div w:id="1306013191">
      <w:bodyDiv w:val="1"/>
      <w:marLeft w:val="0"/>
      <w:marRight w:val="0"/>
      <w:marTop w:val="0"/>
      <w:marBottom w:val="0"/>
      <w:divBdr>
        <w:top w:val="none" w:sz="0" w:space="0" w:color="auto"/>
        <w:left w:val="none" w:sz="0" w:space="0" w:color="auto"/>
        <w:bottom w:val="none" w:sz="0" w:space="0" w:color="auto"/>
        <w:right w:val="none" w:sz="0" w:space="0" w:color="auto"/>
      </w:divBdr>
    </w:div>
    <w:div w:id="1355620418">
      <w:bodyDiv w:val="1"/>
      <w:marLeft w:val="0"/>
      <w:marRight w:val="0"/>
      <w:marTop w:val="0"/>
      <w:marBottom w:val="0"/>
      <w:divBdr>
        <w:top w:val="none" w:sz="0" w:space="0" w:color="auto"/>
        <w:left w:val="none" w:sz="0" w:space="0" w:color="auto"/>
        <w:bottom w:val="none" w:sz="0" w:space="0" w:color="auto"/>
        <w:right w:val="none" w:sz="0" w:space="0" w:color="auto"/>
      </w:divBdr>
    </w:div>
    <w:div w:id="1426801153">
      <w:bodyDiv w:val="1"/>
      <w:marLeft w:val="0"/>
      <w:marRight w:val="0"/>
      <w:marTop w:val="0"/>
      <w:marBottom w:val="0"/>
      <w:divBdr>
        <w:top w:val="none" w:sz="0" w:space="0" w:color="auto"/>
        <w:left w:val="none" w:sz="0" w:space="0" w:color="auto"/>
        <w:bottom w:val="none" w:sz="0" w:space="0" w:color="auto"/>
        <w:right w:val="none" w:sz="0" w:space="0" w:color="auto"/>
      </w:divBdr>
    </w:div>
    <w:div w:id="1466116762">
      <w:bodyDiv w:val="1"/>
      <w:marLeft w:val="0"/>
      <w:marRight w:val="0"/>
      <w:marTop w:val="0"/>
      <w:marBottom w:val="0"/>
      <w:divBdr>
        <w:top w:val="none" w:sz="0" w:space="0" w:color="auto"/>
        <w:left w:val="none" w:sz="0" w:space="0" w:color="auto"/>
        <w:bottom w:val="none" w:sz="0" w:space="0" w:color="auto"/>
        <w:right w:val="none" w:sz="0" w:space="0" w:color="auto"/>
      </w:divBdr>
    </w:div>
    <w:div w:id="1646860437">
      <w:bodyDiv w:val="1"/>
      <w:marLeft w:val="0"/>
      <w:marRight w:val="0"/>
      <w:marTop w:val="0"/>
      <w:marBottom w:val="0"/>
      <w:divBdr>
        <w:top w:val="none" w:sz="0" w:space="0" w:color="auto"/>
        <w:left w:val="none" w:sz="0" w:space="0" w:color="auto"/>
        <w:bottom w:val="none" w:sz="0" w:space="0" w:color="auto"/>
        <w:right w:val="none" w:sz="0" w:space="0" w:color="auto"/>
      </w:divBdr>
    </w:div>
    <w:div w:id="1649361041">
      <w:bodyDiv w:val="1"/>
      <w:marLeft w:val="0"/>
      <w:marRight w:val="0"/>
      <w:marTop w:val="0"/>
      <w:marBottom w:val="0"/>
      <w:divBdr>
        <w:top w:val="none" w:sz="0" w:space="0" w:color="auto"/>
        <w:left w:val="none" w:sz="0" w:space="0" w:color="auto"/>
        <w:bottom w:val="none" w:sz="0" w:space="0" w:color="auto"/>
        <w:right w:val="none" w:sz="0" w:space="0" w:color="auto"/>
      </w:divBdr>
    </w:div>
    <w:div w:id="1716540075">
      <w:bodyDiv w:val="1"/>
      <w:marLeft w:val="0"/>
      <w:marRight w:val="0"/>
      <w:marTop w:val="0"/>
      <w:marBottom w:val="0"/>
      <w:divBdr>
        <w:top w:val="none" w:sz="0" w:space="0" w:color="auto"/>
        <w:left w:val="none" w:sz="0" w:space="0" w:color="auto"/>
        <w:bottom w:val="none" w:sz="0" w:space="0" w:color="auto"/>
        <w:right w:val="none" w:sz="0" w:space="0" w:color="auto"/>
      </w:divBdr>
    </w:div>
    <w:div w:id="1849978527">
      <w:bodyDiv w:val="1"/>
      <w:marLeft w:val="0"/>
      <w:marRight w:val="0"/>
      <w:marTop w:val="0"/>
      <w:marBottom w:val="0"/>
      <w:divBdr>
        <w:top w:val="none" w:sz="0" w:space="0" w:color="auto"/>
        <w:left w:val="none" w:sz="0" w:space="0" w:color="auto"/>
        <w:bottom w:val="none" w:sz="0" w:space="0" w:color="auto"/>
        <w:right w:val="none" w:sz="0" w:space="0" w:color="auto"/>
      </w:divBdr>
    </w:div>
    <w:div w:id="193666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mincult.rkom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komi.ru/page/1444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23</Pages>
  <Words>5361</Words>
  <Characters>30560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9</cp:revision>
  <dcterms:created xsi:type="dcterms:W3CDTF">2016-05-28T10:09:00Z</dcterms:created>
  <dcterms:modified xsi:type="dcterms:W3CDTF">2016-05-28T19:38:00Z</dcterms:modified>
</cp:coreProperties>
</file>