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1E18" w:rsidP="007A1E18">
      <w:pPr>
        <w:jc w:val="center"/>
        <w:rPr>
          <w:rFonts w:ascii="Times New Roman" w:hAnsi="Times New Roman" w:cs="Times New Roman"/>
          <w:b/>
          <w:sz w:val="28"/>
          <w:szCs w:val="28"/>
        </w:rPr>
      </w:pPr>
      <w:r w:rsidRPr="007A1E18">
        <w:rPr>
          <w:rFonts w:ascii="Times New Roman" w:hAnsi="Times New Roman" w:cs="Times New Roman"/>
          <w:b/>
          <w:sz w:val="28"/>
          <w:szCs w:val="28"/>
        </w:rPr>
        <w:t>ЛЕПКА</w:t>
      </w:r>
    </w:p>
    <w:p w:rsidR="007A1E18" w:rsidRDefault="007A1E18" w:rsidP="007A1E18">
      <w:pPr>
        <w:jc w:val="both"/>
        <w:rPr>
          <w:rFonts w:ascii="Times New Roman" w:hAnsi="Times New Roman" w:cs="Times New Roman"/>
          <w:b/>
          <w:sz w:val="28"/>
          <w:szCs w:val="28"/>
        </w:rPr>
      </w:pPr>
      <w:r>
        <w:rPr>
          <w:rFonts w:ascii="Times New Roman" w:hAnsi="Times New Roman" w:cs="Times New Roman"/>
          <w:b/>
          <w:sz w:val="28"/>
          <w:szCs w:val="28"/>
        </w:rPr>
        <w:t xml:space="preserve">1. </w:t>
      </w:r>
      <w:r w:rsidRPr="007A1E18">
        <w:rPr>
          <w:rFonts w:ascii="Times New Roman" w:hAnsi="Times New Roman" w:cs="Times New Roman"/>
          <w:b/>
          <w:sz w:val="28"/>
          <w:szCs w:val="28"/>
        </w:rPr>
        <w:t>Виды лепки. Требования, предъявляемые к содержанию лепки в каждой возрастной группе (по одной из программ на выбор)</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Лепка отдельных предметов. Изображение предметов в лепке для ребенка является более простым, чем в рисовании. Здесь он имеет дело с реальным объемом, где нет надобности прибегать к условным средствам изображения. Наиболее легко дети овладевают изображением предметов конструктивной и растительной форм и с большими трудностями - изображением фигур человека и животного. Это связано со сложностью строения, пластичностью их форм; ребенку бывает трудно понять сложное анатомическое строение животных.</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При лепке живых существ дети передают лишь наиболее яркие, характерные признаки, а форма основных частей остается обобщенной.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Поэтому важно, чтобы воспитатель учил детей изображению основных форм предметов с их яркими, характерными признаками. На занятиях дошкольники должны научиться передавать пропорции предметов, овладевать определенными техническими умениями. Эти общие задачи конкретизируются для каждой возрастной группы. Например, для первой младшей группы научить детей лепить простейшие формы (цилиндр, диск, шар). Для средней группы - уточнять представление о форме предметов и их строении. Для старшей группы - видеть сходство и различие предметов, их положение в пространстве, замечать характерные признаки.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Постепенно дети учатся создавать выразительные образы. Как подсказывает опыт, занятия лепкой можно начинать с двухлетними детьми. В этом возрасте у малышей появляется желание вылепить из глины предметы, которые их окружают. Но изображение получается неотчетливым. Во время лепки для ребенка 2-3 лет наиболее значительными являются свойства материала (вязкость, пластичность, величина, вес), но не форма и строение предметов. Этот период, как и в рисовании, называется доизобразительным, но в лепке он проходит быстрее.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lastRenderedPageBreak/>
        <w:t>Это объясняется тем, что знакомство с объемным, осязаемым материалом, его пластичностью быстрее вызывает у ребенка осмысленный интерес и его действия становятся более логичными. В этот период, как уже указывалось, детей увлекают свойства материала, они отрывают от общего кома глины отдельные кусочки, нагромождают один на другой, раскатывают на дощечке, расплющивают рукой о доску. Если дети осваивают материал под руководством взрослого, то они быстрее переходят к изобразительному периоду. Продольными и вращательными движениями ладоней сначала просто о стол или доску, а затем между ладонями они видоизменяют бесформенный ком глины. 2-3-летние дети, как правило, лепят всей кистью руки, так как движения пальцев у них еще некоординированны. Слабый зрительный контроль у детей этого возраста влияет на изображение формы предмета.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результате ребенок может передать лишь общую форму предмета, без его характерных свойств и деталей.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Сам процесс лепки вызывает у детей радость от ощущения собственной силы, под воздействием которой комочек глины расплющивается, скатывается в шарик, столбик и т. д. Они с большим интересом занимаются лепкой. Малышей увлекает возможность отрывать от глины куски, соединять их. Ребенок наблюдает изменение первичного кома глины, и это также производит на него впечатление (был шарик, сжал его между ладонями - получилась лепешка, раскатал комок - получился столбик или шарик).</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Интерес детей к действию с глиной и ее свойствам нужно использовать и направлять на формирование желания изображать предметы. Иначе, если ребенку дать увлечься лишь ее свойствами, то он будет размазывать ее, разбрасывать по полу и т. д. Воспитатель начинает занятия лепкой не с изображения предметов, а сначала учит отрывать от кома глины небольшие кусочки, вновь соединять их в комок, раскатывать между ладонями, получившиеся формы раскладывать на доске. На этих занятиях дети знакомятся со свойствами глины, учатся брать ком глины в левую руку, а </w:t>
      </w:r>
      <w:r w:rsidRPr="007A1E18">
        <w:rPr>
          <w:rFonts w:ascii="Times New Roman" w:hAnsi="Times New Roman" w:cs="Times New Roman"/>
          <w:sz w:val="28"/>
          <w:szCs w:val="28"/>
        </w:rPr>
        <w:lastRenderedPageBreak/>
        <w:t>правой отщипывать от него небольшие кусочки, раскатывать между ладонями прямыми и вращательными движениями.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Обычно дети двух лет своей работе не дают никакого названия, но у некоторых из них на основе ассоциации по форме или признаку движения появляется стремление дать название изделию, которое они вылепили. Воспитатель в таких случаях должен выразить свое одобрение.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 мере усвоения элементарных действий с глиной дети постепенно приобретают необходимые навыки в лепке простейших форм, которые являются основой для лепки самых разнообразных предметов.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Сначала дети учатся изображать цилиндрическую форму: столбик, палочки (глина раскатывается между ладонями продольными движениями, которые напоминают движения во время рисования прямых вертикальных линий).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связи с тем что у ребенка двух лет зрительный контроль еще не выработан, а движения рук недостаточно координированы, ему трудно соразмерить свою силу, отчего у одного и того же ребенка столбики могут получиться разной длины и толщины. Но это не имеет существенного значения, так как главное - закрепление движения, с помощью которого ребенок может создать цилиндрическую форму.</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Следующий этап - научить детей изображать шаровидные формы: шарик, мяч, апельсин. Здесь также важно добиться четкости формообразующего движения рук. Это сложнее, чем создание цилиндрической формы, так как требует от ребенка большего анализа действий, слаженности движений обеих рук.</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Когда дети освоят изображение шара, они учатся лепить диск (лепешку, печенье). Эта форма получается от расплющивания шаровидной формы между ладонями. Таким образом, малыш знакомится с новым движением и возможностью видоизменять одну форму для получения другой.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lastRenderedPageBreak/>
        <w:t>Программа данной группы включает и воспроизведение предметов, состоящих из форм, изготовлению которых уже обучились дети (самолеты - из нескольких столбиков, баранка - из согнутого столбика, пирамидка - из нескольких колец или дисков, гриб - из цилиндра и диска, погремушка - из столбика и шарика).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Таким образом, дети первой младшей группы под руководством воспитателя в какой-то степени овладевают умением изображать основные формы, а с их помощью и создавать некоторые предметы.</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Задачи и содержание обучения во второй младшей группе. Дети 3-4 лет уже знают, что из глины можно лепить, однако еще не умеют обращаться с ней. Они пока плохо представляют себе, как от движения рук зависит получаемая форма предмета. Программа для детей 3-4 лет повторяет программу первой младшей группы, но расположена четко по кварталам и предусматривает более самостоятельную работу детей, чем в предшествующей группе. Ребята должны ориентироваться в понятиях «величина», «форма», «количество». Задача воспитателя этой группы - пробудить у дошкольников инициативу в работе, воспитывать эстетические чувства.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программе дается ряд упражнений, которые помогут педагогу в обучении детей лепке. Цель их - научить маленького ребенка согласованно работать обеими руками, соразмерять нажим ладоней на ком глины. Тематика, которая предлагается в программе, дает возможность разнообразить задания. Так, можно предложить для лепки столбик или несколько столбиков, палочку, колбаску, карандаш.</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Следующий этап - это овладение умением видоизменять знакомую форму для получения какого-то другого предмета, а именно свертывать, например, палочку или столбик в колечко, баранку и т, д. Благодаря этому упражнению, в котором предусматривается раскатывание глины прямыми движениями, дети закрепляют приобретенные навыки. Здесь же воспитатель помогает детям освоить соединение концов цилиндрической формы и </w:t>
      </w:r>
      <w:r w:rsidRPr="007A1E18">
        <w:rPr>
          <w:rFonts w:ascii="Times New Roman" w:hAnsi="Times New Roman" w:cs="Times New Roman"/>
          <w:sz w:val="28"/>
          <w:szCs w:val="28"/>
        </w:rPr>
        <w:lastRenderedPageBreak/>
        <w:t>скреплять их. Если форма столбика получается почти механически (под воздействием ладоней), то при изображении кольца ребенку нужно зрительно проконтролировать правильность формы кольца или баранки. В работу включаются пальцы, что очень важно для создания более сложных фигур. Во время занятий воспитатель обращает внимание детей на то, как лучше пользоваться глиной, чтобы не пачкать стол, одежду (лепить надо на дощечке, перед лепкой засучивать рукава). Здесь же он учит различать и правильно называть величины: большая, больше, меньше, длинная, короткая, мало, много, один, два, три.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Далее дети учатся раскатывать ком глины между ладонями круговыми движениями, что сложнее для трехлетних детей, чем овладение движениями по прямому направлению.</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Тут нужны зрительный контроль и координация движений обеих рук, чтобы раскатываемый ком принял округлую форму. Упражняясь в движениях по кругу, дети могут вылепить шарик, мяч, вишню, яблоко. На этом этапе обучения они не изображают характерные детали предметов, так как усваивают лишь движения, которые образуют форму шара.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Следующим этапом обучения является видоизменение шара. Малыши учатся расплющивать шар между ладонями, для того чтобы сделать диск. Этим они овладевают быстро, и вскоре из шара они лепят в форме диска лепешку, печенье, пряник.</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После того как дети усвоят изображение основных форм (шар, цилиндр, диск), можно перейти к лепке несложных предметов (снеговик, самолет). Задания должны быть простыми: вылепить снеговика только из двух шаров - большого и маленького; самолет - из трех удлиненных кусков глины.</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Программой предусматривается закрепление полученных умений на темах, которые могут быть связаны с летними впечатлениями: лепка ягод, грибов, некоторых овощей, фруктов, насекомых. К переходу в среднюю </w:t>
      </w:r>
      <w:r w:rsidRPr="007A1E18">
        <w:rPr>
          <w:rFonts w:ascii="Times New Roman" w:hAnsi="Times New Roman" w:cs="Times New Roman"/>
          <w:sz w:val="28"/>
          <w:szCs w:val="28"/>
        </w:rPr>
        <w:lastRenderedPageBreak/>
        <w:t>группу дети должны вполне свободно владеть необходимой техникой лепки и изобразительными умениями для создания несложных предметов.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Дети 4 - 5 лет заметно отличаются по своему развитию от ребят младшей группы и физически, и умственно. Их словарный запас больше, чем у малышей, а следовательно, повышается регулирующая роль речи. Ребенок средней группы более внимателен, он уже может выслушать объяснение воспитателя, но ему еще трудно сосредоточиться на длительном объяснении.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Четырехлетние дети начинают уже выделять некоторые функциональные признаки предметов. У них чаще проявляются эстетические чувства по отношению к окружающему миру. Но несмотря на это, результаты лепки у детей средней группы мало чем отличаются от работ младшей группы. Они еще не справляются с изображением формы, искажают пропорциональные соотношения частей предметов, не умеют вполне самостоятельно пользоваться приемами лепки. Поэтому воспитатель должен пробуждать у детей устойчивый интерес к занятиям лепкой, развивать координированные движения рук, уточнять представления о форме предметов и их строении, учить передавать эти представления в лепке. Дети должны научиться чувствовать форму, ритм, симметрию, пропорции.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начале года надо учить ребят создавать круглую, цилиндрическую и овальную формы пальцами.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младшей группе дети учились защипывать края формы, делать отверстия пальцами, когда надо было украсить предмет. Начиная со средней группы, детей нужно приучать выполнять пальцами в основном всю работу, так как красивая форма не может получиться только от механического воздействия ладонями на ком глины.</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Дети учатся лепить овал из шаровидной или цилиндрической формы, передавать характерные детали формы таких предметов, как яблоко, орех, морковка, гриб, огурец, кабачок, лимон. Работая над их изображением, ребенок может вылепить основу, раскатывая ком глины между ладонями, а детали выполнить пальцами.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lastRenderedPageBreak/>
        <w:t>На пятом году жизни дети учатся точнее передавать форму и структуру предметов. Кроме того, они знакомятся с изображением человека и животного. Воспитатель может вылепить снегурочку, снеговика, девочку в шубке, птичку, кролика, ежа, рыбку, поросенка. Все эти предметы требуют соблюдения формы, пропорций, но могут быть изображены пока упрощенно. Например, для того чтобы выполнить девочку в шубке, дети лепят столбик, придают ему коническую форму, затем раскатывают маленький шарик для головы и удлиненную цилиндрическую форму для рук, которую делят пополам. В результате плотного соединения частей получается фигурка в несложном исполнении. Но изображение даже таких простых предметов требует от детей знания формы, пропорций, изобразительных и технических умений. При изображении птички ребята знакомятся с новым техническим приемом - оттягиванием глины от общей формы для получения таких деталей, как клюв, лапки, но вначале от детей еще не требуют усвоения этого приема.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Воспитатель должен научить детей защипывать края формы кончиками пальцев, заострять и закруглять конец столбика. В качестве упражнений дети лепят морковь, угощение для кукол (пирожки, печенье, ватрушки).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Ребята средней группы знакомятся с новыми изобразительными и техническими умениями. Например, учатся оттягивать от формы мелкие детали при изображении цыплят и птиц, вдавливать пальцами округлую форму, чтобы получить полую, загибать края расплющенной формы. Тематика, предлагаемая программой, помогает закрепить приобретенные навыки. Дети могут вылепить посуду для кукол: миски, тарелки, чашки с блюдцами. При изображении птиц они учатся плотно скреплять части, прижимая их одну к другой и замазывая пальцем места скреплений.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Изобразительная деятельность детей 5 лет становится разнообразнее и сложнее. Это связано с тем, что в психологическом и физиологическом отношении ребенок стал более развитым. Окрепли и руки, но мелкие </w:t>
      </w:r>
      <w:r w:rsidRPr="007A1E18">
        <w:rPr>
          <w:rFonts w:ascii="Times New Roman" w:hAnsi="Times New Roman" w:cs="Times New Roman"/>
          <w:sz w:val="28"/>
          <w:szCs w:val="28"/>
        </w:rPr>
        <w:lastRenderedPageBreak/>
        <w:t>движения пальцами детям производить трудно. Ребенок на шестом году жизни может анализировать форму, части предмета и запоминать их.</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Дети этого возраста уже намного самостоятельнее в процессе работы над формой, способны подмечать наиболее яркие, красивые стороны предметов.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Таким образом, можно сформулировать общие задачи по лепке в этой группе: необходимо у детей развивать любознательность, эстетическое восприятие окружающего мира, уточнять их представления о форме предметов, их различии и сходстве, характерных признаках, положении в пространстве.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 старшей группе усиливается внимание к умению передавать характерные особенности формы, а также к изображению динамики.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Программа строится таким образом. Сначала дети лепят знакомые предметы, овощи, фрукты. На одном занятии они могут вылепить 2-3 предмета разной формы и величины. И немаловажно, чтобы они путем сравнения научились выделять и передавать наиболее яркие, характерные признаки предметов.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Воспитатель продолжает работу с детьми над изображением фигур человека и животного. Данная задача решается в этой группе несколько по-иному, чем с детьми четырех лет. Используя способность дошкольников к анализу, им можно предложить лепку этих предметов с игрушек, скульптур малой формы, изделий народных умельцев. Надо отметить, что лепка с натуры требует особого внимания к форме, характерным деталям и особенностям ее строения, учит следить за получающейся формой и сравнивать ее с натурой.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Техника лепки в этой группе продолжает совершенствоваться. Особое внимание уделяется работе пальцами. Основные формы предметов, туловище и голова человеческой фигуры, туловище и ноги животного предлагается лепить способом вытягивания из одного куска глины.</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lastRenderedPageBreak/>
        <w:t>Задачи и содержание обучения в подготовительной к школе группе. Летом дети закрепляют свои знания в области изобразительного искусства, знакомясь ближе с природой, приобретая новый жизненный опыт в понимании окружающего.</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У детей 6-7 лет имеются необходимые данные для создания выразительного образа в лепке. Это определяется тем, что их кругозор стал намного шире. Идет дальнейшее развитие творческого воображения. Окрепла мускулатура кисти руки, а с ней развились мелкие движения пальцев. Развиваются эстетические оценки качеств предметов, появляются собственные суждения об окружающих предметах и событиях. Ребенок начинает понимать не только форму, строение, но и состояние предмета.</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Характер лепки детей 6-7 лет сильно отличается от работ дошкольников младшего возраста. У них появляется желание точнее изобразить форму предмета, обогатить образ дополнительными деталями и предметами, показать его в движении. В работе они используют многие приемы лепки и дополнительные материалы. Но старшие дошкольники с помощью выразительных средств в лепке живых существ передают лишь наиболее яркие, характерные признаки, а форма основных частей у них все еще остается обобщенной.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Происходит это вследствие того, что им трудно понять сложное строение формы предметов.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Перед воспитателями подготовительной группы стоят следующие задачи по обучению детей лепке: развивать зрительное и мускульное восприятия формы предметов, учить использовать в лепке самые разнообразные средства для создания выразительного образа и осваивать различные изобразительные и технические приемы - развивать творческую инициативу.</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Сюжетная лепка проводится с детьми старших групп.</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Дети старшей группы уже могут вылепить в течение одного занятия не один предмет, а несколько, т. е. они в состоянии работать над сюжетом. </w:t>
      </w:r>
      <w:r w:rsidRPr="007A1E18">
        <w:rPr>
          <w:rFonts w:ascii="Times New Roman" w:hAnsi="Times New Roman" w:cs="Times New Roman"/>
          <w:sz w:val="28"/>
          <w:szCs w:val="28"/>
        </w:rPr>
        <w:lastRenderedPageBreak/>
        <w:t>Правда, пятилетним ребятам воспитатель предлагает композицию из однородных предметов, где формы и приемы повторяются, например: «Кошка с котятами», «Собака со щенком». Лепка однородных предметов связана не только с тем, чтобы детям было посильно задание, закреплялся тот или иной прием путем неоднократных повторений,- важно, чтобы они научились передавать соотношение величин (большой - маленький), интересно располагали предметы на подставке.</w:t>
      </w:r>
    </w:p>
    <w:p w:rsidR="007A1E18" w:rsidRPr="007A1E18" w:rsidRDefault="007A1E18" w:rsidP="007A1E18">
      <w:pPr>
        <w:spacing w:after="0" w:line="360" w:lineRule="auto"/>
        <w:ind w:firstLine="709"/>
        <w:contextualSpacing/>
        <w:jc w:val="both"/>
        <w:rPr>
          <w:rFonts w:ascii="Times New Roman" w:hAnsi="Times New Roman" w:cs="Times New Roman"/>
          <w:b/>
          <w:sz w:val="28"/>
          <w:szCs w:val="28"/>
        </w:rPr>
      </w:pPr>
      <w:r w:rsidRPr="007A1E18">
        <w:rPr>
          <w:rFonts w:ascii="Times New Roman" w:hAnsi="Times New Roman" w:cs="Times New Roman"/>
          <w:b/>
          <w:sz w:val="28"/>
          <w:szCs w:val="28"/>
        </w:rPr>
        <w:t>2. Методика обучения лепки в каждой возрастной группе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Первая младшая группа. На занятиях лепкой в начале обучения детей лучше всего объединять группами по 5-6 человек. Воспитатель садится за стол рядом с детьми и медленно, размеренно показывает необходимые действия с глиной, в увлекательной форме поясняет, что делает. Занятия лепкой должны стать для ребенка интересным делом. Заставлять заниматься детей лепкой, если они не хотят, нельзя. И все-таки воспитатель может попробовать эмоционально воздействовать на ребенка: слепив при нем какую-нибудь игрушку, дать потрогать глину, помять ее, показать, как отрывать маленькие кусочки и снова соединять их. Первоначальные занятия проводятся в течение 5-8 минут с каждой подгруппой.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 мере того как дети ознакомятся с материалом, научатся им пользоваться, можно переходить к фронтальным занятиям со всей группой. Приемы обучения носят наглядно-действенный характер. Ребята сначала подражают действиям воспитателя, повторяя формообразующие движения.</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Важно, чтобы дети отметили взаимосвязь характера действий с получаемой формой, а поэтому воспитатель не только показывает, но и объясняет: «Положу шарик на ладонь и накрою его другой ладонью, а потом сожму его между ними - получилась лепешка.- И еще раз повторяет: - Когда расплющиваем шарик между ладонями, то получается лепешка».</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Подобные пояснения необходимы малышам на каждом занятии, и лишь в возрасте трех лет они уже смогут самостоятельно использовать некоторые умения в своей деятельности. Кроме занятия по заданию, </w:t>
      </w:r>
      <w:r w:rsidRPr="007A1E18">
        <w:rPr>
          <w:rFonts w:ascii="Times New Roman" w:hAnsi="Times New Roman" w:cs="Times New Roman"/>
          <w:sz w:val="28"/>
          <w:szCs w:val="28"/>
        </w:rPr>
        <w:lastRenderedPageBreak/>
        <w:t>воспитатель предлагает детям лепку по замыслу, где они могут закрепить приобретенные знания, комбинировать полученные формы по собственному желанию.</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Каждое занятие должно быть увлекательным. Малышам двух - двух с половиной лет интересно наблюдать, как из куска глины в руках воспитателя образуются погремушка, грибок, птичка, матрешка, девочка, зайка. Они с удовольствием узнают эти предметы, дают им названия и определяют форму частей. Длительность такого занятия должна быть не более 10-12 минут, чтобы у малышей осталось желание посмотреть лепку еще какого-либо предмета. Воспитатель лепит не более 2-3 предметов. Закончить занятие можно потешкой или песенкой. Такие занятия проводятся со всей группой. Воспитатель сидит за столом, а дети располагаются на стульях, расставленных полукругом, и наблюдают работу воспитателя.</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Непосредственное обучение лепке детей этого возраста хорошо начинать с обыгрывания того предмета, который надо изобразить. Например, малышам можно дать поиграть с шариками, покатать их между ладонями. Делается это для того, чтобы они лучше поняли характер шарообразной формы, а вместе с этим то действие, которое необходимо во время лепки. Подобные игры и упражнения хорошо проводить перед занятием со всеми детьми и во время занятия с теми, у кого не получается.</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У детей 2-3 лет еще недостаточно скоординированные движения рук. Воспитателю нужно добиться, чтобы при изображении той или иной формы руки детей двигались в определенном направлении. У некоторых это получается не сразу, поэтому воспитатель может взять руки ребенка в свои и показать нужные движения. Интерес у детей можно вызвать, обращая их внимание на образность изображаемого предмета, например: «Мячик круглый, его можно катать по доске», «Столбик длинный, ровный», «Если все столбики, которые вы вылепили, поставить на дощечку, то получится забор». Воспитатель предлагает детям узнать, что получилось. Если они не узнают, то говорит сам. Затем берет заранее склеенный из бумаги домик и </w:t>
      </w:r>
      <w:r w:rsidRPr="007A1E18">
        <w:rPr>
          <w:rFonts w:ascii="Times New Roman" w:hAnsi="Times New Roman" w:cs="Times New Roman"/>
          <w:sz w:val="28"/>
          <w:szCs w:val="28"/>
        </w:rPr>
        <w:lastRenderedPageBreak/>
        <w:t>ставит его около забора, сажает рядом игрушечного зайца, петуха и т. п. Занятия лепкой должны активизировать детское мышление.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Вторая младшая группа. В этой группе дети продолжают осваивать различные формы: шар, цилиндр, диск, различать их, ориентироваться в величине этих форм, составлять из них несложные фигурки.</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Приемы обучения для первой младшей группы используются и в работе с детьми 3-4 лет. При изучении формы предметов недостаточно только рассматривать их в начале занятия. Хорошо, если каждый ребенок подержит в руках шар, мяч, апельсин, ощутит их объем, размер. Такое знакомство с формой предмета воспитатель должен проводить группами по 5-6 человек за один или два дня до занятия. Он предлагает детям взять предмет, охватить его одной или двумя руками. Можно предложить показать предмет между ладонями: если шар, то круговыми движениями, если цилиндр, то продольными. Внимание ребят направляется на основную форму частей, их количество и основные пропорциональные соотношения. Такое активное знакомство с предметами помогает ребенку понять не только формы, но и движения, которые необходимы для их изображения. Отчасти эти задачи ставились в первой младшей группе. Здесь же преследуется еще одна цель - ребенок, знакомясь с основными геометрическими формами, должен узнавать их в других предметах, например шар - в яблоке, ягодах и т. д.</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Средняя группа. В начале года дети по программе повторяют пройденный материал: занимаются лепкой, работают над формой. Воспитатель во время прогулок с детьми использует природный материал как наглядное пособие. Например, зимой ребята под руководством воспитателя лепят снеговика и одновременно разбирают форму и количество частей. Из снега дети могут вылепить кролика, девочку в шубке и другие предметы.</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 xml:space="preserve">Кроме того, перед тем как приступить к лепке, воспитатель показывает игрушки, изображающие птиц, цыплят. Он обращает внимание детей на весь </w:t>
      </w:r>
      <w:r w:rsidRPr="007A1E18">
        <w:rPr>
          <w:rFonts w:ascii="Times New Roman" w:hAnsi="Times New Roman" w:cs="Times New Roman"/>
          <w:sz w:val="28"/>
          <w:szCs w:val="28"/>
        </w:rPr>
        <w:lastRenderedPageBreak/>
        <w:t>предмет в целом и затем на форму туловища, головы, хвоста, показывает, как надо обследовать предмет: сначала определяют форму частей, затем, фиксируя внимание на более мелких частях, проводит по ним пальцем и предлагает эти же действия проделать ребятам. Они повторяют эти движения.</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На занятиях можно ограничиться лишь зрительным обследованием, обводя различные части палочкой и предлагая ребятам самостоятельно определить их форму, пропорции и месторасположение.</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Для рассматривания перед лепкой подбирают игрушки и скульптуры, художественно выполненные, с красивой, но однотонной окраской. В тех случаях, когда нет возможности подобрать подходящий предмет, можно пользоваться заранее подготовленным образцом несколько большего размера, чем фигурки, которые будут лепить дети.</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Старшая группа. В этой группе воспитатель предоставляет детям больше самостоятельности в выборе темы, в возможности обдумать ее заранее и выполнить. Учить детей планировать свою работу можно во время наблюдений, перед чтением литературных произведений. Для этого необходимо их предупредить, что они будут лепить тот предмет, который рассматривают на картинке или о котором им читают. Это дает возможность заранее настроить детей на предстоящее занятие, четко воспринять особенности предмета и в какой-то степени обдумать его изображение. Если ребенок будет твердо знать, над чем он должен работать, то это даст ему возможность более целенаправленно и уверенно заниматься лепкой.</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Важно, чтобы дети научились понимать и передавать в лепке характер изображаемого. Для этого воспитатель должен подбирать для изображения предметы с ярко выраженными чертами.</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Ребята, как и в предыдущей группе, предварительно рассматривают предметы. Иногда можно придумывать игры с теми игрушками, которые предстоит детям вылепить. Но игра не дает возможности планомерно обследовать предмет.</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lastRenderedPageBreak/>
        <w:t>В основном для изобразительной деятельности нужно развивать в детях зрительное восприятие окружающего на основе приобретенных знаний и опыта. Зрительный анализ здесь воспитатель проводит так же, как и в других группах. В начале занятия ребята рассматривают предмет со всех сторон, зная, что это необходимо для того, чтобы во время лепки все стороны выполнялись одинаково хорошо.</w:t>
      </w:r>
    </w:p>
    <w:p w:rsid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Подготовительная группа. В этой группе большое внимание воспитатель должен уделять обучению детей умению планировать свою работу, обдумывать заранее изображение формы предмета и его динамику. Это необходимо для развития детской самостоятельности и творческой активности. Здесь детям так же, как и в старшей группе, предлагается еще до занятия обдумать содержание лепки, некоторые ее приемы изображения и даже материал. Например, предлагается лепить по выбору зверей из зоопарка. Воспитатель дает детям задание - выбрать и обдумать содержание для изображения, форму пропорции, положение, а также количество глины, длину каркасов. Только после этого ребята приступают к работе.</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Для формирования зрительных восприятий воспитатель показывает детям игрушки, изображающие людей, животных, картинки с изображением отдельных предметов и эпизодов из сказок и рассказов.</w:t>
      </w:r>
    </w:p>
    <w:p w:rsidR="007A1E18" w:rsidRPr="007A1E18" w:rsidRDefault="007A1E18" w:rsidP="007A1E18">
      <w:pPr>
        <w:spacing w:after="0" w:line="360" w:lineRule="auto"/>
        <w:ind w:firstLine="709"/>
        <w:contextualSpacing/>
        <w:jc w:val="both"/>
        <w:rPr>
          <w:rFonts w:ascii="Times New Roman" w:hAnsi="Times New Roman" w:cs="Times New Roman"/>
          <w:sz w:val="28"/>
          <w:szCs w:val="28"/>
        </w:rPr>
      </w:pPr>
      <w:r w:rsidRPr="007A1E18">
        <w:rPr>
          <w:rFonts w:ascii="Times New Roman" w:hAnsi="Times New Roman" w:cs="Times New Roman"/>
          <w:sz w:val="28"/>
          <w:szCs w:val="28"/>
        </w:rPr>
        <w:t>Во время наблюдения и рассматривания разных предметов воспитатель предлагает ребятам внимательнее присмотреться к форме, пропорции, положению частей и действию, фактуре, некоторым деталям и дополнительным предметам, усиливающим характеристику образа. Очень важно, чтобы ребята учились видеть характерные черты предметов, умели их отбирать, а для этого необходимо знакомить их с выразительными, легко запоминающимися образами: слоном, бегемотом, некоторыми породами собак (боксер, овчарка, такса). С интересом ребята будут рассматривать сказочных персонажей: Бабу Ягу, Емелю, Снегурочку, Василису Прекрасную, Царевну-лягушку и др.</w:t>
      </w:r>
    </w:p>
    <w:sectPr w:rsidR="007A1E18" w:rsidRPr="007A1E18" w:rsidSect="002F4461">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1A" w:rsidRDefault="00F36A1A" w:rsidP="002F4461">
      <w:pPr>
        <w:spacing w:after="0" w:line="240" w:lineRule="auto"/>
      </w:pPr>
      <w:r>
        <w:separator/>
      </w:r>
    </w:p>
  </w:endnote>
  <w:endnote w:type="continuationSeparator" w:id="1">
    <w:p w:rsidR="00F36A1A" w:rsidRDefault="00F36A1A" w:rsidP="002F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7171"/>
      <w:docPartObj>
        <w:docPartGallery w:val="Page Numbers (Bottom of Page)"/>
        <w:docPartUnique/>
      </w:docPartObj>
    </w:sdtPr>
    <w:sdtContent>
      <w:p w:rsidR="002F4461" w:rsidRDefault="002F4461">
        <w:pPr>
          <w:pStyle w:val="a5"/>
          <w:jc w:val="right"/>
        </w:pPr>
        <w:fldSimple w:instr=" PAGE   \* MERGEFORMAT ">
          <w:r>
            <w:rPr>
              <w:noProof/>
            </w:rPr>
            <w:t>15</w:t>
          </w:r>
        </w:fldSimple>
      </w:p>
    </w:sdtContent>
  </w:sdt>
  <w:p w:rsidR="002F4461" w:rsidRDefault="002F44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1A" w:rsidRDefault="00F36A1A" w:rsidP="002F4461">
      <w:pPr>
        <w:spacing w:after="0" w:line="240" w:lineRule="auto"/>
      </w:pPr>
      <w:r>
        <w:separator/>
      </w:r>
    </w:p>
  </w:footnote>
  <w:footnote w:type="continuationSeparator" w:id="1">
    <w:p w:rsidR="00F36A1A" w:rsidRDefault="00F36A1A" w:rsidP="002F44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1E18"/>
    <w:rsid w:val="002F4461"/>
    <w:rsid w:val="007A1E18"/>
    <w:rsid w:val="00F3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4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4461"/>
  </w:style>
  <w:style w:type="paragraph" w:styleId="a5">
    <w:name w:val="footer"/>
    <w:basedOn w:val="a"/>
    <w:link w:val="a6"/>
    <w:uiPriority w:val="99"/>
    <w:unhideWhenUsed/>
    <w:rsid w:val="002F4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461"/>
  </w:style>
</w:styles>
</file>

<file path=word/webSettings.xml><?xml version="1.0" encoding="utf-8"?>
<w:webSettings xmlns:r="http://schemas.openxmlformats.org/officeDocument/2006/relationships" xmlns:w="http://schemas.openxmlformats.org/wordprocessingml/2006/main">
  <w:divs>
    <w:div w:id="354116233">
      <w:bodyDiv w:val="1"/>
      <w:marLeft w:val="0"/>
      <w:marRight w:val="0"/>
      <w:marTop w:val="0"/>
      <w:marBottom w:val="0"/>
      <w:divBdr>
        <w:top w:val="none" w:sz="0" w:space="0" w:color="auto"/>
        <w:left w:val="none" w:sz="0" w:space="0" w:color="auto"/>
        <w:bottom w:val="none" w:sz="0" w:space="0" w:color="auto"/>
        <w:right w:val="none" w:sz="0" w:space="0" w:color="auto"/>
      </w:divBdr>
    </w:div>
    <w:div w:id="514075748">
      <w:bodyDiv w:val="1"/>
      <w:marLeft w:val="0"/>
      <w:marRight w:val="0"/>
      <w:marTop w:val="0"/>
      <w:marBottom w:val="0"/>
      <w:divBdr>
        <w:top w:val="none" w:sz="0" w:space="0" w:color="auto"/>
        <w:left w:val="none" w:sz="0" w:space="0" w:color="auto"/>
        <w:bottom w:val="none" w:sz="0" w:space="0" w:color="auto"/>
        <w:right w:val="none" w:sz="0" w:space="0" w:color="auto"/>
      </w:divBdr>
    </w:div>
    <w:div w:id="640304951">
      <w:bodyDiv w:val="1"/>
      <w:marLeft w:val="0"/>
      <w:marRight w:val="0"/>
      <w:marTop w:val="0"/>
      <w:marBottom w:val="0"/>
      <w:divBdr>
        <w:top w:val="none" w:sz="0" w:space="0" w:color="auto"/>
        <w:left w:val="none" w:sz="0" w:space="0" w:color="auto"/>
        <w:bottom w:val="none" w:sz="0" w:space="0" w:color="auto"/>
        <w:right w:val="none" w:sz="0" w:space="0" w:color="auto"/>
      </w:divBdr>
    </w:div>
    <w:div w:id="994606717">
      <w:bodyDiv w:val="1"/>
      <w:marLeft w:val="0"/>
      <w:marRight w:val="0"/>
      <w:marTop w:val="0"/>
      <w:marBottom w:val="0"/>
      <w:divBdr>
        <w:top w:val="none" w:sz="0" w:space="0" w:color="auto"/>
        <w:left w:val="none" w:sz="0" w:space="0" w:color="auto"/>
        <w:bottom w:val="none" w:sz="0" w:space="0" w:color="auto"/>
        <w:right w:val="none" w:sz="0" w:space="0" w:color="auto"/>
      </w:divBdr>
    </w:div>
    <w:div w:id="1513184897">
      <w:bodyDiv w:val="1"/>
      <w:marLeft w:val="0"/>
      <w:marRight w:val="0"/>
      <w:marTop w:val="0"/>
      <w:marBottom w:val="0"/>
      <w:divBdr>
        <w:top w:val="none" w:sz="0" w:space="0" w:color="auto"/>
        <w:left w:val="none" w:sz="0" w:space="0" w:color="auto"/>
        <w:bottom w:val="none" w:sz="0" w:space="0" w:color="auto"/>
        <w:right w:val="none" w:sz="0" w:space="0" w:color="auto"/>
      </w:divBdr>
    </w:div>
    <w:div w:id="1714034111">
      <w:bodyDiv w:val="1"/>
      <w:marLeft w:val="0"/>
      <w:marRight w:val="0"/>
      <w:marTop w:val="0"/>
      <w:marBottom w:val="0"/>
      <w:divBdr>
        <w:top w:val="none" w:sz="0" w:space="0" w:color="auto"/>
        <w:left w:val="none" w:sz="0" w:space="0" w:color="auto"/>
        <w:bottom w:val="none" w:sz="0" w:space="0" w:color="auto"/>
        <w:right w:val="none" w:sz="0" w:space="0" w:color="auto"/>
      </w:divBdr>
    </w:div>
    <w:div w:id="19161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3882</Words>
  <Characters>22128</Characters>
  <Application>Microsoft Office Word</Application>
  <DocSecurity>0</DocSecurity>
  <Lines>184</Lines>
  <Paragraphs>51</Paragraphs>
  <ScaleCrop>false</ScaleCrop>
  <Company>Reanimator Extreme Edition</Company>
  <LinksUpToDate>false</LinksUpToDate>
  <CharactersWithSpaces>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2017-12-27T14:59:00Z</dcterms:created>
  <dcterms:modified xsi:type="dcterms:W3CDTF">2017-12-27T15:14:00Z</dcterms:modified>
</cp:coreProperties>
</file>