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7B" w:rsidRPr="003C2B15" w:rsidRDefault="0052507B" w:rsidP="00FE10DC">
      <w:pPr>
        <w:jc w:val="both"/>
        <w:rPr>
          <w:rFonts w:ascii="Times New Roman" w:hAnsi="Times New Roman" w:cs="Times New Roman"/>
          <w:i/>
          <w:sz w:val="28"/>
          <w:szCs w:val="28"/>
        </w:rPr>
      </w:pPr>
      <w:r w:rsidRPr="003C2B15">
        <w:rPr>
          <w:rFonts w:ascii="Times New Roman" w:hAnsi="Times New Roman" w:cs="Times New Roman"/>
          <w:i/>
          <w:sz w:val="28"/>
          <w:szCs w:val="28"/>
        </w:rPr>
        <w:t xml:space="preserve">В данной статье посредством проведения опроса в рамках исследования рассматриваются основные причины употребления наркотиков, а </w:t>
      </w:r>
      <w:proofErr w:type="gramStart"/>
      <w:r w:rsidRPr="003C2B15">
        <w:rPr>
          <w:rFonts w:ascii="Times New Roman" w:hAnsi="Times New Roman" w:cs="Times New Roman"/>
          <w:i/>
          <w:sz w:val="28"/>
          <w:szCs w:val="28"/>
        </w:rPr>
        <w:t>так же</w:t>
      </w:r>
      <w:proofErr w:type="gramEnd"/>
      <w:r w:rsidRPr="003C2B15">
        <w:rPr>
          <w:rFonts w:ascii="Times New Roman" w:hAnsi="Times New Roman" w:cs="Times New Roman"/>
          <w:i/>
          <w:sz w:val="28"/>
          <w:szCs w:val="28"/>
        </w:rPr>
        <w:t xml:space="preserve"> </w:t>
      </w:r>
      <w:bookmarkStart w:id="0" w:name="_GoBack"/>
      <w:bookmarkEnd w:id="0"/>
      <w:r w:rsidRPr="003C2B15">
        <w:rPr>
          <w:rFonts w:ascii="Times New Roman" w:hAnsi="Times New Roman" w:cs="Times New Roman"/>
          <w:i/>
          <w:sz w:val="28"/>
          <w:szCs w:val="28"/>
        </w:rPr>
        <w:t xml:space="preserve">причины, побуждающие к употреблению наркотиков.  Результаты опроса представлены в виде графиков, а так же  в виде выводов по исследуемой проблеме. Автор систематизирует выявленные факторы наркотизации, а так же  </w:t>
      </w:r>
      <w:r w:rsidR="003C2B15" w:rsidRPr="003C2B15">
        <w:rPr>
          <w:rFonts w:ascii="Times New Roman" w:hAnsi="Times New Roman" w:cs="Times New Roman"/>
          <w:i/>
          <w:sz w:val="28"/>
          <w:szCs w:val="28"/>
        </w:rPr>
        <w:t>предпосылки возникновения наркотической зависимости</w:t>
      </w:r>
      <w:r w:rsidRPr="003C2B15">
        <w:rPr>
          <w:rFonts w:ascii="Times New Roman" w:hAnsi="Times New Roman" w:cs="Times New Roman"/>
          <w:i/>
          <w:sz w:val="28"/>
          <w:szCs w:val="28"/>
        </w:rPr>
        <w:t xml:space="preserve">. </w:t>
      </w:r>
    </w:p>
    <w:p w:rsidR="0052507B" w:rsidRPr="003C2B15" w:rsidRDefault="0052507B" w:rsidP="003C2B15">
      <w:pPr>
        <w:jc w:val="both"/>
        <w:rPr>
          <w:rFonts w:ascii="Times New Roman" w:hAnsi="Times New Roman" w:cs="Times New Roman"/>
          <w:sz w:val="28"/>
          <w:szCs w:val="28"/>
        </w:rPr>
      </w:pPr>
      <w:r w:rsidRPr="003C2B15">
        <w:rPr>
          <w:rFonts w:ascii="Times New Roman" w:hAnsi="Times New Roman" w:cs="Times New Roman"/>
          <w:sz w:val="28"/>
          <w:szCs w:val="28"/>
        </w:rPr>
        <w:t xml:space="preserve">Наркотизация, наркотическая зависимость, наркотическая привычка, социальные факторы. </w:t>
      </w:r>
    </w:p>
    <w:p w:rsidR="003C2B15" w:rsidRPr="00694C7E" w:rsidRDefault="003C2B15" w:rsidP="00FE10DC">
      <w:pPr>
        <w:jc w:val="both"/>
        <w:rPr>
          <w:rFonts w:ascii="Times New Roman" w:hAnsi="Times New Roman" w:cs="Times New Roman"/>
          <w:i/>
          <w:color w:val="0D0D0D" w:themeColor="text1" w:themeTint="F2"/>
          <w:sz w:val="28"/>
          <w:szCs w:val="28"/>
          <w:shd w:val="clear" w:color="auto" w:fill="FFFFFF"/>
          <w:lang w:val="en-US"/>
        </w:rPr>
      </w:pPr>
      <w:r w:rsidRPr="003C2B15">
        <w:rPr>
          <w:rFonts w:ascii="Times New Roman" w:hAnsi="Times New Roman" w:cs="Times New Roman"/>
          <w:i/>
          <w:color w:val="0D0D0D" w:themeColor="text1" w:themeTint="F2"/>
          <w:sz w:val="28"/>
          <w:szCs w:val="28"/>
          <w:shd w:val="clear" w:color="auto" w:fill="FFFFFF"/>
          <w:lang w:val="en-US"/>
        </w:rPr>
        <w:t xml:space="preserve">In this article, through a survey, the study examines the main causes of drug use and the motivations to use drugs. The results of the survey are presented in graphs and in the form of conclusions on the investigated issue. Author </w:t>
      </w:r>
      <w:proofErr w:type="spellStart"/>
      <w:r w:rsidRPr="003C2B15">
        <w:rPr>
          <w:rFonts w:ascii="Times New Roman" w:hAnsi="Times New Roman" w:cs="Times New Roman"/>
          <w:i/>
          <w:color w:val="0D0D0D" w:themeColor="text1" w:themeTint="F2"/>
          <w:sz w:val="28"/>
          <w:szCs w:val="28"/>
          <w:shd w:val="clear" w:color="auto" w:fill="FFFFFF"/>
          <w:lang w:val="en-US"/>
        </w:rPr>
        <w:t>sistematizirovat</w:t>
      </w:r>
      <w:proofErr w:type="spellEnd"/>
      <w:r w:rsidRPr="003C2B15">
        <w:rPr>
          <w:rFonts w:ascii="Times New Roman" w:hAnsi="Times New Roman" w:cs="Times New Roman"/>
          <w:i/>
          <w:color w:val="0D0D0D" w:themeColor="text1" w:themeTint="F2"/>
          <w:sz w:val="28"/>
          <w:szCs w:val="28"/>
          <w:shd w:val="clear" w:color="auto" w:fill="FFFFFF"/>
          <w:lang w:val="en-US"/>
        </w:rPr>
        <w:t xml:space="preserve"> the factors of anesthesia, as well as the preconditions of addiction. </w:t>
      </w:r>
    </w:p>
    <w:p w:rsidR="003C2B15" w:rsidRPr="003C2B15" w:rsidRDefault="003C2B15" w:rsidP="003C2B15">
      <w:pPr>
        <w:jc w:val="both"/>
        <w:rPr>
          <w:rFonts w:ascii="Times New Roman" w:hAnsi="Times New Roman" w:cs="Times New Roman"/>
          <w:i/>
          <w:color w:val="0D0D0D" w:themeColor="text1" w:themeTint="F2"/>
          <w:sz w:val="28"/>
          <w:szCs w:val="28"/>
          <w:lang w:val="en-US"/>
        </w:rPr>
      </w:pPr>
      <w:r w:rsidRPr="003C2B15">
        <w:rPr>
          <w:rFonts w:ascii="Times New Roman" w:hAnsi="Times New Roman" w:cs="Times New Roman"/>
          <w:color w:val="0D0D0D" w:themeColor="text1" w:themeTint="F2"/>
          <w:sz w:val="28"/>
          <w:szCs w:val="28"/>
          <w:shd w:val="clear" w:color="auto" w:fill="FFFFFF"/>
          <w:lang w:val="en-US"/>
        </w:rPr>
        <w:t>Anesthesia, drug dependence, drug habit, social factors.</w:t>
      </w:r>
    </w:p>
    <w:p w:rsidR="00FE10DC" w:rsidRDefault="00FE10DC" w:rsidP="00FE10DC">
      <w:pPr>
        <w:spacing w:after="0" w:line="360" w:lineRule="auto"/>
        <w:jc w:val="both"/>
        <w:rPr>
          <w:i/>
          <w:lang w:val="en-US"/>
        </w:rPr>
      </w:pPr>
    </w:p>
    <w:p w:rsidR="003C2B15" w:rsidRDefault="006737B6" w:rsidP="00FE10DC">
      <w:pPr>
        <w:spacing w:after="0" w:line="360" w:lineRule="auto"/>
        <w:jc w:val="both"/>
        <w:rPr>
          <w:rFonts w:ascii="Times New Roman" w:hAnsi="Times New Roman" w:cs="Times New Roman"/>
          <w:sz w:val="28"/>
          <w:szCs w:val="28"/>
        </w:rPr>
      </w:pPr>
      <w:r w:rsidRPr="003C2B15">
        <w:rPr>
          <w:rFonts w:ascii="Times New Roman" w:hAnsi="Times New Roman" w:cs="Times New Roman"/>
          <w:sz w:val="28"/>
          <w:szCs w:val="28"/>
        </w:rPr>
        <w:t xml:space="preserve">Последние десятилетия развития общества отличаются значительными социальными изменениями. </w:t>
      </w:r>
      <w:r w:rsidR="00F809D3" w:rsidRPr="003C2B15">
        <w:rPr>
          <w:rFonts w:ascii="Times New Roman" w:hAnsi="Times New Roman" w:cs="Times New Roman"/>
          <w:sz w:val="28"/>
          <w:szCs w:val="28"/>
        </w:rPr>
        <w:t xml:space="preserve">Завершилась </w:t>
      </w:r>
      <w:r w:rsidRPr="003C2B15">
        <w:rPr>
          <w:rFonts w:ascii="Times New Roman" w:hAnsi="Times New Roman" w:cs="Times New Roman"/>
          <w:sz w:val="28"/>
          <w:szCs w:val="28"/>
        </w:rPr>
        <w:t>индустриальная и началась постиндустриальная эпоха развития человеческой цивилизации. В</w:t>
      </w:r>
      <w:r w:rsidR="00F809D3" w:rsidRPr="003C2B15">
        <w:rPr>
          <w:rFonts w:ascii="Times New Roman" w:hAnsi="Times New Roman" w:cs="Times New Roman"/>
          <w:sz w:val="28"/>
          <w:szCs w:val="28"/>
        </w:rPr>
        <w:t xml:space="preserve"> соответствии </w:t>
      </w:r>
      <w:r w:rsidRPr="003C2B15">
        <w:rPr>
          <w:rFonts w:ascii="Times New Roman" w:hAnsi="Times New Roman" w:cs="Times New Roman"/>
          <w:sz w:val="28"/>
          <w:szCs w:val="28"/>
        </w:rPr>
        <w:t xml:space="preserve"> с этим перед обществом встали новые проблемы, одна из которых – наркотизация населения. По свидетельству Организации Объединенных На</w:t>
      </w:r>
      <w:r w:rsidR="00F809D3" w:rsidRPr="003C2B15">
        <w:rPr>
          <w:rFonts w:ascii="Times New Roman" w:hAnsi="Times New Roman" w:cs="Times New Roman"/>
          <w:sz w:val="28"/>
          <w:szCs w:val="28"/>
        </w:rPr>
        <w:t>ций «данная</w:t>
      </w:r>
      <w:r w:rsidRPr="003C2B15">
        <w:rPr>
          <w:rFonts w:ascii="Times New Roman" w:hAnsi="Times New Roman" w:cs="Times New Roman"/>
          <w:sz w:val="28"/>
          <w:szCs w:val="28"/>
        </w:rPr>
        <w:t xml:space="preserve"> проблема </w:t>
      </w:r>
      <w:r w:rsidR="00F809D3" w:rsidRPr="003C2B15">
        <w:rPr>
          <w:rFonts w:ascii="Times New Roman" w:hAnsi="Times New Roman" w:cs="Times New Roman"/>
          <w:sz w:val="28"/>
          <w:szCs w:val="28"/>
        </w:rPr>
        <w:t xml:space="preserve">встала </w:t>
      </w:r>
      <w:r w:rsidRPr="003C2B15">
        <w:rPr>
          <w:rFonts w:ascii="Times New Roman" w:hAnsi="Times New Roman" w:cs="Times New Roman"/>
          <w:sz w:val="28"/>
          <w:szCs w:val="28"/>
        </w:rPr>
        <w:t xml:space="preserve">в один ряд с такими </w:t>
      </w:r>
      <w:r w:rsidR="00F809D3" w:rsidRPr="003C2B15">
        <w:rPr>
          <w:rFonts w:ascii="Times New Roman" w:hAnsi="Times New Roman" w:cs="Times New Roman"/>
          <w:sz w:val="28"/>
          <w:szCs w:val="28"/>
        </w:rPr>
        <w:t xml:space="preserve">глобальными </w:t>
      </w:r>
      <w:r w:rsidRPr="003C2B15">
        <w:rPr>
          <w:rFonts w:ascii="Times New Roman" w:hAnsi="Times New Roman" w:cs="Times New Roman"/>
          <w:sz w:val="28"/>
          <w:szCs w:val="28"/>
        </w:rPr>
        <w:t xml:space="preserve"> проблемами, как мировая ядерная война и всемирная экологическая катастрофа</w:t>
      </w:r>
      <w:r w:rsidR="006264DD" w:rsidRPr="006264DD">
        <w:rPr>
          <w:rFonts w:ascii="Times New Roman" w:hAnsi="Times New Roman" w:cs="Times New Roman"/>
          <w:sz w:val="28"/>
          <w:szCs w:val="28"/>
        </w:rPr>
        <w:t xml:space="preserve"> [3]</w:t>
      </w:r>
      <w:r w:rsidRPr="003C2B15">
        <w:rPr>
          <w:rFonts w:ascii="Times New Roman" w:hAnsi="Times New Roman" w:cs="Times New Roman"/>
          <w:sz w:val="28"/>
          <w:szCs w:val="28"/>
        </w:rPr>
        <w:t>.</w:t>
      </w:r>
    </w:p>
    <w:p w:rsidR="003C2B15" w:rsidRDefault="00AF34FB" w:rsidP="003C2B15">
      <w:pPr>
        <w:spacing w:after="0" w:line="360" w:lineRule="auto"/>
        <w:ind w:firstLine="709"/>
        <w:jc w:val="both"/>
        <w:rPr>
          <w:rFonts w:ascii="Times New Roman" w:hAnsi="Times New Roman" w:cs="Times New Roman"/>
          <w:sz w:val="28"/>
          <w:szCs w:val="28"/>
        </w:rPr>
      </w:pPr>
      <w:r w:rsidRPr="00AF34FB">
        <w:rPr>
          <w:rFonts w:ascii="Times New Roman" w:eastAsia="Calibri" w:hAnsi="Times New Roman" w:cs="Times New Roman"/>
          <w:bCs/>
          <w:sz w:val="28"/>
          <w:szCs w:val="28"/>
        </w:rPr>
        <w:t xml:space="preserve">Отмечая важность рассматриваемой проблемы, следует заметить, что за последние десятилетия наркомания из проблемы по сути одной области медицины — психиатрии стала </w:t>
      </w:r>
      <w:proofErr w:type="spellStart"/>
      <w:r w:rsidRPr="00AF34FB">
        <w:rPr>
          <w:rFonts w:ascii="Times New Roman" w:eastAsia="Calibri" w:hAnsi="Times New Roman" w:cs="Times New Roman"/>
          <w:bCs/>
          <w:sz w:val="28"/>
          <w:szCs w:val="28"/>
        </w:rPr>
        <w:t>общесоциальной</w:t>
      </w:r>
      <w:proofErr w:type="spellEnd"/>
      <w:r w:rsidRPr="00AF34FB">
        <w:rPr>
          <w:rFonts w:ascii="Times New Roman" w:eastAsia="Calibri" w:hAnsi="Times New Roman" w:cs="Times New Roman"/>
          <w:bCs/>
          <w:sz w:val="28"/>
          <w:szCs w:val="28"/>
        </w:rPr>
        <w:t xml:space="preserve"> проблемой. До XX в. особой остроты наркомания не представляла и</w:t>
      </w:r>
      <w:r w:rsidR="002B3393">
        <w:rPr>
          <w:rFonts w:ascii="Times New Roman" w:eastAsia="Calibri" w:hAnsi="Times New Roman" w:cs="Times New Roman"/>
          <w:bCs/>
          <w:sz w:val="28"/>
          <w:szCs w:val="28"/>
        </w:rPr>
        <w:t>,</w:t>
      </w:r>
      <w:r w:rsidRPr="00AF34FB">
        <w:rPr>
          <w:rFonts w:ascii="Times New Roman" w:eastAsia="Calibri" w:hAnsi="Times New Roman" w:cs="Times New Roman"/>
          <w:bCs/>
          <w:sz w:val="28"/>
          <w:szCs w:val="28"/>
        </w:rPr>
        <w:t xml:space="preserve"> </w:t>
      </w:r>
      <w:proofErr w:type="gramStart"/>
      <w:r w:rsidRPr="00AF34FB">
        <w:rPr>
          <w:rFonts w:ascii="Times New Roman" w:eastAsia="Calibri" w:hAnsi="Times New Roman" w:cs="Times New Roman"/>
          <w:bCs/>
          <w:sz w:val="28"/>
          <w:szCs w:val="28"/>
        </w:rPr>
        <w:t>по сути</w:t>
      </w:r>
      <w:proofErr w:type="gramEnd"/>
      <w:r w:rsidRPr="00AF34FB">
        <w:rPr>
          <w:rFonts w:ascii="Times New Roman" w:eastAsia="Calibri" w:hAnsi="Times New Roman" w:cs="Times New Roman"/>
          <w:bCs/>
          <w:sz w:val="28"/>
          <w:szCs w:val="28"/>
        </w:rPr>
        <w:t xml:space="preserve"> проблемой, как таковой, не являлась</w:t>
      </w:r>
      <w:r w:rsidR="000632DA">
        <w:rPr>
          <w:rFonts w:ascii="Times New Roman" w:eastAsia="Calibri" w:hAnsi="Times New Roman" w:cs="Times New Roman"/>
          <w:bCs/>
          <w:sz w:val="28"/>
          <w:szCs w:val="28"/>
        </w:rPr>
        <w:t xml:space="preserve"> [</w:t>
      </w:r>
      <w:r w:rsidR="000632DA" w:rsidRPr="000632DA">
        <w:rPr>
          <w:rFonts w:ascii="Times New Roman" w:eastAsia="Calibri" w:hAnsi="Times New Roman" w:cs="Times New Roman"/>
          <w:bCs/>
          <w:sz w:val="28"/>
          <w:szCs w:val="28"/>
        </w:rPr>
        <w:t>3</w:t>
      </w:r>
      <w:r w:rsidR="006264DD" w:rsidRPr="006264DD">
        <w:rPr>
          <w:rFonts w:ascii="Times New Roman" w:eastAsia="Calibri" w:hAnsi="Times New Roman" w:cs="Times New Roman"/>
          <w:bCs/>
          <w:sz w:val="28"/>
          <w:szCs w:val="28"/>
        </w:rPr>
        <w:t>]</w:t>
      </w:r>
      <w:r w:rsidRPr="00AF34FB">
        <w:rPr>
          <w:rFonts w:ascii="Times New Roman" w:eastAsia="Calibri" w:hAnsi="Times New Roman" w:cs="Times New Roman"/>
          <w:bCs/>
          <w:sz w:val="28"/>
          <w:szCs w:val="28"/>
        </w:rPr>
        <w:t xml:space="preserve">. Мы знаем, что психоактивные вещества употреблялись с древних времен в соответствии с традициями, практикой религиозных обрядов и медицинскими целями. Эти традиционные нормы были сломаны в XX в. и заменены </w:t>
      </w:r>
      <w:proofErr w:type="spellStart"/>
      <w:r w:rsidRPr="00AF34FB">
        <w:rPr>
          <w:rFonts w:ascii="Times New Roman" w:eastAsia="Calibri" w:hAnsi="Times New Roman" w:cs="Times New Roman"/>
          <w:bCs/>
          <w:sz w:val="28"/>
          <w:szCs w:val="28"/>
        </w:rPr>
        <w:t>культурально</w:t>
      </w:r>
      <w:proofErr w:type="spellEnd"/>
      <w:r w:rsidRPr="00AF34FB">
        <w:rPr>
          <w:rFonts w:ascii="Times New Roman" w:eastAsia="Calibri" w:hAnsi="Times New Roman" w:cs="Times New Roman"/>
          <w:bCs/>
          <w:sz w:val="28"/>
          <w:szCs w:val="28"/>
        </w:rPr>
        <w:t xml:space="preserve"> выродившимися формами их употребления. Любая попытка ответить на вопрос, почему люди употребляют наркотики с немедицинскими целями, вызовет огромное многообразие ответов</w:t>
      </w:r>
      <w:r w:rsidR="002B3393">
        <w:rPr>
          <w:rFonts w:ascii="Times New Roman" w:eastAsia="Calibri" w:hAnsi="Times New Roman" w:cs="Times New Roman"/>
          <w:bCs/>
          <w:sz w:val="28"/>
          <w:szCs w:val="28"/>
        </w:rPr>
        <w:t xml:space="preserve"> </w:t>
      </w:r>
      <w:r w:rsidR="002B3393" w:rsidRPr="002B3393">
        <w:rPr>
          <w:rFonts w:ascii="Times New Roman" w:eastAsia="Calibri" w:hAnsi="Times New Roman" w:cs="Times New Roman"/>
          <w:bCs/>
          <w:sz w:val="28"/>
          <w:szCs w:val="28"/>
        </w:rPr>
        <w:t>[2]</w:t>
      </w:r>
      <w:r w:rsidRPr="00AF34FB">
        <w:rPr>
          <w:rFonts w:ascii="Times New Roman" w:eastAsia="Calibri" w:hAnsi="Times New Roman" w:cs="Times New Roman"/>
          <w:bCs/>
          <w:sz w:val="28"/>
          <w:szCs w:val="28"/>
        </w:rPr>
        <w:t>.</w:t>
      </w:r>
    </w:p>
    <w:p w:rsidR="003C2B15" w:rsidRDefault="00AF34FB" w:rsidP="003C2B15">
      <w:pPr>
        <w:spacing w:after="0" w:line="360" w:lineRule="auto"/>
        <w:ind w:firstLine="709"/>
        <w:jc w:val="both"/>
        <w:rPr>
          <w:rFonts w:ascii="Times New Roman" w:hAnsi="Times New Roman" w:cs="Times New Roman"/>
          <w:sz w:val="28"/>
          <w:szCs w:val="28"/>
        </w:rPr>
      </w:pPr>
      <w:r w:rsidRPr="00AF34FB">
        <w:rPr>
          <w:rFonts w:ascii="Times New Roman" w:eastAsia="Calibri" w:hAnsi="Times New Roman" w:cs="Times New Roman"/>
          <w:bCs/>
          <w:sz w:val="28"/>
          <w:szCs w:val="28"/>
        </w:rPr>
        <w:lastRenderedPageBreak/>
        <w:t>Причин все нарастающего распространения наркомании среди представителей различных социально-экономических групп общества несколько. Здесь и баснословные прибыли наркоторговцев, либеральное законодательство, доступное информирование об изготовлении и приобретении зелья, открытые границы и упрощение международных связей, все не перечислишь. Надо прямо сказать, ни одно государство, как бы прочны не были в них демократия и государственный строй, не обладает иммунитетом к смерти подобным последствиям наркомании</w:t>
      </w:r>
      <w:r w:rsidR="006264DD" w:rsidRPr="006264DD">
        <w:rPr>
          <w:rFonts w:ascii="Times New Roman" w:eastAsia="Calibri" w:hAnsi="Times New Roman" w:cs="Times New Roman"/>
          <w:bCs/>
          <w:sz w:val="28"/>
          <w:szCs w:val="28"/>
        </w:rPr>
        <w:t xml:space="preserve"> [1]</w:t>
      </w:r>
      <w:r w:rsidRPr="00AF34FB">
        <w:rPr>
          <w:rFonts w:ascii="Times New Roman" w:eastAsia="Calibri" w:hAnsi="Times New Roman" w:cs="Times New Roman"/>
          <w:bCs/>
          <w:sz w:val="28"/>
          <w:szCs w:val="28"/>
        </w:rPr>
        <w:t>.</w:t>
      </w:r>
    </w:p>
    <w:p w:rsidR="00694C7E" w:rsidRDefault="00694C7E" w:rsidP="003C2B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противодействие наркобизнесу существует два основных взгляда: полная (иди частичная) легализация наркорынка (такой выход по уменьшению оборотов незаконного наркобизнеса предлагается, например, </w:t>
      </w:r>
      <w:r w:rsidR="000632DA">
        <w:rPr>
          <w:rFonts w:ascii="Times New Roman" w:eastAsia="Calibri" w:hAnsi="Times New Roman" w:cs="Times New Roman"/>
          <w:sz w:val="28"/>
          <w:szCs w:val="28"/>
        </w:rPr>
        <w:t>Е. П. Черновым</w:t>
      </w:r>
      <w:r>
        <w:rPr>
          <w:rFonts w:ascii="Times New Roman" w:eastAsia="Calibri" w:hAnsi="Times New Roman" w:cs="Times New Roman"/>
          <w:sz w:val="28"/>
          <w:szCs w:val="28"/>
        </w:rPr>
        <w:t>), и ужесточение противодействия наркоторговле наряду с усилением профилактических мер по распространению наркомании в регионах</w:t>
      </w:r>
      <w:r w:rsidR="000632DA">
        <w:rPr>
          <w:rFonts w:ascii="Times New Roman" w:eastAsia="Calibri" w:hAnsi="Times New Roman" w:cs="Times New Roman"/>
          <w:sz w:val="28"/>
          <w:szCs w:val="28"/>
        </w:rPr>
        <w:t xml:space="preserve"> </w:t>
      </w:r>
      <w:r w:rsidR="000632DA" w:rsidRPr="000632DA">
        <w:rPr>
          <w:rFonts w:ascii="Times New Roman" w:eastAsia="Calibri" w:hAnsi="Times New Roman" w:cs="Times New Roman"/>
          <w:sz w:val="28"/>
          <w:szCs w:val="28"/>
        </w:rPr>
        <w:t>[9]</w:t>
      </w:r>
      <w:r>
        <w:rPr>
          <w:rFonts w:ascii="Times New Roman" w:eastAsia="Calibri" w:hAnsi="Times New Roman" w:cs="Times New Roman"/>
          <w:sz w:val="28"/>
          <w:szCs w:val="28"/>
        </w:rPr>
        <w:t>.</w:t>
      </w:r>
    </w:p>
    <w:p w:rsidR="00694C7E" w:rsidRDefault="00694C7E" w:rsidP="003C2B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Оба эти направления имеют общую цель – уменьшить обороты и влияния незаконного наркобизнеса, представленного, в первую очередь, преступными группировками, однако отличаются в решении проблемы наркотизации населения. </w:t>
      </w:r>
    </w:p>
    <w:p w:rsidR="00694C7E" w:rsidRDefault="00694C7E" w:rsidP="003C2B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Меры по уменьшению спроса на наркотики среди населения можно разделить на 2 основные категории: программы по реабилитации </w:t>
      </w:r>
      <w:proofErr w:type="spellStart"/>
      <w:r>
        <w:rPr>
          <w:rFonts w:ascii="Times New Roman" w:eastAsia="Calibri" w:hAnsi="Times New Roman" w:cs="Times New Roman"/>
          <w:sz w:val="28"/>
          <w:szCs w:val="28"/>
        </w:rPr>
        <w:t>наркозавизимых</w:t>
      </w:r>
      <w:proofErr w:type="spellEnd"/>
      <w:r>
        <w:rPr>
          <w:rFonts w:ascii="Times New Roman" w:eastAsia="Calibri" w:hAnsi="Times New Roman" w:cs="Times New Roman"/>
          <w:sz w:val="28"/>
          <w:szCs w:val="28"/>
        </w:rPr>
        <w:t xml:space="preserve"> и пропаганда воздержания от наркотиков среди лиц, еще не употребляющих наркотики</w:t>
      </w:r>
      <w:r w:rsidR="000632DA" w:rsidRPr="000632DA">
        <w:rPr>
          <w:rFonts w:ascii="Times New Roman" w:eastAsia="Calibri" w:hAnsi="Times New Roman" w:cs="Times New Roman"/>
          <w:sz w:val="28"/>
          <w:szCs w:val="28"/>
        </w:rPr>
        <w:t xml:space="preserve"> [6]</w:t>
      </w:r>
      <w:r>
        <w:rPr>
          <w:rFonts w:ascii="Times New Roman" w:eastAsia="Calibri" w:hAnsi="Times New Roman" w:cs="Times New Roman"/>
          <w:sz w:val="28"/>
          <w:szCs w:val="28"/>
        </w:rPr>
        <w:t xml:space="preserve">. </w:t>
      </w:r>
    </w:p>
    <w:p w:rsidR="00694C7E" w:rsidRDefault="00694C7E" w:rsidP="003C2B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анализе эффективности реабилитации, важно помнить, что в среднем около 80% лиц, прошедших стационарное лечение, начинают употреблять наркотические средства в течение первых же месяцев после проведения курса лечения</w:t>
      </w:r>
      <w:r w:rsidR="000632DA" w:rsidRPr="000632DA">
        <w:rPr>
          <w:rFonts w:ascii="Times New Roman" w:eastAsia="Calibri" w:hAnsi="Times New Roman" w:cs="Times New Roman"/>
          <w:sz w:val="28"/>
          <w:szCs w:val="28"/>
        </w:rPr>
        <w:t xml:space="preserve"> [4]</w:t>
      </w:r>
      <w:r>
        <w:rPr>
          <w:rFonts w:ascii="Times New Roman" w:eastAsia="Calibri" w:hAnsi="Times New Roman" w:cs="Times New Roman"/>
          <w:sz w:val="28"/>
          <w:szCs w:val="28"/>
        </w:rPr>
        <w:t xml:space="preserve">. </w:t>
      </w:r>
    </w:p>
    <w:p w:rsidR="003C2B15" w:rsidRDefault="00DD7294" w:rsidP="003C2B15">
      <w:pPr>
        <w:spacing w:after="0" w:line="360" w:lineRule="auto"/>
        <w:ind w:firstLine="709"/>
        <w:jc w:val="both"/>
        <w:rPr>
          <w:rFonts w:ascii="Times New Roman" w:eastAsia="Calibri" w:hAnsi="Times New Roman" w:cs="Times New Roman"/>
          <w:sz w:val="28"/>
          <w:szCs w:val="28"/>
        </w:rPr>
      </w:pPr>
      <w:r w:rsidRPr="00DD7294">
        <w:rPr>
          <w:rFonts w:ascii="Times New Roman" w:eastAsia="Calibri" w:hAnsi="Times New Roman" w:cs="Times New Roman"/>
          <w:sz w:val="28"/>
          <w:szCs w:val="28"/>
        </w:rPr>
        <w:t xml:space="preserve">В ноябре 2016 года </w:t>
      </w:r>
      <w:r w:rsidR="00F809D3">
        <w:rPr>
          <w:rFonts w:ascii="Times New Roman" w:eastAsia="Calibri" w:hAnsi="Times New Roman" w:cs="Times New Roman"/>
          <w:sz w:val="28"/>
          <w:szCs w:val="28"/>
        </w:rPr>
        <w:t xml:space="preserve">в рамках данного исследования </w:t>
      </w:r>
      <w:r w:rsidRPr="00DD7294">
        <w:rPr>
          <w:rFonts w:ascii="Times New Roman" w:eastAsia="Calibri" w:hAnsi="Times New Roman" w:cs="Times New Roman"/>
          <w:sz w:val="28"/>
          <w:szCs w:val="28"/>
        </w:rPr>
        <w:t xml:space="preserve">был проведён анкетный опрос среди молодежи, которая проживает в поселке </w:t>
      </w:r>
      <w:proofErr w:type="spellStart"/>
      <w:r w:rsidRPr="00DD7294">
        <w:rPr>
          <w:rFonts w:ascii="Times New Roman" w:eastAsia="Calibri" w:hAnsi="Times New Roman" w:cs="Times New Roman"/>
          <w:sz w:val="28"/>
          <w:szCs w:val="28"/>
        </w:rPr>
        <w:t>Биокомбината</w:t>
      </w:r>
      <w:proofErr w:type="spellEnd"/>
      <w:r w:rsidRPr="00DD7294">
        <w:rPr>
          <w:rFonts w:ascii="Times New Roman" w:eastAsia="Calibri" w:hAnsi="Times New Roman" w:cs="Times New Roman"/>
          <w:sz w:val="28"/>
          <w:szCs w:val="28"/>
        </w:rPr>
        <w:t xml:space="preserve"> Щелковского района, на тему «Отношение молодёжи к проблеме  наркотиков». Было опрошено 104 респондента в возрасте от 15 лет до 35</w:t>
      </w:r>
      <w:r w:rsidRPr="00DD7294">
        <w:rPr>
          <w:rFonts w:ascii="Times New Roman" w:eastAsia="Calibri" w:hAnsi="Times New Roman" w:cs="Times New Roman"/>
          <w:color w:val="548DD4" w:themeColor="text2" w:themeTint="99"/>
          <w:sz w:val="28"/>
          <w:szCs w:val="28"/>
        </w:rPr>
        <w:t xml:space="preserve"> </w:t>
      </w:r>
      <w:r w:rsidRPr="00DD7294">
        <w:rPr>
          <w:rFonts w:ascii="Times New Roman" w:eastAsia="Calibri" w:hAnsi="Times New Roman" w:cs="Times New Roman"/>
          <w:sz w:val="28"/>
          <w:szCs w:val="28"/>
        </w:rPr>
        <w:t>лет</w:t>
      </w:r>
      <w:r w:rsidR="003C2B15">
        <w:rPr>
          <w:rFonts w:ascii="Times New Roman" w:eastAsia="Calibri" w:hAnsi="Times New Roman" w:cs="Times New Roman"/>
          <w:sz w:val="28"/>
          <w:szCs w:val="28"/>
        </w:rPr>
        <w:t>.</w:t>
      </w:r>
    </w:p>
    <w:p w:rsidR="00DD7294" w:rsidRPr="00DD7294" w:rsidRDefault="00DD7294" w:rsidP="003C2B15">
      <w:pPr>
        <w:spacing w:after="0" w:line="360" w:lineRule="auto"/>
        <w:ind w:firstLine="709"/>
        <w:jc w:val="both"/>
        <w:rPr>
          <w:rFonts w:ascii="Times New Roman" w:eastAsia="Calibri" w:hAnsi="Times New Roman" w:cs="Times New Roman"/>
          <w:sz w:val="28"/>
          <w:szCs w:val="28"/>
        </w:rPr>
      </w:pPr>
      <w:r w:rsidRPr="00DD7294">
        <w:rPr>
          <w:rFonts w:ascii="Times New Roman" w:eastAsia="Calibri" w:hAnsi="Times New Roman" w:cs="Times New Roman"/>
          <w:color w:val="000000" w:themeColor="text1"/>
          <w:sz w:val="28"/>
          <w:szCs w:val="28"/>
        </w:rPr>
        <w:lastRenderedPageBreak/>
        <w:t>Анализ данных опроса показал, что 14% опрощенных относятся к наркотикам положительно, 3% скорее положительно, чем отрицательно, 13% - скорее отрицательно, 65% отрицательно и 7% респондентов затрудняются д</w:t>
      </w:r>
      <w:r w:rsidR="00F809D3">
        <w:rPr>
          <w:rFonts w:ascii="Times New Roman" w:eastAsia="Calibri" w:hAnsi="Times New Roman" w:cs="Times New Roman"/>
          <w:color w:val="000000" w:themeColor="text1"/>
          <w:sz w:val="28"/>
          <w:szCs w:val="28"/>
        </w:rPr>
        <w:t>ать ответить (см. рисунок 1</w:t>
      </w:r>
      <w:r w:rsidRPr="00DD7294">
        <w:rPr>
          <w:rFonts w:ascii="Times New Roman" w:eastAsia="Calibri" w:hAnsi="Times New Roman" w:cs="Times New Roman"/>
          <w:color w:val="000000" w:themeColor="text1"/>
          <w:sz w:val="28"/>
          <w:szCs w:val="28"/>
        </w:rPr>
        <w:t xml:space="preserve">). </w:t>
      </w:r>
    </w:p>
    <w:p w:rsidR="00DD7294" w:rsidRPr="00DD7294" w:rsidRDefault="00DD7294" w:rsidP="00DD7294">
      <w:pPr>
        <w:spacing w:after="0" w:line="360" w:lineRule="auto"/>
        <w:jc w:val="both"/>
        <w:rPr>
          <w:rFonts w:ascii="Times New Roman" w:eastAsia="Calibri" w:hAnsi="Times New Roman" w:cs="Times New Roman"/>
          <w:color w:val="000000" w:themeColor="text1"/>
          <w:sz w:val="28"/>
          <w:szCs w:val="28"/>
        </w:rPr>
      </w:pPr>
      <w:r w:rsidRPr="00DD7294">
        <w:rPr>
          <w:rFonts w:ascii="Times New Roman" w:eastAsia="Calibri" w:hAnsi="Times New Roman" w:cs="Times New Roman"/>
          <w:noProof/>
          <w:color w:val="000000" w:themeColor="text1"/>
          <w:sz w:val="28"/>
          <w:szCs w:val="28"/>
          <w:lang w:eastAsia="ru-RU"/>
        </w:rPr>
        <w:drawing>
          <wp:inline distT="0" distB="0" distL="0" distR="0" wp14:anchorId="49233863" wp14:editId="673706FA">
            <wp:extent cx="5981700" cy="22574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7294" w:rsidRPr="003C2B15" w:rsidRDefault="003C2B15" w:rsidP="003C2B15">
      <w:pPr>
        <w:spacing w:after="0" w:line="360" w:lineRule="auto"/>
        <w:ind w:firstLine="709"/>
        <w:jc w:val="center"/>
        <w:rPr>
          <w:rFonts w:ascii="Times New Roman" w:eastAsia="Calibri" w:hAnsi="Times New Roman" w:cs="Times New Roman"/>
          <w:b/>
          <w:bCs/>
          <w:iCs/>
          <w:sz w:val="28"/>
          <w:szCs w:val="28"/>
        </w:rPr>
      </w:pPr>
      <w:r w:rsidRPr="003C2B15">
        <w:rPr>
          <w:rFonts w:ascii="Times New Roman" w:eastAsia="Calibri" w:hAnsi="Times New Roman" w:cs="Times New Roman"/>
          <w:b/>
          <w:bCs/>
          <w:iCs/>
          <w:sz w:val="28"/>
          <w:szCs w:val="28"/>
        </w:rPr>
        <w:t xml:space="preserve">Рисунок 1 - </w:t>
      </w:r>
      <w:r w:rsidR="00DD7294" w:rsidRPr="00DD7294">
        <w:rPr>
          <w:rFonts w:ascii="Times New Roman" w:eastAsia="Calibri" w:hAnsi="Times New Roman" w:cs="Times New Roman"/>
          <w:b/>
          <w:bCs/>
          <w:iCs/>
          <w:sz w:val="28"/>
          <w:szCs w:val="28"/>
        </w:rPr>
        <w:t>Распределение ответов респондентов на вопрос «Как Вы относитесь к наркотикам?»</w:t>
      </w:r>
    </w:p>
    <w:p w:rsidR="00F809D3" w:rsidRPr="00DD7294" w:rsidRDefault="00F809D3" w:rsidP="00F809D3">
      <w:pPr>
        <w:spacing w:after="0" w:line="360" w:lineRule="auto"/>
        <w:ind w:firstLine="709"/>
        <w:jc w:val="both"/>
        <w:rPr>
          <w:rFonts w:ascii="Times New Roman" w:eastAsia="Calibri" w:hAnsi="Times New Roman" w:cs="Times New Roman"/>
          <w:color w:val="000000" w:themeColor="text1"/>
          <w:sz w:val="28"/>
          <w:szCs w:val="28"/>
        </w:rPr>
      </w:pPr>
      <w:r w:rsidRPr="00DD7294">
        <w:rPr>
          <w:rFonts w:ascii="Times New Roman" w:eastAsia="Calibri" w:hAnsi="Times New Roman" w:cs="Times New Roman"/>
          <w:color w:val="000000" w:themeColor="text1"/>
          <w:sz w:val="28"/>
          <w:szCs w:val="28"/>
        </w:rPr>
        <w:t xml:space="preserve">Из 104 опрошенных выяснилось, что  36% - употребляли наркотики, а 64% опрошенных </w:t>
      </w:r>
      <w:r>
        <w:rPr>
          <w:rFonts w:ascii="Times New Roman" w:eastAsia="Calibri" w:hAnsi="Times New Roman" w:cs="Times New Roman"/>
          <w:color w:val="000000" w:themeColor="text1"/>
          <w:sz w:val="28"/>
          <w:szCs w:val="28"/>
        </w:rPr>
        <w:t xml:space="preserve">их никогда не пробовали, что наглядно </w:t>
      </w:r>
      <w:proofErr w:type="spellStart"/>
      <w:r>
        <w:rPr>
          <w:rFonts w:ascii="Times New Roman" w:eastAsia="Calibri" w:hAnsi="Times New Roman" w:cs="Times New Roman"/>
          <w:color w:val="000000" w:themeColor="text1"/>
          <w:sz w:val="28"/>
          <w:szCs w:val="28"/>
        </w:rPr>
        <w:t>демонтрируют</w:t>
      </w:r>
      <w:proofErr w:type="spellEnd"/>
      <w:r>
        <w:rPr>
          <w:rFonts w:ascii="Times New Roman" w:eastAsia="Calibri" w:hAnsi="Times New Roman" w:cs="Times New Roman"/>
          <w:color w:val="000000" w:themeColor="text1"/>
          <w:sz w:val="28"/>
          <w:szCs w:val="28"/>
        </w:rPr>
        <w:t xml:space="preserve"> данные рисунка 2.</w:t>
      </w:r>
    </w:p>
    <w:p w:rsidR="00DD7294" w:rsidRPr="00DD7294" w:rsidRDefault="00DD7294" w:rsidP="003C2B15">
      <w:pPr>
        <w:spacing w:after="0" w:line="360" w:lineRule="auto"/>
        <w:jc w:val="center"/>
        <w:rPr>
          <w:rFonts w:ascii="Times New Roman" w:eastAsia="Calibri" w:hAnsi="Times New Roman" w:cs="Times New Roman"/>
          <w:sz w:val="28"/>
          <w:szCs w:val="28"/>
        </w:rPr>
      </w:pPr>
      <w:r w:rsidRPr="00DD7294">
        <w:rPr>
          <w:rFonts w:ascii="Times New Roman" w:eastAsia="Calibri" w:hAnsi="Times New Roman" w:cs="Times New Roman"/>
          <w:noProof/>
          <w:sz w:val="28"/>
          <w:szCs w:val="28"/>
          <w:lang w:eastAsia="ru-RU"/>
        </w:rPr>
        <w:drawing>
          <wp:inline distT="0" distB="0" distL="0" distR="0" wp14:anchorId="45139CEE" wp14:editId="1C7836D2">
            <wp:extent cx="4962525" cy="2171700"/>
            <wp:effectExtent l="0" t="0" r="9525"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7294" w:rsidRPr="00DD7294" w:rsidRDefault="003C2B15" w:rsidP="003C2B15">
      <w:pPr>
        <w:spacing w:after="0" w:line="360" w:lineRule="auto"/>
        <w:ind w:firstLine="709"/>
        <w:jc w:val="center"/>
        <w:rPr>
          <w:rFonts w:ascii="Times New Roman" w:eastAsia="Calibri" w:hAnsi="Times New Roman" w:cs="Times New Roman"/>
          <w:b/>
          <w:bCs/>
          <w:iCs/>
          <w:sz w:val="28"/>
          <w:szCs w:val="28"/>
        </w:rPr>
      </w:pPr>
      <w:r w:rsidRPr="003C2B15">
        <w:rPr>
          <w:rFonts w:ascii="Times New Roman" w:eastAsia="Calibri" w:hAnsi="Times New Roman" w:cs="Times New Roman"/>
          <w:b/>
          <w:bCs/>
          <w:iCs/>
          <w:sz w:val="28"/>
          <w:szCs w:val="28"/>
        </w:rPr>
        <w:t xml:space="preserve">Рисунок </w:t>
      </w:r>
      <w:r w:rsidR="00F809D3" w:rsidRPr="003C2B15">
        <w:rPr>
          <w:rFonts w:ascii="Times New Roman" w:eastAsia="Calibri" w:hAnsi="Times New Roman" w:cs="Times New Roman"/>
          <w:b/>
          <w:bCs/>
          <w:iCs/>
          <w:sz w:val="28"/>
          <w:szCs w:val="28"/>
        </w:rPr>
        <w:t>2</w:t>
      </w:r>
      <w:r w:rsidRPr="003C2B15">
        <w:rPr>
          <w:rFonts w:ascii="Times New Roman" w:eastAsia="Calibri" w:hAnsi="Times New Roman" w:cs="Times New Roman"/>
          <w:b/>
          <w:bCs/>
          <w:iCs/>
          <w:sz w:val="28"/>
          <w:szCs w:val="28"/>
        </w:rPr>
        <w:t xml:space="preserve"> - </w:t>
      </w:r>
      <w:r w:rsidR="00DD7294" w:rsidRPr="00DD7294">
        <w:rPr>
          <w:rFonts w:ascii="Times New Roman" w:eastAsia="Calibri" w:hAnsi="Times New Roman" w:cs="Times New Roman"/>
          <w:b/>
          <w:bCs/>
          <w:iCs/>
          <w:sz w:val="28"/>
          <w:szCs w:val="28"/>
        </w:rPr>
        <w:t xml:space="preserve"> Распределение ответов респондентов на вопрос «Употребляли ли Вы наркотики?»</w:t>
      </w:r>
    </w:p>
    <w:p w:rsidR="00F809D3" w:rsidRDefault="00A762AB" w:rsidP="00A762AB">
      <w:pPr>
        <w:spacing w:after="0" w:line="360" w:lineRule="auto"/>
        <w:ind w:firstLine="709"/>
        <w:jc w:val="both"/>
        <w:rPr>
          <w:rFonts w:ascii="Times New Roman" w:eastAsia="Calibri" w:hAnsi="Times New Roman" w:cs="Times New Roman"/>
          <w:sz w:val="28"/>
          <w:szCs w:val="28"/>
        </w:rPr>
      </w:pPr>
      <w:r w:rsidRPr="00A762AB">
        <w:rPr>
          <w:rFonts w:ascii="Times New Roman" w:eastAsia="Calibri" w:hAnsi="Times New Roman" w:cs="Times New Roman"/>
          <w:sz w:val="28"/>
          <w:szCs w:val="28"/>
        </w:rPr>
        <w:t xml:space="preserve">На вопросы второго блока отвечали только те респонденты, которые употребляют или употребляли наркотики. </w:t>
      </w:r>
      <w:r w:rsidR="00F809D3">
        <w:rPr>
          <w:rFonts w:ascii="Times New Roman" w:eastAsia="Calibri" w:hAnsi="Times New Roman" w:cs="Times New Roman"/>
          <w:sz w:val="28"/>
          <w:szCs w:val="28"/>
        </w:rPr>
        <w:t xml:space="preserve">Результаты опроса представлены на рисунке 3. Таким образом, </w:t>
      </w:r>
      <w:proofErr w:type="spellStart"/>
      <w:proofErr w:type="gramStart"/>
      <w:r w:rsidR="00F809D3">
        <w:rPr>
          <w:rFonts w:ascii="Times New Roman" w:eastAsia="Calibri" w:hAnsi="Times New Roman" w:cs="Times New Roman"/>
          <w:sz w:val="28"/>
          <w:szCs w:val="28"/>
        </w:rPr>
        <w:t>ресопондентам</w:t>
      </w:r>
      <w:proofErr w:type="spellEnd"/>
      <w:r w:rsidR="00F809D3">
        <w:rPr>
          <w:rFonts w:ascii="Times New Roman" w:eastAsia="Calibri" w:hAnsi="Times New Roman" w:cs="Times New Roman"/>
          <w:sz w:val="28"/>
          <w:szCs w:val="28"/>
        </w:rPr>
        <w:t xml:space="preserve"> </w:t>
      </w:r>
      <w:r w:rsidRPr="00A762AB">
        <w:rPr>
          <w:rFonts w:ascii="Times New Roman" w:eastAsia="Calibri" w:hAnsi="Times New Roman" w:cs="Times New Roman"/>
          <w:sz w:val="28"/>
          <w:szCs w:val="28"/>
        </w:rPr>
        <w:t xml:space="preserve"> было</w:t>
      </w:r>
      <w:proofErr w:type="gramEnd"/>
      <w:r w:rsidRPr="00A762AB">
        <w:rPr>
          <w:rFonts w:ascii="Times New Roman" w:eastAsia="Calibri" w:hAnsi="Times New Roman" w:cs="Times New Roman"/>
          <w:sz w:val="28"/>
          <w:szCs w:val="28"/>
        </w:rPr>
        <w:t xml:space="preserve"> предложено ответить на следующие 7 вопросов. </w:t>
      </w:r>
    </w:p>
    <w:p w:rsidR="00F809D3" w:rsidRDefault="00F809D3" w:rsidP="00571A16">
      <w:pPr>
        <w:spacing w:after="0" w:line="240" w:lineRule="auto"/>
        <w:jc w:val="both"/>
        <w:rPr>
          <w:rFonts w:ascii="Times New Roman" w:eastAsia="Calibri" w:hAnsi="Times New Roman" w:cs="Times New Roman"/>
          <w:sz w:val="28"/>
          <w:szCs w:val="28"/>
        </w:rPr>
      </w:pPr>
      <w:r w:rsidRPr="00A762AB">
        <w:rPr>
          <w:rFonts w:ascii="Times New Roman" w:eastAsia="Calibri" w:hAnsi="Times New Roman" w:cs="Times New Roman"/>
          <w:b/>
          <w:bCs/>
          <w:noProof/>
          <w:sz w:val="28"/>
          <w:szCs w:val="28"/>
          <w:lang w:eastAsia="ru-RU"/>
        </w:rPr>
        <w:lastRenderedPageBreak/>
        <w:drawing>
          <wp:inline distT="0" distB="0" distL="0" distR="0" wp14:anchorId="2B6A229B" wp14:editId="21BE5712">
            <wp:extent cx="6105525" cy="3552825"/>
            <wp:effectExtent l="0" t="0" r="9525" b="952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9D3" w:rsidRPr="00A762AB" w:rsidRDefault="003C2B15" w:rsidP="003C2B15">
      <w:pPr>
        <w:tabs>
          <w:tab w:val="left" w:pos="2268"/>
        </w:tabs>
        <w:spacing w:after="0" w:line="360" w:lineRule="auto"/>
        <w:ind w:firstLine="709"/>
        <w:jc w:val="center"/>
        <w:rPr>
          <w:rFonts w:ascii="Times New Roman" w:eastAsia="Calibri" w:hAnsi="Times New Roman" w:cs="Times New Roman"/>
          <w:b/>
          <w:bCs/>
          <w:sz w:val="28"/>
          <w:szCs w:val="28"/>
        </w:rPr>
      </w:pPr>
      <w:r w:rsidRPr="003C2B15">
        <w:rPr>
          <w:rFonts w:ascii="Times New Roman" w:eastAsia="Calibri" w:hAnsi="Times New Roman" w:cs="Times New Roman"/>
          <w:b/>
          <w:bCs/>
          <w:iCs/>
          <w:sz w:val="28"/>
          <w:szCs w:val="28"/>
        </w:rPr>
        <w:t xml:space="preserve">Рисунок </w:t>
      </w:r>
      <w:r w:rsidR="00F809D3" w:rsidRPr="003C2B15">
        <w:rPr>
          <w:rFonts w:ascii="Times New Roman" w:eastAsia="Calibri" w:hAnsi="Times New Roman" w:cs="Times New Roman"/>
          <w:b/>
          <w:bCs/>
          <w:iCs/>
          <w:sz w:val="28"/>
          <w:szCs w:val="28"/>
        </w:rPr>
        <w:t>3</w:t>
      </w:r>
      <w:r w:rsidRPr="003C2B15">
        <w:rPr>
          <w:rFonts w:ascii="Times New Roman" w:eastAsia="Calibri" w:hAnsi="Times New Roman" w:cs="Times New Roman"/>
          <w:b/>
          <w:bCs/>
          <w:iCs/>
          <w:sz w:val="28"/>
          <w:szCs w:val="28"/>
        </w:rPr>
        <w:t xml:space="preserve"> - </w:t>
      </w:r>
      <w:r w:rsidR="00F809D3" w:rsidRPr="00A762AB">
        <w:rPr>
          <w:rFonts w:ascii="Times New Roman" w:eastAsia="Calibri" w:hAnsi="Times New Roman" w:cs="Times New Roman"/>
          <w:b/>
          <w:bCs/>
          <w:iCs/>
          <w:sz w:val="28"/>
          <w:szCs w:val="28"/>
        </w:rPr>
        <w:t xml:space="preserve"> Распределение ответов респондентов на вопрос: «По какой причине Вы начали употреблять наркотики?»</w:t>
      </w:r>
    </w:p>
    <w:p w:rsidR="00A762AB" w:rsidRPr="00A762AB" w:rsidRDefault="00A762AB" w:rsidP="00A762AB">
      <w:pPr>
        <w:spacing w:after="0" w:line="360" w:lineRule="auto"/>
        <w:ind w:firstLine="709"/>
        <w:jc w:val="both"/>
        <w:rPr>
          <w:rFonts w:ascii="Times New Roman" w:eastAsia="Calibri" w:hAnsi="Times New Roman" w:cs="Times New Roman"/>
          <w:iCs/>
          <w:sz w:val="28"/>
          <w:szCs w:val="28"/>
        </w:rPr>
      </w:pPr>
      <w:r w:rsidRPr="00A762AB">
        <w:rPr>
          <w:rFonts w:ascii="Times New Roman" w:eastAsia="Calibri" w:hAnsi="Times New Roman" w:cs="Times New Roman"/>
          <w:sz w:val="28"/>
          <w:szCs w:val="28"/>
        </w:rPr>
        <w:t xml:space="preserve">Первый вопрос второго блока, который нас интересовал «По какой причине Вы начали употреблять наркотики?» - 23,70 % этой части респондентов начали их употреблять, т.к. </w:t>
      </w:r>
      <w:r w:rsidRPr="00A762AB">
        <w:rPr>
          <w:rFonts w:ascii="Times New Roman" w:eastAsia="Calibri" w:hAnsi="Times New Roman" w:cs="Times New Roman"/>
          <w:iCs/>
          <w:sz w:val="28"/>
          <w:szCs w:val="28"/>
        </w:rPr>
        <w:t>«хотелось попробовать из любопытства»</w:t>
      </w:r>
      <w:r w:rsidRPr="00A762AB">
        <w:rPr>
          <w:rFonts w:ascii="Times New Roman" w:eastAsia="Calibri" w:hAnsi="Times New Roman" w:cs="Times New Roman"/>
          <w:sz w:val="28"/>
          <w:szCs w:val="28"/>
        </w:rPr>
        <w:t xml:space="preserve">, 29,9% – </w:t>
      </w:r>
      <w:r w:rsidRPr="00A762AB">
        <w:rPr>
          <w:rFonts w:ascii="Times New Roman" w:eastAsia="Calibri" w:hAnsi="Times New Roman" w:cs="Times New Roman"/>
          <w:iCs/>
          <w:sz w:val="28"/>
          <w:szCs w:val="28"/>
        </w:rPr>
        <w:t>«Считаю, что легкие наркотики не могут сильно навредить, их потребление имеет даже положительные стороны»</w:t>
      </w:r>
      <w:r w:rsidRPr="00A762AB">
        <w:rPr>
          <w:rFonts w:ascii="Times New Roman" w:eastAsia="Calibri" w:hAnsi="Times New Roman" w:cs="Times New Roman"/>
          <w:sz w:val="28"/>
          <w:szCs w:val="28"/>
        </w:rPr>
        <w:t xml:space="preserve">, </w:t>
      </w:r>
      <w:r w:rsidR="00571A16">
        <w:rPr>
          <w:rFonts w:ascii="Times New Roman" w:eastAsia="Calibri" w:hAnsi="Times New Roman" w:cs="Times New Roman"/>
          <w:iCs/>
          <w:sz w:val="28"/>
          <w:szCs w:val="28"/>
        </w:rPr>
        <w:t xml:space="preserve">1% - «Назло всем». </w:t>
      </w:r>
    </w:p>
    <w:p w:rsidR="00694642" w:rsidRDefault="00A762AB" w:rsidP="00A762AB">
      <w:pPr>
        <w:spacing w:after="0" w:line="360" w:lineRule="auto"/>
        <w:ind w:firstLine="709"/>
        <w:jc w:val="both"/>
        <w:rPr>
          <w:rFonts w:ascii="Times New Roman" w:eastAsia="Calibri" w:hAnsi="Times New Roman" w:cs="Times New Roman"/>
          <w:sz w:val="28"/>
          <w:szCs w:val="28"/>
        </w:rPr>
      </w:pPr>
      <w:r w:rsidRPr="00A762AB">
        <w:rPr>
          <w:rFonts w:ascii="Times New Roman" w:eastAsia="Calibri" w:hAnsi="Times New Roman" w:cs="Times New Roman"/>
          <w:sz w:val="28"/>
          <w:szCs w:val="28"/>
        </w:rPr>
        <w:t>Существует множество точек зрения, что же все же побуж</w:t>
      </w:r>
      <w:r w:rsidR="00694642">
        <w:rPr>
          <w:rFonts w:ascii="Times New Roman" w:eastAsia="Calibri" w:hAnsi="Times New Roman" w:cs="Times New Roman"/>
          <w:sz w:val="28"/>
          <w:szCs w:val="28"/>
        </w:rPr>
        <w:t>дает людей принимать наркотики. Результаты опроса по данному в</w:t>
      </w:r>
      <w:r w:rsidR="00571A16">
        <w:rPr>
          <w:rFonts w:ascii="Times New Roman" w:eastAsia="Calibri" w:hAnsi="Times New Roman" w:cs="Times New Roman"/>
          <w:sz w:val="28"/>
          <w:szCs w:val="28"/>
        </w:rPr>
        <w:t>опросу представлены на рисунке 4</w:t>
      </w:r>
      <w:r w:rsidR="00694642">
        <w:rPr>
          <w:rFonts w:ascii="Times New Roman" w:eastAsia="Calibri" w:hAnsi="Times New Roman" w:cs="Times New Roman"/>
          <w:sz w:val="28"/>
          <w:szCs w:val="28"/>
        </w:rPr>
        <w:t xml:space="preserve">. </w:t>
      </w:r>
    </w:p>
    <w:p w:rsidR="00571A16" w:rsidRPr="00A762AB" w:rsidRDefault="00571A16" w:rsidP="00571A1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Данные графика показывают, что </w:t>
      </w:r>
      <w:r w:rsidRPr="00A762AB">
        <w:rPr>
          <w:rFonts w:ascii="Times New Roman" w:eastAsia="Calibri" w:hAnsi="Times New Roman" w:cs="Times New Roman"/>
          <w:sz w:val="28"/>
          <w:szCs w:val="28"/>
        </w:rPr>
        <w:t xml:space="preserve">0,2% - «Употребляют назло всем из духа противоречия», 13,6% - «Считают, что легкие наркотики не могут сильно навредить, их потребление имеет даже положительные стороны»,5,3% -«Не могут пересилить тяги к употреблению наркотиков, употребляют всегда, когда им предоставляется такая возможность», так же считают, что «Остановиться, можно в любой момент», 9% - «Стремление к удовольствию», </w:t>
      </w:r>
      <w:r>
        <w:rPr>
          <w:rFonts w:ascii="Times New Roman" w:eastAsia="Calibri" w:hAnsi="Times New Roman" w:cs="Times New Roman"/>
          <w:sz w:val="28"/>
          <w:szCs w:val="28"/>
        </w:rPr>
        <w:t xml:space="preserve"> только </w:t>
      </w:r>
      <w:r w:rsidRPr="00A762AB">
        <w:rPr>
          <w:rFonts w:ascii="Times New Roman" w:eastAsia="Calibri" w:hAnsi="Times New Roman" w:cs="Times New Roman"/>
          <w:sz w:val="28"/>
          <w:szCs w:val="28"/>
        </w:rPr>
        <w:t xml:space="preserve">2,2% - «Желание нормально себя чувствовать, </w:t>
      </w:r>
      <w:r w:rsidRPr="00A762AB">
        <w:rPr>
          <w:rFonts w:ascii="Times New Roman" w:eastAsia="Calibri" w:hAnsi="Times New Roman" w:cs="Times New Roman"/>
          <w:sz w:val="28"/>
          <w:szCs w:val="28"/>
        </w:rPr>
        <w:lastRenderedPageBreak/>
        <w:t>избавиться от «ломки»», «Стремление избавиться от неприятных переживаний, мыслей, заглушить их» так считают 6,8%, и наибольшее количество опрошенных респондентов ответили «Влияние друзей, компании</w:t>
      </w:r>
      <w:r w:rsidRPr="003C2B15">
        <w:rPr>
          <w:rFonts w:ascii="Times New Roman" w:eastAsia="Calibri" w:hAnsi="Times New Roman" w:cs="Times New Roman"/>
          <w:sz w:val="28"/>
          <w:szCs w:val="28"/>
        </w:rPr>
        <w:t>».</w:t>
      </w:r>
      <w:r w:rsidRPr="00A762AB">
        <w:rPr>
          <w:rFonts w:ascii="Times New Roman" w:eastAsia="Calibri" w:hAnsi="Times New Roman" w:cs="Times New Roman"/>
          <w:sz w:val="28"/>
          <w:szCs w:val="28"/>
        </w:rPr>
        <w:t xml:space="preserve"> </w:t>
      </w:r>
    </w:p>
    <w:p w:rsidR="00A762AB" w:rsidRDefault="00A762AB" w:rsidP="00A762AB">
      <w:pPr>
        <w:spacing w:after="0" w:line="360" w:lineRule="auto"/>
        <w:jc w:val="both"/>
        <w:rPr>
          <w:rFonts w:ascii="Times New Roman" w:eastAsia="Calibri" w:hAnsi="Times New Roman" w:cs="Times New Roman"/>
          <w:sz w:val="28"/>
          <w:szCs w:val="28"/>
        </w:rPr>
      </w:pPr>
      <w:r w:rsidRPr="00A762AB">
        <w:rPr>
          <w:rFonts w:ascii="Times New Roman" w:eastAsia="Calibri" w:hAnsi="Times New Roman" w:cs="Times New Roman"/>
          <w:noProof/>
          <w:sz w:val="28"/>
          <w:szCs w:val="28"/>
          <w:lang w:eastAsia="ru-RU"/>
        </w:rPr>
        <w:drawing>
          <wp:inline distT="0" distB="0" distL="0" distR="0" wp14:anchorId="1015006F" wp14:editId="10BE4A30">
            <wp:extent cx="6172200" cy="4333875"/>
            <wp:effectExtent l="0" t="0" r="19050" b="9525"/>
            <wp:docPr id="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62AB" w:rsidRPr="00A762AB" w:rsidRDefault="00694642" w:rsidP="003C2B15">
      <w:pPr>
        <w:tabs>
          <w:tab w:val="left" w:pos="2268"/>
        </w:tabs>
        <w:spacing w:after="0" w:line="360" w:lineRule="auto"/>
        <w:ind w:firstLine="709"/>
        <w:jc w:val="center"/>
        <w:rPr>
          <w:rFonts w:ascii="Times New Roman" w:eastAsia="Calibri" w:hAnsi="Times New Roman" w:cs="Times New Roman"/>
          <w:b/>
          <w:bCs/>
          <w:iCs/>
          <w:sz w:val="28"/>
          <w:szCs w:val="28"/>
        </w:rPr>
      </w:pPr>
      <w:r w:rsidRPr="003C2B15">
        <w:rPr>
          <w:rFonts w:ascii="Times New Roman" w:eastAsia="Calibri" w:hAnsi="Times New Roman" w:cs="Times New Roman"/>
          <w:b/>
          <w:bCs/>
          <w:iCs/>
          <w:sz w:val="28"/>
          <w:szCs w:val="28"/>
        </w:rPr>
        <w:t>Рис</w:t>
      </w:r>
      <w:r w:rsidR="003C2B15" w:rsidRPr="003C2B15">
        <w:rPr>
          <w:rFonts w:ascii="Times New Roman" w:eastAsia="Calibri" w:hAnsi="Times New Roman" w:cs="Times New Roman"/>
          <w:b/>
          <w:bCs/>
          <w:iCs/>
          <w:sz w:val="28"/>
          <w:szCs w:val="28"/>
        </w:rPr>
        <w:t xml:space="preserve">унок </w:t>
      </w:r>
      <w:r w:rsidR="00571A16">
        <w:rPr>
          <w:rFonts w:ascii="Times New Roman" w:eastAsia="Calibri" w:hAnsi="Times New Roman" w:cs="Times New Roman"/>
          <w:b/>
          <w:bCs/>
          <w:iCs/>
          <w:sz w:val="28"/>
          <w:szCs w:val="28"/>
        </w:rPr>
        <w:t>4</w:t>
      </w:r>
      <w:r w:rsidR="003C2B15" w:rsidRPr="003C2B15">
        <w:rPr>
          <w:rFonts w:ascii="Times New Roman" w:eastAsia="Calibri" w:hAnsi="Times New Roman" w:cs="Times New Roman"/>
          <w:b/>
          <w:bCs/>
          <w:iCs/>
          <w:sz w:val="28"/>
          <w:szCs w:val="28"/>
        </w:rPr>
        <w:t xml:space="preserve"> -</w:t>
      </w:r>
      <w:r w:rsidR="00A762AB" w:rsidRPr="00A762AB">
        <w:rPr>
          <w:rFonts w:ascii="Times New Roman" w:eastAsia="Calibri" w:hAnsi="Times New Roman" w:cs="Times New Roman"/>
          <w:b/>
          <w:bCs/>
          <w:iCs/>
          <w:sz w:val="28"/>
          <w:szCs w:val="28"/>
        </w:rPr>
        <w:t xml:space="preserve"> Распределение ответов респондентов на вопрос: «Что, на Ваш взгляд, чаще всего побужда</w:t>
      </w:r>
      <w:r w:rsidR="003C2B15" w:rsidRPr="003C2B15">
        <w:rPr>
          <w:rFonts w:ascii="Times New Roman" w:eastAsia="Calibri" w:hAnsi="Times New Roman" w:cs="Times New Roman"/>
          <w:b/>
          <w:bCs/>
          <w:iCs/>
          <w:sz w:val="28"/>
          <w:szCs w:val="28"/>
        </w:rPr>
        <w:t>ет людей принимать наркотики?»</w:t>
      </w:r>
    </w:p>
    <w:p w:rsidR="005230EF" w:rsidRDefault="005230EF" w:rsidP="003C2B15">
      <w:pPr>
        <w:spacing w:after="0" w:line="360" w:lineRule="auto"/>
        <w:ind w:firstLine="709"/>
        <w:jc w:val="both"/>
        <w:rPr>
          <w:rFonts w:ascii="Times New Roman" w:eastAsia="Times New Roman" w:hAnsi="Times New Roman" w:cs="Times New Roman"/>
          <w:sz w:val="28"/>
          <w:szCs w:val="28"/>
          <w:lang w:eastAsia="ru-RU"/>
        </w:rPr>
      </w:pPr>
      <w:r w:rsidRPr="003C2B15">
        <w:rPr>
          <w:rFonts w:ascii="Times New Roman" w:hAnsi="Times New Roman" w:cs="Times New Roman"/>
          <w:sz w:val="28"/>
          <w:szCs w:val="28"/>
        </w:rPr>
        <w:t xml:space="preserve">Таким образом, в ходе исследования были проанализированы  и рассмотрены социальные факторы возникновения наркомании. </w:t>
      </w:r>
      <w:r w:rsidRPr="003C2B15">
        <w:rPr>
          <w:rFonts w:ascii="Times New Roman" w:eastAsia="Times New Roman" w:hAnsi="Times New Roman" w:cs="Times New Roman"/>
          <w:sz w:val="28"/>
          <w:szCs w:val="28"/>
          <w:lang w:eastAsia="ru-RU"/>
        </w:rPr>
        <w:t xml:space="preserve">Традиционно выделяют биологические, личностные (психологические и психопатологические), социальные и семейные факторы риска наркомании.  Личностные особенности индивида также могут определять его предрасположенность к наркомании.  Были проанализировано отношение молодежи к проблеме наркотиков, таким образом, напрашивается вывод о том, что в настоящее время существует множество способов решения проблемы распространения и употребления наркотиков среди молодежи, но ни один этот способ решения проблемы наркомании не будет работать по </w:t>
      </w:r>
      <w:r w:rsidRPr="003C2B15">
        <w:rPr>
          <w:rFonts w:ascii="Times New Roman" w:eastAsia="Times New Roman" w:hAnsi="Times New Roman" w:cs="Times New Roman"/>
          <w:sz w:val="28"/>
          <w:szCs w:val="28"/>
          <w:lang w:eastAsia="ru-RU"/>
        </w:rPr>
        <w:lastRenderedPageBreak/>
        <w:t xml:space="preserve">отдельности и не приведет к тому, что люди перестанут принимать наркотики. </w:t>
      </w:r>
    </w:p>
    <w:p w:rsidR="000632DA" w:rsidRPr="00DF692A" w:rsidRDefault="000632DA" w:rsidP="00571A16">
      <w:pPr>
        <w:spacing w:after="0" w:line="360" w:lineRule="auto"/>
        <w:ind w:firstLine="709"/>
        <w:jc w:val="center"/>
        <w:rPr>
          <w:rFonts w:ascii="Times New Roman" w:eastAsia="Times New Roman" w:hAnsi="Times New Roman" w:cs="Times New Roman"/>
          <w:i/>
          <w:sz w:val="28"/>
          <w:szCs w:val="28"/>
          <w:lang w:eastAsia="ru-RU"/>
        </w:rPr>
      </w:pPr>
    </w:p>
    <w:p w:rsidR="000632DA" w:rsidRPr="00DF692A" w:rsidRDefault="000632DA" w:rsidP="00571A16">
      <w:pPr>
        <w:spacing w:after="0" w:line="360" w:lineRule="auto"/>
        <w:ind w:firstLine="709"/>
        <w:jc w:val="center"/>
        <w:rPr>
          <w:rFonts w:ascii="Times New Roman" w:eastAsia="Times New Roman" w:hAnsi="Times New Roman" w:cs="Times New Roman"/>
          <w:i/>
          <w:sz w:val="28"/>
          <w:szCs w:val="28"/>
          <w:lang w:eastAsia="ru-RU"/>
        </w:rPr>
      </w:pPr>
    </w:p>
    <w:p w:rsidR="00571A16" w:rsidRPr="00571A16" w:rsidRDefault="00571A16" w:rsidP="00571A16">
      <w:pPr>
        <w:spacing w:after="0" w:line="360" w:lineRule="auto"/>
        <w:ind w:firstLine="709"/>
        <w:jc w:val="center"/>
        <w:rPr>
          <w:rFonts w:ascii="Times New Roman" w:hAnsi="Times New Roman" w:cs="Times New Roman"/>
          <w:i/>
          <w:sz w:val="28"/>
          <w:szCs w:val="28"/>
        </w:rPr>
      </w:pPr>
      <w:r w:rsidRPr="00571A16">
        <w:rPr>
          <w:rFonts w:ascii="Times New Roman" w:eastAsia="Times New Roman" w:hAnsi="Times New Roman" w:cs="Times New Roman"/>
          <w:i/>
          <w:sz w:val="28"/>
          <w:szCs w:val="28"/>
          <w:lang w:eastAsia="ru-RU"/>
        </w:rPr>
        <w:t>Литература</w:t>
      </w:r>
    </w:p>
    <w:p w:rsidR="00373554" w:rsidRDefault="00571A16" w:rsidP="000632DA">
      <w:pPr>
        <w:spacing w:after="0" w:line="360" w:lineRule="auto"/>
        <w:ind w:firstLine="709"/>
        <w:jc w:val="both"/>
        <w:rPr>
          <w:rFonts w:ascii="Times New Roman" w:hAnsi="Times New Roman" w:cs="Times New Roman"/>
          <w:sz w:val="28"/>
          <w:szCs w:val="28"/>
        </w:rPr>
      </w:pPr>
      <w:r w:rsidRPr="00571A16">
        <w:rPr>
          <w:rFonts w:ascii="Times New Roman" w:hAnsi="Times New Roman" w:cs="Times New Roman"/>
          <w:sz w:val="28"/>
          <w:szCs w:val="28"/>
        </w:rPr>
        <w:t>1</w:t>
      </w:r>
      <w:r w:rsidR="00AF34FB" w:rsidRPr="00571A16">
        <w:rPr>
          <w:rFonts w:ascii="Times New Roman" w:hAnsi="Times New Roman" w:cs="Times New Roman"/>
          <w:sz w:val="28"/>
          <w:szCs w:val="28"/>
        </w:rPr>
        <w:t>.</w:t>
      </w:r>
      <w:r w:rsidR="00AF34FB" w:rsidRPr="00571A16">
        <w:rPr>
          <w:rFonts w:ascii="Times New Roman" w:hAnsi="Times New Roman" w:cs="Times New Roman"/>
          <w:sz w:val="28"/>
          <w:szCs w:val="28"/>
        </w:rPr>
        <w:tab/>
      </w:r>
      <w:r w:rsidR="00373554" w:rsidRPr="00373554">
        <w:rPr>
          <w:rFonts w:ascii="Times New Roman" w:hAnsi="Times New Roman" w:cs="Times New Roman"/>
          <w:sz w:val="28"/>
          <w:szCs w:val="28"/>
        </w:rPr>
        <w:t>Вахрамеев А.В. К вопросу об обеспечении национальной безопасности Российской Федерации (декларации и реальности). Социально-гуманитарные знания. – 2015. - №2. – С. 17.</w:t>
      </w:r>
    </w:p>
    <w:p w:rsidR="00AF34FB" w:rsidRPr="00571A16"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AF34FB" w:rsidRPr="00571A16">
        <w:rPr>
          <w:rFonts w:ascii="Times New Roman" w:hAnsi="Times New Roman" w:cs="Times New Roman"/>
          <w:sz w:val="28"/>
          <w:szCs w:val="28"/>
        </w:rPr>
        <w:t>Городова</w:t>
      </w:r>
      <w:proofErr w:type="spellEnd"/>
      <w:r w:rsidR="00AF34FB" w:rsidRPr="00571A16">
        <w:rPr>
          <w:rFonts w:ascii="Times New Roman" w:hAnsi="Times New Roman" w:cs="Times New Roman"/>
          <w:sz w:val="28"/>
          <w:szCs w:val="28"/>
        </w:rPr>
        <w:t xml:space="preserve"> Е.Е. Наркотическая зависимость в молодежной среде</w:t>
      </w:r>
      <w:r w:rsidR="009D3963">
        <w:rPr>
          <w:rFonts w:ascii="Times New Roman" w:hAnsi="Times New Roman" w:cs="Times New Roman"/>
          <w:sz w:val="28"/>
          <w:szCs w:val="28"/>
        </w:rPr>
        <w:t xml:space="preserve"> </w:t>
      </w:r>
      <w:r w:rsidR="009D3963" w:rsidRPr="009D3963">
        <w:rPr>
          <w:rFonts w:ascii="Times New Roman" w:hAnsi="Times New Roman" w:cs="Times New Roman"/>
          <w:sz w:val="28"/>
          <w:szCs w:val="28"/>
        </w:rPr>
        <w:t>[</w:t>
      </w:r>
      <w:r w:rsidR="009D3963">
        <w:rPr>
          <w:rFonts w:ascii="Times New Roman" w:hAnsi="Times New Roman" w:cs="Times New Roman"/>
          <w:sz w:val="28"/>
          <w:szCs w:val="28"/>
        </w:rPr>
        <w:t>Текст</w:t>
      </w:r>
      <w:r w:rsidR="009D3963" w:rsidRPr="009D3963">
        <w:rPr>
          <w:rFonts w:ascii="Times New Roman" w:hAnsi="Times New Roman" w:cs="Times New Roman"/>
          <w:sz w:val="28"/>
          <w:szCs w:val="28"/>
        </w:rPr>
        <w:t>]</w:t>
      </w:r>
      <w:r w:rsidR="009D3963">
        <w:rPr>
          <w:rFonts w:ascii="Times New Roman" w:hAnsi="Times New Roman" w:cs="Times New Roman"/>
          <w:sz w:val="28"/>
          <w:szCs w:val="28"/>
        </w:rPr>
        <w:t xml:space="preserve"> / Е.Е. </w:t>
      </w:r>
      <w:proofErr w:type="spellStart"/>
      <w:r w:rsidR="009D3963">
        <w:rPr>
          <w:rFonts w:ascii="Times New Roman" w:hAnsi="Times New Roman" w:cs="Times New Roman"/>
          <w:sz w:val="28"/>
          <w:szCs w:val="28"/>
        </w:rPr>
        <w:t>Городова</w:t>
      </w:r>
      <w:proofErr w:type="spellEnd"/>
      <w:r w:rsidR="009D3963">
        <w:rPr>
          <w:rFonts w:ascii="Times New Roman" w:hAnsi="Times New Roman" w:cs="Times New Roman"/>
          <w:sz w:val="28"/>
          <w:szCs w:val="28"/>
        </w:rPr>
        <w:t xml:space="preserve"> //</w:t>
      </w:r>
      <w:r w:rsidR="00AF34FB" w:rsidRPr="00571A16">
        <w:rPr>
          <w:rFonts w:ascii="Times New Roman" w:hAnsi="Times New Roman" w:cs="Times New Roman"/>
          <w:sz w:val="28"/>
          <w:szCs w:val="28"/>
        </w:rPr>
        <w:t xml:space="preserve"> Научные ведомости. </w:t>
      </w:r>
      <w:r w:rsidR="009D3963" w:rsidRPr="00571A16">
        <w:rPr>
          <w:rFonts w:ascii="Times New Roman" w:hAnsi="Times New Roman" w:cs="Times New Roman"/>
          <w:sz w:val="28"/>
          <w:szCs w:val="28"/>
        </w:rPr>
        <w:t xml:space="preserve">– </w:t>
      </w:r>
      <w:r w:rsidR="009D3963">
        <w:rPr>
          <w:rFonts w:ascii="Times New Roman" w:hAnsi="Times New Roman" w:cs="Times New Roman"/>
          <w:sz w:val="28"/>
          <w:szCs w:val="28"/>
        </w:rPr>
        <w:t xml:space="preserve"> </w:t>
      </w:r>
      <w:r w:rsidR="00AF34FB" w:rsidRPr="00571A16">
        <w:rPr>
          <w:rFonts w:ascii="Times New Roman" w:hAnsi="Times New Roman" w:cs="Times New Roman"/>
          <w:sz w:val="28"/>
          <w:szCs w:val="28"/>
        </w:rPr>
        <w:t xml:space="preserve">2017. </w:t>
      </w:r>
      <w:r w:rsidR="009D3963" w:rsidRPr="00571A16">
        <w:rPr>
          <w:rFonts w:ascii="Times New Roman" w:hAnsi="Times New Roman" w:cs="Times New Roman"/>
          <w:sz w:val="28"/>
          <w:szCs w:val="28"/>
        </w:rPr>
        <w:t xml:space="preserve">– </w:t>
      </w:r>
      <w:r w:rsidR="00AF34FB" w:rsidRPr="00571A16">
        <w:rPr>
          <w:rFonts w:ascii="Times New Roman" w:hAnsi="Times New Roman" w:cs="Times New Roman"/>
          <w:sz w:val="28"/>
          <w:szCs w:val="28"/>
        </w:rPr>
        <w:t>№ 9.</w:t>
      </w:r>
      <w:r w:rsidR="009D3963">
        <w:rPr>
          <w:rFonts w:ascii="Times New Roman" w:hAnsi="Times New Roman" w:cs="Times New Roman"/>
          <w:sz w:val="28"/>
          <w:szCs w:val="28"/>
        </w:rPr>
        <w:t xml:space="preserve"> </w:t>
      </w:r>
      <w:r w:rsidR="009D3963" w:rsidRPr="00571A16">
        <w:rPr>
          <w:rFonts w:ascii="Times New Roman" w:hAnsi="Times New Roman" w:cs="Times New Roman"/>
          <w:sz w:val="28"/>
          <w:szCs w:val="28"/>
        </w:rPr>
        <w:t xml:space="preserve">– </w:t>
      </w:r>
      <w:r w:rsidR="00AF34FB" w:rsidRPr="00571A16">
        <w:rPr>
          <w:rFonts w:ascii="Times New Roman" w:hAnsi="Times New Roman" w:cs="Times New Roman"/>
          <w:sz w:val="28"/>
          <w:szCs w:val="28"/>
        </w:rPr>
        <w:t xml:space="preserve"> С. 263-267.</w:t>
      </w:r>
    </w:p>
    <w:p w:rsidR="00AF34FB"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264E" w:rsidRPr="00571A16">
        <w:rPr>
          <w:rFonts w:ascii="Times New Roman" w:hAnsi="Times New Roman" w:cs="Times New Roman"/>
          <w:sz w:val="28"/>
          <w:szCs w:val="28"/>
        </w:rPr>
        <w:tab/>
        <w:t xml:space="preserve">Егорова А. В., </w:t>
      </w:r>
      <w:proofErr w:type="spellStart"/>
      <w:r w:rsidR="004D264E" w:rsidRPr="00571A16">
        <w:rPr>
          <w:rFonts w:ascii="Times New Roman" w:hAnsi="Times New Roman" w:cs="Times New Roman"/>
          <w:sz w:val="28"/>
          <w:szCs w:val="28"/>
        </w:rPr>
        <w:t>Юминов</w:t>
      </w:r>
      <w:proofErr w:type="spellEnd"/>
      <w:r w:rsidR="004D264E" w:rsidRPr="00571A16">
        <w:rPr>
          <w:rFonts w:ascii="Times New Roman" w:hAnsi="Times New Roman" w:cs="Times New Roman"/>
          <w:sz w:val="28"/>
          <w:szCs w:val="28"/>
        </w:rPr>
        <w:t xml:space="preserve"> Э. А., </w:t>
      </w:r>
      <w:proofErr w:type="spellStart"/>
      <w:r w:rsidR="004D264E" w:rsidRPr="00571A16">
        <w:rPr>
          <w:rFonts w:ascii="Times New Roman" w:hAnsi="Times New Roman" w:cs="Times New Roman"/>
          <w:sz w:val="28"/>
          <w:szCs w:val="28"/>
        </w:rPr>
        <w:t>Мисюкевич</w:t>
      </w:r>
      <w:proofErr w:type="spellEnd"/>
      <w:r w:rsidR="004D264E" w:rsidRPr="00571A16">
        <w:rPr>
          <w:rFonts w:ascii="Times New Roman" w:hAnsi="Times New Roman" w:cs="Times New Roman"/>
          <w:sz w:val="28"/>
          <w:szCs w:val="28"/>
        </w:rPr>
        <w:t xml:space="preserve"> Н. Д., </w:t>
      </w:r>
      <w:proofErr w:type="spellStart"/>
      <w:r w:rsidR="004D264E" w:rsidRPr="00571A16">
        <w:rPr>
          <w:rFonts w:ascii="Times New Roman" w:hAnsi="Times New Roman" w:cs="Times New Roman"/>
          <w:sz w:val="28"/>
          <w:szCs w:val="28"/>
        </w:rPr>
        <w:t>Пешиков</w:t>
      </w:r>
      <w:proofErr w:type="spellEnd"/>
      <w:r w:rsidR="004D264E" w:rsidRPr="00571A16">
        <w:rPr>
          <w:rFonts w:ascii="Times New Roman" w:hAnsi="Times New Roman" w:cs="Times New Roman"/>
          <w:sz w:val="28"/>
          <w:szCs w:val="28"/>
        </w:rPr>
        <w:t xml:space="preserve"> О. В. Пропаганда распространения наркотиков, как социальная и медицинская проблема современного общества</w:t>
      </w:r>
      <w:r w:rsidR="009D3963" w:rsidRPr="009D3963">
        <w:rPr>
          <w:rFonts w:ascii="Times New Roman" w:hAnsi="Times New Roman" w:cs="Times New Roman"/>
          <w:sz w:val="28"/>
          <w:szCs w:val="28"/>
        </w:rPr>
        <w:t xml:space="preserve"> [</w:t>
      </w:r>
      <w:r w:rsidR="009D3963">
        <w:rPr>
          <w:rFonts w:ascii="Times New Roman" w:hAnsi="Times New Roman" w:cs="Times New Roman"/>
          <w:sz w:val="28"/>
          <w:szCs w:val="28"/>
        </w:rPr>
        <w:t>Текст</w:t>
      </w:r>
      <w:r w:rsidR="009D3963" w:rsidRPr="009D3963">
        <w:rPr>
          <w:rFonts w:ascii="Times New Roman" w:hAnsi="Times New Roman" w:cs="Times New Roman"/>
          <w:sz w:val="28"/>
          <w:szCs w:val="28"/>
        </w:rPr>
        <w:t>]</w:t>
      </w:r>
      <w:r w:rsidR="009D3963">
        <w:rPr>
          <w:rFonts w:ascii="Times New Roman" w:hAnsi="Times New Roman" w:cs="Times New Roman"/>
          <w:sz w:val="28"/>
          <w:szCs w:val="28"/>
        </w:rPr>
        <w:t xml:space="preserve"> /</w:t>
      </w:r>
      <w:r w:rsidR="009D3963" w:rsidRPr="009D3963">
        <w:rPr>
          <w:rFonts w:ascii="Times New Roman" w:hAnsi="Times New Roman" w:cs="Times New Roman"/>
          <w:sz w:val="28"/>
          <w:szCs w:val="28"/>
        </w:rPr>
        <w:t xml:space="preserve"> </w:t>
      </w:r>
      <w:r w:rsidR="009D3963">
        <w:rPr>
          <w:rFonts w:ascii="Times New Roman" w:hAnsi="Times New Roman" w:cs="Times New Roman"/>
          <w:sz w:val="28"/>
          <w:szCs w:val="28"/>
        </w:rPr>
        <w:t>А. В. Егорова</w:t>
      </w:r>
      <w:r w:rsidR="009D3963" w:rsidRPr="00571A16">
        <w:rPr>
          <w:rFonts w:ascii="Times New Roman" w:hAnsi="Times New Roman" w:cs="Times New Roman"/>
          <w:sz w:val="28"/>
          <w:szCs w:val="28"/>
        </w:rPr>
        <w:t xml:space="preserve">, </w:t>
      </w:r>
      <w:r w:rsidR="009D3963">
        <w:rPr>
          <w:rFonts w:ascii="Times New Roman" w:hAnsi="Times New Roman" w:cs="Times New Roman"/>
          <w:sz w:val="28"/>
          <w:szCs w:val="28"/>
        </w:rPr>
        <w:t xml:space="preserve">Э. А. </w:t>
      </w:r>
      <w:proofErr w:type="spellStart"/>
      <w:r w:rsidR="009D3963">
        <w:rPr>
          <w:rFonts w:ascii="Times New Roman" w:hAnsi="Times New Roman" w:cs="Times New Roman"/>
          <w:sz w:val="28"/>
          <w:szCs w:val="28"/>
        </w:rPr>
        <w:t>Юминов</w:t>
      </w:r>
      <w:proofErr w:type="spellEnd"/>
      <w:r w:rsidR="009D3963">
        <w:rPr>
          <w:rFonts w:ascii="Times New Roman" w:hAnsi="Times New Roman" w:cs="Times New Roman"/>
          <w:sz w:val="28"/>
          <w:szCs w:val="28"/>
        </w:rPr>
        <w:t xml:space="preserve"> Э</w:t>
      </w:r>
      <w:r w:rsidR="009D3963" w:rsidRPr="00571A16">
        <w:rPr>
          <w:rFonts w:ascii="Times New Roman" w:hAnsi="Times New Roman" w:cs="Times New Roman"/>
          <w:sz w:val="28"/>
          <w:szCs w:val="28"/>
        </w:rPr>
        <w:t xml:space="preserve">, </w:t>
      </w:r>
      <w:r w:rsidR="009D3963">
        <w:rPr>
          <w:rFonts w:ascii="Times New Roman" w:hAnsi="Times New Roman" w:cs="Times New Roman"/>
          <w:sz w:val="28"/>
          <w:szCs w:val="28"/>
        </w:rPr>
        <w:t xml:space="preserve">Н. Д. </w:t>
      </w:r>
      <w:proofErr w:type="spellStart"/>
      <w:r w:rsidR="009D3963">
        <w:rPr>
          <w:rFonts w:ascii="Times New Roman" w:hAnsi="Times New Roman" w:cs="Times New Roman"/>
          <w:sz w:val="28"/>
          <w:szCs w:val="28"/>
        </w:rPr>
        <w:t>Мисюкевич</w:t>
      </w:r>
      <w:proofErr w:type="spellEnd"/>
      <w:r w:rsidR="009D3963" w:rsidRPr="00571A16">
        <w:rPr>
          <w:rFonts w:ascii="Times New Roman" w:hAnsi="Times New Roman" w:cs="Times New Roman"/>
          <w:sz w:val="28"/>
          <w:szCs w:val="28"/>
        </w:rPr>
        <w:t xml:space="preserve">, </w:t>
      </w:r>
      <w:r w:rsidR="009D3963">
        <w:rPr>
          <w:rFonts w:ascii="Times New Roman" w:hAnsi="Times New Roman" w:cs="Times New Roman"/>
          <w:sz w:val="28"/>
          <w:szCs w:val="28"/>
        </w:rPr>
        <w:t xml:space="preserve"> О. В. </w:t>
      </w:r>
      <w:proofErr w:type="spellStart"/>
      <w:r w:rsidR="009D3963">
        <w:rPr>
          <w:rFonts w:ascii="Times New Roman" w:hAnsi="Times New Roman" w:cs="Times New Roman"/>
          <w:sz w:val="28"/>
          <w:szCs w:val="28"/>
        </w:rPr>
        <w:t>Пешиков</w:t>
      </w:r>
      <w:proofErr w:type="spellEnd"/>
      <w:r w:rsidR="009D3963" w:rsidRPr="00571A16">
        <w:rPr>
          <w:rFonts w:ascii="Times New Roman" w:hAnsi="Times New Roman" w:cs="Times New Roman"/>
          <w:sz w:val="28"/>
          <w:szCs w:val="28"/>
        </w:rPr>
        <w:t xml:space="preserve"> </w:t>
      </w:r>
      <w:r w:rsidR="004D264E" w:rsidRPr="00571A16">
        <w:rPr>
          <w:rFonts w:ascii="Times New Roman" w:hAnsi="Times New Roman" w:cs="Times New Roman"/>
          <w:sz w:val="28"/>
          <w:szCs w:val="28"/>
        </w:rPr>
        <w:t xml:space="preserve"> // Вестник СМУС74. – 2014. – №1. – С. 25-29</w:t>
      </w:r>
      <w:r w:rsidR="00373554">
        <w:rPr>
          <w:rFonts w:ascii="Times New Roman" w:hAnsi="Times New Roman" w:cs="Times New Roman"/>
          <w:sz w:val="28"/>
          <w:szCs w:val="28"/>
        </w:rPr>
        <w:t>.</w:t>
      </w:r>
    </w:p>
    <w:p w:rsidR="00373554" w:rsidRPr="00571A16"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73554" w:rsidRPr="00373554">
        <w:rPr>
          <w:rFonts w:ascii="Times New Roman" w:hAnsi="Times New Roman" w:cs="Times New Roman"/>
          <w:sz w:val="28"/>
          <w:szCs w:val="28"/>
        </w:rPr>
        <w:t xml:space="preserve">Журавлева Л. А. Факторы и условия наркотизации молодежи / Л. А. </w:t>
      </w:r>
      <w:proofErr w:type="spellStart"/>
      <w:r w:rsidR="00373554" w:rsidRPr="00373554">
        <w:rPr>
          <w:rFonts w:ascii="Times New Roman" w:hAnsi="Times New Roman" w:cs="Times New Roman"/>
          <w:sz w:val="28"/>
          <w:szCs w:val="28"/>
        </w:rPr>
        <w:t>журавлева</w:t>
      </w:r>
      <w:proofErr w:type="spellEnd"/>
      <w:r w:rsidR="00373554" w:rsidRPr="00373554">
        <w:rPr>
          <w:rFonts w:ascii="Times New Roman" w:hAnsi="Times New Roman" w:cs="Times New Roman"/>
          <w:sz w:val="28"/>
          <w:szCs w:val="28"/>
        </w:rPr>
        <w:t xml:space="preserve"> // Социологические исследования. – 2014. - № 6. – С. 54.</w:t>
      </w:r>
    </w:p>
    <w:p w:rsidR="00373554"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F34FB" w:rsidRPr="00571A16">
        <w:rPr>
          <w:rFonts w:ascii="Times New Roman" w:hAnsi="Times New Roman" w:cs="Times New Roman"/>
          <w:sz w:val="28"/>
          <w:szCs w:val="28"/>
        </w:rPr>
        <w:t>.</w:t>
      </w:r>
      <w:r w:rsidR="00AF34FB" w:rsidRPr="00571A16">
        <w:rPr>
          <w:rFonts w:ascii="Times New Roman" w:hAnsi="Times New Roman" w:cs="Times New Roman"/>
          <w:sz w:val="28"/>
          <w:szCs w:val="28"/>
        </w:rPr>
        <w:tab/>
      </w:r>
      <w:r w:rsidR="00373554" w:rsidRPr="00373554">
        <w:rPr>
          <w:rFonts w:ascii="Times New Roman" w:hAnsi="Times New Roman" w:cs="Times New Roman"/>
          <w:sz w:val="28"/>
          <w:szCs w:val="28"/>
        </w:rPr>
        <w:t>Коробкина В.Н., Попова В.А. Профилактика наркотической зависимости у детей и молодежи. М.: Академия, 2014. - № 1. – С. 66.</w:t>
      </w:r>
    </w:p>
    <w:p w:rsidR="004D264E"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F34FB" w:rsidRPr="00571A16">
        <w:rPr>
          <w:rFonts w:ascii="Times New Roman" w:hAnsi="Times New Roman" w:cs="Times New Roman"/>
          <w:sz w:val="28"/>
          <w:szCs w:val="28"/>
        </w:rPr>
        <w:t xml:space="preserve">Осипова Р.Г. Наркомания в молодежной среде: причины распространения и возможные методы профилактики. </w:t>
      </w:r>
      <w:r w:rsidR="009D3963" w:rsidRPr="009D3963">
        <w:rPr>
          <w:rFonts w:ascii="Times New Roman" w:hAnsi="Times New Roman" w:cs="Times New Roman"/>
          <w:sz w:val="28"/>
          <w:szCs w:val="28"/>
        </w:rPr>
        <w:t>[</w:t>
      </w:r>
      <w:r w:rsidR="009D3963">
        <w:rPr>
          <w:rFonts w:ascii="Times New Roman" w:hAnsi="Times New Roman" w:cs="Times New Roman"/>
          <w:sz w:val="28"/>
          <w:szCs w:val="28"/>
        </w:rPr>
        <w:t>Текст</w:t>
      </w:r>
      <w:r w:rsidR="009D3963" w:rsidRPr="009D3963">
        <w:rPr>
          <w:rFonts w:ascii="Times New Roman" w:hAnsi="Times New Roman" w:cs="Times New Roman"/>
          <w:sz w:val="28"/>
          <w:szCs w:val="28"/>
        </w:rPr>
        <w:t>]</w:t>
      </w:r>
      <w:r w:rsidR="009D3963">
        <w:rPr>
          <w:rFonts w:ascii="Times New Roman" w:hAnsi="Times New Roman" w:cs="Times New Roman"/>
          <w:sz w:val="28"/>
          <w:szCs w:val="28"/>
        </w:rPr>
        <w:t xml:space="preserve"> / Р. Г. Осипова // </w:t>
      </w:r>
      <w:r w:rsidR="00AF34FB" w:rsidRPr="00571A16">
        <w:rPr>
          <w:rFonts w:ascii="Times New Roman" w:hAnsi="Times New Roman" w:cs="Times New Roman"/>
          <w:sz w:val="28"/>
          <w:szCs w:val="28"/>
        </w:rPr>
        <w:t xml:space="preserve">Молодой ученый. </w:t>
      </w:r>
      <w:r w:rsidR="009D3963" w:rsidRPr="00571A16">
        <w:rPr>
          <w:rFonts w:ascii="Times New Roman" w:hAnsi="Times New Roman" w:cs="Times New Roman"/>
          <w:sz w:val="28"/>
          <w:szCs w:val="28"/>
        </w:rPr>
        <w:t>–</w:t>
      </w:r>
      <w:r w:rsidR="009D3963">
        <w:rPr>
          <w:rFonts w:ascii="Times New Roman" w:hAnsi="Times New Roman" w:cs="Times New Roman"/>
          <w:sz w:val="28"/>
          <w:szCs w:val="28"/>
        </w:rPr>
        <w:t xml:space="preserve"> </w:t>
      </w:r>
      <w:r w:rsidR="00AF34FB" w:rsidRPr="00571A16">
        <w:rPr>
          <w:rFonts w:ascii="Times New Roman" w:hAnsi="Times New Roman" w:cs="Times New Roman"/>
          <w:sz w:val="28"/>
          <w:szCs w:val="28"/>
        </w:rPr>
        <w:t xml:space="preserve">2015. </w:t>
      </w:r>
      <w:r w:rsidR="009D3963" w:rsidRPr="00571A16">
        <w:rPr>
          <w:rFonts w:ascii="Times New Roman" w:hAnsi="Times New Roman" w:cs="Times New Roman"/>
          <w:sz w:val="28"/>
          <w:szCs w:val="28"/>
        </w:rPr>
        <w:t>–</w:t>
      </w:r>
      <w:r w:rsidR="009D3963">
        <w:rPr>
          <w:rFonts w:ascii="Times New Roman" w:hAnsi="Times New Roman" w:cs="Times New Roman"/>
          <w:sz w:val="28"/>
          <w:szCs w:val="28"/>
        </w:rPr>
        <w:t xml:space="preserve"> </w:t>
      </w:r>
      <w:r w:rsidR="00AF34FB" w:rsidRPr="00571A16">
        <w:rPr>
          <w:rFonts w:ascii="Times New Roman" w:hAnsi="Times New Roman" w:cs="Times New Roman"/>
          <w:sz w:val="28"/>
          <w:szCs w:val="28"/>
        </w:rPr>
        <w:t xml:space="preserve">№ 7. </w:t>
      </w:r>
      <w:r w:rsidR="009D3963" w:rsidRPr="00571A16">
        <w:rPr>
          <w:rFonts w:ascii="Times New Roman" w:hAnsi="Times New Roman" w:cs="Times New Roman"/>
          <w:sz w:val="28"/>
          <w:szCs w:val="28"/>
        </w:rPr>
        <w:t>–</w:t>
      </w:r>
      <w:r w:rsidR="009D3963">
        <w:rPr>
          <w:rFonts w:ascii="Times New Roman" w:hAnsi="Times New Roman" w:cs="Times New Roman"/>
          <w:sz w:val="28"/>
          <w:szCs w:val="28"/>
        </w:rPr>
        <w:t xml:space="preserve"> </w:t>
      </w:r>
      <w:r w:rsidR="00AF34FB" w:rsidRPr="00571A16">
        <w:rPr>
          <w:rFonts w:ascii="Times New Roman" w:hAnsi="Times New Roman" w:cs="Times New Roman"/>
          <w:sz w:val="28"/>
          <w:szCs w:val="28"/>
        </w:rPr>
        <w:t>С. 53-59.</w:t>
      </w:r>
    </w:p>
    <w:p w:rsidR="00CE4B26"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E4B26">
        <w:rPr>
          <w:rFonts w:ascii="Times New Roman" w:hAnsi="Times New Roman" w:cs="Times New Roman"/>
          <w:sz w:val="28"/>
          <w:szCs w:val="28"/>
        </w:rPr>
        <w:t xml:space="preserve">. </w:t>
      </w:r>
      <w:r w:rsidR="00373554">
        <w:rPr>
          <w:rFonts w:ascii="Times New Roman" w:hAnsi="Times New Roman" w:cs="Times New Roman"/>
          <w:sz w:val="28"/>
          <w:szCs w:val="28"/>
        </w:rPr>
        <w:t xml:space="preserve">Тонков Е. Е. Государственно-правовая политика противодействия наркотизации российского общества / Е.Е. Тонков. – Санкт-Петербург: </w:t>
      </w:r>
      <w:proofErr w:type="spellStart"/>
      <w:r w:rsidR="00373554">
        <w:rPr>
          <w:rFonts w:ascii="Times New Roman" w:hAnsi="Times New Roman" w:cs="Times New Roman"/>
          <w:sz w:val="28"/>
          <w:szCs w:val="28"/>
        </w:rPr>
        <w:t>Юрид</w:t>
      </w:r>
      <w:proofErr w:type="spellEnd"/>
      <w:r w:rsidR="00373554">
        <w:rPr>
          <w:rFonts w:ascii="Times New Roman" w:hAnsi="Times New Roman" w:cs="Times New Roman"/>
          <w:sz w:val="28"/>
          <w:szCs w:val="28"/>
        </w:rPr>
        <w:t xml:space="preserve">. Центр «Пресс», 2015. – 287 с. </w:t>
      </w:r>
    </w:p>
    <w:p w:rsidR="00211B59"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E4B26">
        <w:rPr>
          <w:rFonts w:ascii="Times New Roman" w:hAnsi="Times New Roman" w:cs="Times New Roman"/>
          <w:sz w:val="28"/>
          <w:szCs w:val="28"/>
        </w:rPr>
        <w:t xml:space="preserve">. </w:t>
      </w:r>
      <w:proofErr w:type="spellStart"/>
      <w:r w:rsidR="00211B59" w:rsidRPr="00211B59">
        <w:rPr>
          <w:rFonts w:ascii="Times New Roman" w:hAnsi="Times New Roman" w:cs="Times New Roman"/>
          <w:sz w:val="28"/>
          <w:szCs w:val="28"/>
        </w:rPr>
        <w:t>Френкин</w:t>
      </w:r>
      <w:proofErr w:type="spellEnd"/>
      <w:r w:rsidR="00211B59" w:rsidRPr="00211B59">
        <w:rPr>
          <w:rFonts w:ascii="Times New Roman" w:hAnsi="Times New Roman" w:cs="Times New Roman"/>
          <w:sz w:val="28"/>
          <w:szCs w:val="28"/>
        </w:rPr>
        <w:t xml:space="preserve"> Р.</w:t>
      </w:r>
      <w:r w:rsidR="00373554">
        <w:rPr>
          <w:rFonts w:ascii="Times New Roman" w:hAnsi="Times New Roman" w:cs="Times New Roman"/>
          <w:sz w:val="28"/>
          <w:szCs w:val="28"/>
        </w:rPr>
        <w:t xml:space="preserve"> М.</w:t>
      </w:r>
      <w:r w:rsidR="00211B59" w:rsidRPr="00211B59">
        <w:rPr>
          <w:rFonts w:ascii="Times New Roman" w:hAnsi="Times New Roman" w:cs="Times New Roman"/>
          <w:sz w:val="28"/>
          <w:szCs w:val="28"/>
        </w:rPr>
        <w:t xml:space="preserve"> М</w:t>
      </w:r>
      <w:r w:rsidR="00211B59">
        <w:rPr>
          <w:rFonts w:ascii="Times New Roman" w:hAnsi="Times New Roman" w:cs="Times New Roman"/>
          <w:sz w:val="28"/>
          <w:szCs w:val="28"/>
        </w:rPr>
        <w:t>отивация поведения: биологи</w:t>
      </w:r>
      <w:r w:rsidR="00211B59" w:rsidRPr="00211B59">
        <w:rPr>
          <w:rFonts w:ascii="Times New Roman" w:hAnsi="Times New Roman" w:cs="Times New Roman"/>
          <w:sz w:val="28"/>
          <w:szCs w:val="28"/>
        </w:rPr>
        <w:t>ческие, ко</w:t>
      </w:r>
      <w:r w:rsidR="00211B59">
        <w:rPr>
          <w:rFonts w:ascii="Times New Roman" w:hAnsi="Times New Roman" w:cs="Times New Roman"/>
          <w:sz w:val="28"/>
          <w:szCs w:val="28"/>
        </w:rPr>
        <w:t>гнитивные и социал</w:t>
      </w:r>
      <w:r w:rsidR="00373554">
        <w:rPr>
          <w:rFonts w:ascii="Times New Roman" w:hAnsi="Times New Roman" w:cs="Times New Roman"/>
          <w:sz w:val="28"/>
          <w:szCs w:val="28"/>
        </w:rPr>
        <w:t>ьные аспекты /</w:t>
      </w:r>
      <w:r w:rsidR="00211B59">
        <w:rPr>
          <w:rFonts w:ascii="Times New Roman" w:hAnsi="Times New Roman" w:cs="Times New Roman"/>
          <w:sz w:val="28"/>
          <w:szCs w:val="28"/>
        </w:rPr>
        <w:t xml:space="preserve"> </w:t>
      </w:r>
      <w:r w:rsidR="00373554">
        <w:rPr>
          <w:rFonts w:ascii="Times New Roman" w:hAnsi="Times New Roman" w:cs="Times New Roman"/>
          <w:sz w:val="28"/>
          <w:szCs w:val="28"/>
        </w:rPr>
        <w:t xml:space="preserve">Р. М. </w:t>
      </w:r>
      <w:proofErr w:type="spellStart"/>
      <w:r w:rsidR="00373554">
        <w:rPr>
          <w:rFonts w:ascii="Times New Roman" w:hAnsi="Times New Roman" w:cs="Times New Roman"/>
          <w:sz w:val="28"/>
          <w:szCs w:val="28"/>
        </w:rPr>
        <w:t>Фрекин</w:t>
      </w:r>
      <w:proofErr w:type="spellEnd"/>
      <w:r w:rsidR="00373554">
        <w:rPr>
          <w:rFonts w:ascii="Times New Roman" w:hAnsi="Times New Roman" w:cs="Times New Roman"/>
          <w:sz w:val="28"/>
          <w:szCs w:val="28"/>
        </w:rPr>
        <w:t xml:space="preserve">. - </w:t>
      </w:r>
      <w:r w:rsidR="00211B59">
        <w:rPr>
          <w:rFonts w:ascii="Times New Roman" w:hAnsi="Times New Roman" w:cs="Times New Roman"/>
          <w:sz w:val="28"/>
          <w:szCs w:val="28"/>
        </w:rPr>
        <w:t>5-е изд. СПб., 2015</w:t>
      </w:r>
      <w:r w:rsidR="00211B59" w:rsidRPr="00211B59">
        <w:rPr>
          <w:rFonts w:ascii="Times New Roman" w:hAnsi="Times New Roman" w:cs="Times New Roman"/>
          <w:sz w:val="28"/>
          <w:szCs w:val="28"/>
        </w:rPr>
        <w:t>.</w:t>
      </w:r>
      <w:r w:rsidR="00211B59">
        <w:rPr>
          <w:rFonts w:ascii="Times New Roman" w:hAnsi="Times New Roman" w:cs="Times New Roman"/>
          <w:sz w:val="28"/>
          <w:szCs w:val="28"/>
        </w:rPr>
        <w:t xml:space="preserve"> - № 4. – С. 103. </w:t>
      </w:r>
    </w:p>
    <w:p w:rsidR="00CE4B26"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E4B26">
        <w:rPr>
          <w:rFonts w:ascii="Times New Roman" w:hAnsi="Times New Roman" w:cs="Times New Roman"/>
          <w:sz w:val="28"/>
          <w:szCs w:val="28"/>
        </w:rPr>
        <w:t>Чернов Е.П. Наркомания в молодежной среде ка</w:t>
      </w:r>
      <w:r w:rsidR="00373554">
        <w:rPr>
          <w:rFonts w:ascii="Times New Roman" w:hAnsi="Times New Roman" w:cs="Times New Roman"/>
          <w:sz w:val="28"/>
          <w:szCs w:val="28"/>
        </w:rPr>
        <w:t xml:space="preserve">к проблема российского общества / Е.П. Чернов. - </w:t>
      </w:r>
      <w:r w:rsidR="00CE4B26">
        <w:rPr>
          <w:rFonts w:ascii="Times New Roman" w:hAnsi="Times New Roman" w:cs="Times New Roman"/>
          <w:sz w:val="28"/>
          <w:szCs w:val="28"/>
        </w:rPr>
        <w:t xml:space="preserve"> Ярославль: Изд-во ЯГУ им. П.Г. Демидова, 2015. – С. 88.</w:t>
      </w:r>
    </w:p>
    <w:p w:rsidR="00CE4B26" w:rsidRDefault="000632DA" w:rsidP="000632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211B59">
        <w:rPr>
          <w:rFonts w:ascii="Times New Roman" w:hAnsi="Times New Roman" w:cs="Times New Roman"/>
          <w:sz w:val="28"/>
          <w:szCs w:val="28"/>
        </w:rPr>
        <w:t xml:space="preserve">. </w:t>
      </w:r>
      <w:proofErr w:type="spellStart"/>
      <w:r w:rsidR="00211B59" w:rsidRPr="00211B59">
        <w:rPr>
          <w:rFonts w:ascii="Times New Roman" w:hAnsi="Times New Roman" w:cs="Times New Roman"/>
          <w:sz w:val="28"/>
          <w:szCs w:val="28"/>
        </w:rPr>
        <w:t>Шереги</w:t>
      </w:r>
      <w:proofErr w:type="spellEnd"/>
      <w:r w:rsidR="00211B59" w:rsidRPr="00211B59">
        <w:rPr>
          <w:rFonts w:ascii="Times New Roman" w:hAnsi="Times New Roman" w:cs="Times New Roman"/>
          <w:sz w:val="28"/>
          <w:szCs w:val="28"/>
        </w:rPr>
        <w:t xml:space="preserve"> Ф.Э.</w:t>
      </w:r>
      <w:r w:rsidR="00211B59">
        <w:rPr>
          <w:rFonts w:ascii="Times New Roman" w:hAnsi="Times New Roman" w:cs="Times New Roman"/>
          <w:sz w:val="28"/>
          <w:szCs w:val="28"/>
        </w:rPr>
        <w:t>, Зайцев С.Б. Оценка наркоситу</w:t>
      </w:r>
      <w:r w:rsidR="00211B59" w:rsidRPr="00211B59">
        <w:rPr>
          <w:rFonts w:ascii="Times New Roman" w:hAnsi="Times New Roman" w:cs="Times New Roman"/>
          <w:sz w:val="28"/>
          <w:szCs w:val="28"/>
        </w:rPr>
        <w:t>ации в сред</w:t>
      </w:r>
      <w:r w:rsidR="00211B59">
        <w:rPr>
          <w:rFonts w:ascii="Times New Roman" w:hAnsi="Times New Roman" w:cs="Times New Roman"/>
          <w:sz w:val="28"/>
          <w:szCs w:val="28"/>
        </w:rPr>
        <w:t>е детей, подрос</w:t>
      </w:r>
      <w:r w:rsidR="00373554">
        <w:rPr>
          <w:rFonts w:ascii="Times New Roman" w:hAnsi="Times New Roman" w:cs="Times New Roman"/>
          <w:sz w:val="28"/>
          <w:szCs w:val="28"/>
        </w:rPr>
        <w:t xml:space="preserve">тков и молодежи: доклад / Ф. Э. </w:t>
      </w:r>
      <w:proofErr w:type="spellStart"/>
      <w:r w:rsidR="00373554">
        <w:rPr>
          <w:rFonts w:ascii="Times New Roman" w:hAnsi="Times New Roman" w:cs="Times New Roman"/>
          <w:sz w:val="28"/>
          <w:szCs w:val="28"/>
        </w:rPr>
        <w:t>Шереги</w:t>
      </w:r>
      <w:proofErr w:type="spellEnd"/>
      <w:r w:rsidR="00373554">
        <w:rPr>
          <w:rFonts w:ascii="Times New Roman" w:hAnsi="Times New Roman" w:cs="Times New Roman"/>
          <w:sz w:val="28"/>
          <w:szCs w:val="28"/>
        </w:rPr>
        <w:t xml:space="preserve">, С. Б. Зайцев. - </w:t>
      </w:r>
      <w:r w:rsidR="00211B59">
        <w:rPr>
          <w:rFonts w:ascii="Times New Roman" w:hAnsi="Times New Roman" w:cs="Times New Roman"/>
          <w:sz w:val="28"/>
          <w:szCs w:val="28"/>
        </w:rPr>
        <w:t xml:space="preserve"> М., 2013</w:t>
      </w:r>
      <w:r w:rsidR="00211B59" w:rsidRPr="00211B59">
        <w:rPr>
          <w:rFonts w:ascii="Times New Roman" w:hAnsi="Times New Roman" w:cs="Times New Roman"/>
          <w:sz w:val="28"/>
          <w:szCs w:val="28"/>
        </w:rPr>
        <w:t>.</w:t>
      </w:r>
      <w:r w:rsidR="00211B59">
        <w:rPr>
          <w:rFonts w:ascii="Times New Roman" w:hAnsi="Times New Roman" w:cs="Times New Roman"/>
          <w:sz w:val="28"/>
          <w:szCs w:val="28"/>
        </w:rPr>
        <w:t xml:space="preserve"> - № 10. – С. 92.</w:t>
      </w:r>
    </w:p>
    <w:p w:rsidR="00211B59" w:rsidRPr="00571A16" w:rsidRDefault="00211B59" w:rsidP="00211B59">
      <w:pPr>
        <w:spacing w:after="0" w:line="360" w:lineRule="auto"/>
        <w:jc w:val="both"/>
        <w:rPr>
          <w:rFonts w:ascii="Times New Roman" w:hAnsi="Times New Roman" w:cs="Times New Roman"/>
          <w:sz w:val="28"/>
          <w:szCs w:val="28"/>
        </w:rPr>
      </w:pPr>
    </w:p>
    <w:sectPr w:rsidR="00211B59" w:rsidRPr="00571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38" w:rsidRDefault="00875A38" w:rsidP="007955FD">
      <w:pPr>
        <w:spacing w:after="0" w:line="240" w:lineRule="auto"/>
      </w:pPr>
      <w:r>
        <w:separator/>
      </w:r>
    </w:p>
  </w:endnote>
  <w:endnote w:type="continuationSeparator" w:id="0">
    <w:p w:rsidR="00875A38" w:rsidRDefault="00875A38" w:rsidP="0079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38" w:rsidRDefault="00875A38" w:rsidP="007955FD">
      <w:pPr>
        <w:spacing w:after="0" w:line="240" w:lineRule="auto"/>
      </w:pPr>
      <w:r>
        <w:separator/>
      </w:r>
    </w:p>
  </w:footnote>
  <w:footnote w:type="continuationSeparator" w:id="0">
    <w:p w:rsidR="00875A38" w:rsidRDefault="00875A38" w:rsidP="00795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7DB0"/>
    <w:multiLevelType w:val="hybridMultilevel"/>
    <w:tmpl w:val="91143948"/>
    <w:lvl w:ilvl="0" w:tplc="F2566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E8C"/>
    <w:rsid w:val="00054DFB"/>
    <w:rsid w:val="000578C2"/>
    <w:rsid w:val="000632DA"/>
    <w:rsid w:val="00141C18"/>
    <w:rsid w:val="00211B59"/>
    <w:rsid w:val="002B3393"/>
    <w:rsid w:val="003033F9"/>
    <w:rsid w:val="00373554"/>
    <w:rsid w:val="003C2B15"/>
    <w:rsid w:val="004D264E"/>
    <w:rsid w:val="005230EF"/>
    <w:rsid w:val="0052507B"/>
    <w:rsid w:val="00571A16"/>
    <w:rsid w:val="006264DD"/>
    <w:rsid w:val="006737B6"/>
    <w:rsid w:val="00694642"/>
    <w:rsid w:val="00694C7E"/>
    <w:rsid w:val="007955FD"/>
    <w:rsid w:val="00806DC6"/>
    <w:rsid w:val="00875A38"/>
    <w:rsid w:val="009D3963"/>
    <w:rsid w:val="00A762AB"/>
    <w:rsid w:val="00AF34FB"/>
    <w:rsid w:val="00B86158"/>
    <w:rsid w:val="00CE4B26"/>
    <w:rsid w:val="00DD7294"/>
    <w:rsid w:val="00DF692A"/>
    <w:rsid w:val="00F73E8C"/>
    <w:rsid w:val="00F809D3"/>
    <w:rsid w:val="00FE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042A"/>
  <w15:docId w15:val="{7B7E10DF-198B-46BF-AEBC-0BD25CFD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955FD"/>
    <w:pPr>
      <w:spacing w:after="0" w:line="240" w:lineRule="auto"/>
    </w:pPr>
    <w:rPr>
      <w:rFonts w:ascii="Calibri" w:eastAsia="Calibri" w:hAnsi="Calibri" w:cs="Calibri"/>
      <w:sz w:val="20"/>
      <w:szCs w:val="20"/>
    </w:rPr>
  </w:style>
  <w:style w:type="character" w:customStyle="1" w:styleId="a4">
    <w:name w:val="Текст сноски Знак"/>
    <w:basedOn w:val="a0"/>
    <w:link w:val="a3"/>
    <w:uiPriority w:val="99"/>
    <w:semiHidden/>
    <w:rsid w:val="007955FD"/>
    <w:rPr>
      <w:rFonts w:ascii="Calibri" w:eastAsia="Calibri" w:hAnsi="Calibri" w:cs="Calibri"/>
      <w:sz w:val="20"/>
      <w:szCs w:val="20"/>
    </w:rPr>
  </w:style>
  <w:style w:type="character" w:styleId="a5">
    <w:name w:val="footnote reference"/>
    <w:basedOn w:val="a0"/>
    <w:uiPriority w:val="99"/>
    <w:semiHidden/>
    <w:rsid w:val="007955FD"/>
    <w:rPr>
      <w:vertAlign w:val="superscript"/>
    </w:rPr>
  </w:style>
  <w:style w:type="character" w:styleId="a6">
    <w:name w:val="Hyperlink"/>
    <w:basedOn w:val="a0"/>
    <w:uiPriority w:val="99"/>
    <w:rsid w:val="007955FD"/>
    <w:rPr>
      <w:color w:val="0000FF"/>
      <w:u w:val="single"/>
    </w:rPr>
  </w:style>
  <w:style w:type="paragraph" w:styleId="a7">
    <w:name w:val="Balloon Text"/>
    <w:basedOn w:val="a"/>
    <w:link w:val="a8"/>
    <w:uiPriority w:val="99"/>
    <w:semiHidden/>
    <w:unhideWhenUsed/>
    <w:rsid w:val="00DD7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294"/>
    <w:rPr>
      <w:rFonts w:ascii="Tahoma" w:hAnsi="Tahoma" w:cs="Tahoma"/>
      <w:sz w:val="16"/>
      <w:szCs w:val="16"/>
    </w:rPr>
  </w:style>
  <w:style w:type="paragraph" w:styleId="a9">
    <w:name w:val="List Paragraph"/>
    <w:basedOn w:val="a"/>
    <w:uiPriority w:val="34"/>
    <w:qFormat/>
    <w:rsid w:val="005230EF"/>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E:\&#1076;&#1080;&#1072;&#1075;&#1088;&#1072;&#1084;&#1084;&#1099;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webanketa_05122016_1653_201956.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076;&#1080;&#1072;&#1075;&#1088;&#1072;&#1084;&#1084;&#1099;l.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Лист1!$C$1</c:f>
              <c:strCache>
                <c:ptCount val="1"/>
                <c:pt idx="0">
                  <c:v>Как Вы относитесь к наркотикам? </c:v>
                </c:pt>
              </c:strCache>
            </c:strRef>
          </c:tx>
          <c:dLbls>
            <c:dLbl>
              <c:idx val="0"/>
              <c:layout>
                <c:manualLayout>
                  <c:x val="-5.2713254593175933E-2"/>
                  <c:y val="-1.273622047244092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29A-4CF9-8BDC-405CD974DB39}"/>
                </c:ext>
              </c:extLst>
            </c:dLbl>
            <c:dLbl>
              <c:idx val="1"/>
              <c:layout>
                <c:manualLayout>
                  <c:x val="1.4480861767279116E-2"/>
                  <c:y val="-4.713473315835534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29A-4CF9-8BDC-405CD974DB39}"/>
                </c:ext>
              </c:extLst>
            </c:dLbl>
            <c:dLbl>
              <c:idx val="2"/>
              <c:layout>
                <c:manualLayout>
                  <c:x val="2.3332677165354389E-2"/>
                  <c:y val="1.615667833187518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29A-4CF9-8BDC-405CD974DB39}"/>
                </c:ext>
              </c:extLst>
            </c:dLbl>
            <c:dLbl>
              <c:idx val="3"/>
              <c:layout>
                <c:manualLayout>
                  <c:x val="-3.6484908136482939E-2"/>
                  <c:y val="-1.95428696412948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29A-4CF9-8BDC-405CD974DB39}"/>
                </c:ext>
              </c:extLst>
            </c:dLbl>
            <c:dLbl>
              <c:idx val="4"/>
              <c:layout>
                <c:manualLayout>
                  <c:x val="-4.8523075240594897E-2"/>
                  <c:y val="2.05129046369203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29A-4CF9-8BDC-405CD974DB39}"/>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Лист1!$B$2:$B$7</c:f>
              <c:strCache>
                <c:ptCount val="5"/>
                <c:pt idx="0">
                  <c:v>Положительно</c:v>
                </c:pt>
                <c:pt idx="1">
                  <c:v>Скорее положительно</c:v>
                </c:pt>
                <c:pt idx="2">
                  <c:v>Скорее отрицально</c:v>
                </c:pt>
                <c:pt idx="3">
                  <c:v>Отрицательно</c:v>
                </c:pt>
                <c:pt idx="4">
                  <c:v>Затрудняюсь ответить</c:v>
                </c:pt>
              </c:strCache>
            </c:strRef>
          </c:cat>
          <c:val>
            <c:numRef>
              <c:f>Лист1!$C$2:$C$7</c:f>
              <c:numCache>
                <c:formatCode>General</c:formatCode>
                <c:ptCount val="6"/>
                <c:pt idx="0">
                  <c:v>12.5</c:v>
                </c:pt>
                <c:pt idx="1">
                  <c:v>2.9</c:v>
                </c:pt>
                <c:pt idx="2">
                  <c:v>12.5</c:v>
                </c:pt>
                <c:pt idx="3">
                  <c:v>65.400000000000006</c:v>
                </c:pt>
                <c:pt idx="4">
                  <c:v>6.7</c:v>
                </c:pt>
              </c:numCache>
            </c:numRef>
          </c:val>
          <c:extLst>
            <c:ext xmlns:c16="http://schemas.microsoft.com/office/drawing/2014/chart" uri="{C3380CC4-5D6E-409C-BE32-E72D297353CC}">
              <c16:uniqueId val="{00000005-C29A-4CF9-8BDC-405CD974DB39}"/>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plotArea>
      <c:layout/>
      <c:pieChart>
        <c:varyColors val="1"/>
        <c:ser>
          <c:idx val="0"/>
          <c:order val="0"/>
          <c:tx>
            <c:strRef>
              <c:f>Лист1!$B$1</c:f>
              <c:strCache>
                <c:ptCount val="1"/>
                <c:pt idx="0">
                  <c:v>Пробовали ли Вы наркотики?</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35.6</c:v>
                </c:pt>
                <c:pt idx="1">
                  <c:v>64.400000000000006</c:v>
                </c:pt>
              </c:numCache>
            </c:numRef>
          </c:val>
          <c:extLst>
            <c:ext xmlns:c16="http://schemas.microsoft.com/office/drawing/2014/chart" uri="{C3380CC4-5D6E-409C-BE32-E72D297353CC}">
              <c16:uniqueId val="{00000000-D86E-4CB9-9C23-5779BE973F6A}"/>
            </c:ext>
          </c:extLst>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plotArea>
      <c:layout>
        <c:manualLayout>
          <c:layoutTarget val="inner"/>
          <c:xMode val="edge"/>
          <c:yMode val="edge"/>
          <c:x val="0.53976145604750225"/>
          <c:y val="0.14994807892004153"/>
          <c:w val="0.4361948281055032"/>
          <c:h val="0.80436137071651093"/>
        </c:manualLayout>
      </c:layout>
      <c:barChart>
        <c:barDir val="bar"/>
        <c:grouping val="clustered"/>
        <c:varyColors val="0"/>
        <c:ser>
          <c:idx val="0"/>
          <c:order val="0"/>
          <c:tx>
            <c:strRef>
              <c:f>Лист7!$B$1</c:f>
              <c:strCache>
                <c:ptCount val="1"/>
                <c:pt idx="0">
                  <c:v>По какой причине Вы начали принимать наркотики?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Лист7!$A$2:$A$8</c:f>
              <c:strCache>
                <c:ptCount val="7"/>
                <c:pt idx="0">
                  <c:v>Хотелось попробовать из любопытства</c:v>
                </c:pt>
                <c:pt idx="1">
                  <c:v>Не хотел выглядеть «белой вороной» в своей компании</c:v>
                </c:pt>
                <c:pt idx="2">
                  <c:v>Назло всем</c:v>
                </c:pt>
                <c:pt idx="3">
                  <c:v>Стремление избавиться от неприятных переживаний, мыслей, заглушить их</c:v>
                </c:pt>
                <c:pt idx="4">
                  <c:v>Стремление к удовольствию</c:v>
                </c:pt>
                <c:pt idx="5">
                  <c:v>Желание повысить настроение, испытать новые ощущения</c:v>
                </c:pt>
                <c:pt idx="6">
                  <c:v>Считаю, что легкие наркотики не могут сильно навредить, их потребление имеет даже положительные стороны</c:v>
                </c:pt>
              </c:strCache>
            </c:strRef>
          </c:cat>
          <c:val>
            <c:numRef>
              <c:f>Лист7!$B$2:$B$8</c:f>
              <c:numCache>
                <c:formatCode>0.00%</c:formatCode>
                <c:ptCount val="7"/>
                <c:pt idx="0">
                  <c:v>0.23700000000000004</c:v>
                </c:pt>
                <c:pt idx="1">
                  <c:v>5.1999999999999998E-2</c:v>
                </c:pt>
                <c:pt idx="2">
                  <c:v>1.0000000000000005E-2</c:v>
                </c:pt>
                <c:pt idx="3">
                  <c:v>5.1999999999999998E-2</c:v>
                </c:pt>
                <c:pt idx="4">
                  <c:v>0.15500000000000022</c:v>
                </c:pt>
                <c:pt idx="5">
                  <c:v>0.19600000000000001</c:v>
                </c:pt>
                <c:pt idx="6">
                  <c:v>0.29900000000000032</c:v>
                </c:pt>
              </c:numCache>
            </c:numRef>
          </c:val>
          <c:extLst>
            <c:ext xmlns:c16="http://schemas.microsoft.com/office/drawing/2014/chart" uri="{C3380CC4-5D6E-409C-BE32-E72D297353CC}">
              <c16:uniqueId val="{00000000-EA2F-479C-88B3-00DBD5868B5E}"/>
            </c:ext>
          </c:extLst>
        </c:ser>
        <c:dLbls>
          <c:showLegendKey val="0"/>
          <c:showVal val="1"/>
          <c:showCatName val="0"/>
          <c:showSerName val="0"/>
          <c:showPercent val="0"/>
          <c:showBubbleSize val="0"/>
        </c:dLbls>
        <c:gapWidth val="150"/>
        <c:overlap val="-25"/>
        <c:axId val="109437312"/>
        <c:axId val="109405696"/>
      </c:barChart>
      <c:valAx>
        <c:axId val="109405696"/>
        <c:scaling>
          <c:orientation val="minMax"/>
        </c:scaling>
        <c:delete val="1"/>
        <c:axPos val="b"/>
        <c:numFmt formatCode="0.00%" sourceLinked="1"/>
        <c:majorTickMark val="out"/>
        <c:minorTickMark val="none"/>
        <c:tickLblPos val="none"/>
        <c:crossAx val="109437312"/>
        <c:crosses val="autoZero"/>
        <c:crossBetween val="between"/>
      </c:valAx>
      <c:catAx>
        <c:axId val="109437312"/>
        <c:scaling>
          <c:orientation val="minMax"/>
        </c:scaling>
        <c:delete val="0"/>
        <c:axPos val="l"/>
        <c:numFmt formatCode="General" sourceLinked="0"/>
        <c:majorTickMark val="none"/>
        <c:minorTickMark val="none"/>
        <c:tickLblPos val="nextTo"/>
        <c:txPr>
          <a:bodyPr/>
          <a:lstStyle/>
          <a:p>
            <a:pPr>
              <a:defRPr sz="900"/>
            </a:pPr>
            <a:endParaRPr lang="ru-RU"/>
          </a:p>
        </c:txPr>
        <c:crossAx val="109405696"/>
        <c:crosses val="autoZero"/>
        <c:auto val="1"/>
        <c:lblAlgn val="ctr"/>
        <c:lblOffset val="100"/>
        <c:noMultiLvlLbl val="0"/>
      </c:cat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plotArea>
      <c:layout/>
      <c:barChart>
        <c:barDir val="bar"/>
        <c:grouping val="clustered"/>
        <c:varyColors val="0"/>
        <c:ser>
          <c:idx val="0"/>
          <c:order val="0"/>
          <c:tx>
            <c:strRef>
              <c:f>Лист5!$B$1</c:f>
              <c:strCache>
                <c:ptCount val="1"/>
                <c:pt idx="0">
                  <c:v>Что, на Ваш взгляд, чаще всего побуждает людей принимать наркотики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Лист5!$A$2:$A$16</c:f>
              <c:strCache>
                <c:ptCount val="15"/>
                <c:pt idx="0">
                  <c:v>Влияние друзей, компании</c:v>
                </c:pt>
                <c:pt idx="1">
                  <c:v>Стремление избавиться от неприятных переживаний, мыслей, заглушить их</c:v>
                </c:pt>
                <c:pt idx="2">
                  <c:v>Желание нормально себя чувствовать, избавиться от «ломки»</c:v>
                </c:pt>
                <c:pt idx="3">
                  <c:v>Стремление к удовольствию</c:v>
                </c:pt>
                <c:pt idx="4">
                  <c:v>Желание испытать необычные ощущения</c:v>
                </c:pt>
                <c:pt idx="5">
                  <c:v>Желание повысить активность и настроение</c:v>
                </c:pt>
                <c:pt idx="6">
                  <c:v>Стремление стать «своим» в компании</c:v>
                </c:pt>
                <c:pt idx="7">
                  <c:v>Отсутствие внешнего контроля со стороны окружающих</c:v>
                </c:pt>
                <c:pt idx="8">
                  <c:v>Это модно и престижно в молодежной сфере</c:v>
                </c:pt>
                <c:pt idx="9">
                  <c:v>Неумение контролировать себя</c:v>
                </c:pt>
                <c:pt idx="10">
                  <c:v>Уверенность в том, что в жизни надо все попробовать</c:v>
                </c:pt>
                <c:pt idx="11">
                  <c:v>Остановиться, можно в любой момент</c:v>
                </c:pt>
                <c:pt idx="12">
                  <c:v>Не могут пересилить тяги к употреблению наркотиков, употребляют всегда, когда им предоставляется такая возможность</c:v>
                </c:pt>
                <c:pt idx="13">
                  <c:v>Считают, что легкие наркотики не могут сильно навредить, их потребление имеет даже положительные стороны</c:v>
                </c:pt>
                <c:pt idx="14">
                  <c:v>Употребляют назло всем из духа противоречия</c:v>
                </c:pt>
              </c:strCache>
            </c:strRef>
          </c:cat>
          <c:val>
            <c:numRef>
              <c:f>Лист5!$B$2:$B$16</c:f>
              <c:numCache>
                <c:formatCode>0.00%</c:formatCode>
                <c:ptCount val="15"/>
                <c:pt idx="0">
                  <c:v>0.14000000000000001</c:v>
                </c:pt>
                <c:pt idx="1">
                  <c:v>6.8000000000000019E-2</c:v>
                </c:pt>
                <c:pt idx="2">
                  <c:v>2.1999999999999999E-2</c:v>
                </c:pt>
                <c:pt idx="3">
                  <c:v>9.0000000000000024E-2</c:v>
                </c:pt>
                <c:pt idx="4">
                  <c:v>0.11600000000000002</c:v>
                </c:pt>
                <c:pt idx="5">
                  <c:v>4.8000000000000001E-2</c:v>
                </c:pt>
                <c:pt idx="6">
                  <c:v>7.5000000000000011E-2</c:v>
                </c:pt>
                <c:pt idx="7">
                  <c:v>3.5999999999999997E-2</c:v>
                </c:pt>
                <c:pt idx="8">
                  <c:v>3.9000000000000014E-2</c:v>
                </c:pt>
                <c:pt idx="9">
                  <c:v>3.1000000000000034E-2</c:v>
                </c:pt>
                <c:pt idx="10">
                  <c:v>9.0000000000000024E-2</c:v>
                </c:pt>
                <c:pt idx="11">
                  <c:v>5.3000000000000012E-2</c:v>
                </c:pt>
                <c:pt idx="12">
                  <c:v>5.3000000000000012E-2</c:v>
                </c:pt>
                <c:pt idx="13">
                  <c:v>0.13600000000000001</c:v>
                </c:pt>
                <c:pt idx="14">
                  <c:v>2.0000000000000031E-3</c:v>
                </c:pt>
              </c:numCache>
            </c:numRef>
          </c:val>
          <c:extLst>
            <c:ext xmlns:c16="http://schemas.microsoft.com/office/drawing/2014/chart" uri="{C3380CC4-5D6E-409C-BE32-E72D297353CC}">
              <c16:uniqueId val="{00000000-8645-4F9F-BABE-7CAEFCA974A7}"/>
            </c:ext>
          </c:extLst>
        </c:ser>
        <c:dLbls>
          <c:showLegendKey val="0"/>
          <c:showVal val="0"/>
          <c:showCatName val="0"/>
          <c:showSerName val="0"/>
          <c:showPercent val="0"/>
          <c:showBubbleSize val="0"/>
        </c:dLbls>
        <c:gapWidth val="150"/>
        <c:axId val="109205760"/>
        <c:axId val="109204224"/>
      </c:barChart>
      <c:valAx>
        <c:axId val="109204224"/>
        <c:scaling>
          <c:orientation val="minMax"/>
        </c:scaling>
        <c:delete val="1"/>
        <c:axPos val="b"/>
        <c:numFmt formatCode="0.00%" sourceLinked="1"/>
        <c:majorTickMark val="none"/>
        <c:minorTickMark val="none"/>
        <c:tickLblPos val="none"/>
        <c:crossAx val="109205760"/>
        <c:crosses val="autoZero"/>
        <c:crossBetween val="between"/>
      </c:valAx>
      <c:catAx>
        <c:axId val="109205760"/>
        <c:scaling>
          <c:orientation val="minMax"/>
        </c:scaling>
        <c:delete val="0"/>
        <c:axPos val="l"/>
        <c:numFmt formatCode="General" sourceLinked="0"/>
        <c:majorTickMark val="none"/>
        <c:minorTickMark val="none"/>
        <c:tickLblPos val="nextTo"/>
        <c:txPr>
          <a:bodyPr/>
          <a:lstStyle/>
          <a:p>
            <a:pPr>
              <a:defRPr sz="800"/>
            </a:pPr>
            <a:endParaRPr lang="ru-RU"/>
          </a:p>
        </c:txPr>
        <c:crossAx val="109204224"/>
        <c:crosses val="autoZero"/>
        <c:auto val="1"/>
        <c:lblAlgn val="ctr"/>
        <c:lblOffset val="100"/>
        <c:noMultiLvlLbl val="0"/>
      </c:cat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107</TotalTime>
  <Pages>7</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Александрия Курловская</cp:lastModifiedBy>
  <cp:revision>22</cp:revision>
  <dcterms:created xsi:type="dcterms:W3CDTF">2017-10-04T06:48:00Z</dcterms:created>
  <dcterms:modified xsi:type="dcterms:W3CDTF">2019-04-18T23:08:00Z</dcterms:modified>
</cp:coreProperties>
</file>