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8" w:rsidRDefault="00743EA6" w:rsidP="00CB3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43EA6" w:rsidRPr="004C483C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функционирования системы ГО и ЧС</w:t>
            </w: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Структура федеральных органов системы ГО и ЧС</w:t>
            </w: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ситуаций</w:t>
            </w: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Региональный аспект предупреждения чрезвычайных ситуаций и преодоления их последствий</w:t>
            </w:r>
          </w:p>
          <w:p w:rsidR="00743EA6" w:rsidRPr="004C483C" w:rsidRDefault="00743EA6" w:rsidP="00743E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Глава 2. Анализ функционирования региональной системы ГО и ЧС на примере города Санкт-Петербурга</w:t>
            </w: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2.1. Характеристика состояния системы ГО и ЧС  г. Санкт-Петербурга</w:t>
            </w: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2.2. Анализ деятельности в области ГО и ЧС г. Санкт-Петербурга</w:t>
            </w: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2.3. Предложения по совершенствованию системы ГО и ЧС г. Санкт-Петербурга</w:t>
            </w:r>
          </w:p>
          <w:p w:rsidR="00743EA6" w:rsidRPr="00B75443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743EA6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E4" w:rsidRDefault="001C5952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43EA6" w:rsidRPr="00B75443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1C5952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:rsidR="00743EA6" w:rsidRDefault="001C5952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EA6" w:rsidRDefault="00743EA6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B8" w:rsidRDefault="00CB3EB8" w:rsidP="00EE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4E4" w:rsidRDefault="009574E4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Pr="009F2957" w:rsidRDefault="00821DFB" w:rsidP="009F2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2957" w:rsidRDefault="009F2957" w:rsidP="009F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безопасности и защиты в чрезвычайных ситуациях являются одним из приоритетных в нашей стране, но и всем мировом сообществе. Отсюда следует необходимость обеспечения безопасности как населения, так и территорий и окружающей природной среды. Весь комплекс мероприятий по защите начинается с низшего, с начального звена – организаций. </w:t>
      </w:r>
    </w:p>
    <w:p w:rsidR="00563106" w:rsidRDefault="00563106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10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современного общества со</w:t>
      </w:r>
      <w:r w:rsidRPr="00563106">
        <w:rPr>
          <w:rFonts w:ascii="Times New Roman" w:hAnsi="Times New Roman" w:cs="Times New Roman"/>
          <w:sz w:val="28"/>
          <w:szCs w:val="28"/>
        </w:rPr>
        <w:t>провождает</w:t>
      </w:r>
      <w:r>
        <w:rPr>
          <w:rFonts w:ascii="Times New Roman" w:hAnsi="Times New Roman" w:cs="Times New Roman"/>
          <w:sz w:val="28"/>
          <w:szCs w:val="28"/>
        </w:rPr>
        <w:t xml:space="preserve">ся высоким риском возникновения </w:t>
      </w:r>
      <w:r w:rsidRPr="00563106">
        <w:rPr>
          <w:rFonts w:ascii="Times New Roman" w:hAnsi="Times New Roman" w:cs="Times New Roman"/>
          <w:sz w:val="28"/>
          <w:szCs w:val="28"/>
        </w:rPr>
        <w:t>самых разнообр</w:t>
      </w:r>
      <w:r>
        <w:rPr>
          <w:rFonts w:ascii="Times New Roman" w:hAnsi="Times New Roman" w:cs="Times New Roman"/>
          <w:sz w:val="28"/>
          <w:szCs w:val="28"/>
        </w:rPr>
        <w:t xml:space="preserve">азных техногенных и природных </w:t>
      </w:r>
      <w:r w:rsidRPr="00563106">
        <w:rPr>
          <w:rFonts w:ascii="Times New Roman" w:hAnsi="Times New Roman" w:cs="Times New Roman"/>
          <w:sz w:val="28"/>
          <w:szCs w:val="28"/>
        </w:rPr>
        <w:t>катастроф,</w:t>
      </w:r>
      <w:r>
        <w:rPr>
          <w:rFonts w:ascii="Times New Roman" w:hAnsi="Times New Roman" w:cs="Times New Roman"/>
          <w:sz w:val="28"/>
          <w:szCs w:val="28"/>
        </w:rPr>
        <w:t xml:space="preserve"> а также социально-политических </w:t>
      </w:r>
      <w:r w:rsidRPr="00563106">
        <w:rPr>
          <w:rFonts w:ascii="Times New Roman" w:hAnsi="Times New Roman" w:cs="Times New Roman"/>
          <w:sz w:val="28"/>
          <w:szCs w:val="28"/>
        </w:rPr>
        <w:t xml:space="preserve">конфликтов. </w:t>
      </w:r>
      <w:r>
        <w:rPr>
          <w:rFonts w:ascii="Times New Roman" w:hAnsi="Times New Roman" w:cs="Times New Roman"/>
          <w:sz w:val="28"/>
          <w:szCs w:val="28"/>
        </w:rPr>
        <w:t xml:space="preserve">Весь комплекс мероприятий по их </w:t>
      </w:r>
      <w:r w:rsidRPr="00563106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 xml:space="preserve">ению и обеспечению безопасности </w:t>
      </w:r>
      <w:r w:rsidRPr="00563106">
        <w:rPr>
          <w:rFonts w:ascii="Times New Roman" w:hAnsi="Times New Roman" w:cs="Times New Roman"/>
          <w:sz w:val="28"/>
          <w:szCs w:val="28"/>
        </w:rPr>
        <w:t xml:space="preserve">населения и </w:t>
      </w:r>
      <w:r>
        <w:rPr>
          <w:rFonts w:ascii="Times New Roman" w:hAnsi="Times New Roman" w:cs="Times New Roman"/>
          <w:sz w:val="28"/>
          <w:szCs w:val="28"/>
        </w:rPr>
        <w:t>устойчивости экономических объ</w:t>
      </w:r>
      <w:r w:rsidRPr="00563106">
        <w:rPr>
          <w:rFonts w:ascii="Times New Roman" w:hAnsi="Times New Roman" w:cs="Times New Roman"/>
          <w:sz w:val="28"/>
          <w:szCs w:val="28"/>
        </w:rPr>
        <w:t>ектов, если да</w:t>
      </w:r>
      <w:r>
        <w:rPr>
          <w:rFonts w:ascii="Times New Roman" w:hAnsi="Times New Roman" w:cs="Times New Roman"/>
          <w:sz w:val="28"/>
          <w:szCs w:val="28"/>
        </w:rPr>
        <w:t xml:space="preserve">нные бедствия всё же возникают, </w:t>
      </w:r>
      <w:r w:rsidRPr="00563106">
        <w:rPr>
          <w:rFonts w:ascii="Times New Roman" w:hAnsi="Times New Roman" w:cs="Times New Roman"/>
          <w:sz w:val="28"/>
          <w:szCs w:val="28"/>
        </w:rPr>
        <w:t>отличается бо</w:t>
      </w:r>
      <w:r>
        <w:rPr>
          <w:rFonts w:ascii="Times New Roman" w:hAnsi="Times New Roman" w:cs="Times New Roman"/>
          <w:sz w:val="28"/>
          <w:szCs w:val="28"/>
        </w:rPr>
        <w:t xml:space="preserve">льшим объемом и требует участия </w:t>
      </w:r>
      <w:r w:rsidRPr="00563106">
        <w:rPr>
          <w:rFonts w:ascii="Times New Roman" w:hAnsi="Times New Roman" w:cs="Times New Roman"/>
          <w:sz w:val="28"/>
          <w:szCs w:val="28"/>
        </w:rPr>
        <w:t>всех эко</w:t>
      </w:r>
      <w:r w:rsidR="009F2957">
        <w:rPr>
          <w:rFonts w:ascii="Times New Roman" w:hAnsi="Times New Roman" w:cs="Times New Roman"/>
          <w:sz w:val="28"/>
          <w:szCs w:val="28"/>
        </w:rPr>
        <w:t>номических объектов и населения, что обуславливает актуальность выбранной темы.</w:t>
      </w:r>
    </w:p>
    <w:p w:rsidR="009F2957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</w:t>
      </w:r>
      <w:r w:rsidRPr="00647AF9">
        <w:rPr>
          <w:rFonts w:ascii="Times New Roman" w:hAnsi="Times New Roman" w:cs="Times New Roman"/>
          <w:sz w:val="28"/>
          <w:szCs w:val="28"/>
        </w:rPr>
        <w:t>сследование региональной системы ГО и ЧС на примере города Санкт-Петербурга»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F9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структуры </w:t>
      </w:r>
      <w:r w:rsidRPr="00647AF9">
        <w:rPr>
          <w:rFonts w:ascii="Times New Roman" w:hAnsi="Times New Roman" w:cs="Times New Roman"/>
          <w:sz w:val="28"/>
          <w:szCs w:val="28"/>
        </w:rPr>
        <w:t>федеральных органов системы ГО 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единой государственной системы </w:t>
      </w:r>
      <w:r w:rsidRPr="00647AF9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регионального аспекта </w:t>
      </w:r>
      <w:r w:rsidRPr="00647AF9">
        <w:rPr>
          <w:rFonts w:ascii="Times New Roman" w:hAnsi="Times New Roman" w:cs="Times New Roman"/>
          <w:sz w:val="28"/>
          <w:szCs w:val="28"/>
        </w:rPr>
        <w:t>предупреждения чрезвычайных ситуаций и преодоления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состояния  системы </w:t>
      </w:r>
      <w:r w:rsidRPr="00647AF9">
        <w:rPr>
          <w:rFonts w:ascii="Times New Roman" w:hAnsi="Times New Roman" w:cs="Times New Roman"/>
          <w:sz w:val="28"/>
          <w:szCs w:val="28"/>
        </w:rPr>
        <w:t>ГО и ЧС  г.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47AF9">
        <w:rPr>
          <w:rFonts w:ascii="Times New Roman" w:hAnsi="Times New Roman" w:cs="Times New Roman"/>
          <w:sz w:val="28"/>
          <w:szCs w:val="28"/>
        </w:rPr>
        <w:t>нализ деятельности в области ГО и ЧС г.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</w:t>
      </w:r>
      <w:r w:rsidRPr="00647AF9">
        <w:rPr>
          <w:rFonts w:ascii="Times New Roman" w:hAnsi="Times New Roman" w:cs="Times New Roman"/>
          <w:sz w:val="28"/>
          <w:szCs w:val="28"/>
        </w:rPr>
        <w:t>по совершенствованию системы ГО и ЧС 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>
        <w:rPr>
          <w:rFonts w:ascii="Times New Roman" w:hAnsi="Times New Roman" w:cs="Times New Roman"/>
          <w:sz w:val="28"/>
          <w:szCs w:val="28"/>
        </w:rPr>
        <w:t>система ГО и ЧС.</w:t>
      </w:r>
    </w:p>
    <w:p w:rsid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093A">
        <w:rPr>
          <w:rFonts w:ascii="Times New Roman" w:hAnsi="Times New Roman" w:cs="Times New Roman"/>
          <w:sz w:val="28"/>
          <w:szCs w:val="28"/>
        </w:rPr>
        <w:t xml:space="preserve"> в области ГО и ЧС г. Санкт-Петербурга.</w:t>
      </w:r>
    </w:p>
    <w:p w:rsidR="00B3093A" w:rsidRPr="00C71B2F" w:rsidRDefault="00B3093A" w:rsidP="00C71B2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2F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региональных аспектов системы ГО и ЧС: </w:t>
      </w:r>
      <w:r w:rsidR="00C71B2F" w:rsidRPr="00C71B2F">
        <w:rPr>
          <w:rFonts w:ascii="Times New Roman" w:hAnsi="Times New Roman" w:cs="Times New Roman"/>
          <w:sz w:val="28"/>
          <w:szCs w:val="28"/>
        </w:rPr>
        <w:t xml:space="preserve">Панова А.В., Петрова А., Прусака М., Симонов В.В. </w:t>
      </w:r>
      <w:r w:rsidR="00C71B2F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3093A" w:rsidRP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нормативного регулирования функционирования </w:t>
      </w:r>
      <w:r w:rsidR="00C2470B">
        <w:rPr>
          <w:rFonts w:ascii="Times New Roman" w:hAnsi="Times New Roman" w:cs="Times New Roman"/>
          <w:sz w:val="28"/>
          <w:szCs w:val="28"/>
        </w:rPr>
        <w:t xml:space="preserve">системы ГО и ЧС. </w:t>
      </w:r>
    </w:p>
    <w:p w:rsidR="00B3093A" w:rsidRP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регламентирующие деятельность </w:t>
      </w:r>
      <w:r w:rsidR="00C2470B">
        <w:rPr>
          <w:rFonts w:ascii="Times New Roman" w:hAnsi="Times New Roman" w:cs="Times New Roman"/>
          <w:sz w:val="28"/>
          <w:szCs w:val="28"/>
        </w:rPr>
        <w:t>МЧС России</w:t>
      </w:r>
      <w:r w:rsidRPr="00B3093A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647AF9" w:rsidRPr="00563106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Default="00563106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Default="00563106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B2F" w:rsidRDefault="00C71B2F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Pr="00563106" w:rsidRDefault="00783B3D" w:rsidP="000737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6">
        <w:rPr>
          <w:rFonts w:ascii="Times New Roman" w:hAnsi="Times New Roman" w:cs="Times New Roman"/>
          <w:b/>
          <w:sz w:val="28"/>
          <w:szCs w:val="28"/>
        </w:rPr>
        <w:t>Глава 1. Теоретические аспекты функционирования системы ГО и ЧС</w:t>
      </w:r>
    </w:p>
    <w:p w:rsidR="00783B3D" w:rsidRPr="00563106" w:rsidRDefault="00783B3D" w:rsidP="0007374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6">
        <w:rPr>
          <w:rFonts w:ascii="Times New Roman" w:hAnsi="Times New Roman" w:cs="Times New Roman"/>
          <w:b/>
          <w:sz w:val="28"/>
          <w:szCs w:val="28"/>
        </w:rPr>
        <w:t>Структура федеральных органов системы ГО и ЧС</w:t>
      </w:r>
    </w:p>
    <w:p w:rsidR="00783B3D" w:rsidRDefault="00783B3D" w:rsidP="00783B3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06">
        <w:rPr>
          <w:rFonts w:ascii="Times New Roman" w:hAnsi="Times New Roman" w:cs="Times New Roman"/>
          <w:sz w:val="28"/>
          <w:szCs w:val="28"/>
        </w:rPr>
        <w:t>В системе Гражданской обо</w:t>
      </w:r>
      <w:r>
        <w:rPr>
          <w:rFonts w:ascii="Times New Roman" w:hAnsi="Times New Roman" w:cs="Times New Roman"/>
          <w:sz w:val="28"/>
          <w:szCs w:val="28"/>
        </w:rPr>
        <w:t>роны РФ создана и функционирует  систе</w:t>
      </w:r>
      <w:r w:rsidRPr="00B92A06">
        <w:rPr>
          <w:rFonts w:ascii="Times New Roman" w:hAnsi="Times New Roman" w:cs="Times New Roman"/>
          <w:sz w:val="28"/>
          <w:szCs w:val="28"/>
        </w:rPr>
        <w:t>ма органов управления. В эту систему входят фе</w:t>
      </w:r>
      <w:r>
        <w:rPr>
          <w:rFonts w:ascii="Times New Roman" w:hAnsi="Times New Roman" w:cs="Times New Roman"/>
          <w:sz w:val="28"/>
          <w:szCs w:val="28"/>
        </w:rPr>
        <w:t>деральные, региональные, муници</w:t>
      </w:r>
      <w:r w:rsidRPr="00B92A06">
        <w:rPr>
          <w:rFonts w:ascii="Times New Roman" w:hAnsi="Times New Roman" w:cs="Times New Roman"/>
          <w:sz w:val="28"/>
          <w:szCs w:val="28"/>
        </w:rPr>
        <w:t>пальные и объектовые органы управления.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06">
        <w:rPr>
          <w:rFonts w:ascii="Times New Roman" w:hAnsi="Times New Roman" w:cs="Times New Roman"/>
          <w:sz w:val="28"/>
          <w:szCs w:val="28"/>
        </w:rPr>
        <w:t>Органами, осуществляющими управление гражданской обороной, являются: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на федеральном уровне – Министерство Росс</w:t>
      </w:r>
      <w:r>
        <w:rPr>
          <w:rFonts w:ascii="Times New Roman" w:hAnsi="Times New Roman" w:cs="Times New Roman"/>
          <w:sz w:val="28"/>
          <w:szCs w:val="28"/>
        </w:rPr>
        <w:t>ийской Федерации по делам граж</w:t>
      </w:r>
      <w:r w:rsidRPr="00B92A06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06">
        <w:rPr>
          <w:rFonts w:ascii="Times New Roman" w:hAnsi="Times New Roman" w:cs="Times New Roman"/>
          <w:sz w:val="28"/>
          <w:szCs w:val="28"/>
        </w:rPr>
        <w:t>бедствий;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в федеральных округах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региональные центры по де</w:t>
      </w:r>
      <w:r w:rsidRPr="00B92A06">
        <w:rPr>
          <w:rFonts w:ascii="Times New Roman" w:hAnsi="Times New Roman" w:cs="Times New Roman"/>
          <w:sz w:val="28"/>
          <w:szCs w:val="28"/>
        </w:rPr>
        <w:t>лам гражданской обороны, чрезвычайным ситуаци</w:t>
      </w:r>
      <w:r>
        <w:rPr>
          <w:rFonts w:ascii="Times New Roman" w:hAnsi="Times New Roman" w:cs="Times New Roman"/>
          <w:sz w:val="28"/>
          <w:szCs w:val="28"/>
        </w:rPr>
        <w:t>ям и ликвидации последствий сти</w:t>
      </w:r>
      <w:r w:rsidRPr="00B92A06">
        <w:rPr>
          <w:rFonts w:ascii="Times New Roman" w:hAnsi="Times New Roman" w:cs="Times New Roman"/>
          <w:sz w:val="28"/>
          <w:szCs w:val="28"/>
        </w:rPr>
        <w:t>хийных бедствий (региональные центры);</w:t>
      </w:r>
    </w:p>
    <w:p w:rsidR="00783B3D" w:rsidRDefault="00B92A06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в субъектах Российской Федерации – г</w:t>
      </w:r>
      <w:r>
        <w:rPr>
          <w:rFonts w:ascii="Times New Roman" w:hAnsi="Times New Roman" w:cs="Times New Roman"/>
          <w:sz w:val="28"/>
          <w:szCs w:val="28"/>
        </w:rPr>
        <w:t xml:space="preserve">лавные управления МЧС России по </w:t>
      </w:r>
      <w:r w:rsidRPr="00B92A06">
        <w:rPr>
          <w:rFonts w:ascii="Times New Roman" w:hAnsi="Times New Roman" w:cs="Times New Roman"/>
          <w:sz w:val="28"/>
          <w:szCs w:val="28"/>
        </w:rPr>
        <w:t>субъектам Российской Федерации (главные у</w:t>
      </w:r>
      <w:r>
        <w:rPr>
          <w:rFonts w:ascii="Times New Roman" w:hAnsi="Times New Roman" w:cs="Times New Roman"/>
          <w:sz w:val="28"/>
          <w:szCs w:val="28"/>
        </w:rPr>
        <w:t>правления МЧС России).</w:t>
      </w:r>
    </w:p>
    <w:p w:rsid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Во всех организациях, независимо от сфер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озяйственной деятельности, форм </w:t>
      </w:r>
      <w:r w:rsidRPr="00455EF5">
        <w:rPr>
          <w:rFonts w:ascii="Times New Roman" w:hAnsi="Times New Roman" w:cs="Times New Roman"/>
          <w:sz w:val="28"/>
          <w:szCs w:val="28"/>
        </w:rPr>
        <w:t>собственности, органы управления гражданской обороны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F5">
        <w:rPr>
          <w:rFonts w:ascii="Times New Roman" w:hAnsi="Times New Roman" w:cs="Times New Roman"/>
          <w:sz w:val="28"/>
          <w:szCs w:val="28"/>
        </w:rPr>
        <w:t>штатными структурными подразделениями администраций, учреждений, предприятий (отделами, секторами и др.), уполномоченными на решение задач в области гражданской обороны или нештатными органами (например, штабами гражданской обороны). Органы управления гражданской обороны, создаваемые в организациях, называются объектовыми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455EF5">
        <w:rPr>
          <w:rFonts w:ascii="Times New Roman" w:hAnsi="Times New Roman" w:cs="Times New Roman"/>
          <w:sz w:val="28"/>
          <w:szCs w:val="28"/>
        </w:rPr>
        <w:t>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Руководство гражданской обороной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осуществляет </w:t>
      </w:r>
      <w:r w:rsidRPr="00455EF5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Государственную политику в области граж</w:t>
      </w:r>
      <w:r>
        <w:rPr>
          <w:rFonts w:ascii="Times New Roman" w:hAnsi="Times New Roman" w:cs="Times New Roman"/>
          <w:sz w:val="28"/>
          <w:szCs w:val="28"/>
        </w:rPr>
        <w:t>данской обороны осуществляет фе</w:t>
      </w:r>
      <w:r w:rsidRPr="00455EF5">
        <w:rPr>
          <w:rFonts w:ascii="Times New Roman" w:hAnsi="Times New Roman" w:cs="Times New Roman"/>
          <w:sz w:val="28"/>
          <w:szCs w:val="28"/>
        </w:rPr>
        <w:t>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</w:t>
      </w:r>
      <w:r>
        <w:rPr>
          <w:rFonts w:ascii="Times New Roman" w:hAnsi="Times New Roman" w:cs="Times New Roman"/>
          <w:sz w:val="28"/>
          <w:szCs w:val="28"/>
        </w:rPr>
        <w:t xml:space="preserve">и в области гражданской обороны </w:t>
      </w:r>
      <w:r w:rsidRPr="00455EF5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</w:t>
      </w:r>
      <w:r>
        <w:rPr>
          <w:rFonts w:ascii="Times New Roman" w:hAnsi="Times New Roman" w:cs="Times New Roman"/>
          <w:sz w:val="28"/>
          <w:szCs w:val="28"/>
        </w:rPr>
        <w:t>омоченный на решение задач в об</w:t>
      </w:r>
      <w:r w:rsidRPr="00455EF5">
        <w:rPr>
          <w:rFonts w:ascii="Times New Roman" w:hAnsi="Times New Roman" w:cs="Times New Roman"/>
          <w:sz w:val="28"/>
          <w:szCs w:val="28"/>
        </w:rPr>
        <w:t>ласти гражданской обороны, осуществляет соотв</w:t>
      </w:r>
      <w:r>
        <w:rPr>
          <w:rFonts w:ascii="Times New Roman" w:hAnsi="Times New Roman" w:cs="Times New Roman"/>
          <w:sz w:val="28"/>
          <w:szCs w:val="28"/>
        </w:rPr>
        <w:t>етствующее нормативное регулиро</w:t>
      </w:r>
      <w:r w:rsidRPr="00455EF5">
        <w:rPr>
          <w:rFonts w:ascii="Times New Roman" w:hAnsi="Times New Roman" w:cs="Times New Roman"/>
          <w:sz w:val="28"/>
          <w:szCs w:val="28"/>
        </w:rPr>
        <w:t xml:space="preserve">вание, а также специальные, </w:t>
      </w:r>
      <w:r w:rsidRPr="00455EF5">
        <w:rPr>
          <w:rFonts w:ascii="Times New Roman" w:hAnsi="Times New Roman" w:cs="Times New Roman"/>
          <w:sz w:val="28"/>
          <w:szCs w:val="28"/>
        </w:rPr>
        <w:lastRenderedPageBreak/>
        <w:t>разрешительные, надзорные и контрольные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F5">
        <w:rPr>
          <w:rFonts w:ascii="Times New Roman" w:hAnsi="Times New Roman" w:cs="Times New Roman"/>
          <w:sz w:val="28"/>
          <w:szCs w:val="28"/>
        </w:rPr>
        <w:t>области гражданской обороны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455EF5">
        <w:rPr>
          <w:rFonts w:ascii="Times New Roman" w:hAnsi="Times New Roman" w:cs="Times New Roman"/>
          <w:sz w:val="28"/>
          <w:szCs w:val="28"/>
        </w:rPr>
        <w:t>.</w:t>
      </w:r>
    </w:p>
    <w:p w:rsid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Руководство гражданской обороной в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органах исполнительной </w:t>
      </w:r>
      <w:r w:rsidRPr="00455EF5">
        <w:rPr>
          <w:rFonts w:ascii="Times New Roman" w:hAnsi="Times New Roman" w:cs="Times New Roman"/>
          <w:sz w:val="28"/>
          <w:szCs w:val="28"/>
        </w:rPr>
        <w:t>власти и организациях осуществляют их руководители.</w:t>
      </w:r>
    </w:p>
    <w:p w:rsidR="00455EF5" w:rsidRDefault="00A97820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20">
        <w:rPr>
          <w:rFonts w:ascii="Times New Roman" w:hAnsi="Times New Roman" w:cs="Times New Roman"/>
          <w:sz w:val="28"/>
          <w:szCs w:val="28"/>
        </w:rPr>
        <w:t>Задачи, функции и полномочия 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центра и главного управления </w:t>
      </w:r>
      <w:r w:rsidRPr="00A97820">
        <w:rPr>
          <w:rFonts w:ascii="Times New Roman" w:hAnsi="Times New Roman" w:cs="Times New Roman"/>
          <w:sz w:val="28"/>
          <w:szCs w:val="28"/>
        </w:rPr>
        <w:t>МЧС России по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«Положением о терри</w:t>
      </w:r>
      <w:r w:rsidRPr="00A97820">
        <w:rPr>
          <w:rFonts w:ascii="Times New Roman" w:hAnsi="Times New Roman" w:cs="Times New Roman"/>
          <w:sz w:val="28"/>
          <w:szCs w:val="28"/>
        </w:rPr>
        <w:t>ториальном органе Министерства Российской Федерации по де</w:t>
      </w:r>
      <w:r>
        <w:rPr>
          <w:rFonts w:ascii="Times New Roman" w:hAnsi="Times New Roman" w:cs="Times New Roman"/>
          <w:sz w:val="28"/>
          <w:szCs w:val="28"/>
        </w:rPr>
        <w:t>лам гражданской обо</w:t>
      </w:r>
      <w:r w:rsidRPr="00A97820">
        <w:rPr>
          <w:rFonts w:ascii="Times New Roman" w:hAnsi="Times New Roman" w:cs="Times New Roman"/>
          <w:sz w:val="28"/>
          <w:szCs w:val="28"/>
        </w:rPr>
        <w:t xml:space="preserve">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центре </w:t>
      </w:r>
      <w:r w:rsidRPr="00A97820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</w:t>
      </w:r>
      <w:r>
        <w:rPr>
          <w:rFonts w:ascii="Times New Roman" w:hAnsi="Times New Roman" w:cs="Times New Roman"/>
          <w:sz w:val="28"/>
          <w:szCs w:val="28"/>
        </w:rPr>
        <w:t xml:space="preserve"> ликвидации  </w:t>
      </w:r>
      <w:r w:rsidRPr="00A97820">
        <w:rPr>
          <w:rFonts w:ascii="Times New Roman" w:hAnsi="Times New Roman" w:cs="Times New Roman"/>
          <w:sz w:val="28"/>
          <w:szCs w:val="28"/>
        </w:rPr>
        <w:t>последствий стихийных бедствий» и «Положением о 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органе </w:t>
      </w:r>
      <w:r w:rsidRPr="00A97820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делам гражданской обороны, чрезвычайным </w:t>
      </w:r>
      <w:r w:rsidRPr="00A97820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бедствий – органе, спе</w:t>
      </w:r>
      <w:r>
        <w:rPr>
          <w:rFonts w:ascii="Times New Roman" w:hAnsi="Times New Roman" w:cs="Times New Roman"/>
          <w:sz w:val="28"/>
          <w:szCs w:val="28"/>
        </w:rPr>
        <w:t xml:space="preserve">циально </w:t>
      </w:r>
      <w:r w:rsidRPr="00A97820">
        <w:rPr>
          <w:rFonts w:ascii="Times New Roman" w:hAnsi="Times New Roman" w:cs="Times New Roman"/>
          <w:sz w:val="28"/>
          <w:szCs w:val="28"/>
        </w:rPr>
        <w:t>уполномоченном решать задачи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обороны и задачи по предупреждению </w:t>
      </w:r>
      <w:r w:rsidRPr="00A9782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 по субъекту Российской Федерации»</w:t>
      </w:r>
      <w:r w:rsidRPr="00A97820">
        <w:rPr>
          <w:rFonts w:ascii="Times New Roman" w:hAnsi="Times New Roman" w:cs="Times New Roman"/>
          <w:sz w:val="28"/>
          <w:szCs w:val="28"/>
        </w:rPr>
        <w:t>, утверждёнными приказами МЧС России соответственно от 1.10.2004 г. № 458 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A97820">
        <w:rPr>
          <w:rFonts w:ascii="Times New Roman" w:hAnsi="Times New Roman" w:cs="Times New Roman"/>
          <w:sz w:val="28"/>
          <w:szCs w:val="28"/>
        </w:rPr>
        <w:t>6.06.2004 г. № 372.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Пункты управления предназначены для обес</w:t>
      </w:r>
      <w:r>
        <w:rPr>
          <w:rFonts w:ascii="Times New Roman" w:hAnsi="Times New Roman" w:cs="Times New Roman"/>
          <w:sz w:val="28"/>
          <w:szCs w:val="28"/>
        </w:rPr>
        <w:t xml:space="preserve">печения управленческих функций, </w:t>
      </w:r>
      <w:r w:rsidRPr="00E34242">
        <w:rPr>
          <w:rFonts w:ascii="Times New Roman" w:hAnsi="Times New Roman" w:cs="Times New Roman"/>
          <w:sz w:val="28"/>
          <w:szCs w:val="28"/>
        </w:rPr>
        <w:t>возложенных на органы управления в мирное время</w:t>
      </w:r>
      <w:r>
        <w:rPr>
          <w:rFonts w:ascii="Times New Roman" w:hAnsi="Times New Roman" w:cs="Times New Roman"/>
          <w:sz w:val="28"/>
          <w:szCs w:val="28"/>
        </w:rPr>
        <w:t xml:space="preserve"> и в особых условиях. Роль кон</w:t>
      </w:r>
      <w:r w:rsidRPr="00E34242">
        <w:rPr>
          <w:rFonts w:ascii="Times New Roman" w:hAnsi="Times New Roman" w:cs="Times New Roman"/>
          <w:sz w:val="28"/>
          <w:szCs w:val="28"/>
        </w:rPr>
        <w:t>кретного пункта управления в системе управления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его предназначением </w:t>
      </w:r>
      <w:r w:rsidRPr="00E34242">
        <w:rPr>
          <w:rFonts w:ascii="Times New Roman" w:hAnsi="Times New Roman" w:cs="Times New Roman"/>
          <w:sz w:val="28"/>
          <w:szCs w:val="28"/>
        </w:rPr>
        <w:t>и значимостью выполняемых с него управленческих задач.</w:t>
      </w:r>
    </w:p>
    <w:p w:rsid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В общем случае в со</w:t>
      </w:r>
      <w:r>
        <w:rPr>
          <w:rFonts w:ascii="Times New Roman" w:hAnsi="Times New Roman" w:cs="Times New Roman"/>
          <w:sz w:val="28"/>
          <w:szCs w:val="28"/>
        </w:rPr>
        <w:t xml:space="preserve">став пунктов управления входят: </w:t>
      </w:r>
    </w:p>
    <w:p w:rsid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повседневные пункты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запасные пункты управления;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дублёры запасных пунктов управления;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подвижные пункты управления.</w:t>
      </w:r>
    </w:p>
    <w:p w:rsidR="00A2750C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Повседневные ПУ представляют собой компл</w:t>
      </w:r>
      <w:r>
        <w:rPr>
          <w:rFonts w:ascii="Times New Roman" w:hAnsi="Times New Roman" w:cs="Times New Roman"/>
          <w:sz w:val="28"/>
          <w:szCs w:val="28"/>
        </w:rPr>
        <w:t xml:space="preserve">екс рабочих мест, оборудованных </w:t>
      </w:r>
      <w:r w:rsidRPr="00E34242">
        <w:rPr>
          <w:rFonts w:ascii="Times New Roman" w:hAnsi="Times New Roman" w:cs="Times New Roman"/>
          <w:sz w:val="28"/>
          <w:szCs w:val="28"/>
        </w:rPr>
        <w:t>в зданиях и сооружениях в местах постоянного ра</w:t>
      </w:r>
      <w:r>
        <w:rPr>
          <w:rFonts w:ascii="Times New Roman" w:hAnsi="Times New Roman" w:cs="Times New Roman"/>
          <w:sz w:val="28"/>
          <w:szCs w:val="28"/>
        </w:rPr>
        <w:t xml:space="preserve">змещения органов управления. По </w:t>
      </w:r>
      <w:r w:rsidRPr="00E34242">
        <w:rPr>
          <w:rFonts w:ascii="Times New Roman" w:hAnsi="Times New Roman" w:cs="Times New Roman"/>
          <w:sz w:val="28"/>
          <w:szCs w:val="28"/>
        </w:rPr>
        <w:t>решению руководителей органов управления мо</w:t>
      </w:r>
      <w:r>
        <w:rPr>
          <w:rFonts w:ascii="Times New Roman" w:hAnsi="Times New Roman" w:cs="Times New Roman"/>
          <w:sz w:val="28"/>
          <w:szCs w:val="28"/>
        </w:rPr>
        <w:t>гут создаваться защищённые ком</w:t>
      </w:r>
      <w:r w:rsidRPr="00E34242">
        <w:rPr>
          <w:rFonts w:ascii="Times New Roman" w:hAnsi="Times New Roman" w:cs="Times New Roman"/>
          <w:sz w:val="28"/>
          <w:szCs w:val="28"/>
        </w:rPr>
        <w:t>плексы повседневных пунктов управления, кото</w:t>
      </w:r>
      <w:r>
        <w:rPr>
          <w:rFonts w:ascii="Times New Roman" w:hAnsi="Times New Roman" w:cs="Times New Roman"/>
          <w:sz w:val="28"/>
          <w:szCs w:val="28"/>
        </w:rPr>
        <w:t xml:space="preserve">рые, как правило, размещаются в </w:t>
      </w:r>
      <w:r w:rsidRPr="00E34242">
        <w:rPr>
          <w:rFonts w:ascii="Times New Roman" w:hAnsi="Times New Roman" w:cs="Times New Roman"/>
          <w:sz w:val="28"/>
          <w:szCs w:val="28"/>
        </w:rPr>
        <w:t>подвальных помещениях занимаемых ими зданий или в отдельных сооружениях.</w:t>
      </w:r>
    </w:p>
    <w:p w:rsidR="00E34242" w:rsidRDefault="00E34242" w:rsidP="001C5952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1C5952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20" w:rsidRPr="00F2403F" w:rsidRDefault="00F2403F" w:rsidP="00F24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3F">
        <w:rPr>
          <w:rFonts w:ascii="Times New Roman" w:hAnsi="Times New Roman" w:cs="Times New Roman"/>
          <w:b/>
          <w:sz w:val="28"/>
          <w:szCs w:val="28"/>
        </w:rPr>
        <w:t>1.2.</w:t>
      </w:r>
      <w:r w:rsidRPr="00F2403F">
        <w:rPr>
          <w:rFonts w:ascii="Times New Roman" w:hAnsi="Times New Roman" w:cs="Times New Roman"/>
          <w:b/>
          <w:sz w:val="28"/>
          <w:szCs w:val="28"/>
        </w:rPr>
        <w:tab/>
        <w:t xml:space="preserve"> Единая государственная система предупреждения и ликвидации чрезвычайных ситуаций</w:t>
      </w:r>
    </w:p>
    <w:p w:rsidR="00D277FC" w:rsidRDefault="00D277FC" w:rsidP="00D277F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77FC" w:rsidRPr="00D277FC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ЧС представляет собой весьма специфический аспект управления. Целью дан</w:t>
      </w:r>
      <w:r w:rsidRPr="00D277FC">
        <w:rPr>
          <w:rFonts w:ascii="Times New Roman" w:hAnsi="Times New Roman" w:cs="Times New Roman"/>
          <w:sz w:val="28"/>
          <w:szCs w:val="28"/>
        </w:rPr>
        <w:t>ного управ</w:t>
      </w:r>
      <w:r>
        <w:rPr>
          <w:rFonts w:ascii="Times New Roman" w:hAnsi="Times New Roman" w:cs="Times New Roman"/>
          <w:sz w:val="28"/>
          <w:szCs w:val="28"/>
        </w:rPr>
        <w:t>ления выступает обеспечение мак</w:t>
      </w:r>
      <w:r w:rsidRPr="00D277FC">
        <w:rPr>
          <w:rFonts w:ascii="Times New Roman" w:hAnsi="Times New Roman" w:cs="Times New Roman"/>
          <w:sz w:val="28"/>
          <w:szCs w:val="28"/>
        </w:rPr>
        <w:t>симального уровня безопасности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ости деятельности социально-эко</w:t>
      </w:r>
      <w:r w:rsidRPr="00D277FC">
        <w:rPr>
          <w:rFonts w:ascii="Times New Roman" w:hAnsi="Times New Roman" w:cs="Times New Roman"/>
          <w:sz w:val="28"/>
          <w:szCs w:val="28"/>
        </w:rPr>
        <w:t xml:space="preserve">номических </w:t>
      </w:r>
      <w:r>
        <w:rPr>
          <w:rFonts w:ascii="Times New Roman" w:hAnsi="Times New Roman" w:cs="Times New Roman"/>
          <w:sz w:val="28"/>
          <w:szCs w:val="28"/>
        </w:rPr>
        <w:t>объектов в зоне бедствий. Основ</w:t>
      </w:r>
      <w:r w:rsidRPr="00D277FC">
        <w:rPr>
          <w:rFonts w:ascii="Times New Roman" w:hAnsi="Times New Roman" w:cs="Times New Roman"/>
          <w:sz w:val="28"/>
          <w:szCs w:val="28"/>
        </w:rPr>
        <w:t>ными проблемами при возникновении ЧС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крупных социально-экономических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которые к то</w:t>
      </w:r>
      <w:r>
        <w:rPr>
          <w:rFonts w:ascii="Times New Roman" w:hAnsi="Times New Roman" w:cs="Times New Roman"/>
          <w:sz w:val="28"/>
          <w:szCs w:val="28"/>
        </w:rPr>
        <w:t>му же имеют большие запасы силь</w:t>
      </w:r>
      <w:r w:rsidRPr="00D277FC">
        <w:rPr>
          <w:rFonts w:ascii="Times New Roman" w:hAnsi="Times New Roman" w:cs="Times New Roman"/>
          <w:sz w:val="28"/>
          <w:szCs w:val="28"/>
        </w:rPr>
        <w:t>но действующих ядовитых веществ,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следующие: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острая нехватка специальных фо</w:t>
      </w:r>
      <w:r w:rsidR="00335E01">
        <w:rPr>
          <w:rFonts w:ascii="Times New Roman" w:hAnsi="Times New Roman" w:cs="Times New Roman"/>
          <w:sz w:val="28"/>
          <w:szCs w:val="28"/>
        </w:rPr>
        <w:t>рмиро</w:t>
      </w:r>
      <w:r w:rsidRPr="00335E01">
        <w:rPr>
          <w:rFonts w:ascii="Times New Roman" w:hAnsi="Times New Roman" w:cs="Times New Roman"/>
          <w:sz w:val="28"/>
          <w:szCs w:val="28"/>
        </w:rPr>
        <w:t>ваний для проведения широкого комплекса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аварийно</w:t>
      </w:r>
      <w:r w:rsidR="00335E01">
        <w:rPr>
          <w:rFonts w:ascii="Times New Roman" w:hAnsi="Times New Roman" w:cs="Times New Roman"/>
          <w:sz w:val="28"/>
          <w:szCs w:val="28"/>
        </w:rPr>
        <w:t>-спасательных и неотложных меро</w:t>
      </w:r>
      <w:r w:rsidRPr="00335E01">
        <w:rPr>
          <w:rFonts w:ascii="Times New Roman" w:hAnsi="Times New Roman" w:cs="Times New Roman"/>
          <w:sz w:val="28"/>
          <w:szCs w:val="28"/>
        </w:rPr>
        <w:t>приятий;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высо</w:t>
      </w:r>
      <w:r w:rsidR="00335E01">
        <w:rPr>
          <w:rFonts w:ascii="Times New Roman" w:hAnsi="Times New Roman" w:cs="Times New Roman"/>
          <w:sz w:val="28"/>
          <w:szCs w:val="28"/>
        </w:rPr>
        <w:t xml:space="preserve">кая неопределенность обстановки </w:t>
      </w:r>
      <w:r w:rsidRPr="00335E01">
        <w:rPr>
          <w:rFonts w:ascii="Times New Roman" w:hAnsi="Times New Roman" w:cs="Times New Roman"/>
          <w:sz w:val="28"/>
          <w:szCs w:val="28"/>
        </w:rPr>
        <w:t>и планирования необходимых мероприятий;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lastRenderedPageBreak/>
        <w:t xml:space="preserve">- дефицит </w:t>
      </w:r>
      <w:r w:rsidR="00335E01">
        <w:rPr>
          <w:rFonts w:ascii="Times New Roman" w:hAnsi="Times New Roman" w:cs="Times New Roman"/>
          <w:sz w:val="28"/>
          <w:szCs w:val="28"/>
        </w:rPr>
        <w:t>материальных, финансовых ресур</w:t>
      </w:r>
      <w:r w:rsidRPr="00335E01">
        <w:rPr>
          <w:rFonts w:ascii="Times New Roman" w:hAnsi="Times New Roman" w:cs="Times New Roman"/>
          <w:sz w:val="28"/>
          <w:szCs w:val="28"/>
        </w:rPr>
        <w:t>сов и времени;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лавинообразное развити</w:t>
      </w:r>
      <w:r w:rsidR="00335E01">
        <w:rPr>
          <w:rFonts w:ascii="Times New Roman" w:hAnsi="Times New Roman" w:cs="Times New Roman"/>
          <w:sz w:val="28"/>
          <w:szCs w:val="28"/>
        </w:rPr>
        <w:t>е событий и нарас</w:t>
      </w:r>
      <w:r w:rsidRPr="00335E01">
        <w:rPr>
          <w:rFonts w:ascii="Times New Roman" w:hAnsi="Times New Roman" w:cs="Times New Roman"/>
          <w:sz w:val="28"/>
          <w:szCs w:val="28"/>
        </w:rPr>
        <w:t>тание опасности вследствие расширения зоны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химического заражения;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орган</w:t>
      </w:r>
      <w:r w:rsidR="00335E01">
        <w:rPr>
          <w:rFonts w:ascii="Times New Roman" w:hAnsi="Times New Roman" w:cs="Times New Roman"/>
          <w:sz w:val="28"/>
          <w:szCs w:val="28"/>
        </w:rPr>
        <w:t>изация широкого комплекса меро</w:t>
      </w:r>
      <w:r w:rsidRPr="00335E01">
        <w:rPr>
          <w:rFonts w:ascii="Times New Roman" w:hAnsi="Times New Roman" w:cs="Times New Roman"/>
          <w:sz w:val="28"/>
          <w:szCs w:val="28"/>
        </w:rPr>
        <w:t>приятий по п</w:t>
      </w:r>
      <w:r w:rsidR="00335E01">
        <w:rPr>
          <w:rFonts w:ascii="Times New Roman" w:hAnsi="Times New Roman" w:cs="Times New Roman"/>
          <w:sz w:val="28"/>
          <w:szCs w:val="28"/>
        </w:rPr>
        <w:t>олному восстановлению пострадав</w:t>
      </w:r>
      <w:r w:rsidRPr="00335E01">
        <w:rPr>
          <w:rFonts w:ascii="Times New Roman" w:hAnsi="Times New Roman" w:cs="Times New Roman"/>
          <w:sz w:val="28"/>
          <w:szCs w:val="28"/>
        </w:rPr>
        <w:t>шего объекта и восстановлению его рыночных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позиций, а т</w:t>
      </w:r>
      <w:r w:rsidR="00335E01">
        <w:rPr>
          <w:rFonts w:ascii="Times New Roman" w:hAnsi="Times New Roman" w:cs="Times New Roman"/>
          <w:sz w:val="28"/>
          <w:szCs w:val="28"/>
        </w:rPr>
        <w:t>акже по полной экономической ре</w:t>
      </w:r>
      <w:r w:rsidRPr="00335E01">
        <w:rPr>
          <w:rFonts w:ascii="Times New Roman" w:hAnsi="Times New Roman" w:cs="Times New Roman"/>
          <w:sz w:val="28"/>
          <w:szCs w:val="28"/>
        </w:rPr>
        <w:t>абилитации</w:t>
      </w:r>
      <w:r w:rsidR="00335E01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</w:t>
      </w:r>
      <w:r w:rsidRPr="00335E01">
        <w:rPr>
          <w:rFonts w:ascii="Times New Roman" w:hAnsi="Times New Roman" w:cs="Times New Roman"/>
          <w:sz w:val="28"/>
          <w:szCs w:val="28"/>
        </w:rPr>
        <w:t>го образования, где расположен пострадавший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объект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335E01">
        <w:rPr>
          <w:rFonts w:ascii="Times New Roman" w:hAnsi="Times New Roman" w:cs="Times New Roman"/>
          <w:sz w:val="28"/>
          <w:szCs w:val="28"/>
        </w:rPr>
        <w:t>.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Решени</w:t>
      </w:r>
      <w:r w:rsidR="00335E01">
        <w:rPr>
          <w:rFonts w:ascii="Times New Roman" w:hAnsi="Times New Roman" w:cs="Times New Roman"/>
          <w:sz w:val="28"/>
          <w:szCs w:val="28"/>
        </w:rPr>
        <w:t xml:space="preserve">е данных проблем в значительной </w:t>
      </w:r>
      <w:r w:rsidRPr="00335E01">
        <w:rPr>
          <w:rFonts w:ascii="Times New Roman" w:hAnsi="Times New Roman" w:cs="Times New Roman"/>
          <w:sz w:val="28"/>
          <w:szCs w:val="28"/>
        </w:rPr>
        <w:t>мере ослож</w:t>
      </w:r>
      <w:r w:rsidR="00335E01">
        <w:rPr>
          <w:rFonts w:ascii="Times New Roman" w:hAnsi="Times New Roman" w:cs="Times New Roman"/>
          <w:sz w:val="28"/>
          <w:szCs w:val="28"/>
        </w:rPr>
        <w:t>няется стрессовым состоянием на</w:t>
      </w:r>
      <w:r w:rsidRPr="00335E01">
        <w:rPr>
          <w:rFonts w:ascii="Times New Roman" w:hAnsi="Times New Roman" w:cs="Times New Roman"/>
          <w:sz w:val="28"/>
          <w:szCs w:val="28"/>
        </w:rPr>
        <w:t>селения, а также шоком всей управленческой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системы пос</w:t>
      </w:r>
      <w:r w:rsidR="00335E01">
        <w:rPr>
          <w:rFonts w:ascii="Times New Roman" w:hAnsi="Times New Roman" w:cs="Times New Roman"/>
          <w:sz w:val="28"/>
          <w:szCs w:val="28"/>
        </w:rPr>
        <w:t>традавшего объекта и администра</w:t>
      </w:r>
      <w:r w:rsidRPr="00335E01">
        <w:rPr>
          <w:rFonts w:ascii="Times New Roman" w:hAnsi="Times New Roman" w:cs="Times New Roman"/>
          <w:sz w:val="28"/>
          <w:szCs w:val="28"/>
        </w:rPr>
        <w:t>тивно-террито</w:t>
      </w:r>
      <w:r w:rsidR="00335E01">
        <w:rPr>
          <w:rFonts w:ascii="Times New Roman" w:hAnsi="Times New Roman" w:cs="Times New Roman"/>
          <w:sz w:val="28"/>
          <w:szCs w:val="28"/>
        </w:rPr>
        <w:t>риального образования, на терри</w:t>
      </w:r>
      <w:r w:rsidRPr="00335E01">
        <w:rPr>
          <w:rFonts w:ascii="Times New Roman" w:hAnsi="Times New Roman" w:cs="Times New Roman"/>
          <w:sz w:val="28"/>
          <w:szCs w:val="28"/>
        </w:rPr>
        <w:t>тории которого он расположен.</w:t>
      </w:r>
    </w:p>
    <w:p w:rsidR="00B92A06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Разумеет</w:t>
      </w:r>
      <w:r w:rsidR="00335E01">
        <w:rPr>
          <w:rFonts w:ascii="Times New Roman" w:hAnsi="Times New Roman" w:cs="Times New Roman"/>
          <w:sz w:val="28"/>
          <w:szCs w:val="28"/>
        </w:rPr>
        <w:t xml:space="preserve">ся, для преодоления последствий </w:t>
      </w:r>
      <w:r w:rsidRPr="00335E01">
        <w:rPr>
          <w:rFonts w:ascii="Times New Roman" w:hAnsi="Times New Roman" w:cs="Times New Roman"/>
          <w:sz w:val="28"/>
          <w:szCs w:val="28"/>
        </w:rPr>
        <w:t>ЧС привлекае</w:t>
      </w:r>
      <w:r w:rsidR="00335E01">
        <w:rPr>
          <w:rFonts w:ascii="Times New Roman" w:hAnsi="Times New Roman" w:cs="Times New Roman"/>
          <w:sz w:val="28"/>
          <w:szCs w:val="28"/>
        </w:rPr>
        <w:t>тся весь комплекс средств, кото</w:t>
      </w:r>
      <w:r w:rsidRPr="00335E01">
        <w:rPr>
          <w:rFonts w:ascii="Times New Roman" w:hAnsi="Times New Roman" w:cs="Times New Roman"/>
          <w:sz w:val="28"/>
          <w:szCs w:val="28"/>
        </w:rPr>
        <w:t xml:space="preserve">рые имеются </w:t>
      </w:r>
      <w:r w:rsidR="00335E01">
        <w:rPr>
          <w:rFonts w:ascii="Times New Roman" w:hAnsi="Times New Roman" w:cs="Times New Roman"/>
          <w:sz w:val="28"/>
          <w:szCs w:val="28"/>
        </w:rPr>
        <w:t>в пострадавшем регионе. В прово</w:t>
      </w:r>
      <w:r w:rsidRPr="00335E01">
        <w:rPr>
          <w:rFonts w:ascii="Times New Roman" w:hAnsi="Times New Roman" w:cs="Times New Roman"/>
          <w:sz w:val="28"/>
          <w:szCs w:val="28"/>
        </w:rPr>
        <w:t>димых меропр</w:t>
      </w:r>
      <w:r w:rsidR="00335E01">
        <w:rPr>
          <w:rFonts w:ascii="Times New Roman" w:hAnsi="Times New Roman" w:cs="Times New Roman"/>
          <w:sz w:val="28"/>
          <w:szCs w:val="28"/>
        </w:rPr>
        <w:t>иятиях принимают участие все ор</w:t>
      </w:r>
      <w:r w:rsidRPr="00335E01">
        <w:rPr>
          <w:rFonts w:ascii="Times New Roman" w:hAnsi="Times New Roman" w:cs="Times New Roman"/>
          <w:sz w:val="28"/>
          <w:szCs w:val="28"/>
        </w:rPr>
        <w:t>ганизации, расположенные в соответствующем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регионе. Большие задачи при этом ложатся и на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комплекс пре</w:t>
      </w:r>
      <w:r w:rsidR="00335E01">
        <w:rPr>
          <w:rFonts w:ascii="Times New Roman" w:hAnsi="Times New Roman" w:cs="Times New Roman"/>
          <w:sz w:val="28"/>
          <w:szCs w:val="28"/>
        </w:rPr>
        <w:t>дприятий системы сервиса постра</w:t>
      </w:r>
      <w:r w:rsidRPr="00335E01">
        <w:rPr>
          <w:rFonts w:ascii="Times New Roman" w:hAnsi="Times New Roman" w:cs="Times New Roman"/>
          <w:sz w:val="28"/>
          <w:szCs w:val="28"/>
        </w:rPr>
        <w:t>давшего региона.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Теория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ЧС предусматривает три </w:t>
      </w:r>
      <w:r w:rsidRPr="00335E01">
        <w:rPr>
          <w:rFonts w:ascii="Times New Roman" w:hAnsi="Times New Roman" w:cs="Times New Roman"/>
          <w:sz w:val="28"/>
          <w:szCs w:val="28"/>
        </w:rPr>
        <w:t>режима функционирования: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- режим п</w:t>
      </w:r>
      <w:r>
        <w:rPr>
          <w:rFonts w:ascii="Times New Roman" w:hAnsi="Times New Roman" w:cs="Times New Roman"/>
          <w:sz w:val="28"/>
          <w:szCs w:val="28"/>
        </w:rPr>
        <w:t xml:space="preserve">овседневной деятельности, когда </w:t>
      </w:r>
      <w:r w:rsidRPr="00335E01">
        <w:rPr>
          <w:rFonts w:ascii="Times New Roman" w:hAnsi="Times New Roman" w:cs="Times New Roman"/>
          <w:sz w:val="28"/>
          <w:szCs w:val="28"/>
        </w:rPr>
        <w:t>самого бедств</w:t>
      </w:r>
      <w:r>
        <w:rPr>
          <w:rFonts w:ascii="Times New Roman" w:hAnsi="Times New Roman" w:cs="Times New Roman"/>
          <w:sz w:val="28"/>
          <w:szCs w:val="28"/>
        </w:rPr>
        <w:t>ия не произошло и ведется систе</w:t>
      </w:r>
      <w:r w:rsidRPr="00335E01">
        <w:rPr>
          <w:rFonts w:ascii="Times New Roman" w:hAnsi="Times New Roman" w:cs="Times New Roman"/>
          <w:sz w:val="28"/>
          <w:szCs w:val="28"/>
        </w:rPr>
        <w:t>матическая,</w:t>
      </w:r>
      <w:r>
        <w:rPr>
          <w:rFonts w:ascii="Times New Roman" w:hAnsi="Times New Roman" w:cs="Times New Roman"/>
          <w:sz w:val="28"/>
          <w:szCs w:val="28"/>
        </w:rPr>
        <w:t xml:space="preserve"> но в обычных условиях, деятель</w:t>
      </w:r>
      <w:r w:rsidRPr="00335E01">
        <w:rPr>
          <w:rFonts w:ascii="Times New Roman" w:hAnsi="Times New Roman" w:cs="Times New Roman"/>
          <w:sz w:val="28"/>
          <w:szCs w:val="28"/>
        </w:rPr>
        <w:t>ность по прове</w:t>
      </w:r>
      <w:r>
        <w:rPr>
          <w:rFonts w:ascii="Times New Roman" w:hAnsi="Times New Roman" w:cs="Times New Roman"/>
          <w:sz w:val="28"/>
          <w:szCs w:val="28"/>
        </w:rPr>
        <w:t>дению плана мероприятий по под</w:t>
      </w:r>
      <w:r w:rsidRPr="00335E01">
        <w:rPr>
          <w:rFonts w:ascii="Times New Roman" w:hAnsi="Times New Roman" w:cs="Times New Roman"/>
          <w:sz w:val="28"/>
          <w:szCs w:val="28"/>
        </w:rPr>
        <w:t>готовке спе</w:t>
      </w:r>
      <w:r>
        <w:rPr>
          <w:rFonts w:ascii="Times New Roman" w:hAnsi="Times New Roman" w:cs="Times New Roman"/>
          <w:sz w:val="28"/>
          <w:szCs w:val="28"/>
        </w:rPr>
        <w:t>цформирований, населения и соци</w:t>
      </w:r>
      <w:r w:rsidRPr="00335E01">
        <w:rPr>
          <w:rFonts w:ascii="Times New Roman" w:hAnsi="Times New Roman" w:cs="Times New Roman"/>
          <w:sz w:val="28"/>
          <w:szCs w:val="28"/>
        </w:rPr>
        <w:t>ально-экономических объектов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безопасности и экономической устойчивости;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lastRenderedPageBreak/>
        <w:t>- режим по</w:t>
      </w:r>
      <w:r>
        <w:rPr>
          <w:rFonts w:ascii="Times New Roman" w:hAnsi="Times New Roman" w:cs="Times New Roman"/>
          <w:sz w:val="28"/>
          <w:szCs w:val="28"/>
        </w:rPr>
        <w:t>вышенной готовности, когда про</w:t>
      </w:r>
      <w:r w:rsidRPr="00335E01">
        <w:rPr>
          <w:rFonts w:ascii="Times New Roman" w:hAnsi="Times New Roman" w:cs="Times New Roman"/>
          <w:sz w:val="28"/>
          <w:szCs w:val="28"/>
        </w:rPr>
        <w:t>изводится</w:t>
      </w:r>
      <w:r>
        <w:rPr>
          <w:rFonts w:ascii="Times New Roman" w:hAnsi="Times New Roman" w:cs="Times New Roman"/>
          <w:sz w:val="28"/>
          <w:szCs w:val="28"/>
        </w:rPr>
        <w:t xml:space="preserve"> выдвижение специальных формиро</w:t>
      </w:r>
      <w:r w:rsidRPr="00335E01">
        <w:rPr>
          <w:rFonts w:ascii="Times New Roman" w:hAnsi="Times New Roman" w:cs="Times New Roman"/>
          <w:sz w:val="28"/>
          <w:szCs w:val="28"/>
        </w:rPr>
        <w:t>ваний в потенциальную зону ЧС, а также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концентрация необходимых ресурсов;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- режим ЧС, когда произошло бедствие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35E01">
        <w:rPr>
          <w:rFonts w:ascii="Times New Roman" w:hAnsi="Times New Roman" w:cs="Times New Roman"/>
          <w:sz w:val="28"/>
          <w:szCs w:val="28"/>
        </w:rPr>
        <w:t>чались мероприятия по локализации зоны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 преодолению негативных последствий.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В теори</w:t>
      </w:r>
      <w:r>
        <w:rPr>
          <w:rFonts w:ascii="Times New Roman" w:hAnsi="Times New Roman" w:cs="Times New Roman"/>
          <w:sz w:val="28"/>
          <w:szCs w:val="28"/>
        </w:rPr>
        <w:t xml:space="preserve">и ЧС при этом проводится четкая </w:t>
      </w:r>
      <w:r w:rsidRPr="00335E01">
        <w:rPr>
          <w:rFonts w:ascii="Times New Roman" w:hAnsi="Times New Roman" w:cs="Times New Roman"/>
          <w:sz w:val="28"/>
          <w:szCs w:val="28"/>
        </w:rPr>
        <w:t>грань между мероприятиями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 превентивного характера.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системы по предупреждению ЧС и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их последствий во всех режимах ведется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привлечения практически всех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расположенных на угрожаемых территориях.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Сама специфика ЧС как правового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предусматривает проведение мобилизационных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мероприятий и введение твердого государс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Pr="00335E01">
        <w:rPr>
          <w:rFonts w:ascii="Times New Roman" w:hAnsi="Times New Roman" w:cs="Times New Roman"/>
          <w:sz w:val="28"/>
          <w:szCs w:val="28"/>
        </w:rPr>
        <w:t>ного управл</w:t>
      </w:r>
      <w:r>
        <w:rPr>
          <w:rFonts w:ascii="Times New Roman" w:hAnsi="Times New Roman" w:cs="Times New Roman"/>
          <w:sz w:val="28"/>
          <w:szCs w:val="28"/>
        </w:rPr>
        <w:t>ения всеми предприятиями и орга</w:t>
      </w:r>
      <w:r w:rsidRPr="00335E01">
        <w:rPr>
          <w:rFonts w:ascii="Times New Roman" w:hAnsi="Times New Roman" w:cs="Times New Roman"/>
          <w:sz w:val="28"/>
          <w:szCs w:val="28"/>
        </w:rPr>
        <w:t>низациями в соответствующих районах,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числе и организациями системы сервиса.</w:t>
      </w:r>
    </w:p>
    <w:p w:rsid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 xml:space="preserve">онно механизм предупреждения ЧС </w:t>
      </w:r>
      <w:r w:rsidRPr="00335E01">
        <w:rPr>
          <w:rFonts w:ascii="Times New Roman" w:hAnsi="Times New Roman" w:cs="Times New Roman"/>
          <w:sz w:val="28"/>
          <w:szCs w:val="28"/>
        </w:rPr>
        <w:t>и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их последствий строится на уча</w:t>
      </w:r>
      <w:r w:rsidRPr="00335E01">
        <w:rPr>
          <w:rFonts w:ascii="Times New Roman" w:hAnsi="Times New Roman" w:cs="Times New Roman"/>
          <w:sz w:val="28"/>
          <w:szCs w:val="28"/>
        </w:rPr>
        <w:t>стии в его деятельности крупных,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промышленных предприятий.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органам управления ЧС легче наладить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 xml:space="preserve">именно с </w:t>
      </w:r>
      <w:r>
        <w:rPr>
          <w:rFonts w:ascii="Times New Roman" w:hAnsi="Times New Roman" w:cs="Times New Roman"/>
          <w:sz w:val="28"/>
          <w:szCs w:val="28"/>
        </w:rPr>
        <w:t>ними, но реалии современной рос</w:t>
      </w:r>
      <w:r w:rsidRPr="00335E01">
        <w:rPr>
          <w:rFonts w:ascii="Times New Roman" w:hAnsi="Times New Roman" w:cs="Times New Roman"/>
          <w:sz w:val="28"/>
          <w:szCs w:val="28"/>
        </w:rPr>
        <w:t>сийской экономики заставляют во многом по-новому взглянут</w:t>
      </w:r>
      <w:r>
        <w:rPr>
          <w:rFonts w:ascii="Times New Roman" w:hAnsi="Times New Roman" w:cs="Times New Roman"/>
          <w:sz w:val="28"/>
          <w:szCs w:val="28"/>
        </w:rPr>
        <w:t>ь на традиции, разработать и на</w:t>
      </w:r>
      <w:r w:rsidRPr="00335E01">
        <w:rPr>
          <w:rFonts w:ascii="Times New Roman" w:hAnsi="Times New Roman" w:cs="Times New Roman"/>
          <w:sz w:val="28"/>
          <w:szCs w:val="28"/>
        </w:rPr>
        <w:t>чать осуществлять новые подходы.</w:t>
      </w:r>
    </w:p>
    <w:p w:rsidR="00335E01" w:rsidRDefault="00880F2B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0F2B">
        <w:rPr>
          <w:rFonts w:ascii="Times New Roman" w:hAnsi="Times New Roman" w:cs="Times New Roman"/>
          <w:sz w:val="28"/>
          <w:szCs w:val="28"/>
        </w:rPr>
        <w:t>Одной и</w:t>
      </w:r>
      <w:r>
        <w:rPr>
          <w:rFonts w:ascii="Times New Roman" w:hAnsi="Times New Roman" w:cs="Times New Roman"/>
          <w:sz w:val="28"/>
          <w:szCs w:val="28"/>
        </w:rPr>
        <w:t xml:space="preserve">з важнейших характеристик любой </w:t>
      </w:r>
      <w:r w:rsidRPr="00880F2B">
        <w:rPr>
          <w:rFonts w:ascii="Times New Roman" w:hAnsi="Times New Roman" w:cs="Times New Roman"/>
          <w:sz w:val="28"/>
          <w:szCs w:val="28"/>
        </w:rPr>
        <w:t>ЧС является т</w:t>
      </w:r>
      <w:r>
        <w:rPr>
          <w:rFonts w:ascii="Times New Roman" w:hAnsi="Times New Roman" w:cs="Times New Roman"/>
          <w:sz w:val="28"/>
          <w:szCs w:val="28"/>
        </w:rPr>
        <w:t>о, что огромное число её параме</w:t>
      </w:r>
      <w:r w:rsidRPr="00880F2B">
        <w:rPr>
          <w:rFonts w:ascii="Times New Roman" w:hAnsi="Times New Roman" w:cs="Times New Roman"/>
          <w:sz w:val="28"/>
          <w:szCs w:val="28"/>
        </w:rPr>
        <w:t>тров зависит о</w:t>
      </w:r>
      <w:r>
        <w:rPr>
          <w:rFonts w:ascii="Times New Roman" w:hAnsi="Times New Roman" w:cs="Times New Roman"/>
          <w:sz w:val="28"/>
          <w:szCs w:val="28"/>
        </w:rPr>
        <w:t>т реакции населения на возникно</w:t>
      </w:r>
      <w:r w:rsidRPr="00880F2B">
        <w:rPr>
          <w:rFonts w:ascii="Times New Roman" w:hAnsi="Times New Roman" w:cs="Times New Roman"/>
          <w:sz w:val="28"/>
          <w:szCs w:val="28"/>
        </w:rPr>
        <w:t>вение бедствий.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случаях такая реак</w:t>
      </w:r>
      <w:r w:rsidRPr="00880F2B">
        <w:rPr>
          <w:rFonts w:ascii="Times New Roman" w:hAnsi="Times New Roman" w:cs="Times New Roman"/>
          <w:sz w:val="28"/>
          <w:szCs w:val="28"/>
        </w:rPr>
        <w:t>ция даже без непосредственного бедствия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>сама по себе привести к формированию ЧС.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 xml:space="preserve">и реакция на </w:t>
      </w:r>
      <w:r>
        <w:rPr>
          <w:rFonts w:ascii="Times New Roman" w:hAnsi="Times New Roman" w:cs="Times New Roman"/>
          <w:sz w:val="28"/>
          <w:szCs w:val="28"/>
        </w:rPr>
        <w:t>бедствие поддается изучению, ре</w:t>
      </w:r>
      <w:r w:rsidRPr="00880F2B">
        <w:rPr>
          <w:rFonts w:ascii="Times New Roman" w:hAnsi="Times New Roman" w:cs="Times New Roman"/>
          <w:sz w:val="28"/>
          <w:szCs w:val="28"/>
        </w:rPr>
        <w:t xml:space="preserve">зультаты которого </w:t>
      </w:r>
      <w:r w:rsidRPr="00880F2B">
        <w:rPr>
          <w:rFonts w:ascii="Times New Roman" w:hAnsi="Times New Roman" w:cs="Times New Roman"/>
          <w:sz w:val="28"/>
          <w:szCs w:val="28"/>
        </w:rPr>
        <w:lastRenderedPageBreak/>
        <w:t>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практических рекомендаций, на</w:t>
      </w:r>
      <w:r w:rsidRPr="00880F2B">
        <w:rPr>
          <w:rFonts w:ascii="Times New Roman" w:hAnsi="Times New Roman" w:cs="Times New Roman"/>
          <w:sz w:val="28"/>
          <w:szCs w:val="28"/>
        </w:rPr>
        <w:t>пример, дл</w:t>
      </w:r>
      <w:r>
        <w:rPr>
          <w:rFonts w:ascii="Times New Roman" w:hAnsi="Times New Roman" w:cs="Times New Roman"/>
          <w:sz w:val="28"/>
          <w:szCs w:val="28"/>
        </w:rPr>
        <w:t>я улучшения работы системы пред</w:t>
      </w:r>
      <w:r w:rsidRPr="00880F2B">
        <w:rPr>
          <w:rFonts w:ascii="Times New Roman" w:hAnsi="Times New Roman" w:cs="Times New Roman"/>
          <w:sz w:val="28"/>
          <w:szCs w:val="28"/>
        </w:rPr>
        <w:t>упреждения ЧС и преодоления их последствий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880F2B">
        <w:rPr>
          <w:rFonts w:ascii="Times New Roman" w:hAnsi="Times New Roman" w:cs="Times New Roman"/>
          <w:sz w:val="28"/>
          <w:szCs w:val="28"/>
        </w:rPr>
        <w:t>.</w:t>
      </w:r>
    </w:p>
    <w:p w:rsidR="001C18EA" w:rsidRDefault="001C18EA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18EA">
        <w:rPr>
          <w:rFonts w:ascii="Times New Roman" w:hAnsi="Times New Roman" w:cs="Times New Roman"/>
          <w:sz w:val="28"/>
          <w:szCs w:val="28"/>
        </w:rPr>
        <w:t>В целом эффективна</w:t>
      </w:r>
      <w:r>
        <w:rPr>
          <w:rFonts w:ascii="Times New Roman" w:hAnsi="Times New Roman" w:cs="Times New Roman"/>
          <w:sz w:val="28"/>
          <w:szCs w:val="28"/>
        </w:rPr>
        <w:t xml:space="preserve">я подготовка системы </w:t>
      </w:r>
      <w:r w:rsidRPr="001C18EA">
        <w:rPr>
          <w:rFonts w:ascii="Times New Roman" w:hAnsi="Times New Roman" w:cs="Times New Roman"/>
          <w:sz w:val="28"/>
          <w:szCs w:val="28"/>
        </w:rPr>
        <w:t>сервисных организаций к действиям в ЧС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систематичес</w:t>
      </w:r>
      <w:r>
        <w:rPr>
          <w:rFonts w:ascii="Times New Roman" w:hAnsi="Times New Roman" w:cs="Times New Roman"/>
          <w:sz w:val="28"/>
          <w:szCs w:val="28"/>
        </w:rPr>
        <w:t>кое участие в проведении превен</w:t>
      </w:r>
      <w:r w:rsidRPr="001C18EA">
        <w:rPr>
          <w:rFonts w:ascii="Times New Roman" w:hAnsi="Times New Roman" w:cs="Times New Roman"/>
          <w:sz w:val="28"/>
          <w:szCs w:val="28"/>
        </w:rPr>
        <w:t>тивных меро</w:t>
      </w:r>
      <w:r>
        <w:rPr>
          <w:rFonts w:ascii="Times New Roman" w:hAnsi="Times New Roman" w:cs="Times New Roman"/>
          <w:sz w:val="28"/>
          <w:szCs w:val="28"/>
        </w:rPr>
        <w:t>приятий ещё на стадии предотвра</w:t>
      </w:r>
      <w:r w:rsidRPr="001C18EA">
        <w:rPr>
          <w:rFonts w:ascii="Times New Roman" w:hAnsi="Times New Roman" w:cs="Times New Roman"/>
          <w:sz w:val="28"/>
          <w:szCs w:val="28"/>
        </w:rPr>
        <w:t>щения ЧС и подготовки системы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должна в зна</w:t>
      </w:r>
      <w:r>
        <w:rPr>
          <w:rFonts w:ascii="Times New Roman" w:hAnsi="Times New Roman" w:cs="Times New Roman"/>
          <w:sz w:val="28"/>
          <w:szCs w:val="28"/>
        </w:rPr>
        <w:t>чительной мере поднять эффектив</w:t>
      </w:r>
      <w:r w:rsidRPr="001C18EA">
        <w:rPr>
          <w:rFonts w:ascii="Times New Roman" w:hAnsi="Times New Roman" w:cs="Times New Roman"/>
          <w:sz w:val="28"/>
          <w:szCs w:val="28"/>
        </w:rPr>
        <w:t>ность всей данной системы. Кроме того, на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основе местн</w:t>
      </w:r>
      <w:r>
        <w:rPr>
          <w:rFonts w:ascii="Times New Roman" w:hAnsi="Times New Roman" w:cs="Times New Roman"/>
          <w:sz w:val="28"/>
          <w:szCs w:val="28"/>
        </w:rPr>
        <w:t>ые органы управления, имея высо</w:t>
      </w:r>
      <w:r w:rsidRPr="001C18EA">
        <w:rPr>
          <w:rFonts w:ascii="Times New Roman" w:hAnsi="Times New Roman" w:cs="Times New Roman"/>
          <w:sz w:val="28"/>
          <w:szCs w:val="28"/>
        </w:rPr>
        <w:t>кую степень влияния на сервисные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смогут на самом деле влиять и на работу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мощной системы безопасности в ЧС, 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централизованное управление и о</w:t>
      </w:r>
      <w:r>
        <w:rPr>
          <w:rFonts w:ascii="Times New Roman" w:hAnsi="Times New Roman" w:cs="Times New Roman"/>
          <w:sz w:val="28"/>
          <w:szCs w:val="28"/>
        </w:rPr>
        <w:t>риентирован</w:t>
      </w:r>
      <w:r w:rsidRPr="001C18EA">
        <w:rPr>
          <w:rFonts w:ascii="Times New Roman" w:hAnsi="Times New Roman" w:cs="Times New Roman"/>
          <w:sz w:val="28"/>
          <w:szCs w:val="28"/>
        </w:rPr>
        <w:t>ной на федеральный уровень управления.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Для успешной реализации функций 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задач, возложенного на </w:t>
      </w:r>
      <w:r w:rsidRPr="00D4376D">
        <w:rPr>
          <w:rFonts w:ascii="Times New Roman" w:hAnsi="Times New Roman" w:cs="Times New Roman"/>
          <w:sz w:val="28"/>
          <w:szCs w:val="28"/>
        </w:rPr>
        <w:t>Едину</w:t>
      </w:r>
      <w:r>
        <w:rPr>
          <w:rFonts w:ascii="Times New Roman" w:hAnsi="Times New Roman" w:cs="Times New Roman"/>
          <w:sz w:val="28"/>
          <w:szCs w:val="28"/>
        </w:rPr>
        <w:t xml:space="preserve">ю систему, создаются ОПУ РСЧС </w:t>
      </w:r>
      <w:r w:rsidRPr="00D4376D">
        <w:rPr>
          <w:rFonts w:ascii="Times New Roman" w:hAnsi="Times New Roman" w:cs="Times New Roman"/>
          <w:sz w:val="28"/>
          <w:szCs w:val="28"/>
        </w:rPr>
        <w:t xml:space="preserve"> –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(подразделения), </w:t>
      </w:r>
      <w:r w:rsidRPr="00D4376D">
        <w:rPr>
          <w:rFonts w:ascii="Times New Roman" w:hAnsi="Times New Roman" w:cs="Times New Roman"/>
          <w:sz w:val="28"/>
          <w:szCs w:val="28"/>
        </w:rPr>
        <w:t>создаваемые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ЗН и Т от ЧС, управ</w:t>
      </w:r>
      <w:r w:rsidRPr="00D4376D">
        <w:rPr>
          <w:rFonts w:ascii="Times New Roman" w:hAnsi="Times New Roman" w:cs="Times New Roman"/>
          <w:sz w:val="28"/>
          <w:szCs w:val="28"/>
        </w:rPr>
        <w:t xml:space="preserve">ления силами и средствами, осуществления обмена информацией и </w:t>
      </w:r>
      <w:r>
        <w:rPr>
          <w:rFonts w:ascii="Times New Roman" w:hAnsi="Times New Roman" w:cs="Times New Roman"/>
          <w:sz w:val="28"/>
          <w:szCs w:val="28"/>
        </w:rPr>
        <w:t>опове</w:t>
      </w:r>
      <w:r w:rsidRPr="00D4376D">
        <w:rPr>
          <w:rFonts w:ascii="Times New Roman" w:hAnsi="Times New Roman" w:cs="Times New Roman"/>
          <w:sz w:val="28"/>
          <w:szCs w:val="28"/>
        </w:rPr>
        <w:t>щения населения о ЧС. На ОПУ МЧС Ро</w:t>
      </w:r>
      <w:r>
        <w:rPr>
          <w:rFonts w:ascii="Times New Roman" w:hAnsi="Times New Roman" w:cs="Times New Roman"/>
          <w:sz w:val="28"/>
          <w:szCs w:val="28"/>
        </w:rPr>
        <w:t>ссии возложена функция по обес</w:t>
      </w:r>
      <w:r w:rsidRPr="00D4376D">
        <w:rPr>
          <w:rFonts w:ascii="Times New Roman" w:hAnsi="Times New Roman" w:cs="Times New Roman"/>
          <w:sz w:val="28"/>
          <w:szCs w:val="28"/>
        </w:rPr>
        <w:t>печению координации деятельности ОПУ</w:t>
      </w:r>
      <w:r>
        <w:rPr>
          <w:rFonts w:ascii="Times New Roman" w:hAnsi="Times New Roman" w:cs="Times New Roman"/>
          <w:sz w:val="28"/>
          <w:szCs w:val="28"/>
        </w:rPr>
        <w:t xml:space="preserve"> и сил РСЧС, организации инфор</w:t>
      </w:r>
      <w:r w:rsidRPr="00D4376D">
        <w:rPr>
          <w:rFonts w:ascii="Times New Roman" w:hAnsi="Times New Roman" w:cs="Times New Roman"/>
          <w:sz w:val="28"/>
          <w:szCs w:val="28"/>
        </w:rPr>
        <w:t>мационного взаимодействия (ИВ) ФОИВ, ОИВ субъектов РФ, ОМСУ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6D">
        <w:rPr>
          <w:rFonts w:ascii="Times New Roman" w:hAnsi="Times New Roman" w:cs="Times New Roman"/>
          <w:sz w:val="28"/>
          <w:szCs w:val="28"/>
        </w:rPr>
        <w:t>организаций при решении задач в области ЗН и Т от ЧС и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обороны (ГО)</w:t>
      </w:r>
      <w:r w:rsidRPr="00D4376D">
        <w:rPr>
          <w:rFonts w:ascii="Times New Roman" w:hAnsi="Times New Roman" w:cs="Times New Roman"/>
          <w:sz w:val="28"/>
          <w:szCs w:val="28"/>
        </w:rPr>
        <w:t>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Вопросы ИО просматриваются во</w:t>
      </w:r>
      <w:r>
        <w:rPr>
          <w:rFonts w:ascii="Times New Roman" w:hAnsi="Times New Roman" w:cs="Times New Roman"/>
          <w:sz w:val="28"/>
          <w:szCs w:val="28"/>
        </w:rPr>
        <w:t xml:space="preserve"> всех аспектах функционирования </w:t>
      </w:r>
      <w:r w:rsidRPr="00D4376D">
        <w:rPr>
          <w:rFonts w:ascii="Times New Roman" w:hAnsi="Times New Roman" w:cs="Times New Roman"/>
          <w:sz w:val="28"/>
          <w:szCs w:val="28"/>
        </w:rPr>
        <w:t>Единой системы по всей вертикали норма</w:t>
      </w:r>
      <w:r>
        <w:rPr>
          <w:rFonts w:ascii="Times New Roman" w:hAnsi="Times New Roman" w:cs="Times New Roman"/>
          <w:sz w:val="28"/>
          <w:szCs w:val="28"/>
        </w:rPr>
        <w:t>тивной правовой базы. Одной из основных функций МЧС России</w:t>
      </w:r>
      <w:r w:rsidRPr="00D4376D">
        <w:rPr>
          <w:rFonts w:ascii="Times New Roman" w:hAnsi="Times New Roman" w:cs="Times New Roman"/>
          <w:sz w:val="28"/>
          <w:szCs w:val="28"/>
        </w:rPr>
        <w:t>, является осуществление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6D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D4376D">
        <w:rPr>
          <w:rFonts w:ascii="Times New Roman" w:hAnsi="Times New Roman" w:cs="Times New Roman"/>
          <w:sz w:val="28"/>
          <w:szCs w:val="28"/>
        </w:rPr>
        <w:lastRenderedPageBreak/>
        <w:t>информации в области ГО, ЗН</w:t>
      </w:r>
      <w:r>
        <w:rPr>
          <w:rFonts w:ascii="Times New Roman" w:hAnsi="Times New Roman" w:cs="Times New Roman"/>
          <w:sz w:val="28"/>
          <w:szCs w:val="28"/>
        </w:rPr>
        <w:t xml:space="preserve"> и Т от ЧС и обеспечения пожар</w:t>
      </w:r>
      <w:r w:rsidRPr="00D4376D">
        <w:rPr>
          <w:rFonts w:ascii="Times New Roman" w:hAnsi="Times New Roman" w:cs="Times New Roman"/>
          <w:sz w:val="28"/>
          <w:szCs w:val="28"/>
        </w:rPr>
        <w:t>ной безопасности. Вектор в развитии ИО РСЧС задает МЧС Рос</w:t>
      </w:r>
      <w:r>
        <w:rPr>
          <w:rFonts w:ascii="Times New Roman" w:hAnsi="Times New Roman" w:cs="Times New Roman"/>
          <w:sz w:val="28"/>
          <w:szCs w:val="28"/>
        </w:rPr>
        <w:t xml:space="preserve">сии, а </w:t>
      </w:r>
      <w:r w:rsidRPr="00D4376D">
        <w:rPr>
          <w:rFonts w:ascii="Times New Roman" w:hAnsi="Times New Roman" w:cs="Times New Roman"/>
          <w:sz w:val="28"/>
          <w:szCs w:val="28"/>
        </w:rPr>
        <w:t>вопросы ИО затрагивают всех представи</w:t>
      </w:r>
      <w:r>
        <w:rPr>
          <w:rFonts w:ascii="Times New Roman" w:hAnsi="Times New Roman" w:cs="Times New Roman"/>
          <w:sz w:val="28"/>
          <w:szCs w:val="28"/>
        </w:rPr>
        <w:t>телей РСЧС. Сроки и формы пред</w:t>
      </w:r>
      <w:r w:rsidRPr="00D4376D">
        <w:rPr>
          <w:rFonts w:ascii="Times New Roman" w:hAnsi="Times New Roman" w:cs="Times New Roman"/>
          <w:sz w:val="28"/>
          <w:szCs w:val="28"/>
        </w:rPr>
        <w:t>ставления информации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ся МЧС России по согласованию с </w:t>
      </w:r>
      <w:r w:rsidRPr="00D4376D">
        <w:rPr>
          <w:rFonts w:ascii="Times New Roman" w:hAnsi="Times New Roman" w:cs="Times New Roman"/>
          <w:sz w:val="28"/>
          <w:szCs w:val="28"/>
        </w:rPr>
        <w:t>ФОИВ и ОИВ субъектов РФ.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В настоящее время ИАО органов го</w:t>
      </w:r>
      <w:r>
        <w:rPr>
          <w:rFonts w:ascii="Times New Roman" w:hAnsi="Times New Roman" w:cs="Times New Roman"/>
          <w:sz w:val="28"/>
          <w:szCs w:val="28"/>
        </w:rPr>
        <w:t>сударственной власти (ОГВ), не</w:t>
      </w:r>
      <w:r w:rsidRPr="00D4376D">
        <w:rPr>
          <w:rFonts w:ascii="Times New Roman" w:hAnsi="Times New Roman" w:cs="Times New Roman"/>
          <w:sz w:val="28"/>
          <w:szCs w:val="28"/>
        </w:rPr>
        <w:t>зависимо от их уровня и сферы деятельност</w:t>
      </w:r>
      <w:r>
        <w:rPr>
          <w:rFonts w:ascii="Times New Roman" w:hAnsi="Times New Roman" w:cs="Times New Roman"/>
          <w:sz w:val="28"/>
          <w:szCs w:val="28"/>
        </w:rPr>
        <w:t>и, рассматривается с точки зре</w:t>
      </w:r>
      <w:r w:rsidRPr="00D4376D">
        <w:rPr>
          <w:rFonts w:ascii="Times New Roman" w:hAnsi="Times New Roman" w:cs="Times New Roman"/>
          <w:sz w:val="28"/>
          <w:szCs w:val="28"/>
        </w:rPr>
        <w:t>ния достоверности, актуальности и аде</w:t>
      </w:r>
      <w:r>
        <w:rPr>
          <w:rFonts w:ascii="Times New Roman" w:hAnsi="Times New Roman" w:cs="Times New Roman"/>
          <w:sz w:val="28"/>
          <w:szCs w:val="28"/>
        </w:rPr>
        <w:t xml:space="preserve">кватности сведений, необходимых </w:t>
      </w:r>
      <w:r w:rsidRPr="00D4376D">
        <w:rPr>
          <w:rFonts w:ascii="Times New Roman" w:hAnsi="Times New Roman" w:cs="Times New Roman"/>
          <w:sz w:val="28"/>
          <w:szCs w:val="28"/>
        </w:rPr>
        <w:t>для принятия соответствующих управле</w:t>
      </w:r>
      <w:r>
        <w:rPr>
          <w:rFonts w:ascii="Times New Roman" w:hAnsi="Times New Roman" w:cs="Times New Roman"/>
          <w:sz w:val="28"/>
          <w:szCs w:val="28"/>
        </w:rPr>
        <w:t xml:space="preserve">нческих решений. Проблемы имеют </w:t>
      </w:r>
      <w:r w:rsidRPr="00D4376D">
        <w:rPr>
          <w:rFonts w:ascii="Times New Roman" w:hAnsi="Times New Roman" w:cs="Times New Roman"/>
          <w:sz w:val="28"/>
          <w:szCs w:val="28"/>
        </w:rPr>
        <w:t>место не только на стадиях сбора,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обработки и накопления </w:t>
      </w:r>
      <w:r w:rsidRPr="00D4376D">
        <w:rPr>
          <w:rFonts w:ascii="Times New Roman" w:hAnsi="Times New Roman" w:cs="Times New Roman"/>
          <w:sz w:val="28"/>
          <w:szCs w:val="28"/>
        </w:rPr>
        <w:t xml:space="preserve">информации, но и во время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процессов обмена и ее выдачи до </w:t>
      </w:r>
      <w:r w:rsidRPr="00D4376D">
        <w:rPr>
          <w:rFonts w:ascii="Times New Roman" w:hAnsi="Times New Roman" w:cs="Times New Roman"/>
          <w:sz w:val="28"/>
          <w:szCs w:val="28"/>
        </w:rPr>
        <w:t>конечного потребителя.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Успешное решение задач по предупр</w:t>
      </w:r>
      <w:r>
        <w:rPr>
          <w:rFonts w:ascii="Times New Roman" w:hAnsi="Times New Roman" w:cs="Times New Roman"/>
          <w:sz w:val="28"/>
          <w:szCs w:val="28"/>
        </w:rPr>
        <w:t>еждению и ликвидации ЧС на тер</w:t>
      </w:r>
      <w:r w:rsidRPr="00D4376D">
        <w:rPr>
          <w:rFonts w:ascii="Times New Roman" w:hAnsi="Times New Roman" w:cs="Times New Roman"/>
          <w:sz w:val="28"/>
          <w:szCs w:val="28"/>
        </w:rPr>
        <w:t>ритории РФ в значительной степени завис</w:t>
      </w:r>
      <w:r>
        <w:rPr>
          <w:rFonts w:ascii="Times New Roman" w:hAnsi="Times New Roman" w:cs="Times New Roman"/>
          <w:sz w:val="28"/>
          <w:szCs w:val="28"/>
        </w:rPr>
        <w:t>ит от уровня обеспеченности ин</w:t>
      </w:r>
      <w:r w:rsidRPr="00D4376D">
        <w:rPr>
          <w:rFonts w:ascii="Times New Roman" w:hAnsi="Times New Roman" w:cs="Times New Roman"/>
          <w:sz w:val="28"/>
          <w:szCs w:val="28"/>
        </w:rPr>
        <w:t>формацией в области ЗН и Т от ЧС. Та</w:t>
      </w:r>
      <w:r>
        <w:rPr>
          <w:rFonts w:ascii="Times New Roman" w:hAnsi="Times New Roman" w:cs="Times New Roman"/>
          <w:sz w:val="28"/>
          <w:szCs w:val="28"/>
        </w:rPr>
        <w:t>ким образом, меры по актуализа</w:t>
      </w:r>
      <w:r w:rsidRPr="00D4376D">
        <w:rPr>
          <w:rFonts w:ascii="Times New Roman" w:hAnsi="Times New Roman" w:cs="Times New Roman"/>
          <w:sz w:val="28"/>
          <w:szCs w:val="28"/>
        </w:rPr>
        <w:t>ции информации, оперативное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ей ОПУ Ф и ТП РСЧС, являются </w:t>
      </w:r>
      <w:r w:rsidRPr="00D4376D">
        <w:rPr>
          <w:rFonts w:ascii="Times New Roman" w:hAnsi="Times New Roman" w:cs="Times New Roman"/>
          <w:sz w:val="28"/>
          <w:szCs w:val="28"/>
        </w:rPr>
        <w:t>сложной научной проблемой, продолжают быть предметом исследований.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ИУС прежде всего ориентированы на решение первосте</w:t>
      </w:r>
      <w:r>
        <w:rPr>
          <w:rFonts w:ascii="Times New Roman" w:hAnsi="Times New Roman" w:cs="Times New Roman"/>
          <w:sz w:val="28"/>
          <w:szCs w:val="28"/>
        </w:rPr>
        <w:t xml:space="preserve">пенных задач </w:t>
      </w:r>
      <w:r w:rsidRPr="00D4376D">
        <w:rPr>
          <w:rFonts w:ascii="Times New Roman" w:hAnsi="Times New Roman" w:cs="Times New Roman"/>
          <w:sz w:val="28"/>
          <w:szCs w:val="28"/>
        </w:rPr>
        <w:t>прогнозирования, предупреждения и реа</w:t>
      </w:r>
      <w:r>
        <w:rPr>
          <w:rFonts w:ascii="Times New Roman" w:hAnsi="Times New Roman" w:cs="Times New Roman"/>
          <w:sz w:val="28"/>
          <w:szCs w:val="28"/>
        </w:rPr>
        <w:t xml:space="preserve">гирования на ЧС и происшествия. </w:t>
      </w:r>
      <w:r w:rsidRPr="00D4376D">
        <w:rPr>
          <w:rFonts w:ascii="Times New Roman" w:hAnsi="Times New Roman" w:cs="Times New Roman"/>
          <w:sz w:val="28"/>
          <w:szCs w:val="28"/>
        </w:rPr>
        <w:t>ИУС дают возможность рассматривать их</w:t>
      </w:r>
      <w:r>
        <w:rPr>
          <w:rFonts w:ascii="Times New Roman" w:hAnsi="Times New Roman" w:cs="Times New Roman"/>
          <w:sz w:val="28"/>
          <w:szCs w:val="28"/>
        </w:rPr>
        <w:t xml:space="preserve"> не только как центры оператив</w:t>
      </w:r>
      <w:r w:rsidRPr="00D4376D">
        <w:rPr>
          <w:rFonts w:ascii="Times New Roman" w:hAnsi="Times New Roman" w:cs="Times New Roman"/>
          <w:sz w:val="28"/>
          <w:szCs w:val="28"/>
        </w:rPr>
        <w:t xml:space="preserve">ного и стратегического управления, но и с точки зрения </w:t>
      </w:r>
      <w:r>
        <w:rPr>
          <w:rFonts w:ascii="Times New Roman" w:hAnsi="Times New Roman" w:cs="Times New Roman"/>
          <w:sz w:val="28"/>
          <w:szCs w:val="28"/>
        </w:rPr>
        <w:t>специализирован</w:t>
      </w:r>
      <w:r w:rsidRPr="00D4376D">
        <w:rPr>
          <w:rFonts w:ascii="Times New Roman" w:hAnsi="Times New Roman" w:cs="Times New Roman"/>
          <w:sz w:val="28"/>
          <w:szCs w:val="28"/>
        </w:rPr>
        <w:t>ных систем, способных обеспечить подгот</w:t>
      </w:r>
      <w:r>
        <w:rPr>
          <w:rFonts w:ascii="Times New Roman" w:hAnsi="Times New Roman" w:cs="Times New Roman"/>
          <w:sz w:val="28"/>
          <w:szCs w:val="28"/>
        </w:rPr>
        <w:t xml:space="preserve">овку и поддержку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слож</w:t>
      </w:r>
      <w:r w:rsidRPr="00D4376D">
        <w:rPr>
          <w:rFonts w:ascii="Times New Roman" w:hAnsi="Times New Roman" w:cs="Times New Roman"/>
          <w:sz w:val="28"/>
          <w:szCs w:val="28"/>
        </w:rPr>
        <w:t>ных управленческих решений для должностных лиц высшего уровня.</w:t>
      </w:r>
    </w:p>
    <w:p w:rsidR="00CB6946" w:rsidRDefault="00CB6946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4376D" w:rsidRPr="001C18EA" w:rsidRDefault="00D4376D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Pr="00CB6946" w:rsidRDefault="00CB6946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46">
        <w:rPr>
          <w:rFonts w:ascii="Times New Roman" w:hAnsi="Times New Roman" w:cs="Times New Roman"/>
          <w:b/>
          <w:sz w:val="28"/>
          <w:szCs w:val="28"/>
        </w:rPr>
        <w:t>1.3.</w:t>
      </w:r>
      <w:r w:rsidRPr="00CB6946">
        <w:rPr>
          <w:rFonts w:ascii="Times New Roman" w:hAnsi="Times New Roman" w:cs="Times New Roman"/>
          <w:b/>
          <w:sz w:val="28"/>
          <w:szCs w:val="28"/>
        </w:rPr>
        <w:tab/>
        <w:t>Региональный аспект предупреждения чрезвычайных ситуаций и преодоления их последствий</w:t>
      </w:r>
    </w:p>
    <w:p w:rsidR="00783B3D" w:rsidRDefault="00783B3D" w:rsidP="002F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Среди приоритетных задач государства особое значение имеет защита населения от ЧС. Катастрофы представляют большую опасность, поскольку часто возникают внезапно и причиняют значительный ущерб имуществу, коммуникациям, уносят жизни, разрушают дома. Под постоянной угрозой находятся люди, работающие на объектах техногенного характера.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>Система мониторинга и прогноз</w:t>
      </w:r>
      <w:r>
        <w:rPr>
          <w:rFonts w:ascii="Times New Roman" w:hAnsi="Times New Roman" w:cs="Times New Roman"/>
          <w:sz w:val="28"/>
          <w:szCs w:val="28"/>
        </w:rPr>
        <w:t xml:space="preserve">ирования чрезвычайных ситуаций </w:t>
      </w:r>
      <w:r w:rsidRPr="00486891">
        <w:rPr>
          <w:rFonts w:ascii="Times New Roman" w:hAnsi="Times New Roman" w:cs="Times New Roman"/>
          <w:sz w:val="28"/>
          <w:szCs w:val="28"/>
        </w:rPr>
        <w:t xml:space="preserve">предназначена для наблюдения, контроля и предвидения опасных явлений и процессов, происходящих в природе, технологической сфере, динамики их развития. Прогноз аварийности позволяет определить масштабы катастроф, предупредить их возникновение и организовать эффективные мероприятия по их предотвращению.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Мониторинг осуществляется многими учреждениями и организациями. Прогнозированием и предупреждением чрезвычайных ситуаций гидрометеорологического характера, к примеру, занимаются подразделения Росгидромета. Эта служба, кроме прочего, следит за состоянием атмосферы, почвы и воды. Сейсмическими наблюдениями, прогнозированием землетрясений занимается сразу несколько ведомств. Среди них МЧС РФ, Госстрой, Минобороны, РАН и пр. Особая роль в прогнозировании принадлежит Минприроды. Это ведомство координирует работы </w:t>
      </w: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по экологическому, технологическому и атомному надзору, деятельность других структур, осуществляющих наблюдения за состоянием природы. Министерство и его подразделения организуют и осуществляют мониторинг: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Источников антропогенного влияния на окружающую среду.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Растительного и животного мира.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Водной среды в местах сброса стоков и водозабора.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Опасных геологических явлений.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В России ведутся также социально-гигиенический мониторинг и прогнозирование чрезвычайных ситуаций в сфере здравоохранения. Этой деятельностью занимается Минздравсоцразвития. За состоянием техногенных объектов следят надзорные ведомства: Госатомнадзор и Госгортехнадзор России, а также подразделения, входящие в структуру федеральной исполнительной власти. Контрольные органы сформированы также на региональном уровне. На предприятиях мониторинг и прогнозирование чрезвычайных ситуаций осуществляют отделы по промышленной безопасности. Особенности внедрения Качество мониторинга и прогнозирования чрезвычайных ситуаций определяет эффективность уменьшения рисков возникновения катастроф и их масштаба. Особое значение этого направления в сфере обеспечения защиты населения и территории страны нашло отражение в распоряжении Президента № 86-РП от 2000 г. В этом акте была констатирована необходимость ведения мониторинга и прогнозирования чрезвычайных ситуаций, определен порядок создания эффективной системы контроля. После проведения </w:t>
      </w: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работы она стала функциональным информационно-аналитическим звеном РСЧС.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Методическое руководство, координацию деятельности системы на федеральном уровне осуществляет Всероссийский центр прогнозирования и мониторинга при МЧС РФ. В федеральных округах, субъектах РФ работу ведут региональные и территориальные подразделения мониторинга, прогнозирования, лабораторного контроля. Система в целом включает в себя множество межведомственных, территориальных, ведомственных подсистем. К ним в первую очередь относят: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Всероссийский мониторинговый центр.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Региональные подразделения, находящиеся в составе органов управления гражданской обороны и чрезвычайных ситуаций.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Сеть лабораторного контроля.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Систему экологических наблюдений.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>Специальные учреждения и центры, подведомственные исполнительным структурам региональных и муниципальных органов. Взаимодействие структурных элементов системы осуществляется на основе специальных нормативно-правовых документов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486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Центры мониторинга и прогнозирования чрезвычайных ситуаций в регионах и муниципалитетах осуществляют: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Сбор и изучение сведений о возможных и потенциальных источниках опасности, причинах их появления, передачу этой информации в компетентные органы госвласти.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Прогнозирование возникновения и масштабов 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руководство, контроль, координацию деятельности звеньев территориального и регионального уровней системы.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контрольных анализов микробиологического и химико-радиологического состояния объектов природы, фуражного, пищевого сырья, продуктов питания, воды, являющихся потенциальными источниками опасности возникновения 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Создание и развитие информационной базы о чрезвычайных ситуациях, геоинформсистемы. </w:t>
      </w:r>
    </w:p>
    <w:p w:rsidR="00783B3D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Организацию информационного обмена между территориальными центрами. </w:t>
      </w:r>
    </w:p>
    <w:p w:rsidR="00537A4E" w:rsidRDefault="00537A4E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по главе 1. </w:t>
      </w:r>
      <w:r w:rsidR="008C3492" w:rsidRPr="008C3492">
        <w:rPr>
          <w:rFonts w:ascii="Times New Roman" w:hAnsi="Times New Roman" w:cs="Times New Roman"/>
          <w:sz w:val="28"/>
          <w:szCs w:val="28"/>
        </w:rPr>
        <w:t>Структура федеральных органов ГО и ЧС представлена Министерством РФ по делам гражданской обороны. Чрезвычайным ситуациям и ликвидации последствий стихийных бедствий, а так же региональными центрами.  Система управления в ЧС в теоретическом плане представляет собой три возможных режима функционирования: режим повседневной деятельности. Режим повышенной готовности и. непосредственно, режим ЧС.  Региональная система мониторинга и прогнозирования чрезвычайных ситуаций предназначена для наблюдения, контроля и предвидения опасных явлений и процессов, происходящих в природе, технологической сфере, динамики их развития.</w:t>
      </w: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8C3492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871FA" w:rsidRPr="002871FA">
        <w:rPr>
          <w:rFonts w:ascii="Times New Roman" w:hAnsi="Times New Roman" w:cs="Times New Roman"/>
          <w:b/>
          <w:sz w:val="28"/>
          <w:szCs w:val="28"/>
        </w:rPr>
        <w:t>лава 2. Анализ функционирования региональной системы ГО и ЧС на примере города Санкт-Петербурга</w:t>
      </w:r>
    </w:p>
    <w:p w:rsidR="002871FA" w:rsidRPr="002871FA" w:rsidRDefault="002871FA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FA">
        <w:rPr>
          <w:rFonts w:ascii="Times New Roman" w:hAnsi="Times New Roman" w:cs="Times New Roman"/>
          <w:b/>
          <w:sz w:val="28"/>
          <w:szCs w:val="28"/>
        </w:rPr>
        <w:t>2.1. Характеристика состояния системы ГО и ЧС  г. Санкт-Петербурга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Главное управление по Санкт-Петербургу ведет свое начало с 4 октября 1932 г. в этот день было принято Постановление СНК ССР № 1535-316 о создании в Ленинграде штаба МПВО, вошедшего в систему ПВО страны.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За мужество и героизм проявленный личным составом МПВО Ленинграда в годы Великой Отечественной войны 1944 года Указом Президиума Верховного Совета СССР от 2 ноября 1944 г. МПВО города Ленинграда награждена орденом Красного Знамени.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lastRenderedPageBreak/>
        <w:t xml:space="preserve">6 декабря 1944 г. Президиум Верховного Совета СССР принял Постановление о вручении Краснознаменной МПВО Ленинграда Боевого Знамени – как символа воинской чести, доблести и славы.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13 июля 1961 г.  Советом Министров СССР № 639-275 вместо МПВО создана новая система защиты страны – Гражданская оборона, а Постановлением Совета Министров РСФСР от 6 апреля 1964 г. № 427-5 вместо штабов ГО Ленинграда и Ленинградской области создан единый штаб ГО Ленинграда и Ленинградской области, который начал функционировать с 1 июня 1964 г.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Директивой Главного управления по делам гражданской обороны и оперативному реагированию ГКЧС Российской Федерации от 20 июля 1992 г. № 18/519 штаб ГО города Ленинграда и Ленинградской области переименован в «Штаб ГО города Санкт-Петербурга и Ленинградской области». 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Во исполнении Указа Президента РФ от 27 мая 1996 г. № 784 и на основании Директивы МЧС России от 23 января 1997 г. «Штаб ГО города Санкт-Петербурга и Ленинградской области» переименован в «Главное управление по делам гражданской обороны и чрезвычайным ситуациям г. Санкт-Петербурга и Ленинградской области». </w:t>
      </w:r>
    </w:p>
    <w:p w:rsidR="00755B60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2.1. приведена структура региональных органов ГО г. Санкт-Петербург.</w:t>
      </w:r>
    </w:p>
    <w:p w:rsidR="00136606" w:rsidRDefault="00136606" w:rsidP="0013660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89772B" wp14:editId="309BBCA4">
            <wp:extent cx="5940425" cy="4649830"/>
            <wp:effectExtent l="0" t="0" r="3175" b="0"/>
            <wp:docPr id="1" name="Рисунок 1" descr="http://78.mchs.gov.ru/upload/site10/document_images/PfCY72r58r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images/PfCY72r58r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6" w:rsidRDefault="00755B60" w:rsidP="00755B60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– Структура ГО г. Санкт-Петербург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755B60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На основании Директивы МЧС России № 31-10-21 от 28.04 2000 г. «в целях дальнейшего совершенствования организационно-штатной структуры органов управления по делам ГО и ЧС, повышения их возможностей по реагированию на чрезвычайные ситуации» Главное управление по делам ГО и ЧС Санкт-Петербурга и Ленинградской области было расформировано и созданы два самостоятельных органа управления – «Главное управление по </w:t>
      </w:r>
      <w:r w:rsidRPr="002871FA">
        <w:rPr>
          <w:rFonts w:ascii="Times New Roman" w:hAnsi="Times New Roman" w:cs="Times New Roman"/>
          <w:sz w:val="28"/>
          <w:szCs w:val="28"/>
        </w:rPr>
        <w:lastRenderedPageBreak/>
        <w:t xml:space="preserve">делам ГО и ЧС Санкт-Петербурга» и «Главное управление по делам ГО и ЧС Ленинградской области».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В ноябре 2001 года в соответствии с Указом Президента Российской Федерации в течение 2-х лет была произведена передача Государственной противопожарной службы МВД России в ведение МЧС. УГПС Санкт-Петербурга вошло в состав Главного управления по делам ГО и ЧС Санкт-Петербурга.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>Приказом МЧС России от 06.08.2004 года № 372 Главное управление по делам ГОЧС Санкт-Петербурга преобразовано в Главное управление МЧС России по Санкт-Петербургу.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Силы и средства территориальной подчиненности РСЧС: 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</w:t>
      </w:r>
      <w:r w:rsidR="00755B60">
        <w:rPr>
          <w:rFonts w:ascii="Times New Roman" w:hAnsi="Times New Roman" w:cs="Times New Roman"/>
          <w:sz w:val="28"/>
          <w:szCs w:val="28"/>
        </w:rPr>
        <w:t>- специализированная часть ГПС;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- 66 пожарных частей;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поисково-спасательная служба Главного управления по делам ГО</w:t>
      </w:r>
      <w:r w:rsidR="00755B60">
        <w:rPr>
          <w:rFonts w:ascii="Times New Roman" w:hAnsi="Times New Roman" w:cs="Times New Roman"/>
          <w:sz w:val="28"/>
          <w:szCs w:val="28"/>
        </w:rPr>
        <w:t xml:space="preserve"> ЧС Санкт- Петербурга;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газоспасательная служба ГУП «</w:t>
      </w:r>
      <w:r w:rsidR="002871FA" w:rsidRPr="002871FA">
        <w:rPr>
          <w:rFonts w:ascii="Times New Roman" w:hAnsi="Times New Roman" w:cs="Times New Roman"/>
          <w:sz w:val="28"/>
          <w:szCs w:val="28"/>
        </w:rPr>
        <w:t>Водоканал Санкт-Петербурга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экипажи верто</w:t>
      </w:r>
      <w:r w:rsidR="00755B60">
        <w:rPr>
          <w:rFonts w:ascii="Times New Roman" w:hAnsi="Times New Roman" w:cs="Times New Roman"/>
          <w:sz w:val="28"/>
          <w:szCs w:val="28"/>
        </w:rPr>
        <w:t>летов авиакомпаний «СПАРК +» и «</w:t>
      </w:r>
      <w:r w:rsidRPr="002871FA">
        <w:rPr>
          <w:rFonts w:ascii="Times New Roman" w:hAnsi="Times New Roman" w:cs="Times New Roman"/>
          <w:sz w:val="28"/>
          <w:szCs w:val="28"/>
        </w:rPr>
        <w:t>Роснефтебалт</w:t>
      </w:r>
      <w:r w:rsidR="00755B60">
        <w:rPr>
          <w:rFonts w:ascii="Times New Roman" w:hAnsi="Times New Roman" w:cs="Times New Roman"/>
          <w:sz w:val="28"/>
          <w:szCs w:val="28"/>
        </w:rPr>
        <w:t>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Бассейновое аварийно-спасательное</w:t>
      </w:r>
      <w:r w:rsidR="00755B60">
        <w:rPr>
          <w:rFonts w:ascii="Times New Roman" w:hAnsi="Times New Roman" w:cs="Times New Roman"/>
          <w:sz w:val="28"/>
          <w:szCs w:val="28"/>
        </w:rPr>
        <w:t xml:space="preserve"> управление «Балтийские буксиры» - ДГУП «Балтийское БАСУ»;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ГУП </w:t>
      </w:r>
      <w:r w:rsidR="00755B60">
        <w:rPr>
          <w:rFonts w:ascii="Times New Roman" w:hAnsi="Times New Roman" w:cs="Times New Roman"/>
          <w:sz w:val="28"/>
          <w:szCs w:val="28"/>
        </w:rPr>
        <w:t>«Пиларн»;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- 7 оперативных бригад ОАО «Ленэнерго»;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- 28 специализированных б</w:t>
      </w:r>
      <w:r w:rsidR="00755B60">
        <w:rPr>
          <w:rFonts w:ascii="Times New Roman" w:hAnsi="Times New Roman" w:cs="Times New Roman"/>
          <w:sz w:val="28"/>
          <w:szCs w:val="28"/>
        </w:rPr>
        <w:t>ригад постоянной готовности ГП «</w:t>
      </w:r>
      <w:r w:rsidRPr="002871FA">
        <w:rPr>
          <w:rFonts w:ascii="Times New Roman" w:hAnsi="Times New Roman" w:cs="Times New Roman"/>
          <w:sz w:val="28"/>
          <w:szCs w:val="28"/>
        </w:rPr>
        <w:t>Ленгаз</w:t>
      </w:r>
      <w:r w:rsidR="00755B60">
        <w:rPr>
          <w:rFonts w:ascii="Times New Roman" w:hAnsi="Times New Roman" w:cs="Times New Roman"/>
          <w:sz w:val="28"/>
          <w:szCs w:val="28"/>
        </w:rPr>
        <w:t>»</w:t>
      </w:r>
      <w:r w:rsidR="001C5952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755B60">
        <w:rPr>
          <w:rFonts w:ascii="Times New Roman" w:hAnsi="Times New Roman" w:cs="Times New Roman"/>
          <w:sz w:val="28"/>
          <w:szCs w:val="28"/>
        </w:rPr>
        <w:t>.</w:t>
      </w:r>
    </w:p>
    <w:p w:rsidR="002871FA" w:rsidRDefault="002871FA" w:rsidP="0028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4F1BA1" w:rsidRDefault="004F1BA1" w:rsidP="004F1BA1">
      <w:pPr>
        <w:tabs>
          <w:tab w:val="left" w:pos="27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BA1">
        <w:rPr>
          <w:rFonts w:ascii="Times New Roman" w:hAnsi="Times New Roman" w:cs="Times New Roman"/>
          <w:b/>
          <w:sz w:val="28"/>
          <w:szCs w:val="28"/>
        </w:rPr>
        <w:t>2</w:t>
      </w:r>
      <w:r w:rsidR="002871FA" w:rsidRPr="004F1BA1">
        <w:rPr>
          <w:rFonts w:ascii="Times New Roman" w:hAnsi="Times New Roman" w:cs="Times New Roman"/>
          <w:b/>
          <w:sz w:val="28"/>
          <w:szCs w:val="28"/>
        </w:rPr>
        <w:t>.2. Анализ деятельности в области ГО и ЧС г. Санкт-Петербурга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2016 года деятельность Главного управления МЧС России по               г. Санкт-Петербургу осуществлялась в соответствии с Планом основных мероприятий Главного управления на 2016 год. Мероприятия плана выполнены в полном объеме. 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Главного управления были:</w:t>
      </w:r>
    </w:p>
    <w:p w:rsidR="000A1A31" w:rsidRPr="000A1A31" w:rsidRDefault="000A1A31" w:rsidP="000A1A3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обеспечение безопасности населения и территории Санкт-Петербурга от чрезвычайных ситуаций природного и техногенного характера в период празднования Нового Года и Рождества Христова, праздника воинской славы – Дня защитника Отечества и Международного женского дня 8 марта, Дня победы, Дня России, Дня города Санкт-Петербурга, Дня Военно-Морского Флота, в период проведения чемпионата мира по хоккею с шайбой, VI международного юридического форума и XX Петербургского международного экономического форума, в период проведения праздника выпускников петербургских школ «Алые паруса», Дня знаний 1 сентября, единого дня голосования 18 сентября; Дня народного единства; итогового сбора руководящего состава Северо-Западного федерального округа по подведению итогов деятельности территориальных подсистем РСЧС, выполнению мероприятий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2016 году и постановке задач на 2017 год;</w:t>
      </w:r>
    </w:p>
    <w:p w:rsidR="000A1A31" w:rsidRPr="000A1A31" w:rsidRDefault="000A1A31" w:rsidP="000A1A3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ru-RU"/>
        </w:rPr>
      </w:pP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подготовка к паводкоопасному</w:t>
      </w:r>
      <w:r w:rsidRPr="000A1A31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 пожароопасному периоду;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профилактика и предупреждение ЧС на водных объектах;</w:t>
      </w:r>
    </w:p>
    <w:p w:rsid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организация разработки паспортов территорий города и районов, паспортов опасных производственных объектов, создание трехмерных моделей объектов городской инфраструктуры.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2.1. - </w:t>
      </w: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чрезвычайных ситуаций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0A1A31" w:rsidRPr="000A1A31" w:rsidRDefault="000A1A31" w:rsidP="000A1A31">
      <w:pPr>
        <w:spacing w:after="0" w:line="240" w:lineRule="auto"/>
        <w:ind w:right="-195" w:firstLine="72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4812" w:type="pct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559"/>
        <w:gridCol w:w="1337"/>
        <w:gridCol w:w="1223"/>
        <w:gridCol w:w="1336"/>
      </w:tblGrid>
      <w:tr w:rsidR="000A1A31" w:rsidRPr="000A1A31" w:rsidTr="002E28F2">
        <w:trPr>
          <w:jc w:val="center"/>
        </w:trPr>
        <w:tc>
          <w:tcPr>
            <w:tcW w:w="2039" w:type="pct"/>
            <w:vMerge w:val="restart"/>
            <w:shd w:val="clear" w:color="auto" w:fill="auto"/>
            <w:vAlign w:val="center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61" w:type="pct"/>
            <w:gridSpan w:val="4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vMerge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природного характера, ед.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техногенного характера, ед.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биолого-социального характера, ед.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погибших при ЧС, чел.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пострадавших при ЧС, чел.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E28F2">
        <w:trPr>
          <w:jc w:val="center"/>
        </w:trPr>
        <w:tc>
          <w:tcPr>
            <w:tcW w:w="2039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спасенных при ЧС, чел.</w:t>
            </w:r>
          </w:p>
        </w:tc>
        <w:tc>
          <w:tcPr>
            <w:tcW w:w="84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6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1BA1" w:rsidRDefault="004F1BA1" w:rsidP="004F1BA1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1A31" w:rsidRDefault="000A1A31" w:rsidP="002F6899">
      <w:pPr>
        <w:tabs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2.1., за последние годы отмечается динамика снижения числа чрезвычайных ситуаций, что свидетельствует о эффективности системы предупреждения, функционирующей на территории г. Санкт-Петербург. </w:t>
      </w:r>
    </w:p>
    <w:p w:rsidR="00665720" w:rsidRPr="00665720" w:rsidRDefault="00665720" w:rsidP="006657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720">
        <w:rPr>
          <w:rFonts w:ascii="Times New Roman" w:eastAsia="Calibri" w:hAnsi="Times New Roman" w:cs="Times New Roman"/>
          <w:sz w:val="28"/>
          <w:szCs w:val="28"/>
        </w:rPr>
        <w:t>За 12 месяцев 2016 года обеспеченность Главного управления защитными сооружениями гражданской обороны (далее – ЗСГО) составила 100%;</w:t>
      </w:r>
    </w:p>
    <w:p w:rsidR="00665720" w:rsidRPr="00665720" w:rsidRDefault="00665720" w:rsidP="00665720">
      <w:pPr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ЗСГО – 36%;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ЗСГО, не готовых к приему укрываемых – 41,4 %; 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ЗСГО, ограниченно готовых к приему укрываемых – 20 %; 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недостроенных ЗСГО – 20%;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спланированных к комплексной проверке ЗСГО – 217 ед., из них проверено – 100%;</w:t>
      </w:r>
    </w:p>
    <w:p w:rsid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копий паспортов ЗСГО, находящихся на хранении – 4296 ед. (100%), в том числе доля копий паспортов ЗСГО, у которых отсутствуют необходимые приложения – 0 (0%)</w:t>
      </w:r>
      <w:r w:rsidR="001C5952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20" w:rsidRPr="00665720" w:rsidRDefault="00665720" w:rsidP="00665720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обеспеченность населения средствами индивидуальной защиты (далее – СИЗ) органов дыхания – 65,3%.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2.2. - </w:t>
      </w:r>
      <w:r w:rsidRPr="00665720">
        <w:rPr>
          <w:rFonts w:ascii="Times New Roman" w:eastAsia="Calibri" w:hAnsi="Times New Roman" w:cs="Times New Roman"/>
          <w:sz w:val="28"/>
          <w:szCs w:val="28"/>
        </w:rPr>
        <w:t>Обеспеченность населения средствами индивидуальной защиты</w:t>
      </w:r>
      <w:r w:rsidR="0015421D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5720" w:rsidRPr="00665720" w:rsidTr="004356A2"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2016</w:t>
            </w:r>
          </w:p>
        </w:tc>
      </w:tr>
      <w:tr w:rsidR="00665720" w:rsidRPr="00665720" w:rsidTr="004356A2"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Обеспеченность населения СИЗ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82,5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65,3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64,4</w:t>
            </w:r>
          </w:p>
        </w:tc>
      </w:tr>
    </w:tbl>
    <w:p w:rsidR="00665720" w:rsidRPr="00665720" w:rsidRDefault="00665720" w:rsidP="00665720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20" w:rsidRDefault="00665720" w:rsidP="00665720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обеспеченности СИЗ населения снизился в связи с выслужившими сроками хранения средств индивидуальной защиты на складах СПБ ГКУ «ЦОМГЗ», организациях и учреждениях г. Санкт-Петербурга.</w:t>
      </w:r>
    </w:p>
    <w:p w:rsidR="00D6697A" w:rsidRPr="00D6697A" w:rsidRDefault="00D6697A" w:rsidP="00D6697A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2.3. - </w:t>
      </w:r>
      <w:r w:rsidRPr="00D66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НФГО за  2016 год. (%)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2016</w:t>
            </w:r>
          </w:p>
        </w:tc>
      </w:tr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СИЗ</w:t>
            </w: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Приборы РХР и К</w:t>
            </w: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52 </w:t>
            </w:r>
          </w:p>
        </w:tc>
      </w:tr>
    </w:tbl>
    <w:p w:rsidR="002E28F2" w:rsidRDefault="002E28F2" w:rsidP="002E2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97A" w:rsidRPr="00D6697A" w:rsidRDefault="00D6697A" w:rsidP="00D669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7A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на территории Санкт-Петербурга организована работа по созданию нештатных формирований по обеспечению выполнения мероприятий по гражданской обороне (далее – НФГО).</w:t>
      </w:r>
    </w:p>
    <w:p w:rsidR="00D6697A" w:rsidRDefault="00D6697A" w:rsidP="000B50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7A">
        <w:rPr>
          <w:rFonts w:ascii="Times New Roman" w:eastAsia="Calibri" w:hAnsi="Times New Roman" w:cs="Times New Roman"/>
          <w:sz w:val="28"/>
          <w:szCs w:val="28"/>
        </w:rPr>
        <w:t>В 2016 году создано 1973 НФГО, численностью 21557 чел. (в 2014 – не создавались; 2013 – не создавались)</w:t>
      </w:r>
      <w:r w:rsidR="001C5952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13"/>
      </w:r>
      <w:r w:rsidRPr="00D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025" w:rsidRDefault="000B5025" w:rsidP="000B50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</w:pPr>
      <w:r w:rsidRPr="000B5025"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>Прогнозы возникновения и развития чрезвычайных ситуаций на территории Санкт-Петербурга представляются в соответствии с приказом начальника СЗРЦ №29 от 05.02.2003 года «Об утверждении Порядка подготовки, представления прогнозной информации и организации реагирования на прогнозы чрезвычайных ситуаций».</w:t>
      </w:r>
    </w:p>
    <w:p w:rsidR="000B5025" w:rsidRDefault="000B5025" w:rsidP="000B50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>В таблице 2.4. приведена динамика количества подготовленных прогнозов ЧС.</w:t>
      </w:r>
    </w:p>
    <w:p w:rsidR="000B5025" w:rsidRPr="000B5025" w:rsidRDefault="000B5025" w:rsidP="000B5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 xml:space="preserve">Таблица - </w:t>
      </w: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подготовленных прогнозов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2"/>
        <w:gridCol w:w="1769"/>
        <w:gridCol w:w="1770"/>
        <w:gridCol w:w="1770"/>
        <w:gridCol w:w="1770"/>
      </w:tblGrid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2F6899"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  <w:t>Показатель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2F6899"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  <w:t>Количество подготовленных прогнозов ЧС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</w:tr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своевр</w:t>
            </w:r>
            <w:r w:rsidRPr="002F68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еменно доведённых прогнозов ЧС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</w:tr>
      <w:tr w:rsidR="000B5025" w:rsidRPr="002F6899" w:rsidTr="000B5025">
        <w:trPr>
          <w:trHeight w:val="585"/>
        </w:trPr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Достоверность (оправдываемость) прогнозов ЧС, %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</w:tr>
    </w:tbl>
    <w:p w:rsidR="000B5025" w:rsidRPr="000B5025" w:rsidRDefault="000B5025" w:rsidP="000B5025">
      <w:pPr>
        <w:widowControl w:val="0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25" w:rsidRDefault="000B5025" w:rsidP="000B5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центров мониторинга и прогнозирования ЧС в </w:t>
      </w: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Санкт-Петербурге не создано.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Подготовка населения Санкт-Петербурга в области гражданской обороны и защиты от чрезвычайных ситуаций природного и техногенного характера организована в соответствии с требованиями законодательных и нормативных актов Российской Федерации и Санкт-Петербурга. Нормативно-правовые документы Санкт-Петербурга и районов Санкт-Петербурга в целом соответствуют законодательству Российской Федерации.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Организация подготовки должностных лиц органов государственной власти, муниципальных образований и организаций Санкт-Петербурга осуществляется в соответствии с Планом комплектования учебных групп, утвержденным Губернатором Санкт-Петербурга, в Санкт-Петербургском государственном казенном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безопасности» (СПб ГКОУ ДПО «УМЦ ГОЧС и ПБ»), а также в учебных заведениях повышения квалификации (по планам соответствующих Министерств, комитетов и управлений).</w:t>
      </w:r>
    </w:p>
    <w:p w:rsidR="009B6907" w:rsidRPr="009B6907" w:rsidRDefault="009B6907" w:rsidP="000252E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В городе создано 17 курсов гражданской обороны (в Пушкинском районе обучение проходит на базе курсов ГО Колпинского района). В соответствии с требованиями закона Санкт-Петербурга от 23.09.2009 № 420-79 «Об организации местного самоуправления в Санкт-Петербурге» вопросы обучения неработающего населения возложены на муниципальные образования Санкт-Петербурга. В настоящее время в Санкт-Петербурге функционирует 165 УКП для обучения неработающего населения в области </w:t>
      </w:r>
      <w:r w:rsidRPr="009B69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безопасности жизнедеятельности. </w:t>
      </w:r>
      <w:r w:rsidR="0002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На территории Санкт-Петербурга образовательную деятельность осуществляет 1 учебно-методический центр СПб ГКОУ ДПО «УМЦ ГОЧС и ПБ», он расположен по адресу:195197, г. Санкт-Петербург, пр. Металлистов, д. 119. </w:t>
      </w:r>
      <w:r w:rsidR="0093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>Повышение квалификации слушателей в СПб ГКОУ ДПО «УМЦ ГОЧС и ПБ» проводится на основании лицензии Серия 78 № 002101, регистрационный                     № 293 от 05.05.2012 года, выданной Комитетом по образованию Санкт-Петербурга, а также аккредитации Министерства здравоохранения и социального развития Российской Федерации на оказание услуг в области охраны труда (регистрационный № 1696 от 11.05.2011 года)</w:t>
      </w:r>
      <w:r w:rsidR="001C5952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15"/>
      </w:r>
      <w:r w:rsidRPr="009B69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99D" w:rsidRPr="009B6907" w:rsidRDefault="0084799D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рисунке 2.2. приведена динамика численности обученных из категории должностные лица РСЧС. </w:t>
      </w:r>
    </w:p>
    <w:p w:rsidR="009B6907" w:rsidRPr="009B6907" w:rsidRDefault="009B6907" w:rsidP="0084799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226151</wp:posOffset>
            </wp:positionH>
            <wp:positionV relativeFrom="paragraph">
              <wp:posOffset>55385</wp:posOffset>
            </wp:positionV>
            <wp:extent cx="5498275" cy="2707574"/>
            <wp:effectExtent l="0" t="0" r="26670" b="1714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52E4" w:rsidRDefault="000252E4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952" w:rsidRDefault="001C5952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952" w:rsidRDefault="001C5952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2.2. - Д</w:t>
      </w:r>
      <w:r w:rsidRPr="0084799D">
        <w:rPr>
          <w:rFonts w:ascii="Times New Roman" w:eastAsia="Calibri" w:hAnsi="Times New Roman" w:cs="Times New Roman"/>
          <w:sz w:val="28"/>
          <w:szCs w:val="28"/>
        </w:rPr>
        <w:t>инамика численности обученных из категории должностные лица РСЧС</w:t>
      </w:r>
      <w:r>
        <w:rPr>
          <w:rFonts w:ascii="Times New Roman" w:eastAsia="Calibri" w:hAnsi="Times New Roman" w:cs="Times New Roman"/>
          <w:sz w:val="28"/>
          <w:szCs w:val="28"/>
        </w:rPr>
        <w:t>, чел</w:t>
      </w:r>
      <w:r w:rsidR="00933BDE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16"/>
      </w: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07" w:rsidRPr="009B6907" w:rsidRDefault="009B6907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План обучения этой категории должностных лиц за 12 месяцев 2016 года выполнен на 92%, (запланировано обучить 5622 человека, обучено – 5195 человек). Изменение показателя подраздела связано с утвержденным на 2016 год Планом комплектования учебных групп в УМЦ ГОЧС и ПБ лиц данной категории обучающихся, сформированного в соответствии с поступившими на 2016 год заявками</w:t>
      </w:r>
      <w:r w:rsidR="001C5952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17"/>
      </w:r>
      <w:r w:rsidRPr="009B69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907" w:rsidRPr="00933BDE" w:rsidRDefault="009B6907" w:rsidP="00933BDE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Доля должностных лиц, прошедших подготовку в области ГО и ЗНТ ЧС составляет 78 % за 12 месяцев  2016 года.</w:t>
      </w:r>
      <w:r w:rsidR="0093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территории Санкт-Петербурга зарегистрировано одно отделение Всероссийского детско-юношеского общественног</w:t>
      </w:r>
      <w:r w:rsidR="008479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движения «Школа безопасности»</w:t>
      </w:r>
      <w:r w:rsid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Количество участников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соревнований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Всероссийского детско-юношеского общественного движения «Школа безопасности» в Санкт-Петербурге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                     12 месяцев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составило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12200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(АППГ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12112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человек,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2014 год – 12051 человек)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x-none"/>
        </w:rPr>
        <w:footnoteReference w:id="18"/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4799D" w:rsidRPr="009B6907" w:rsidRDefault="00933BDE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772DE2" wp14:editId="3B27F0B9">
            <wp:simplePos x="0" y="0"/>
            <wp:positionH relativeFrom="column">
              <wp:posOffset>429029</wp:posOffset>
            </wp:positionH>
            <wp:positionV relativeFrom="paragraph">
              <wp:posOffset>857885</wp:posOffset>
            </wp:positionV>
            <wp:extent cx="5485094" cy="2624447"/>
            <wp:effectExtent l="0" t="0" r="20955" b="2413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рисунке 2.3. приведена динамика численности участников соревнований </w:t>
      </w:r>
      <w:r w:rsidR="0084799D" w:rsidRP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Всероссийского детско-юношеского общественного движения «Школа безопасности»</w:t>
      </w:r>
      <w:r w:rsid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за 3 года. </w:t>
      </w: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33BD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5952" w:rsidRDefault="001C5952" w:rsidP="002E28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2E28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2.3. - Д</w:t>
      </w:r>
      <w:r w:rsidRPr="0084799D">
        <w:rPr>
          <w:rFonts w:ascii="Times New Roman" w:eastAsia="Calibri" w:hAnsi="Times New Roman" w:cs="Times New Roman"/>
          <w:sz w:val="28"/>
          <w:szCs w:val="28"/>
        </w:rPr>
        <w:t>инамика численности участников соревнований Всероссийского детско-юношеского общественного движения «Школа безопасности»  за 3 года.</w:t>
      </w: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За 12 месяцев 2016 года по программе «Школа безопасности» проведено: 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 2 апреля городские командные соревнования санитарных постов гражданской обороны (6 этапов соревнований);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23.10, 30.10, 20.11.2016 проведены городские командные соревнования «Туристское многоборье» (4 вида соревнований);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09 октября 2016 проведены лично-командные соревнования «Ориентирование» (3 дистанции).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 С 18 по 24 мая 2016 года на базе ДОЛ «Заря» ГБОУ дополнительного образования детей оздоровительно-образовательного туристического центра Санкт-Петербурга «Балтийский берег» в поселке Молодежное, Курортного района Санкт-Петербурга (Приморское шоссе д.656) состоялись финальные XXI региональные соревнования «Школа безопасности» Санкт-Петербурга и Ленинградской области по трем возрастным группам. Приняло участие около 400 человек, 34 команды из Санкт-Петербурга и 3 команды из Ленинградской области.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С 25 июня по 3 июля 2016 года на территории загородного оздоровительного лагеря «Волынь», д. Волынь, Новгородского района, Новгородской области состоялся XI Межрегиональный полевой лагерь </w:t>
      </w:r>
      <w:r w:rsidRPr="009B6907">
        <w:rPr>
          <w:rFonts w:ascii="Times New Roman" w:eastAsia="Calibri" w:hAnsi="Times New Roman" w:cs="Times New Roman"/>
          <w:sz w:val="28"/>
          <w:szCs w:val="28"/>
        </w:rPr>
        <w:lastRenderedPageBreak/>
        <w:t>«Юный спасатель» в котором приняла участие команда из Санкт-Петербургского профессионального образовательного учреждения «Пожарно-спасательный колледж «Санкт-Петербургский центр подготовки спасателей» в составе 10 человек. По итогам соревнований команда заняла 5 место из 11 команд – субъектов СЗФО.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С 22 по 31 июля 2016 года проведены III Международные соревнования «Школа безопасности» на базе Загородного центра детско-юношеского творчества «Зеркальный», расположенного по адресу: Ленинградская область, Выборгский район, МО «Приморское городское поселение», пос. Зеркальный.</w:t>
      </w:r>
    </w:p>
    <w:p w:rsidR="009B6907" w:rsidRPr="009B6907" w:rsidRDefault="009B6907" w:rsidP="0015421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В данных соревнованиях участвовали Иностранные участники соревнований: Россия, Азербайджан, Киргизия, Сербия, Белоруссия, Болгария, Казахстан, Польша. </w:t>
      </w:r>
      <w:r w:rsidR="00154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2 команды вне программы – Санкт-Петербург и Ленинградская область. </w:t>
      </w:r>
    </w:p>
    <w:p w:rsidR="009B6907" w:rsidRPr="009B6907" w:rsidRDefault="009B6907" w:rsidP="00A513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От Санкт-Петербурга выступала команда из Санкт-Петербургского государственного бюджетного профессионального образовательного учреждения «Пожарно-спасательный колледж «Санкт-Петербургский центр подготовки спасателей».</w:t>
      </w:r>
      <w:r w:rsidR="00A51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>Поставленные задачи выполнены в полном объеме.</w:t>
      </w:r>
    </w:p>
    <w:p w:rsidR="0015421D" w:rsidRDefault="0015421D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1D" w:rsidRDefault="0015421D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FA" w:rsidRPr="00A33AE5" w:rsidRDefault="002871FA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E5">
        <w:rPr>
          <w:rFonts w:ascii="Times New Roman" w:hAnsi="Times New Roman" w:cs="Times New Roman"/>
          <w:b/>
          <w:sz w:val="28"/>
          <w:szCs w:val="28"/>
        </w:rPr>
        <w:t>2.3. Предложения по совершенствованию системы ГО и ЧС г. Санкт-Петербурга</w:t>
      </w:r>
    </w:p>
    <w:p w:rsidR="00E979E9" w:rsidRDefault="00E979E9" w:rsidP="0015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D8" w:rsidRPr="00640ED8" w:rsidRDefault="00640ED8" w:rsidP="0064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D8">
        <w:rPr>
          <w:rFonts w:ascii="Times New Roman" w:hAnsi="Times New Roman" w:cs="Times New Roman"/>
          <w:sz w:val="28"/>
          <w:szCs w:val="28"/>
        </w:rPr>
        <w:t>Проблема ре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органов управления </w:t>
      </w:r>
      <w:r w:rsidRPr="00640E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ЧС</w:t>
      </w:r>
      <w:r w:rsidRPr="00640ED8">
        <w:rPr>
          <w:rFonts w:ascii="Times New Roman" w:hAnsi="Times New Roman" w:cs="Times New Roman"/>
          <w:sz w:val="28"/>
          <w:szCs w:val="28"/>
        </w:rPr>
        <w:t xml:space="preserve"> сейчас обострилась в связи усилением</w:t>
      </w:r>
      <w:r>
        <w:rPr>
          <w:rFonts w:ascii="Times New Roman" w:hAnsi="Times New Roman" w:cs="Times New Roman"/>
          <w:sz w:val="28"/>
          <w:szCs w:val="28"/>
        </w:rPr>
        <w:t xml:space="preserve"> военных </w:t>
      </w:r>
      <w:r w:rsidRPr="00640ED8">
        <w:rPr>
          <w:rFonts w:ascii="Times New Roman" w:hAnsi="Times New Roman" w:cs="Times New Roman"/>
          <w:sz w:val="28"/>
          <w:szCs w:val="28"/>
        </w:rPr>
        <w:t>опасностей и военных угроз для РФ.</w:t>
      </w:r>
    </w:p>
    <w:p w:rsidR="00640ED8" w:rsidRDefault="00640ED8" w:rsidP="0064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D8">
        <w:rPr>
          <w:rFonts w:ascii="Times New Roman" w:hAnsi="Times New Roman" w:cs="Times New Roman"/>
          <w:sz w:val="28"/>
          <w:szCs w:val="28"/>
        </w:rPr>
        <w:lastRenderedPageBreak/>
        <w:t>Состав и состоя</w:t>
      </w:r>
      <w:r>
        <w:rPr>
          <w:rFonts w:ascii="Times New Roman" w:hAnsi="Times New Roman" w:cs="Times New Roman"/>
          <w:sz w:val="28"/>
          <w:szCs w:val="28"/>
        </w:rPr>
        <w:t>ние органов управления ГО долж</w:t>
      </w:r>
      <w:r w:rsidRPr="00640ED8">
        <w:rPr>
          <w:rFonts w:ascii="Times New Roman" w:hAnsi="Times New Roman" w:cs="Times New Roman"/>
          <w:sz w:val="28"/>
          <w:szCs w:val="28"/>
        </w:rPr>
        <w:t xml:space="preserve">ны определяться 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способностью и готовностью к </w:t>
      </w:r>
      <w:r w:rsidRPr="00640ED8">
        <w:rPr>
          <w:rFonts w:ascii="Times New Roman" w:hAnsi="Times New Roman" w:cs="Times New Roman"/>
          <w:sz w:val="28"/>
          <w:szCs w:val="28"/>
        </w:rPr>
        <w:t>выполнению зада</w:t>
      </w:r>
      <w:r>
        <w:rPr>
          <w:rFonts w:ascii="Times New Roman" w:hAnsi="Times New Roman" w:cs="Times New Roman"/>
          <w:sz w:val="28"/>
          <w:szCs w:val="28"/>
        </w:rPr>
        <w:t>ч управления во всех видах дея</w:t>
      </w:r>
      <w:r w:rsidRPr="00640ED8">
        <w:rPr>
          <w:rFonts w:ascii="Times New Roman" w:hAnsi="Times New Roman" w:cs="Times New Roman"/>
          <w:sz w:val="28"/>
          <w:szCs w:val="28"/>
        </w:rPr>
        <w:t>тельности сил ГО</w:t>
      </w:r>
      <w:r>
        <w:rPr>
          <w:rFonts w:ascii="Times New Roman" w:hAnsi="Times New Roman" w:cs="Times New Roman"/>
          <w:sz w:val="28"/>
          <w:szCs w:val="28"/>
        </w:rPr>
        <w:t>. Мероприятия «гражданской обо</w:t>
      </w:r>
      <w:r w:rsidRPr="00640ED8">
        <w:rPr>
          <w:rFonts w:ascii="Times New Roman" w:hAnsi="Times New Roman" w:cs="Times New Roman"/>
          <w:sz w:val="28"/>
          <w:szCs w:val="28"/>
        </w:rPr>
        <w:t>роны направлены на то,</w:t>
      </w:r>
      <w:r>
        <w:rPr>
          <w:rFonts w:ascii="Times New Roman" w:hAnsi="Times New Roman" w:cs="Times New Roman"/>
          <w:sz w:val="28"/>
          <w:szCs w:val="28"/>
        </w:rPr>
        <w:t xml:space="preserve"> чтобы защитить население </w:t>
      </w:r>
      <w:r w:rsidRPr="00640ED8">
        <w:rPr>
          <w:rFonts w:ascii="Times New Roman" w:hAnsi="Times New Roman" w:cs="Times New Roman"/>
          <w:sz w:val="28"/>
          <w:szCs w:val="28"/>
        </w:rPr>
        <w:t>от опасностей в вое</w:t>
      </w:r>
      <w:r>
        <w:rPr>
          <w:rFonts w:ascii="Times New Roman" w:hAnsi="Times New Roman" w:cs="Times New Roman"/>
          <w:sz w:val="28"/>
          <w:szCs w:val="28"/>
        </w:rPr>
        <w:t xml:space="preserve">нное и мирное время, помочь ему </w:t>
      </w:r>
      <w:r w:rsidRPr="00640ED8">
        <w:rPr>
          <w:rFonts w:ascii="Times New Roman" w:hAnsi="Times New Roman" w:cs="Times New Roman"/>
          <w:sz w:val="28"/>
          <w:szCs w:val="28"/>
        </w:rPr>
        <w:t>ликвидировать п</w:t>
      </w:r>
      <w:r>
        <w:rPr>
          <w:rFonts w:ascii="Times New Roman" w:hAnsi="Times New Roman" w:cs="Times New Roman"/>
          <w:sz w:val="28"/>
          <w:szCs w:val="28"/>
        </w:rPr>
        <w:t xml:space="preserve">оследствия военных действий или </w:t>
      </w:r>
      <w:r w:rsidRPr="00640ED8">
        <w:rPr>
          <w:rFonts w:ascii="Times New Roman" w:hAnsi="Times New Roman" w:cs="Times New Roman"/>
          <w:sz w:val="28"/>
          <w:szCs w:val="28"/>
        </w:rPr>
        <w:t>бедствий, а также с</w:t>
      </w:r>
      <w:r>
        <w:rPr>
          <w:rFonts w:ascii="Times New Roman" w:hAnsi="Times New Roman" w:cs="Times New Roman"/>
          <w:sz w:val="28"/>
          <w:szCs w:val="28"/>
        </w:rPr>
        <w:t xml:space="preserve">оздать условия, необходимые для </w:t>
      </w:r>
      <w:r w:rsidRPr="00640ED8">
        <w:rPr>
          <w:rFonts w:ascii="Times New Roman" w:hAnsi="Times New Roman" w:cs="Times New Roman"/>
          <w:sz w:val="28"/>
          <w:szCs w:val="28"/>
        </w:rPr>
        <w:t>его выживания»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Система упра</w:t>
      </w:r>
      <w:r>
        <w:rPr>
          <w:rFonts w:ascii="Times New Roman" w:hAnsi="Times New Roman" w:cs="Times New Roman"/>
          <w:sz w:val="28"/>
          <w:szCs w:val="28"/>
        </w:rPr>
        <w:t>вления МЧС России способна опе</w:t>
      </w:r>
      <w:r w:rsidRPr="007D4106">
        <w:rPr>
          <w:rFonts w:ascii="Times New Roman" w:hAnsi="Times New Roman" w:cs="Times New Roman"/>
          <w:sz w:val="28"/>
          <w:szCs w:val="28"/>
        </w:rPr>
        <w:t xml:space="preserve">ративно «решать задачи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</w:t>
      </w:r>
      <w:r w:rsidRPr="007D4106">
        <w:rPr>
          <w:rFonts w:ascii="Times New Roman" w:hAnsi="Times New Roman" w:cs="Times New Roman"/>
          <w:sz w:val="28"/>
          <w:szCs w:val="28"/>
        </w:rPr>
        <w:t>сти государства от угроз и вызовов, в первую очередь, в мирное в</w:t>
      </w:r>
      <w:r>
        <w:rPr>
          <w:rFonts w:ascii="Times New Roman" w:hAnsi="Times New Roman" w:cs="Times New Roman"/>
          <w:sz w:val="28"/>
          <w:szCs w:val="28"/>
        </w:rPr>
        <w:t xml:space="preserve">ремя при чрезвычайных ситуациях </w:t>
      </w:r>
      <w:r w:rsidRPr="007D4106">
        <w:rPr>
          <w:rFonts w:ascii="Times New Roman" w:hAnsi="Times New Roman" w:cs="Times New Roman"/>
          <w:sz w:val="28"/>
          <w:szCs w:val="28"/>
        </w:rPr>
        <w:t>природного и техногенного характера».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 xml:space="preserve">Важнейшей </w:t>
      </w:r>
      <w:r>
        <w:rPr>
          <w:rFonts w:ascii="Times New Roman" w:hAnsi="Times New Roman" w:cs="Times New Roman"/>
          <w:sz w:val="28"/>
          <w:szCs w:val="28"/>
        </w:rPr>
        <w:t>составной частью системы управ</w:t>
      </w:r>
      <w:r w:rsidRPr="007D4106">
        <w:rPr>
          <w:rFonts w:ascii="Times New Roman" w:hAnsi="Times New Roman" w:cs="Times New Roman"/>
          <w:sz w:val="28"/>
          <w:szCs w:val="28"/>
        </w:rPr>
        <w:t>ления МЧС Рос</w:t>
      </w:r>
      <w:r>
        <w:rPr>
          <w:rFonts w:ascii="Times New Roman" w:hAnsi="Times New Roman" w:cs="Times New Roman"/>
          <w:sz w:val="28"/>
          <w:szCs w:val="28"/>
        </w:rPr>
        <w:t xml:space="preserve">сии и РСЧС являются оперативные </w:t>
      </w:r>
      <w:r w:rsidRPr="007D4106">
        <w:rPr>
          <w:rFonts w:ascii="Times New Roman" w:hAnsi="Times New Roman" w:cs="Times New Roman"/>
          <w:sz w:val="28"/>
          <w:szCs w:val="28"/>
        </w:rPr>
        <w:t>дежурные смены</w:t>
      </w:r>
      <w:r>
        <w:rPr>
          <w:rFonts w:ascii="Times New Roman" w:hAnsi="Times New Roman" w:cs="Times New Roman"/>
          <w:sz w:val="28"/>
          <w:szCs w:val="28"/>
        </w:rPr>
        <w:t xml:space="preserve"> центров управления в кризисных </w:t>
      </w:r>
      <w:r w:rsidRPr="007D4106">
        <w:rPr>
          <w:rFonts w:ascii="Times New Roman" w:hAnsi="Times New Roman" w:cs="Times New Roman"/>
          <w:sz w:val="28"/>
          <w:szCs w:val="28"/>
        </w:rPr>
        <w:t>ситуациях (ЦУКС)</w:t>
      </w:r>
      <w:r>
        <w:rPr>
          <w:rFonts w:ascii="Times New Roman" w:hAnsi="Times New Roman" w:cs="Times New Roman"/>
          <w:sz w:val="28"/>
          <w:szCs w:val="28"/>
        </w:rPr>
        <w:t>, наделенные определенными пол</w:t>
      </w:r>
      <w:r w:rsidRPr="007D4106">
        <w:rPr>
          <w:rFonts w:ascii="Times New Roman" w:hAnsi="Times New Roman" w:cs="Times New Roman"/>
          <w:sz w:val="28"/>
          <w:szCs w:val="28"/>
        </w:rPr>
        <w:t>номочиями по пр</w:t>
      </w:r>
      <w:r>
        <w:rPr>
          <w:rFonts w:ascii="Times New Roman" w:hAnsi="Times New Roman" w:cs="Times New Roman"/>
          <w:sz w:val="28"/>
          <w:szCs w:val="28"/>
        </w:rPr>
        <w:t xml:space="preserve">ивлечению сил РСЧС для действий </w:t>
      </w:r>
      <w:r w:rsidRPr="007D4106">
        <w:rPr>
          <w:rFonts w:ascii="Times New Roman" w:hAnsi="Times New Roman" w:cs="Times New Roman"/>
          <w:sz w:val="28"/>
          <w:szCs w:val="28"/>
        </w:rPr>
        <w:t>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ЧС. А вопросы подготовки к за</w:t>
      </w:r>
      <w:r w:rsidRPr="007D4106">
        <w:rPr>
          <w:rFonts w:ascii="Times New Roman" w:hAnsi="Times New Roman" w:cs="Times New Roman"/>
          <w:sz w:val="28"/>
          <w:szCs w:val="28"/>
        </w:rPr>
        <w:t>щите населения 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управления на случай </w:t>
      </w:r>
      <w:r w:rsidRPr="007D4106">
        <w:rPr>
          <w:rFonts w:ascii="Times New Roman" w:hAnsi="Times New Roman" w:cs="Times New Roman"/>
          <w:sz w:val="28"/>
          <w:szCs w:val="28"/>
        </w:rPr>
        <w:t>войны оказались на втором плане.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обстановка, если </w:t>
      </w:r>
      <w:r w:rsidRPr="007D4106">
        <w:rPr>
          <w:rFonts w:ascii="Times New Roman" w:hAnsi="Times New Roman" w:cs="Times New Roman"/>
          <w:sz w:val="28"/>
          <w:szCs w:val="28"/>
        </w:rPr>
        <w:t>ее оценивать с у</w:t>
      </w:r>
      <w:r>
        <w:rPr>
          <w:rFonts w:ascii="Times New Roman" w:hAnsi="Times New Roman" w:cs="Times New Roman"/>
          <w:sz w:val="28"/>
          <w:szCs w:val="28"/>
        </w:rPr>
        <w:t>четом положений Военной доктри</w:t>
      </w:r>
      <w:r w:rsidRPr="007D4106">
        <w:rPr>
          <w:rFonts w:ascii="Times New Roman" w:hAnsi="Times New Roman" w:cs="Times New Roman"/>
          <w:sz w:val="28"/>
          <w:szCs w:val="28"/>
        </w:rPr>
        <w:t>ны РФ, выражает</w:t>
      </w:r>
      <w:r>
        <w:rPr>
          <w:rFonts w:ascii="Times New Roman" w:hAnsi="Times New Roman" w:cs="Times New Roman"/>
          <w:sz w:val="28"/>
          <w:szCs w:val="28"/>
        </w:rPr>
        <w:t xml:space="preserve"> состояние сложившихся межгосу</w:t>
      </w:r>
      <w:r w:rsidRPr="007D4106">
        <w:rPr>
          <w:rFonts w:ascii="Times New Roman" w:hAnsi="Times New Roman" w:cs="Times New Roman"/>
          <w:sz w:val="28"/>
          <w:szCs w:val="28"/>
        </w:rPr>
        <w:t>дарственных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 к России со стороны США, </w:t>
      </w:r>
      <w:r w:rsidRPr="007D4106">
        <w:rPr>
          <w:rFonts w:ascii="Times New Roman" w:hAnsi="Times New Roman" w:cs="Times New Roman"/>
          <w:sz w:val="28"/>
          <w:szCs w:val="28"/>
        </w:rPr>
        <w:t>НАТО и ряда других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 Запада, которое ха</w:t>
      </w:r>
      <w:r w:rsidRPr="007D4106">
        <w:rPr>
          <w:rFonts w:ascii="Times New Roman" w:hAnsi="Times New Roman" w:cs="Times New Roman"/>
          <w:sz w:val="28"/>
          <w:szCs w:val="28"/>
        </w:rPr>
        <w:t xml:space="preserve">рактеризуется не </w:t>
      </w:r>
      <w:r>
        <w:rPr>
          <w:rFonts w:ascii="Times New Roman" w:hAnsi="Times New Roman" w:cs="Times New Roman"/>
          <w:sz w:val="28"/>
          <w:szCs w:val="28"/>
        </w:rPr>
        <w:t xml:space="preserve">только «военной опасностью», но </w:t>
      </w:r>
      <w:r w:rsidRPr="007D4106">
        <w:rPr>
          <w:rFonts w:ascii="Times New Roman" w:hAnsi="Times New Roman" w:cs="Times New Roman"/>
          <w:sz w:val="28"/>
          <w:szCs w:val="28"/>
        </w:rPr>
        <w:t>и «высокой степ</w:t>
      </w:r>
      <w:r>
        <w:rPr>
          <w:rFonts w:ascii="Times New Roman" w:hAnsi="Times New Roman" w:cs="Times New Roman"/>
          <w:sz w:val="28"/>
          <w:szCs w:val="28"/>
        </w:rPr>
        <w:t xml:space="preserve">енью готовности этих государств </w:t>
      </w:r>
      <w:r w:rsidRPr="007D4106">
        <w:rPr>
          <w:rFonts w:ascii="Times New Roman" w:hAnsi="Times New Roman" w:cs="Times New Roman"/>
          <w:sz w:val="28"/>
          <w:szCs w:val="28"/>
        </w:rPr>
        <w:t>к применению во</w:t>
      </w:r>
      <w:r>
        <w:rPr>
          <w:rFonts w:ascii="Times New Roman" w:hAnsi="Times New Roman" w:cs="Times New Roman"/>
          <w:sz w:val="28"/>
          <w:szCs w:val="28"/>
        </w:rPr>
        <w:t xml:space="preserve">енной силы», то есть — «военной </w:t>
      </w:r>
      <w:r w:rsidRPr="007D4106">
        <w:rPr>
          <w:rFonts w:ascii="Times New Roman" w:hAnsi="Times New Roman" w:cs="Times New Roman"/>
          <w:sz w:val="28"/>
          <w:szCs w:val="28"/>
        </w:rPr>
        <w:t>угрозой»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r w:rsidRPr="007D4106">
        <w:rPr>
          <w:rFonts w:ascii="Times New Roman" w:hAnsi="Times New Roman" w:cs="Times New Roman"/>
          <w:sz w:val="28"/>
          <w:szCs w:val="28"/>
        </w:rPr>
        <w:t>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Исследуя вер</w:t>
      </w:r>
      <w:r>
        <w:rPr>
          <w:rFonts w:ascii="Times New Roman" w:hAnsi="Times New Roman" w:cs="Times New Roman"/>
          <w:sz w:val="28"/>
          <w:szCs w:val="28"/>
        </w:rPr>
        <w:t>оятный характер современной во</w:t>
      </w:r>
      <w:r w:rsidRPr="007D4106">
        <w:rPr>
          <w:rFonts w:ascii="Times New Roman" w:hAnsi="Times New Roman" w:cs="Times New Roman"/>
          <w:sz w:val="28"/>
          <w:szCs w:val="28"/>
        </w:rPr>
        <w:t>йны и возможнос</w:t>
      </w:r>
      <w:r>
        <w:rPr>
          <w:rFonts w:ascii="Times New Roman" w:hAnsi="Times New Roman" w:cs="Times New Roman"/>
          <w:sz w:val="28"/>
          <w:szCs w:val="28"/>
        </w:rPr>
        <w:t>ти средств поражения, можно по</w:t>
      </w:r>
      <w:r w:rsidRPr="007D4106">
        <w:rPr>
          <w:rFonts w:ascii="Times New Roman" w:hAnsi="Times New Roman" w:cs="Times New Roman"/>
          <w:sz w:val="28"/>
          <w:szCs w:val="28"/>
        </w:rPr>
        <w:t>нять, что роль ГО в такой войне возрастает.</w:t>
      </w:r>
    </w:p>
    <w:p w:rsid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lastRenderedPageBreak/>
        <w:t>Это обязывает МЧС России серьезно задуматься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06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сосредоточения основных усилий </w:t>
      </w:r>
      <w:r w:rsidRPr="007D4106">
        <w:rPr>
          <w:rFonts w:ascii="Times New Roman" w:hAnsi="Times New Roman" w:cs="Times New Roman"/>
          <w:sz w:val="28"/>
          <w:szCs w:val="28"/>
        </w:rPr>
        <w:t>на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защите населения и к выживанию </w:t>
      </w:r>
      <w:r w:rsidRPr="007D4106">
        <w:rPr>
          <w:rFonts w:ascii="Times New Roman" w:hAnsi="Times New Roman" w:cs="Times New Roman"/>
          <w:sz w:val="28"/>
          <w:szCs w:val="28"/>
        </w:rPr>
        <w:t>страны на случай</w:t>
      </w:r>
      <w:r>
        <w:rPr>
          <w:rFonts w:ascii="Times New Roman" w:hAnsi="Times New Roman" w:cs="Times New Roman"/>
          <w:sz w:val="28"/>
          <w:szCs w:val="28"/>
        </w:rPr>
        <w:t xml:space="preserve"> возможной агрессии против Рос</w:t>
      </w:r>
      <w:r w:rsidRPr="007D4106">
        <w:rPr>
          <w:rFonts w:ascii="Times New Roman" w:hAnsi="Times New Roman" w:cs="Times New Roman"/>
          <w:sz w:val="28"/>
          <w:szCs w:val="28"/>
        </w:rPr>
        <w:t>сии. Поэтому первоочередной задач</w:t>
      </w:r>
      <w:r>
        <w:rPr>
          <w:rFonts w:ascii="Times New Roman" w:hAnsi="Times New Roman" w:cs="Times New Roman"/>
          <w:sz w:val="28"/>
          <w:szCs w:val="28"/>
        </w:rPr>
        <w:t xml:space="preserve">ей МЧС России </w:t>
      </w:r>
      <w:r w:rsidRPr="007D4106">
        <w:rPr>
          <w:rFonts w:ascii="Times New Roman" w:hAnsi="Times New Roman" w:cs="Times New Roman"/>
          <w:sz w:val="28"/>
          <w:szCs w:val="28"/>
        </w:rPr>
        <w:t>(МинГО России</w:t>
      </w:r>
      <w:r>
        <w:rPr>
          <w:rFonts w:ascii="Times New Roman" w:hAnsi="Times New Roman" w:cs="Times New Roman"/>
          <w:sz w:val="28"/>
          <w:szCs w:val="28"/>
        </w:rPr>
        <w:t xml:space="preserve">) на данный момент должна стать </w:t>
      </w:r>
      <w:r w:rsidRPr="007D4106">
        <w:rPr>
          <w:rFonts w:ascii="Times New Roman" w:hAnsi="Times New Roman" w:cs="Times New Roman"/>
          <w:sz w:val="28"/>
          <w:szCs w:val="28"/>
        </w:rPr>
        <w:t>реорганизация органов управления Министерства.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E9">
        <w:rPr>
          <w:rFonts w:ascii="Times New Roman" w:hAnsi="Times New Roman" w:cs="Times New Roman"/>
          <w:sz w:val="28"/>
          <w:szCs w:val="28"/>
        </w:rPr>
        <w:t>В целях повышения безопасности населения, защиты жизненно важных интересов личности, совершенствования подсистем прогнозирования, предупреждения и ликвидации чрезвычайных ситуаций природного и техногенного характера и их последствий, а также в целях повышения эффективности взаимодействия Администраций и Правительств Санкт-Петербурга и Ленинградской области и Министерства Российской Федерации по делам гражданской обороны, чрезвычайным ситуациям и ликвидации последствий стихийных бе</w:t>
      </w:r>
      <w:r>
        <w:rPr>
          <w:rFonts w:ascii="Times New Roman" w:hAnsi="Times New Roman" w:cs="Times New Roman"/>
          <w:sz w:val="28"/>
          <w:szCs w:val="28"/>
        </w:rPr>
        <w:t>дствий</w:t>
      </w:r>
      <w:r w:rsidRPr="00E97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предложены следующие мероприятия</w:t>
      </w:r>
      <w:r w:rsidRPr="00E979E9">
        <w:rPr>
          <w:rFonts w:ascii="Times New Roman" w:hAnsi="Times New Roman" w:cs="Times New Roman"/>
          <w:sz w:val="28"/>
          <w:szCs w:val="28"/>
        </w:rPr>
        <w:t>:</w:t>
      </w: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79E9">
        <w:rPr>
          <w:rFonts w:ascii="Times New Roman" w:hAnsi="Times New Roman" w:cs="Times New Roman"/>
          <w:sz w:val="28"/>
          <w:szCs w:val="28"/>
        </w:rPr>
        <w:t>твердить план мероприятий по совершенствованию Санкт-Петербургской городской и Ленинградской областной территориальных подсистем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E979E9">
        <w:rPr>
          <w:rFonts w:ascii="Times New Roman" w:hAnsi="Times New Roman" w:cs="Times New Roman"/>
          <w:sz w:val="28"/>
          <w:szCs w:val="28"/>
        </w:rPr>
        <w:t>озложить на Главное управление по делам гражданской обороны и чрезвычайным ситуациям Санкт-Петербурга и Ленинградской области осуществление функций по организации и координации действий при выполнении меро</w:t>
      </w:r>
      <w:r>
        <w:rPr>
          <w:rFonts w:ascii="Times New Roman" w:hAnsi="Times New Roman" w:cs="Times New Roman"/>
          <w:sz w:val="28"/>
          <w:szCs w:val="28"/>
        </w:rPr>
        <w:t>приятий плана;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9E9">
        <w:rPr>
          <w:rFonts w:ascii="Times New Roman" w:hAnsi="Times New Roman" w:cs="Times New Roman"/>
          <w:sz w:val="28"/>
          <w:szCs w:val="28"/>
        </w:rPr>
        <w:t xml:space="preserve">Комитету экономики и промышленной политики Администрации Санкт-Петербурга, Комитету по экономике и инвестициям Администрации Ленинградской области совместно с Главным управлением по делам ГО и ЧС и Правовым управлением МЧС России до 01.07.97 подготовить проект </w:t>
      </w:r>
      <w:r w:rsidRPr="00E979E9">
        <w:rPr>
          <w:rFonts w:ascii="Times New Roman" w:hAnsi="Times New Roman" w:cs="Times New Roman"/>
          <w:sz w:val="28"/>
          <w:szCs w:val="28"/>
        </w:rPr>
        <w:lastRenderedPageBreak/>
        <w:t>программы нормативно-правового обеспечения деятельности городской и областной подсистем единой государственной системы предупреждения и ликвидации чрезвычайных ситуаций для обеспечения выполнения требований по защите населения и территории Санкт-Петербурга и Ленинградской области от чрезвычайных ситуаций природного и техногенного характера в соответствии с законодательством Российской Федерации.</w:t>
      </w: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79E9">
        <w:rPr>
          <w:rFonts w:ascii="Times New Roman" w:hAnsi="Times New Roman" w:cs="Times New Roman"/>
          <w:sz w:val="28"/>
          <w:szCs w:val="28"/>
        </w:rPr>
        <w:t>оддержать предложение МЧС России, связанное с разработкой проекта Федеральной целевой программы управления рисками природных и техногенных чрезвычайных ситуаций и смягчения их последствий в случае возникновения на базе концептуальной основы, одобренной Прези</w:t>
      </w:r>
      <w:r w:rsidR="009F2E78">
        <w:rPr>
          <w:rFonts w:ascii="Times New Roman" w:hAnsi="Times New Roman" w:cs="Times New Roman"/>
          <w:sz w:val="28"/>
          <w:szCs w:val="28"/>
        </w:rPr>
        <w:t>диумом Российской Академии наук;</w:t>
      </w:r>
    </w:p>
    <w:p w:rsidR="009F2E78" w:rsidRPr="009F2E78" w:rsidRDefault="009F2E78" w:rsidP="009F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78">
        <w:rPr>
          <w:rFonts w:ascii="Times New Roman" w:hAnsi="Times New Roman" w:cs="Times New Roman"/>
          <w:sz w:val="28"/>
          <w:szCs w:val="28"/>
        </w:rPr>
        <w:t>развитие противопожарной службы города по направлению нештатной службы радиационной химической защиты в целях повышения защиты личного состава и оперативности реагирования на ЧС, связанные с авариями на потенциально опасных объектах и транспорте, а также повышения профессионального мастерства личного состава;</w:t>
      </w:r>
    </w:p>
    <w:p w:rsidR="001C5952" w:rsidRDefault="009F2E78" w:rsidP="001C5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78">
        <w:rPr>
          <w:rFonts w:ascii="Times New Roman" w:hAnsi="Times New Roman" w:cs="Times New Roman"/>
          <w:sz w:val="28"/>
          <w:szCs w:val="28"/>
        </w:rPr>
        <w:t xml:space="preserve"> совершенствование процесса обучения и информирования населения по вопросам гражданской защиты на основе применения соврем</w:t>
      </w:r>
      <w:r>
        <w:rPr>
          <w:rFonts w:ascii="Times New Roman" w:hAnsi="Times New Roman" w:cs="Times New Roman"/>
          <w:sz w:val="28"/>
          <w:szCs w:val="28"/>
        </w:rPr>
        <w:t>енных информационных технологий.</w:t>
      </w:r>
    </w:p>
    <w:p w:rsidR="001C5952" w:rsidRDefault="001C5952" w:rsidP="001C5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по главе 2. </w:t>
      </w:r>
      <w:r w:rsidRPr="001C5952">
        <w:rPr>
          <w:rFonts w:ascii="Times New Roman" w:hAnsi="Times New Roman" w:cs="Times New Roman"/>
          <w:sz w:val="28"/>
          <w:szCs w:val="28"/>
        </w:rPr>
        <w:t xml:space="preserve">Функционирование региональной системы ГО и ЧС на примере г. Санкт-Петербург представлено главным управлением по Санкт-Петербургу, которое было создано 04.10.1932 г. Приказом МЧС России от 06.08.2004 года № 372 Главное управление по делам ГОЧС Санкт-Петербурга было преобразовано в Главное управление МЧС России по </w:t>
      </w:r>
      <w:r w:rsidRPr="001C5952">
        <w:rPr>
          <w:rFonts w:ascii="Times New Roman" w:hAnsi="Times New Roman" w:cs="Times New Roman"/>
          <w:sz w:val="28"/>
          <w:szCs w:val="28"/>
        </w:rPr>
        <w:lastRenderedPageBreak/>
        <w:t>Санкт-Петербургу.  Для оценки эффективности деятельности Главного управления МЧС России по г. Санкт-Петербургу результаты годовой деятельности сопоставляются с утвержденным заранее планом мероприятий на очередной год. Как показал анализ результатов деятельности Главного управления МЧС России по г. Санкт-Петербург,  за последние годы отмечается динамика снижения числа чрезвычайных ситуаций, что свидетельствует о эффективности системы предупреждения, функционирующей на территории г. Санкт-Петербург. В городе функционируют 17 курсов гражданской обороны. Проблемой  реформирования органов управления ГО и ЧС на данный момент выступает необходимость  усиления военных опасностей и военных угроз для РФ. В целях совершенствования системы управления ГО и ЧС и решения выявленных проблем нами предложен ряд мероприятий.</w:t>
      </w:r>
    </w:p>
    <w:p w:rsidR="009F2E78" w:rsidRPr="00E979E9" w:rsidRDefault="009F2E78" w:rsidP="009F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Default="001C5952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F9" w:rsidRPr="00532C35" w:rsidRDefault="00532C35" w:rsidP="00532C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2C35" w:rsidRDefault="00532C35" w:rsidP="00514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F9" w:rsidRDefault="005143DE" w:rsidP="00514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DE">
        <w:rPr>
          <w:rFonts w:ascii="Times New Roman" w:hAnsi="Times New Roman" w:cs="Times New Roman"/>
          <w:sz w:val="28"/>
          <w:szCs w:val="28"/>
        </w:rPr>
        <w:t>Гражданска</w:t>
      </w:r>
      <w:r>
        <w:rPr>
          <w:rFonts w:ascii="Times New Roman" w:hAnsi="Times New Roman" w:cs="Times New Roman"/>
          <w:sz w:val="28"/>
          <w:szCs w:val="28"/>
        </w:rPr>
        <w:t xml:space="preserve">я оборона — система мероприятий </w:t>
      </w:r>
      <w:r w:rsidRPr="005143DE">
        <w:rPr>
          <w:rFonts w:ascii="Times New Roman" w:hAnsi="Times New Roman" w:cs="Times New Roman"/>
          <w:sz w:val="28"/>
          <w:szCs w:val="28"/>
        </w:rPr>
        <w:t>по подготовке к за</w:t>
      </w:r>
      <w:r>
        <w:rPr>
          <w:rFonts w:ascii="Times New Roman" w:hAnsi="Times New Roman" w:cs="Times New Roman"/>
          <w:sz w:val="28"/>
          <w:szCs w:val="28"/>
        </w:rPr>
        <w:t>щите и по защите населения, ма</w:t>
      </w:r>
      <w:r w:rsidRPr="005143DE">
        <w:rPr>
          <w:rFonts w:ascii="Times New Roman" w:hAnsi="Times New Roman" w:cs="Times New Roman"/>
          <w:sz w:val="28"/>
          <w:szCs w:val="28"/>
        </w:rPr>
        <w:t>териальных и кул</w:t>
      </w:r>
      <w:r>
        <w:rPr>
          <w:rFonts w:ascii="Times New Roman" w:hAnsi="Times New Roman" w:cs="Times New Roman"/>
          <w:sz w:val="28"/>
          <w:szCs w:val="28"/>
        </w:rPr>
        <w:t xml:space="preserve">ьтурных ценностей на территории </w:t>
      </w:r>
      <w:r w:rsidRPr="005143DE"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опасностей, возникающих </w:t>
      </w:r>
      <w:r w:rsidRPr="005143DE">
        <w:rPr>
          <w:rFonts w:ascii="Times New Roman" w:hAnsi="Times New Roman" w:cs="Times New Roman"/>
          <w:sz w:val="28"/>
          <w:szCs w:val="28"/>
        </w:rPr>
        <w:t>при ведении военн</w:t>
      </w:r>
      <w:r>
        <w:rPr>
          <w:rFonts w:ascii="Times New Roman" w:hAnsi="Times New Roman" w:cs="Times New Roman"/>
          <w:sz w:val="28"/>
          <w:szCs w:val="28"/>
        </w:rPr>
        <w:t xml:space="preserve">ых действий или вследствие этих </w:t>
      </w:r>
      <w:r w:rsidRPr="005143DE">
        <w:rPr>
          <w:rFonts w:ascii="Times New Roman" w:hAnsi="Times New Roman" w:cs="Times New Roman"/>
          <w:sz w:val="28"/>
          <w:szCs w:val="28"/>
        </w:rPr>
        <w:t>действий, а также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</w:t>
      </w:r>
      <w:r w:rsidRPr="005143DE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B13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9F">
        <w:rPr>
          <w:rFonts w:ascii="Times New Roman" w:hAnsi="Times New Roman" w:cs="Times New Roman"/>
          <w:sz w:val="28"/>
          <w:szCs w:val="28"/>
        </w:rPr>
        <w:t>Рост возможно</w:t>
      </w:r>
      <w:r>
        <w:rPr>
          <w:rFonts w:ascii="Times New Roman" w:hAnsi="Times New Roman" w:cs="Times New Roman"/>
          <w:sz w:val="28"/>
          <w:szCs w:val="28"/>
        </w:rPr>
        <w:t>стей по ликвидации ЧС, конечно, имеет больше</w:t>
      </w:r>
      <w:r w:rsidRPr="003E6B9F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 xml:space="preserve">е и для решения задач ГО в </w:t>
      </w:r>
      <w:r w:rsidRPr="003E6B9F">
        <w:rPr>
          <w:rFonts w:ascii="Times New Roman" w:hAnsi="Times New Roman" w:cs="Times New Roman"/>
          <w:sz w:val="28"/>
          <w:szCs w:val="28"/>
        </w:rPr>
        <w:t>военное время. В</w:t>
      </w:r>
      <w:r>
        <w:rPr>
          <w:rFonts w:ascii="Times New Roman" w:hAnsi="Times New Roman" w:cs="Times New Roman"/>
          <w:sz w:val="28"/>
          <w:szCs w:val="28"/>
        </w:rPr>
        <w:t xml:space="preserve"> этом заключается положительная </w:t>
      </w:r>
      <w:r w:rsidRPr="003E6B9F">
        <w:rPr>
          <w:rFonts w:ascii="Times New Roman" w:hAnsi="Times New Roman" w:cs="Times New Roman"/>
          <w:sz w:val="28"/>
          <w:szCs w:val="28"/>
        </w:rPr>
        <w:t>роль проходящего эт</w:t>
      </w:r>
      <w:r>
        <w:rPr>
          <w:rFonts w:ascii="Times New Roman" w:hAnsi="Times New Roman" w:cs="Times New Roman"/>
          <w:sz w:val="28"/>
          <w:szCs w:val="28"/>
        </w:rPr>
        <w:t>апа строительства ГО, создавше</w:t>
      </w:r>
      <w:r w:rsidRPr="003E6B9F">
        <w:rPr>
          <w:rFonts w:ascii="Times New Roman" w:hAnsi="Times New Roman" w:cs="Times New Roman"/>
          <w:sz w:val="28"/>
          <w:szCs w:val="28"/>
        </w:rPr>
        <w:t>го РСЧС. Но следуе</w:t>
      </w:r>
      <w:r>
        <w:rPr>
          <w:rFonts w:ascii="Times New Roman" w:hAnsi="Times New Roman" w:cs="Times New Roman"/>
          <w:sz w:val="28"/>
          <w:szCs w:val="28"/>
        </w:rPr>
        <w:t xml:space="preserve">т учитывать, что в мирное время </w:t>
      </w:r>
      <w:r w:rsidRPr="003E6B9F">
        <w:rPr>
          <w:rFonts w:ascii="Times New Roman" w:hAnsi="Times New Roman" w:cs="Times New Roman"/>
          <w:sz w:val="28"/>
          <w:szCs w:val="28"/>
        </w:rPr>
        <w:t>потребность в сила</w:t>
      </w:r>
      <w:r>
        <w:rPr>
          <w:rFonts w:ascii="Times New Roman" w:hAnsi="Times New Roman" w:cs="Times New Roman"/>
          <w:sz w:val="28"/>
          <w:szCs w:val="28"/>
        </w:rPr>
        <w:t xml:space="preserve">х ГО не столь велика, поскольку </w:t>
      </w:r>
      <w:r w:rsidRPr="003E6B9F">
        <w:rPr>
          <w:rFonts w:ascii="Times New Roman" w:hAnsi="Times New Roman" w:cs="Times New Roman"/>
          <w:sz w:val="28"/>
          <w:szCs w:val="28"/>
        </w:rPr>
        <w:t>они действуют в</w:t>
      </w:r>
      <w:r>
        <w:rPr>
          <w:rFonts w:ascii="Times New Roman" w:hAnsi="Times New Roman" w:cs="Times New Roman"/>
          <w:sz w:val="28"/>
          <w:szCs w:val="28"/>
        </w:rPr>
        <w:t xml:space="preserve"> зонах ЧС периодически и на от</w:t>
      </w:r>
      <w:r w:rsidRPr="003E6B9F">
        <w:rPr>
          <w:rFonts w:ascii="Times New Roman" w:hAnsi="Times New Roman" w:cs="Times New Roman"/>
          <w:sz w:val="28"/>
          <w:szCs w:val="28"/>
        </w:rPr>
        <w:t>дельных террито</w:t>
      </w:r>
      <w:r>
        <w:rPr>
          <w:rFonts w:ascii="Times New Roman" w:hAnsi="Times New Roman" w:cs="Times New Roman"/>
          <w:sz w:val="28"/>
          <w:szCs w:val="28"/>
        </w:rPr>
        <w:t xml:space="preserve">риях. </w:t>
      </w:r>
    </w:p>
    <w:p w:rsidR="00096CF9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крупных ЧС </w:t>
      </w:r>
      <w:r w:rsidRPr="003E6B9F">
        <w:rPr>
          <w:rFonts w:ascii="Times New Roman" w:hAnsi="Times New Roman" w:cs="Times New Roman"/>
          <w:sz w:val="28"/>
          <w:szCs w:val="28"/>
        </w:rPr>
        <w:t>кроме сил ГО при</w:t>
      </w:r>
      <w:r>
        <w:rPr>
          <w:rFonts w:ascii="Times New Roman" w:hAnsi="Times New Roman" w:cs="Times New Roman"/>
          <w:sz w:val="28"/>
          <w:szCs w:val="28"/>
        </w:rPr>
        <w:t xml:space="preserve">ходится привлекать значительные </w:t>
      </w:r>
      <w:r w:rsidRPr="003E6B9F">
        <w:rPr>
          <w:rFonts w:ascii="Times New Roman" w:hAnsi="Times New Roman" w:cs="Times New Roman"/>
          <w:sz w:val="28"/>
          <w:szCs w:val="28"/>
        </w:rPr>
        <w:t>силы Минобороны, МВД России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3" w:rsidRDefault="003E6B9F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77B13">
        <w:rPr>
          <w:rFonts w:ascii="Times New Roman" w:hAnsi="Times New Roman" w:cs="Times New Roman"/>
          <w:sz w:val="28"/>
          <w:szCs w:val="28"/>
        </w:rPr>
        <w:t>мирного времени государственная политика в сфере предупреждения ЧС и реализации системы ГО с</w:t>
      </w:r>
      <w:r w:rsidR="00563106" w:rsidRPr="00563106">
        <w:rPr>
          <w:rFonts w:ascii="Times New Roman" w:hAnsi="Times New Roman" w:cs="Times New Roman"/>
          <w:sz w:val="28"/>
          <w:szCs w:val="28"/>
        </w:rPr>
        <w:t xml:space="preserve">тавка с </w:t>
      </w:r>
      <w:r w:rsidR="00563106">
        <w:rPr>
          <w:rFonts w:ascii="Times New Roman" w:hAnsi="Times New Roman" w:cs="Times New Roman"/>
          <w:sz w:val="28"/>
          <w:szCs w:val="28"/>
        </w:rPr>
        <w:t xml:space="preserve">позиций государственных органов </w:t>
      </w:r>
      <w:r w:rsidR="00563106" w:rsidRPr="0056310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3106">
        <w:rPr>
          <w:rFonts w:ascii="Times New Roman" w:hAnsi="Times New Roman" w:cs="Times New Roman"/>
          <w:sz w:val="28"/>
          <w:szCs w:val="28"/>
        </w:rPr>
        <w:t>делается на крупные ор</w:t>
      </w:r>
      <w:r w:rsidR="00563106" w:rsidRPr="00563106">
        <w:rPr>
          <w:rFonts w:ascii="Times New Roman" w:hAnsi="Times New Roman" w:cs="Times New Roman"/>
          <w:sz w:val="28"/>
          <w:szCs w:val="28"/>
        </w:rPr>
        <w:t>ганизации и</w:t>
      </w:r>
      <w:r w:rsidR="00563106">
        <w:rPr>
          <w:rFonts w:ascii="Times New Roman" w:hAnsi="Times New Roman" w:cs="Times New Roman"/>
          <w:sz w:val="28"/>
          <w:szCs w:val="28"/>
        </w:rPr>
        <w:t xml:space="preserve"> предприятия. При всем том реа</w:t>
      </w:r>
      <w:r w:rsidR="00563106" w:rsidRPr="00563106">
        <w:rPr>
          <w:rFonts w:ascii="Times New Roman" w:hAnsi="Times New Roman" w:cs="Times New Roman"/>
          <w:sz w:val="28"/>
          <w:szCs w:val="28"/>
        </w:rPr>
        <w:t>лии соврем</w:t>
      </w:r>
      <w:r w:rsidR="00563106">
        <w:rPr>
          <w:rFonts w:ascii="Times New Roman" w:hAnsi="Times New Roman" w:cs="Times New Roman"/>
          <w:sz w:val="28"/>
          <w:szCs w:val="28"/>
        </w:rPr>
        <w:t xml:space="preserve">енной экономики характеризуются </w:t>
      </w:r>
      <w:r w:rsidR="00563106" w:rsidRPr="00563106">
        <w:rPr>
          <w:rFonts w:ascii="Times New Roman" w:hAnsi="Times New Roman" w:cs="Times New Roman"/>
          <w:sz w:val="28"/>
          <w:szCs w:val="28"/>
        </w:rPr>
        <w:t>разукрупне</w:t>
      </w:r>
      <w:r w:rsidR="00563106">
        <w:rPr>
          <w:rFonts w:ascii="Times New Roman" w:hAnsi="Times New Roman" w:cs="Times New Roman"/>
          <w:sz w:val="28"/>
          <w:szCs w:val="28"/>
        </w:rPr>
        <w:t xml:space="preserve">нием предприятий и значительным </w:t>
      </w:r>
      <w:r w:rsidR="00563106" w:rsidRPr="00563106">
        <w:rPr>
          <w:rFonts w:ascii="Times New Roman" w:hAnsi="Times New Roman" w:cs="Times New Roman"/>
          <w:sz w:val="28"/>
          <w:szCs w:val="28"/>
        </w:rPr>
        <w:t>переносом це</w:t>
      </w:r>
      <w:r w:rsidR="00563106">
        <w:rPr>
          <w:rFonts w:ascii="Times New Roman" w:hAnsi="Times New Roman" w:cs="Times New Roman"/>
          <w:sz w:val="28"/>
          <w:szCs w:val="28"/>
        </w:rPr>
        <w:t>нтра тяжести с предприятий про</w:t>
      </w:r>
      <w:r w:rsidR="00563106" w:rsidRPr="00563106">
        <w:rPr>
          <w:rFonts w:ascii="Times New Roman" w:hAnsi="Times New Roman" w:cs="Times New Roman"/>
          <w:sz w:val="28"/>
          <w:szCs w:val="28"/>
        </w:rPr>
        <w:t>из</w:t>
      </w:r>
      <w:r w:rsidR="00177B13">
        <w:rPr>
          <w:rFonts w:ascii="Times New Roman" w:hAnsi="Times New Roman" w:cs="Times New Roman"/>
          <w:sz w:val="28"/>
          <w:szCs w:val="28"/>
        </w:rPr>
        <w:t>водства на организации сервиса.</w:t>
      </w:r>
    </w:p>
    <w:p w:rsidR="00177B13" w:rsidRDefault="00563106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06">
        <w:rPr>
          <w:rFonts w:ascii="Times New Roman" w:hAnsi="Times New Roman" w:cs="Times New Roman"/>
          <w:sz w:val="28"/>
          <w:szCs w:val="28"/>
        </w:rPr>
        <w:lastRenderedPageBreak/>
        <w:t>В этой свя</w:t>
      </w:r>
      <w:r>
        <w:rPr>
          <w:rFonts w:ascii="Times New Roman" w:hAnsi="Times New Roman" w:cs="Times New Roman"/>
          <w:sz w:val="28"/>
          <w:szCs w:val="28"/>
        </w:rPr>
        <w:t>зи российской системе обеспече</w:t>
      </w:r>
      <w:r w:rsidRPr="00563106">
        <w:rPr>
          <w:rFonts w:ascii="Times New Roman" w:hAnsi="Times New Roman" w:cs="Times New Roman"/>
          <w:sz w:val="28"/>
          <w:szCs w:val="28"/>
        </w:rPr>
        <w:t>ния безопасно</w:t>
      </w:r>
      <w:r>
        <w:rPr>
          <w:rFonts w:ascii="Times New Roman" w:hAnsi="Times New Roman" w:cs="Times New Roman"/>
          <w:sz w:val="28"/>
          <w:szCs w:val="28"/>
        </w:rPr>
        <w:t>сти в ЧС следует активнее вклю</w:t>
      </w:r>
      <w:r w:rsidRPr="00563106">
        <w:rPr>
          <w:rFonts w:ascii="Times New Roman" w:hAnsi="Times New Roman" w:cs="Times New Roman"/>
          <w:sz w:val="28"/>
          <w:szCs w:val="28"/>
        </w:rPr>
        <w:t>чать в состав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ею мер мероприятий </w:t>
      </w:r>
      <w:r w:rsidRPr="00563106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ых к участию организаций систе</w:t>
      </w:r>
      <w:r w:rsidRPr="00563106">
        <w:rPr>
          <w:rFonts w:ascii="Times New Roman" w:hAnsi="Times New Roman" w:cs="Times New Roman"/>
          <w:sz w:val="28"/>
          <w:szCs w:val="28"/>
        </w:rPr>
        <w:t>мы сервиса. Став</w:t>
      </w:r>
      <w:r>
        <w:rPr>
          <w:rFonts w:ascii="Times New Roman" w:hAnsi="Times New Roman" w:cs="Times New Roman"/>
          <w:sz w:val="28"/>
          <w:szCs w:val="28"/>
        </w:rPr>
        <w:t>ка здесь должна делаться на вы</w:t>
      </w:r>
      <w:r w:rsidRPr="00563106">
        <w:rPr>
          <w:rFonts w:ascii="Times New Roman" w:hAnsi="Times New Roman" w:cs="Times New Roman"/>
          <w:sz w:val="28"/>
          <w:szCs w:val="28"/>
        </w:rPr>
        <w:t>сокую гибко</w:t>
      </w:r>
      <w:r>
        <w:rPr>
          <w:rFonts w:ascii="Times New Roman" w:hAnsi="Times New Roman" w:cs="Times New Roman"/>
          <w:sz w:val="28"/>
          <w:szCs w:val="28"/>
        </w:rPr>
        <w:t xml:space="preserve">сть данных организаций, высокий </w:t>
      </w:r>
      <w:r w:rsidRPr="00563106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>изм их работников, а также спо</w:t>
      </w:r>
      <w:r w:rsidRPr="00563106">
        <w:rPr>
          <w:rFonts w:ascii="Times New Roman" w:hAnsi="Times New Roman" w:cs="Times New Roman"/>
          <w:sz w:val="28"/>
          <w:szCs w:val="28"/>
        </w:rPr>
        <w:t>собность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индивидуальный подход </w:t>
      </w:r>
      <w:r w:rsidRPr="00563106">
        <w:rPr>
          <w:rFonts w:ascii="Times New Roman" w:hAnsi="Times New Roman" w:cs="Times New Roman"/>
          <w:sz w:val="28"/>
          <w:szCs w:val="28"/>
        </w:rPr>
        <w:t>при оказании сервисных услуг заинтере</w:t>
      </w:r>
      <w:r>
        <w:rPr>
          <w:rFonts w:ascii="Times New Roman" w:hAnsi="Times New Roman" w:cs="Times New Roman"/>
          <w:sz w:val="28"/>
          <w:szCs w:val="28"/>
        </w:rPr>
        <w:t>сован</w:t>
      </w:r>
      <w:r w:rsidRPr="00563106">
        <w:rPr>
          <w:rFonts w:ascii="Times New Roman" w:hAnsi="Times New Roman" w:cs="Times New Roman"/>
          <w:sz w:val="28"/>
          <w:szCs w:val="28"/>
        </w:rPr>
        <w:t>ным лицам на в</w:t>
      </w:r>
      <w:r>
        <w:rPr>
          <w:rFonts w:ascii="Times New Roman" w:hAnsi="Times New Roman" w:cs="Times New Roman"/>
          <w:sz w:val="28"/>
          <w:szCs w:val="28"/>
        </w:rPr>
        <w:t>сех стадиях процесса предупреж</w:t>
      </w:r>
      <w:r w:rsidRPr="00563106">
        <w:rPr>
          <w:rFonts w:ascii="Times New Roman" w:hAnsi="Times New Roman" w:cs="Times New Roman"/>
          <w:sz w:val="28"/>
          <w:szCs w:val="28"/>
        </w:rPr>
        <w:t>дения Ч</w:t>
      </w:r>
      <w:r w:rsidR="00177B13">
        <w:rPr>
          <w:rFonts w:ascii="Times New Roman" w:hAnsi="Times New Roman" w:cs="Times New Roman"/>
          <w:sz w:val="28"/>
          <w:szCs w:val="28"/>
        </w:rPr>
        <w:t>С и преодоления их последствий.</w:t>
      </w:r>
    </w:p>
    <w:p w:rsidR="00563106" w:rsidRDefault="00563106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06">
        <w:rPr>
          <w:rFonts w:ascii="Times New Roman" w:hAnsi="Times New Roman" w:cs="Times New Roman"/>
          <w:sz w:val="28"/>
          <w:szCs w:val="28"/>
        </w:rPr>
        <w:t>Такая пер</w:t>
      </w:r>
      <w:r>
        <w:rPr>
          <w:rFonts w:ascii="Times New Roman" w:hAnsi="Times New Roman" w:cs="Times New Roman"/>
          <w:sz w:val="28"/>
          <w:szCs w:val="28"/>
        </w:rPr>
        <w:t xml:space="preserve">еориентация должна строиться на </w:t>
      </w:r>
      <w:r w:rsidRPr="00563106">
        <w:rPr>
          <w:rFonts w:ascii="Times New Roman" w:hAnsi="Times New Roman" w:cs="Times New Roman"/>
          <w:sz w:val="28"/>
          <w:szCs w:val="28"/>
        </w:rPr>
        <w:t>научных ос</w:t>
      </w:r>
      <w:r>
        <w:rPr>
          <w:rFonts w:ascii="Times New Roman" w:hAnsi="Times New Roman" w:cs="Times New Roman"/>
          <w:sz w:val="28"/>
          <w:szCs w:val="28"/>
        </w:rPr>
        <w:t xml:space="preserve">нованиях и осуществляться путем </w:t>
      </w:r>
      <w:r w:rsidRPr="00563106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программ. Ука</w:t>
      </w:r>
      <w:r w:rsidRPr="00563106">
        <w:rPr>
          <w:rFonts w:ascii="Times New Roman" w:hAnsi="Times New Roman" w:cs="Times New Roman"/>
          <w:sz w:val="28"/>
          <w:szCs w:val="28"/>
        </w:rPr>
        <w:t>занный подход, несомненно, принесет выс</w:t>
      </w:r>
      <w:r>
        <w:rPr>
          <w:rFonts w:ascii="Times New Roman" w:hAnsi="Times New Roman" w:cs="Times New Roman"/>
          <w:sz w:val="28"/>
          <w:szCs w:val="28"/>
        </w:rPr>
        <w:t xml:space="preserve">окий </w:t>
      </w:r>
      <w:r w:rsidRPr="00563106">
        <w:rPr>
          <w:rFonts w:ascii="Times New Roman" w:hAnsi="Times New Roman" w:cs="Times New Roman"/>
          <w:sz w:val="28"/>
          <w:szCs w:val="28"/>
        </w:rPr>
        <w:t>эффект и по</w:t>
      </w:r>
      <w:r>
        <w:rPr>
          <w:rFonts w:ascii="Times New Roman" w:hAnsi="Times New Roman" w:cs="Times New Roman"/>
          <w:sz w:val="28"/>
          <w:szCs w:val="28"/>
        </w:rPr>
        <w:t>днимет действия системы обеспе</w:t>
      </w:r>
      <w:r w:rsidRPr="00563106">
        <w:rPr>
          <w:rFonts w:ascii="Times New Roman" w:hAnsi="Times New Roman" w:cs="Times New Roman"/>
          <w:sz w:val="28"/>
          <w:szCs w:val="28"/>
        </w:rPr>
        <w:t>чения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ЧС на более передовой </w:t>
      </w:r>
      <w:r w:rsidRPr="00563106">
        <w:rPr>
          <w:rFonts w:ascii="Times New Roman" w:hAnsi="Times New Roman" w:cs="Times New Roman"/>
          <w:sz w:val="28"/>
          <w:szCs w:val="28"/>
        </w:rPr>
        <w:t>уровень.</w:t>
      </w:r>
    </w:p>
    <w:p w:rsidR="00563106" w:rsidRDefault="00563106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821DFB" w:rsidP="0017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F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21DFB" w:rsidRPr="00821DFB" w:rsidRDefault="00821DFB" w:rsidP="0082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02.05.2015 № 119-ФЗ «О внесении изменений в Федеральный закон «О защите населения и территорий от чрезвычайных ситуаций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защите информации».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11.07.2004 № 868 «Вопросы Министерства Российской Федерации по делам гражданской </w:t>
      </w:r>
      <w:r w:rsidRPr="00821DFB"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 бедствий».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ЧС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Официальный сайт ФКУ Национальный центр управления в кризисных ситуациях МЧС России [Электронный ресурс]. – Режим доступа: http://www.mchs.gov.ru/dop/sily/ncuks.</w:t>
      </w:r>
    </w:p>
    <w:p w:rsidR="00743EA6" w:rsidRPr="00821DFB" w:rsidRDefault="00743EA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Концепция развития системы управления МЧС России до 2030 года, утвержденная решением Коллегии МЧС России от 05 декабря 2014 г. № 15/III.</w:t>
      </w:r>
    </w:p>
    <w:p w:rsidR="000B2F62" w:rsidRDefault="00743EA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Панов А.В. Разработка управленческих решений: информационные технологии. – М.: «Горячая линия – Телеком», 2013. – С. 27-30.</w:t>
      </w:r>
    </w:p>
    <w:p w:rsidR="000B2F62" w:rsidRDefault="00CA492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62">
        <w:rPr>
          <w:rFonts w:ascii="Times New Roman" w:hAnsi="Times New Roman" w:cs="Times New Roman"/>
          <w:sz w:val="28"/>
          <w:szCs w:val="28"/>
        </w:rPr>
        <w:t>Петров А. Финансирование мероприятий по гражданской обороне/ А. Петров //Гражданская защита.-2013.-№ 9.-С.28-30.</w:t>
      </w:r>
    </w:p>
    <w:p w:rsidR="000B2F62" w:rsidRPr="000B2F62" w:rsidRDefault="000B2F62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62">
        <w:rPr>
          <w:rFonts w:ascii="Times New Roman" w:hAnsi="Times New Roman" w:cs="Times New Roman"/>
          <w:sz w:val="28"/>
          <w:szCs w:val="28"/>
        </w:rPr>
        <w:t>Прусак М. Повысить эффективность мероприятий ГО/М. Прусак / Гражданская защита.-2011.-№1.-С.28-29.</w:t>
      </w:r>
    </w:p>
    <w:p w:rsidR="00743EA6" w:rsidRPr="00821DFB" w:rsidRDefault="003E54E3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 xml:space="preserve">Симонов В.В. Организация подготовки руководящего состава и специалистов по гражданской обороне в Институте развития МЧС России. Сборник докладов Всероссийского совещания с руководителями </w:t>
      </w:r>
      <w:r w:rsidRPr="00821DFB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населения. – М.: ДГО МЧС России, 2017. С.254.</w:t>
      </w:r>
    </w:p>
    <w:p w:rsidR="003E54E3" w:rsidRPr="00821DFB" w:rsidRDefault="003E54E3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 xml:space="preserve">Официальный сайт Главного управления МЧС России по Санкт-Петербургу. – Режим доступа: </w:t>
      </w:r>
      <w:hyperlink r:id="rId12" w:history="1">
        <w:r w:rsidRPr="00821DFB">
          <w:rPr>
            <w:rStyle w:val="ab"/>
            <w:rFonts w:ascii="Times New Roman" w:hAnsi="Times New Roman" w:cs="Times New Roman"/>
            <w:sz w:val="28"/>
            <w:szCs w:val="28"/>
          </w:rPr>
          <w:t>http://78.mchs.gov.ru/folder/1343252</w:t>
        </w:r>
      </w:hyperlink>
    </w:p>
    <w:p w:rsidR="003E54E3" w:rsidRDefault="003E54E3" w:rsidP="003E5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Pr="00E979E9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B13" w:rsidRPr="00E979E9" w:rsidSect="0007374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23" w:rsidRDefault="00686E23" w:rsidP="0007374C">
      <w:pPr>
        <w:spacing w:after="0" w:line="240" w:lineRule="auto"/>
      </w:pPr>
      <w:r>
        <w:separator/>
      </w:r>
    </w:p>
  </w:endnote>
  <w:endnote w:type="continuationSeparator" w:id="0">
    <w:p w:rsidR="00686E23" w:rsidRDefault="00686E23" w:rsidP="000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119680"/>
      <w:docPartObj>
        <w:docPartGallery w:val="Page Numbers (Bottom of Page)"/>
        <w:docPartUnique/>
      </w:docPartObj>
    </w:sdtPr>
    <w:sdtEndPr/>
    <w:sdtContent>
      <w:p w:rsidR="0007374C" w:rsidRDefault="000737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47">
          <w:rPr>
            <w:noProof/>
          </w:rPr>
          <w:t>38</w:t>
        </w:r>
        <w:r>
          <w:fldChar w:fldCharType="end"/>
        </w:r>
      </w:p>
    </w:sdtContent>
  </w:sdt>
  <w:p w:rsidR="0007374C" w:rsidRDefault="000737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23" w:rsidRDefault="00686E23" w:rsidP="0007374C">
      <w:pPr>
        <w:spacing w:after="0" w:line="240" w:lineRule="auto"/>
      </w:pPr>
      <w:r>
        <w:separator/>
      </w:r>
    </w:p>
  </w:footnote>
  <w:footnote w:type="continuationSeparator" w:id="0">
    <w:p w:rsidR="00686E23" w:rsidRDefault="00686E23" w:rsidP="0007374C">
      <w:pPr>
        <w:spacing w:after="0" w:line="240" w:lineRule="auto"/>
      </w:pPr>
      <w:r>
        <w:continuationSeparator/>
      </w:r>
    </w:p>
  </w:footnote>
  <w:footnote w:id="1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1Прусак М. Повысить эффективность мероприятий ГО/М. Прусак / Гражданская защита.-2011.-№1.-С.28-29.</w:t>
      </w:r>
    </w:p>
  </w:footnote>
  <w:footnote w:id="2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Указ Президента Российской Федерации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</w:footnote>
  <w:footnote w:id="3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Панов А.В. Разработка управленческих решений: информационные технологии. – М.: «Горячая линия – Телеком», 2013. – С. 27-30.</w:t>
      </w:r>
    </w:p>
  </w:footnote>
  <w:footnote w:id="4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30.12.2003 №794 «О единой государственной системе предупреждения и ликвидации чрезвычайных ситуаций»</w:t>
      </w:r>
    </w:p>
  </w:footnote>
  <w:footnote w:id="5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ЧС природного и техногенного характера»</w:t>
      </w:r>
    </w:p>
  </w:footnote>
  <w:footnote w:id="6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Симонов В.В. Организация подготовки руководящего состава и специалистов по гражданской обороне в Институте развития МЧС России. Сборник докладов Всероссийского совещания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населения. – М.: ДГО МЧС России, 2017. С.254.</w:t>
      </w:r>
    </w:p>
  </w:footnote>
  <w:footnote w:id="7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Официальный сайт Главного управления МЧС России по Санкт-Петербургу. – Режим доступа: http://78.mchs.gov.ru/folder/1343252</w:t>
      </w:r>
    </w:p>
  </w:footnote>
  <w:footnote w:id="8">
    <w:p w:rsidR="001C5952" w:rsidRDefault="001C5952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9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0">
    <w:p w:rsidR="001C5952" w:rsidRPr="001C5952" w:rsidRDefault="001C5952" w:rsidP="001C5952">
      <w:pPr>
        <w:pStyle w:val="ac"/>
        <w:jc w:val="both"/>
        <w:rPr>
          <w:rFonts w:ascii="Times New Roman" w:hAnsi="Times New Roman" w:cs="Times New Roman"/>
        </w:rPr>
      </w:pPr>
      <w:r w:rsidRPr="001C5952">
        <w:rPr>
          <w:rStyle w:val="ae"/>
          <w:rFonts w:ascii="Times New Roman" w:hAnsi="Times New Roman" w:cs="Times New Roman"/>
          <w:sz w:val="24"/>
        </w:rPr>
        <w:footnoteRef/>
      </w:r>
      <w:r w:rsidRPr="001C5952">
        <w:rPr>
          <w:rFonts w:ascii="Times New Roman" w:hAnsi="Times New Roman" w:cs="Times New Roman"/>
          <w:sz w:val="24"/>
        </w:rPr>
        <w:t xml:space="preserve"> Официальный сайт ФКУ Национальный центр управления в кризисных ситуациях МЧС России [Электронный ресурс]. – Режим доступа: http://www.mchs.gov.ru/dop/sily/ncuks.</w:t>
      </w:r>
    </w:p>
  </w:footnote>
  <w:footnote w:id="11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2">
    <w:p w:rsidR="0015421D" w:rsidRPr="001C5952" w:rsidRDefault="0015421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 xml:space="preserve">Официальный сайт Главного управления МЧС России по Санкт-Петербургу. – Режим </w:t>
      </w:r>
      <w:r w:rsidRPr="001C5952">
        <w:rPr>
          <w:rFonts w:ascii="Times New Roman" w:hAnsi="Times New Roman" w:cs="Times New Roman"/>
          <w:sz w:val="24"/>
          <w:szCs w:val="24"/>
        </w:rPr>
        <w:t>доступа: http://78.mchs.gov.ru/folder/1343252</w:t>
      </w:r>
    </w:p>
  </w:footnote>
  <w:footnote w:id="13">
    <w:p w:rsidR="001C5952" w:rsidRPr="001C5952" w:rsidRDefault="001C5952">
      <w:pPr>
        <w:pStyle w:val="ac"/>
        <w:rPr>
          <w:rFonts w:ascii="Times New Roman" w:hAnsi="Times New Roman" w:cs="Times New Roman"/>
          <w:sz w:val="24"/>
          <w:szCs w:val="24"/>
        </w:rPr>
      </w:pPr>
      <w:r w:rsidRPr="001C595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5952">
        <w:rPr>
          <w:rFonts w:ascii="Times New Roman" w:hAnsi="Times New Roman" w:cs="Times New Roman"/>
          <w:sz w:val="24"/>
          <w:szCs w:val="24"/>
        </w:rPr>
        <w:t xml:space="preserve"> Тот же</w:t>
      </w:r>
    </w:p>
  </w:footnote>
  <w:footnote w:id="14">
    <w:p w:rsidR="0015421D" w:rsidRPr="0015421D" w:rsidRDefault="0015421D">
      <w:pPr>
        <w:pStyle w:val="ac"/>
        <w:rPr>
          <w:rFonts w:ascii="Times New Roman" w:hAnsi="Times New Roman" w:cs="Times New Roman"/>
        </w:rPr>
      </w:pPr>
      <w:r w:rsidRPr="001C595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5952">
        <w:rPr>
          <w:rFonts w:ascii="Times New Roman" w:hAnsi="Times New Roman" w:cs="Times New Roman"/>
          <w:sz w:val="24"/>
          <w:szCs w:val="24"/>
        </w:rPr>
        <w:t xml:space="preserve"> Тот же</w:t>
      </w:r>
    </w:p>
  </w:footnote>
  <w:footnote w:id="15">
    <w:p w:rsidR="001C5952" w:rsidRPr="001C5952" w:rsidRDefault="001C5952" w:rsidP="001C5952">
      <w:pPr>
        <w:pStyle w:val="ac"/>
        <w:jc w:val="both"/>
        <w:rPr>
          <w:rFonts w:ascii="Times New Roman" w:hAnsi="Times New Roman" w:cs="Times New Roman"/>
          <w:sz w:val="24"/>
        </w:rPr>
      </w:pPr>
      <w:r w:rsidRPr="001C5952">
        <w:rPr>
          <w:rStyle w:val="ae"/>
          <w:rFonts w:ascii="Times New Roman" w:hAnsi="Times New Roman" w:cs="Times New Roman"/>
          <w:sz w:val="24"/>
        </w:rPr>
        <w:footnoteRef/>
      </w:r>
      <w:r w:rsidRPr="001C5952">
        <w:rPr>
          <w:rFonts w:ascii="Times New Roman" w:hAnsi="Times New Roman" w:cs="Times New Roman"/>
          <w:sz w:val="24"/>
        </w:rPr>
        <w:t xml:space="preserve"> Официальный сайт ФКУ Национальный центр управления в кризисных ситуациях МЧС России [Электронный ресурс]. – Режим доступа: http://www.mchs.gov.ru/dop/sily/ncuks.</w:t>
      </w:r>
    </w:p>
  </w:footnote>
  <w:footnote w:id="16">
    <w:p w:rsidR="00933BDE" w:rsidRDefault="00933BDE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7">
    <w:p w:rsidR="001C5952" w:rsidRDefault="001C5952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8">
    <w:p w:rsidR="0015421D" w:rsidRPr="001C5952" w:rsidRDefault="0015421D" w:rsidP="001C5952">
      <w:pPr>
        <w:pStyle w:val="ac"/>
        <w:jc w:val="both"/>
        <w:rPr>
          <w:rFonts w:ascii="Times New Roman" w:hAnsi="Times New Roman" w:cs="Times New Roman"/>
        </w:rPr>
      </w:pPr>
      <w:r w:rsidRPr="001C5952">
        <w:rPr>
          <w:rStyle w:val="ae"/>
          <w:rFonts w:ascii="Times New Roman" w:hAnsi="Times New Roman" w:cs="Times New Roman"/>
          <w:sz w:val="24"/>
        </w:rPr>
        <w:footnoteRef/>
      </w:r>
      <w:r w:rsidRPr="001C5952">
        <w:rPr>
          <w:rFonts w:ascii="Times New Roman" w:hAnsi="Times New Roman" w:cs="Times New Roman"/>
          <w:sz w:val="24"/>
        </w:rPr>
        <w:t xml:space="preserve"> </w:t>
      </w:r>
      <w:r w:rsidR="001C5952" w:rsidRPr="001C5952">
        <w:rPr>
          <w:rFonts w:ascii="Times New Roman" w:hAnsi="Times New Roman" w:cs="Times New Roman"/>
          <w:sz w:val="24"/>
        </w:rPr>
        <w:t>Тот же</w:t>
      </w:r>
    </w:p>
  </w:footnote>
  <w:footnote w:id="19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Прусак М. Повысить эффективность мероприятий ГО/М. Прусак / Гражданская защита.-2011.-№1.-С.28-29.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47" w:rsidRDefault="005D1347" w:rsidP="005D1347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ДЦО.РФ</w:t>
      </w:r>
    </w:hyperlink>
  </w:p>
  <w:p w:rsidR="005D1347" w:rsidRDefault="005D1347" w:rsidP="005D134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D1347" w:rsidRDefault="005D1347" w:rsidP="005D134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D1347" w:rsidRDefault="005D1347" w:rsidP="005D134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D1347" w:rsidRDefault="005D13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A0A"/>
    <w:multiLevelType w:val="multilevel"/>
    <w:tmpl w:val="573AB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1126D3"/>
    <w:multiLevelType w:val="hybridMultilevel"/>
    <w:tmpl w:val="4B02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AA321B"/>
    <w:multiLevelType w:val="multilevel"/>
    <w:tmpl w:val="07CA4F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8"/>
    <w:rsid w:val="000252E4"/>
    <w:rsid w:val="0007374C"/>
    <w:rsid w:val="00096CF9"/>
    <w:rsid w:val="000A1A31"/>
    <w:rsid w:val="000B2F62"/>
    <w:rsid w:val="000B5025"/>
    <w:rsid w:val="000F5038"/>
    <w:rsid w:val="00136606"/>
    <w:rsid w:val="0015421D"/>
    <w:rsid w:val="00177B13"/>
    <w:rsid w:val="001C18EA"/>
    <w:rsid w:val="001C5952"/>
    <w:rsid w:val="002871FA"/>
    <w:rsid w:val="002E28F2"/>
    <w:rsid w:val="002F6899"/>
    <w:rsid w:val="00335E01"/>
    <w:rsid w:val="00353C69"/>
    <w:rsid w:val="003E54E3"/>
    <w:rsid w:val="003E6B9F"/>
    <w:rsid w:val="00455EF5"/>
    <w:rsid w:val="00486891"/>
    <w:rsid w:val="004F1BA1"/>
    <w:rsid w:val="005143DE"/>
    <w:rsid w:val="00532C35"/>
    <w:rsid w:val="00537A4E"/>
    <w:rsid w:val="00563106"/>
    <w:rsid w:val="00595621"/>
    <w:rsid w:val="005D1347"/>
    <w:rsid w:val="00640ED8"/>
    <w:rsid w:val="00647AF9"/>
    <w:rsid w:val="00665720"/>
    <w:rsid w:val="00686E23"/>
    <w:rsid w:val="00743EA6"/>
    <w:rsid w:val="00755B60"/>
    <w:rsid w:val="00783B3D"/>
    <w:rsid w:val="007D4106"/>
    <w:rsid w:val="00821DFB"/>
    <w:rsid w:val="0084799D"/>
    <w:rsid w:val="00880F2B"/>
    <w:rsid w:val="008C3492"/>
    <w:rsid w:val="00933BDE"/>
    <w:rsid w:val="009521FB"/>
    <w:rsid w:val="009574E4"/>
    <w:rsid w:val="009A4000"/>
    <w:rsid w:val="009B6907"/>
    <w:rsid w:val="009F2957"/>
    <w:rsid w:val="009F2E78"/>
    <w:rsid w:val="00A2750C"/>
    <w:rsid w:val="00A33AE5"/>
    <w:rsid w:val="00A513C6"/>
    <w:rsid w:val="00A97240"/>
    <w:rsid w:val="00A97820"/>
    <w:rsid w:val="00B3093A"/>
    <w:rsid w:val="00B92A06"/>
    <w:rsid w:val="00C2470B"/>
    <w:rsid w:val="00C71B2F"/>
    <w:rsid w:val="00CA4926"/>
    <w:rsid w:val="00CB3EB8"/>
    <w:rsid w:val="00CB6946"/>
    <w:rsid w:val="00CE222B"/>
    <w:rsid w:val="00D277FC"/>
    <w:rsid w:val="00D4376D"/>
    <w:rsid w:val="00D6697A"/>
    <w:rsid w:val="00E34242"/>
    <w:rsid w:val="00E979E9"/>
    <w:rsid w:val="00EE1D4B"/>
    <w:rsid w:val="00F2403F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D134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D134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74C"/>
  </w:style>
  <w:style w:type="paragraph" w:styleId="a9">
    <w:name w:val="footer"/>
    <w:basedOn w:val="a"/>
    <w:link w:val="aa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74C"/>
  </w:style>
  <w:style w:type="character" w:styleId="ab">
    <w:name w:val="Hyperlink"/>
    <w:basedOn w:val="a0"/>
    <w:uiPriority w:val="99"/>
    <w:unhideWhenUsed/>
    <w:rsid w:val="003E54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542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2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21D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5D134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D1347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D134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D134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74C"/>
  </w:style>
  <w:style w:type="paragraph" w:styleId="a9">
    <w:name w:val="footer"/>
    <w:basedOn w:val="a"/>
    <w:link w:val="aa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74C"/>
  </w:style>
  <w:style w:type="character" w:styleId="ab">
    <w:name w:val="Hyperlink"/>
    <w:basedOn w:val="a0"/>
    <w:uiPriority w:val="99"/>
    <w:unhideWhenUsed/>
    <w:rsid w:val="003E54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542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2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21D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5D134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D1347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78.mchs.gov.ru/folder/13432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04214056576269E-2"/>
          <c:y val="4.6511627906976744E-2"/>
          <c:w val="0.91394717349230548"/>
          <c:h val="0.85291577966434973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Lbls>
            <c:dLbl>
              <c:idx val="0"/>
              <c:layout>
                <c:manualLayout>
                  <c:x val="6.3407017300449108E-4"/>
                  <c:y val="0.25825515087057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734901624760567E-4"/>
                  <c:y val="0.2637970304482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194082377097574E-3"/>
                  <c:y val="0.31304199583677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8099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</c:formatCode>
                <c:ptCount val="3"/>
                <c:pt idx="0">
                  <c:v>5195</c:v>
                </c:pt>
                <c:pt idx="1">
                  <c:v>5930</c:v>
                </c:pt>
                <c:pt idx="2">
                  <c:v>8099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1187968"/>
        <c:axId val="101189504"/>
        <c:axId val="0"/>
      </c:bar3DChart>
      <c:catAx>
        <c:axId val="10118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118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89504"/>
        <c:scaling>
          <c:orientation val="minMax"/>
          <c:min val="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187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50097847358117E-2"/>
          <c:y val="4.6511627906976744E-2"/>
          <c:w val="0.9119373776908023"/>
          <c:h val="0.73255813953488369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Lbls>
            <c:dLbl>
              <c:idx val="0"/>
              <c:layout>
                <c:manualLayout>
                  <c:x val="3.4048453546005569E-3"/>
                  <c:y val="0.31105246374426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10700711644081E-3"/>
                  <c:y val="0.34779581361064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490359662529349E-3"/>
                  <c:y val="0.374124200568736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12051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</c:formatCode>
                <c:ptCount val="3"/>
                <c:pt idx="0">
                  <c:v>12200</c:v>
                </c:pt>
                <c:pt idx="1">
                  <c:v>12112</c:v>
                </c:pt>
                <c:pt idx="2">
                  <c:v>12051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1206656"/>
        <c:axId val="101212544"/>
        <c:axId val="0"/>
      </c:bar3DChart>
      <c:catAx>
        <c:axId val="1012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121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212544"/>
        <c:scaling>
          <c:orientation val="minMax"/>
          <c:min val="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206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2118-4033-4A99-B6EA-2215D91A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64</cp:revision>
  <dcterms:created xsi:type="dcterms:W3CDTF">2017-12-02T15:13:00Z</dcterms:created>
  <dcterms:modified xsi:type="dcterms:W3CDTF">2019-10-18T04:29:00Z</dcterms:modified>
</cp:coreProperties>
</file>