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A1" w:rsidRPr="00075A1A" w:rsidRDefault="00337CA1" w:rsidP="00933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A1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5A1A" w:rsidRDefault="00075A1A" w:rsidP="00075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075A1A" w:rsidTr="00FF5DE6">
        <w:tc>
          <w:tcPr>
            <w:tcW w:w="9039" w:type="dxa"/>
          </w:tcPr>
          <w:p w:rsidR="00075A1A" w:rsidRPr="001B019A" w:rsidRDefault="00075A1A" w:rsidP="00075A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B019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2" w:type="dxa"/>
          </w:tcPr>
          <w:p w:rsidR="00075A1A" w:rsidRDefault="00075A1A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5A1A" w:rsidTr="00FF5DE6">
        <w:tc>
          <w:tcPr>
            <w:tcW w:w="9039" w:type="dxa"/>
          </w:tcPr>
          <w:p w:rsidR="00075A1A" w:rsidRPr="001B019A" w:rsidRDefault="00075A1A" w:rsidP="00075A1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9A">
              <w:rPr>
                <w:rFonts w:ascii="Times New Roman" w:hAnsi="Times New Roman" w:cs="Times New Roman"/>
                <w:sz w:val="28"/>
                <w:szCs w:val="28"/>
              </w:rPr>
              <w:t>Теоретические аспекты статистического анализа малого и среднего предприятия</w:t>
            </w:r>
          </w:p>
        </w:tc>
        <w:tc>
          <w:tcPr>
            <w:tcW w:w="532" w:type="dxa"/>
          </w:tcPr>
          <w:p w:rsidR="00075A1A" w:rsidRDefault="00075A1A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A1A" w:rsidTr="00FF5DE6">
        <w:tc>
          <w:tcPr>
            <w:tcW w:w="9039" w:type="dxa"/>
          </w:tcPr>
          <w:p w:rsidR="00075A1A" w:rsidRPr="001B019A" w:rsidRDefault="00075A1A" w:rsidP="00075A1A">
            <w:pPr>
              <w:pStyle w:val="a3"/>
              <w:numPr>
                <w:ilvl w:val="1"/>
                <w:numId w:val="1"/>
              </w:numPr>
              <w:spacing w:line="276" w:lineRule="auto"/>
              <w:ind w:left="426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9A">
              <w:rPr>
                <w:rFonts w:ascii="Times New Roman" w:hAnsi="Times New Roman" w:cs="Times New Roman"/>
                <w:sz w:val="28"/>
                <w:szCs w:val="28"/>
              </w:rPr>
              <w:t>Экономическая сущность, задачи и основные категории анализа малого и среднего предприятия</w:t>
            </w:r>
          </w:p>
        </w:tc>
        <w:tc>
          <w:tcPr>
            <w:tcW w:w="532" w:type="dxa"/>
          </w:tcPr>
          <w:p w:rsidR="00075A1A" w:rsidRDefault="00075A1A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5A1A" w:rsidTr="00FF5DE6">
        <w:tc>
          <w:tcPr>
            <w:tcW w:w="9039" w:type="dxa"/>
          </w:tcPr>
          <w:p w:rsidR="00075A1A" w:rsidRPr="001B019A" w:rsidRDefault="00075A1A" w:rsidP="00075A1A">
            <w:pPr>
              <w:pStyle w:val="a3"/>
              <w:numPr>
                <w:ilvl w:val="1"/>
                <w:numId w:val="1"/>
              </w:numPr>
              <w:spacing w:line="276" w:lineRule="auto"/>
              <w:ind w:left="426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19A">
              <w:rPr>
                <w:rFonts w:ascii="Times New Roman" w:hAnsi="Times New Roman" w:cs="Times New Roman"/>
                <w:sz w:val="28"/>
                <w:szCs w:val="28"/>
              </w:rPr>
              <w:t>Система показателей статистики малого и среднего предприятия</w:t>
            </w:r>
          </w:p>
        </w:tc>
        <w:tc>
          <w:tcPr>
            <w:tcW w:w="532" w:type="dxa"/>
          </w:tcPr>
          <w:p w:rsidR="00075A1A" w:rsidRDefault="00075A1A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5A1A" w:rsidTr="00FF5DE6">
        <w:tc>
          <w:tcPr>
            <w:tcW w:w="9039" w:type="dxa"/>
          </w:tcPr>
          <w:p w:rsidR="00075A1A" w:rsidRPr="00B814F5" w:rsidRDefault="00075A1A" w:rsidP="00075A1A">
            <w:pPr>
              <w:pStyle w:val="a3"/>
              <w:numPr>
                <w:ilvl w:val="0"/>
                <w:numId w:val="1"/>
              </w:numPr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5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анализ малого и среднего предприятия по Орловской области</w:t>
            </w:r>
          </w:p>
        </w:tc>
        <w:tc>
          <w:tcPr>
            <w:tcW w:w="532" w:type="dxa"/>
          </w:tcPr>
          <w:p w:rsidR="00075A1A" w:rsidRDefault="00FF5DE6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5A1A" w:rsidTr="00FF5DE6">
        <w:tc>
          <w:tcPr>
            <w:tcW w:w="9039" w:type="dxa"/>
          </w:tcPr>
          <w:p w:rsidR="00075A1A" w:rsidRPr="00B814F5" w:rsidRDefault="00075A1A" w:rsidP="00075A1A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5">
              <w:rPr>
                <w:rFonts w:ascii="Times New Roman" w:hAnsi="Times New Roman" w:cs="Times New Roman"/>
                <w:sz w:val="28"/>
                <w:szCs w:val="28"/>
              </w:rPr>
              <w:t>Оценка масштаба малого и среднего предпринимательства Орловской области</w:t>
            </w:r>
          </w:p>
        </w:tc>
        <w:tc>
          <w:tcPr>
            <w:tcW w:w="532" w:type="dxa"/>
          </w:tcPr>
          <w:p w:rsidR="00075A1A" w:rsidRDefault="00FF5DE6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75A1A" w:rsidTr="00FF5DE6">
        <w:tc>
          <w:tcPr>
            <w:tcW w:w="9039" w:type="dxa"/>
          </w:tcPr>
          <w:p w:rsidR="00075A1A" w:rsidRPr="00B814F5" w:rsidRDefault="00075A1A" w:rsidP="00075A1A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5">
              <w:rPr>
                <w:rFonts w:ascii="Times New Roman" w:hAnsi="Times New Roman" w:cs="Times New Roman"/>
                <w:sz w:val="28"/>
                <w:szCs w:val="28"/>
              </w:rPr>
              <w:t>Анализ  вклада малого и среднего бизнеса в социально-экономическое развитие Орловской области</w:t>
            </w:r>
          </w:p>
        </w:tc>
        <w:tc>
          <w:tcPr>
            <w:tcW w:w="532" w:type="dxa"/>
          </w:tcPr>
          <w:p w:rsidR="00075A1A" w:rsidRDefault="00FF5DE6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5A1A" w:rsidTr="00FF5DE6">
        <w:tc>
          <w:tcPr>
            <w:tcW w:w="9039" w:type="dxa"/>
          </w:tcPr>
          <w:p w:rsidR="00075A1A" w:rsidRPr="00B814F5" w:rsidRDefault="00075A1A" w:rsidP="00075A1A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5">
              <w:rPr>
                <w:rFonts w:ascii="Times New Roman" w:hAnsi="Times New Roman" w:cs="Times New Roman"/>
                <w:sz w:val="28"/>
                <w:szCs w:val="28"/>
              </w:rPr>
              <w:t>Исследование эффективности функционирования предприятий малого и среднего бизнеса Орловской области</w:t>
            </w:r>
          </w:p>
        </w:tc>
        <w:tc>
          <w:tcPr>
            <w:tcW w:w="532" w:type="dxa"/>
          </w:tcPr>
          <w:p w:rsidR="00075A1A" w:rsidRDefault="00FF5DE6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75A1A" w:rsidTr="00FF5DE6">
        <w:trPr>
          <w:trHeight w:val="741"/>
        </w:trPr>
        <w:tc>
          <w:tcPr>
            <w:tcW w:w="9039" w:type="dxa"/>
          </w:tcPr>
          <w:p w:rsidR="00075A1A" w:rsidRPr="00B814F5" w:rsidRDefault="00075A1A" w:rsidP="00075A1A">
            <w:pPr>
              <w:pStyle w:val="a3"/>
              <w:numPr>
                <w:ilvl w:val="1"/>
                <w:numId w:val="1"/>
              </w:numPr>
              <w:spacing w:line="276" w:lineRule="auto"/>
              <w:ind w:left="426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4F5">
              <w:rPr>
                <w:rFonts w:ascii="Times New Roman" w:hAnsi="Times New Roman" w:cs="Times New Roman"/>
                <w:sz w:val="28"/>
                <w:szCs w:val="28"/>
              </w:rPr>
              <w:t>Оценка инвестиционной и инновационной активности малых и средних предприятий Орловской области</w:t>
            </w:r>
          </w:p>
        </w:tc>
        <w:tc>
          <w:tcPr>
            <w:tcW w:w="532" w:type="dxa"/>
          </w:tcPr>
          <w:p w:rsidR="00075A1A" w:rsidRDefault="00FF5DE6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75A1A" w:rsidTr="00FF5DE6">
        <w:trPr>
          <w:trHeight w:val="120"/>
        </w:trPr>
        <w:tc>
          <w:tcPr>
            <w:tcW w:w="9039" w:type="dxa"/>
          </w:tcPr>
          <w:p w:rsidR="00075A1A" w:rsidRPr="00A955F5" w:rsidRDefault="00075A1A" w:rsidP="00075A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F5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  <w:tc>
          <w:tcPr>
            <w:tcW w:w="532" w:type="dxa"/>
          </w:tcPr>
          <w:p w:rsidR="00075A1A" w:rsidRDefault="00075A1A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D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75A1A" w:rsidTr="00FF5DE6">
        <w:trPr>
          <w:trHeight w:val="195"/>
        </w:trPr>
        <w:tc>
          <w:tcPr>
            <w:tcW w:w="9039" w:type="dxa"/>
          </w:tcPr>
          <w:p w:rsidR="00075A1A" w:rsidRPr="00A955F5" w:rsidRDefault="00075A1A" w:rsidP="00075A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5F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2" w:type="dxa"/>
          </w:tcPr>
          <w:p w:rsidR="00075A1A" w:rsidRDefault="00075A1A" w:rsidP="00FF5DE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5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</w:tbl>
    <w:p w:rsidR="00075A1A" w:rsidRDefault="00075A1A" w:rsidP="00933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0D6" w:rsidRDefault="00D830D6" w:rsidP="00075A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C5687" w:rsidRDefault="00BC5687" w:rsidP="00BC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687" w:rsidRPr="00766456" w:rsidRDefault="00BC5687" w:rsidP="00BC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последние десятилетия всё больше мировых учёных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сованы в исследованиях бизнеса, так как </w:t>
      </w:r>
      <w:r w:rsidRPr="00766456">
        <w:rPr>
          <w:rFonts w:ascii="Times New Roman" w:hAnsi="Times New Roman" w:cs="Times New Roman"/>
          <w:sz w:val="28"/>
          <w:szCs w:val="28"/>
        </w:rPr>
        <w:t xml:space="preserve"> он является важнейшим фактором развития рыночной экономики. Эффективность развития хозяйственной деятельности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766456">
        <w:rPr>
          <w:rFonts w:ascii="Times New Roman" w:hAnsi="Times New Roman" w:cs="Times New Roman"/>
          <w:sz w:val="28"/>
          <w:szCs w:val="28"/>
        </w:rPr>
        <w:t xml:space="preserve">зависит от количества предпринимательских структур, действующих в государстве. Создание позитивных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766456">
        <w:rPr>
          <w:rFonts w:ascii="Times New Roman" w:hAnsi="Times New Roman" w:cs="Times New Roman"/>
          <w:sz w:val="28"/>
          <w:szCs w:val="28"/>
        </w:rPr>
        <w:t>предпринимательства способствует увеличению доходов для граждан и получению налогов для государства.</w:t>
      </w:r>
    </w:p>
    <w:p w:rsidR="00BC5687" w:rsidRDefault="00BC5687" w:rsidP="00BC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настоящее время совместные целенаправленные меры по поддержке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766456">
        <w:rPr>
          <w:rFonts w:ascii="Times New Roman" w:hAnsi="Times New Roman" w:cs="Times New Roman"/>
          <w:sz w:val="28"/>
          <w:szCs w:val="28"/>
        </w:rPr>
        <w:t xml:space="preserve"> бизнеса на региональном и муниципальном уровнях не получили широкого распространения, несмотря на то, что интересы властей разных уровней совпадают.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456">
        <w:rPr>
          <w:rFonts w:ascii="Times New Roman" w:hAnsi="Times New Roman" w:cs="Times New Roman"/>
          <w:sz w:val="28"/>
          <w:szCs w:val="28"/>
        </w:rPr>
        <w:t>Это обусловлено недостаточностью государственной поддержки малого бизнеса, отсутствием тесной связи между степенью государственной поддержки и реальным у</w:t>
      </w:r>
      <w:r>
        <w:rPr>
          <w:rFonts w:ascii="Times New Roman" w:hAnsi="Times New Roman" w:cs="Times New Roman"/>
          <w:sz w:val="28"/>
          <w:szCs w:val="28"/>
        </w:rPr>
        <w:t>ровнем развития малого бизнеса, что  обусловливае</w:t>
      </w:r>
      <w:r w:rsidRPr="00766456">
        <w:rPr>
          <w:rFonts w:ascii="Times New Roman" w:hAnsi="Times New Roman" w:cs="Times New Roman"/>
          <w:sz w:val="28"/>
          <w:szCs w:val="28"/>
        </w:rPr>
        <w:t xml:space="preserve">т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Pr="00766456">
        <w:rPr>
          <w:rFonts w:ascii="Times New Roman" w:hAnsi="Times New Roman" w:cs="Times New Roman"/>
          <w:sz w:val="28"/>
          <w:szCs w:val="28"/>
        </w:rPr>
        <w:t>темы.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работы является статистический анализ 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Орловской области.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следующих задач: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экономической сущности, 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малого и среднего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системы 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статистики малого и среднего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масштаба малого и среднего предпринимательства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 вклада малого и среднего бизнеса в социально-экономическое развитие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сследование эффективности функционирования предприятий малого и среднего бизнеса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BC56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инвестиционной и инновационной активности малых и средних предприятий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исследования в работе выступает сфера малого и среднего предпринимательства Орловской области.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исследования в работе являются статистические показатели, характеризующие деятельности малых и средних предприятий. </w:t>
      </w:r>
    </w:p>
    <w:p w:rsidR="00BC5687" w:rsidRDefault="00BC5687" w:rsidP="00BC5687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малого бизнеса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саула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Денисовой И.В.,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И.В.,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Г.И.,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Быков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ой Н. В., </w:t>
      </w: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Васильев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А. И.,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Гражданкин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 В.А.,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 С.,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Р.Н., Лаврентьева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Маковкиной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С. 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Нурмухаметова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А.В.,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Почаниной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М.Н.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Г.Т., Кулик А.А.,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Сеничевой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Л.В.,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Куцовой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К.О.,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Тормышев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Т. А.,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Черников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А.Н., </w:t>
      </w:r>
      <w:proofErr w:type="spellStart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Эдиев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</w:t>
      </w:r>
      <w:proofErr w:type="spellEnd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А.К.</w:t>
      </w:r>
      <w:proofErr w:type="gramEnd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др. </w:t>
      </w:r>
    </w:p>
    <w:p w:rsidR="00BC5687" w:rsidRDefault="00BC5687" w:rsidP="00BC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97F">
        <w:rPr>
          <w:rFonts w:ascii="Times New Roman" w:hAnsi="Times New Roman" w:cs="Times New Roman"/>
          <w:sz w:val="28"/>
          <w:szCs w:val="28"/>
        </w:rPr>
        <w:t xml:space="preserve">Эмпирическую базу исследования составили труды ведущих отечественных и зарубежных специалистов, раскрывающие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463A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275DF1">
        <w:rPr>
          <w:rFonts w:ascii="Times New Roman" w:hAnsi="Times New Roman" w:cs="Times New Roman"/>
          <w:sz w:val="28"/>
          <w:szCs w:val="28"/>
        </w:rPr>
        <w:t>статистического анализа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97F">
        <w:rPr>
          <w:rFonts w:ascii="Times New Roman" w:hAnsi="Times New Roman" w:cs="Times New Roman"/>
          <w:sz w:val="28"/>
          <w:szCs w:val="28"/>
        </w:rPr>
        <w:t xml:space="preserve">материалы научных конференций и семинаров по изучаемой тематике, </w:t>
      </w:r>
      <w:r w:rsidR="00275DF1">
        <w:rPr>
          <w:rFonts w:ascii="Times New Roman" w:hAnsi="Times New Roman" w:cs="Times New Roman"/>
          <w:sz w:val="28"/>
          <w:szCs w:val="28"/>
        </w:rPr>
        <w:t xml:space="preserve">статистические данные по Орловской области. </w:t>
      </w:r>
    </w:p>
    <w:p w:rsidR="00275DF1" w:rsidRDefault="00BC5687" w:rsidP="00BC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представлена </w:t>
      </w:r>
      <w:r w:rsidR="00275DF1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разделами. Первый раздел содержит </w:t>
      </w:r>
      <w:r w:rsidRPr="008E7E4E">
        <w:rPr>
          <w:rFonts w:ascii="Times New Roman" w:hAnsi="Times New Roman" w:cs="Times New Roman"/>
          <w:sz w:val="28"/>
          <w:szCs w:val="28"/>
        </w:rPr>
        <w:t>теоретические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F1" w:rsidRPr="00275DF1">
        <w:rPr>
          <w:rFonts w:ascii="Times New Roman" w:hAnsi="Times New Roman" w:cs="Times New Roman"/>
          <w:sz w:val="28"/>
          <w:szCs w:val="28"/>
        </w:rPr>
        <w:t>статистического анализа малого и среднего предприятия</w:t>
      </w:r>
      <w:r w:rsidR="00275D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Второй раздел направлен на </w:t>
      </w:r>
      <w:r w:rsidRPr="008E7E4E">
        <w:rPr>
          <w:rFonts w:ascii="Times New Roman" w:hAnsi="Times New Roman" w:cs="Times New Roman"/>
          <w:sz w:val="28"/>
          <w:szCs w:val="28"/>
        </w:rPr>
        <w:t xml:space="preserve">анализ развития малого </w:t>
      </w:r>
      <w:r w:rsidR="00275DF1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8E7E4E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 xml:space="preserve">выбранном субъекте. Данный раздел содержит аналитическую информацию по динамике и эффективности </w:t>
      </w:r>
      <w:r w:rsidR="00275DF1">
        <w:rPr>
          <w:rFonts w:ascii="Times New Roman" w:hAnsi="Times New Roman" w:cs="Times New Roman"/>
          <w:sz w:val="28"/>
          <w:szCs w:val="28"/>
        </w:rPr>
        <w:t xml:space="preserve">функционирования субъектов малого и среднего предпринимательства, зарегистрированных на территории Орловской области. Третий раздел содержит выводы и предложения по выявленным проблемам. </w:t>
      </w:r>
    </w:p>
    <w:p w:rsidR="00D830D6" w:rsidRDefault="00D830D6" w:rsidP="001D0C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A1A" w:rsidRDefault="00075A1A" w:rsidP="001D0C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0D6" w:rsidRDefault="00D830D6" w:rsidP="001D0C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CA3" w:rsidRPr="001D0CA3" w:rsidRDefault="001D0CA3" w:rsidP="001D0C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A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D0CA3">
        <w:rPr>
          <w:rFonts w:ascii="Times New Roman" w:hAnsi="Times New Roman" w:cs="Times New Roman"/>
          <w:b/>
          <w:sz w:val="28"/>
          <w:szCs w:val="28"/>
        </w:rPr>
        <w:tab/>
        <w:t>Теоретические аспекты стат. анализа малого и среднего предприятия</w:t>
      </w:r>
    </w:p>
    <w:p w:rsidR="001D0CA3" w:rsidRPr="001D0CA3" w:rsidRDefault="001D0CA3" w:rsidP="001D0C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A3">
        <w:rPr>
          <w:rFonts w:ascii="Times New Roman" w:hAnsi="Times New Roman" w:cs="Times New Roman"/>
          <w:b/>
          <w:sz w:val="28"/>
          <w:szCs w:val="28"/>
        </w:rPr>
        <w:t>1.1.</w:t>
      </w:r>
      <w:r w:rsidRPr="001D0CA3">
        <w:rPr>
          <w:rFonts w:ascii="Times New Roman" w:hAnsi="Times New Roman" w:cs="Times New Roman"/>
          <w:b/>
          <w:sz w:val="28"/>
          <w:szCs w:val="28"/>
        </w:rPr>
        <w:tab/>
        <w:t>Экономическая сущность, задачи и основные категории анализа малого и среднего предприятия</w:t>
      </w:r>
    </w:p>
    <w:p w:rsidR="001D0CA3" w:rsidRDefault="001D0CA3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BC8" w:rsidRDefault="00130BC8" w:rsidP="00130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В современной экономике предпринимательство играет огромную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 xml:space="preserve">роль. В настоящее время в обществе уже сложилось позитивное отношение к предпринимательству как явлению и деятельности </w:t>
      </w:r>
      <w:r>
        <w:rPr>
          <w:rFonts w:ascii="Times New Roman" w:hAnsi="Times New Roman" w:cs="Times New Roman"/>
          <w:sz w:val="28"/>
        </w:rPr>
        <w:t xml:space="preserve">определенных структур – малых  </w:t>
      </w:r>
      <w:r w:rsidRPr="00F20710">
        <w:rPr>
          <w:rFonts w:ascii="Times New Roman" w:hAnsi="Times New Roman" w:cs="Times New Roman"/>
          <w:sz w:val="28"/>
        </w:rPr>
        <w:t>предприятий. Деятельность таких предприятий сопряжена с большим числом рисков, трудностей, требует больших усилий, чтобы пережить все критические ситуации и перейти от статуса  предпринимательства к статусу бизнеса.</w:t>
      </w:r>
    </w:p>
    <w:p w:rsidR="00130BC8" w:rsidRPr="00220581" w:rsidRDefault="00130BC8" w:rsidP="00130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Предпринимательскую деятельность можно определить как процесс соеди</w:t>
      </w:r>
      <w:r>
        <w:rPr>
          <w:rFonts w:ascii="Times New Roman" w:hAnsi="Times New Roman" w:cs="Times New Roman"/>
          <w:sz w:val="28"/>
        </w:rPr>
        <w:t>нения и организации производст</w:t>
      </w:r>
      <w:r w:rsidRPr="00220581">
        <w:rPr>
          <w:rFonts w:ascii="Times New Roman" w:hAnsi="Times New Roman" w:cs="Times New Roman"/>
          <w:sz w:val="28"/>
        </w:rPr>
        <w:t>венных факторов для создания материальных благ для реализации интересов и достижения целей хозяйствующего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общества. Основной задачей субъекта выступает извлечение максимальной прибы</w:t>
      </w:r>
      <w:r>
        <w:rPr>
          <w:rFonts w:ascii="Times New Roman" w:hAnsi="Times New Roman" w:cs="Times New Roman"/>
          <w:sz w:val="28"/>
        </w:rPr>
        <w:t>ли. Предпринимательская деятель</w:t>
      </w:r>
      <w:r w:rsidRPr="00220581">
        <w:rPr>
          <w:rFonts w:ascii="Times New Roman" w:hAnsi="Times New Roman" w:cs="Times New Roman"/>
          <w:sz w:val="28"/>
        </w:rPr>
        <w:t>ность может осуществляться индивидом в статусе индивидуального предпринимателя или от имени юридического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лица</w:t>
      </w:r>
      <w:r w:rsidR="00CC4C4B">
        <w:rPr>
          <w:rStyle w:val="ac"/>
          <w:rFonts w:ascii="Times New Roman" w:hAnsi="Times New Roman" w:cs="Times New Roman"/>
          <w:sz w:val="28"/>
        </w:rPr>
        <w:footnoteReference w:id="1"/>
      </w:r>
      <w:r w:rsidRPr="00220581">
        <w:rPr>
          <w:rFonts w:ascii="Times New Roman" w:hAnsi="Times New Roman" w:cs="Times New Roman"/>
          <w:sz w:val="28"/>
        </w:rPr>
        <w:t>.</w:t>
      </w:r>
    </w:p>
    <w:p w:rsidR="00130BC8" w:rsidRPr="00220581" w:rsidRDefault="00130BC8" w:rsidP="00130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В качестве основного мотива, однако, выступает извлечение прибыли. Прин</w:t>
      </w:r>
      <w:r>
        <w:rPr>
          <w:rFonts w:ascii="Times New Roman" w:hAnsi="Times New Roman" w:cs="Times New Roman"/>
          <w:sz w:val="28"/>
        </w:rPr>
        <w:t xml:space="preserve">ятие этой цели за </w:t>
      </w:r>
      <w:proofErr w:type="gramStart"/>
      <w:r>
        <w:rPr>
          <w:rFonts w:ascii="Times New Roman" w:hAnsi="Times New Roman" w:cs="Times New Roman"/>
          <w:sz w:val="28"/>
        </w:rPr>
        <w:t>основную</w:t>
      </w:r>
      <w:proofErr w:type="gramEnd"/>
      <w:r>
        <w:rPr>
          <w:rFonts w:ascii="Times New Roman" w:hAnsi="Times New Roman" w:cs="Times New Roman"/>
          <w:sz w:val="28"/>
        </w:rPr>
        <w:t xml:space="preserve"> обу</w:t>
      </w:r>
      <w:r w:rsidRPr="00220581">
        <w:rPr>
          <w:rFonts w:ascii="Times New Roman" w:hAnsi="Times New Roman" w:cs="Times New Roman"/>
          <w:sz w:val="28"/>
        </w:rPr>
        <w:t>славливается тем, что доход выступает в качестве универсального показателя эффективности предприятия. Далеко не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все компании могут позволить осуществлять действия, приводящие к снижению п</w:t>
      </w:r>
      <w:r>
        <w:rPr>
          <w:rFonts w:ascii="Times New Roman" w:hAnsi="Times New Roman" w:cs="Times New Roman"/>
          <w:sz w:val="28"/>
        </w:rPr>
        <w:t>рибыли. На рынке существует дос</w:t>
      </w:r>
      <w:r w:rsidRPr="00220581">
        <w:rPr>
          <w:rFonts w:ascii="Times New Roman" w:hAnsi="Times New Roman" w:cs="Times New Roman"/>
          <w:sz w:val="28"/>
        </w:rPr>
        <w:t>таточно высокая конкуренция. Выжить в борьбе в состоянии только те предприяти</w:t>
      </w:r>
      <w:r>
        <w:rPr>
          <w:rFonts w:ascii="Times New Roman" w:hAnsi="Times New Roman" w:cs="Times New Roman"/>
          <w:sz w:val="28"/>
        </w:rPr>
        <w:t xml:space="preserve">я, которые имеют высокий доход. </w:t>
      </w:r>
      <w:r w:rsidRPr="00220581">
        <w:rPr>
          <w:rFonts w:ascii="Times New Roman" w:hAnsi="Times New Roman" w:cs="Times New Roman"/>
          <w:sz w:val="28"/>
        </w:rPr>
        <w:t>Из цели предпринимательской деятельности вытекает, что её участники соз</w:t>
      </w:r>
      <w:r>
        <w:rPr>
          <w:rFonts w:ascii="Times New Roman" w:hAnsi="Times New Roman" w:cs="Times New Roman"/>
          <w:sz w:val="28"/>
        </w:rPr>
        <w:t xml:space="preserve">дают материальные блага в форме </w:t>
      </w:r>
      <w:r w:rsidRPr="00220581">
        <w:rPr>
          <w:rFonts w:ascii="Times New Roman" w:hAnsi="Times New Roman" w:cs="Times New Roman"/>
          <w:sz w:val="28"/>
        </w:rPr>
        <w:t>товаров, услуг и различных технологий, задавая вектор развития в промышленности, в</w:t>
      </w:r>
      <w:r>
        <w:rPr>
          <w:rFonts w:ascii="Times New Roman" w:hAnsi="Times New Roman" w:cs="Times New Roman"/>
          <w:sz w:val="28"/>
        </w:rPr>
        <w:t xml:space="preserve"> сфере услуг, в </w:t>
      </w:r>
      <w:r>
        <w:rPr>
          <w:rFonts w:ascii="Times New Roman" w:hAnsi="Times New Roman" w:cs="Times New Roman"/>
          <w:sz w:val="28"/>
        </w:rPr>
        <w:lastRenderedPageBreak/>
        <w:t xml:space="preserve">строительстве, в </w:t>
      </w:r>
      <w:r w:rsidRPr="00220581">
        <w:rPr>
          <w:rFonts w:ascii="Times New Roman" w:hAnsi="Times New Roman" w:cs="Times New Roman"/>
          <w:sz w:val="28"/>
        </w:rPr>
        <w:t>зависимости от того, в какой отрасли экономики они трудятся. Реализуемые нововв</w:t>
      </w:r>
      <w:r>
        <w:rPr>
          <w:rFonts w:ascii="Times New Roman" w:hAnsi="Times New Roman" w:cs="Times New Roman"/>
          <w:sz w:val="28"/>
        </w:rPr>
        <w:t>едения сказываются на среде про</w:t>
      </w:r>
      <w:r w:rsidRPr="00220581">
        <w:rPr>
          <w:rFonts w:ascii="Times New Roman" w:hAnsi="Times New Roman" w:cs="Times New Roman"/>
          <w:sz w:val="28"/>
        </w:rPr>
        <w:t>живания, изменяя её в лучшую сторону. Создаются не только материальные блага, создаются и нематериальные блага,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выраженные в новых знаниях, новых производственных, финансовых, маркетинг</w:t>
      </w:r>
      <w:r>
        <w:rPr>
          <w:rFonts w:ascii="Times New Roman" w:hAnsi="Times New Roman" w:cs="Times New Roman"/>
          <w:sz w:val="28"/>
        </w:rPr>
        <w:t>овых и информационных технологи</w:t>
      </w:r>
      <w:r w:rsidRPr="00220581">
        <w:rPr>
          <w:rFonts w:ascii="Times New Roman" w:hAnsi="Times New Roman" w:cs="Times New Roman"/>
          <w:sz w:val="28"/>
        </w:rPr>
        <w:t>ях. Предприятия при этом могут быть как крупными, так и малыми, важно чтобы они целенаправленно добивались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конкурентных преимуществ и устойчиво функционировали.</w:t>
      </w:r>
    </w:p>
    <w:p w:rsidR="00130BC8" w:rsidRPr="00220581" w:rsidRDefault="00130BC8" w:rsidP="00130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В процессе достижения своих целей предприниматель выполняет функции</w:t>
      </w:r>
      <w:r>
        <w:rPr>
          <w:rFonts w:ascii="Times New Roman" w:hAnsi="Times New Roman" w:cs="Times New Roman"/>
          <w:sz w:val="28"/>
        </w:rPr>
        <w:t>, генетически присущие предпри</w:t>
      </w:r>
      <w:r w:rsidRPr="00220581">
        <w:rPr>
          <w:rFonts w:ascii="Times New Roman" w:hAnsi="Times New Roman" w:cs="Times New Roman"/>
          <w:sz w:val="28"/>
        </w:rPr>
        <w:t xml:space="preserve">нимательству как особому способу хозяйственной деятельности. Поскольку он взаимодействует с окружающей </w:t>
      </w:r>
      <w:r>
        <w:rPr>
          <w:rFonts w:ascii="Times New Roman" w:hAnsi="Times New Roman" w:cs="Times New Roman"/>
          <w:sz w:val="28"/>
        </w:rPr>
        <w:t>сре</w:t>
      </w:r>
      <w:r w:rsidRPr="00220581">
        <w:rPr>
          <w:rFonts w:ascii="Times New Roman" w:hAnsi="Times New Roman" w:cs="Times New Roman"/>
          <w:sz w:val="28"/>
        </w:rPr>
        <w:t>дой и видоизменяет ее, т.е. вносит свой вклад в ее улучшение, функции можно разде</w:t>
      </w:r>
      <w:r>
        <w:rPr>
          <w:rFonts w:ascii="Times New Roman" w:hAnsi="Times New Roman" w:cs="Times New Roman"/>
          <w:sz w:val="28"/>
        </w:rPr>
        <w:t>лить на две группы: функции реа</w:t>
      </w:r>
      <w:r w:rsidRPr="00220581">
        <w:rPr>
          <w:rFonts w:ascii="Times New Roman" w:hAnsi="Times New Roman" w:cs="Times New Roman"/>
          <w:sz w:val="28"/>
        </w:rPr>
        <w:t xml:space="preserve">гирования и функции преобразования. К первой группе относятся </w:t>
      </w:r>
      <w:proofErr w:type="gramStart"/>
      <w:r w:rsidRPr="00220581">
        <w:rPr>
          <w:rFonts w:ascii="Times New Roman" w:hAnsi="Times New Roman" w:cs="Times New Roman"/>
          <w:sz w:val="28"/>
        </w:rPr>
        <w:t>следующие</w:t>
      </w:r>
      <w:proofErr w:type="gramEnd"/>
      <w:r w:rsidRPr="00220581">
        <w:rPr>
          <w:rFonts w:ascii="Times New Roman" w:hAnsi="Times New Roman" w:cs="Times New Roman"/>
          <w:sz w:val="28"/>
        </w:rPr>
        <w:t>: управление кадрами, производством,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материально-техническим снабжением, а также финансами. Функции преобразова</w:t>
      </w:r>
      <w:r>
        <w:rPr>
          <w:rFonts w:ascii="Times New Roman" w:hAnsi="Times New Roman" w:cs="Times New Roman"/>
          <w:sz w:val="28"/>
        </w:rPr>
        <w:t>ния подчеркивают роль предприни</w:t>
      </w:r>
      <w:r w:rsidRPr="00220581">
        <w:rPr>
          <w:rFonts w:ascii="Times New Roman" w:hAnsi="Times New Roman" w:cs="Times New Roman"/>
          <w:sz w:val="28"/>
        </w:rPr>
        <w:t>мательства в экономическом и общественном развитии, поэтому среди них выд</w:t>
      </w:r>
      <w:r>
        <w:rPr>
          <w:rFonts w:ascii="Times New Roman" w:hAnsi="Times New Roman" w:cs="Times New Roman"/>
          <w:sz w:val="28"/>
        </w:rPr>
        <w:t>еляют экономические, институцио</w:t>
      </w:r>
      <w:r w:rsidRPr="00220581">
        <w:rPr>
          <w:rFonts w:ascii="Times New Roman" w:hAnsi="Times New Roman" w:cs="Times New Roman"/>
          <w:sz w:val="28"/>
        </w:rPr>
        <w:t>нальные и социальные</w:t>
      </w:r>
      <w:r w:rsidR="00CC4C4B">
        <w:rPr>
          <w:rStyle w:val="ac"/>
          <w:rFonts w:ascii="Times New Roman" w:hAnsi="Times New Roman" w:cs="Times New Roman"/>
          <w:sz w:val="28"/>
        </w:rPr>
        <w:footnoteReference w:id="2"/>
      </w:r>
      <w:r w:rsidRPr="00220581">
        <w:rPr>
          <w:rFonts w:ascii="Times New Roman" w:hAnsi="Times New Roman" w:cs="Times New Roman"/>
          <w:sz w:val="28"/>
        </w:rPr>
        <w:t>.</w:t>
      </w:r>
    </w:p>
    <w:p w:rsidR="001D0CA3" w:rsidRDefault="00130BC8" w:rsidP="005B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="005B2512" w:rsidRPr="005B2512">
        <w:rPr>
          <w:rFonts w:ascii="Times New Roman" w:hAnsi="Times New Roman" w:cs="Times New Roman"/>
          <w:sz w:val="28"/>
          <w:szCs w:val="28"/>
        </w:rPr>
        <w:t xml:space="preserve">алое </w:t>
      </w:r>
      <w:r w:rsidR="005B2512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="005B2512" w:rsidRPr="005B2512">
        <w:rPr>
          <w:rFonts w:ascii="Times New Roman" w:hAnsi="Times New Roman" w:cs="Times New Roman"/>
          <w:sz w:val="28"/>
          <w:szCs w:val="28"/>
        </w:rPr>
        <w:t xml:space="preserve">предпринимательство – сектор </w:t>
      </w:r>
      <w:r w:rsidR="005B2512">
        <w:rPr>
          <w:rFonts w:ascii="Times New Roman" w:hAnsi="Times New Roman" w:cs="Times New Roman"/>
          <w:sz w:val="28"/>
          <w:szCs w:val="28"/>
        </w:rPr>
        <w:t xml:space="preserve">экономики, который определяется </w:t>
      </w:r>
      <w:r w:rsidR="005B2512" w:rsidRPr="005B2512">
        <w:rPr>
          <w:rFonts w:ascii="Times New Roman" w:hAnsi="Times New Roman" w:cs="Times New Roman"/>
          <w:sz w:val="28"/>
          <w:szCs w:val="28"/>
        </w:rPr>
        <w:t xml:space="preserve">деятельностью субъектов малого </w:t>
      </w:r>
      <w:r w:rsidR="005B2512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5B2512" w:rsidRPr="005B2512">
        <w:rPr>
          <w:rFonts w:ascii="Times New Roman" w:hAnsi="Times New Roman" w:cs="Times New Roman"/>
          <w:sz w:val="28"/>
          <w:szCs w:val="28"/>
        </w:rPr>
        <w:t>предприним</w:t>
      </w:r>
      <w:r w:rsidR="005B2512">
        <w:rPr>
          <w:rFonts w:ascii="Times New Roman" w:hAnsi="Times New Roman" w:cs="Times New Roman"/>
          <w:sz w:val="28"/>
          <w:szCs w:val="28"/>
        </w:rPr>
        <w:t>ательства на рынке товаров, ра</w:t>
      </w:r>
      <w:r w:rsidR="005B2512" w:rsidRPr="005B2512">
        <w:rPr>
          <w:rFonts w:ascii="Times New Roman" w:hAnsi="Times New Roman" w:cs="Times New Roman"/>
          <w:sz w:val="28"/>
          <w:szCs w:val="28"/>
        </w:rPr>
        <w:t>бот и услуг.</w:t>
      </w:r>
    </w:p>
    <w:p w:rsidR="005B2512" w:rsidRDefault="005B2512" w:rsidP="005B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>В мировой практике существуют ра</w:t>
      </w:r>
      <w:r>
        <w:rPr>
          <w:rFonts w:ascii="Times New Roman" w:hAnsi="Times New Roman" w:cs="Times New Roman"/>
          <w:sz w:val="28"/>
          <w:szCs w:val="28"/>
        </w:rPr>
        <w:t xml:space="preserve">зличные подходы к классификации </w:t>
      </w:r>
      <w:r w:rsidRPr="005B2512">
        <w:rPr>
          <w:rFonts w:ascii="Times New Roman" w:hAnsi="Times New Roman" w:cs="Times New Roman"/>
          <w:sz w:val="28"/>
          <w:szCs w:val="28"/>
        </w:rPr>
        <w:t>«предпринимательства» и критерии отнес</w:t>
      </w:r>
      <w:r>
        <w:rPr>
          <w:rFonts w:ascii="Times New Roman" w:hAnsi="Times New Roman" w:cs="Times New Roman"/>
          <w:sz w:val="28"/>
          <w:szCs w:val="28"/>
        </w:rPr>
        <w:t>ения его к «малому предпринима</w:t>
      </w:r>
      <w:r w:rsidRPr="005B2512">
        <w:rPr>
          <w:rFonts w:ascii="Times New Roman" w:hAnsi="Times New Roman" w:cs="Times New Roman"/>
          <w:sz w:val="28"/>
          <w:szCs w:val="28"/>
        </w:rPr>
        <w:t>тельству». К наиболее часто применяемым к</w:t>
      </w:r>
      <w:r>
        <w:rPr>
          <w:rFonts w:ascii="Times New Roman" w:hAnsi="Times New Roman" w:cs="Times New Roman"/>
          <w:sz w:val="28"/>
          <w:szCs w:val="28"/>
        </w:rPr>
        <w:t xml:space="preserve">ритериям относятся: </w:t>
      </w:r>
    </w:p>
    <w:p w:rsidR="005B2512" w:rsidRDefault="005B2512" w:rsidP="005B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</w:t>
      </w:r>
      <w:r w:rsidRPr="005B2512">
        <w:rPr>
          <w:rFonts w:ascii="Times New Roman" w:hAnsi="Times New Roman" w:cs="Times New Roman"/>
          <w:sz w:val="28"/>
          <w:szCs w:val="28"/>
        </w:rPr>
        <w:t xml:space="preserve">персонала малого предприятия (среднесписочная численность </w:t>
      </w:r>
      <w:r>
        <w:rPr>
          <w:rFonts w:ascii="Times New Roman" w:hAnsi="Times New Roman" w:cs="Times New Roman"/>
          <w:sz w:val="28"/>
          <w:szCs w:val="28"/>
        </w:rPr>
        <w:t>постоянных со</w:t>
      </w:r>
      <w:r w:rsidRPr="005B2512">
        <w:rPr>
          <w:rFonts w:ascii="Times New Roman" w:hAnsi="Times New Roman" w:cs="Times New Roman"/>
          <w:sz w:val="28"/>
          <w:szCs w:val="28"/>
        </w:rPr>
        <w:t>трудников и сотрудников, работающих по совм</w:t>
      </w:r>
      <w:r>
        <w:rPr>
          <w:rFonts w:ascii="Times New Roman" w:hAnsi="Times New Roman" w:cs="Times New Roman"/>
          <w:sz w:val="28"/>
          <w:szCs w:val="28"/>
        </w:rPr>
        <w:t xml:space="preserve">естительству); - размер уставного </w:t>
      </w:r>
      <w:r w:rsidRPr="005B2512">
        <w:rPr>
          <w:rFonts w:ascii="Times New Roman" w:hAnsi="Times New Roman" w:cs="Times New Roman"/>
          <w:sz w:val="28"/>
          <w:szCs w:val="28"/>
        </w:rPr>
        <w:t xml:space="preserve">капитала; </w:t>
      </w:r>
    </w:p>
    <w:p w:rsidR="005B2512" w:rsidRDefault="005B2512" w:rsidP="005B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B2512">
        <w:rPr>
          <w:rFonts w:ascii="Times New Roman" w:hAnsi="Times New Roman" w:cs="Times New Roman"/>
          <w:sz w:val="28"/>
          <w:szCs w:val="28"/>
        </w:rPr>
        <w:t>финансовые показатели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малого предприятия (объём </w:t>
      </w:r>
      <w:r w:rsidRPr="005B2512">
        <w:rPr>
          <w:rFonts w:ascii="Times New Roman" w:hAnsi="Times New Roman" w:cs="Times New Roman"/>
          <w:sz w:val="28"/>
          <w:szCs w:val="28"/>
        </w:rPr>
        <w:t>чистой прибыли, размер совокупного дохода</w:t>
      </w:r>
      <w:r>
        <w:rPr>
          <w:rFonts w:ascii="Times New Roman" w:hAnsi="Times New Roman" w:cs="Times New Roman"/>
          <w:sz w:val="28"/>
          <w:szCs w:val="28"/>
        </w:rPr>
        <w:t xml:space="preserve">, оборачиваемость активов); </w:t>
      </w:r>
    </w:p>
    <w:p w:rsidR="005B2512" w:rsidRDefault="005B2512" w:rsidP="005B2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</w:t>
      </w:r>
      <w:r w:rsidRPr="005B2512">
        <w:rPr>
          <w:rFonts w:ascii="Times New Roman" w:hAnsi="Times New Roman" w:cs="Times New Roman"/>
          <w:sz w:val="28"/>
          <w:szCs w:val="28"/>
        </w:rPr>
        <w:t>деятельности предприятия.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Такие понятия, как «малый и средний биз</w:t>
      </w:r>
      <w:r>
        <w:rPr>
          <w:rFonts w:ascii="Times New Roman" w:hAnsi="Times New Roman" w:cs="Times New Roman"/>
          <w:sz w:val="28"/>
          <w:szCs w:val="28"/>
        </w:rPr>
        <w:t>нес», «малые и средние предпри</w:t>
      </w:r>
      <w:r w:rsidRPr="0077469F">
        <w:rPr>
          <w:rFonts w:ascii="Times New Roman" w:hAnsi="Times New Roman" w:cs="Times New Roman"/>
          <w:sz w:val="28"/>
          <w:szCs w:val="28"/>
        </w:rPr>
        <w:t>ятия (МСП)», «предприятия малого и среднего б</w:t>
      </w:r>
      <w:r>
        <w:rPr>
          <w:rFonts w:ascii="Times New Roman" w:hAnsi="Times New Roman" w:cs="Times New Roman"/>
          <w:sz w:val="28"/>
          <w:szCs w:val="28"/>
        </w:rPr>
        <w:t xml:space="preserve">изнеса» и т. п., за прошедшие 15 </w:t>
      </w:r>
      <w:r w:rsidRPr="0077469F">
        <w:rPr>
          <w:rFonts w:ascii="Times New Roman" w:hAnsi="Times New Roman" w:cs="Times New Roman"/>
          <w:sz w:val="28"/>
          <w:szCs w:val="28"/>
        </w:rPr>
        <w:t>лет стали широко использоваться в специал</w:t>
      </w:r>
      <w:r>
        <w:rPr>
          <w:rFonts w:ascii="Times New Roman" w:hAnsi="Times New Roman" w:cs="Times New Roman"/>
          <w:sz w:val="28"/>
          <w:szCs w:val="28"/>
        </w:rPr>
        <w:t>изированной литературе и в дело</w:t>
      </w:r>
      <w:r w:rsidRPr="0077469F">
        <w:rPr>
          <w:rFonts w:ascii="Times New Roman" w:hAnsi="Times New Roman" w:cs="Times New Roman"/>
          <w:sz w:val="28"/>
          <w:szCs w:val="28"/>
        </w:rPr>
        <w:t>вой среде. К основным категориям, определяющим экономическую сущность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9F">
        <w:rPr>
          <w:rFonts w:ascii="Times New Roman" w:hAnsi="Times New Roman" w:cs="Times New Roman"/>
          <w:sz w:val="28"/>
          <w:szCs w:val="28"/>
        </w:rPr>
        <w:t>предпринимательства, относятся: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использование инвестиционных мех</w:t>
      </w:r>
      <w:r>
        <w:rPr>
          <w:rFonts w:ascii="Times New Roman" w:hAnsi="Times New Roman" w:cs="Times New Roman"/>
          <w:sz w:val="28"/>
          <w:szCs w:val="28"/>
        </w:rPr>
        <w:t>анизмов, включающих методы по</w:t>
      </w:r>
      <w:r w:rsidRPr="0077469F">
        <w:rPr>
          <w:rFonts w:ascii="Times New Roman" w:hAnsi="Times New Roman" w:cs="Times New Roman"/>
          <w:sz w:val="28"/>
          <w:szCs w:val="28"/>
        </w:rPr>
        <w:t>иска и отбора источников вложений, формы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работы с инвесто</w:t>
      </w:r>
      <w:r w:rsidRPr="0077469F">
        <w:rPr>
          <w:rFonts w:ascii="Times New Roman" w:hAnsi="Times New Roman" w:cs="Times New Roman"/>
          <w:sz w:val="28"/>
          <w:szCs w:val="28"/>
        </w:rPr>
        <w:t>рами, каналы, способы и сроки окупаемости</w:t>
      </w:r>
      <w:r>
        <w:rPr>
          <w:rFonts w:ascii="Times New Roman" w:hAnsi="Times New Roman" w:cs="Times New Roman"/>
          <w:sz w:val="28"/>
          <w:szCs w:val="28"/>
        </w:rPr>
        <w:t xml:space="preserve"> вложенных финансовых и матери</w:t>
      </w:r>
      <w:r w:rsidRPr="0077469F">
        <w:rPr>
          <w:rFonts w:ascii="Times New Roman" w:hAnsi="Times New Roman" w:cs="Times New Roman"/>
          <w:sz w:val="28"/>
          <w:szCs w:val="28"/>
        </w:rPr>
        <w:t>альных средств;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программирование и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</w:t>
      </w:r>
      <w:r w:rsidRPr="0077469F">
        <w:rPr>
          <w:rFonts w:ascii="Times New Roman" w:hAnsi="Times New Roman" w:cs="Times New Roman"/>
          <w:sz w:val="28"/>
          <w:szCs w:val="28"/>
        </w:rPr>
        <w:t>сти, состоящие из перспективных программ, средне- и краткосрочных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9F">
        <w:rPr>
          <w:rFonts w:ascii="Times New Roman" w:hAnsi="Times New Roman" w:cs="Times New Roman"/>
          <w:sz w:val="28"/>
          <w:szCs w:val="28"/>
        </w:rPr>
        <w:t>и бизнес-планов, по этапам и стадиям производства, переработки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9F">
        <w:rPr>
          <w:rFonts w:ascii="Times New Roman" w:hAnsi="Times New Roman" w:cs="Times New Roman"/>
          <w:sz w:val="28"/>
          <w:szCs w:val="28"/>
        </w:rPr>
        <w:t>продукции;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финансовое, кредитное и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о-техническое обеспечение пред</w:t>
      </w:r>
      <w:r w:rsidRPr="0077469F">
        <w:rPr>
          <w:rFonts w:ascii="Times New Roman" w:hAnsi="Times New Roman" w:cs="Times New Roman"/>
          <w:sz w:val="28"/>
          <w:szCs w:val="28"/>
        </w:rPr>
        <w:t>принимательского процесса;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общая ценовая политика и гибкое ре</w:t>
      </w:r>
      <w:r>
        <w:rPr>
          <w:rFonts w:ascii="Times New Roman" w:hAnsi="Times New Roman" w:cs="Times New Roman"/>
          <w:sz w:val="28"/>
          <w:szCs w:val="28"/>
        </w:rPr>
        <w:t>гулирование закупочных, отпуск</w:t>
      </w:r>
      <w:r w:rsidRPr="0077469F">
        <w:rPr>
          <w:rFonts w:ascii="Times New Roman" w:hAnsi="Times New Roman" w:cs="Times New Roman"/>
          <w:sz w:val="28"/>
          <w:szCs w:val="28"/>
        </w:rPr>
        <w:t xml:space="preserve">ных и розничных цен на продукцию, работы </w:t>
      </w:r>
      <w:r>
        <w:rPr>
          <w:rFonts w:ascii="Times New Roman" w:hAnsi="Times New Roman" w:cs="Times New Roman"/>
          <w:sz w:val="28"/>
          <w:szCs w:val="28"/>
        </w:rPr>
        <w:t>и услуги предпринимателя в зави</w:t>
      </w:r>
      <w:r w:rsidRPr="0077469F">
        <w:rPr>
          <w:rFonts w:ascii="Times New Roman" w:hAnsi="Times New Roman" w:cs="Times New Roman"/>
          <w:sz w:val="28"/>
          <w:szCs w:val="28"/>
        </w:rPr>
        <w:t>симости от состояния рынка;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 xml:space="preserve">– организация коммерческого и хозяйственного расчета в </w:t>
      </w:r>
      <w:proofErr w:type="gramStart"/>
      <w:r w:rsidRPr="0077469F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</w:p>
    <w:p w:rsidR="0077469F" w:rsidRPr="0077469F" w:rsidRDefault="0077469F" w:rsidP="00774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69F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77469F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стимулирование и мотивация труда на</w:t>
      </w:r>
      <w:r>
        <w:rPr>
          <w:rFonts w:ascii="Times New Roman" w:hAnsi="Times New Roman" w:cs="Times New Roman"/>
          <w:sz w:val="28"/>
          <w:szCs w:val="28"/>
        </w:rPr>
        <w:t>емных работников субъекта пред</w:t>
      </w:r>
      <w:r w:rsidRPr="0077469F">
        <w:rPr>
          <w:rFonts w:ascii="Times New Roman" w:hAnsi="Times New Roman" w:cs="Times New Roman"/>
          <w:sz w:val="28"/>
          <w:szCs w:val="28"/>
        </w:rPr>
        <w:t>принимательства;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нормализация налогооблагаемой базы организаций в рамках норм и</w:t>
      </w:r>
    </w:p>
    <w:p w:rsidR="0077469F" w:rsidRPr="0077469F" w:rsidRDefault="0077469F" w:rsidP="00774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правил Налогового кодекса и других федеральных законов;</w:t>
      </w:r>
    </w:p>
    <w:p w:rsidR="0077469F" w:rsidRPr="0077469F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маркетинг, охватывающий не только с</w:t>
      </w:r>
      <w:r>
        <w:rPr>
          <w:rFonts w:ascii="Times New Roman" w:hAnsi="Times New Roman" w:cs="Times New Roman"/>
          <w:sz w:val="28"/>
          <w:szCs w:val="28"/>
        </w:rPr>
        <w:t>феру сбытовых, торговых и заку</w:t>
      </w:r>
      <w:r w:rsidRPr="0077469F">
        <w:rPr>
          <w:rFonts w:ascii="Times New Roman" w:hAnsi="Times New Roman" w:cs="Times New Roman"/>
          <w:sz w:val="28"/>
          <w:szCs w:val="28"/>
        </w:rPr>
        <w:t>почных операций, но и сферу производства, ориентированную на выпус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</w:t>
      </w:r>
      <w:r w:rsidRPr="0077469F">
        <w:rPr>
          <w:rFonts w:ascii="Times New Roman" w:hAnsi="Times New Roman" w:cs="Times New Roman"/>
          <w:sz w:val="28"/>
          <w:szCs w:val="28"/>
        </w:rPr>
        <w:t>рентоспособной по качеству, цене, ассортименту, срокам поступления на 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69F">
        <w:rPr>
          <w:rFonts w:ascii="Times New Roman" w:hAnsi="Times New Roman" w:cs="Times New Roman"/>
          <w:sz w:val="28"/>
          <w:szCs w:val="28"/>
        </w:rPr>
        <w:t>и другим параметрам продукции;</w:t>
      </w:r>
    </w:p>
    <w:p w:rsidR="005B2512" w:rsidRDefault="0077469F" w:rsidP="00774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69F">
        <w:rPr>
          <w:rFonts w:ascii="Times New Roman" w:hAnsi="Times New Roman" w:cs="Times New Roman"/>
          <w:sz w:val="28"/>
          <w:szCs w:val="28"/>
        </w:rPr>
        <w:t>– организация учета и расчетов, основанн</w:t>
      </w:r>
      <w:r>
        <w:rPr>
          <w:rFonts w:ascii="Times New Roman" w:hAnsi="Times New Roman" w:cs="Times New Roman"/>
          <w:sz w:val="28"/>
          <w:szCs w:val="28"/>
        </w:rPr>
        <w:t>ых на регулярности, достоверно</w:t>
      </w:r>
      <w:r w:rsidRPr="0077469F">
        <w:rPr>
          <w:rFonts w:ascii="Times New Roman" w:hAnsi="Times New Roman" w:cs="Times New Roman"/>
          <w:sz w:val="28"/>
          <w:szCs w:val="28"/>
        </w:rPr>
        <w:t>сти и прозрачности товарных, денежных и иных операций</w:t>
      </w:r>
      <w:r w:rsidR="00A52AA4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77469F">
        <w:rPr>
          <w:rFonts w:ascii="Times New Roman" w:hAnsi="Times New Roman" w:cs="Times New Roman"/>
          <w:sz w:val="28"/>
          <w:szCs w:val="28"/>
        </w:rPr>
        <w:t>.</w:t>
      </w:r>
    </w:p>
    <w:p w:rsid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анализа малого и среднего предпринимательства следует отнести: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1) статистичес</w:t>
      </w:r>
      <w:r>
        <w:rPr>
          <w:rFonts w:ascii="Times New Roman" w:hAnsi="Times New Roman" w:cs="Times New Roman"/>
          <w:sz w:val="28"/>
          <w:szCs w:val="28"/>
        </w:rPr>
        <w:t xml:space="preserve">кое наблюдение за деятельностью </w:t>
      </w:r>
      <w:r w:rsidRPr="005F64D5">
        <w:rPr>
          <w:rFonts w:ascii="Times New Roman" w:hAnsi="Times New Roman" w:cs="Times New Roman"/>
          <w:sz w:val="28"/>
          <w:szCs w:val="28"/>
        </w:rPr>
        <w:t xml:space="preserve">малых и средних </w:t>
      </w:r>
      <w:r>
        <w:rPr>
          <w:rFonts w:ascii="Times New Roman" w:hAnsi="Times New Roman" w:cs="Times New Roman"/>
          <w:sz w:val="28"/>
          <w:szCs w:val="28"/>
        </w:rPr>
        <w:t>предприятий, инициируемое госу</w:t>
      </w:r>
      <w:r w:rsidRPr="005F64D5">
        <w:rPr>
          <w:rFonts w:ascii="Times New Roman" w:hAnsi="Times New Roman" w:cs="Times New Roman"/>
          <w:sz w:val="28"/>
          <w:szCs w:val="28"/>
        </w:rPr>
        <w:t>дарством или общественными организациями: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4D5">
        <w:rPr>
          <w:rFonts w:ascii="Times New Roman" w:hAnsi="Times New Roman" w:cs="Times New Roman"/>
          <w:sz w:val="28"/>
          <w:szCs w:val="28"/>
        </w:rPr>
        <w:t>– межфирменн</w:t>
      </w:r>
      <w:r>
        <w:rPr>
          <w:rFonts w:ascii="Times New Roman" w:hAnsi="Times New Roman" w:cs="Times New Roman"/>
          <w:sz w:val="28"/>
          <w:szCs w:val="28"/>
        </w:rPr>
        <w:t xml:space="preserve">ый анализ (сравнительный анализ </w:t>
      </w:r>
      <w:r w:rsidRPr="005F64D5">
        <w:rPr>
          <w:rFonts w:ascii="Times New Roman" w:hAnsi="Times New Roman" w:cs="Times New Roman"/>
          <w:sz w:val="28"/>
          <w:szCs w:val="28"/>
        </w:rPr>
        <w:t>самого широко</w:t>
      </w:r>
      <w:r>
        <w:rPr>
          <w:rFonts w:ascii="Times New Roman" w:hAnsi="Times New Roman" w:cs="Times New Roman"/>
          <w:sz w:val="28"/>
          <w:szCs w:val="28"/>
        </w:rPr>
        <w:t>го спектра, например, сопостав</w:t>
      </w:r>
      <w:r w:rsidRPr="005F64D5">
        <w:rPr>
          <w:rFonts w:ascii="Times New Roman" w:hAnsi="Times New Roman" w:cs="Times New Roman"/>
          <w:sz w:val="28"/>
          <w:szCs w:val="28"/>
        </w:rPr>
        <w:t>ление стилей менеджера, производительности и</w:t>
      </w:r>
      <w:proofErr w:type="gramEnd"/>
    </w:p>
    <w:p w:rsidR="005F64D5" w:rsidRPr="005F64D5" w:rsidRDefault="005F64D5" w:rsidP="005F64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 xml:space="preserve">других аспектов деятельности фирм </w:t>
      </w:r>
      <w:r>
        <w:rPr>
          <w:rFonts w:ascii="Times New Roman" w:hAnsi="Times New Roman" w:cs="Times New Roman"/>
          <w:sz w:val="28"/>
          <w:szCs w:val="28"/>
        </w:rPr>
        <w:t xml:space="preserve">самых разных </w:t>
      </w:r>
      <w:r w:rsidRPr="005F64D5">
        <w:rPr>
          <w:rFonts w:ascii="Times New Roman" w:hAnsi="Times New Roman" w:cs="Times New Roman"/>
          <w:sz w:val="28"/>
          <w:szCs w:val="28"/>
        </w:rPr>
        <w:t>отраслей, регионов);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– внутриотраслев</w:t>
      </w:r>
      <w:r>
        <w:rPr>
          <w:rFonts w:ascii="Times New Roman" w:hAnsi="Times New Roman" w:cs="Times New Roman"/>
          <w:sz w:val="28"/>
          <w:szCs w:val="28"/>
        </w:rPr>
        <w:t xml:space="preserve">ой анализ (сравнительный анализ </w:t>
      </w:r>
      <w:r w:rsidRPr="005F64D5">
        <w:rPr>
          <w:rFonts w:ascii="Times New Roman" w:hAnsi="Times New Roman" w:cs="Times New Roman"/>
          <w:sz w:val="28"/>
          <w:szCs w:val="28"/>
        </w:rPr>
        <w:t>деятельности мал</w:t>
      </w:r>
      <w:r>
        <w:rPr>
          <w:rFonts w:ascii="Times New Roman" w:hAnsi="Times New Roman" w:cs="Times New Roman"/>
          <w:sz w:val="28"/>
          <w:szCs w:val="28"/>
        </w:rPr>
        <w:t xml:space="preserve">ого предпринимательства одной и </w:t>
      </w:r>
      <w:r w:rsidRPr="005F64D5">
        <w:rPr>
          <w:rFonts w:ascii="Times New Roman" w:hAnsi="Times New Roman" w:cs="Times New Roman"/>
          <w:sz w:val="28"/>
          <w:szCs w:val="28"/>
        </w:rPr>
        <w:t>той же отрасли);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– межотраслевой (сопоставление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4D5">
        <w:rPr>
          <w:rFonts w:ascii="Times New Roman" w:hAnsi="Times New Roman" w:cs="Times New Roman"/>
          <w:sz w:val="28"/>
          <w:szCs w:val="28"/>
        </w:rPr>
        <w:t>малого и сред</w:t>
      </w:r>
      <w:r>
        <w:rPr>
          <w:rFonts w:ascii="Times New Roman" w:hAnsi="Times New Roman" w:cs="Times New Roman"/>
          <w:sz w:val="28"/>
          <w:szCs w:val="28"/>
        </w:rPr>
        <w:t xml:space="preserve">него предпринимательства разных </w:t>
      </w:r>
      <w:r w:rsidRPr="005F64D5">
        <w:rPr>
          <w:rFonts w:ascii="Times New Roman" w:hAnsi="Times New Roman" w:cs="Times New Roman"/>
          <w:sz w:val="28"/>
          <w:szCs w:val="28"/>
        </w:rPr>
        <w:t xml:space="preserve">отраслей на микро- и </w:t>
      </w:r>
      <w:proofErr w:type="gramStart"/>
      <w:r w:rsidRPr="005F64D5">
        <w:rPr>
          <w:rFonts w:ascii="Times New Roman" w:hAnsi="Times New Roman" w:cs="Times New Roman"/>
          <w:sz w:val="28"/>
          <w:szCs w:val="28"/>
        </w:rPr>
        <w:t>макро уровнях</w:t>
      </w:r>
      <w:proofErr w:type="gramEnd"/>
      <w:r w:rsidRPr="005F64D5">
        <w:rPr>
          <w:rFonts w:ascii="Times New Roman" w:hAnsi="Times New Roman" w:cs="Times New Roman"/>
          <w:sz w:val="28"/>
          <w:szCs w:val="28"/>
        </w:rPr>
        <w:t>);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– межрегион</w:t>
      </w:r>
      <w:r>
        <w:rPr>
          <w:rFonts w:ascii="Times New Roman" w:hAnsi="Times New Roman" w:cs="Times New Roman"/>
          <w:sz w:val="28"/>
          <w:szCs w:val="28"/>
        </w:rPr>
        <w:t>альный и международный (сравни</w:t>
      </w:r>
      <w:r w:rsidRPr="005F64D5">
        <w:rPr>
          <w:rFonts w:ascii="Times New Roman" w:hAnsi="Times New Roman" w:cs="Times New Roman"/>
          <w:sz w:val="28"/>
          <w:szCs w:val="28"/>
        </w:rPr>
        <w:t>тельный анализ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компаний и секторов </w:t>
      </w:r>
      <w:r w:rsidRPr="005F64D5">
        <w:rPr>
          <w:rFonts w:ascii="Times New Roman" w:hAnsi="Times New Roman" w:cs="Times New Roman"/>
          <w:sz w:val="28"/>
          <w:szCs w:val="28"/>
        </w:rPr>
        <w:t>МСП);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2) разработк</w:t>
      </w:r>
      <w:r>
        <w:rPr>
          <w:rFonts w:ascii="Times New Roman" w:hAnsi="Times New Roman" w:cs="Times New Roman"/>
          <w:sz w:val="28"/>
          <w:szCs w:val="28"/>
        </w:rPr>
        <w:t>а государственных программ под</w:t>
      </w:r>
      <w:r w:rsidRPr="005F64D5">
        <w:rPr>
          <w:rFonts w:ascii="Times New Roman" w:hAnsi="Times New Roman" w:cs="Times New Roman"/>
          <w:sz w:val="28"/>
          <w:szCs w:val="28"/>
        </w:rPr>
        <w:t>держки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бизнеса на местном, </w:t>
      </w:r>
      <w:r w:rsidRPr="005F64D5">
        <w:rPr>
          <w:rFonts w:ascii="Times New Roman" w:hAnsi="Times New Roman" w:cs="Times New Roman"/>
          <w:sz w:val="28"/>
          <w:szCs w:val="28"/>
        </w:rPr>
        <w:t>региональном, федеральном (национ</w:t>
      </w:r>
      <w:r>
        <w:rPr>
          <w:rFonts w:ascii="Times New Roman" w:hAnsi="Times New Roman" w:cs="Times New Roman"/>
          <w:sz w:val="28"/>
          <w:szCs w:val="28"/>
        </w:rPr>
        <w:t xml:space="preserve">альном) и </w:t>
      </w:r>
      <w:r w:rsidRPr="005F64D5">
        <w:rPr>
          <w:rFonts w:ascii="Times New Roman" w:hAnsi="Times New Roman" w:cs="Times New Roman"/>
          <w:sz w:val="28"/>
          <w:szCs w:val="28"/>
        </w:rPr>
        <w:t>межгосударст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венном уровнях значимости таких </w:t>
      </w:r>
      <w:r w:rsidRPr="005F64D5">
        <w:rPr>
          <w:rFonts w:ascii="Times New Roman" w:hAnsi="Times New Roman" w:cs="Times New Roman"/>
          <w:sz w:val="28"/>
          <w:szCs w:val="28"/>
        </w:rPr>
        <w:t>программ;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3) развитие обр</w:t>
      </w:r>
      <w:r>
        <w:rPr>
          <w:rFonts w:ascii="Times New Roman" w:hAnsi="Times New Roman" w:cs="Times New Roman"/>
          <w:sz w:val="28"/>
          <w:szCs w:val="28"/>
        </w:rPr>
        <w:t>азовательных программ, ориенти</w:t>
      </w:r>
      <w:r w:rsidRPr="005F64D5">
        <w:rPr>
          <w:rFonts w:ascii="Times New Roman" w:hAnsi="Times New Roman" w:cs="Times New Roman"/>
          <w:sz w:val="28"/>
          <w:szCs w:val="28"/>
        </w:rPr>
        <w:t>рованных как на</w:t>
      </w:r>
      <w:r>
        <w:rPr>
          <w:rFonts w:ascii="Times New Roman" w:hAnsi="Times New Roman" w:cs="Times New Roman"/>
          <w:sz w:val="28"/>
          <w:szCs w:val="28"/>
        </w:rPr>
        <w:t xml:space="preserve"> бизнес-образование (управление </w:t>
      </w:r>
      <w:r w:rsidRPr="005F64D5">
        <w:rPr>
          <w:rFonts w:ascii="Times New Roman" w:hAnsi="Times New Roman" w:cs="Times New Roman"/>
          <w:sz w:val="28"/>
          <w:szCs w:val="28"/>
        </w:rPr>
        <w:t>малой фирмой), т</w:t>
      </w:r>
      <w:r>
        <w:rPr>
          <w:rFonts w:ascii="Times New Roman" w:hAnsi="Times New Roman" w:cs="Times New Roman"/>
          <w:sz w:val="28"/>
          <w:szCs w:val="28"/>
        </w:rPr>
        <w:t>ак и на экономическое образова</w:t>
      </w:r>
      <w:r w:rsidRPr="005F64D5">
        <w:rPr>
          <w:rFonts w:ascii="Times New Roman" w:hAnsi="Times New Roman" w:cs="Times New Roman"/>
          <w:sz w:val="28"/>
          <w:szCs w:val="28"/>
        </w:rPr>
        <w:t>ние (ориентация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 на микроэко</w:t>
      </w:r>
      <w:r w:rsidRPr="005F64D5">
        <w:rPr>
          <w:rFonts w:ascii="Times New Roman" w:hAnsi="Times New Roman" w:cs="Times New Roman"/>
          <w:sz w:val="28"/>
          <w:szCs w:val="28"/>
        </w:rPr>
        <w:t>номические асп</w:t>
      </w:r>
      <w:r>
        <w:rPr>
          <w:rFonts w:ascii="Times New Roman" w:hAnsi="Times New Roman" w:cs="Times New Roman"/>
          <w:sz w:val="28"/>
          <w:szCs w:val="28"/>
        </w:rPr>
        <w:t>екты малого и среднего предпри</w:t>
      </w:r>
      <w:r w:rsidRPr="005F64D5">
        <w:rPr>
          <w:rFonts w:ascii="Times New Roman" w:hAnsi="Times New Roman" w:cs="Times New Roman"/>
          <w:sz w:val="28"/>
          <w:szCs w:val="28"/>
        </w:rPr>
        <w:t>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макроэкономические аспекты как </w:t>
      </w:r>
      <w:r w:rsidRPr="005F64D5">
        <w:rPr>
          <w:rFonts w:ascii="Times New Roman" w:hAnsi="Times New Roman" w:cs="Times New Roman"/>
          <w:sz w:val="28"/>
          <w:szCs w:val="28"/>
        </w:rPr>
        <w:t>сектора экономики);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4) исследование п</w:t>
      </w:r>
      <w:r>
        <w:rPr>
          <w:rFonts w:ascii="Times New Roman" w:hAnsi="Times New Roman" w:cs="Times New Roman"/>
          <w:sz w:val="28"/>
          <w:szCs w:val="28"/>
        </w:rPr>
        <w:t>редприятий малого бизнеса, сти</w:t>
      </w:r>
      <w:r w:rsidRPr="005F64D5">
        <w:rPr>
          <w:rFonts w:ascii="Times New Roman" w:hAnsi="Times New Roman" w:cs="Times New Roman"/>
          <w:sz w:val="28"/>
          <w:szCs w:val="28"/>
        </w:rPr>
        <w:t>лей менеджмента,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маркетинга и дру</w:t>
      </w:r>
      <w:r w:rsidRPr="005F64D5">
        <w:rPr>
          <w:rFonts w:ascii="Times New Roman" w:hAnsi="Times New Roman" w:cs="Times New Roman"/>
          <w:sz w:val="28"/>
          <w:szCs w:val="28"/>
        </w:rPr>
        <w:t>гих аспектов управления (микроуровень);</w:t>
      </w:r>
    </w:p>
    <w:p w:rsidR="005F64D5" w:rsidRPr="005F64D5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lastRenderedPageBreak/>
        <w:t>5) изучение мало</w:t>
      </w:r>
      <w:r>
        <w:rPr>
          <w:rFonts w:ascii="Times New Roman" w:hAnsi="Times New Roman" w:cs="Times New Roman"/>
          <w:sz w:val="28"/>
          <w:szCs w:val="28"/>
        </w:rPr>
        <w:t>го предпринимательства как сек</w:t>
      </w:r>
      <w:r w:rsidRPr="005F64D5">
        <w:rPr>
          <w:rFonts w:ascii="Times New Roman" w:hAnsi="Times New Roman" w:cs="Times New Roman"/>
          <w:sz w:val="28"/>
          <w:szCs w:val="28"/>
        </w:rPr>
        <w:t xml:space="preserve">тора экономики и </w:t>
      </w:r>
      <w:r>
        <w:rPr>
          <w:rFonts w:ascii="Times New Roman" w:hAnsi="Times New Roman" w:cs="Times New Roman"/>
          <w:sz w:val="28"/>
          <w:szCs w:val="28"/>
        </w:rPr>
        <w:t>процессов управления его разви</w:t>
      </w:r>
      <w:r w:rsidRPr="005F64D5">
        <w:rPr>
          <w:rFonts w:ascii="Times New Roman" w:hAnsi="Times New Roman" w:cs="Times New Roman"/>
          <w:sz w:val="28"/>
          <w:szCs w:val="28"/>
        </w:rPr>
        <w:t>тием;</w:t>
      </w:r>
    </w:p>
    <w:p w:rsidR="0077469F" w:rsidRDefault="005F64D5" w:rsidP="005F6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4D5">
        <w:rPr>
          <w:rFonts w:ascii="Times New Roman" w:hAnsi="Times New Roman" w:cs="Times New Roman"/>
          <w:sz w:val="28"/>
          <w:szCs w:val="28"/>
        </w:rPr>
        <w:t>6) развитие пре</w:t>
      </w:r>
      <w:r>
        <w:rPr>
          <w:rFonts w:ascii="Times New Roman" w:hAnsi="Times New Roman" w:cs="Times New Roman"/>
          <w:sz w:val="28"/>
          <w:szCs w:val="28"/>
        </w:rPr>
        <w:t xml:space="preserve">дприятий МСП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бенчмар</w:t>
      </w:r>
      <w:r w:rsidRPr="005F64D5">
        <w:rPr>
          <w:rFonts w:ascii="Times New Roman" w:hAnsi="Times New Roman" w:cs="Times New Roman"/>
          <w:sz w:val="28"/>
          <w:szCs w:val="28"/>
        </w:rPr>
        <w:t>кинга</w:t>
      </w:r>
      <w:proofErr w:type="spellEnd"/>
      <w:r w:rsidR="00000DCF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5F64D5">
        <w:rPr>
          <w:rFonts w:ascii="Times New Roman" w:hAnsi="Times New Roman" w:cs="Times New Roman"/>
          <w:sz w:val="28"/>
          <w:szCs w:val="28"/>
        </w:rPr>
        <w:t>.</w:t>
      </w:r>
    </w:p>
    <w:p w:rsid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 xml:space="preserve">Решение каждой </w:t>
      </w:r>
      <w:r>
        <w:rPr>
          <w:rFonts w:ascii="Times New Roman" w:hAnsi="Times New Roman" w:cs="Times New Roman"/>
          <w:sz w:val="28"/>
          <w:szCs w:val="28"/>
        </w:rPr>
        <w:t>из названных задач требует при</w:t>
      </w:r>
      <w:r w:rsidRPr="00B33D82">
        <w:rPr>
          <w:rFonts w:ascii="Times New Roman" w:hAnsi="Times New Roman" w:cs="Times New Roman"/>
          <w:sz w:val="28"/>
          <w:szCs w:val="28"/>
        </w:rPr>
        <w:t>менения различн</w:t>
      </w:r>
      <w:r>
        <w:rPr>
          <w:rFonts w:ascii="Times New Roman" w:hAnsi="Times New Roman" w:cs="Times New Roman"/>
          <w:sz w:val="28"/>
          <w:szCs w:val="28"/>
        </w:rPr>
        <w:t>ых методологий и методов иссле</w:t>
      </w:r>
      <w:r w:rsidRPr="00B33D82">
        <w:rPr>
          <w:rFonts w:ascii="Times New Roman" w:hAnsi="Times New Roman" w:cs="Times New Roman"/>
          <w:sz w:val="28"/>
          <w:szCs w:val="28"/>
        </w:rPr>
        <w:t xml:space="preserve">дования. </w:t>
      </w:r>
    </w:p>
    <w:p w:rsidR="00B33D82" w:rsidRP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В основ</w:t>
      </w:r>
      <w:r>
        <w:rPr>
          <w:rFonts w:ascii="Times New Roman" w:hAnsi="Times New Roman" w:cs="Times New Roman"/>
          <w:sz w:val="28"/>
          <w:szCs w:val="28"/>
        </w:rPr>
        <w:t xml:space="preserve">е статистических исследований </w:t>
      </w:r>
      <w:r w:rsidRPr="00B33D82">
        <w:rPr>
          <w:rFonts w:ascii="Times New Roman" w:hAnsi="Times New Roman" w:cs="Times New Roman"/>
          <w:sz w:val="28"/>
          <w:szCs w:val="28"/>
        </w:rPr>
        <w:t>лежит</w:t>
      </w:r>
      <w:r>
        <w:rPr>
          <w:rFonts w:ascii="Times New Roman" w:hAnsi="Times New Roman" w:cs="Times New Roman"/>
          <w:sz w:val="28"/>
          <w:szCs w:val="28"/>
        </w:rPr>
        <w:t xml:space="preserve"> статистическая методология как </w:t>
      </w:r>
      <w:r w:rsidRPr="00B33D82">
        <w:rPr>
          <w:rFonts w:ascii="Times New Roman" w:hAnsi="Times New Roman" w:cs="Times New Roman"/>
          <w:sz w:val="28"/>
          <w:szCs w:val="28"/>
        </w:rPr>
        <w:t xml:space="preserve">система приемов, </w:t>
      </w:r>
      <w:r>
        <w:rPr>
          <w:rFonts w:ascii="Times New Roman" w:hAnsi="Times New Roman" w:cs="Times New Roman"/>
          <w:sz w:val="28"/>
          <w:szCs w:val="28"/>
        </w:rPr>
        <w:t xml:space="preserve">способов, методов, направленных </w:t>
      </w:r>
      <w:r w:rsidRPr="00B33D82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количественных закономерностей, </w:t>
      </w:r>
      <w:r w:rsidRPr="00B33D82">
        <w:rPr>
          <w:rFonts w:ascii="Times New Roman" w:hAnsi="Times New Roman" w:cs="Times New Roman"/>
          <w:sz w:val="28"/>
          <w:szCs w:val="28"/>
        </w:rPr>
        <w:t xml:space="preserve">проявляющихся </w:t>
      </w:r>
      <w:r>
        <w:rPr>
          <w:rFonts w:ascii="Times New Roman" w:hAnsi="Times New Roman" w:cs="Times New Roman"/>
          <w:sz w:val="28"/>
          <w:szCs w:val="28"/>
        </w:rPr>
        <w:t>во взаимосвязи с социально-эко</w:t>
      </w:r>
      <w:r w:rsidRPr="00B33D82">
        <w:rPr>
          <w:rFonts w:ascii="Times New Roman" w:hAnsi="Times New Roman" w:cs="Times New Roman"/>
          <w:sz w:val="28"/>
          <w:szCs w:val="28"/>
        </w:rPr>
        <w:t>номическими яв</w:t>
      </w:r>
      <w:r>
        <w:rPr>
          <w:rFonts w:ascii="Times New Roman" w:hAnsi="Times New Roman" w:cs="Times New Roman"/>
          <w:sz w:val="28"/>
          <w:szCs w:val="28"/>
        </w:rPr>
        <w:t xml:space="preserve">лениями. Она включает следующие </w:t>
      </w:r>
      <w:r w:rsidRPr="00B33D82"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:rsidR="00B33D82" w:rsidRP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– организованн</w:t>
      </w:r>
      <w:r>
        <w:rPr>
          <w:rFonts w:ascii="Times New Roman" w:hAnsi="Times New Roman" w:cs="Times New Roman"/>
          <w:sz w:val="28"/>
          <w:szCs w:val="28"/>
        </w:rPr>
        <w:t xml:space="preserve">ая регистрация собранных фактов </w:t>
      </w:r>
      <w:r w:rsidRPr="00B33D82">
        <w:rPr>
          <w:rFonts w:ascii="Times New Roman" w:hAnsi="Times New Roman" w:cs="Times New Roman"/>
          <w:sz w:val="28"/>
          <w:szCs w:val="28"/>
        </w:rPr>
        <w:t>о массовых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ально-экономических, обществен</w:t>
      </w:r>
      <w:r w:rsidRPr="00B33D82">
        <w:rPr>
          <w:rFonts w:ascii="Times New Roman" w:hAnsi="Times New Roman" w:cs="Times New Roman"/>
          <w:sz w:val="28"/>
          <w:szCs w:val="28"/>
        </w:rPr>
        <w:t>ных явлениях и процессах;</w:t>
      </w:r>
    </w:p>
    <w:p w:rsidR="00B33D82" w:rsidRP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– сводка и гр</w:t>
      </w:r>
      <w:r>
        <w:rPr>
          <w:rFonts w:ascii="Times New Roman" w:hAnsi="Times New Roman" w:cs="Times New Roman"/>
          <w:sz w:val="28"/>
          <w:szCs w:val="28"/>
        </w:rPr>
        <w:t xml:space="preserve">уппировка статистических данных </w:t>
      </w:r>
      <w:r w:rsidRPr="00B33D82">
        <w:rPr>
          <w:rFonts w:ascii="Times New Roman" w:hAnsi="Times New Roman" w:cs="Times New Roman"/>
          <w:sz w:val="28"/>
          <w:szCs w:val="28"/>
        </w:rPr>
        <w:t>– это системат</w:t>
      </w:r>
      <w:r>
        <w:rPr>
          <w:rFonts w:ascii="Times New Roman" w:hAnsi="Times New Roman" w:cs="Times New Roman"/>
          <w:sz w:val="28"/>
          <w:szCs w:val="28"/>
        </w:rPr>
        <w:t>изация первичных данных по при</w:t>
      </w:r>
      <w:r w:rsidRPr="00B33D82">
        <w:rPr>
          <w:rFonts w:ascii="Times New Roman" w:hAnsi="Times New Roman" w:cs="Times New Roman"/>
          <w:sz w:val="28"/>
          <w:szCs w:val="28"/>
        </w:rPr>
        <w:t xml:space="preserve">знакам, объединяющим в качественно </w:t>
      </w:r>
      <w:proofErr w:type="gramStart"/>
      <w:r w:rsidRPr="00B33D82">
        <w:rPr>
          <w:rFonts w:ascii="Times New Roman" w:hAnsi="Times New Roman" w:cs="Times New Roman"/>
          <w:sz w:val="28"/>
          <w:szCs w:val="28"/>
        </w:rPr>
        <w:t>однородные</w:t>
      </w:r>
      <w:proofErr w:type="gramEnd"/>
    </w:p>
    <w:p w:rsidR="00B33D82" w:rsidRPr="00B33D82" w:rsidRDefault="00B33D82" w:rsidP="00B33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группы;</w:t>
      </w:r>
    </w:p>
    <w:p w:rsidR="00B33D82" w:rsidRP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– анализ совокуп</w:t>
      </w:r>
      <w:r>
        <w:rPr>
          <w:rFonts w:ascii="Times New Roman" w:hAnsi="Times New Roman" w:cs="Times New Roman"/>
          <w:sz w:val="28"/>
          <w:szCs w:val="28"/>
        </w:rPr>
        <w:t>ных данных, полученных в резуль</w:t>
      </w:r>
      <w:r w:rsidRPr="00B33D82">
        <w:rPr>
          <w:rFonts w:ascii="Times New Roman" w:hAnsi="Times New Roman" w:cs="Times New Roman"/>
          <w:sz w:val="28"/>
          <w:szCs w:val="28"/>
        </w:rPr>
        <w:t>тате сводки и гру</w:t>
      </w:r>
      <w:r>
        <w:rPr>
          <w:rFonts w:ascii="Times New Roman" w:hAnsi="Times New Roman" w:cs="Times New Roman"/>
          <w:sz w:val="28"/>
          <w:szCs w:val="28"/>
        </w:rPr>
        <w:t xml:space="preserve">ппировки, при этом используются </w:t>
      </w:r>
      <w:r w:rsidRPr="00B33D82">
        <w:rPr>
          <w:rFonts w:ascii="Times New Roman" w:hAnsi="Times New Roman" w:cs="Times New Roman"/>
          <w:sz w:val="28"/>
          <w:szCs w:val="28"/>
        </w:rPr>
        <w:t>обобщенные пока</w:t>
      </w:r>
      <w:r>
        <w:rPr>
          <w:rFonts w:ascii="Times New Roman" w:hAnsi="Times New Roman" w:cs="Times New Roman"/>
          <w:sz w:val="28"/>
          <w:szCs w:val="28"/>
        </w:rPr>
        <w:t>затели: абсолютные, относитель</w:t>
      </w:r>
      <w:r w:rsidRPr="00B33D82">
        <w:rPr>
          <w:rFonts w:ascii="Times New Roman" w:hAnsi="Times New Roman" w:cs="Times New Roman"/>
          <w:sz w:val="28"/>
          <w:szCs w:val="28"/>
        </w:rPr>
        <w:t>ные и средние</w:t>
      </w:r>
      <w:r>
        <w:rPr>
          <w:rFonts w:ascii="Times New Roman" w:hAnsi="Times New Roman" w:cs="Times New Roman"/>
          <w:sz w:val="28"/>
          <w:szCs w:val="28"/>
        </w:rPr>
        <w:t xml:space="preserve"> величины, показатели вариации, </w:t>
      </w:r>
      <w:r w:rsidRPr="00B33D82">
        <w:rPr>
          <w:rFonts w:ascii="Times New Roman" w:hAnsi="Times New Roman" w:cs="Times New Roman"/>
          <w:sz w:val="28"/>
          <w:szCs w:val="28"/>
        </w:rPr>
        <w:t>ряды динамики, анализ взаимосвязей и индексы.</w:t>
      </w:r>
    </w:p>
    <w:p w:rsidR="00B33D82" w:rsidRP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Методологическо</w:t>
      </w:r>
      <w:r>
        <w:rPr>
          <w:rFonts w:ascii="Times New Roman" w:hAnsi="Times New Roman" w:cs="Times New Roman"/>
          <w:sz w:val="28"/>
          <w:szCs w:val="28"/>
        </w:rPr>
        <w:t>й основой статистических иссле</w:t>
      </w:r>
      <w:r w:rsidRPr="00B33D82">
        <w:rPr>
          <w:rFonts w:ascii="Times New Roman" w:hAnsi="Times New Roman" w:cs="Times New Roman"/>
          <w:sz w:val="28"/>
          <w:szCs w:val="28"/>
        </w:rPr>
        <w:t>дований являются</w:t>
      </w:r>
      <w:r>
        <w:rPr>
          <w:rFonts w:ascii="Times New Roman" w:hAnsi="Times New Roman" w:cs="Times New Roman"/>
          <w:sz w:val="28"/>
          <w:szCs w:val="28"/>
        </w:rPr>
        <w:t xml:space="preserve"> метод статистического наблюде</w:t>
      </w:r>
      <w:r w:rsidRPr="00B33D82">
        <w:rPr>
          <w:rFonts w:ascii="Times New Roman" w:hAnsi="Times New Roman" w:cs="Times New Roman"/>
          <w:sz w:val="28"/>
          <w:szCs w:val="28"/>
        </w:rPr>
        <w:t>ния, метод группировок, индексный метод.</w:t>
      </w:r>
    </w:p>
    <w:p w:rsidR="00B33D82" w:rsidRPr="00B33D82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Индексный ме</w:t>
      </w:r>
      <w:r>
        <w:rPr>
          <w:rFonts w:ascii="Times New Roman" w:hAnsi="Times New Roman" w:cs="Times New Roman"/>
          <w:sz w:val="28"/>
          <w:szCs w:val="28"/>
        </w:rPr>
        <w:t>тод предполагает сведение коли</w:t>
      </w:r>
      <w:r w:rsidRPr="00B33D82">
        <w:rPr>
          <w:rFonts w:ascii="Times New Roman" w:hAnsi="Times New Roman" w:cs="Times New Roman"/>
          <w:sz w:val="28"/>
          <w:szCs w:val="28"/>
        </w:rPr>
        <w:t>чественных оце</w:t>
      </w:r>
      <w:r>
        <w:rPr>
          <w:rFonts w:ascii="Times New Roman" w:hAnsi="Times New Roman" w:cs="Times New Roman"/>
          <w:sz w:val="28"/>
          <w:szCs w:val="28"/>
        </w:rPr>
        <w:t xml:space="preserve">нок в статистические показатели </w:t>
      </w:r>
      <w:r w:rsidRPr="00B33D82">
        <w:rPr>
          <w:rFonts w:ascii="Times New Roman" w:hAnsi="Times New Roman" w:cs="Times New Roman"/>
          <w:sz w:val="28"/>
          <w:szCs w:val="28"/>
        </w:rPr>
        <w:t>(индексы), от</w:t>
      </w:r>
      <w:r>
        <w:rPr>
          <w:rFonts w:ascii="Times New Roman" w:hAnsi="Times New Roman" w:cs="Times New Roman"/>
          <w:sz w:val="28"/>
          <w:szCs w:val="28"/>
        </w:rPr>
        <w:t>ражающие в относительных едини</w:t>
      </w:r>
      <w:r w:rsidRPr="00B33D82">
        <w:rPr>
          <w:rFonts w:ascii="Times New Roman" w:hAnsi="Times New Roman" w:cs="Times New Roman"/>
          <w:sz w:val="28"/>
          <w:szCs w:val="28"/>
        </w:rPr>
        <w:t>цах отличие изуч</w:t>
      </w:r>
      <w:r>
        <w:rPr>
          <w:rFonts w:ascii="Times New Roman" w:hAnsi="Times New Roman" w:cs="Times New Roman"/>
          <w:sz w:val="28"/>
          <w:szCs w:val="28"/>
        </w:rPr>
        <w:t>аемого явления от того же явле</w:t>
      </w:r>
      <w:r w:rsidRPr="00B33D82">
        <w:rPr>
          <w:rFonts w:ascii="Times New Roman" w:hAnsi="Times New Roman" w:cs="Times New Roman"/>
          <w:sz w:val="28"/>
          <w:szCs w:val="28"/>
        </w:rPr>
        <w:t>ния в других усло</w:t>
      </w:r>
      <w:r>
        <w:rPr>
          <w:rFonts w:ascii="Times New Roman" w:hAnsi="Times New Roman" w:cs="Times New Roman"/>
          <w:sz w:val="28"/>
          <w:szCs w:val="28"/>
        </w:rPr>
        <w:t>виях. По степени охвата элемен</w:t>
      </w:r>
      <w:r w:rsidRPr="00B33D82">
        <w:rPr>
          <w:rFonts w:ascii="Times New Roman" w:hAnsi="Times New Roman" w:cs="Times New Roman"/>
          <w:sz w:val="28"/>
          <w:szCs w:val="28"/>
        </w:rPr>
        <w:t>тов изучаемой совокупности выделяют индексы</w:t>
      </w:r>
    </w:p>
    <w:p w:rsidR="00B33D82" w:rsidRPr="00B33D82" w:rsidRDefault="00B33D82" w:rsidP="00FF5D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ьные и сводные. Сводные индексы </w:t>
      </w:r>
      <w:r w:rsidRPr="00B33D82">
        <w:rPr>
          <w:rFonts w:ascii="Times New Roman" w:hAnsi="Times New Roman" w:cs="Times New Roman"/>
          <w:sz w:val="28"/>
          <w:szCs w:val="28"/>
        </w:rPr>
        <w:t>применяются для оценки сложн</w:t>
      </w:r>
      <w:r>
        <w:rPr>
          <w:rFonts w:ascii="Times New Roman" w:hAnsi="Times New Roman" w:cs="Times New Roman"/>
          <w:sz w:val="28"/>
          <w:szCs w:val="28"/>
        </w:rPr>
        <w:t>ого, несопос</w:t>
      </w:r>
      <w:r w:rsidRPr="00B33D82">
        <w:rPr>
          <w:rFonts w:ascii="Times New Roman" w:hAnsi="Times New Roman" w:cs="Times New Roman"/>
          <w:sz w:val="28"/>
          <w:szCs w:val="28"/>
        </w:rPr>
        <w:t>тавимого в ре</w:t>
      </w:r>
      <w:r>
        <w:rPr>
          <w:rFonts w:ascii="Times New Roman" w:hAnsi="Times New Roman" w:cs="Times New Roman"/>
          <w:sz w:val="28"/>
          <w:szCs w:val="28"/>
        </w:rPr>
        <w:t>альных условиях явления, напри</w:t>
      </w:r>
      <w:r w:rsidRPr="00B33D82">
        <w:rPr>
          <w:rFonts w:ascii="Times New Roman" w:hAnsi="Times New Roman" w:cs="Times New Roman"/>
          <w:sz w:val="28"/>
          <w:szCs w:val="28"/>
        </w:rPr>
        <w:t>мер измене</w:t>
      </w:r>
      <w:r>
        <w:rPr>
          <w:rFonts w:ascii="Times New Roman" w:hAnsi="Times New Roman" w:cs="Times New Roman"/>
          <w:sz w:val="28"/>
          <w:szCs w:val="28"/>
        </w:rPr>
        <w:t xml:space="preserve">ния объема разноименных товаров </w:t>
      </w:r>
      <w:r w:rsidRPr="00B33D82">
        <w:rPr>
          <w:rFonts w:ascii="Times New Roman" w:hAnsi="Times New Roman" w:cs="Times New Roman"/>
          <w:sz w:val="28"/>
          <w:szCs w:val="28"/>
        </w:rPr>
        <w:t xml:space="preserve">(запасов).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межрегионального </w:t>
      </w:r>
      <w:r w:rsidRPr="00B33D82">
        <w:rPr>
          <w:rFonts w:ascii="Times New Roman" w:hAnsi="Times New Roman" w:cs="Times New Roman"/>
          <w:sz w:val="28"/>
          <w:szCs w:val="28"/>
        </w:rPr>
        <w:t>анализа исп</w:t>
      </w:r>
      <w:r>
        <w:rPr>
          <w:rFonts w:ascii="Times New Roman" w:hAnsi="Times New Roman" w:cs="Times New Roman"/>
          <w:sz w:val="28"/>
          <w:szCs w:val="28"/>
        </w:rPr>
        <w:t>ользуются территориальные (про</w:t>
      </w:r>
      <w:r w:rsidRPr="00B33D82">
        <w:rPr>
          <w:rFonts w:ascii="Times New Roman" w:hAnsi="Times New Roman" w:cs="Times New Roman"/>
          <w:sz w:val="28"/>
          <w:szCs w:val="28"/>
        </w:rPr>
        <w:t>странственны</w:t>
      </w:r>
      <w:r>
        <w:rPr>
          <w:rFonts w:ascii="Times New Roman" w:hAnsi="Times New Roman" w:cs="Times New Roman"/>
          <w:sz w:val="28"/>
          <w:szCs w:val="28"/>
        </w:rPr>
        <w:t>е) индексы. При построении тер</w:t>
      </w:r>
      <w:r w:rsidRPr="00B33D82">
        <w:rPr>
          <w:rFonts w:ascii="Times New Roman" w:hAnsi="Times New Roman" w:cs="Times New Roman"/>
          <w:sz w:val="28"/>
          <w:szCs w:val="28"/>
        </w:rPr>
        <w:t>риториальных индексов осо</w:t>
      </w:r>
      <w:r>
        <w:rPr>
          <w:rFonts w:ascii="Times New Roman" w:hAnsi="Times New Roman" w:cs="Times New Roman"/>
          <w:sz w:val="28"/>
          <w:szCs w:val="28"/>
        </w:rPr>
        <w:t>бое значение приоб</w:t>
      </w:r>
      <w:r w:rsidRPr="00B33D82">
        <w:rPr>
          <w:rFonts w:ascii="Times New Roman" w:hAnsi="Times New Roman" w:cs="Times New Roman"/>
          <w:sz w:val="28"/>
          <w:szCs w:val="28"/>
        </w:rPr>
        <w:t>ретает вопрос</w:t>
      </w:r>
      <w:r>
        <w:rPr>
          <w:rFonts w:ascii="Times New Roman" w:hAnsi="Times New Roman" w:cs="Times New Roman"/>
          <w:sz w:val="28"/>
          <w:szCs w:val="28"/>
        </w:rPr>
        <w:t xml:space="preserve"> о выборе весовых коэффициентов </w:t>
      </w:r>
      <w:r w:rsidRPr="00B33D82">
        <w:rPr>
          <w:rFonts w:ascii="Times New Roman" w:hAnsi="Times New Roman" w:cs="Times New Roman"/>
          <w:sz w:val="28"/>
          <w:szCs w:val="28"/>
        </w:rPr>
        <w:t>индекса. Различия</w:t>
      </w:r>
      <w:r>
        <w:rPr>
          <w:rFonts w:ascii="Times New Roman" w:hAnsi="Times New Roman" w:cs="Times New Roman"/>
          <w:sz w:val="28"/>
          <w:szCs w:val="28"/>
        </w:rPr>
        <w:t xml:space="preserve"> индексов, рассчитанных с веса</w:t>
      </w:r>
      <w:r w:rsidRPr="00B33D82">
        <w:rPr>
          <w:rFonts w:ascii="Times New Roman" w:hAnsi="Times New Roman" w:cs="Times New Roman"/>
          <w:sz w:val="28"/>
          <w:szCs w:val="28"/>
        </w:rPr>
        <w:t>ми разных реги</w:t>
      </w:r>
      <w:r w:rsidR="00FF5DE6">
        <w:rPr>
          <w:rFonts w:ascii="Times New Roman" w:hAnsi="Times New Roman" w:cs="Times New Roman"/>
          <w:sz w:val="28"/>
          <w:szCs w:val="28"/>
        </w:rPr>
        <w:t xml:space="preserve">онов, могут быть существенными. </w:t>
      </w:r>
      <w:r w:rsidRPr="00B33D82">
        <w:rPr>
          <w:rFonts w:ascii="Times New Roman" w:hAnsi="Times New Roman" w:cs="Times New Roman"/>
          <w:sz w:val="28"/>
          <w:szCs w:val="28"/>
        </w:rPr>
        <w:t>Поэтому к по</w:t>
      </w:r>
      <w:r>
        <w:rPr>
          <w:rFonts w:ascii="Times New Roman" w:hAnsi="Times New Roman" w:cs="Times New Roman"/>
          <w:sz w:val="28"/>
          <w:szCs w:val="28"/>
        </w:rPr>
        <w:t>строению территориальных индек</w:t>
      </w:r>
      <w:r w:rsidRPr="00B33D82">
        <w:rPr>
          <w:rFonts w:ascii="Times New Roman" w:hAnsi="Times New Roman" w:cs="Times New Roman"/>
          <w:sz w:val="28"/>
          <w:szCs w:val="28"/>
        </w:rPr>
        <w:t>сов необход</w:t>
      </w:r>
      <w:r>
        <w:rPr>
          <w:rFonts w:ascii="Times New Roman" w:hAnsi="Times New Roman" w:cs="Times New Roman"/>
          <w:sz w:val="28"/>
          <w:szCs w:val="28"/>
        </w:rPr>
        <w:t xml:space="preserve">им особый подход по сравнению с </w:t>
      </w:r>
      <w:r w:rsidRPr="00B33D82">
        <w:rPr>
          <w:rFonts w:ascii="Times New Roman" w:hAnsi="Times New Roman" w:cs="Times New Roman"/>
          <w:sz w:val="28"/>
          <w:szCs w:val="28"/>
        </w:rPr>
        <w:t>индексами, в</w:t>
      </w:r>
      <w:r>
        <w:rPr>
          <w:rFonts w:ascii="Times New Roman" w:hAnsi="Times New Roman" w:cs="Times New Roman"/>
          <w:sz w:val="28"/>
          <w:szCs w:val="28"/>
        </w:rPr>
        <w:t xml:space="preserve">ыражающими изменение явления во </w:t>
      </w:r>
      <w:r w:rsidRPr="00B33D82">
        <w:rPr>
          <w:rFonts w:ascii="Times New Roman" w:hAnsi="Times New Roman" w:cs="Times New Roman"/>
          <w:sz w:val="28"/>
          <w:szCs w:val="28"/>
        </w:rPr>
        <w:t>времени. Те</w:t>
      </w:r>
      <w:r>
        <w:rPr>
          <w:rFonts w:ascii="Times New Roman" w:hAnsi="Times New Roman" w:cs="Times New Roman"/>
          <w:sz w:val="28"/>
          <w:szCs w:val="28"/>
        </w:rPr>
        <w:t xml:space="preserve">рриториальный индекс может быть </w:t>
      </w:r>
      <w:r w:rsidRPr="00B33D82">
        <w:rPr>
          <w:rFonts w:ascii="Times New Roman" w:hAnsi="Times New Roman" w:cs="Times New Roman"/>
          <w:sz w:val="28"/>
          <w:szCs w:val="28"/>
        </w:rPr>
        <w:t>получен соп</w:t>
      </w:r>
      <w:r>
        <w:rPr>
          <w:rFonts w:ascii="Times New Roman" w:hAnsi="Times New Roman" w:cs="Times New Roman"/>
          <w:sz w:val="28"/>
          <w:szCs w:val="28"/>
        </w:rPr>
        <w:t xml:space="preserve">оставлением уровня исследуемого </w:t>
      </w:r>
      <w:r w:rsidRPr="00B33D82">
        <w:rPr>
          <w:rFonts w:ascii="Times New Roman" w:hAnsi="Times New Roman" w:cs="Times New Roman"/>
          <w:sz w:val="28"/>
          <w:szCs w:val="28"/>
        </w:rPr>
        <w:t>явления, напри</w:t>
      </w:r>
      <w:r>
        <w:rPr>
          <w:rFonts w:ascii="Times New Roman" w:hAnsi="Times New Roman" w:cs="Times New Roman"/>
          <w:sz w:val="28"/>
          <w:szCs w:val="28"/>
        </w:rPr>
        <w:t>мер, по городу со средним уров</w:t>
      </w:r>
      <w:r w:rsidRPr="00B33D82">
        <w:rPr>
          <w:rFonts w:ascii="Times New Roman" w:hAnsi="Times New Roman" w:cs="Times New Roman"/>
          <w:sz w:val="28"/>
          <w:szCs w:val="28"/>
        </w:rPr>
        <w:t>нем этого явл</w:t>
      </w:r>
      <w:r>
        <w:rPr>
          <w:rFonts w:ascii="Times New Roman" w:hAnsi="Times New Roman" w:cs="Times New Roman"/>
          <w:sz w:val="28"/>
          <w:szCs w:val="28"/>
        </w:rPr>
        <w:t xml:space="preserve">ения для всей страны, региона и </w:t>
      </w:r>
      <w:r w:rsidRPr="00B33D82">
        <w:rPr>
          <w:rFonts w:ascii="Times New Roman" w:hAnsi="Times New Roman" w:cs="Times New Roman"/>
          <w:sz w:val="28"/>
          <w:szCs w:val="28"/>
        </w:rPr>
        <w:t>т.д. Другой способ построения территориальны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33D82">
        <w:rPr>
          <w:rFonts w:ascii="Times New Roman" w:hAnsi="Times New Roman" w:cs="Times New Roman"/>
          <w:sz w:val="28"/>
          <w:szCs w:val="28"/>
        </w:rPr>
        <w:t>индексов основа</w:t>
      </w:r>
      <w:r>
        <w:rPr>
          <w:rFonts w:ascii="Times New Roman" w:hAnsi="Times New Roman" w:cs="Times New Roman"/>
          <w:sz w:val="28"/>
          <w:szCs w:val="28"/>
        </w:rPr>
        <w:t>н на непосредственном сопостав</w:t>
      </w:r>
      <w:r w:rsidRPr="00B33D82">
        <w:rPr>
          <w:rFonts w:ascii="Times New Roman" w:hAnsi="Times New Roman" w:cs="Times New Roman"/>
          <w:sz w:val="28"/>
          <w:szCs w:val="28"/>
        </w:rPr>
        <w:t>лении уровней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стандар</w:t>
      </w:r>
      <w:r w:rsidRPr="00B33D82">
        <w:rPr>
          <w:rFonts w:ascii="Times New Roman" w:hAnsi="Times New Roman" w:cs="Times New Roman"/>
          <w:sz w:val="28"/>
          <w:szCs w:val="28"/>
        </w:rPr>
        <w:t>тизованных (од</w:t>
      </w:r>
      <w:r>
        <w:rPr>
          <w:rFonts w:ascii="Times New Roman" w:hAnsi="Times New Roman" w:cs="Times New Roman"/>
          <w:sz w:val="28"/>
          <w:szCs w:val="28"/>
        </w:rPr>
        <w:t xml:space="preserve">инаковых) весов, общих для всех </w:t>
      </w:r>
      <w:r w:rsidRPr="00B33D82">
        <w:rPr>
          <w:rFonts w:ascii="Times New Roman" w:hAnsi="Times New Roman" w:cs="Times New Roman"/>
          <w:sz w:val="28"/>
          <w:szCs w:val="28"/>
        </w:rPr>
        <w:t>регионов. Стати</w:t>
      </w:r>
      <w:r>
        <w:rPr>
          <w:rFonts w:ascii="Times New Roman" w:hAnsi="Times New Roman" w:cs="Times New Roman"/>
          <w:sz w:val="28"/>
          <w:szCs w:val="28"/>
        </w:rPr>
        <w:t>стические исследования структу</w:t>
      </w:r>
      <w:r w:rsidRPr="00B33D82">
        <w:rPr>
          <w:rFonts w:ascii="Times New Roman" w:hAnsi="Times New Roman" w:cs="Times New Roman"/>
          <w:sz w:val="28"/>
          <w:szCs w:val="28"/>
        </w:rPr>
        <w:t xml:space="preserve">ры и характера </w:t>
      </w:r>
      <w:r>
        <w:rPr>
          <w:rFonts w:ascii="Times New Roman" w:hAnsi="Times New Roman" w:cs="Times New Roman"/>
          <w:sz w:val="28"/>
          <w:szCs w:val="28"/>
        </w:rPr>
        <w:t>взаимосвязей между количествен</w:t>
      </w:r>
      <w:r w:rsidRPr="00B33D82">
        <w:rPr>
          <w:rFonts w:ascii="Times New Roman" w:hAnsi="Times New Roman" w:cs="Times New Roman"/>
          <w:sz w:val="28"/>
          <w:szCs w:val="28"/>
        </w:rPr>
        <w:t>ными переменными при исследовании процессов</w:t>
      </w:r>
      <w:r w:rsidRPr="00B33D82">
        <w:t xml:space="preserve"> </w:t>
      </w:r>
      <w:r w:rsidRPr="00B33D82">
        <w:rPr>
          <w:rFonts w:ascii="Times New Roman" w:hAnsi="Times New Roman" w:cs="Times New Roman"/>
          <w:sz w:val="28"/>
          <w:szCs w:val="28"/>
        </w:rPr>
        <w:t>в МСП основан</w:t>
      </w:r>
      <w:r>
        <w:rPr>
          <w:rFonts w:ascii="Times New Roman" w:hAnsi="Times New Roman" w:cs="Times New Roman"/>
          <w:sz w:val="28"/>
          <w:szCs w:val="28"/>
        </w:rPr>
        <w:t>ы на применение методов и моде</w:t>
      </w:r>
      <w:r w:rsidRPr="00B33D82">
        <w:rPr>
          <w:rFonts w:ascii="Times New Roman" w:hAnsi="Times New Roman" w:cs="Times New Roman"/>
          <w:sz w:val="28"/>
          <w:szCs w:val="28"/>
        </w:rPr>
        <w:t>лей корреляцио</w:t>
      </w:r>
      <w:r>
        <w:rPr>
          <w:rFonts w:ascii="Times New Roman" w:hAnsi="Times New Roman" w:cs="Times New Roman"/>
          <w:sz w:val="28"/>
          <w:szCs w:val="28"/>
        </w:rPr>
        <w:t xml:space="preserve">нного и регрессионного анализа, </w:t>
      </w:r>
      <w:r w:rsidRPr="00B33D82">
        <w:rPr>
          <w:rFonts w:ascii="Times New Roman" w:hAnsi="Times New Roman" w:cs="Times New Roman"/>
          <w:sz w:val="28"/>
          <w:szCs w:val="28"/>
        </w:rPr>
        <w:t>а также анализа временных рядов.</w:t>
      </w:r>
    </w:p>
    <w:p w:rsidR="005F64D5" w:rsidRDefault="00B33D82" w:rsidP="00B3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D82">
        <w:rPr>
          <w:rFonts w:ascii="Times New Roman" w:hAnsi="Times New Roman" w:cs="Times New Roman"/>
          <w:sz w:val="28"/>
          <w:szCs w:val="28"/>
        </w:rPr>
        <w:t>Для разработк</w:t>
      </w:r>
      <w:r>
        <w:rPr>
          <w:rFonts w:ascii="Times New Roman" w:hAnsi="Times New Roman" w:cs="Times New Roman"/>
          <w:sz w:val="28"/>
          <w:szCs w:val="28"/>
        </w:rPr>
        <w:t xml:space="preserve">и программ поддержки и развития </w:t>
      </w:r>
      <w:r w:rsidRPr="00B33D82">
        <w:rPr>
          <w:rFonts w:ascii="Times New Roman" w:hAnsi="Times New Roman" w:cs="Times New Roman"/>
          <w:sz w:val="28"/>
          <w:szCs w:val="28"/>
        </w:rPr>
        <w:t>МСП с учетом специфических особенностей региональной эконо</w:t>
      </w:r>
      <w:r>
        <w:rPr>
          <w:rFonts w:ascii="Times New Roman" w:hAnsi="Times New Roman" w:cs="Times New Roman"/>
          <w:sz w:val="28"/>
          <w:szCs w:val="28"/>
        </w:rPr>
        <w:t>мики требуется применение мето</w:t>
      </w:r>
      <w:r w:rsidRPr="00B33D82">
        <w:rPr>
          <w:rFonts w:ascii="Times New Roman" w:hAnsi="Times New Roman" w:cs="Times New Roman"/>
          <w:sz w:val="28"/>
          <w:szCs w:val="28"/>
        </w:rPr>
        <w:t>дов сравнительног</w:t>
      </w:r>
      <w:r>
        <w:rPr>
          <w:rFonts w:ascii="Times New Roman" w:hAnsi="Times New Roman" w:cs="Times New Roman"/>
          <w:sz w:val="28"/>
          <w:szCs w:val="28"/>
        </w:rPr>
        <w:t xml:space="preserve">о анализа, дедукции и индукции, </w:t>
      </w:r>
      <w:r w:rsidRPr="00B33D82">
        <w:rPr>
          <w:rFonts w:ascii="Times New Roman" w:hAnsi="Times New Roman" w:cs="Times New Roman"/>
          <w:sz w:val="28"/>
          <w:szCs w:val="28"/>
        </w:rPr>
        <w:t>системного ан</w:t>
      </w:r>
      <w:r>
        <w:rPr>
          <w:rFonts w:ascii="Times New Roman" w:hAnsi="Times New Roman" w:cs="Times New Roman"/>
          <w:sz w:val="28"/>
          <w:szCs w:val="28"/>
        </w:rPr>
        <w:t xml:space="preserve">ализа и методов математического </w:t>
      </w:r>
      <w:r w:rsidRPr="00B33D82">
        <w:rPr>
          <w:rFonts w:ascii="Times New Roman" w:hAnsi="Times New Roman" w:cs="Times New Roman"/>
          <w:sz w:val="28"/>
          <w:szCs w:val="28"/>
        </w:rPr>
        <w:t>моделирован</w:t>
      </w:r>
      <w:r>
        <w:rPr>
          <w:rFonts w:ascii="Times New Roman" w:hAnsi="Times New Roman" w:cs="Times New Roman"/>
          <w:sz w:val="28"/>
          <w:szCs w:val="28"/>
        </w:rPr>
        <w:t xml:space="preserve">ия. Совмещение пространственных </w:t>
      </w:r>
      <w:r w:rsidRPr="00B33D82">
        <w:rPr>
          <w:rFonts w:ascii="Times New Roman" w:hAnsi="Times New Roman" w:cs="Times New Roman"/>
          <w:sz w:val="28"/>
          <w:szCs w:val="28"/>
        </w:rPr>
        <w:t>и временных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дает многомерную </w:t>
      </w:r>
      <w:r w:rsidRPr="00B33D82">
        <w:rPr>
          <w:rFonts w:ascii="Times New Roman" w:hAnsi="Times New Roman" w:cs="Times New Roman"/>
          <w:sz w:val="28"/>
          <w:szCs w:val="28"/>
        </w:rPr>
        <w:t>характеристику исследуемому процессу.</w:t>
      </w:r>
    </w:p>
    <w:p w:rsidR="00B33D82" w:rsidRDefault="00B33D82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DE6" w:rsidRDefault="00FF5DE6" w:rsidP="001D0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A3" w:rsidRPr="00B33D82" w:rsidRDefault="00B33D82" w:rsidP="00B33D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82">
        <w:rPr>
          <w:rFonts w:ascii="Times New Roman" w:hAnsi="Times New Roman" w:cs="Times New Roman"/>
          <w:b/>
          <w:sz w:val="28"/>
          <w:szCs w:val="28"/>
        </w:rPr>
        <w:t>1.2.</w:t>
      </w:r>
      <w:r w:rsidRPr="00B33D82">
        <w:rPr>
          <w:rFonts w:ascii="Times New Roman" w:hAnsi="Times New Roman" w:cs="Times New Roman"/>
          <w:b/>
          <w:sz w:val="28"/>
          <w:szCs w:val="28"/>
        </w:rPr>
        <w:tab/>
        <w:t>Система показателей статистики малого и среднего предприятия</w:t>
      </w:r>
    </w:p>
    <w:p w:rsidR="001D0CA3" w:rsidRDefault="001D0CA3" w:rsidP="00FF5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3B7" w:rsidRDefault="00C103B7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3B7">
        <w:rPr>
          <w:rFonts w:ascii="Times New Roman" w:hAnsi="Times New Roman" w:cs="Times New Roman"/>
          <w:sz w:val="28"/>
          <w:szCs w:val="28"/>
        </w:rPr>
        <w:t>Учитывая системный характер р</w:t>
      </w:r>
      <w:r>
        <w:rPr>
          <w:rFonts w:ascii="Times New Roman" w:hAnsi="Times New Roman" w:cs="Times New Roman"/>
          <w:sz w:val="28"/>
          <w:szCs w:val="28"/>
        </w:rPr>
        <w:t>азвития предпринимательской сре</w:t>
      </w:r>
      <w:r w:rsidRPr="00C103B7">
        <w:rPr>
          <w:rFonts w:ascii="Times New Roman" w:hAnsi="Times New Roman" w:cs="Times New Roman"/>
          <w:sz w:val="28"/>
          <w:szCs w:val="28"/>
        </w:rPr>
        <w:t>ды, следует анализировать прошлые с</w:t>
      </w:r>
      <w:r>
        <w:rPr>
          <w:rFonts w:ascii="Times New Roman" w:hAnsi="Times New Roman" w:cs="Times New Roman"/>
          <w:sz w:val="28"/>
          <w:szCs w:val="28"/>
        </w:rPr>
        <w:t>итуации, принятые решения и до</w:t>
      </w:r>
      <w:r w:rsidRPr="00C103B7">
        <w:rPr>
          <w:rFonts w:ascii="Times New Roman" w:hAnsi="Times New Roman" w:cs="Times New Roman"/>
          <w:sz w:val="28"/>
          <w:szCs w:val="28"/>
        </w:rPr>
        <w:t>стигнутые результаты, тем более, если они не всегда носят 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B7">
        <w:rPr>
          <w:rFonts w:ascii="Times New Roman" w:hAnsi="Times New Roman" w:cs="Times New Roman"/>
          <w:sz w:val="28"/>
          <w:szCs w:val="28"/>
        </w:rPr>
        <w:t xml:space="preserve">характер, и </w:t>
      </w:r>
      <w:r w:rsidRPr="00C103B7">
        <w:rPr>
          <w:rFonts w:ascii="Times New Roman" w:hAnsi="Times New Roman" w:cs="Times New Roman"/>
          <w:sz w:val="28"/>
          <w:szCs w:val="28"/>
        </w:rPr>
        <w:lastRenderedPageBreak/>
        <w:t xml:space="preserve">лишь на основании такого </w:t>
      </w:r>
      <w:r>
        <w:rPr>
          <w:rFonts w:ascii="Times New Roman" w:hAnsi="Times New Roman" w:cs="Times New Roman"/>
          <w:sz w:val="28"/>
          <w:szCs w:val="28"/>
        </w:rPr>
        <w:t>анализа необходимо принимать по</w:t>
      </w:r>
      <w:r w:rsidRPr="00C103B7">
        <w:rPr>
          <w:rFonts w:ascii="Times New Roman" w:hAnsi="Times New Roman" w:cs="Times New Roman"/>
          <w:sz w:val="28"/>
          <w:szCs w:val="28"/>
        </w:rPr>
        <w:t>следующие управленческие решения, н</w:t>
      </w:r>
      <w:r>
        <w:rPr>
          <w:rFonts w:ascii="Times New Roman" w:hAnsi="Times New Roman" w:cs="Times New Roman"/>
          <w:sz w:val="28"/>
          <w:szCs w:val="28"/>
        </w:rPr>
        <w:t>аправленные на устойчивое разви</w:t>
      </w:r>
      <w:r w:rsidRPr="00C103B7">
        <w:rPr>
          <w:rFonts w:ascii="Times New Roman" w:hAnsi="Times New Roman" w:cs="Times New Roman"/>
          <w:sz w:val="28"/>
          <w:szCs w:val="28"/>
        </w:rPr>
        <w:t>тие системы малого и среднего предпринимательства.</w:t>
      </w:r>
    </w:p>
    <w:p w:rsidR="00522959" w:rsidRDefault="006C3642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субъектов малого и среднего предпринимательства </w:t>
      </w:r>
      <w:r w:rsidR="00075A1A">
        <w:rPr>
          <w:rFonts w:ascii="Times New Roman" w:hAnsi="Times New Roman" w:cs="Times New Roman"/>
          <w:sz w:val="28"/>
          <w:szCs w:val="28"/>
        </w:rPr>
        <w:t xml:space="preserve">реализуется посредством функций, на выполнение которых направлена данная деятельность. При проведении анализа малого  и среднего предпринимательства необходимо исходить из направлений функционирования малого и среднего предпринимательства.  </w: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функции малого пред</w:t>
      </w:r>
      <w:r w:rsidR="00075A1A">
        <w:rPr>
          <w:rFonts w:ascii="Times New Roman" w:hAnsi="Times New Roman" w:cs="Times New Roman"/>
          <w:sz w:val="28"/>
        </w:rPr>
        <w:t>принимательства (см. рисунок 1.1</w:t>
      </w:r>
      <w:r>
        <w:rPr>
          <w:rFonts w:ascii="Times New Roman" w:hAnsi="Times New Roman" w:cs="Times New Roman"/>
          <w:sz w:val="28"/>
        </w:rPr>
        <w:t>.).</w:t>
      </w:r>
    </w:p>
    <w:p w:rsidR="00075A1A" w:rsidRDefault="00075A1A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5A1A" w:rsidRDefault="00075A1A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BCB7" wp14:editId="125088A8">
                <wp:simplePos x="0" y="0"/>
                <wp:positionH relativeFrom="column">
                  <wp:posOffset>1424940</wp:posOffset>
                </wp:positionH>
                <wp:positionV relativeFrom="paragraph">
                  <wp:posOffset>93980</wp:posOffset>
                </wp:positionV>
                <wp:extent cx="2990850" cy="4667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ФУНКЦИИ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12.2pt;margin-top:7.4pt;width:23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ФУНКЦИИ МАЛОГО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E3AD5" wp14:editId="6DD3CFF3">
                <wp:simplePos x="0" y="0"/>
                <wp:positionH relativeFrom="column">
                  <wp:posOffset>5292090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6.7pt;margin-top:11.75pt;width:0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D7D8F" wp14:editId="5926C086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.2pt;margin-top:11.75pt;width:0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4ABF9" wp14:editId="34363A63">
                <wp:simplePos x="0" y="0"/>
                <wp:positionH relativeFrom="column">
                  <wp:posOffset>4415790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1.7pt" to="41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AB405" wp14:editId="5B88E54D">
                <wp:simplePos x="0" y="0"/>
                <wp:positionH relativeFrom="column">
                  <wp:posOffset>548640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7pt" to="11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" strokecolor="#4a7ebb"/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1B1BC" wp14:editId="609C4F50">
                <wp:simplePos x="0" y="0"/>
                <wp:positionH relativeFrom="column">
                  <wp:posOffset>2920365</wp:posOffset>
                </wp:positionH>
                <wp:positionV relativeFrom="paragraph">
                  <wp:posOffset>90170</wp:posOffset>
                </wp:positionV>
                <wp:extent cx="0" cy="2381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9.95pt;margin-top:7.1pt;width:0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9B9DFB" wp14:editId="580891EE">
                <wp:simplePos x="0" y="0"/>
                <wp:positionH relativeFrom="column">
                  <wp:posOffset>5644515</wp:posOffset>
                </wp:positionH>
                <wp:positionV relativeFrom="paragraph">
                  <wp:posOffset>2745105</wp:posOffset>
                </wp:positionV>
                <wp:extent cx="142875" cy="0"/>
                <wp:effectExtent l="38100" t="76200" r="952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44.45pt;margin-top:216.15pt;width:11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GGQ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338F1" wp14:editId="513C5B74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1600200" cy="3619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Инновационные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167.7pt;margin-top:2.4pt;width:12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Инновационные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D4C2E" wp14:editId="2EB04ECA">
                <wp:simplePos x="0" y="0"/>
                <wp:positionH relativeFrom="column">
                  <wp:posOffset>4330065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340.95pt;margin-top:1.65pt;width:12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Социальные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B5933" wp14:editId="6029CDBF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Экономические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2.7pt;margin-top:1.65pt;width:12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Экономические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6F885" wp14:editId="7238E1E0">
                <wp:simplePos x="0" y="0"/>
                <wp:positionH relativeFrom="column">
                  <wp:posOffset>2186940</wp:posOffset>
                </wp:positionH>
                <wp:positionV relativeFrom="paragraph">
                  <wp:posOffset>401955</wp:posOffset>
                </wp:positionV>
                <wp:extent cx="0" cy="2343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.65pt" to="172.2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4BAIAALo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E4D3B" wp14:editId="702597D6">
                <wp:simplePos x="0" y="0"/>
                <wp:positionH relativeFrom="column">
                  <wp:posOffset>2377440</wp:posOffset>
                </wp:positionH>
                <wp:positionV relativeFrom="paragraph">
                  <wp:posOffset>621030</wp:posOffset>
                </wp:positionV>
                <wp:extent cx="1571625" cy="733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существляет прорыв по ряду важнейших направлений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87.2pt;margin-top:48.9pt;width:12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существляет прорыв по ряду важнейших направлений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EF0EA" wp14:editId="22AD2ABC">
                <wp:simplePos x="0" y="0"/>
                <wp:positionH relativeFrom="column">
                  <wp:posOffset>2186940</wp:posOffset>
                </wp:positionH>
                <wp:positionV relativeFrom="paragraph">
                  <wp:posOffset>993140</wp:posOffset>
                </wp:positionV>
                <wp:extent cx="1905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72.2pt;margin-top:78.2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XEg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D2D29" wp14:editId="73CA66F1">
                <wp:simplePos x="0" y="0"/>
                <wp:positionH relativeFrom="column">
                  <wp:posOffset>110490</wp:posOffset>
                </wp:positionH>
                <wp:positionV relativeFrom="paragraph">
                  <wp:posOffset>1059815</wp:posOffset>
                </wp:positionV>
                <wp:extent cx="1905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8.7pt;margin-top:83.45pt;width: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C1EB7" wp14:editId="3593335D">
                <wp:simplePos x="0" y="0"/>
                <wp:positionH relativeFrom="column">
                  <wp:posOffset>2377440</wp:posOffset>
                </wp:positionH>
                <wp:positionV relativeFrom="paragraph">
                  <wp:posOffset>1506220</wp:posOffset>
                </wp:positionV>
                <wp:extent cx="1571625" cy="7334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ункция катализатора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87.2pt;margin-top:118.6pt;width:123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ункция катализатора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264B4D" wp14:editId="3723C4FB">
                <wp:simplePos x="0" y="0"/>
                <wp:positionH relativeFrom="column">
                  <wp:posOffset>2377440</wp:posOffset>
                </wp:positionH>
                <wp:positionV relativeFrom="paragraph">
                  <wp:posOffset>2392045</wp:posOffset>
                </wp:positionV>
                <wp:extent cx="1571625" cy="7334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существление производственного об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учения 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молодых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87.2pt;margin-top:188.35pt;width:123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существление производственного об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учения 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молодых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489C55" wp14:editId="66A27033">
                <wp:simplePos x="0" y="0"/>
                <wp:positionH relativeFrom="column">
                  <wp:posOffset>2186940</wp:posOffset>
                </wp:positionH>
                <wp:positionV relativeFrom="paragraph">
                  <wp:posOffset>2745105</wp:posOffset>
                </wp:positionV>
                <wp:extent cx="1905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72.2pt;margin-top:216.15pt;width: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xEg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B73005" wp14:editId="0EB9DAFA">
                <wp:simplePos x="0" y="0"/>
                <wp:positionH relativeFrom="column">
                  <wp:posOffset>5644515</wp:posOffset>
                </wp:positionH>
                <wp:positionV relativeFrom="paragraph">
                  <wp:posOffset>1992630</wp:posOffset>
                </wp:positionV>
                <wp:extent cx="142875" cy="0"/>
                <wp:effectExtent l="38100" t="76200" r="952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44.45pt;margin-top:156.9pt;width:11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YIGA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27447" wp14:editId="5E038366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0" cy="26193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5pt" to="8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D4B9B5" wp14:editId="46E52839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1571625" cy="8382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Мобилизует значительные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финансовые и производственны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ресурсы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3" style="position:absolute;left:0;text-align:left;margin-left:23.7pt;margin-top:14.3pt;width:123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Мобилизует значительные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финансовые и производственны</w:t>
                      </w:r>
                      <w:r w:rsidRPr="00E56A0F">
                        <w:rPr>
                          <w:rFonts w:ascii="Times New Roman" w:hAnsi="Times New Roman" w:cs="Times New Roman"/>
                          <w:sz w:val="20"/>
                        </w:rPr>
                        <w:t xml:space="preserve">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ресурсы населения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4F9E2" wp14:editId="51333183">
                <wp:simplePos x="0" y="0"/>
                <wp:positionH relativeFrom="column">
                  <wp:posOffset>5787390</wp:posOffset>
                </wp:positionH>
                <wp:positionV relativeFrom="paragraph">
                  <wp:posOffset>76200</wp:posOffset>
                </wp:positionV>
                <wp:extent cx="0" cy="23622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6pt" to="455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" strokecolor="#4a7ebb"/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F4356" wp14:editId="62C6FE6D">
                <wp:simplePos x="0" y="0"/>
                <wp:positionH relativeFrom="column">
                  <wp:posOffset>4168140</wp:posOffset>
                </wp:positionH>
                <wp:positionV relativeFrom="paragraph">
                  <wp:posOffset>8255</wp:posOffset>
                </wp:positionV>
                <wp:extent cx="1476375" cy="885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мягчает социальную напряженность и способствует демократизации рыночных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328.2pt;margin-top:.65pt;width:116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мягчает социальную напряженность и способствует демократизации рыночных отношений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B80AE" wp14:editId="452447F6">
                <wp:simplePos x="0" y="0"/>
                <wp:positionH relativeFrom="column">
                  <wp:posOffset>5634990</wp:posOffset>
                </wp:positionH>
                <wp:positionV relativeFrom="paragraph">
                  <wp:posOffset>130175</wp:posOffset>
                </wp:positionV>
                <wp:extent cx="15240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43.7pt;margin-top:10.25pt;width:1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E97D6A" wp14:editId="677D0533">
                <wp:simplePos x="0" y="0"/>
                <wp:positionH relativeFrom="column">
                  <wp:posOffset>300990</wp:posOffset>
                </wp:positionH>
                <wp:positionV relativeFrom="paragraph">
                  <wp:posOffset>194945</wp:posOffset>
                </wp:positionV>
                <wp:extent cx="1571625" cy="5715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В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носит вклад в формирование конкурентной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23.7pt;margin-top:15.35pt;width:123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В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носит вклад в формирование конкурентной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D707C" wp14:editId="4A1121A8">
                <wp:simplePos x="0" y="0"/>
                <wp:positionH relativeFrom="column">
                  <wp:posOffset>110490</wp:posOffset>
                </wp:positionH>
                <wp:positionV relativeFrom="paragraph">
                  <wp:posOffset>135890</wp:posOffset>
                </wp:positionV>
                <wp:extent cx="1905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8.7pt;margin-top:10.7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wJEg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45175B" wp14:editId="0B9DB210">
                <wp:simplePos x="0" y="0"/>
                <wp:positionH relativeFrom="column">
                  <wp:posOffset>4168140</wp:posOffset>
                </wp:positionH>
                <wp:positionV relativeFrom="paragraph">
                  <wp:posOffset>126365</wp:posOffset>
                </wp:positionV>
                <wp:extent cx="1476375" cy="676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Д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емпфирующая функция − снижение социальной напряженности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28.2pt;margin-top:9.95pt;width:116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Д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емпфирующая функция − снижение социальной напряженности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4C589" wp14:editId="06DAFBAE">
                <wp:simplePos x="0" y="0"/>
                <wp:positionH relativeFrom="column">
                  <wp:posOffset>300990</wp:posOffset>
                </wp:positionH>
                <wp:positionV relativeFrom="paragraph">
                  <wp:posOffset>238760</wp:posOffset>
                </wp:positionV>
                <wp:extent cx="1571625" cy="57150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Функция налогоплательщика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left:0;text-align:left;margin-left:23.7pt;margin-top:18.8pt;width:123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Функция налогоплательщика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5ECB3" wp14:editId="0A864222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19050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72.2pt;margin-top:3.8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3C12E" wp14:editId="3436EFB5">
                <wp:simplePos x="0" y="0"/>
                <wp:positionH relativeFrom="column">
                  <wp:posOffset>110490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8.7pt;margin-top:17.15pt;width: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522959" w:rsidRPr="00E56A0F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6BF1B" wp14:editId="442E4C2B">
                <wp:simplePos x="0" y="0"/>
                <wp:positionH relativeFrom="column">
                  <wp:posOffset>300990</wp:posOffset>
                </wp:positionH>
                <wp:positionV relativeFrom="paragraph">
                  <wp:posOffset>282575</wp:posOffset>
                </wp:positionV>
                <wp:extent cx="1571625" cy="57150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оздание широкого спектра товаров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8" style="position:absolute;left:0;text-align:left;margin-left:23.7pt;margin-top:22.25pt;width:123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оздание широкого спектра товаров и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CF3E6" wp14:editId="3A959612">
                <wp:simplePos x="0" y="0"/>
                <wp:positionH relativeFrom="column">
                  <wp:posOffset>4168140</wp:posOffset>
                </wp:positionH>
                <wp:positionV relativeFrom="paragraph">
                  <wp:posOffset>53975</wp:posOffset>
                </wp:positionV>
                <wp:extent cx="1476375" cy="5524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2959" w:rsidRPr="00E56A0F" w:rsidRDefault="00522959" w:rsidP="005229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ешает проблемы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left:0;text-align:left;margin-left:328.2pt;margin-top:4.25pt;width:116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" filled="f" strokecolor="windowText" strokeweight="1pt">
                <v:textbox>
                  <w:txbxContent>
                    <w:p w:rsidR="00522959" w:rsidRPr="00E56A0F" w:rsidRDefault="00522959" w:rsidP="005229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ешает проблемы 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B1060" wp14:editId="189FF291">
                <wp:simplePos x="0" y="0"/>
                <wp:positionH relativeFrom="column">
                  <wp:posOffset>110490</wp:posOffset>
                </wp:positionH>
                <wp:positionV relativeFrom="paragraph">
                  <wp:posOffset>252095</wp:posOffset>
                </wp:positionV>
                <wp:extent cx="19050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8.7pt;margin-top:19.85pt;width: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522959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959" w:rsidRDefault="00522959" w:rsidP="0052295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522959" w:rsidRDefault="00075A1A" w:rsidP="0052295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1.1</w:t>
      </w:r>
      <w:r w:rsidR="00522959">
        <w:rPr>
          <w:rFonts w:ascii="Times New Roman" w:hAnsi="Times New Roman" w:cs="Times New Roman"/>
          <w:sz w:val="28"/>
        </w:rPr>
        <w:t xml:space="preserve"> – Функции малого предпринимательства</w:t>
      </w:r>
      <w:r w:rsidR="00CC4C4B">
        <w:rPr>
          <w:rStyle w:val="ac"/>
          <w:rFonts w:ascii="Times New Roman" w:hAnsi="Times New Roman" w:cs="Times New Roman"/>
          <w:sz w:val="28"/>
        </w:rPr>
        <w:footnoteReference w:id="5"/>
      </w:r>
    </w:p>
    <w:p w:rsidR="00522959" w:rsidRDefault="00522959" w:rsidP="0052295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22959" w:rsidRPr="00DB3B15" w:rsidRDefault="00075A1A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показывает рисунок 1.1</w:t>
      </w:r>
      <w:r w:rsidR="00522959">
        <w:rPr>
          <w:rFonts w:ascii="Times New Roman" w:hAnsi="Times New Roman" w:cs="Times New Roman"/>
          <w:sz w:val="28"/>
        </w:rPr>
        <w:t>., малое предпринимательство помимо экономической функции исполняет инновационные и социальные функции</w:t>
      </w:r>
      <w:r w:rsidR="00522959" w:rsidRPr="00DB3B15">
        <w:rPr>
          <w:rFonts w:ascii="Times New Roman" w:hAnsi="Times New Roman" w:cs="Times New Roman"/>
          <w:sz w:val="28"/>
        </w:rPr>
        <w:t>.</w:t>
      </w:r>
    </w:p>
    <w:p w:rsidR="00522959" w:rsidRPr="00132DF4" w:rsidRDefault="00522959" w:rsidP="005229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средства жизнеобеспечения населения, спонсора в поддержке социальных инициатив местного сообщества и т.д.</w:t>
      </w:r>
    </w:p>
    <w:p w:rsidR="00481DD2" w:rsidRDefault="00481DD2" w:rsidP="0048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1DD2">
        <w:rPr>
          <w:rFonts w:ascii="Times New Roman" w:hAnsi="Times New Roman" w:cs="Times New Roman"/>
          <w:sz w:val="28"/>
        </w:rPr>
        <w:t>В Российской Федерации статистичес</w:t>
      </w:r>
      <w:r>
        <w:rPr>
          <w:rFonts w:ascii="Times New Roman" w:hAnsi="Times New Roman" w:cs="Times New Roman"/>
          <w:sz w:val="28"/>
        </w:rPr>
        <w:t xml:space="preserve">кие наблюдения за деятельностью </w:t>
      </w:r>
      <w:r w:rsidRPr="00481DD2">
        <w:rPr>
          <w:rFonts w:ascii="Times New Roman" w:hAnsi="Times New Roman" w:cs="Times New Roman"/>
          <w:sz w:val="28"/>
        </w:rPr>
        <w:t>субъектов малого и среднего предприниматель</w:t>
      </w:r>
      <w:r>
        <w:rPr>
          <w:rFonts w:ascii="Times New Roman" w:hAnsi="Times New Roman" w:cs="Times New Roman"/>
          <w:sz w:val="28"/>
        </w:rPr>
        <w:t>ства реализуется путем организа</w:t>
      </w:r>
      <w:r w:rsidRPr="00481DD2">
        <w:rPr>
          <w:rFonts w:ascii="Times New Roman" w:hAnsi="Times New Roman" w:cs="Times New Roman"/>
          <w:sz w:val="28"/>
        </w:rPr>
        <w:t>ции сплошных статистических наблюдений за деятельностью субъектов малого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>и среднего предпринимательства и выборочных статистических наблюдений за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>деятельностью субъектов малого и среднего п</w:t>
      </w:r>
      <w:r>
        <w:rPr>
          <w:rFonts w:ascii="Times New Roman" w:hAnsi="Times New Roman" w:cs="Times New Roman"/>
          <w:sz w:val="28"/>
        </w:rPr>
        <w:t>редпринимательства на основе вы</w:t>
      </w:r>
      <w:r w:rsidRPr="00481DD2">
        <w:rPr>
          <w:rFonts w:ascii="Times New Roman" w:hAnsi="Times New Roman" w:cs="Times New Roman"/>
          <w:sz w:val="28"/>
        </w:rPr>
        <w:t>борки, отражающей специфику генеральной совокупности (репрезентативная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 xml:space="preserve">выборка). </w:t>
      </w:r>
    </w:p>
    <w:p w:rsidR="00481DD2" w:rsidRDefault="00481DD2" w:rsidP="0048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1DD2">
        <w:rPr>
          <w:rFonts w:ascii="Times New Roman" w:hAnsi="Times New Roman" w:cs="Times New Roman"/>
          <w:sz w:val="28"/>
        </w:rPr>
        <w:t>Статистические наблюдения за ма</w:t>
      </w:r>
      <w:r>
        <w:rPr>
          <w:rFonts w:ascii="Times New Roman" w:hAnsi="Times New Roman" w:cs="Times New Roman"/>
          <w:sz w:val="28"/>
        </w:rPr>
        <w:t xml:space="preserve">лым и </w:t>
      </w:r>
      <w:proofErr w:type="gramStart"/>
      <w:r>
        <w:rPr>
          <w:rFonts w:ascii="Times New Roman" w:hAnsi="Times New Roman" w:cs="Times New Roman"/>
          <w:sz w:val="28"/>
        </w:rPr>
        <w:t>среднем</w:t>
      </w:r>
      <w:proofErr w:type="gramEnd"/>
      <w:r>
        <w:rPr>
          <w:rFonts w:ascii="Times New Roman" w:hAnsi="Times New Roman" w:cs="Times New Roman"/>
          <w:sz w:val="28"/>
        </w:rPr>
        <w:t xml:space="preserve"> бизнесом в РФ осу</w:t>
      </w:r>
      <w:r w:rsidRPr="00481DD2">
        <w:rPr>
          <w:rFonts w:ascii="Times New Roman" w:hAnsi="Times New Roman" w:cs="Times New Roman"/>
          <w:sz w:val="28"/>
        </w:rPr>
        <w:t>ществляется Федеральной служ</w:t>
      </w:r>
      <w:r>
        <w:rPr>
          <w:rFonts w:ascii="Times New Roman" w:hAnsi="Times New Roman" w:cs="Times New Roman"/>
          <w:sz w:val="28"/>
        </w:rPr>
        <w:t xml:space="preserve">бой государственной статистики. </w:t>
      </w:r>
      <w:r w:rsidRPr="00481DD2">
        <w:rPr>
          <w:rFonts w:ascii="Times New Roman" w:hAnsi="Times New Roman" w:cs="Times New Roman"/>
          <w:sz w:val="28"/>
        </w:rPr>
        <w:t>С 1 января 2010 года проводятся сплошн</w:t>
      </w:r>
      <w:r>
        <w:rPr>
          <w:rFonts w:ascii="Times New Roman" w:hAnsi="Times New Roman" w:cs="Times New Roman"/>
          <w:sz w:val="28"/>
        </w:rPr>
        <w:t xml:space="preserve">ые статистические наблюдения за </w:t>
      </w:r>
      <w:r w:rsidRPr="00481DD2">
        <w:rPr>
          <w:rFonts w:ascii="Times New Roman" w:hAnsi="Times New Roman" w:cs="Times New Roman"/>
          <w:sz w:val="28"/>
        </w:rPr>
        <w:t>деятельностью субъектов малого и среднего предпринимательства один раз в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>пять лет. А выборочные статистические наблюдения за деятельностью малого и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>среднего предпринимательства осуществляются путем ежемесячных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>ежеквартальных обследований деятельности малых предприятий (за исключение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1DD2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481DD2">
        <w:rPr>
          <w:rFonts w:ascii="Times New Roman" w:hAnsi="Times New Roman" w:cs="Times New Roman"/>
          <w:sz w:val="28"/>
        </w:rPr>
        <w:t>) и средних предприятий, а также ежегодных обследований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 xml:space="preserve">деятельности </w:t>
      </w:r>
      <w:proofErr w:type="spellStart"/>
      <w:r w:rsidRPr="00481DD2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481DD2">
        <w:rPr>
          <w:rFonts w:ascii="Times New Roman" w:hAnsi="Times New Roman" w:cs="Times New Roman"/>
          <w:sz w:val="28"/>
        </w:rPr>
        <w:t xml:space="preserve"> в соответс</w:t>
      </w:r>
      <w:r>
        <w:rPr>
          <w:rFonts w:ascii="Times New Roman" w:hAnsi="Times New Roman" w:cs="Times New Roman"/>
          <w:sz w:val="28"/>
        </w:rPr>
        <w:t>твии с федеральным планом стати</w:t>
      </w:r>
      <w:r w:rsidRPr="00481DD2">
        <w:rPr>
          <w:rFonts w:ascii="Times New Roman" w:hAnsi="Times New Roman" w:cs="Times New Roman"/>
          <w:sz w:val="28"/>
        </w:rPr>
        <w:t>стических работ. Порядок проведения выборочных статистических наблюдений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481DD2">
        <w:rPr>
          <w:rFonts w:ascii="Times New Roman" w:hAnsi="Times New Roman" w:cs="Times New Roman"/>
          <w:sz w:val="28"/>
        </w:rPr>
        <w:t>определяется Правительством Российской Федерации</w:t>
      </w:r>
      <w:r w:rsidR="008E6FC7">
        <w:rPr>
          <w:rStyle w:val="ac"/>
          <w:rFonts w:ascii="Times New Roman" w:hAnsi="Times New Roman" w:cs="Times New Roman"/>
          <w:sz w:val="28"/>
        </w:rPr>
        <w:footnoteReference w:id="6"/>
      </w:r>
      <w:r w:rsidRPr="00481DD2">
        <w:rPr>
          <w:rFonts w:ascii="Times New Roman" w:hAnsi="Times New Roman" w:cs="Times New Roman"/>
          <w:sz w:val="28"/>
        </w:rPr>
        <w:t>.</w:t>
      </w:r>
    </w:p>
    <w:p w:rsidR="00C103B7" w:rsidRPr="00C103B7" w:rsidRDefault="00075A1A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исходя из приведенных</w:t>
      </w:r>
      <w:r w:rsidR="00481DD2">
        <w:rPr>
          <w:rFonts w:ascii="Times New Roman" w:hAnsi="Times New Roman" w:cs="Times New Roman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z w:val="28"/>
          <w:szCs w:val="28"/>
        </w:rPr>
        <w:t xml:space="preserve"> функций д</w:t>
      </w:r>
      <w:r w:rsidR="00C103B7" w:rsidRPr="00C103B7">
        <w:rPr>
          <w:rFonts w:ascii="Times New Roman" w:hAnsi="Times New Roman" w:cs="Times New Roman"/>
          <w:sz w:val="28"/>
          <w:szCs w:val="28"/>
        </w:rPr>
        <w:t>ля оценки состояния и роли малого и среднего б</w:t>
      </w:r>
      <w:r w:rsidR="00C103B7">
        <w:rPr>
          <w:rFonts w:ascii="Times New Roman" w:hAnsi="Times New Roman" w:cs="Times New Roman"/>
          <w:sz w:val="28"/>
          <w:szCs w:val="28"/>
        </w:rPr>
        <w:t xml:space="preserve">изнеса в развитии </w:t>
      </w:r>
      <w:proofErr w:type="gramStart"/>
      <w:r w:rsidR="00C103B7" w:rsidRPr="00C103B7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="00C103B7" w:rsidRPr="00C103B7">
        <w:rPr>
          <w:rFonts w:ascii="Times New Roman" w:hAnsi="Times New Roman" w:cs="Times New Roman"/>
          <w:sz w:val="28"/>
          <w:szCs w:val="28"/>
        </w:rPr>
        <w:t xml:space="preserve"> возможно сформировать систему показателей, отображающих:</w:t>
      </w:r>
    </w:p>
    <w:p w:rsidR="00C103B7" w:rsidRDefault="00C103B7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3B7">
        <w:rPr>
          <w:rFonts w:ascii="Times New Roman" w:hAnsi="Times New Roman" w:cs="Times New Roman"/>
          <w:sz w:val="28"/>
          <w:szCs w:val="28"/>
        </w:rPr>
        <w:t xml:space="preserve">показатели масштаба </w:t>
      </w:r>
      <w:r w:rsidR="00767BE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C103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517" w:rsidRDefault="00AA2517" w:rsidP="00AA25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</w:t>
      </w:r>
      <w:r w:rsidRPr="00AA2517">
        <w:rPr>
          <w:rFonts w:ascii="Times New Roman" w:hAnsi="Times New Roman" w:cs="Times New Roman"/>
          <w:sz w:val="28"/>
          <w:szCs w:val="28"/>
        </w:rPr>
        <w:t>вклада малого и среднего бизнеса в с</w:t>
      </w:r>
      <w:r>
        <w:rPr>
          <w:rFonts w:ascii="Times New Roman" w:hAnsi="Times New Roman" w:cs="Times New Roman"/>
          <w:sz w:val="28"/>
          <w:szCs w:val="28"/>
        </w:rPr>
        <w:t xml:space="preserve">оциально-экономическое развитие </w:t>
      </w:r>
      <w:r w:rsidRPr="00AA2517">
        <w:rPr>
          <w:rFonts w:ascii="Times New Roman" w:hAnsi="Times New Roman" w:cs="Times New Roman"/>
          <w:sz w:val="28"/>
          <w:szCs w:val="28"/>
        </w:rPr>
        <w:t>страны, регионов и отдельных в</w:t>
      </w:r>
      <w:r>
        <w:rPr>
          <w:rFonts w:ascii="Times New Roman" w:hAnsi="Times New Roman" w:cs="Times New Roman"/>
          <w:sz w:val="28"/>
          <w:szCs w:val="28"/>
        </w:rPr>
        <w:t>идов хозяйственной деятельности;</w:t>
      </w:r>
    </w:p>
    <w:p w:rsidR="00C103B7" w:rsidRDefault="00C103B7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эффективности </w:t>
      </w:r>
      <w:r w:rsidRPr="00C103B7">
        <w:rPr>
          <w:rFonts w:ascii="Times New Roman" w:hAnsi="Times New Roman" w:cs="Times New Roman"/>
          <w:sz w:val="28"/>
          <w:szCs w:val="28"/>
        </w:rPr>
        <w:t xml:space="preserve">функционирования предприятий малого и среднего бизнеса; </w:t>
      </w:r>
    </w:p>
    <w:p w:rsidR="00C103B7" w:rsidRDefault="00C103B7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3B7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3B7">
        <w:rPr>
          <w:rFonts w:ascii="Times New Roman" w:hAnsi="Times New Roman" w:cs="Times New Roman"/>
          <w:sz w:val="28"/>
          <w:szCs w:val="28"/>
        </w:rPr>
        <w:t>инвестиционной и инновационной активн</w:t>
      </w:r>
      <w:r w:rsidR="0073537D">
        <w:rPr>
          <w:rFonts w:ascii="Times New Roman" w:hAnsi="Times New Roman" w:cs="Times New Roman"/>
          <w:sz w:val="28"/>
          <w:szCs w:val="28"/>
        </w:rPr>
        <w:t>ости предприятий.</w:t>
      </w:r>
    </w:p>
    <w:p w:rsidR="00767BEF" w:rsidRDefault="00767BEF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перечень показателей по каждому из направлений.</w:t>
      </w:r>
    </w:p>
    <w:p w:rsidR="00767BEF" w:rsidRDefault="00767BEF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масштаба малого и среднего предпринимательства: </w:t>
      </w:r>
    </w:p>
    <w:p w:rsidR="0073537D" w:rsidRDefault="0073537D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предприятий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численность субъектов хозяйствования, относимых к категории малого и среднего предпринимательства, функционирующих на территории региона в течение года;</w:t>
      </w:r>
    </w:p>
    <w:p w:rsidR="00863F72" w:rsidRDefault="00863F72" w:rsidP="00863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предприятий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численность субъектов хозяйствования, относимых к категории малого и среднего предпринимательства, функционирующих на территории региона в течение года (в разрезе отраслей хозяйствования); </w:t>
      </w:r>
    </w:p>
    <w:p w:rsidR="00863F72" w:rsidRDefault="00AA2517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2517">
        <w:rPr>
          <w:rFonts w:ascii="Times New Roman" w:hAnsi="Times New Roman" w:cs="Times New Roman"/>
          <w:sz w:val="28"/>
          <w:szCs w:val="28"/>
        </w:rPr>
        <w:t>оказатели вклада малого и среднего бизнеса в социально-экономическое развитие страны, регионов и отдельных видов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следующие:</w:t>
      </w:r>
    </w:p>
    <w:p w:rsidR="0073537D" w:rsidRDefault="0073537D" w:rsidP="0073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замещенных рабочих мест (человек) – численность персонала всех субъектов хозяйствования, относимых к категории малого и среднего предпринимательства, функционирующих на территории региона в течение года;</w:t>
      </w:r>
    </w:p>
    <w:p w:rsidR="0073537D" w:rsidRDefault="0073537D" w:rsidP="0073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125">
        <w:rPr>
          <w:rFonts w:ascii="Times New Roman" w:hAnsi="Times New Roman" w:cs="Times New Roman"/>
          <w:sz w:val="28"/>
          <w:szCs w:val="28"/>
        </w:rPr>
        <w:t xml:space="preserve">величина фонда начисленной заработной платы всех работников (млн. рублей) – объем оплаты труда, начисленной всем сотрудникам субъектов </w:t>
      </w:r>
      <w:r w:rsidR="009F1125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хозяйствования, </w:t>
      </w:r>
      <w:r w:rsidR="009F1125" w:rsidRPr="009F1125">
        <w:rPr>
          <w:rFonts w:ascii="Times New Roman" w:hAnsi="Times New Roman" w:cs="Times New Roman"/>
          <w:sz w:val="28"/>
          <w:szCs w:val="28"/>
        </w:rPr>
        <w:t>относимых к категории малого и среднего предпринимательства, функционирующих на территории регион</w:t>
      </w:r>
      <w:r w:rsidR="009F1125">
        <w:rPr>
          <w:rFonts w:ascii="Times New Roman" w:hAnsi="Times New Roman" w:cs="Times New Roman"/>
          <w:sz w:val="28"/>
          <w:szCs w:val="28"/>
        </w:rPr>
        <w:t>а в течение года.</w:t>
      </w:r>
    </w:p>
    <w:p w:rsidR="009F1125" w:rsidRDefault="009F1125" w:rsidP="00735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показателям эффективности </w:t>
      </w:r>
      <w:r w:rsidRPr="00C103B7">
        <w:rPr>
          <w:rFonts w:ascii="Times New Roman" w:hAnsi="Times New Roman" w:cs="Times New Roman"/>
          <w:sz w:val="28"/>
          <w:szCs w:val="28"/>
        </w:rPr>
        <w:t>функционирования предприятий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следует отнести:</w:t>
      </w:r>
    </w:p>
    <w:p w:rsidR="009F1125" w:rsidRDefault="00AA2517" w:rsidP="00DD6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63F72" w:rsidRPr="00863F72">
        <w:rPr>
          <w:rFonts w:ascii="Times New Roman" w:hAnsi="Times New Roman" w:cs="Times New Roman"/>
          <w:sz w:val="28"/>
          <w:szCs w:val="28"/>
        </w:rPr>
        <w:t>борот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72" w:rsidRPr="00863F72">
        <w:rPr>
          <w:rFonts w:ascii="Times New Roman" w:hAnsi="Times New Roman" w:cs="Times New Roman"/>
          <w:sz w:val="28"/>
          <w:szCs w:val="28"/>
        </w:rPr>
        <w:t>предприятий</w:t>
      </w:r>
      <w:r w:rsidR="00DD68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63F72" w:rsidRPr="00863F7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863F72" w:rsidRPr="00863F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3F72" w:rsidRPr="00863F7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68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– величина </w:t>
      </w:r>
      <w:r w:rsidR="00DD68DF">
        <w:rPr>
          <w:rFonts w:ascii="Times New Roman" w:hAnsi="Times New Roman" w:cs="Times New Roman"/>
          <w:sz w:val="28"/>
          <w:szCs w:val="28"/>
        </w:rPr>
        <w:t xml:space="preserve">годового оборота субъектов хозяйствований, </w:t>
      </w:r>
      <w:r w:rsidR="00DD68DF" w:rsidRPr="00DD68DF">
        <w:rPr>
          <w:rFonts w:ascii="Times New Roman" w:hAnsi="Times New Roman" w:cs="Times New Roman"/>
          <w:sz w:val="28"/>
          <w:szCs w:val="28"/>
        </w:rPr>
        <w:t>относимых к категории малого и среднего предпринимательства, функционирующих на те</w:t>
      </w:r>
      <w:r w:rsidR="00DD68DF">
        <w:rPr>
          <w:rFonts w:ascii="Times New Roman" w:hAnsi="Times New Roman" w:cs="Times New Roman"/>
          <w:sz w:val="28"/>
          <w:szCs w:val="28"/>
        </w:rPr>
        <w:t xml:space="preserve">рритории региона в течение года </w:t>
      </w:r>
      <w:r w:rsidR="00DD68DF" w:rsidRPr="00DD68DF">
        <w:rPr>
          <w:rFonts w:ascii="Times New Roman" w:hAnsi="Times New Roman" w:cs="Times New Roman"/>
          <w:sz w:val="28"/>
          <w:szCs w:val="28"/>
        </w:rPr>
        <w:t>(без НДС, акц</w:t>
      </w:r>
      <w:r w:rsidR="00DD68DF">
        <w:rPr>
          <w:rFonts w:ascii="Times New Roman" w:hAnsi="Times New Roman" w:cs="Times New Roman"/>
          <w:sz w:val="28"/>
          <w:szCs w:val="28"/>
        </w:rPr>
        <w:t xml:space="preserve">изов и аналогичных обязательных </w:t>
      </w:r>
      <w:r w:rsidR="00DD68DF" w:rsidRPr="00DD68DF">
        <w:rPr>
          <w:rFonts w:ascii="Times New Roman" w:hAnsi="Times New Roman" w:cs="Times New Roman"/>
          <w:sz w:val="28"/>
          <w:szCs w:val="28"/>
        </w:rPr>
        <w:t>платежей)</w:t>
      </w:r>
      <w:r w:rsidR="00FF5DE6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="00DD68DF">
        <w:rPr>
          <w:rFonts w:ascii="Times New Roman" w:hAnsi="Times New Roman" w:cs="Times New Roman"/>
          <w:sz w:val="28"/>
          <w:szCs w:val="28"/>
        </w:rPr>
        <w:t>.</w:t>
      </w:r>
    </w:p>
    <w:p w:rsidR="0073537D" w:rsidRDefault="000E752E" w:rsidP="00C10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52E">
        <w:rPr>
          <w:rFonts w:ascii="Times New Roman" w:hAnsi="Times New Roman" w:cs="Times New Roman"/>
          <w:sz w:val="28"/>
          <w:szCs w:val="28"/>
        </w:rPr>
        <w:t>оказатели инвестиционной и инновационной акти</w:t>
      </w:r>
      <w:r>
        <w:rPr>
          <w:rFonts w:ascii="Times New Roman" w:hAnsi="Times New Roman" w:cs="Times New Roman"/>
          <w:sz w:val="28"/>
          <w:szCs w:val="28"/>
        </w:rPr>
        <w:t>вности предприятий включают:</w:t>
      </w:r>
    </w:p>
    <w:p w:rsidR="000E752E" w:rsidRDefault="000E752E" w:rsidP="000E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инвестиций в основной капитал (</w:t>
      </w:r>
      <w:proofErr w:type="spellStart"/>
      <w:r w:rsidRPr="000E752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75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752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 величина годового размера инвестиций в основной капитал в части новых и приобретённых по импорту основных средств всех </w:t>
      </w:r>
      <w:r w:rsidRPr="000E752E">
        <w:rPr>
          <w:rFonts w:ascii="Times New Roman" w:hAnsi="Times New Roman" w:cs="Times New Roman"/>
          <w:sz w:val="28"/>
          <w:szCs w:val="28"/>
        </w:rPr>
        <w:t>субъектов хозяйствования, относимых к категории малого и среднего предпринимательства, функционирующих на те</w:t>
      </w:r>
      <w:r>
        <w:rPr>
          <w:rFonts w:ascii="Times New Roman" w:hAnsi="Times New Roman" w:cs="Times New Roman"/>
          <w:sz w:val="28"/>
          <w:szCs w:val="28"/>
        </w:rPr>
        <w:t>рритории региона в течение года;</w:t>
      </w:r>
    </w:p>
    <w:p w:rsidR="000E752E" w:rsidRDefault="000E752E" w:rsidP="000E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52E">
        <w:rPr>
          <w:rFonts w:ascii="Times New Roman" w:hAnsi="Times New Roman" w:cs="Times New Roman"/>
          <w:sz w:val="28"/>
          <w:szCs w:val="28"/>
        </w:rPr>
        <w:t>объем инвестиций в основной капитал (</w:t>
      </w:r>
      <w:proofErr w:type="spellStart"/>
      <w:r w:rsidRPr="000E752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E75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E752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0E752E">
        <w:rPr>
          <w:rFonts w:ascii="Times New Roman" w:hAnsi="Times New Roman" w:cs="Times New Roman"/>
          <w:sz w:val="28"/>
          <w:szCs w:val="28"/>
        </w:rPr>
        <w:t>) -  величина годового размера инвестиций в основной капитал в части новых и приобретённых по импорту основных средств всех субъектов хозяйствования, относимых к категории малого и среднего предпринимательства, функционирующих на те</w:t>
      </w:r>
      <w:r>
        <w:rPr>
          <w:rFonts w:ascii="Times New Roman" w:hAnsi="Times New Roman" w:cs="Times New Roman"/>
          <w:sz w:val="28"/>
          <w:szCs w:val="28"/>
        </w:rPr>
        <w:t>рритории региона в течение года (в разрезе отраслей хозяйствования)</w:t>
      </w:r>
      <w:r w:rsidR="00000DCF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4DC" w:rsidRDefault="000E24DC" w:rsidP="000E2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перечисленным показателям необходимо привести расчеты темпов роста:</w:t>
      </w:r>
    </w:p>
    <w:p w:rsidR="000E24DC" w:rsidRDefault="000E24DC" w:rsidP="000E24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84F">
        <w:rPr>
          <w:rFonts w:ascii="Times New Roman" w:hAnsi="Times New Roman" w:cs="Times New Roman"/>
          <w:sz w:val="28"/>
          <w:szCs w:val="28"/>
        </w:rPr>
        <w:t>абсолютный прирост:</w:t>
      </w:r>
    </w:p>
    <w:p w:rsidR="008B184F" w:rsidRDefault="008B184F" w:rsidP="008B18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</w:p>
    <w:p w:rsidR="008B184F" w:rsidRPr="008B184F" w:rsidRDefault="008B184F" w:rsidP="008B184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цепной темп роста:</w:t>
      </w:r>
    </w:p>
    <w:p w:rsidR="008B184F" w:rsidRDefault="008B184F" w:rsidP="008B184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∆y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i-1</w:t>
      </w:r>
    </w:p>
    <w:p w:rsidR="008B184F" w:rsidRPr="008B184F" w:rsidRDefault="008B184F" w:rsidP="008B18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базисный темп роста:</w:t>
      </w:r>
    </w:p>
    <w:p w:rsidR="008B184F" w:rsidRPr="008B184F" w:rsidRDefault="008B184F" w:rsidP="008B184F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81DD2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1DD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481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81DD2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8B184F" w:rsidRPr="00481DD2" w:rsidRDefault="008B184F" w:rsidP="008B184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1DD2" w:rsidRPr="00481DD2" w:rsidRDefault="00481DD2" w:rsidP="0048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D2">
        <w:rPr>
          <w:rFonts w:ascii="Times New Roman" w:hAnsi="Times New Roman" w:cs="Times New Roman"/>
          <w:sz w:val="28"/>
          <w:szCs w:val="28"/>
        </w:rPr>
        <w:t>Статистические данные о малом и сред</w:t>
      </w:r>
      <w:r>
        <w:rPr>
          <w:rFonts w:ascii="Times New Roman" w:hAnsi="Times New Roman" w:cs="Times New Roman"/>
          <w:sz w:val="28"/>
          <w:szCs w:val="28"/>
        </w:rPr>
        <w:t>нем предпринимательстве необхо</w:t>
      </w:r>
      <w:r w:rsidRPr="00481DD2">
        <w:rPr>
          <w:rFonts w:ascii="Times New Roman" w:hAnsi="Times New Roman" w:cs="Times New Roman"/>
          <w:sz w:val="28"/>
          <w:szCs w:val="28"/>
        </w:rPr>
        <w:t>димо смотреть на официальных ресурсах. В основном на данный момент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D2">
        <w:rPr>
          <w:rFonts w:ascii="Times New Roman" w:hAnsi="Times New Roman" w:cs="Times New Roman"/>
          <w:sz w:val="28"/>
          <w:szCs w:val="28"/>
        </w:rPr>
        <w:t>источниками стали сайты территориальных органов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D2">
        <w:rPr>
          <w:rFonts w:ascii="Times New Roman" w:hAnsi="Times New Roman" w:cs="Times New Roman"/>
          <w:sz w:val="28"/>
          <w:szCs w:val="28"/>
        </w:rPr>
        <w:t>статистики различных регионов и федеральн</w:t>
      </w:r>
      <w:r>
        <w:rPr>
          <w:rFonts w:ascii="Times New Roman" w:hAnsi="Times New Roman" w:cs="Times New Roman"/>
          <w:sz w:val="28"/>
          <w:szCs w:val="28"/>
        </w:rPr>
        <w:t>ой службы государственной стати</w:t>
      </w:r>
      <w:r w:rsidRPr="00481DD2">
        <w:rPr>
          <w:rFonts w:ascii="Times New Roman" w:hAnsi="Times New Roman" w:cs="Times New Roman"/>
          <w:sz w:val="28"/>
          <w:szCs w:val="28"/>
        </w:rPr>
        <w:t>стики. С их помощью мы можем получить официальную информацию о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D2">
        <w:rPr>
          <w:rFonts w:ascii="Times New Roman" w:hAnsi="Times New Roman" w:cs="Times New Roman"/>
          <w:sz w:val="28"/>
          <w:szCs w:val="28"/>
        </w:rPr>
        <w:t>статистических программах, проектах и планах, об использовании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D2">
        <w:rPr>
          <w:rFonts w:ascii="Times New Roman" w:hAnsi="Times New Roman" w:cs="Times New Roman"/>
          <w:sz w:val="28"/>
          <w:szCs w:val="28"/>
        </w:rPr>
        <w:t>средств, о международном сотрудничестве и реализации федеральных законов.</w:t>
      </w:r>
    </w:p>
    <w:p w:rsidR="00481DD2" w:rsidRDefault="00481DD2" w:rsidP="00481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DD2">
        <w:rPr>
          <w:rFonts w:ascii="Times New Roman" w:hAnsi="Times New Roman" w:cs="Times New Roman"/>
          <w:sz w:val="28"/>
          <w:szCs w:val="28"/>
        </w:rPr>
        <w:t>А также официальную статистику по различны</w:t>
      </w:r>
      <w:r>
        <w:rPr>
          <w:rFonts w:ascii="Times New Roman" w:hAnsi="Times New Roman" w:cs="Times New Roman"/>
          <w:sz w:val="28"/>
          <w:szCs w:val="28"/>
        </w:rPr>
        <w:t xml:space="preserve">м отраслям: национальные счета, </w:t>
      </w:r>
      <w:r w:rsidRPr="00481DD2">
        <w:rPr>
          <w:rFonts w:ascii="Times New Roman" w:hAnsi="Times New Roman" w:cs="Times New Roman"/>
          <w:sz w:val="28"/>
          <w:szCs w:val="28"/>
        </w:rPr>
        <w:t>предпринимательство, наука, инновации и информационное общество, внешняя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DD2">
        <w:rPr>
          <w:rFonts w:ascii="Times New Roman" w:hAnsi="Times New Roman" w:cs="Times New Roman"/>
          <w:sz w:val="28"/>
          <w:szCs w:val="28"/>
        </w:rPr>
        <w:t>торговля, население, окружающая сре</w:t>
      </w:r>
      <w:r>
        <w:rPr>
          <w:rFonts w:ascii="Times New Roman" w:hAnsi="Times New Roman" w:cs="Times New Roman"/>
          <w:sz w:val="28"/>
          <w:szCs w:val="28"/>
        </w:rPr>
        <w:t>да, цены, финансы и многое дру</w:t>
      </w:r>
      <w:r w:rsidRPr="00481DD2">
        <w:rPr>
          <w:rFonts w:ascii="Times New Roman" w:hAnsi="Times New Roman" w:cs="Times New Roman"/>
          <w:sz w:val="28"/>
          <w:szCs w:val="28"/>
        </w:rPr>
        <w:t>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D8A" w:rsidRDefault="00582D8A" w:rsidP="000E7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статистического анализа малого и среднего предпринимательства необходимо принимать во внимание следующие факты:</w:t>
      </w:r>
    </w:p>
    <w:p w:rsidR="00582D8A" w:rsidRDefault="00582D8A" w:rsidP="0058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C44513" w:rsidRPr="00C44513">
        <w:rPr>
          <w:rFonts w:ascii="Times New Roman" w:hAnsi="Times New Roman" w:cs="Times New Roman"/>
          <w:sz w:val="28"/>
          <w:szCs w:val="28"/>
        </w:rPr>
        <w:t>каждый цикл развития с</w:t>
      </w:r>
      <w:r>
        <w:rPr>
          <w:rFonts w:ascii="Times New Roman" w:hAnsi="Times New Roman" w:cs="Times New Roman"/>
          <w:sz w:val="28"/>
          <w:szCs w:val="28"/>
        </w:rPr>
        <w:t>истемы МСП проходит три стадии:</w:t>
      </w:r>
    </w:p>
    <w:p w:rsidR="00582D8A" w:rsidRDefault="00582D8A" w:rsidP="0058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посткризисная, </w:t>
      </w:r>
      <w:proofErr w:type="gramStart"/>
      <w:r w:rsidR="00C44513" w:rsidRPr="00C44513">
        <w:rPr>
          <w:rFonts w:ascii="Times New Roman" w:hAnsi="Times New Roman" w:cs="Times New Roman"/>
          <w:sz w:val="28"/>
          <w:szCs w:val="28"/>
        </w:rPr>
        <w:t>включающая</w:t>
      </w:r>
      <w:proofErr w:type="gramEnd"/>
      <w:r w:rsidR="00C44513" w:rsidRPr="00C44513">
        <w:rPr>
          <w:rFonts w:ascii="Times New Roman" w:hAnsi="Times New Roman" w:cs="Times New Roman"/>
          <w:sz w:val="28"/>
          <w:szCs w:val="28"/>
        </w:rPr>
        <w:t xml:space="preserve"> в себя фазы реакции на кризис и зарождения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нового цикла развития – 2-3 года; </w:t>
      </w:r>
    </w:p>
    <w:p w:rsidR="00582D8A" w:rsidRDefault="00582D8A" w:rsidP="0058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513" w:rsidRPr="00C44513">
        <w:rPr>
          <w:rFonts w:ascii="Times New Roman" w:hAnsi="Times New Roman" w:cs="Times New Roman"/>
          <w:sz w:val="28"/>
          <w:szCs w:val="28"/>
        </w:rPr>
        <w:t>роста – 5-7 лет;</w:t>
      </w:r>
    </w:p>
    <w:p w:rsidR="00582D8A" w:rsidRDefault="00582D8A" w:rsidP="0058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513" w:rsidRPr="00C44513">
        <w:rPr>
          <w:rFonts w:ascii="Times New Roman" w:hAnsi="Times New Roman" w:cs="Times New Roman"/>
          <w:sz w:val="28"/>
          <w:szCs w:val="28"/>
        </w:rPr>
        <w:t>предкризисная</w:t>
      </w:r>
      <w:proofErr w:type="gramEnd"/>
      <w:r w:rsidR="00C44513" w:rsidRPr="00C44513">
        <w:rPr>
          <w:rFonts w:ascii="Times New Roman" w:hAnsi="Times New Roman" w:cs="Times New Roman"/>
          <w:sz w:val="28"/>
          <w:szCs w:val="28"/>
        </w:rPr>
        <w:t xml:space="preserve"> – 1-2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82D8A" w:rsidRDefault="00582D8A" w:rsidP="0058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44513" w:rsidRPr="00C44513">
        <w:rPr>
          <w:rFonts w:ascii="Times New Roman" w:hAnsi="Times New Roman" w:cs="Times New Roman"/>
          <w:sz w:val="28"/>
          <w:szCs w:val="28"/>
        </w:rPr>
        <w:t>- малые и средние предприятия по</w:t>
      </w:r>
      <w:r>
        <w:rPr>
          <w:rFonts w:ascii="Times New Roman" w:hAnsi="Times New Roman" w:cs="Times New Roman"/>
          <w:sz w:val="28"/>
          <w:szCs w:val="28"/>
        </w:rPr>
        <w:t xml:space="preserve">-разному реагируют на кризисные </w:t>
      </w:r>
      <w:r w:rsidR="00C44513" w:rsidRPr="00C44513">
        <w:rPr>
          <w:rFonts w:ascii="Times New Roman" w:hAnsi="Times New Roman" w:cs="Times New Roman"/>
          <w:sz w:val="28"/>
          <w:szCs w:val="28"/>
        </w:rPr>
        <w:t>явления в экономике – имеет место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быстрая реакция у </w:t>
      </w:r>
      <w:r w:rsidR="00C44513" w:rsidRPr="00C44513">
        <w:rPr>
          <w:rFonts w:ascii="Times New Roman" w:hAnsi="Times New Roman" w:cs="Times New Roman"/>
          <w:sz w:val="28"/>
          <w:szCs w:val="28"/>
        </w:rPr>
        <w:t>первых и инерционная у вторых. Это обстоятельство обеспечивает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адекватное реагирование всей системы </w:t>
      </w:r>
      <w:r>
        <w:rPr>
          <w:rFonts w:ascii="Times New Roman" w:hAnsi="Times New Roman" w:cs="Times New Roman"/>
          <w:sz w:val="28"/>
          <w:szCs w:val="28"/>
        </w:rPr>
        <w:t xml:space="preserve">МСП на кризис – с одной стороны 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имеют место </w:t>
      </w:r>
      <w:r w:rsidR="00C44513" w:rsidRPr="00C44513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немедленные действия, а с </w:t>
      </w:r>
      <w:r>
        <w:rPr>
          <w:rFonts w:ascii="Times New Roman" w:hAnsi="Times New Roman" w:cs="Times New Roman"/>
          <w:sz w:val="28"/>
          <w:szCs w:val="28"/>
        </w:rPr>
        <w:t xml:space="preserve">другой – здоровый консерватизм, </w:t>
      </w:r>
      <w:r w:rsidR="00C44513" w:rsidRPr="00C44513">
        <w:rPr>
          <w:rFonts w:ascii="Times New Roman" w:hAnsi="Times New Roman" w:cs="Times New Roman"/>
          <w:sz w:val="28"/>
          <w:szCs w:val="28"/>
        </w:rPr>
        <w:t>направленный на с</w:t>
      </w:r>
      <w:r>
        <w:rPr>
          <w:rFonts w:ascii="Times New Roman" w:hAnsi="Times New Roman" w:cs="Times New Roman"/>
          <w:sz w:val="28"/>
          <w:szCs w:val="28"/>
        </w:rPr>
        <w:t>охранение устойчивости системы;</w:t>
      </w:r>
    </w:p>
    <w:p w:rsidR="001D0CA3" w:rsidRDefault="00582D8A" w:rsidP="00582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C44513" w:rsidRPr="00C44513">
        <w:rPr>
          <w:rFonts w:ascii="Times New Roman" w:hAnsi="Times New Roman" w:cs="Times New Roman"/>
          <w:sz w:val="28"/>
          <w:szCs w:val="28"/>
        </w:rPr>
        <w:t>- в качестве «индикаторов кризиса» системы МСП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 w:rsidRPr="00C44513">
        <w:rPr>
          <w:rFonts w:ascii="Times New Roman" w:hAnsi="Times New Roman" w:cs="Times New Roman"/>
          <w:sz w:val="28"/>
          <w:szCs w:val="28"/>
        </w:rPr>
        <w:t>использовать показатели «Доля работаю</w:t>
      </w:r>
      <w:r>
        <w:rPr>
          <w:rFonts w:ascii="Times New Roman" w:hAnsi="Times New Roman" w:cs="Times New Roman"/>
          <w:sz w:val="28"/>
          <w:szCs w:val="28"/>
        </w:rPr>
        <w:t>щих на малых и средних предпри</w:t>
      </w:r>
      <w:r w:rsidR="00C44513" w:rsidRPr="00C44513">
        <w:rPr>
          <w:rFonts w:ascii="Times New Roman" w:hAnsi="Times New Roman" w:cs="Times New Roman"/>
          <w:sz w:val="28"/>
          <w:szCs w:val="28"/>
        </w:rPr>
        <w:t>ятиях в общем числе занятых в эконо</w:t>
      </w:r>
      <w:r>
        <w:rPr>
          <w:rFonts w:ascii="Times New Roman" w:hAnsi="Times New Roman" w:cs="Times New Roman"/>
          <w:sz w:val="28"/>
          <w:szCs w:val="28"/>
        </w:rPr>
        <w:t xml:space="preserve">мике страны» и «Доля прибыльных </w:t>
      </w:r>
      <w:r w:rsidR="00C44513" w:rsidRPr="00C44513">
        <w:rPr>
          <w:rFonts w:ascii="Times New Roman" w:hAnsi="Times New Roman" w:cs="Times New Roman"/>
          <w:sz w:val="28"/>
          <w:szCs w:val="28"/>
        </w:rPr>
        <w:t>предприятий», которые наиболее чувст</w:t>
      </w:r>
      <w:r>
        <w:rPr>
          <w:rFonts w:ascii="Times New Roman" w:hAnsi="Times New Roman" w:cs="Times New Roman"/>
          <w:sz w:val="28"/>
          <w:szCs w:val="28"/>
        </w:rPr>
        <w:t xml:space="preserve">вительны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ризисным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проявлениям </w:t>
      </w:r>
      <w:r w:rsidR="00C44513" w:rsidRPr="00C44513">
        <w:rPr>
          <w:rFonts w:ascii="Times New Roman" w:hAnsi="Times New Roman" w:cs="Times New Roman"/>
          <w:sz w:val="28"/>
          <w:szCs w:val="28"/>
        </w:rPr>
        <w:t>в экономике – особенно для малых предприятий;</w:t>
      </w:r>
    </w:p>
    <w:p w:rsidR="00C44513" w:rsidRDefault="00582D8A" w:rsidP="00100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="00C44513" w:rsidRPr="00C44513">
        <w:rPr>
          <w:rFonts w:ascii="Times New Roman" w:hAnsi="Times New Roman" w:cs="Times New Roman"/>
          <w:sz w:val="28"/>
          <w:szCs w:val="28"/>
        </w:rPr>
        <w:t>реакция государства на наступивший кризис в экономике более быстрая,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 w:rsidRPr="00C44513">
        <w:rPr>
          <w:rFonts w:ascii="Times New Roman" w:hAnsi="Times New Roman" w:cs="Times New Roman"/>
          <w:sz w:val="28"/>
          <w:szCs w:val="28"/>
        </w:rPr>
        <w:t>чем реакция системы МСП – о чем свидетельствуют динамические</w:t>
      </w:r>
      <w:r w:rsidR="00100C5E">
        <w:rPr>
          <w:rFonts w:ascii="Times New Roman" w:hAnsi="Times New Roman" w:cs="Times New Roman"/>
          <w:sz w:val="28"/>
          <w:szCs w:val="28"/>
        </w:rPr>
        <w:t xml:space="preserve"> </w:t>
      </w:r>
      <w:r w:rsidR="00C44513" w:rsidRPr="00C44513">
        <w:rPr>
          <w:rFonts w:ascii="Times New Roman" w:hAnsi="Times New Roman" w:cs="Times New Roman"/>
          <w:sz w:val="28"/>
          <w:szCs w:val="28"/>
        </w:rPr>
        <w:t>характеристики налоговых сборов с малого и среднего бизнеса</w:t>
      </w:r>
      <w:r w:rsidR="00FF5DE6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="00C44513" w:rsidRPr="00C44513">
        <w:rPr>
          <w:rFonts w:ascii="Times New Roman" w:hAnsi="Times New Roman" w:cs="Times New Roman"/>
          <w:sz w:val="28"/>
          <w:szCs w:val="28"/>
        </w:rPr>
        <w:t>.</w:t>
      </w: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значение статистического анализа малого и среднего предпринимательства целесообразно проводить по конкретным территориям – субъектам, городам – в целях наиболее комплексной оценки с учетом проводимых мер государственной поддержки субъектов малого и среднего предпринимательства и влияния этих мер на развитие данных субъектов. </w:t>
      </w: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A1A" w:rsidRDefault="00075A1A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Pr="0048692B" w:rsidRDefault="00100C5E" w:rsidP="00100C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2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48692B">
        <w:rPr>
          <w:rFonts w:ascii="Times New Roman" w:hAnsi="Times New Roman" w:cs="Times New Roman"/>
          <w:b/>
          <w:sz w:val="28"/>
          <w:szCs w:val="28"/>
        </w:rPr>
        <w:tab/>
        <w:t>Социально-экономический анализ малого и среднего предприятия по Орловской области</w:t>
      </w:r>
    </w:p>
    <w:p w:rsidR="00100C5E" w:rsidRPr="0048692B" w:rsidRDefault="00100C5E" w:rsidP="00100C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2B">
        <w:rPr>
          <w:rFonts w:ascii="Times New Roman" w:hAnsi="Times New Roman" w:cs="Times New Roman"/>
          <w:b/>
          <w:sz w:val="28"/>
          <w:szCs w:val="28"/>
        </w:rPr>
        <w:t>2.1.</w:t>
      </w:r>
      <w:r w:rsidRPr="0048692B">
        <w:rPr>
          <w:rFonts w:ascii="Times New Roman" w:hAnsi="Times New Roman" w:cs="Times New Roman"/>
          <w:b/>
          <w:sz w:val="28"/>
          <w:szCs w:val="28"/>
        </w:rPr>
        <w:tab/>
        <w:t>Оценка масштаба малого и среднего предпринимательства Орловской области</w:t>
      </w:r>
    </w:p>
    <w:p w:rsidR="00F135C8" w:rsidRDefault="00F135C8" w:rsidP="00FF5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F135C8" w:rsidP="000B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оценки масштаба малого и среднего предпринимательства Орловской области проанализируем количество предприятий малого и среднего предпринимательства за период с 2011 по 2016 гг.</w:t>
      </w:r>
    </w:p>
    <w:p w:rsidR="00F135C8" w:rsidRDefault="00F135C8" w:rsidP="000B6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– Динамика количества предприятий малого и среднего предпринимательства </w:t>
      </w:r>
      <w:r w:rsidR="000B64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рловской </w:t>
      </w:r>
      <w:r w:rsidR="000B645B">
        <w:rPr>
          <w:rFonts w:ascii="Times New Roman" w:hAnsi="Times New Roman" w:cs="Times New Roman"/>
          <w:sz w:val="28"/>
          <w:szCs w:val="28"/>
        </w:rPr>
        <w:t>области</w:t>
      </w:r>
      <w:r w:rsidR="00CC4C4B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00"/>
        <w:gridCol w:w="960"/>
        <w:gridCol w:w="1240"/>
        <w:gridCol w:w="1000"/>
        <w:gridCol w:w="1000"/>
        <w:gridCol w:w="1000"/>
        <w:gridCol w:w="1000"/>
      </w:tblGrid>
      <w:tr w:rsidR="00567073" w:rsidRPr="000B645B" w:rsidTr="00567073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67073" w:rsidRPr="000B645B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9897</w:t>
            </w:r>
          </w:p>
        </w:tc>
      </w:tr>
      <w:tr w:rsidR="00567073" w:rsidRPr="000B645B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1485</w:t>
            </w:r>
          </w:p>
        </w:tc>
      </w:tr>
      <w:tr w:rsidR="00567073" w:rsidRPr="000B645B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7073" w:rsidRPr="000B645B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117,65</w:t>
            </w:r>
          </w:p>
        </w:tc>
      </w:tr>
      <w:tr w:rsidR="00567073" w:rsidRPr="000B645B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B645B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139,67</w:t>
            </w:r>
          </w:p>
        </w:tc>
      </w:tr>
    </w:tbl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73" w:rsidRDefault="00567073" w:rsidP="0056707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1325E4" wp14:editId="02A1767A">
            <wp:extent cx="4724400" cy="2809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2282" w:rsidRDefault="001A2282" w:rsidP="0056707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2.1. - </w:t>
      </w:r>
      <w:r w:rsidRPr="001A2282">
        <w:rPr>
          <w:rFonts w:ascii="Times New Roman" w:hAnsi="Times New Roman" w:cs="Times New Roman"/>
          <w:sz w:val="28"/>
          <w:szCs w:val="28"/>
        </w:rPr>
        <w:t>Динамика количества предприятий малого и среднего предпринимательства Орловской области</w:t>
      </w:r>
    </w:p>
    <w:p w:rsidR="001A2282" w:rsidRDefault="001A2282" w:rsidP="00D45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2.1. и рисунка 2.1., динамика количества предприятий малого и среднего предпринимательства, зарегистрированных и функционирующих на территории Орловской области имеет положительную тенденцию. В 2016 году число предприятий достигло 9897, что на 17,65% (или 1485 в абсолютном выражении) больше, чем в 2015 году. </w:t>
      </w:r>
      <w:r w:rsidR="00D45D74">
        <w:rPr>
          <w:rFonts w:ascii="Times New Roman" w:hAnsi="Times New Roman" w:cs="Times New Roman"/>
          <w:sz w:val="28"/>
          <w:szCs w:val="28"/>
        </w:rPr>
        <w:t xml:space="preserve">Снижение числа предприятий малого и среднего предпринимательства отмечается в 2013 году на 6,46% в сравнении с 2012 годом. В целом, рост количества предприятий малого и среднего предпринимательства Орловской области за анализируемый период составляет 39,67%. </w:t>
      </w:r>
    </w:p>
    <w:p w:rsidR="00D45D74" w:rsidRDefault="00D45D74" w:rsidP="001A22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проанализируем распределение предприятий малого и среднего предпринимательства по отраслям экономики (см. рисунок 2.2.).</w:t>
      </w:r>
    </w:p>
    <w:p w:rsidR="00D45D74" w:rsidRPr="001A2282" w:rsidRDefault="00D45D74" w:rsidP="001A22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2.2. – Р</w:t>
      </w:r>
      <w:r w:rsidRPr="00D45D74">
        <w:rPr>
          <w:rFonts w:ascii="Times New Roman" w:hAnsi="Times New Roman" w:cs="Times New Roman"/>
          <w:sz w:val="28"/>
          <w:szCs w:val="28"/>
        </w:rPr>
        <w:t xml:space="preserve">аспределение предприятий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D45D74">
        <w:rPr>
          <w:rFonts w:ascii="Times New Roman" w:hAnsi="Times New Roman" w:cs="Times New Roman"/>
          <w:sz w:val="28"/>
          <w:szCs w:val="28"/>
        </w:rPr>
        <w:t>по отраслям экономики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500"/>
        <w:gridCol w:w="960"/>
        <w:gridCol w:w="1240"/>
        <w:gridCol w:w="1120"/>
        <w:gridCol w:w="1020"/>
        <w:gridCol w:w="1020"/>
        <w:gridCol w:w="1020"/>
      </w:tblGrid>
      <w:tr w:rsidR="0048692B" w:rsidRPr="00D45D74" w:rsidTr="00F135C8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9897</w:t>
            </w:r>
          </w:p>
        </w:tc>
      </w:tr>
      <w:tr w:rsidR="0048692B" w:rsidRPr="00D45D74" w:rsidTr="00F135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хозяйство, охота и рыбалка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рыболовство,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</w:tr>
      <w:tr w:rsidR="0048692B" w:rsidRPr="00D45D74" w:rsidTr="00F135C8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</w:t>
            </w:r>
          </w:p>
        </w:tc>
      </w:tr>
      <w:tr w:rsidR="0048692B" w:rsidRPr="00D45D74" w:rsidTr="00F135C8">
        <w:trPr>
          <w:trHeight w:val="126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оптовая и розничная торговля, </w:t>
            </w:r>
            <w:r w:rsidR="00D45D74"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</w:t>
            </w: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автотранспортных средств, мотоциклов, бытовых изделий и предметов личного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3572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8692B" w:rsidRPr="00D45D74" w:rsidTr="00F135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</w:t>
            </w:r>
          </w:p>
        </w:tc>
      </w:tr>
      <w:tr w:rsidR="0048692B" w:rsidRPr="00D45D74" w:rsidTr="00F135C8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8692B" w:rsidRPr="00D45D74" w:rsidTr="00F135C8">
        <w:trPr>
          <w:trHeight w:val="6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48692B" w:rsidRPr="00D45D74" w:rsidTr="00F135C8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2B" w:rsidRPr="00D45D74" w:rsidRDefault="0048692B" w:rsidP="00F13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92B" w:rsidRPr="00D45D74" w:rsidRDefault="0048692B" w:rsidP="00F1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</w:tbl>
    <w:p w:rsidR="0048692B" w:rsidRDefault="0048692B" w:rsidP="00486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2B" w:rsidRDefault="0048692B" w:rsidP="00486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36881" wp14:editId="0C1CF1FC">
            <wp:extent cx="5943600" cy="44481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5D74" w:rsidRDefault="00D45D74" w:rsidP="004869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2.2. - </w:t>
      </w:r>
      <w:r w:rsidRPr="00D45D74">
        <w:rPr>
          <w:rFonts w:ascii="Times New Roman" w:hAnsi="Times New Roman" w:cs="Times New Roman"/>
          <w:sz w:val="28"/>
          <w:szCs w:val="28"/>
        </w:rPr>
        <w:t>Распределение предприятий малого и среднего предпринимательства Орловской области по отраслям экономики</w:t>
      </w:r>
    </w:p>
    <w:p w:rsidR="0048692B" w:rsidRDefault="00D45D74" w:rsidP="00486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2.2. и рисунка 2.2., можно сделать вывод, что субъекты малого и среднего предпринимательства главным образом представлены в отрасли оптовой и розничной торговли</w:t>
      </w:r>
      <w:r w:rsidR="00283D2A">
        <w:rPr>
          <w:rFonts w:ascii="Times New Roman" w:hAnsi="Times New Roman" w:cs="Times New Roman"/>
          <w:sz w:val="28"/>
          <w:szCs w:val="28"/>
        </w:rPr>
        <w:t xml:space="preserve">, ремонт </w:t>
      </w:r>
      <w:r w:rsidR="00283D2A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средств, мотоциклов, бытовых изделий и предметов личного пользования – 37% в 2016 году или 3572 предприятий. </w:t>
      </w:r>
      <w:r w:rsidR="00130BC8">
        <w:rPr>
          <w:rFonts w:ascii="Times New Roman" w:hAnsi="Times New Roman" w:cs="Times New Roman"/>
          <w:sz w:val="28"/>
          <w:szCs w:val="28"/>
        </w:rPr>
        <w:t xml:space="preserve">На протяжении всего анализируемого периода данная тенденция сохраняется. </w:t>
      </w:r>
      <w:r w:rsidR="00EA08CE">
        <w:rPr>
          <w:rFonts w:ascii="Times New Roman" w:hAnsi="Times New Roman" w:cs="Times New Roman"/>
          <w:sz w:val="28"/>
          <w:szCs w:val="28"/>
        </w:rPr>
        <w:t xml:space="preserve">Наименьшее число </w:t>
      </w:r>
      <w:r w:rsidR="002074C8">
        <w:rPr>
          <w:rFonts w:ascii="Times New Roman" w:hAnsi="Times New Roman" w:cs="Times New Roman"/>
          <w:sz w:val="28"/>
          <w:szCs w:val="28"/>
        </w:rPr>
        <w:t>предприятий сосредоточено в отр</w:t>
      </w:r>
      <w:r w:rsidR="00C5466E">
        <w:rPr>
          <w:rFonts w:ascii="Times New Roman" w:hAnsi="Times New Roman" w:cs="Times New Roman"/>
          <w:sz w:val="28"/>
          <w:szCs w:val="28"/>
        </w:rPr>
        <w:t xml:space="preserve">асли рыболовства и рыбоводства – всего 15 предприятий. </w:t>
      </w:r>
    </w:p>
    <w:p w:rsidR="00BF3A92" w:rsidRDefault="00BF3A92" w:rsidP="00486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92B" w:rsidRPr="00BF3A92" w:rsidRDefault="0048692B" w:rsidP="004869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92">
        <w:rPr>
          <w:rFonts w:ascii="Times New Roman" w:hAnsi="Times New Roman" w:cs="Times New Roman"/>
          <w:b/>
          <w:sz w:val="28"/>
          <w:szCs w:val="28"/>
        </w:rPr>
        <w:t>2.2.</w:t>
      </w:r>
      <w:r w:rsidRPr="00BF3A92">
        <w:rPr>
          <w:rFonts w:ascii="Times New Roman" w:hAnsi="Times New Roman" w:cs="Times New Roman"/>
          <w:b/>
          <w:sz w:val="28"/>
          <w:szCs w:val="28"/>
        </w:rPr>
        <w:tab/>
        <w:t>Анализ  вклада малого и среднего бизнеса в социально-экономическо</w:t>
      </w:r>
      <w:r w:rsidR="00BF3A92">
        <w:rPr>
          <w:rFonts w:ascii="Times New Roman" w:hAnsi="Times New Roman" w:cs="Times New Roman"/>
          <w:b/>
          <w:sz w:val="28"/>
          <w:szCs w:val="28"/>
        </w:rPr>
        <w:t>м</w:t>
      </w:r>
      <w:r w:rsidRPr="00BF3A92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BF3A92">
        <w:rPr>
          <w:rFonts w:ascii="Times New Roman" w:hAnsi="Times New Roman" w:cs="Times New Roman"/>
          <w:b/>
          <w:sz w:val="28"/>
          <w:szCs w:val="28"/>
        </w:rPr>
        <w:t>и</w:t>
      </w:r>
      <w:r w:rsidRPr="00BF3A92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BF3A92" w:rsidRDefault="003B105C" w:rsidP="00BF3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5C">
        <w:rPr>
          <w:rFonts w:ascii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 xml:space="preserve">и средние </w:t>
      </w:r>
      <w:r w:rsidRPr="003B105C">
        <w:rPr>
          <w:rFonts w:ascii="Times New Roman" w:hAnsi="Times New Roman" w:cs="Times New Roman"/>
          <w:sz w:val="28"/>
          <w:szCs w:val="28"/>
        </w:rPr>
        <w:t xml:space="preserve">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занятости населения, </w:t>
      </w:r>
      <w:r w:rsidRPr="003B105C">
        <w:rPr>
          <w:rFonts w:ascii="Times New Roman" w:hAnsi="Times New Roman" w:cs="Times New Roman"/>
          <w:sz w:val="28"/>
          <w:szCs w:val="28"/>
        </w:rPr>
        <w:t xml:space="preserve">средства жизнеобеспечения населения, спонсора в поддержке социальных инициатив местного сообщества и </w:t>
      </w:r>
      <w:proofErr w:type="spellStart"/>
      <w:r w:rsidRPr="003B10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B105C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567073" w:rsidRDefault="00BF3A92" w:rsidP="00BF3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вклада малого и среднего бизнеса в социально-экономическом развитии Орловской области рассмотрим динамику обеспечения рабочими местами субъектами малого и среднего предпринимательства.</w:t>
      </w:r>
    </w:p>
    <w:p w:rsidR="00BF3A92" w:rsidRDefault="00BF3A92" w:rsidP="00BF3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2.3. – Динамика численности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едприятиях малого и среднего предпринимательства  </w:t>
      </w:r>
      <w:r w:rsidRPr="00BF3A92">
        <w:rPr>
          <w:rFonts w:ascii="Times New Roman" w:hAnsi="Times New Roman" w:cs="Times New Roman"/>
          <w:sz w:val="28"/>
          <w:szCs w:val="28"/>
        </w:rPr>
        <w:t>Орловской области</w:t>
      </w:r>
      <w:r w:rsidR="00CC4C4B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1134"/>
        <w:gridCol w:w="1134"/>
        <w:gridCol w:w="1134"/>
        <w:gridCol w:w="992"/>
        <w:gridCol w:w="1134"/>
        <w:gridCol w:w="1134"/>
      </w:tblGrid>
      <w:tr w:rsidR="00567073" w:rsidRPr="00BF3A92" w:rsidTr="00BF3A92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48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48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48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48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48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48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 год</w:t>
            </w:r>
          </w:p>
        </w:tc>
      </w:tr>
      <w:tr w:rsidR="00567073" w:rsidRPr="00BF3A92" w:rsidTr="00BF3A9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 рабочих мест,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53916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52892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49798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48634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42804</w:t>
            </w:r>
          </w:p>
        </w:tc>
      </w:tr>
      <w:tr w:rsidR="00567073" w:rsidRPr="00BF3A92" w:rsidTr="00BF3A9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Абсолютное изменение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-3094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-5830</w:t>
            </w:r>
          </w:p>
        </w:tc>
      </w:tr>
      <w:tr w:rsidR="00567073" w:rsidRPr="00BF3A92" w:rsidTr="00BF3A9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Темп роста: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67073" w:rsidRPr="00BF3A92" w:rsidTr="00BF3A9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цепной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88,01</w:t>
            </w:r>
          </w:p>
        </w:tc>
      </w:tr>
      <w:tr w:rsidR="00567073" w:rsidRPr="00BF3A92" w:rsidTr="00BF3A9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BF3A92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BF3A92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3A9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82,38</w:t>
            </w:r>
          </w:p>
        </w:tc>
      </w:tr>
    </w:tbl>
    <w:p w:rsidR="00567073" w:rsidRDefault="00567073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567073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5B3BDA1" wp14:editId="20A0A97B">
            <wp:extent cx="4914900" cy="28575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105C" w:rsidRDefault="003B105C" w:rsidP="003B10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2.3. - </w:t>
      </w:r>
      <w:r w:rsidRPr="003B105C">
        <w:rPr>
          <w:rFonts w:ascii="Times New Roman" w:hAnsi="Times New Roman" w:cs="Times New Roman"/>
          <w:sz w:val="28"/>
          <w:szCs w:val="28"/>
        </w:rPr>
        <w:t>Динамика численности рабочих ме</w:t>
      </w:r>
      <w:proofErr w:type="gramStart"/>
      <w:r w:rsidRPr="003B105C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3B105C">
        <w:rPr>
          <w:rFonts w:ascii="Times New Roman" w:hAnsi="Times New Roman" w:cs="Times New Roman"/>
          <w:sz w:val="28"/>
          <w:szCs w:val="28"/>
        </w:rPr>
        <w:t>едприятиях малого и среднего предпринимательства  Орловской области</w:t>
      </w:r>
    </w:p>
    <w:p w:rsidR="00FF5DE6" w:rsidRDefault="007E0ACA" w:rsidP="007D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2.3. и рисунка 2.3., </w:t>
      </w:r>
      <w:r w:rsidR="00762CE9">
        <w:rPr>
          <w:rFonts w:ascii="Times New Roman" w:hAnsi="Times New Roman" w:cs="Times New Roman"/>
          <w:sz w:val="28"/>
          <w:szCs w:val="28"/>
        </w:rPr>
        <w:t xml:space="preserve">численность персонала малых и средних предприятий имеет тенденцию к снижению. Особо наглядно это отражается на рисунке 2.3. </w:t>
      </w:r>
    </w:p>
    <w:p w:rsidR="003B105C" w:rsidRDefault="00762CE9" w:rsidP="007D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анализируемый период снижение составляет 17,62%. </w:t>
      </w:r>
      <w:r w:rsidR="00F978B5">
        <w:rPr>
          <w:rFonts w:ascii="Times New Roman" w:hAnsi="Times New Roman" w:cs="Times New Roman"/>
          <w:sz w:val="28"/>
          <w:szCs w:val="28"/>
        </w:rPr>
        <w:t xml:space="preserve">Наибольшее снижение численность работников субъектов малого и среднего предпринимательства отмечается в 2016 году  - 11,99% в сравнении с 2015 годом. </w:t>
      </w:r>
      <w:r w:rsidR="007D21CA">
        <w:rPr>
          <w:rFonts w:ascii="Times New Roman" w:hAnsi="Times New Roman" w:cs="Times New Roman"/>
          <w:sz w:val="28"/>
          <w:szCs w:val="28"/>
        </w:rPr>
        <w:t xml:space="preserve">Это обусловлено тем, что наибольшее число предприятий открыто без условий найма сотрудников на  работу. </w:t>
      </w:r>
    </w:p>
    <w:p w:rsidR="00F72D74" w:rsidRDefault="00F72D74" w:rsidP="007D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обеспечения работников оплатой труда проанализируем динамику фонда оплаты труда всех субъектов за период с 2011 по 2016 год, а так же его изменение. </w:t>
      </w:r>
    </w:p>
    <w:p w:rsidR="007D21CA" w:rsidRDefault="007D21CA" w:rsidP="007D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2.4. приведена динамика фонда оплаты труда всех предприятий малого и среднего предпринимательства, зарегистрированных на территории Орловской области. </w:t>
      </w:r>
    </w:p>
    <w:p w:rsidR="00FF5DE6" w:rsidRDefault="00FF5DE6" w:rsidP="007D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1CA" w:rsidRDefault="007D21CA" w:rsidP="007D2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2.4. -</w:t>
      </w:r>
      <w:r w:rsidR="00F72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74">
        <w:rPr>
          <w:rFonts w:ascii="Times New Roman" w:hAnsi="Times New Roman" w:cs="Times New Roman"/>
          <w:sz w:val="28"/>
          <w:szCs w:val="28"/>
        </w:rPr>
        <w:t>Д</w:t>
      </w:r>
      <w:r w:rsidR="00F72D74" w:rsidRPr="00F72D74">
        <w:rPr>
          <w:rFonts w:ascii="Times New Roman" w:hAnsi="Times New Roman" w:cs="Times New Roman"/>
          <w:sz w:val="28"/>
          <w:szCs w:val="28"/>
        </w:rPr>
        <w:t xml:space="preserve">инамика фонда оплаты труда всех предприятий малого и среднего предпринимательства, зарегистрированных </w:t>
      </w:r>
      <w:r w:rsidR="0051093F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479"/>
        <w:gridCol w:w="986"/>
        <w:gridCol w:w="1237"/>
        <w:gridCol w:w="1118"/>
        <w:gridCol w:w="1020"/>
        <w:gridCol w:w="1020"/>
        <w:gridCol w:w="1020"/>
      </w:tblGrid>
      <w:tr w:rsidR="00567073" w:rsidRPr="0051093F" w:rsidTr="00567073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1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1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1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1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1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1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 год</w:t>
            </w:r>
          </w:p>
        </w:tc>
      </w:tr>
      <w:tr w:rsidR="00567073" w:rsidRPr="0051093F" w:rsidTr="00567073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Фонд начисленной заработной платы всех работников, млн. </w:t>
            </w:r>
            <w:proofErr w:type="spellStart"/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7758,8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7704,2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7683,1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7433,9</w:t>
            </w:r>
          </w:p>
        </w:tc>
      </w:tr>
      <w:tr w:rsidR="00567073" w:rsidRPr="0051093F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Абсолютное изменение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645,8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-54,6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-249,2</w:t>
            </w:r>
          </w:p>
        </w:tc>
      </w:tr>
      <w:tr w:rsidR="00567073" w:rsidRPr="0051093F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Темп роста: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567073" w:rsidRPr="0051093F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цепной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96,76</w:t>
            </w:r>
          </w:p>
        </w:tc>
      </w:tr>
      <w:tr w:rsidR="00567073" w:rsidRPr="0051093F" w:rsidTr="00567073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51093F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базисный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115,97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51093F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109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121,20</w:t>
            </w:r>
          </w:p>
        </w:tc>
      </w:tr>
    </w:tbl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73" w:rsidRDefault="00567073" w:rsidP="00E5042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BA9D3" wp14:editId="30C41767">
            <wp:extent cx="4914900" cy="30956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093F" w:rsidRDefault="0051093F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2.4.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2D74">
        <w:rPr>
          <w:rFonts w:ascii="Times New Roman" w:hAnsi="Times New Roman" w:cs="Times New Roman"/>
          <w:sz w:val="28"/>
          <w:szCs w:val="28"/>
        </w:rPr>
        <w:t xml:space="preserve">инамика фонда оплаты труда всех предприятий малого и среднего предпринимательства, зарегистрированных </w:t>
      </w:r>
      <w:r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</w:p>
    <w:p w:rsidR="0051093F" w:rsidRDefault="00E5042A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таблицы 2.4. и рисунка 2.4., определенной тенденции в динамике фонда оплаты труда работников малых и средних предприятий </w:t>
      </w:r>
      <w:r w:rsidR="00533916">
        <w:rPr>
          <w:rFonts w:ascii="Times New Roman" w:hAnsi="Times New Roman" w:cs="Times New Roman"/>
          <w:sz w:val="28"/>
          <w:szCs w:val="28"/>
        </w:rPr>
        <w:t xml:space="preserve">не отмечается. </w:t>
      </w:r>
      <w:proofErr w:type="gramStart"/>
      <w:r w:rsidR="00533916">
        <w:rPr>
          <w:rFonts w:ascii="Times New Roman" w:hAnsi="Times New Roman" w:cs="Times New Roman"/>
          <w:sz w:val="28"/>
          <w:szCs w:val="28"/>
        </w:rPr>
        <w:t xml:space="preserve">Рост фонда оплаты труда отражается с 2011 по 2013 год  и составляет 26,5%. С 2013 года по 2016 год отмечается снижение величины фонда заработной платы  менее чем на 1 % на протяжении 2014 и 2015 гг., и </w:t>
      </w:r>
      <w:r w:rsidR="00533916">
        <w:rPr>
          <w:rFonts w:ascii="Times New Roman" w:hAnsi="Times New Roman" w:cs="Times New Roman"/>
          <w:sz w:val="28"/>
          <w:szCs w:val="28"/>
        </w:rPr>
        <w:lastRenderedPageBreak/>
        <w:t>на 3,24% в 2016 году.</w:t>
      </w:r>
      <w:proofErr w:type="gramEnd"/>
      <w:r w:rsidR="00533916">
        <w:rPr>
          <w:rFonts w:ascii="Times New Roman" w:hAnsi="Times New Roman" w:cs="Times New Roman"/>
          <w:sz w:val="28"/>
          <w:szCs w:val="28"/>
        </w:rPr>
        <w:t xml:space="preserve"> </w:t>
      </w:r>
      <w:r w:rsidR="007F095D">
        <w:rPr>
          <w:rFonts w:ascii="Times New Roman" w:hAnsi="Times New Roman" w:cs="Times New Roman"/>
          <w:sz w:val="28"/>
          <w:szCs w:val="28"/>
        </w:rPr>
        <w:t xml:space="preserve">В целом изменение фонда заработной платы субъектов малого и среднего предпринимательства, зарегистрированных на территории Орловский области, за анализируемый период составляют рост на 21,20%. </w:t>
      </w:r>
    </w:p>
    <w:p w:rsidR="00FF5DE6" w:rsidRDefault="00FF5DE6" w:rsidP="004869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92B" w:rsidRDefault="0048692B" w:rsidP="0048692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92B">
        <w:rPr>
          <w:rFonts w:ascii="Times New Roman" w:hAnsi="Times New Roman" w:cs="Times New Roman"/>
          <w:b/>
          <w:sz w:val="28"/>
          <w:szCs w:val="28"/>
        </w:rPr>
        <w:t>2.3.</w:t>
      </w:r>
      <w:r w:rsidRPr="0048692B">
        <w:rPr>
          <w:rFonts w:ascii="Times New Roman" w:hAnsi="Times New Roman" w:cs="Times New Roman"/>
          <w:b/>
          <w:sz w:val="28"/>
          <w:szCs w:val="28"/>
        </w:rPr>
        <w:tab/>
        <w:t>Исследование эффективности функционирования предприятий малого и среднего бизнеса Орловской области</w:t>
      </w:r>
    </w:p>
    <w:p w:rsidR="00FF5DE6" w:rsidRDefault="00FF5DE6" w:rsidP="00FF5D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5D" w:rsidRDefault="00087494" w:rsidP="00087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494">
        <w:rPr>
          <w:rFonts w:ascii="Times New Roman" w:hAnsi="Times New Roman" w:cs="Times New Roman"/>
          <w:sz w:val="28"/>
          <w:szCs w:val="28"/>
        </w:rPr>
        <w:t xml:space="preserve">Для оценки эффективности функционирования предприятий малого и среднего бизнеса Орловской области проанализируем динамику оборота всех предприятий, зарегистрированных на территории данного региона. Так же значение данного показателя состоит в отражение социальной значимости, так как именно величина оборота является одним из главных критериев для налогообложения. </w:t>
      </w:r>
    </w:p>
    <w:p w:rsidR="00087494" w:rsidRPr="00087494" w:rsidRDefault="00087494" w:rsidP="004869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2.5. – Динамика оборота предприятий </w:t>
      </w:r>
      <w:r w:rsidRPr="00087494">
        <w:rPr>
          <w:rFonts w:ascii="Times New Roman" w:hAnsi="Times New Roman" w:cs="Times New Roman"/>
          <w:sz w:val="28"/>
          <w:szCs w:val="28"/>
        </w:rPr>
        <w:t>малого и среднего бизнеса Орловской области</w:t>
      </w:r>
      <w:r w:rsidR="00CC4C4B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W w:w="967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1134"/>
        <w:gridCol w:w="1134"/>
        <w:gridCol w:w="1340"/>
        <w:gridCol w:w="1378"/>
      </w:tblGrid>
      <w:tr w:rsidR="00567073" w:rsidRPr="00087494" w:rsidTr="00087494">
        <w:trPr>
          <w:trHeight w:val="30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  <w:p w:rsidR="00567073" w:rsidRP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</w:t>
            </w:r>
          </w:p>
          <w:p w:rsidR="00567073" w:rsidRPr="00087494" w:rsidRDefault="00567073" w:rsidP="00087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67073" w:rsidRPr="00087494" w:rsidTr="00087494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Оборот предприятий, млн. </w:t>
            </w:r>
            <w:proofErr w:type="spellStart"/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78282,1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128347,5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114308,4</w:t>
            </w:r>
          </w:p>
        </w:tc>
      </w:tr>
      <w:tr w:rsidR="00567073" w:rsidRPr="00087494" w:rsidTr="00087494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-1836,5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50065,4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-14039,1</w:t>
            </w:r>
          </w:p>
        </w:tc>
      </w:tr>
      <w:tr w:rsidR="00567073" w:rsidRPr="00087494" w:rsidTr="00087494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67073" w:rsidRPr="00087494" w:rsidTr="00087494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89,06</w:t>
            </w:r>
          </w:p>
        </w:tc>
      </w:tr>
      <w:tr w:rsidR="00567073" w:rsidRPr="00087494" w:rsidTr="00087494">
        <w:trPr>
          <w:trHeight w:val="3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073" w:rsidRPr="00087494" w:rsidRDefault="00567073" w:rsidP="0056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73" w:rsidRPr="00087494" w:rsidRDefault="00567073" w:rsidP="0056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178,66</w:t>
            </w:r>
          </w:p>
        </w:tc>
      </w:tr>
    </w:tbl>
    <w:p w:rsidR="00567073" w:rsidRDefault="00567073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73" w:rsidRDefault="00567073" w:rsidP="0008749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7EC3BD5" wp14:editId="61A65C49">
            <wp:extent cx="4724400" cy="2647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7494" w:rsidRPr="00087494" w:rsidRDefault="00087494" w:rsidP="000874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2.5. – Динамика оборота предприятий </w:t>
      </w:r>
      <w:r w:rsidRPr="00087494">
        <w:rPr>
          <w:rFonts w:ascii="Times New Roman" w:hAnsi="Times New Roman" w:cs="Times New Roman"/>
          <w:sz w:val="28"/>
          <w:szCs w:val="28"/>
        </w:rPr>
        <w:t>малого и среднего бизнеса Орловской области</w:t>
      </w:r>
    </w:p>
    <w:p w:rsidR="00087494" w:rsidRDefault="00876E4E" w:rsidP="00F662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оборота </w:t>
      </w:r>
      <w:r w:rsidRPr="00876E4E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с 2011 года по 2013 год отмечается увеличение величины оборота всех субъектов малого и среднего предпринимательства. В целом за данный период рост составил 25,22%. </w:t>
      </w:r>
      <w:r w:rsidR="00ED1D7F">
        <w:rPr>
          <w:rFonts w:ascii="Times New Roman" w:hAnsi="Times New Roman" w:cs="Times New Roman"/>
          <w:sz w:val="28"/>
          <w:szCs w:val="28"/>
        </w:rPr>
        <w:t xml:space="preserve"> В 2014 году отмечается снижение величины оборота на 2,29%. </w:t>
      </w:r>
      <w:r w:rsidR="0053601B">
        <w:rPr>
          <w:rFonts w:ascii="Times New Roman" w:hAnsi="Times New Roman" w:cs="Times New Roman"/>
          <w:sz w:val="28"/>
          <w:szCs w:val="28"/>
        </w:rPr>
        <w:t xml:space="preserve">Затем в 2015 году наблюдается резкий скачок – увеличение на 63,96%, что связано в первую очередь с увеличением числа субъектов. </w:t>
      </w:r>
      <w:r w:rsidR="006277BA">
        <w:rPr>
          <w:rFonts w:ascii="Times New Roman" w:hAnsi="Times New Roman" w:cs="Times New Roman"/>
          <w:sz w:val="28"/>
          <w:szCs w:val="28"/>
        </w:rPr>
        <w:t xml:space="preserve">В 2016 году снова демонстрируется снижение на 10,94%.  </w:t>
      </w:r>
    </w:p>
    <w:p w:rsidR="0048692B" w:rsidRPr="002B146B" w:rsidRDefault="0048692B" w:rsidP="00100C5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92B" w:rsidRPr="002B146B" w:rsidRDefault="0048692B" w:rsidP="002B146B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6B">
        <w:rPr>
          <w:rFonts w:ascii="Times New Roman" w:hAnsi="Times New Roman" w:cs="Times New Roman"/>
          <w:b/>
          <w:sz w:val="28"/>
          <w:szCs w:val="28"/>
        </w:rPr>
        <w:t>Оценка инвестиционной и инновационной активности малых и средних предприятий Орловской области</w:t>
      </w:r>
    </w:p>
    <w:p w:rsidR="00276696" w:rsidRDefault="00276696" w:rsidP="006A0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46B" w:rsidRDefault="00276696" w:rsidP="006A0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696">
        <w:rPr>
          <w:rFonts w:ascii="Times New Roman" w:hAnsi="Times New Roman" w:cs="Times New Roman"/>
          <w:sz w:val="28"/>
          <w:szCs w:val="28"/>
        </w:rPr>
        <w:t>Немаловажным факторо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696">
        <w:rPr>
          <w:rFonts w:ascii="Times New Roman" w:hAnsi="Times New Roman" w:cs="Times New Roman"/>
          <w:sz w:val="28"/>
          <w:szCs w:val="28"/>
        </w:rPr>
        <w:t>, определяющим эффективность и рентабельность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является инвестиционная активная малых и средних предприятий. В таблице 2.6. приведена </w:t>
      </w:r>
      <w:r w:rsidR="00363DCC">
        <w:rPr>
          <w:rFonts w:ascii="Times New Roman" w:hAnsi="Times New Roman" w:cs="Times New Roman"/>
          <w:sz w:val="28"/>
          <w:szCs w:val="28"/>
        </w:rPr>
        <w:t xml:space="preserve">динамика объема инвестиций малых и средних предприятий Орловской области в основной капитал. </w:t>
      </w:r>
    </w:p>
    <w:p w:rsidR="00363DCC" w:rsidRPr="00276696" w:rsidRDefault="00363DCC" w:rsidP="006A0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2.6. - Д</w:t>
      </w:r>
      <w:r w:rsidRPr="00363DCC">
        <w:rPr>
          <w:rFonts w:ascii="Times New Roman" w:hAnsi="Times New Roman" w:cs="Times New Roman"/>
          <w:sz w:val="28"/>
          <w:szCs w:val="28"/>
        </w:rPr>
        <w:t>инамика объема инвестиций малых и средних предприятий Орловской области в основной капитал</w:t>
      </w:r>
      <w:r w:rsidR="00CC4C4B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1134"/>
        <w:gridCol w:w="992"/>
        <w:gridCol w:w="1134"/>
        <w:gridCol w:w="1134"/>
        <w:gridCol w:w="1134"/>
        <w:gridCol w:w="993"/>
      </w:tblGrid>
      <w:tr w:rsidR="0020163F" w:rsidRPr="002B146B" w:rsidTr="00276696">
        <w:trPr>
          <w:trHeight w:val="30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2013 </w:t>
            </w:r>
          </w:p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20163F" w:rsidRPr="002B146B" w:rsidTr="00276696">
        <w:trPr>
          <w:trHeight w:val="6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63F" w:rsidRPr="002B146B" w:rsidRDefault="0020163F" w:rsidP="0020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Инвестиции в основной капитал, млн. </w:t>
            </w:r>
            <w:proofErr w:type="spellStart"/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2107,7</w:t>
            </w:r>
          </w:p>
        </w:tc>
      </w:tr>
      <w:tr w:rsidR="0020163F" w:rsidRPr="002B146B" w:rsidTr="00276696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63F" w:rsidRPr="002B146B" w:rsidRDefault="0020163F" w:rsidP="0020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Абсолютное изменение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-2700,8</w:t>
            </w:r>
          </w:p>
        </w:tc>
      </w:tr>
      <w:tr w:rsidR="0020163F" w:rsidRPr="002B146B" w:rsidTr="00276696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63F" w:rsidRPr="002B146B" w:rsidRDefault="0020163F" w:rsidP="0020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 роста: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0163F" w:rsidRPr="002B146B" w:rsidTr="00276696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63F" w:rsidRPr="002B146B" w:rsidRDefault="0020163F" w:rsidP="0020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43,83</w:t>
            </w:r>
          </w:p>
        </w:tc>
      </w:tr>
      <w:tr w:rsidR="0020163F" w:rsidRPr="002B146B" w:rsidTr="00276696">
        <w:trPr>
          <w:trHeight w:val="30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63F" w:rsidRPr="002B146B" w:rsidRDefault="0020163F" w:rsidP="0020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63F" w:rsidRPr="002B146B" w:rsidRDefault="0020163F" w:rsidP="002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82,04</w:t>
            </w:r>
          </w:p>
        </w:tc>
      </w:tr>
    </w:tbl>
    <w:p w:rsidR="0048692B" w:rsidRDefault="0048692B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A22" w:rsidRDefault="000F2A22" w:rsidP="00B7185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76423C" wp14:editId="0F5BE55E">
            <wp:extent cx="4962525" cy="26384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1855" w:rsidRDefault="00B71855" w:rsidP="00B7185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2.6. - </w:t>
      </w:r>
      <w:r w:rsidRPr="00B71855">
        <w:rPr>
          <w:rFonts w:ascii="Times New Roman" w:hAnsi="Times New Roman" w:cs="Times New Roman"/>
          <w:sz w:val="28"/>
          <w:szCs w:val="28"/>
        </w:rPr>
        <w:t>Динамика объема инвестиций малых и средних предприятий Орловской области в основной капитал</w:t>
      </w:r>
    </w:p>
    <w:p w:rsidR="00B71855" w:rsidRDefault="00B71855" w:rsidP="00791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данных приведенных выше, </w:t>
      </w:r>
      <w:r w:rsidR="007911E2">
        <w:rPr>
          <w:rFonts w:ascii="Times New Roman" w:hAnsi="Times New Roman" w:cs="Times New Roman"/>
          <w:sz w:val="28"/>
          <w:szCs w:val="28"/>
        </w:rPr>
        <w:t xml:space="preserve">с 2011 по 2015 год отмечается в величине инвестиций в основной капитал отмечается тенденция к росту: рост за названный период составляет 87,17%. В 2016 году отмечается резкое снижение объема инвестиций, осуществленных малыми и средними предприятиями – всего 2107,7 млн. рублей, что на 56,17% меньше, чем в 2015 году. </w:t>
      </w:r>
      <w:proofErr w:type="gramEnd"/>
    </w:p>
    <w:p w:rsidR="007911E2" w:rsidRDefault="007911E2" w:rsidP="00235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проанализируем динамику инвестиций в основной капитал предприятиями малого и среднего предпринимательства Орловской области в разрезе отраслей.</w:t>
      </w:r>
    </w:p>
    <w:p w:rsidR="007911E2" w:rsidRDefault="007911E2" w:rsidP="00235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2.7. - </w:t>
      </w:r>
      <w:r w:rsidR="0038356B">
        <w:rPr>
          <w:rFonts w:ascii="Times New Roman" w:hAnsi="Times New Roman" w:cs="Times New Roman"/>
          <w:sz w:val="28"/>
          <w:szCs w:val="28"/>
        </w:rPr>
        <w:t>Динамика</w:t>
      </w:r>
      <w:r w:rsidR="0038356B" w:rsidRPr="0038356B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предприятиями малого и среднего предпринимательства Орловской обла</w:t>
      </w:r>
      <w:r w:rsidR="0038356B">
        <w:rPr>
          <w:rFonts w:ascii="Times New Roman" w:hAnsi="Times New Roman" w:cs="Times New Roman"/>
          <w:sz w:val="28"/>
          <w:szCs w:val="28"/>
        </w:rPr>
        <w:t>сти в разрезе отраслей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483"/>
        <w:gridCol w:w="986"/>
        <w:gridCol w:w="1236"/>
        <w:gridCol w:w="1118"/>
        <w:gridCol w:w="1019"/>
        <w:gridCol w:w="1019"/>
        <w:gridCol w:w="1019"/>
      </w:tblGrid>
      <w:tr w:rsidR="008D3D16" w:rsidRPr="0038356B" w:rsidTr="008D3D16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8D3D16" w:rsidRPr="0038356B" w:rsidTr="008D3D1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Инвестиции в основной капитал, млн. </w:t>
            </w:r>
            <w:proofErr w:type="spellStart"/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2107,7</w:t>
            </w:r>
          </w:p>
        </w:tc>
      </w:tr>
      <w:tr w:rsidR="008D3D16" w:rsidRPr="0038356B" w:rsidTr="008D3D1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хозяйство, охота и рыбалка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773,8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рыболовство,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173,9</w:t>
            </w:r>
          </w:p>
        </w:tc>
      </w:tr>
      <w:tr w:rsidR="008D3D16" w:rsidRPr="0038356B" w:rsidTr="008D3D16">
        <w:trPr>
          <w:trHeight w:val="6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560,7</w:t>
            </w:r>
          </w:p>
        </w:tc>
      </w:tr>
      <w:tr w:rsidR="008D3D16" w:rsidRPr="0038356B" w:rsidTr="008D3D16">
        <w:trPr>
          <w:trHeight w:val="11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оптовая и розничная торговля, </w:t>
            </w:r>
            <w:r w:rsidR="00AA6473"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</w:t>
            </w: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автотранспортных средств, мотоциклов, бытовых изделий и предметов личного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гостиницы и рестораны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152,7</w:t>
            </w:r>
          </w:p>
        </w:tc>
      </w:tr>
      <w:tr w:rsidR="008D3D16" w:rsidRPr="0038356B" w:rsidTr="008D3D16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338,4</w:t>
            </w:r>
          </w:p>
        </w:tc>
      </w:tr>
      <w:tr w:rsidR="008D3D16" w:rsidRPr="0038356B" w:rsidTr="008D3D16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3D16" w:rsidRPr="0038356B" w:rsidTr="008D3D16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3D16" w:rsidRPr="0038356B" w:rsidTr="008D3D16">
        <w:trPr>
          <w:trHeight w:val="90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D16" w:rsidRPr="0038356B" w:rsidRDefault="008D3D16" w:rsidP="008D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прочих коммунальных, социальных и </w:t>
            </w: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персональных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D16" w:rsidRPr="0038356B" w:rsidRDefault="008D3D16" w:rsidP="008D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</w:tbl>
    <w:p w:rsidR="0038356B" w:rsidRDefault="0038356B" w:rsidP="003835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D16" w:rsidRDefault="00EA7791" w:rsidP="003835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B6E892" wp14:editId="5A7CF5B3">
            <wp:extent cx="5438775" cy="29337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5394" w:rsidRDefault="00235394" w:rsidP="0038356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2.7. - Величина</w:t>
      </w:r>
      <w:r w:rsidRPr="00235394">
        <w:rPr>
          <w:rFonts w:ascii="Times New Roman" w:hAnsi="Times New Roman" w:cs="Times New Roman"/>
          <w:sz w:val="28"/>
          <w:szCs w:val="28"/>
        </w:rPr>
        <w:t xml:space="preserve"> инвестиций в основной капитал предприятиями малого и среднего предпринимательства Орловской области в разрезе отраслей</w:t>
      </w:r>
    </w:p>
    <w:p w:rsidR="00FF5DE6" w:rsidRDefault="00822CA9" w:rsidP="00110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данных графика и таблицы </w:t>
      </w:r>
      <w:r w:rsidR="00EA7385">
        <w:rPr>
          <w:rFonts w:ascii="Times New Roman" w:hAnsi="Times New Roman" w:cs="Times New Roman"/>
          <w:sz w:val="28"/>
          <w:szCs w:val="28"/>
        </w:rPr>
        <w:t>можно сделать</w:t>
      </w:r>
      <w:proofErr w:type="gramEnd"/>
      <w:r w:rsidR="00EA7385">
        <w:rPr>
          <w:rFonts w:ascii="Times New Roman" w:hAnsi="Times New Roman" w:cs="Times New Roman"/>
          <w:sz w:val="28"/>
          <w:szCs w:val="28"/>
        </w:rPr>
        <w:t xml:space="preserve"> вывод, что наибольшая часть денежных средств инвестируется в основной капитал малых и средних предприятий, функционирующих в отрасли </w:t>
      </w:r>
      <w:r w:rsidR="00AA6473">
        <w:rPr>
          <w:rFonts w:ascii="Times New Roman" w:hAnsi="Times New Roman" w:cs="Times New Roman"/>
          <w:sz w:val="28"/>
          <w:szCs w:val="28"/>
        </w:rPr>
        <w:t>сельского хозяйства – 37%</w:t>
      </w:r>
      <w:r w:rsidR="00FF5DE6">
        <w:rPr>
          <w:rFonts w:ascii="Times New Roman" w:hAnsi="Times New Roman" w:cs="Times New Roman"/>
          <w:sz w:val="28"/>
          <w:szCs w:val="28"/>
        </w:rPr>
        <w:t xml:space="preserve"> за 2016 год, 27% - строительство. </w:t>
      </w:r>
    </w:p>
    <w:p w:rsidR="00235394" w:rsidRDefault="0001701A" w:rsidP="001106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значительная часть инвестиций представлена на протяжении анализируемого периода в сфере осуществления </w:t>
      </w:r>
      <w:r w:rsidRPr="0001701A">
        <w:rPr>
          <w:rFonts w:ascii="Times New Roman" w:hAnsi="Times New Roman" w:cs="Times New Roman"/>
          <w:sz w:val="28"/>
          <w:szCs w:val="28"/>
        </w:rPr>
        <w:t>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701A">
        <w:rPr>
          <w:rFonts w:ascii="Times New Roman" w:hAnsi="Times New Roman" w:cs="Times New Roman"/>
          <w:sz w:val="28"/>
          <w:szCs w:val="28"/>
        </w:rPr>
        <w:t xml:space="preserve"> с недвижимым имуществом, аренда и предоставление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68A" w:rsidRDefault="0011068A" w:rsidP="00FF5D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о</w:t>
      </w:r>
      <w:r w:rsidR="00FC33D8">
        <w:rPr>
          <w:rFonts w:ascii="Times New Roman" w:hAnsi="Times New Roman" w:cs="Times New Roman"/>
          <w:sz w:val="28"/>
          <w:szCs w:val="28"/>
        </w:rPr>
        <w:t xml:space="preserve"> снижении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субъектов малого и среднего предпринимательства</w:t>
      </w:r>
      <w:r w:rsidR="00FC33D8">
        <w:rPr>
          <w:rFonts w:ascii="Times New Roman" w:hAnsi="Times New Roman" w:cs="Times New Roman"/>
          <w:sz w:val="28"/>
          <w:szCs w:val="28"/>
        </w:rPr>
        <w:t xml:space="preserve">. </w:t>
      </w:r>
      <w:r w:rsidR="007353A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предприятий малого и среднего предпринимательства Орловской области необходима разработка мер государственной поддержки субъектов малого и среднего предпринимательства. </w:t>
      </w:r>
    </w:p>
    <w:p w:rsidR="00100C5E" w:rsidRPr="007761C2" w:rsidRDefault="007761C2" w:rsidP="00075A1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1C2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075A1A" w:rsidRDefault="00075A1A" w:rsidP="00324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831" w:rsidRPr="005D5C44" w:rsidRDefault="00166831" w:rsidP="00324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Малые предприятия в условиях развития рыночных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 играют важную роль в </w:t>
      </w:r>
      <w:r w:rsidRPr="005D5C44">
        <w:rPr>
          <w:rFonts w:ascii="Times New Roman" w:hAnsi="Times New Roman" w:cs="Times New Roman"/>
          <w:sz w:val="28"/>
          <w:szCs w:val="28"/>
        </w:rPr>
        <w:t>формировании антимонопольной структуры рынка, в преодолении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экономического монополизма, а также оказывают большое влияние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национальной экономики.</w:t>
      </w:r>
    </w:p>
    <w:p w:rsidR="0032421B" w:rsidRPr="005D5C44" w:rsidRDefault="0032421B" w:rsidP="00324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По данным Территориального органа Федеральной сл</w:t>
      </w:r>
      <w:r>
        <w:rPr>
          <w:rFonts w:ascii="Times New Roman" w:hAnsi="Times New Roman" w:cs="Times New Roman"/>
          <w:sz w:val="28"/>
          <w:szCs w:val="28"/>
        </w:rPr>
        <w:t xml:space="preserve">ужбы государственной статистики </w:t>
      </w:r>
      <w:r w:rsidRPr="005D5C44">
        <w:rPr>
          <w:rFonts w:ascii="Times New Roman" w:hAnsi="Times New Roman" w:cs="Times New Roman"/>
          <w:sz w:val="28"/>
          <w:szCs w:val="28"/>
        </w:rPr>
        <w:t>по Орло</w:t>
      </w:r>
      <w:r w:rsidR="00282DD1">
        <w:rPr>
          <w:rFonts w:ascii="Times New Roman" w:hAnsi="Times New Roman" w:cs="Times New Roman"/>
          <w:sz w:val="28"/>
          <w:szCs w:val="28"/>
        </w:rPr>
        <w:t>вской области (</w:t>
      </w:r>
      <w:proofErr w:type="spellStart"/>
      <w:r w:rsidR="00282DD1">
        <w:rPr>
          <w:rFonts w:ascii="Times New Roman" w:hAnsi="Times New Roman" w:cs="Times New Roman"/>
          <w:sz w:val="28"/>
          <w:szCs w:val="28"/>
        </w:rPr>
        <w:t>Орелстат</w:t>
      </w:r>
      <w:proofErr w:type="spellEnd"/>
      <w:r w:rsidR="00282DD1">
        <w:rPr>
          <w:rFonts w:ascii="Times New Roman" w:hAnsi="Times New Roman" w:cs="Times New Roman"/>
          <w:sz w:val="28"/>
          <w:szCs w:val="28"/>
        </w:rPr>
        <w:t>), на 1 января</w:t>
      </w:r>
      <w:r w:rsidRPr="005D5C44">
        <w:rPr>
          <w:rFonts w:ascii="Times New Roman" w:hAnsi="Times New Roman" w:cs="Times New Roman"/>
          <w:sz w:val="28"/>
          <w:szCs w:val="28"/>
        </w:rPr>
        <w:t xml:space="preserve"> 201</w:t>
      </w:r>
      <w:r w:rsidR="00282DD1">
        <w:rPr>
          <w:rFonts w:ascii="Times New Roman" w:hAnsi="Times New Roman" w:cs="Times New Roman"/>
          <w:sz w:val="28"/>
          <w:szCs w:val="28"/>
        </w:rPr>
        <w:t>7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(с учетом </w:t>
      </w:r>
      <w:proofErr w:type="spellStart"/>
      <w:r w:rsidRPr="005D5C44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D5C44">
        <w:rPr>
          <w:rFonts w:ascii="Times New Roman" w:hAnsi="Times New Roman" w:cs="Times New Roman"/>
          <w:sz w:val="28"/>
          <w:szCs w:val="28"/>
        </w:rPr>
        <w:t>), предоставивших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статистич</w:t>
      </w:r>
      <w:r w:rsidR="00282DD1">
        <w:rPr>
          <w:rFonts w:ascii="Times New Roman" w:hAnsi="Times New Roman" w:cs="Times New Roman"/>
          <w:sz w:val="28"/>
          <w:szCs w:val="28"/>
        </w:rPr>
        <w:t>ескую отчетность, составило 9897 единиц (118</w:t>
      </w:r>
      <w:r w:rsidRPr="005D5C44">
        <w:rPr>
          <w:rFonts w:ascii="Times New Roman" w:hAnsi="Times New Roman" w:cs="Times New Roman"/>
          <w:sz w:val="28"/>
          <w:szCs w:val="28"/>
        </w:rPr>
        <w:t>% к уровню аналогичного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периода 201</w:t>
      </w:r>
      <w:r w:rsidR="00282DD1">
        <w:rPr>
          <w:rFonts w:ascii="Times New Roman" w:hAnsi="Times New Roman" w:cs="Times New Roman"/>
          <w:sz w:val="28"/>
          <w:szCs w:val="28"/>
        </w:rPr>
        <w:t>6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2DD1">
        <w:rPr>
          <w:rFonts w:ascii="Times New Roman" w:hAnsi="Times New Roman" w:cs="Times New Roman"/>
          <w:sz w:val="28"/>
          <w:szCs w:val="28"/>
        </w:rPr>
        <w:t>)</w:t>
      </w:r>
      <w:r w:rsidRPr="005D5C44">
        <w:rPr>
          <w:rFonts w:ascii="Times New Roman" w:hAnsi="Times New Roman" w:cs="Times New Roman"/>
          <w:sz w:val="28"/>
          <w:szCs w:val="28"/>
        </w:rPr>
        <w:t>. Доля предприятий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составляет 47,4 % от числа всех хозяйствующих субъектов в Орловской области.</w:t>
      </w:r>
    </w:p>
    <w:p w:rsidR="0032421B" w:rsidRPr="005D5C44" w:rsidRDefault="0032421B" w:rsidP="003242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Наибольшее число предприятий действуют в следующи</w:t>
      </w:r>
      <w:r>
        <w:rPr>
          <w:rFonts w:ascii="Times New Roman" w:hAnsi="Times New Roman" w:cs="Times New Roman"/>
          <w:sz w:val="28"/>
          <w:szCs w:val="28"/>
        </w:rPr>
        <w:t xml:space="preserve">х отраслях: оптовая и розничная </w:t>
      </w:r>
      <w:r w:rsidR="00282DD1">
        <w:rPr>
          <w:rFonts w:ascii="Times New Roman" w:hAnsi="Times New Roman" w:cs="Times New Roman"/>
          <w:sz w:val="28"/>
          <w:szCs w:val="28"/>
        </w:rPr>
        <w:t>торговля - 37</w:t>
      </w:r>
      <w:r w:rsidRPr="005D5C44">
        <w:rPr>
          <w:rFonts w:ascii="Times New Roman" w:hAnsi="Times New Roman" w:cs="Times New Roman"/>
          <w:sz w:val="28"/>
          <w:szCs w:val="28"/>
        </w:rPr>
        <w:t xml:space="preserve"> % , операции с недвижимым имуществом, аренда и предоставление услуг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D1">
        <w:rPr>
          <w:rFonts w:ascii="Times New Roman" w:hAnsi="Times New Roman" w:cs="Times New Roman"/>
          <w:sz w:val="28"/>
          <w:szCs w:val="28"/>
        </w:rPr>
        <w:t>20 % , строительство - 13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D5C44">
        <w:rPr>
          <w:rFonts w:ascii="Times New Roman" w:hAnsi="Times New Roman" w:cs="Times New Roman"/>
          <w:sz w:val="28"/>
          <w:szCs w:val="28"/>
        </w:rPr>
        <w:t>, об</w:t>
      </w:r>
      <w:r w:rsidR="00282DD1">
        <w:rPr>
          <w:rFonts w:ascii="Times New Roman" w:hAnsi="Times New Roman" w:cs="Times New Roman"/>
          <w:sz w:val="28"/>
          <w:szCs w:val="28"/>
        </w:rPr>
        <w:t>рабатывающее производство - 12</w:t>
      </w:r>
      <w:r w:rsidRPr="005D5C44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С целью дальнейшего формирования благоприятн</w:t>
      </w:r>
      <w:r w:rsidR="00166831">
        <w:rPr>
          <w:rFonts w:ascii="Times New Roman" w:hAnsi="Times New Roman" w:cs="Times New Roman"/>
          <w:sz w:val="28"/>
          <w:szCs w:val="28"/>
        </w:rPr>
        <w:t xml:space="preserve">ой предпринимательской среды на </w:t>
      </w:r>
      <w:r w:rsidRPr="005D5C44">
        <w:rPr>
          <w:rFonts w:ascii="Times New Roman" w:hAnsi="Times New Roman" w:cs="Times New Roman"/>
          <w:sz w:val="28"/>
          <w:szCs w:val="28"/>
        </w:rPr>
        <w:t>основе целостной концепции необходимо проведение целого ряда системных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институциональных действий национального и регионального уровней, которые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совокупности способны повысить предпринимательский потенциал регионов. Наряду с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созданием региональных систем поддержки предпринимательской деятельности возникает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острая необходимость принятия правовых норм по ограничению вмешательства государства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конкретную деятельность предпринимательских организаций.</w:t>
      </w:r>
    </w:p>
    <w:p w:rsidR="00100C5E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Практически в каждом регионе в структур</w:t>
      </w:r>
      <w:r w:rsidR="00166831">
        <w:rPr>
          <w:rFonts w:ascii="Times New Roman" w:hAnsi="Times New Roman" w:cs="Times New Roman"/>
          <w:sz w:val="28"/>
          <w:szCs w:val="28"/>
        </w:rPr>
        <w:t xml:space="preserve">е органов исполнительной власти </w:t>
      </w:r>
      <w:r w:rsidRPr="005D5C44">
        <w:rPr>
          <w:rFonts w:ascii="Times New Roman" w:hAnsi="Times New Roman" w:cs="Times New Roman"/>
          <w:sz w:val="28"/>
          <w:szCs w:val="28"/>
        </w:rPr>
        <w:t>осуществляются функции взаимодействия с субъектами среднего и малого бизнеса. Однако, как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показывает анализ региональных целевых </w:t>
      </w:r>
      <w:r w:rsidRPr="005D5C44">
        <w:rPr>
          <w:rFonts w:ascii="Times New Roman" w:hAnsi="Times New Roman" w:cs="Times New Roman"/>
          <w:sz w:val="28"/>
          <w:szCs w:val="28"/>
        </w:rPr>
        <w:lastRenderedPageBreak/>
        <w:t>программ поддержки предпринимательства,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разных субъектах РФ наблюдается «распыление» этих функций по подразделениям органов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исполнительной власти и, при этом, далеко не везде осуществляется функция целевой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координации. Именно поэтому оптимизация поддерживающих функций органов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исполнительной власти должна иметь своей целью осуществление количественных и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качественных характеристик предпринимательского потенциала региона.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C44">
        <w:rPr>
          <w:rFonts w:ascii="Times New Roman" w:hAnsi="Times New Roman" w:cs="Times New Roman"/>
          <w:sz w:val="28"/>
          <w:szCs w:val="28"/>
        </w:rPr>
        <w:t>В основе создания и развития правовых норм предпринимательства — Закон РСФСР «О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предприятиях и предпринимательской деятельности», Постановления Совмина РСФСР от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18 июля 1991 г. N° 6 «О мерах по поддержке и развитию малых предприятий в РСФСР» и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(Федеральная программа государственной поддержки малого предпринимательства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Российской Федерации на 1998—199</w:t>
      </w:r>
      <w:r w:rsidR="00166831">
        <w:rPr>
          <w:rFonts w:ascii="Times New Roman" w:hAnsi="Times New Roman" w:cs="Times New Roman"/>
          <w:sz w:val="28"/>
          <w:szCs w:val="28"/>
        </w:rPr>
        <w:t>9 гг.) от 3 июля 1998 г. № 697.</w:t>
      </w:r>
      <w:proofErr w:type="gramEnd"/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Российским законодательством определены основные преимущества создания малого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предпринимательства. К ним можно отнести: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1) предельно упрощенный (заявительный) поря</w:t>
      </w:r>
      <w:r w:rsidR="00166831">
        <w:rPr>
          <w:rFonts w:ascii="Times New Roman" w:hAnsi="Times New Roman" w:cs="Times New Roman"/>
          <w:sz w:val="28"/>
          <w:szCs w:val="28"/>
        </w:rPr>
        <w:t xml:space="preserve">док регистрации, лицензирования </w:t>
      </w:r>
      <w:r w:rsidRPr="005D5C44"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2) доступность малого предпринимательства в больши</w:t>
      </w:r>
      <w:r w:rsidR="00166831">
        <w:rPr>
          <w:rFonts w:ascii="Times New Roman" w:hAnsi="Times New Roman" w:cs="Times New Roman"/>
          <w:sz w:val="28"/>
          <w:szCs w:val="28"/>
        </w:rPr>
        <w:t xml:space="preserve">нстве его форм многим гражданам </w:t>
      </w:r>
      <w:r w:rsidRPr="005D5C44">
        <w:rPr>
          <w:rFonts w:ascii="Times New Roman" w:hAnsi="Times New Roman" w:cs="Times New Roman"/>
          <w:sz w:val="28"/>
          <w:szCs w:val="28"/>
        </w:rPr>
        <w:t>в силу небольших первоначальных вложений капитала и отсутствия необходимости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больших оборотных средствах;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3) повышенная мобильность, гибкость его, возмо</w:t>
      </w:r>
      <w:r w:rsidR="00166831">
        <w:rPr>
          <w:rFonts w:ascii="Times New Roman" w:hAnsi="Times New Roman" w:cs="Times New Roman"/>
          <w:sz w:val="28"/>
          <w:szCs w:val="28"/>
        </w:rPr>
        <w:t xml:space="preserve">жность быстрого реагирования на </w:t>
      </w:r>
      <w:r w:rsidRPr="005D5C44">
        <w:rPr>
          <w:rFonts w:ascii="Times New Roman" w:hAnsi="Times New Roman" w:cs="Times New Roman"/>
          <w:sz w:val="28"/>
          <w:szCs w:val="28"/>
        </w:rPr>
        <w:t>изменения рыночного спроса;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4) решение проблемы создания новых рабочих мест;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5) небольшой аппарат управления и, следовательно, более низкие накладные расходы;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6) использование местных сырьевых ресурсов;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7) поддержка отечественных товаропроизводителей;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8) новые системы налогообложения и бухгалтерского учета и отчетности.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Указом Президента РФ от 22 дека</w:t>
      </w:r>
      <w:r w:rsidR="00166831">
        <w:rPr>
          <w:rFonts w:ascii="Times New Roman" w:hAnsi="Times New Roman" w:cs="Times New Roman"/>
          <w:sz w:val="28"/>
          <w:szCs w:val="28"/>
        </w:rPr>
        <w:t xml:space="preserve">бря 1993 г. № 2270 «О некоторых </w:t>
      </w:r>
      <w:r w:rsidRPr="005D5C44">
        <w:rPr>
          <w:rFonts w:ascii="Times New Roman" w:hAnsi="Times New Roman" w:cs="Times New Roman"/>
          <w:sz w:val="28"/>
          <w:szCs w:val="28"/>
        </w:rPr>
        <w:t>изменениях в налогообложении и во взаимоотношениях бюджетов различных уровней»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максимальные льготы имеются у предприятий малого бизнеса, работающих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приоритетных сферах деятельности, осуществляющих: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1) строительство объектов жилищного, производственного, социального и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природоохранного назначения;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2) ремонтно - строительные работы.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C44">
        <w:rPr>
          <w:rFonts w:ascii="Times New Roman" w:hAnsi="Times New Roman" w:cs="Times New Roman"/>
          <w:sz w:val="28"/>
          <w:szCs w:val="28"/>
        </w:rPr>
        <w:t>Малые предприятия, работающие в этих сферах деятель</w:t>
      </w:r>
      <w:r w:rsidR="00166831">
        <w:rPr>
          <w:rFonts w:ascii="Times New Roman" w:hAnsi="Times New Roman" w:cs="Times New Roman"/>
          <w:sz w:val="28"/>
          <w:szCs w:val="28"/>
        </w:rPr>
        <w:t xml:space="preserve">ности, в первые два года работы </w:t>
      </w:r>
      <w:r w:rsidRPr="005D5C44">
        <w:rPr>
          <w:rFonts w:ascii="Times New Roman" w:hAnsi="Times New Roman" w:cs="Times New Roman"/>
          <w:sz w:val="28"/>
          <w:szCs w:val="28"/>
        </w:rPr>
        <w:t>не уплачивают налог на прибыль при условии, что доход в указанных видах деятельности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превышает 70 % , и в третий и четвертый год работы уплачивают налог на прибыль в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размере соответственно 25 % и 50 % от основной ставки, если доход от перечисленных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видов деятельности составляет 90 % от общей сум</w:t>
      </w:r>
      <w:r w:rsidR="00166831">
        <w:rPr>
          <w:rFonts w:ascii="Times New Roman" w:hAnsi="Times New Roman" w:cs="Times New Roman"/>
          <w:sz w:val="28"/>
          <w:szCs w:val="28"/>
        </w:rPr>
        <w:t>мы дохода реализованной</w:t>
      </w:r>
      <w:proofErr w:type="gramEnd"/>
      <w:r w:rsidR="00166831">
        <w:rPr>
          <w:rFonts w:ascii="Times New Roman" w:hAnsi="Times New Roman" w:cs="Times New Roman"/>
          <w:sz w:val="28"/>
          <w:szCs w:val="28"/>
        </w:rPr>
        <w:t xml:space="preserve"> ими про</w:t>
      </w:r>
      <w:r w:rsidRPr="005D5C44">
        <w:rPr>
          <w:rFonts w:ascii="Times New Roman" w:hAnsi="Times New Roman" w:cs="Times New Roman"/>
          <w:sz w:val="28"/>
          <w:szCs w:val="28"/>
        </w:rPr>
        <w:t>дукции (работ, услуг).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</w:t>
      </w:r>
      <w:r w:rsidR="00166831">
        <w:rPr>
          <w:rFonts w:ascii="Times New Roman" w:hAnsi="Times New Roman" w:cs="Times New Roman"/>
          <w:sz w:val="28"/>
          <w:szCs w:val="28"/>
        </w:rPr>
        <w:t xml:space="preserve"> Орловской области за последние </w:t>
      </w:r>
      <w:r w:rsidRPr="005D5C44">
        <w:rPr>
          <w:rFonts w:ascii="Times New Roman" w:hAnsi="Times New Roman" w:cs="Times New Roman"/>
          <w:sz w:val="28"/>
          <w:szCs w:val="28"/>
        </w:rPr>
        <w:t>годы приобретает все большее экономическое и социальное значение. По опыту западных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стран известно, что нормальным уровнем развития экономики считается состояние, когда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25 % в валовом региональном продукте приходится на субъекты малого</w:t>
      </w:r>
      <w:r w:rsidR="00166831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C44">
        <w:rPr>
          <w:rFonts w:ascii="Times New Roman" w:hAnsi="Times New Roman" w:cs="Times New Roman"/>
          <w:sz w:val="28"/>
          <w:szCs w:val="28"/>
        </w:rPr>
        <w:t>С 2014 года государственная поддержка малого и</w:t>
      </w:r>
      <w:r w:rsidR="00EB0FD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Pr="005D5C44">
        <w:rPr>
          <w:rFonts w:ascii="Times New Roman" w:hAnsi="Times New Roman" w:cs="Times New Roman"/>
          <w:sz w:val="28"/>
          <w:szCs w:val="28"/>
        </w:rPr>
        <w:t>Орловской области реализуется на основании постановления Правительства Орловской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области от 8 октября 2012 год</w:t>
      </w:r>
      <w:r w:rsidR="00075A1A">
        <w:rPr>
          <w:rFonts w:ascii="Times New Roman" w:hAnsi="Times New Roman" w:cs="Times New Roman"/>
          <w:sz w:val="28"/>
          <w:szCs w:val="28"/>
        </w:rPr>
        <w:t>а N 353 «</w:t>
      </w:r>
      <w:r w:rsidRPr="005D5C44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075A1A">
        <w:rPr>
          <w:rFonts w:ascii="Times New Roman" w:hAnsi="Times New Roman" w:cs="Times New Roman"/>
          <w:sz w:val="28"/>
          <w:szCs w:val="28"/>
        </w:rPr>
        <w:t>«</w:t>
      </w:r>
      <w:r w:rsidRPr="005D5C44">
        <w:rPr>
          <w:rFonts w:ascii="Times New Roman" w:hAnsi="Times New Roman" w:cs="Times New Roman"/>
          <w:sz w:val="28"/>
          <w:szCs w:val="28"/>
        </w:rPr>
        <w:t>Развитие предпринимательства и деловой активности в Орловской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области</w:t>
      </w:r>
      <w:r w:rsidR="00075A1A">
        <w:rPr>
          <w:rFonts w:ascii="Times New Roman" w:hAnsi="Times New Roman" w:cs="Times New Roman"/>
          <w:sz w:val="28"/>
          <w:szCs w:val="28"/>
        </w:rPr>
        <w:t>»</w:t>
      </w:r>
      <w:r w:rsidRPr="005D5C44">
        <w:rPr>
          <w:rFonts w:ascii="Times New Roman" w:hAnsi="Times New Roman" w:cs="Times New Roman"/>
          <w:sz w:val="28"/>
          <w:szCs w:val="28"/>
        </w:rPr>
        <w:t xml:space="preserve">, в составе </w:t>
      </w:r>
      <w:r w:rsidR="00075A1A">
        <w:rPr>
          <w:rFonts w:ascii="Times New Roman" w:hAnsi="Times New Roman" w:cs="Times New Roman"/>
          <w:sz w:val="28"/>
          <w:szCs w:val="28"/>
        </w:rPr>
        <w:t>которой действует подпрограмма «</w:t>
      </w:r>
      <w:r w:rsidRPr="005D5C44">
        <w:rPr>
          <w:rFonts w:ascii="Times New Roman" w:hAnsi="Times New Roman" w:cs="Times New Roman"/>
          <w:sz w:val="28"/>
          <w:szCs w:val="28"/>
        </w:rPr>
        <w:t>Развитие и поддержка малого и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среднего предпринимательства в Орловской области на 2014 - 2020 годы</w:t>
      </w:r>
      <w:r w:rsidR="00075A1A">
        <w:rPr>
          <w:rFonts w:ascii="Times New Roman" w:hAnsi="Times New Roman" w:cs="Times New Roman"/>
          <w:sz w:val="28"/>
          <w:szCs w:val="28"/>
        </w:rPr>
        <w:t>»</w:t>
      </w:r>
      <w:r w:rsidRPr="005D5C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lastRenderedPageBreak/>
        <w:t>В целом на реализацию подпрограммы до 2020 го</w:t>
      </w:r>
      <w:r w:rsidR="00EB0FD5">
        <w:rPr>
          <w:rFonts w:ascii="Times New Roman" w:hAnsi="Times New Roman" w:cs="Times New Roman"/>
          <w:sz w:val="28"/>
          <w:szCs w:val="28"/>
        </w:rPr>
        <w:t xml:space="preserve">да предусмотрено 1057335,1 тыс. </w:t>
      </w:r>
      <w:r w:rsidRPr="005D5C44">
        <w:rPr>
          <w:rFonts w:ascii="Times New Roman" w:hAnsi="Times New Roman" w:cs="Times New Roman"/>
          <w:sz w:val="28"/>
          <w:szCs w:val="28"/>
        </w:rPr>
        <w:t>рублей, в том числе за счет средств:</w:t>
      </w:r>
    </w:p>
    <w:p w:rsidR="005D5C44" w:rsidRPr="005D5C44" w:rsidRDefault="00EB0FD5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C44" w:rsidRPr="005D5C44">
        <w:rPr>
          <w:rFonts w:ascii="Times New Roman" w:hAnsi="Times New Roman" w:cs="Times New Roman"/>
          <w:sz w:val="28"/>
          <w:szCs w:val="28"/>
        </w:rPr>
        <w:t>федерального бюджета - 594325,8 тыс. рублей;</w:t>
      </w:r>
    </w:p>
    <w:p w:rsidR="005D5C44" w:rsidRPr="005D5C44" w:rsidRDefault="00EB0FD5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C44" w:rsidRPr="005D5C44">
        <w:rPr>
          <w:rFonts w:ascii="Times New Roman" w:hAnsi="Times New Roman" w:cs="Times New Roman"/>
          <w:sz w:val="28"/>
          <w:szCs w:val="28"/>
        </w:rPr>
        <w:t>областного бюджета - 83243,8 тыс. рублей;</w:t>
      </w:r>
    </w:p>
    <w:p w:rsidR="005D5C44" w:rsidRPr="005D5C44" w:rsidRDefault="00EB0FD5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C44" w:rsidRPr="005D5C44"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 w:rsidR="005D5C44" w:rsidRPr="005D5C44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5D5C44" w:rsidRPr="005D5C44">
        <w:rPr>
          <w:rFonts w:ascii="Times New Roman" w:hAnsi="Times New Roman" w:cs="Times New Roman"/>
          <w:sz w:val="28"/>
          <w:szCs w:val="28"/>
        </w:rPr>
        <w:t>иде собственных средств п</w:t>
      </w:r>
      <w:r>
        <w:rPr>
          <w:rFonts w:ascii="Times New Roman" w:hAnsi="Times New Roman" w:cs="Times New Roman"/>
          <w:sz w:val="28"/>
          <w:szCs w:val="28"/>
        </w:rPr>
        <w:t xml:space="preserve">олучателей поддержки - 379765,5 </w:t>
      </w:r>
      <w:r w:rsidR="005D5C44" w:rsidRPr="005D5C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D5C44" w:rsidRPr="005D5C44" w:rsidRDefault="00EB0FD5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 году завершена проверка целевого и эффек</w:t>
      </w:r>
      <w:r>
        <w:rPr>
          <w:rFonts w:ascii="Times New Roman" w:hAnsi="Times New Roman" w:cs="Times New Roman"/>
          <w:sz w:val="28"/>
          <w:szCs w:val="28"/>
        </w:rPr>
        <w:t xml:space="preserve">тивного использования бюджетных </w:t>
      </w:r>
      <w:r w:rsidR="005D5C44" w:rsidRPr="005D5C44">
        <w:rPr>
          <w:rFonts w:ascii="Times New Roman" w:hAnsi="Times New Roman" w:cs="Times New Roman"/>
          <w:sz w:val="28"/>
          <w:szCs w:val="28"/>
        </w:rPr>
        <w:t>средств, выделенных в рамках государственн</w:t>
      </w:r>
      <w:r w:rsidR="00075A1A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="005D5C44" w:rsidRPr="005D5C44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44" w:rsidRPr="005D5C44">
        <w:rPr>
          <w:rFonts w:ascii="Times New Roman" w:hAnsi="Times New Roman" w:cs="Times New Roman"/>
          <w:sz w:val="28"/>
          <w:szCs w:val="28"/>
        </w:rPr>
        <w:t>предпринимательства и деловой</w:t>
      </w:r>
      <w:r w:rsidR="00075A1A">
        <w:rPr>
          <w:rFonts w:ascii="Times New Roman" w:hAnsi="Times New Roman" w:cs="Times New Roman"/>
          <w:sz w:val="28"/>
          <w:szCs w:val="28"/>
        </w:rPr>
        <w:t xml:space="preserve"> активности в Орловской области»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A1A">
        <w:rPr>
          <w:rFonts w:ascii="Times New Roman" w:hAnsi="Times New Roman" w:cs="Times New Roman"/>
          <w:sz w:val="28"/>
          <w:szCs w:val="28"/>
        </w:rPr>
        <w:t>«</w:t>
      </w:r>
      <w:r w:rsidR="005D5C44" w:rsidRPr="005D5C44">
        <w:rPr>
          <w:rFonts w:ascii="Times New Roman" w:hAnsi="Times New Roman" w:cs="Times New Roman"/>
          <w:sz w:val="28"/>
          <w:szCs w:val="28"/>
        </w:rPr>
        <w:t>Развитие и поддержка малого и среднего предпринимательства в Орловской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2014 - 2020 годы</w:t>
      </w:r>
      <w:r w:rsidR="00075A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 год», предусмотренная планом деятельности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 год</w:t>
      </w:r>
      <w:r w:rsidR="00CC4C4B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 w:rsidR="005D5C44" w:rsidRPr="005D5C44">
        <w:rPr>
          <w:rFonts w:ascii="Times New Roman" w:hAnsi="Times New Roman" w:cs="Times New Roman"/>
          <w:sz w:val="28"/>
          <w:szCs w:val="28"/>
        </w:rPr>
        <w:t>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Испол</w:t>
      </w:r>
      <w:r w:rsidR="00075A1A">
        <w:rPr>
          <w:rFonts w:ascii="Times New Roman" w:hAnsi="Times New Roman" w:cs="Times New Roman"/>
          <w:sz w:val="28"/>
          <w:szCs w:val="28"/>
        </w:rPr>
        <w:t>нение мероприятий подпрограммы «</w:t>
      </w:r>
      <w:r w:rsidRPr="005D5C44">
        <w:rPr>
          <w:rFonts w:ascii="Times New Roman" w:hAnsi="Times New Roman" w:cs="Times New Roman"/>
          <w:sz w:val="28"/>
          <w:szCs w:val="28"/>
        </w:rPr>
        <w:t>Развити</w:t>
      </w:r>
      <w:r w:rsidR="00EB0FD5">
        <w:rPr>
          <w:rFonts w:ascii="Times New Roman" w:hAnsi="Times New Roman" w:cs="Times New Roman"/>
          <w:sz w:val="28"/>
          <w:szCs w:val="28"/>
        </w:rPr>
        <w:t xml:space="preserve">е и поддержка малого и среднего </w:t>
      </w:r>
      <w:r w:rsidRPr="005D5C44">
        <w:rPr>
          <w:rFonts w:ascii="Times New Roman" w:hAnsi="Times New Roman" w:cs="Times New Roman"/>
          <w:sz w:val="28"/>
          <w:szCs w:val="28"/>
        </w:rPr>
        <w:t>предпринимательства в Орловской обл</w:t>
      </w:r>
      <w:r w:rsidR="00EB0FD5">
        <w:rPr>
          <w:rFonts w:ascii="Times New Roman" w:hAnsi="Times New Roman" w:cs="Times New Roman"/>
          <w:sz w:val="28"/>
          <w:szCs w:val="28"/>
        </w:rPr>
        <w:t>асти на 2014 - 2020 годы» в 2016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году за счет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бюджетных средств составило 129870,6 тыс. рублей или 98,0 % утвержденного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госпрограммой.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Не в полно</w:t>
      </w:r>
      <w:r w:rsidR="00075A1A">
        <w:rPr>
          <w:rFonts w:ascii="Times New Roman" w:hAnsi="Times New Roman" w:cs="Times New Roman"/>
          <w:sz w:val="28"/>
          <w:szCs w:val="28"/>
        </w:rPr>
        <w:t>м объеме из-</w:t>
      </w:r>
      <w:r w:rsidRPr="005D5C44">
        <w:rPr>
          <w:rFonts w:ascii="Times New Roman" w:hAnsi="Times New Roman" w:cs="Times New Roman"/>
          <w:sz w:val="28"/>
          <w:szCs w:val="28"/>
        </w:rPr>
        <w:t>за низкой активности субъ</w:t>
      </w:r>
      <w:r w:rsidR="00EB0FD5">
        <w:rPr>
          <w:rFonts w:ascii="Times New Roman" w:hAnsi="Times New Roman" w:cs="Times New Roman"/>
          <w:sz w:val="28"/>
          <w:szCs w:val="28"/>
        </w:rPr>
        <w:t xml:space="preserve">ектов малого и среднего бизнеса </w:t>
      </w:r>
      <w:r w:rsidRPr="005D5C44">
        <w:rPr>
          <w:rFonts w:ascii="Times New Roman" w:hAnsi="Times New Roman" w:cs="Times New Roman"/>
          <w:sz w:val="28"/>
          <w:szCs w:val="28"/>
        </w:rPr>
        <w:t>(МСБ) в участии в конкурсе на получение бюджетных субсидий использованы средства,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выделенные на исполнение мероприятия «Субсидирование части затрат, связанных с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приобретением нового обо</w:t>
      </w:r>
      <w:r w:rsidR="00EB0FD5">
        <w:rPr>
          <w:rFonts w:ascii="Times New Roman" w:hAnsi="Times New Roman" w:cs="Times New Roman"/>
          <w:sz w:val="28"/>
          <w:szCs w:val="28"/>
        </w:rPr>
        <w:t xml:space="preserve">рудования». </w:t>
      </w:r>
      <w:r w:rsidRPr="005D5C44">
        <w:rPr>
          <w:rFonts w:ascii="Times New Roman" w:hAnsi="Times New Roman" w:cs="Times New Roman"/>
          <w:sz w:val="28"/>
          <w:szCs w:val="28"/>
        </w:rPr>
        <w:t>В целом в 201</w:t>
      </w:r>
      <w:r w:rsidR="00EB0FD5">
        <w:rPr>
          <w:rFonts w:ascii="Times New Roman" w:hAnsi="Times New Roman" w:cs="Times New Roman"/>
          <w:sz w:val="28"/>
          <w:szCs w:val="28"/>
        </w:rPr>
        <w:t>6</w:t>
      </w:r>
      <w:r w:rsidRPr="005D5C44">
        <w:rPr>
          <w:rFonts w:ascii="Times New Roman" w:hAnsi="Times New Roman" w:cs="Times New Roman"/>
          <w:sz w:val="28"/>
          <w:szCs w:val="28"/>
        </w:rPr>
        <w:t xml:space="preserve"> году по всем направлениям подпрограммы получена господдержка 509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субъектами МСП, при плане 428. Основным видом полученной господдержки субъектами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МСП стало предоставление </w:t>
      </w:r>
      <w:proofErr w:type="spellStart"/>
      <w:r w:rsidRPr="005D5C4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D5C44">
        <w:rPr>
          <w:rFonts w:ascii="Times New Roman" w:hAnsi="Times New Roman" w:cs="Times New Roman"/>
          <w:sz w:val="28"/>
          <w:szCs w:val="28"/>
        </w:rPr>
        <w:t xml:space="preserve"> ОАУ «Орловский региональный фонд развития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микрофинансирования малого предпринимательства» и НО «Фонд микрофинансирования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Орловской области». Займами </w:t>
      </w:r>
      <w:proofErr w:type="gramStart"/>
      <w:r w:rsidRPr="005D5C44">
        <w:rPr>
          <w:rFonts w:ascii="Times New Roman" w:hAnsi="Times New Roman" w:cs="Times New Roman"/>
          <w:sz w:val="28"/>
          <w:szCs w:val="28"/>
        </w:rPr>
        <w:t>воспользовались 431 субъекта МСП при плане 347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 xml:space="preserve">Реализация указанной подпрограммы </w:t>
      </w:r>
      <w:r w:rsidRPr="005D5C44">
        <w:rPr>
          <w:rFonts w:ascii="Times New Roman" w:hAnsi="Times New Roman" w:cs="Times New Roman"/>
          <w:sz w:val="28"/>
          <w:szCs w:val="28"/>
        </w:rPr>
        <w:lastRenderedPageBreak/>
        <w:t>поддержки позволяет</w:t>
      </w:r>
      <w:proofErr w:type="gramEnd"/>
      <w:r w:rsidRPr="005D5C44">
        <w:rPr>
          <w:rFonts w:ascii="Times New Roman" w:hAnsi="Times New Roman" w:cs="Times New Roman"/>
          <w:sz w:val="28"/>
          <w:szCs w:val="28"/>
        </w:rPr>
        <w:t xml:space="preserve"> решать возникающие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проблемы, максимально снижать негативное влияние на малый бизнес и создавать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благоприятные условия для его развития.</w:t>
      </w:r>
    </w:p>
    <w:p w:rsidR="005D5C44" w:rsidRPr="005D5C44" w:rsidRDefault="00EB0FD5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2017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 году средства субсидии бы</w:t>
      </w:r>
      <w:r>
        <w:rPr>
          <w:rFonts w:ascii="Times New Roman" w:hAnsi="Times New Roman" w:cs="Times New Roman"/>
          <w:sz w:val="28"/>
          <w:szCs w:val="28"/>
        </w:rPr>
        <w:t xml:space="preserve">ли направлены на инфраструктуру </w:t>
      </w:r>
      <w:r w:rsidR="005D5C44" w:rsidRPr="005D5C44">
        <w:rPr>
          <w:rFonts w:ascii="Times New Roman" w:hAnsi="Times New Roman" w:cs="Times New Roman"/>
          <w:sz w:val="28"/>
          <w:szCs w:val="28"/>
        </w:rPr>
        <w:t>поддержки предп</w:t>
      </w:r>
      <w:r>
        <w:rPr>
          <w:rFonts w:ascii="Times New Roman" w:hAnsi="Times New Roman" w:cs="Times New Roman"/>
          <w:sz w:val="28"/>
          <w:szCs w:val="28"/>
        </w:rPr>
        <w:t>ринимательства, созданную в 2016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 году на базе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44" w:rsidRPr="005D5C4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75A1A">
        <w:rPr>
          <w:rFonts w:ascii="Times New Roman" w:hAnsi="Times New Roman" w:cs="Times New Roman"/>
          <w:sz w:val="28"/>
          <w:szCs w:val="28"/>
        </w:rPr>
        <w:t>«</w:t>
      </w:r>
      <w:r w:rsidR="005D5C44" w:rsidRPr="005D5C44">
        <w:rPr>
          <w:rFonts w:ascii="Times New Roman" w:hAnsi="Times New Roman" w:cs="Times New Roman"/>
          <w:sz w:val="28"/>
          <w:szCs w:val="28"/>
        </w:rPr>
        <w:t>Фонд поддержки предпринимательства Орловской области</w:t>
      </w:r>
      <w:r w:rsidR="00075A1A">
        <w:rPr>
          <w:rFonts w:ascii="Times New Roman" w:hAnsi="Times New Roman" w:cs="Times New Roman"/>
          <w:sz w:val="28"/>
          <w:szCs w:val="28"/>
        </w:rPr>
        <w:t>»</w:t>
      </w:r>
      <w:r w:rsidR="005D5C44" w:rsidRPr="005D5C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44" w:rsidRPr="005D5C44">
        <w:rPr>
          <w:rFonts w:ascii="Times New Roman" w:hAnsi="Times New Roman" w:cs="Times New Roman"/>
          <w:sz w:val="28"/>
          <w:szCs w:val="28"/>
        </w:rPr>
        <w:t>создание Центра</w:t>
      </w:r>
      <w:r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предпринимательства; </w:t>
      </w:r>
      <w:r w:rsidR="005D5C44" w:rsidRPr="005D5C44">
        <w:rPr>
          <w:rFonts w:ascii="Times New Roman" w:hAnsi="Times New Roman" w:cs="Times New Roman"/>
          <w:sz w:val="28"/>
          <w:szCs w:val="28"/>
        </w:rPr>
        <w:t>создание Центра кластерного развития.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Кроме того, были реализованы следующие программные мероприятия: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1) предоставление грантов начинающим предпринимателям на соз</w:t>
      </w:r>
      <w:r w:rsidR="00EB0FD5">
        <w:rPr>
          <w:rFonts w:ascii="Times New Roman" w:hAnsi="Times New Roman" w:cs="Times New Roman"/>
          <w:sz w:val="28"/>
          <w:szCs w:val="28"/>
        </w:rPr>
        <w:t xml:space="preserve">дание собственного </w:t>
      </w:r>
      <w:r w:rsidRPr="005D5C44">
        <w:rPr>
          <w:rFonts w:ascii="Times New Roman" w:hAnsi="Times New Roman" w:cs="Times New Roman"/>
          <w:sz w:val="28"/>
          <w:szCs w:val="28"/>
        </w:rPr>
        <w:t>дела (в размере до 300 тыс. рублей);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2) предоставление субсидий на возмещение части за</w:t>
      </w:r>
      <w:r w:rsidR="00EB0FD5">
        <w:rPr>
          <w:rFonts w:ascii="Times New Roman" w:hAnsi="Times New Roman" w:cs="Times New Roman"/>
          <w:sz w:val="28"/>
          <w:szCs w:val="28"/>
        </w:rPr>
        <w:t xml:space="preserve">трат, связанных с приобретением </w:t>
      </w:r>
      <w:r w:rsidRPr="005D5C44">
        <w:rPr>
          <w:rFonts w:ascii="Times New Roman" w:hAnsi="Times New Roman" w:cs="Times New Roman"/>
          <w:sz w:val="28"/>
          <w:szCs w:val="28"/>
        </w:rPr>
        <w:t>нового оборудования (в размере до 4 млн. рублей);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3)развитие системы микрофинансирования;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4) развитие системы гарантий и поручительств;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5) оказание консультационных и образов</w:t>
      </w:r>
      <w:r w:rsidR="00EB0FD5">
        <w:rPr>
          <w:rFonts w:ascii="Times New Roman" w:hAnsi="Times New Roman" w:cs="Times New Roman"/>
          <w:sz w:val="28"/>
          <w:szCs w:val="28"/>
        </w:rPr>
        <w:t xml:space="preserve">ательных услуг субъектам малого </w:t>
      </w:r>
      <w:r w:rsidRPr="005D5C44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6) предоставление субсидий бюджетам муниципальных образований Орловской области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для реализации (финансирования) мероприятий, предусмотренных муниципальными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программами развития предпринимательства.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С целью информационной поддержки бе</w:t>
      </w:r>
      <w:r w:rsidR="00EB0FD5">
        <w:rPr>
          <w:rFonts w:ascii="Times New Roman" w:hAnsi="Times New Roman" w:cs="Times New Roman"/>
          <w:sz w:val="28"/>
          <w:szCs w:val="28"/>
        </w:rPr>
        <w:t xml:space="preserve">сплатно выпускается ежемесячное </w:t>
      </w:r>
      <w:r w:rsidRPr="005D5C44">
        <w:rPr>
          <w:rFonts w:ascii="Times New Roman" w:hAnsi="Times New Roman" w:cs="Times New Roman"/>
          <w:sz w:val="28"/>
          <w:szCs w:val="28"/>
        </w:rPr>
        <w:t xml:space="preserve">периодическое издание </w:t>
      </w:r>
      <w:r w:rsidR="00075A1A">
        <w:rPr>
          <w:rFonts w:ascii="Times New Roman" w:hAnsi="Times New Roman" w:cs="Times New Roman"/>
          <w:sz w:val="28"/>
          <w:szCs w:val="28"/>
        </w:rPr>
        <w:t>«Мой бизнес»</w:t>
      </w:r>
      <w:r w:rsidRPr="005D5C44">
        <w:rPr>
          <w:rFonts w:ascii="Times New Roman" w:hAnsi="Times New Roman" w:cs="Times New Roman"/>
          <w:sz w:val="28"/>
          <w:szCs w:val="28"/>
        </w:rPr>
        <w:t xml:space="preserve"> и запущен современный Интернет </w:t>
      </w:r>
      <w:r w:rsidR="00EB0FD5">
        <w:rPr>
          <w:rFonts w:ascii="Times New Roman" w:hAnsi="Times New Roman" w:cs="Times New Roman"/>
          <w:sz w:val="28"/>
          <w:szCs w:val="28"/>
        </w:rPr>
        <w:t>–</w:t>
      </w:r>
      <w:r w:rsidRPr="005D5C44">
        <w:rPr>
          <w:rFonts w:ascii="Times New Roman" w:hAnsi="Times New Roman" w:cs="Times New Roman"/>
          <w:sz w:val="28"/>
          <w:szCs w:val="28"/>
        </w:rPr>
        <w:t xml:space="preserve"> сайт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="00075A1A">
        <w:rPr>
          <w:rFonts w:ascii="Times New Roman" w:hAnsi="Times New Roman" w:cs="Times New Roman"/>
          <w:sz w:val="28"/>
          <w:szCs w:val="28"/>
        </w:rPr>
        <w:t>«</w:t>
      </w:r>
      <w:r w:rsidRPr="005D5C44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</w:t>
      </w:r>
      <w:r w:rsidR="00075A1A">
        <w:rPr>
          <w:rFonts w:ascii="Times New Roman" w:hAnsi="Times New Roman" w:cs="Times New Roman"/>
          <w:sz w:val="28"/>
          <w:szCs w:val="28"/>
        </w:rPr>
        <w:t>инимательства Орловской области</w:t>
      </w:r>
      <w:r w:rsidRPr="005D5C44">
        <w:rPr>
          <w:rFonts w:ascii="Times New Roman" w:hAnsi="Times New Roman" w:cs="Times New Roman"/>
          <w:sz w:val="28"/>
          <w:szCs w:val="28"/>
        </w:rPr>
        <w:t>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В области улучшения условий ведения предпринима</w:t>
      </w:r>
      <w:r w:rsidR="00EB0FD5">
        <w:rPr>
          <w:rFonts w:ascii="Times New Roman" w:hAnsi="Times New Roman" w:cs="Times New Roman"/>
          <w:sz w:val="28"/>
          <w:szCs w:val="28"/>
        </w:rPr>
        <w:t xml:space="preserve">тельской деятельности действует </w:t>
      </w:r>
      <w:r w:rsidRPr="005D5C44">
        <w:rPr>
          <w:rFonts w:ascii="Times New Roman" w:hAnsi="Times New Roman" w:cs="Times New Roman"/>
          <w:sz w:val="28"/>
          <w:szCs w:val="28"/>
        </w:rPr>
        <w:t>институт Уполномоченного по защите прав предпринимателей в Орловской области.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Кроме того, ежегодно в Орловской области проводятся мероприятия, направленные на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снижение налогового бремени для субъектов малого и среднего бизнеса.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lastRenderedPageBreak/>
        <w:t>С этой целью в Орловской области начиная с 20</w:t>
      </w:r>
      <w:r w:rsidR="00EB0FD5">
        <w:rPr>
          <w:rFonts w:ascii="Times New Roman" w:hAnsi="Times New Roman" w:cs="Times New Roman"/>
          <w:sz w:val="28"/>
          <w:szCs w:val="28"/>
        </w:rPr>
        <w:t xml:space="preserve">09 года для налогоплательщиков, </w:t>
      </w:r>
      <w:r w:rsidRPr="005D5C44">
        <w:rPr>
          <w:rFonts w:ascii="Times New Roman" w:hAnsi="Times New Roman" w:cs="Times New Roman"/>
          <w:sz w:val="28"/>
          <w:szCs w:val="28"/>
        </w:rPr>
        <w:t>применяющих упрощенную си</w:t>
      </w:r>
      <w:r w:rsidR="00075A1A">
        <w:rPr>
          <w:rFonts w:ascii="Times New Roman" w:hAnsi="Times New Roman" w:cs="Times New Roman"/>
          <w:sz w:val="28"/>
          <w:szCs w:val="28"/>
        </w:rPr>
        <w:t>стему налогообложения по схеме «</w:t>
      </w:r>
      <w:r w:rsidRPr="005D5C44">
        <w:rPr>
          <w:rFonts w:ascii="Times New Roman" w:hAnsi="Times New Roman" w:cs="Times New Roman"/>
          <w:sz w:val="28"/>
          <w:szCs w:val="28"/>
        </w:rPr>
        <w:t>доходы, уменьшенные на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величину расходов</w:t>
      </w:r>
      <w:r w:rsidR="00075A1A">
        <w:rPr>
          <w:rFonts w:ascii="Times New Roman" w:hAnsi="Times New Roman" w:cs="Times New Roman"/>
          <w:sz w:val="28"/>
          <w:szCs w:val="28"/>
        </w:rPr>
        <w:t>»</w:t>
      </w:r>
      <w:r w:rsidRPr="005D5C44">
        <w:rPr>
          <w:rFonts w:ascii="Times New Roman" w:hAnsi="Times New Roman" w:cs="Times New Roman"/>
          <w:sz w:val="28"/>
          <w:szCs w:val="28"/>
        </w:rPr>
        <w:t xml:space="preserve"> и осуществляющих экономически и социально значимые виды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деятельности, устанавливается пониженная налоговая ставка в размере 5 % . Аналогичная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мера поддержки установлена на 2015 - 2018 годы.</w:t>
      </w:r>
    </w:p>
    <w:p w:rsidR="005D5C44" w:rsidRP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Также действующий Закон Орловской области от 2 н</w:t>
      </w:r>
      <w:r w:rsidR="00075A1A">
        <w:rPr>
          <w:rFonts w:ascii="Times New Roman" w:hAnsi="Times New Roman" w:cs="Times New Roman"/>
          <w:sz w:val="28"/>
          <w:szCs w:val="28"/>
        </w:rPr>
        <w:t>оября 2012 года N 1423 - ОЗ «</w:t>
      </w:r>
      <w:r w:rsidR="00EB0FD5">
        <w:rPr>
          <w:rFonts w:ascii="Times New Roman" w:hAnsi="Times New Roman" w:cs="Times New Roman"/>
          <w:sz w:val="28"/>
          <w:szCs w:val="28"/>
        </w:rPr>
        <w:t xml:space="preserve">О </w:t>
      </w:r>
      <w:r w:rsidRPr="005D5C44">
        <w:rPr>
          <w:rFonts w:ascii="Times New Roman" w:hAnsi="Times New Roman" w:cs="Times New Roman"/>
          <w:sz w:val="28"/>
          <w:szCs w:val="28"/>
        </w:rPr>
        <w:t>введении на территории Орловской области патентной системы налогообложения</w:t>
      </w:r>
      <w:r w:rsidR="00075A1A">
        <w:rPr>
          <w:rFonts w:ascii="Times New Roman" w:hAnsi="Times New Roman" w:cs="Times New Roman"/>
          <w:sz w:val="28"/>
          <w:szCs w:val="28"/>
        </w:rPr>
        <w:t>»</w:t>
      </w:r>
      <w:r w:rsidRPr="005D5C44">
        <w:rPr>
          <w:rFonts w:ascii="Times New Roman" w:hAnsi="Times New Roman" w:cs="Times New Roman"/>
          <w:sz w:val="28"/>
          <w:szCs w:val="28"/>
        </w:rPr>
        <w:t xml:space="preserve"> в 2015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году был усовершенствован соответствующими изменениями, в частности, расширением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видов предпринимательской деятельности действия патента, а также применением нулевой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ставки налога при осуществлении деятельности в сфере бытовых услуг.</w:t>
      </w:r>
    </w:p>
    <w:p w:rsidR="005D5C44" w:rsidRDefault="005D5C44" w:rsidP="00EB0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4">
        <w:rPr>
          <w:rFonts w:ascii="Times New Roman" w:hAnsi="Times New Roman" w:cs="Times New Roman"/>
          <w:sz w:val="28"/>
          <w:szCs w:val="28"/>
        </w:rPr>
        <w:t>Указанные законодательные меры позволят субъек</w:t>
      </w:r>
      <w:r w:rsidR="00EB0FD5">
        <w:rPr>
          <w:rFonts w:ascii="Times New Roman" w:hAnsi="Times New Roman" w:cs="Times New Roman"/>
          <w:sz w:val="28"/>
          <w:szCs w:val="28"/>
        </w:rPr>
        <w:t xml:space="preserve">там малого предпринимательства, </w:t>
      </w:r>
      <w:r w:rsidRPr="005D5C44">
        <w:rPr>
          <w:rFonts w:ascii="Times New Roman" w:hAnsi="Times New Roman" w:cs="Times New Roman"/>
          <w:sz w:val="28"/>
          <w:szCs w:val="28"/>
        </w:rPr>
        <w:t>осуществляющим экономически и социально значимые виды деятельности, уменьшить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налоговую нагрузку и направить высвободившиеся средства на развитие бизнеса, что в</w:t>
      </w:r>
      <w:r w:rsidR="00EB0FD5">
        <w:rPr>
          <w:rFonts w:ascii="Times New Roman" w:hAnsi="Times New Roman" w:cs="Times New Roman"/>
          <w:sz w:val="28"/>
          <w:szCs w:val="28"/>
        </w:rPr>
        <w:t xml:space="preserve"> </w:t>
      </w:r>
      <w:r w:rsidRPr="005D5C44">
        <w:rPr>
          <w:rFonts w:ascii="Times New Roman" w:hAnsi="Times New Roman" w:cs="Times New Roman"/>
          <w:sz w:val="28"/>
          <w:szCs w:val="28"/>
        </w:rPr>
        <w:t>конечном итоге окажет положительный эффект на доходную часть бюджета.</w:t>
      </w:r>
    </w:p>
    <w:p w:rsidR="005D5C44" w:rsidRDefault="005D5C44" w:rsidP="005D5C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C44" w:rsidRDefault="005D5C44" w:rsidP="005D5C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Pr="00167175" w:rsidRDefault="00167175" w:rsidP="00075A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17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67175" w:rsidRPr="00EB3385" w:rsidRDefault="00167175" w:rsidP="00167175">
      <w:pPr>
        <w:pStyle w:val="a3"/>
        <w:ind w:left="142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E34FD" w:rsidRPr="00BE34FD" w:rsidRDefault="00BE34FD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E34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Постановление Правительства Орловской области от 8 октября 2012 г. N 353 "Об утверждении государственной программы Орловской области "Развитие предпринимательства и деловой активности в Орловской области"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– </w:t>
      </w:r>
      <w:r w:rsidRPr="00BE34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[Электронный ресурс] - Режим доступа: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E34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http://base.garant.ru/28519547/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.: </w:t>
      </w:r>
      <w:proofErr w:type="gram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Питер, —2013. № 3. — 280 с.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И.В. Российский малый бизнес: правовое регулирование и государственная поддержка / И.В.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Санкт-Петербургской юридической академии. – 2014. – № 4. – С. 44-47.</w:t>
      </w:r>
    </w:p>
    <w:p w:rsidR="00167175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Васильев, А. И. Организация проектного управления в органах государственной власти / А. И. Васильев, С. Е. Прокофьев // Управленческие науки. – 2016. – № 4. – С. 44–51.</w:t>
      </w:r>
    </w:p>
    <w:p w:rsidR="00000DCF" w:rsidRPr="00B32D4E" w:rsidRDefault="00000DCF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Гуськова</w:t>
      </w:r>
      <w:proofErr w:type="spellEnd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Т.Н. Международные принципы организации статистики и российские особенности / Т.Н. </w:t>
      </w:r>
      <w:proofErr w:type="spellStart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Гуськова</w:t>
      </w:r>
      <w:proofErr w:type="spellEnd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Запад – Россия – Восток. Полит., </w:t>
      </w:r>
      <w:proofErr w:type="spellStart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экон</w:t>
      </w:r>
      <w:proofErr w:type="spellEnd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., </w:t>
      </w:r>
      <w:proofErr w:type="spellStart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техн</w:t>
      </w:r>
      <w:proofErr w:type="spellEnd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и культур</w:t>
      </w:r>
      <w:proofErr w:type="gramStart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proofErr w:type="gramEnd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proofErr w:type="gramEnd"/>
      <w:r w:rsidRPr="00000DC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заимодействие. – Тольятти: ПВГУС, 2014. – С. 73–75.</w:t>
      </w:r>
    </w:p>
    <w:p w:rsidR="00167175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Гражданкин, В.А. Становление и развитие малого предпринимательства в России / В. А. Гражданкин // Экономика.- 2013. — №2. - С.14–15.</w:t>
      </w:r>
    </w:p>
    <w:p w:rsidR="00FF5DE6" w:rsidRDefault="00FF5DE6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FF5D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Едронова</w:t>
      </w:r>
      <w:proofErr w:type="spellEnd"/>
      <w:r w:rsidRPr="00FF5D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В. Н. Общая теория статистики / В.Н. </w:t>
      </w:r>
      <w:proofErr w:type="spellStart"/>
      <w:r w:rsidRPr="00FF5D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Едронова</w:t>
      </w:r>
      <w:proofErr w:type="spellEnd"/>
      <w:r w:rsidRPr="00FF5DE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М.В. Малафеева. - М.: Магистр, 2013. - 608 c.</w:t>
      </w:r>
    </w:p>
    <w:p w:rsidR="008E6FC7" w:rsidRPr="00B32D4E" w:rsidRDefault="008E6FC7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E6F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Ефимова, М. Р. Практикум 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общей теории статистики / М.Р. </w:t>
      </w:r>
      <w:r w:rsidRPr="008E6F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Ефимова, О.И. </w:t>
      </w:r>
      <w:proofErr w:type="spellStart"/>
      <w:r w:rsidRPr="008E6F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Ганченко</w:t>
      </w:r>
      <w:proofErr w:type="spellEnd"/>
      <w:r w:rsidRPr="008E6FC7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Е.В. Петрова. - М.: Финансы и статистика, 2016. - 368 c.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  <w:p w:rsidR="00FF5DE6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  <w:p w:rsidR="00000DCF" w:rsidRPr="00FF5DE6" w:rsidRDefault="00000DCF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5DE6">
        <w:rPr>
          <w:rFonts w:ascii="Times New Roman" w:hAnsi="Times New Roman" w:cs="Times New Roman"/>
          <w:sz w:val="28"/>
          <w:szCs w:val="28"/>
        </w:rPr>
        <w:t xml:space="preserve">Минько А.А. Статистика в бизнесе. Руководство менеджера и финансиста [Текст] / А.А. Минько. – М.: </w:t>
      </w:r>
      <w:proofErr w:type="spellStart"/>
      <w:r w:rsidRPr="00FF5DE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F5DE6">
        <w:rPr>
          <w:rFonts w:ascii="Times New Roman" w:hAnsi="Times New Roman" w:cs="Times New Roman"/>
          <w:sz w:val="28"/>
          <w:szCs w:val="28"/>
        </w:rPr>
        <w:t>, 2013. – 504 с.</w:t>
      </w:r>
    </w:p>
    <w:p w:rsidR="00B32D4E" w:rsidRPr="00B32D4E" w:rsidRDefault="00B32D4E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Малое и среднее предпринимательство в России. 2015</w:t>
      </w:r>
      <w:proofErr w:type="gram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стат.сб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/ Росстат. – M., 2015. – 96 с.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А.А.,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Г.М. Перспективы развития форм и методов государственной финансовой поддержки малого и среднего бизнеса / А.А.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Г.М.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Экономика и современный менеджмент: теория и практика. – 2015. – №45. – С. 113-118.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Почанина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М.Н. Малое предпринимательство как фактор эффективного социально-экономического развития / М. Н. </w:t>
      </w: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Почанина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Университета (Государственный университет управления). - 2013. – № 4.- 318 </w:t>
      </w: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c</w:t>
      </w: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67175" w:rsidRPr="00A51F0D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sz w:val="28"/>
        </w:rPr>
        <w:t>Серышев, Р. В. Применение информационной системы сбалансированных показателей в процессах управления образовательными комплексами / Р. В. Серышев, Ю. В. Фролов // Экономика образования. – 2015. – № 6. – С. 27–42.</w:t>
      </w:r>
    </w:p>
    <w:p w:rsidR="00A51F0D" w:rsidRPr="00A51F0D" w:rsidRDefault="00A51F0D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A51F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Солодилова</w:t>
      </w:r>
      <w:proofErr w:type="spellEnd"/>
      <w:r w:rsidRPr="00A51F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Н.З., Маликов Р.И., Гришин К.Е. Оценка потенциала развития малого и среднего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51F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предпринимательства в регионе с учетом параметров институциональных конфигураций деловой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51F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среды // Экономика и управление: Научно-практический журнал. Уфа, 2015.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A51F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№ 4.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</w:t>
      </w:r>
      <w:r w:rsidRPr="00A51F0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С. 67-74.</w:t>
      </w:r>
    </w:p>
    <w:p w:rsidR="00BE34FD" w:rsidRPr="00B32D4E" w:rsidRDefault="00BE34FD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E34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Франовская</w:t>
      </w:r>
      <w:proofErr w:type="spellEnd"/>
      <w:r w:rsidRPr="00BE34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Г.Н. Мировые тенденции развития малого предпринимательства // Современная экономика: проблемы и решения. 2014. № 3(3). – С. 14.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  <w:p w:rsidR="00167175" w:rsidRPr="00B32D4E" w:rsidRDefault="00167175" w:rsidP="00FF5DE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Эдиева</w:t>
      </w:r>
      <w:proofErr w:type="spellEnd"/>
      <w:r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А.К. Прогнозирование перспектив развития малых предприятий в условиях КЧР на период до 2020 года // Пространство экономики.- 2011. - №4. – С. 12. </w:t>
      </w:r>
    </w:p>
    <w:p w:rsidR="00167175" w:rsidRPr="00B32D4E" w:rsidRDefault="00BE34FD" w:rsidP="00FF5DE6">
      <w:pPr>
        <w:pStyle w:val="a3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Территориальный орган Федеральной службы</w:t>
      </w:r>
      <w:r w:rsidR="00167175"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государственной статистики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 Орловской области </w:t>
      </w:r>
      <w:r w:rsidR="00167175" w:rsidRPr="00B32D4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[Электронный 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есурс] - Режим доступа:</w:t>
      </w:r>
      <w:r w:rsidRPr="00BE34FD">
        <w:t xml:space="preserve"> </w:t>
      </w:r>
      <w:r w:rsidRPr="00BE34F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http://orel.gks.ru</w:t>
      </w: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75" w:rsidRDefault="00167175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C5E" w:rsidRPr="001D0CA3" w:rsidRDefault="00100C5E" w:rsidP="00100C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C5E" w:rsidRPr="001D0CA3" w:rsidSect="00337CA1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A1" w:rsidRDefault="00337CA1" w:rsidP="00337CA1">
      <w:pPr>
        <w:spacing w:after="0" w:line="240" w:lineRule="auto"/>
      </w:pPr>
      <w:r>
        <w:separator/>
      </w:r>
    </w:p>
  </w:endnote>
  <w:endnote w:type="continuationSeparator" w:id="0">
    <w:p w:rsidR="00337CA1" w:rsidRDefault="00337CA1" w:rsidP="003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763314"/>
      <w:docPartObj>
        <w:docPartGallery w:val="Page Numbers (Bottom of Page)"/>
        <w:docPartUnique/>
      </w:docPartObj>
    </w:sdtPr>
    <w:sdtContent>
      <w:p w:rsidR="00337CA1" w:rsidRDefault="00337C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E6">
          <w:rPr>
            <w:noProof/>
          </w:rPr>
          <w:t>34</w:t>
        </w:r>
        <w:r>
          <w:fldChar w:fldCharType="end"/>
        </w:r>
      </w:p>
    </w:sdtContent>
  </w:sdt>
  <w:p w:rsidR="00337CA1" w:rsidRDefault="00337C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A1" w:rsidRDefault="00337CA1" w:rsidP="00337CA1">
      <w:pPr>
        <w:spacing w:after="0" w:line="240" w:lineRule="auto"/>
      </w:pPr>
      <w:r>
        <w:separator/>
      </w:r>
    </w:p>
  </w:footnote>
  <w:footnote w:type="continuationSeparator" w:id="0">
    <w:p w:rsidR="00337CA1" w:rsidRDefault="00337CA1" w:rsidP="00337CA1">
      <w:pPr>
        <w:spacing w:after="0" w:line="240" w:lineRule="auto"/>
      </w:pPr>
      <w:r>
        <w:continuationSeparator/>
      </w:r>
    </w:p>
  </w:footnote>
  <w:footnote w:id="1">
    <w:p w:rsidR="00CC4C4B" w:rsidRPr="00CC4C4B" w:rsidRDefault="00CC4C4B" w:rsidP="00CC4C4B">
      <w:pPr>
        <w:pStyle w:val="aa"/>
        <w:jc w:val="both"/>
        <w:rPr>
          <w:rFonts w:ascii="Times New Roman" w:hAnsi="Times New Roman" w:cs="Times New Roman"/>
        </w:rPr>
      </w:pPr>
      <w:r w:rsidRPr="00CC4C4B">
        <w:rPr>
          <w:rStyle w:val="ac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 xml:space="preserve"> 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</w:footnote>
  <w:footnote w:id="2">
    <w:p w:rsidR="00CC4C4B" w:rsidRPr="00CC4C4B" w:rsidRDefault="00CC4C4B" w:rsidP="00CC4C4B">
      <w:pPr>
        <w:pStyle w:val="aa"/>
        <w:jc w:val="both"/>
        <w:rPr>
          <w:rFonts w:ascii="Times New Roman" w:hAnsi="Times New Roman" w:cs="Times New Roman"/>
        </w:rPr>
      </w:pPr>
      <w:r w:rsidRPr="00CC4C4B">
        <w:rPr>
          <w:rStyle w:val="ac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4C4B">
        <w:rPr>
          <w:rFonts w:ascii="Times New Roman" w:hAnsi="Times New Roman" w:cs="Times New Roman"/>
          <w:sz w:val="24"/>
        </w:rPr>
        <w:t>Бородушко</w:t>
      </w:r>
      <w:proofErr w:type="spellEnd"/>
      <w:r w:rsidRPr="00CC4C4B">
        <w:rPr>
          <w:rFonts w:ascii="Times New Roman" w:hAnsi="Times New Roman" w:cs="Times New Roman"/>
          <w:sz w:val="24"/>
        </w:rPr>
        <w:t xml:space="preserve">, И.В. Российский малый бизнес: правовое регулирование и государственная поддержка / И.В. </w:t>
      </w:r>
      <w:proofErr w:type="spellStart"/>
      <w:r w:rsidRPr="00CC4C4B">
        <w:rPr>
          <w:rFonts w:ascii="Times New Roman" w:hAnsi="Times New Roman" w:cs="Times New Roman"/>
          <w:sz w:val="24"/>
        </w:rPr>
        <w:t>Бородушко</w:t>
      </w:r>
      <w:proofErr w:type="spellEnd"/>
      <w:r w:rsidRPr="00CC4C4B">
        <w:rPr>
          <w:rFonts w:ascii="Times New Roman" w:hAnsi="Times New Roman" w:cs="Times New Roman"/>
          <w:sz w:val="24"/>
        </w:rPr>
        <w:t xml:space="preserve"> // Вестник Санкт-Петербургской юридической академии. – 2014. – № 4. – С. 44-47.</w:t>
      </w:r>
    </w:p>
  </w:footnote>
  <w:footnote w:id="3">
    <w:p w:rsidR="00A52AA4" w:rsidRPr="00A52AA4" w:rsidRDefault="00A52AA4" w:rsidP="00A52AA4">
      <w:pPr>
        <w:pStyle w:val="aa"/>
        <w:jc w:val="both"/>
        <w:rPr>
          <w:rFonts w:ascii="Times New Roman" w:hAnsi="Times New Roman" w:cs="Times New Roman"/>
        </w:rPr>
      </w:pPr>
      <w:r w:rsidRPr="00A52AA4">
        <w:rPr>
          <w:rStyle w:val="ac"/>
          <w:rFonts w:ascii="Times New Roman" w:hAnsi="Times New Roman" w:cs="Times New Roman"/>
          <w:sz w:val="24"/>
        </w:rPr>
        <w:footnoteRef/>
      </w:r>
      <w:r w:rsidRPr="00A52AA4">
        <w:rPr>
          <w:rFonts w:ascii="Times New Roman" w:hAnsi="Times New Roman" w:cs="Times New Roman"/>
          <w:sz w:val="24"/>
        </w:rPr>
        <w:t xml:space="preserve"> 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</w:footnote>
  <w:footnote w:id="4">
    <w:p w:rsidR="00000DCF" w:rsidRPr="00000DCF" w:rsidRDefault="00000DCF" w:rsidP="00000DCF">
      <w:pPr>
        <w:pStyle w:val="aa"/>
        <w:jc w:val="both"/>
        <w:rPr>
          <w:rFonts w:ascii="Times New Roman" w:hAnsi="Times New Roman" w:cs="Times New Roman"/>
        </w:rPr>
      </w:pPr>
      <w:r w:rsidRPr="00000DCF">
        <w:rPr>
          <w:rStyle w:val="ac"/>
          <w:rFonts w:ascii="Times New Roman" w:hAnsi="Times New Roman" w:cs="Times New Roman"/>
          <w:sz w:val="24"/>
        </w:rPr>
        <w:footnoteRef/>
      </w:r>
      <w:r w:rsidRPr="00000D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00DCF">
        <w:rPr>
          <w:rFonts w:ascii="Times New Roman" w:hAnsi="Times New Roman" w:cs="Times New Roman"/>
          <w:sz w:val="24"/>
        </w:rPr>
        <w:t>Гуськова</w:t>
      </w:r>
      <w:proofErr w:type="spellEnd"/>
      <w:r w:rsidRPr="00000DCF">
        <w:rPr>
          <w:rFonts w:ascii="Times New Roman" w:hAnsi="Times New Roman" w:cs="Times New Roman"/>
          <w:sz w:val="24"/>
        </w:rPr>
        <w:t xml:space="preserve"> Т.Н. Международные принципы организации статистики и российские особенности / Т.Н. </w:t>
      </w:r>
      <w:proofErr w:type="spellStart"/>
      <w:r w:rsidRPr="00000DCF">
        <w:rPr>
          <w:rFonts w:ascii="Times New Roman" w:hAnsi="Times New Roman" w:cs="Times New Roman"/>
          <w:sz w:val="24"/>
        </w:rPr>
        <w:t>Гуськова</w:t>
      </w:r>
      <w:proofErr w:type="spellEnd"/>
      <w:r w:rsidRPr="00000DCF">
        <w:rPr>
          <w:rFonts w:ascii="Times New Roman" w:hAnsi="Times New Roman" w:cs="Times New Roman"/>
          <w:sz w:val="24"/>
        </w:rPr>
        <w:t xml:space="preserve"> // Запад – Россия – Восток. Полит., </w:t>
      </w:r>
      <w:proofErr w:type="spellStart"/>
      <w:r w:rsidRPr="00000DCF">
        <w:rPr>
          <w:rFonts w:ascii="Times New Roman" w:hAnsi="Times New Roman" w:cs="Times New Roman"/>
          <w:sz w:val="24"/>
        </w:rPr>
        <w:t>экон</w:t>
      </w:r>
      <w:proofErr w:type="spellEnd"/>
      <w:r w:rsidRPr="00000DCF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000DCF">
        <w:rPr>
          <w:rFonts w:ascii="Times New Roman" w:hAnsi="Times New Roman" w:cs="Times New Roman"/>
          <w:sz w:val="24"/>
        </w:rPr>
        <w:t>техн</w:t>
      </w:r>
      <w:proofErr w:type="spellEnd"/>
      <w:r w:rsidRPr="00000DCF">
        <w:rPr>
          <w:rFonts w:ascii="Times New Roman" w:hAnsi="Times New Roman" w:cs="Times New Roman"/>
          <w:sz w:val="24"/>
        </w:rPr>
        <w:t>. и культур</w:t>
      </w:r>
      <w:proofErr w:type="gramStart"/>
      <w:r w:rsidRPr="00000DCF">
        <w:rPr>
          <w:rFonts w:ascii="Times New Roman" w:hAnsi="Times New Roman" w:cs="Times New Roman"/>
          <w:sz w:val="24"/>
        </w:rPr>
        <w:t>.</w:t>
      </w:r>
      <w:proofErr w:type="gramEnd"/>
      <w:r w:rsidRPr="00000D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00DCF">
        <w:rPr>
          <w:rFonts w:ascii="Times New Roman" w:hAnsi="Times New Roman" w:cs="Times New Roman"/>
          <w:sz w:val="24"/>
        </w:rPr>
        <w:t>в</w:t>
      </w:r>
      <w:proofErr w:type="gramEnd"/>
      <w:r w:rsidRPr="00000DCF">
        <w:rPr>
          <w:rFonts w:ascii="Times New Roman" w:hAnsi="Times New Roman" w:cs="Times New Roman"/>
          <w:sz w:val="24"/>
        </w:rPr>
        <w:t>заимодействие. – Тольятти: ПВГУС, 2014. – С. 73–75.</w:t>
      </w:r>
    </w:p>
  </w:footnote>
  <w:footnote w:id="5">
    <w:p w:rsidR="00CC4C4B" w:rsidRPr="00CC4C4B" w:rsidRDefault="00CC4C4B" w:rsidP="00CC4C4B">
      <w:pPr>
        <w:pStyle w:val="aa"/>
        <w:jc w:val="both"/>
        <w:rPr>
          <w:rFonts w:ascii="Times New Roman" w:hAnsi="Times New Roman" w:cs="Times New Roman"/>
        </w:rPr>
      </w:pPr>
      <w:r w:rsidRPr="00CC4C4B">
        <w:rPr>
          <w:rStyle w:val="ac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>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</w:footnote>
  <w:footnote w:id="6">
    <w:p w:rsidR="008E6FC7" w:rsidRDefault="008E6FC7" w:rsidP="008E6FC7">
      <w:pPr>
        <w:pStyle w:val="aa"/>
        <w:jc w:val="both"/>
      </w:pPr>
      <w:r w:rsidRPr="008E6FC7">
        <w:rPr>
          <w:rStyle w:val="ac"/>
          <w:rFonts w:ascii="Times New Roman" w:hAnsi="Times New Roman" w:cs="Times New Roman"/>
          <w:sz w:val="24"/>
        </w:rPr>
        <w:footnoteRef/>
      </w:r>
      <w:r w:rsidRPr="008E6FC7">
        <w:rPr>
          <w:rFonts w:ascii="Times New Roman" w:hAnsi="Times New Roman" w:cs="Times New Roman"/>
          <w:sz w:val="24"/>
        </w:rPr>
        <w:t xml:space="preserve"> Ефимова, М. Р. Практикум по общей теории статистики / М.Р. Ефимова, О.И. </w:t>
      </w:r>
      <w:proofErr w:type="spellStart"/>
      <w:r w:rsidRPr="008E6FC7">
        <w:rPr>
          <w:rFonts w:ascii="Times New Roman" w:hAnsi="Times New Roman" w:cs="Times New Roman"/>
          <w:sz w:val="24"/>
        </w:rPr>
        <w:t>Ганченко</w:t>
      </w:r>
      <w:proofErr w:type="spellEnd"/>
      <w:r w:rsidRPr="008E6FC7">
        <w:rPr>
          <w:rFonts w:ascii="Times New Roman" w:hAnsi="Times New Roman" w:cs="Times New Roman"/>
          <w:sz w:val="24"/>
        </w:rPr>
        <w:t>, Е.В. Петрова. - М.: Финансы и статистика, 2016. - 368</w:t>
      </w:r>
      <w:r w:rsidRPr="008E6FC7">
        <w:rPr>
          <w:sz w:val="24"/>
        </w:rPr>
        <w:t xml:space="preserve"> </w:t>
      </w:r>
      <w:r w:rsidRPr="008E6FC7">
        <w:t>c.</w:t>
      </w:r>
    </w:p>
  </w:footnote>
  <w:footnote w:id="7">
    <w:p w:rsidR="00FF5DE6" w:rsidRPr="00FF5DE6" w:rsidRDefault="00FF5DE6" w:rsidP="00FF5DE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F5D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F5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Едронова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 xml:space="preserve">, В. Н. Общая теория статистики / В.Н. </w:t>
      </w:r>
      <w:proofErr w:type="spellStart"/>
      <w:r w:rsidRPr="00FF5DE6">
        <w:rPr>
          <w:rFonts w:ascii="Times New Roman" w:hAnsi="Times New Roman" w:cs="Times New Roman"/>
          <w:sz w:val="24"/>
          <w:szCs w:val="24"/>
        </w:rPr>
        <w:t>Едронова</w:t>
      </w:r>
      <w:proofErr w:type="spellEnd"/>
      <w:r w:rsidRPr="00FF5DE6">
        <w:rPr>
          <w:rFonts w:ascii="Times New Roman" w:hAnsi="Times New Roman" w:cs="Times New Roman"/>
          <w:sz w:val="24"/>
          <w:szCs w:val="24"/>
        </w:rPr>
        <w:t>, М.В. Малафеева. - М.: Магистр, 2013. - 608 c.</w:t>
      </w:r>
    </w:p>
  </w:footnote>
  <w:footnote w:id="8">
    <w:p w:rsidR="00000DCF" w:rsidRPr="00000DCF" w:rsidRDefault="00000DCF" w:rsidP="00000DCF">
      <w:pPr>
        <w:pStyle w:val="aa"/>
        <w:jc w:val="both"/>
        <w:rPr>
          <w:rFonts w:ascii="Times New Roman" w:hAnsi="Times New Roman" w:cs="Times New Roman"/>
        </w:rPr>
      </w:pPr>
      <w:r w:rsidRPr="00000DCF">
        <w:rPr>
          <w:rStyle w:val="ac"/>
          <w:rFonts w:ascii="Times New Roman" w:hAnsi="Times New Roman" w:cs="Times New Roman"/>
          <w:sz w:val="24"/>
        </w:rPr>
        <w:footnoteRef/>
      </w:r>
      <w:r w:rsidRPr="00000DCF">
        <w:rPr>
          <w:rFonts w:ascii="Times New Roman" w:hAnsi="Times New Roman" w:cs="Times New Roman"/>
          <w:sz w:val="24"/>
        </w:rPr>
        <w:t xml:space="preserve"> Минько А.А. Статистика в бизнесе. Руководство менеджера и финансиста [Текст] / А.А. Минько. – М.: </w:t>
      </w:r>
      <w:proofErr w:type="spellStart"/>
      <w:r w:rsidRPr="00000DCF">
        <w:rPr>
          <w:rFonts w:ascii="Times New Roman" w:hAnsi="Times New Roman" w:cs="Times New Roman"/>
          <w:sz w:val="24"/>
        </w:rPr>
        <w:t>Эксмо</w:t>
      </w:r>
      <w:proofErr w:type="spellEnd"/>
      <w:r w:rsidRPr="00000DCF">
        <w:rPr>
          <w:rFonts w:ascii="Times New Roman" w:hAnsi="Times New Roman" w:cs="Times New Roman"/>
          <w:sz w:val="24"/>
        </w:rPr>
        <w:t>, 2013. – 504 с.</w:t>
      </w:r>
    </w:p>
  </w:footnote>
  <w:footnote w:id="9">
    <w:p w:rsidR="00FF5DE6" w:rsidRPr="00FF5DE6" w:rsidRDefault="00FF5DE6" w:rsidP="00FF5DE6">
      <w:pPr>
        <w:pStyle w:val="aa"/>
        <w:jc w:val="both"/>
        <w:rPr>
          <w:rFonts w:ascii="Times New Roman" w:hAnsi="Times New Roman" w:cs="Times New Roman"/>
        </w:rPr>
      </w:pPr>
      <w:r w:rsidRPr="00FF5DE6">
        <w:rPr>
          <w:rStyle w:val="ac"/>
          <w:rFonts w:ascii="Times New Roman" w:hAnsi="Times New Roman" w:cs="Times New Roman"/>
          <w:sz w:val="24"/>
        </w:rPr>
        <w:footnoteRef/>
      </w:r>
      <w:r w:rsidRPr="00FF5D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DE6">
        <w:rPr>
          <w:rFonts w:ascii="Times New Roman" w:hAnsi="Times New Roman" w:cs="Times New Roman"/>
          <w:sz w:val="24"/>
        </w:rPr>
        <w:t>Почанина</w:t>
      </w:r>
      <w:proofErr w:type="spellEnd"/>
      <w:r w:rsidRPr="00FF5DE6">
        <w:rPr>
          <w:rFonts w:ascii="Times New Roman" w:hAnsi="Times New Roman" w:cs="Times New Roman"/>
          <w:sz w:val="24"/>
        </w:rPr>
        <w:t xml:space="preserve">, М.Н. Малое предпринимательство как фактор эффективного социально-экономического развития / М. Н. </w:t>
      </w:r>
      <w:proofErr w:type="spellStart"/>
      <w:r w:rsidRPr="00FF5DE6">
        <w:rPr>
          <w:rFonts w:ascii="Times New Roman" w:hAnsi="Times New Roman" w:cs="Times New Roman"/>
          <w:sz w:val="24"/>
        </w:rPr>
        <w:t>Почанина</w:t>
      </w:r>
      <w:proofErr w:type="spellEnd"/>
      <w:r w:rsidRPr="00FF5DE6">
        <w:rPr>
          <w:rFonts w:ascii="Times New Roman" w:hAnsi="Times New Roman" w:cs="Times New Roman"/>
          <w:sz w:val="24"/>
        </w:rPr>
        <w:t xml:space="preserve"> // Вестник Университета (Государственный университет управления). - 2013. – № 4.- 318 c.</w:t>
      </w:r>
    </w:p>
  </w:footnote>
  <w:footnote w:id="10">
    <w:p w:rsidR="00CC4C4B" w:rsidRPr="00CC4C4B" w:rsidRDefault="00CC4C4B" w:rsidP="00CC4C4B">
      <w:pPr>
        <w:pStyle w:val="aa"/>
        <w:jc w:val="both"/>
        <w:rPr>
          <w:rFonts w:ascii="Times New Roman" w:hAnsi="Times New Roman" w:cs="Times New Roman"/>
        </w:rPr>
      </w:pPr>
      <w:r w:rsidRPr="00CC4C4B">
        <w:rPr>
          <w:rStyle w:val="ac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 xml:space="preserve"> 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1">
    <w:p w:rsidR="00CC4C4B" w:rsidRDefault="00CC4C4B">
      <w:pPr>
        <w:pStyle w:val="aa"/>
      </w:pPr>
      <w:r>
        <w:rPr>
          <w:rStyle w:val="ac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2">
    <w:p w:rsidR="00CC4C4B" w:rsidRDefault="00CC4C4B">
      <w:pPr>
        <w:pStyle w:val="aa"/>
      </w:pPr>
      <w:r>
        <w:rPr>
          <w:rStyle w:val="ac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3">
    <w:p w:rsidR="00CC4C4B" w:rsidRDefault="00CC4C4B">
      <w:pPr>
        <w:pStyle w:val="aa"/>
      </w:pPr>
      <w:r>
        <w:rPr>
          <w:rStyle w:val="ac"/>
        </w:rPr>
        <w:footnoteRef/>
      </w:r>
      <w:r>
        <w:t xml:space="preserve"> </w:t>
      </w:r>
      <w:r w:rsidRPr="00CC4C4B">
        <w:rPr>
          <w:rFonts w:ascii="Times New Roman" w:hAnsi="Times New Roman" w:cs="Times New Roman"/>
          <w:sz w:val="24"/>
        </w:rPr>
        <w:t>Территориальный орган Федеральной службы государственной статистики по Орловской области [Электронный ресурс] - Режим доступа: http://orel.gks.ru</w:t>
      </w:r>
    </w:p>
  </w:footnote>
  <w:footnote w:id="14">
    <w:p w:rsidR="00CC4C4B" w:rsidRPr="00CC4C4B" w:rsidRDefault="00CC4C4B" w:rsidP="00CC4C4B">
      <w:pPr>
        <w:pStyle w:val="aa"/>
        <w:jc w:val="both"/>
        <w:rPr>
          <w:rFonts w:ascii="Times New Roman" w:hAnsi="Times New Roman" w:cs="Times New Roman"/>
        </w:rPr>
      </w:pPr>
      <w:r w:rsidRPr="00CC4C4B">
        <w:rPr>
          <w:rStyle w:val="ac"/>
          <w:rFonts w:ascii="Times New Roman" w:hAnsi="Times New Roman" w:cs="Times New Roman"/>
          <w:sz w:val="24"/>
        </w:rPr>
        <w:footnoteRef/>
      </w:r>
      <w:r w:rsidRPr="00CC4C4B">
        <w:rPr>
          <w:rFonts w:ascii="Times New Roman" w:hAnsi="Times New Roman" w:cs="Times New Roman"/>
          <w:sz w:val="24"/>
        </w:rPr>
        <w:t xml:space="preserve"> Постановление Правительства Орловской области от 8 октября 2012 г. N 353 "Об утверждении государственной программы Орловской области "Развитие предпринимательства и деловой активности в Орловской области". – [Электронный ресурс] - Режим доступа: http://base.garant.ru/28519547/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2D3"/>
    <w:multiLevelType w:val="hybridMultilevel"/>
    <w:tmpl w:val="662C1FA8"/>
    <w:lvl w:ilvl="0" w:tplc="AECA151E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4873B0"/>
    <w:multiLevelType w:val="multilevel"/>
    <w:tmpl w:val="09EAB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AA721D6"/>
    <w:multiLevelType w:val="hybridMultilevel"/>
    <w:tmpl w:val="A0E60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8A413F"/>
    <w:multiLevelType w:val="hybridMultilevel"/>
    <w:tmpl w:val="9BA0B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9C7A38"/>
    <w:multiLevelType w:val="multilevel"/>
    <w:tmpl w:val="E6CCD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14"/>
    <w:rsid w:val="00000DCF"/>
    <w:rsid w:val="0001701A"/>
    <w:rsid w:val="000744B1"/>
    <w:rsid w:val="00075A1A"/>
    <w:rsid w:val="00087494"/>
    <w:rsid w:val="000B645B"/>
    <w:rsid w:val="000E24DC"/>
    <w:rsid w:val="000E752E"/>
    <w:rsid w:val="000F2A22"/>
    <w:rsid w:val="00100C5E"/>
    <w:rsid w:val="0011068A"/>
    <w:rsid w:val="00126066"/>
    <w:rsid w:val="00130BC8"/>
    <w:rsid w:val="00145674"/>
    <w:rsid w:val="00166831"/>
    <w:rsid w:val="00167175"/>
    <w:rsid w:val="001A2282"/>
    <w:rsid w:val="001D0CA3"/>
    <w:rsid w:val="0020163F"/>
    <w:rsid w:val="002074C8"/>
    <w:rsid w:val="00222EEA"/>
    <w:rsid w:val="00235394"/>
    <w:rsid w:val="00253914"/>
    <w:rsid w:val="00275DF1"/>
    <w:rsid w:val="00276696"/>
    <w:rsid w:val="00282DD1"/>
    <w:rsid w:val="00283D2A"/>
    <w:rsid w:val="002A2E19"/>
    <w:rsid w:val="002B146B"/>
    <w:rsid w:val="003178DB"/>
    <w:rsid w:val="0032421B"/>
    <w:rsid w:val="00337CA1"/>
    <w:rsid w:val="00363DCC"/>
    <w:rsid w:val="0038356B"/>
    <w:rsid w:val="003B105C"/>
    <w:rsid w:val="00481DD2"/>
    <w:rsid w:val="0048692B"/>
    <w:rsid w:val="0051093F"/>
    <w:rsid w:val="00522959"/>
    <w:rsid w:val="00533916"/>
    <w:rsid w:val="0053601B"/>
    <w:rsid w:val="00567073"/>
    <w:rsid w:val="00582D8A"/>
    <w:rsid w:val="00583C30"/>
    <w:rsid w:val="005B2512"/>
    <w:rsid w:val="005B6AF6"/>
    <w:rsid w:val="005D5C44"/>
    <w:rsid w:val="005F64D5"/>
    <w:rsid w:val="006277BA"/>
    <w:rsid w:val="00657999"/>
    <w:rsid w:val="006A0BC6"/>
    <w:rsid w:val="006A1E01"/>
    <w:rsid w:val="006C3642"/>
    <w:rsid w:val="0073537D"/>
    <w:rsid w:val="007353A5"/>
    <w:rsid w:val="00762CE9"/>
    <w:rsid w:val="00767BEF"/>
    <w:rsid w:val="0077469F"/>
    <w:rsid w:val="007761C2"/>
    <w:rsid w:val="007911E2"/>
    <w:rsid w:val="007D21CA"/>
    <w:rsid w:val="007E0ACA"/>
    <w:rsid w:val="007F095D"/>
    <w:rsid w:val="00822CA9"/>
    <w:rsid w:val="0084020B"/>
    <w:rsid w:val="00863F72"/>
    <w:rsid w:val="00876E4E"/>
    <w:rsid w:val="008B184F"/>
    <w:rsid w:val="008C55D0"/>
    <w:rsid w:val="008D3D16"/>
    <w:rsid w:val="008E6FC7"/>
    <w:rsid w:val="009333A1"/>
    <w:rsid w:val="009472F8"/>
    <w:rsid w:val="009F1125"/>
    <w:rsid w:val="00A355ED"/>
    <w:rsid w:val="00A51F0D"/>
    <w:rsid w:val="00A52AA4"/>
    <w:rsid w:val="00AA2517"/>
    <w:rsid w:val="00AA6473"/>
    <w:rsid w:val="00B32D4E"/>
    <w:rsid w:val="00B33D82"/>
    <w:rsid w:val="00B349E3"/>
    <w:rsid w:val="00B71855"/>
    <w:rsid w:val="00BA61A2"/>
    <w:rsid w:val="00BC5687"/>
    <w:rsid w:val="00BE34FD"/>
    <w:rsid w:val="00BF3A92"/>
    <w:rsid w:val="00C0414E"/>
    <w:rsid w:val="00C103B7"/>
    <w:rsid w:val="00C44513"/>
    <w:rsid w:val="00C51220"/>
    <w:rsid w:val="00C5466E"/>
    <w:rsid w:val="00CC4C4B"/>
    <w:rsid w:val="00D45D74"/>
    <w:rsid w:val="00D830D6"/>
    <w:rsid w:val="00DB3E6B"/>
    <w:rsid w:val="00DB7D17"/>
    <w:rsid w:val="00DD68DF"/>
    <w:rsid w:val="00E5042A"/>
    <w:rsid w:val="00EA08CE"/>
    <w:rsid w:val="00EA7385"/>
    <w:rsid w:val="00EA7791"/>
    <w:rsid w:val="00EB0FD5"/>
    <w:rsid w:val="00ED1D7F"/>
    <w:rsid w:val="00F135C8"/>
    <w:rsid w:val="00F62804"/>
    <w:rsid w:val="00F662EF"/>
    <w:rsid w:val="00F72D74"/>
    <w:rsid w:val="00F978B5"/>
    <w:rsid w:val="00FC33D8"/>
    <w:rsid w:val="00FC43A2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CA1"/>
  </w:style>
  <w:style w:type="paragraph" w:styleId="a8">
    <w:name w:val="footer"/>
    <w:basedOn w:val="a"/>
    <w:link w:val="a9"/>
    <w:uiPriority w:val="99"/>
    <w:unhideWhenUsed/>
    <w:rsid w:val="003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CA1"/>
  </w:style>
  <w:style w:type="paragraph" w:styleId="aa">
    <w:name w:val="footnote text"/>
    <w:basedOn w:val="a"/>
    <w:link w:val="ab"/>
    <w:uiPriority w:val="99"/>
    <w:semiHidden/>
    <w:unhideWhenUsed/>
    <w:rsid w:val="0052295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295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22959"/>
    <w:rPr>
      <w:vertAlign w:val="superscript"/>
    </w:rPr>
  </w:style>
  <w:style w:type="table" w:styleId="ad">
    <w:name w:val="Table Grid"/>
    <w:basedOn w:val="a1"/>
    <w:uiPriority w:val="59"/>
    <w:rsid w:val="0007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CA1"/>
  </w:style>
  <w:style w:type="paragraph" w:styleId="a8">
    <w:name w:val="footer"/>
    <w:basedOn w:val="a"/>
    <w:link w:val="a9"/>
    <w:uiPriority w:val="99"/>
    <w:unhideWhenUsed/>
    <w:rsid w:val="003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CA1"/>
  </w:style>
  <w:style w:type="paragraph" w:styleId="aa">
    <w:name w:val="footnote text"/>
    <w:basedOn w:val="a"/>
    <w:link w:val="ab"/>
    <w:uiPriority w:val="99"/>
    <w:semiHidden/>
    <w:unhideWhenUsed/>
    <w:rsid w:val="0052295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295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22959"/>
    <w:rPr>
      <w:vertAlign w:val="superscript"/>
    </w:rPr>
  </w:style>
  <w:style w:type="table" w:styleId="ad">
    <w:name w:val="Table Grid"/>
    <w:basedOn w:val="a1"/>
    <w:uiPriority w:val="59"/>
    <w:rsid w:val="0007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Количество предприятия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cat>
            <c:strRef>
              <c:f>Лист1!$F$2:$K$2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Лист1!$F$3:$K$3</c:f>
              <c:numCache>
                <c:formatCode>General</c:formatCode>
                <c:ptCount val="6"/>
                <c:pt idx="0">
                  <c:v>7086</c:v>
                </c:pt>
                <c:pt idx="1">
                  <c:v>7783</c:v>
                </c:pt>
                <c:pt idx="2">
                  <c:v>7288</c:v>
                </c:pt>
                <c:pt idx="3">
                  <c:v>7790</c:v>
                </c:pt>
                <c:pt idx="4">
                  <c:v>8412</c:v>
                </c:pt>
                <c:pt idx="5">
                  <c:v>9897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635520"/>
        <c:axId val="27276032"/>
      </c:lineChart>
      <c:catAx>
        <c:axId val="546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7276032"/>
        <c:crosses val="autoZero"/>
        <c:auto val="1"/>
        <c:lblAlgn val="ctr"/>
        <c:lblOffset val="100"/>
        <c:noMultiLvlLbl val="0"/>
      </c:catAx>
      <c:valAx>
        <c:axId val="27276032"/>
        <c:scaling>
          <c:orientation val="minMax"/>
          <c:min val="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635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900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8969123282018183"/>
                  <c:y val="0.27586198336387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Лист2!$D$6:$D$14</c:f>
              <c:strCache>
                <c:ptCount val="9"/>
                <c:pt idx="0">
                  <c:v>сельское хозяйство, охота и рыбалка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4">
                  <c:v>гостиницы и рестораны</c:v>
                </c:pt>
                <c:pt idx="5">
                  <c:v>транспорт и связь</c:v>
                </c:pt>
                <c:pt idx="6">
                  <c:v>операции с недвижимым имуществом, аренда и предоставление услуг</c:v>
                </c:pt>
                <c:pt idx="7">
                  <c:v>здравоохранение и предоставление социальных услуг</c:v>
                </c:pt>
                <c:pt idx="8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Лист2!$L$6:$L$14</c:f>
              <c:numCache>
                <c:formatCode>0.00</c:formatCode>
                <c:ptCount val="9"/>
                <c:pt idx="0">
                  <c:v>4.4963120137415382</c:v>
                </c:pt>
                <c:pt idx="1">
                  <c:v>11.943013034252804</c:v>
                </c:pt>
                <c:pt idx="2">
                  <c:v>13.034252803879964</c:v>
                </c:pt>
                <c:pt idx="3">
                  <c:v>36.091744973224209</c:v>
                </c:pt>
                <c:pt idx="4">
                  <c:v>2.4957057694250784</c:v>
                </c:pt>
                <c:pt idx="5">
                  <c:v>5.9310902293624332</c:v>
                </c:pt>
                <c:pt idx="6">
                  <c:v>19.84439729210872</c:v>
                </c:pt>
                <c:pt idx="7">
                  <c:v>1.6772759422047085</c:v>
                </c:pt>
                <c:pt idx="8">
                  <c:v>2.0309184601394361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Лист1!$E$11</c:f>
              <c:strCache>
                <c:ptCount val="1"/>
                <c:pt idx="0">
                  <c:v>Всего рабочих мест, человек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layout/>
              <c:numFmt formatCode="General" sourceLinked="0"/>
            </c:trendlineLbl>
          </c:trendline>
          <c:cat>
            <c:strRef>
              <c:f>Лист1!$F$10:$K$10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Лист1!$F$11:$K$11</c:f>
              <c:numCache>
                <c:formatCode>General</c:formatCode>
                <c:ptCount val="6"/>
                <c:pt idx="0">
                  <c:v>51962</c:v>
                </c:pt>
                <c:pt idx="1">
                  <c:v>53916</c:v>
                </c:pt>
                <c:pt idx="2">
                  <c:v>52892</c:v>
                </c:pt>
                <c:pt idx="3">
                  <c:v>49798</c:v>
                </c:pt>
                <c:pt idx="4">
                  <c:v>48634</c:v>
                </c:pt>
                <c:pt idx="5">
                  <c:v>42804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23808"/>
        <c:axId val="64425344"/>
      </c:lineChart>
      <c:catAx>
        <c:axId val="64423808"/>
        <c:scaling>
          <c:orientation val="minMax"/>
        </c:scaling>
        <c:delete val="0"/>
        <c:axPos val="b"/>
        <c:majorTickMark val="out"/>
        <c:minorTickMark val="none"/>
        <c:tickLblPos val="nextTo"/>
        <c:crossAx val="64425344"/>
        <c:crosses val="autoZero"/>
        <c:auto val="1"/>
        <c:lblAlgn val="ctr"/>
        <c:lblOffset val="100"/>
        <c:noMultiLvlLbl val="0"/>
      </c:catAx>
      <c:valAx>
        <c:axId val="64425344"/>
        <c:scaling>
          <c:orientation val="minMax"/>
          <c:min val="3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423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Лист1!$E$18</c:f>
              <c:strCache>
                <c:ptCount val="1"/>
                <c:pt idx="0">
                  <c:v>Фонд начисленной заработной платы всех работников, млн. руб</c:v>
                </c:pt>
              </c:strCache>
            </c:strRef>
          </c:tx>
          <c:invertIfNegative val="0"/>
          <c:cat>
            <c:strRef>
              <c:f>Лист1!$F$17:$K$17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Лист1!$F$18:$K$18</c:f>
              <c:numCache>
                <c:formatCode>General</c:formatCode>
                <c:ptCount val="6"/>
                <c:pt idx="0">
                  <c:v>6133.6</c:v>
                </c:pt>
                <c:pt idx="1">
                  <c:v>7113</c:v>
                </c:pt>
                <c:pt idx="2">
                  <c:v>7758.8</c:v>
                </c:pt>
                <c:pt idx="3">
                  <c:v>7704.2</c:v>
                </c:pt>
                <c:pt idx="4">
                  <c:v>7683.1</c:v>
                </c:pt>
                <c:pt idx="5">
                  <c:v>7433.9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86784"/>
        <c:axId val="65868928"/>
      </c:barChart>
      <c:catAx>
        <c:axId val="6448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65868928"/>
        <c:crosses val="autoZero"/>
        <c:auto val="1"/>
        <c:lblAlgn val="ctr"/>
        <c:lblOffset val="100"/>
        <c:noMultiLvlLbl val="0"/>
      </c:catAx>
      <c:valAx>
        <c:axId val="6586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4867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Лист1!$E$26</c:f>
              <c:strCache>
                <c:ptCount val="1"/>
                <c:pt idx="0">
                  <c:v>Оборот предприятий, млн. руб</c:v>
                </c:pt>
              </c:strCache>
            </c:strRef>
          </c:tx>
          <c:invertIfNegative val="0"/>
          <c:cat>
            <c:strRef>
              <c:f>Лист1!$F$25:$K$25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Лист1!$F$26:$K$26</c:f>
              <c:numCache>
                <c:formatCode>General</c:formatCode>
                <c:ptCount val="6"/>
                <c:pt idx="0">
                  <c:v>63982.6</c:v>
                </c:pt>
                <c:pt idx="1">
                  <c:v>70198.600000000006</c:v>
                </c:pt>
                <c:pt idx="2">
                  <c:v>80118.600000000006</c:v>
                </c:pt>
                <c:pt idx="3">
                  <c:v>78282.100000000006</c:v>
                </c:pt>
                <c:pt idx="4">
                  <c:v>128347.5</c:v>
                </c:pt>
                <c:pt idx="5">
                  <c:v>114308.4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98368"/>
        <c:axId val="65899904"/>
      </c:barChart>
      <c:catAx>
        <c:axId val="6589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65899904"/>
        <c:crosses val="autoZero"/>
        <c:auto val="1"/>
        <c:lblAlgn val="ctr"/>
        <c:lblOffset val="100"/>
        <c:noMultiLvlLbl val="0"/>
      </c:catAx>
      <c:valAx>
        <c:axId val="6589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898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Лист1!$E$73</c:f>
              <c:strCache>
                <c:ptCount val="1"/>
                <c:pt idx="0">
                  <c:v>Инвестиции в основной капитал, млн. руб</c:v>
                </c:pt>
              </c:strCache>
            </c:strRef>
          </c:tx>
          <c:invertIfNegative val="0"/>
          <c:cat>
            <c:strRef>
              <c:f>Лист1!$F$72:$K$72</c:f>
              <c:strCache>
                <c:ptCount val="6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</c:strCache>
            </c:strRef>
          </c:cat>
          <c:val>
            <c:numRef>
              <c:f>Лист1!$F$73:$K$73</c:f>
              <c:numCache>
                <c:formatCode>General</c:formatCode>
                <c:ptCount val="6"/>
                <c:pt idx="0">
                  <c:v>2569.1</c:v>
                </c:pt>
                <c:pt idx="1">
                  <c:v>2788.6</c:v>
                </c:pt>
                <c:pt idx="2">
                  <c:v>3487.9</c:v>
                </c:pt>
                <c:pt idx="3">
                  <c:v>4155.8999999999996</c:v>
                </c:pt>
                <c:pt idx="4">
                  <c:v>4808.5</c:v>
                </c:pt>
                <c:pt idx="5">
                  <c:v>2107.6999999999998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298304"/>
        <c:axId val="115301376"/>
      </c:barChart>
      <c:catAx>
        <c:axId val="115298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01376"/>
        <c:crosses val="autoZero"/>
        <c:auto val="1"/>
        <c:lblAlgn val="ctr"/>
        <c:lblOffset val="100"/>
        <c:noMultiLvlLbl val="0"/>
      </c:catAx>
      <c:valAx>
        <c:axId val="11530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98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оптовая и розничная торговля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операции с недвижимым имуществом, аренда 
16%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Лист3!$D$6:$D$11</c:f>
              <c:strCache>
                <c:ptCount val="6"/>
                <c:pt idx="0">
                  <c:v>сельское хозяйство, охота и рыбалка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4">
                  <c:v>финансовая деятельность</c:v>
                </c:pt>
                <c:pt idx="5">
                  <c:v>операции с недвижимым имуществом, аренда и предоставление услуг</c:v>
                </c:pt>
              </c:strCache>
            </c:strRef>
          </c:cat>
          <c:val>
            <c:numRef>
              <c:f>Лист3!$L$6:$L$11</c:f>
              <c:numCache>
                <c:formatCode>0.00</c:formatCode>
                <c:ptCount val="6"/>
                <c:pt idx="0">
                  <c:v>36.713004697063148</c:v>
                </c:pt>
                <c:pt idx="1">
                  <c:v>8.2506998149641788</c:v>
                </c:pt>
                <c:pt idx="2">
                  <c:v>26.60245765526404</c:v>
                </c:pt>
                <c:pt idx="3">
                  <c:v>3.9189637994021922</c:v>
                </c:pt>
                <c:pt idx="4">
                  <c:v>7.2448640698391618</c:v>
                </c:pt>
                <c:pt idx="5">
                  <c:v>16.05541585614651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0D04-70BE-45C3-8CEC-65C731E8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35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113</cp:revision>
  <dcterms:created xsi:type="dcterms:W3CDTF">2017-11-24T07:40:00Z</dcterms:created>
  <dcterms:modified xsi:type="dcterms:W3CDTF">2017-11-24T20:15:00Z</dcterms:modified>
</cp:coreProperties>
</file>