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3" w:rsidRDefault="00920367" w:rsidP="0092036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920367" w:rsidRDefault="00920367" w:rsidP="00920367">
      <w:pPr>
        <w:tabs>
          <w:tab w:val="left" w:pos="7230"/>
        </w:tabs>
        <w:spacing w:after="120" w:line="240" w:lineRule="auto"/>
        <w:jc w:val="center"/>
        <w:rPr>
          <w:rFonts w:ascii="Times New Roman" w:hAnsi="Times New Roman" w:cs="Times New Roman"/>
          <w:sz w:val="28"/>
          <w:szCs w:val="28"/>
        </w:rPr>
      </w:pPr>
      <w:r>
        <w:rPr>
          <w:rFonts w:ascii="Times New Roman" w:hAnsi="Times New Roman" w:cs="Times New Roman"/>
          <w:sz w:val="28"/>
          <w:szCs w:val="28"/>
        </w:rPr>
        <w:t>ВЛАДИВОСТОКСКИЙ ГОСУДАРСТВЕННЫЙ УНИВЕРСИТЕТ</w:t>
      </w:r>
    </w:p>
    <w:p w:rsidR="00920367" w:rsidRDefault="00920367" w:rsidP="00920367">
      <w:pPr>
        <w:tabs>
          <w:tab w:val="left" w:pos="7230"/>
        </w:tabs>
        <w:spacing w:after="120" w:line="240" w:lineRule="auto"/>
        <w:jc w:val="center"/>
        <w:rPr>
          <w:rFonts w:ascii="Times New Roman" w:hAnsi="Times New Roman" w:cs="Times New Roman"/>
          <w:sz w:val="28"/>
          <w:szCs w:val="28"/>
        </w:rPr>
      </w:pPr>
      <w:r>
        <w:rPr>
          <w:rFonts w:ascii="Times New Roman" w:hAnsi="Times New Roman" w:cs="Times New Roman"/>
          <w:sz w:val="28"/>
          <w:szCs w:val="28"/>
        </w:rPr>
        <w:t>ЭКОНОМИКА И СЕРВИС</w:t>
      </w:r>
    </w:p>
    <w:p w:rsidR="00920367" w:rsidRDefault="00920367" w:rsidP="00920367">
      <w:pPr>
        <w:tabs>
          <w:tab w:val="left" w:pos="7230"/>
        </w:tabs>
        <w:spacing w:after="120" w:line="240" w:lineRule="auto"/>
        <w:jc w:val="center"/>
        <w:rPr>
          <w:rFonts w:ascii="Times New Roman" w:hAnsi="Times New Roman" w:cs="Times New Roman"/>
          <w:sz w:val="28"/>
          <w:szCs w:val="28"/>
        </w:rPr>
      </w:pPr>
      <w:r>
        <w:rPr>
          <w:rFonts w:ascii="Times New Roman" w:hAnsi="Times New Roman" w:cs="Times New Roman"/>
          <w:sz w:val="28"/>
          <w:szCs w:val="28"/>
        </w:rPr>
        <w:t>КАФЕДРА УПРАВЛЕНИЯ</w:t>
      </w:r>
    </w:p>
    <w:p w:rsidR="00137503" w:rsidRDefault="00137503" w:rsidP="004E7EED">
      <w:pPr>
        <w:jc w:val="both"/>
        <w:rPr>
          <w:rFonts w:ascii="Times New Roman" w:hAnsi="Times New Roman" w:cs="Times New Roman"/>
          <w:sz w:val="28"/>
          <w:szCs w:val="28"/>
        </w:rPr>
      </w:pPr>
    </w:p>
    <w:p w:rsidR="00920367" w:rsidRDefault="00920367" w:rsidP="004E7EED">
      <w:pPr>
        <w:jc w:val="both"/>
        <w:rPr>
          <w:rFonts w:ascii="Times New Roman" w:hAnsi="Times New Roman" w:cs="Times New Roman"/>
          <w:sz w:val="28"/>
          <w:szCs w:val="28"/>
        </w:rPr>
      </w:pPr>
    </w:p>
    <w:p w:rsidR="00920367" w:rsidRPr="00920367" w:rsidRDefault="00920367" w:rsidP="00920367">
      <w:pPr>
        <w:spacing w:after="120" w:line="240" w:lineRule="auto"/>
        <w:jc w:val="center"/>
        <w:rPr>
          <w:rFonts w:ascii="Times New Roman" w:hAnsi="Times New Roman" w:cs="Times New Roman"/>
          <w:sz w:val="48"/>
          <w:szCs w:val="48"/>
        </w:rPr>
      </w:pPr>
      <w:r w:rsidRPr="00920367">
        <w:rPr>
          <w:rFonts w:ascii="Times New Roman" w:hAnsi="Times New Roman" w:cs="Times New Roman"/>
          <w:sz w:val="48"/>
          <w:szCs w:val="48"/>
        </w:rPr>
        <w:t>КУРСОВАЯ РАБОТА</w:t>
      </w:r>
    </w:p>
    <w:p w:rsidR="00920367" w:rsidRPr="00920367" w:rsidRDefault="00920367" w:rsidP="00920367">
      <w:pPr>
        <w:jc w:val="center"/>
        <w:rPr>
          <w:rFonts w:ascii="Times New Roman" w:hAnsi="Times New Roman" w:cs="Times New Roman"/>
          <w:sz w:val="40"/>
          <w:szCs w:val="40"/>
        </w:rPr>
      </w:pPr>
      <w:r w:rsidRPr="00920367">
        <w:rPr>
          <w:rFonts w:ascii="Times New Roman" w:hAnsi="Times New Roman" w:cs="Times New Roman"/>
          <w:sz w:val="40"/>
          <w:szCs w:val="40"/>
        </w:rPr>
        <w:t>по дисциплине «Экономика предприятия»</w:t>
      </w:r>
    </w:p>
    <w:p w:rsidR="00920367" w:rsidRPr="00920367" w:rsidRDefault="00920367" w:rsidP="00920367">
      <w:pPr>
        <w:spacing w:after="120" w:line="240" w:lineRule="auto"/>
        <w:ind w:left="601"/>
        <w:jc w:val="center"/>
        <w:textAlignment w:val="baseline"/>
        <w:outlineLvl w:val="0"/>
        <w:rPr>
          <w:rFonts w:ascii="Times New Roman" w:eastAsia="Times New Roman" w:hAnsi="Times New Roman" w:cs="Times New Roman"/>
          <w:kern w:val="36"/>
          <w:sz w:val="44"/>
          <w:szCs w:val="44"/>
          <w:lang w:eastAsia="ru-RU"/>
        </w:rPr>
      </w:pPr>
      <w:bookmarkStart w:id="0" w:name="_Toc500534954"/>
      <w:r w:rsidRPr="00920367">
        <w:rPr>
          <w:rFonts w:ascii="Times New Roman" w:eastAsia="Times New Roman" w:hAnsi="Times New Roman" w:cs="Times New Roman"/>
          <w:kern w:val="36"/>
          <w:sz w:val="44"/>
          <w:szCs w:val="44"/>
          <w:lang w:eastAsia="ru-RU"/>
        </w:rPr>
        <w:t>Мотивация и выбор эффективной системы оплаты труда работников предприятия на примере ООО «Выше радуги»</w:t>
      </w:r>
      <w:bookmarkEnd w:id="0"/>
    </w:p>
    <w:p w:rsidR="00137503" w:rsidRDefault="00920367" w:rsidP="00920367">
      <w:pPr>
        <w:jc w:val="center"/>
        <w:rPr>
          <w:rFonts w:ascii="Times New Roman" w:hAnsi="Times New Roman" w:cs="Times New Roman"/>
          <w:sz w:val="40"/>
          <w:szCs w:val="40"/>
        </w:rPr>
      </w:pPr>
      <w:r>
        <w:rPr>
          <w:rFonts w:ascii="Times New Roman" w:hAnsi="Times New Roman" w:cs="Times New Roman"/>
          <w:sz w:val="40"/>
          <w:szCs w:val="40"/>
        </w:rPr>
        <w:t>Шифр работы</w:t>
      </w:r>
    </w:p>
    <w:p w:rsidR="00920367" w:rsidRDefault="00920367" w:rsidP="00920367">
      <w:pPr>
        <w:jc w:val="center"/>
        <w:rPr>
          <w:rFonts w:ascii="Times New Roman" w:hAnsi="Times New Roman" w:cs="Times New Roman"/>
          <w:sz w:val="40"/>
          <w:szCs w:val="40"/>
        </w:rPr>
      </w:pPr>
    </w:p>
    <w:p w:rsidR="00920367" w:rsidRPr="00920367" w:rsidRDefault="00920367" w:rsidP="00920367">
      <w:pPr>
        <w:spacing w:after="0" w:line="240" w:lineRule="auto"/>
        <w:jc w:val="both"/>
        <w:rPr>
          <w:rFonts w:ascii="Times New Roman" w:hAnsi="Times New Roman" w:cs="Times New Roman"/>
          <w:sz w:val="28"/>
          <w:szCs w:val="28"/>
        </w:rPr>
      </w:pPr>
      <w:r w:rsidRPr="00920367">
        <w:rPr>
          <w:rFonts w:ascii="Times New Roman" w:hAnsi="Times New Roman" w:cs="Times New Roman"/>
          <w:sz w:val="28"/>
          <w:szCs w:val="28"/>
        </w:rPr>
        <w:t>Студент____________________</w:t>
      </w:r>
      <w:r>
        <w:rPr>
          <w:rFonts w:ascii="Times New Roman" w:hAnsi="Times New Roman" w:cs="Times New Roman"/>
          <w:sz w:val="28"/>
          <w:szCs w:val="28"/>
        </w:rPr>
        <w:t>______________________</w:t>
      </w:r>
      <w:r w:rsidRPr="00920367">
        <w:rPr>
          <w:rFonts w:ascii="Times New Roman" w:hAnsi="Times New Roman" w:cs="Times New Roman"/>
          <w:sz w:val="28"/>
          <w:szCs w:val="28"/>
        </w:rPr>
        <w:t>__________</w:t>
      </w:r>
    </w:p>
    <w:p w:rsidR="00920367" w:rsidRPr="00920367" w:rsidRDefault="00920367" w:rsidP="00920367">
      <w:pPr>
        <w:spacing w:after="0" w:line="240" w:lineRule="auto"/>
        <w:jc w:val="both"/>
        <w:rPr>
          <w:rFonts w:ascii="Times New Roman" w:hAnsi="Times New Roman" w:cs="Times New Roman"/>
          <w:sz w:val="28"/>
          <w:szCs w:val="28"/>
        </w:rPr>
      </w:pPr>
    </w:p>
    <w:p w:rsidR="00920367" w:rsidRPr="00920367" w:rsidRDefault="00920367" w:rsidP="00920367">
      <w:pPr>
        <w:spacing w:after="0" w:line="240" w:lineRule="auto"/>
        <w:jc w:val="both"/>
        <w:rPr>
          <w:rFonts w:ascii="Times New Roman" w:hAnsi="Times New Roman" w:cs="Times New Roman"/>
          <w:sz w:val="28"/>
          <w:szCs w:val="28"/>
        </w:rPr>
      </w:pPr>
      <w:r w:rsidRPr="00920367">
        <w:rPr>
          <w:rFonts w:ascii="Times New Roman" w:hAnsi="Times New Roman" w:cs="Times New Roman"/>
          <w:sz w:val="28"/>
          <w:szCs w:val="28"/>
        </w:rPr>
        <w:t>Руководитель</w:t>
      </w:r>
    </w:p>
    <w:p w:rsidR="00920367" w:rsidRPr="00920367" w:rsidRDefault="00920367" w:rsidP="00920367">
      <w:pPr>
        <w:spacing w:after="0" w:line="240" w:lineRule="auto"/>
        <w:jc w:val="both"/>
        <w:rPr>
          <w:rFonts w:ascii="Times New Roman" w:hAnsi="Times New Roman" w:cs="Times New Roman"/>
          <w:sz w:val="28"/>
          <w:szCs w:val="28"/>
        </w:rPr>
      </w:pPr>
      <w:proofErr w:type="spellStart"/>
      <w:r w:rsidRPr="00920367">
        <w:rPr>
          <w:rFonts w:ascii="Times New Roman" w:hAnsi="Times New Roman" w:cs="Times New Roman"/>
          <w:sz w:val="28"/>
          <w:szCs w:val="28"/>
        </w:rPr>
        <w:t>канд</w:t>
      </w:r>
      <w:proofErr w:type="gramStart"/>
      <w:r w:rsidRPr="00920367">
        <w:rPr>
          <w:rFonts w:ascii="Times New Roman" w:hAnsi="Times New Roman" w:cs="Times New Roman"/>
          <w:sz w:val="28"/>
          <w:szCs w:val="28"/>
        </w:rPr>
        <w:t>.э</w:t>
      </w:r>
      <w:proofErr w:type="gramEnd"/>
      <w:r w:rsidRPr="00920367">
        <w:rPr>
          <w:rFonts w:ascii="Times New Roman" w:hAnsi="Times New Roman" w:cs="Times New Roman"/>
          <w:sz w:val="28"/>
          <w:szCs w:val="28"/>
        </w:rPr>
        <w:t>кон.наук</w:t>
      </w:r>
      <w:proofErr w:type="spellEnd"/>
      <w:r w:rsidRPr="00920367">
        <w:rPr>
          <w:rFonts w:ascii="Times New Roman" w:hAnsi="Times New Roman" w:cs="Times New Roman"/>
          <w:sz w:val="28"/>
          <w:szCs w:val="28"/>
        </w:rPr>
        <w:t>, доцент ______</w:t>
      </w:r>
      <w:r>
        <w:rPr>
          <w:rFonts w:ascii="Times New Roman" w:hAnsi="Times New Roman" w:cs="Times New Roman"/>
          <w:sz w:val="28"/>
          <w:szCs w:val="28"/>
        </w:rPr>
        <w:t>______________________</w:t>
      </w:r>
      <w:r w:rsidRPr="00920367">
        <w:rPr>
          <w:rFonts w:ascii="Times New Roman" w:hAnsi="Times New Roman" w:cs="Times New Roman"/>
          <w:sz w:val="28"/>
          <w:szCs w:val="28"/>
        </w:rPr>
        <w:t>___________</w:t>
      </w:r>
    </w:p>
    <w:p w:rsidR="00920367" w:rsidRPr="00920367" w:rsidRDefault="00920367" w:rsidP="00920367">
      <w:pPr>
        <w:spacing w:after="0" w:line="240" w:lineRule="auto"/>
        <w:jc w:val="both"/>
        <w:rPr>
          <w:rFonts w:ascii="Times New Roman" w:hAnsi="Times New Roman" w:cs="Times New Roman"/>
          <w:sz w:val="28"/>
          <w:szCs w:val="28"/>
        </w:rPr>
      </w:pPr>
    </w:p>
    <w:p w:rsidR="00920367" w:rsidRPr="00920367" w:rsidRDefault="00920367" w:rsidP="00920367">
      <w:pPr>
        <w:spacing w:after="0" w:line="240" w:lineRule="auto"/>
        <w:jc w:val="both"/>
        <w:rPr>
          <w:rFonts w:ascii="Times New Roman" w:hAnsi="Times New Roman" w:cs="Times New Roman"/>
          <w:sz w:val="28"/>
          <w:szCs w:val="28"/>
        </w:rPr>
      </w:pPr>
      <w:proofErr w:type="spellStart"/>
      <w:r w:rsidRPr="00920367">
        <w:rPr>
          <w:rFonts w:ascii="Times New Roman" w:hAnsi="Times New Roman" w:cs="Times New Roman"/>
          <w:sz w:val="28"/>
          <w:szCs w:val="28"/>
        </w:rPr>
        <w:t>Нормоконтролер</w:t>
      </w:r>
      <w:proofErr w:type="spellEnd"/>
    </w:p>
    <w:p w:rsidR="00920367" w:rsidRDefault="00920367" w:rsidP="00920367">
      <w:pPr>
        <w:spacing w:after="0" w:line="240" w:lineRule="auto"/>
        <w:jc w:val="both"/>
        <w:rPr>
          <w:rFonts w:ascii="Times New Roman" w:hAnsi="Times New Roman" w:cs="Times New Roman"/>
          <w:sz w:val="28"/>
          <w:szCs w:val="28"/>
        </w:rPr>
      </w:pPr>
      <w:proofErr w:type="spellStart"/>
      <w:r w:rsidRPr="00920367">
        <w:rPr>
          <w:rFonts w:ascii="Times New Roman" w:hAnsi="Times New Roman" w:cs="Times New Roman"/>
          <w:sz w:val="28"/>
          <w:szCs w:val="28"/>
        </w:rPr>
        <w:t>канд</w:t>
      </w:r>
      <w:proofErr w:type="gramStart"/>
      <w:r w:rsidRPr="00920367">
        <w:rPr>
          <w:rFonts w:ascii="Times New Roman" w:hAnsi="Times New Roman" w:cs="Times New Roman"/>
          <w:sz w:val="28"/>
          <w:szCs w:val="28"/>
        </w:rPr>
        <w:t>.э</w:t>
      </w:r>
      <w:proofErr w:type="gramEnd"/>
      <w:r w:rsidRPr="00920367">
        <w:rPr>
          <w:rFonts w:ascii="Times New Roman" w:hAnsi="Times New Roman" w:cs="Times New Roman"/>
          <w:sz w:val="28"/>
          <w:szCs w:val="28"/>
        </w:rPr>
        <w:t>кон.наук</w:t>
      </w:r>
      <w:proofErr w:type="spellEnd"/>
      <w:r w:rsidRPr="00920367">
        <w:rPr>
          <w:rFonts w:ascii="Times New Roman" w:hAnsi="Times New Roman" w:cs="Times New Roman"/>
          <w:sz w:val="28"/>
          <w:szCs w:val="28"/>
        </w:rPr>
        <w:t>, доцент ________</w:t>
      </w:r>
      <w:r>
        <w:rPr>
          <w:rFonts w:ascii="Times New Roman" w:hAnsi="Times New Roman" w:cs="Times New Roman"/>
          <w:sz w:val="28"/>
          <w:szCs w:val="28"/>
        </w:rPr>
        <w:t>______________________</w:t>
      </w:r>
      <w:r w:rsidRPr="00920367">
        <w:rPr>
          <w:rFonts w:ascii="Times New Roman" w:hAnsi="Times New Roman" w:cs="Times New Roman"/>
          <w:sz w:val="28"/>
          <w:szCs w:val="28"/>
        </w:rPr>
        <w:t>_________</w:t>
      </w: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both"/>
        <w:rPr>
          <w:rFonts w:ascii="Times New Roman" w:hAnsi="Times New Roman" w:cs="Times New Roman"/>
          <w:sz w:val="28"/>
          <w:szCs w:val="28"/>
        </w:rPr>
      </w:pPr>
    </w:p>
    <w:p w:rsidR="00920367" w:rsidRDefault="00920367" w:rsidP="00920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Владивосток 2017</w:t>
      </w:r>
    </w:p>
    <w:p w:rsidR="00920367" w:rsidRDefault="00920367" w:rsidP="00920367">
      <w:pPr>
        <w:spacing w:after="0" w:line="240" w:lineRule="auto"/>
        <w:jc w:val="both"/>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681854180"/>
        <w:docPartObj>
          <w:docPartGallery w:val="Table of Contents"/>
          <w:docPartUnique/>
        </w:docPartObj>
      </w:sdtPr>
      <w:sdtEndPr/>
      <w:sdtContent>
        <w:p w:rsidR="00920367" w:rsidRPr="008A1B01" w:rsidRDefault="008A1B01" w:rsidP="008A1B01">
          <w:pPr>
            <w:pStyle w:val="aff0"/>
            <w:spacing w:before="0" w:after="240" w:line="360" w:lineRule="auto"/>
            <w:jc w:val="center"/>
            <w:rPr>
              <w:rFonts w:ascii="Arial" w:hAnsi="Arial" w:cs="Arial"/>
              <w:b w:val="0"/>
              <w:color w:val="auto"/>
              <w:sz w:val="30"/>
              <w:szCs w:val="30"/>
            </w:rPr>
          </w:pPr>
          <w:r>
            <w:rPr>
              <w:rFonts w:ascii="Arial" w:hAnsi="Arial" w:cs="Arial"/>
              <w:b w:val="0"/>
              <w:color w:val="auto"/>
              <w:sz w:val="30"/>
              <w:szCs w:val="30"/>
            </w:rPr>
            <w:t>Содержание</w:t>
          </w:r>
        </w:p>
        <w:p w:rsidR="008A1B01" w:rsidRPr="008A1B01" w:rsidRDefault="00920367">
          <w:pPr>
            <w:pStyle w:val="14"/>
            <w:tabs>
              <w:tab w:val="right" w:leader="dot" w:pos="9628"/>
            </w:tabs>
            <w:rPr>
              <w:rFonts w:ascii="Times New Roman" w:eastAsiaTheme="minorEastAsia" w:hAnsi="Times New Roman"/>
              <w:noProof/>
              <w:sz w:val="28"/>
              <w:szCs w:val="28"/>
            </w:rPr>
          </w:pPr>
          <w:r>
            <w:fldChar w:fldCharType="begin"/>
          </w:r>
          <w:r>
            <w:instrText xml:space="preserve"> TOC \o "1-3" \h \z \u </w:instrText>
          </w:r>
          <w:r>
            <w:fldChar w:fldCharType="separate"/>
          </w:r>
          <w:hyperlink w:anchor="_Toc500534955" w:history="1">
            <w:r w:rsidR="008A1B01" w:rsidRPr="008A1B01">
              <w:rPr>
                <w:rStyle w:val="a5"/>
                <w:rFonts w:ascii="Times New Roman" w:hAnsi="Times New Roman"/>
                <w:noProof/>
                <w:sz w:val="28"/>
                <w:szCs w:val="28"/>
              </w:rPr>
              <w:t>1 Теоретические аспекты  мотивации и систем оплаты труда</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_Toc500534955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5</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56" w:history="1">
            <w:r w:rsidR="008A1B01" w:rsidRPr="008A1B01">
              <w:rPr>
                <w:rStyle w:val="a5"/>
                <w:rFonts w:ascii="Times New Roman" w:hAnsi="Times New Roman"/>
                <w:noProof/>
                <w:sz w:val="28"/>
                <w:szCs w:val="28"/>
              </w:rPr>
              <w:t>1.1Теоретические основы мотивации</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_Toc500534956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5</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57" w:history="1">
            <w:r w:rsidR="008A1B01" w:rsidRPr="008A1B01">
              <w:rPr>
                <w:rStyle w:val="a5"/>
                <w:rFonts w:ascii="Times New Roman" w:hAnsi="Times New Roman"/>
                <w:noProof/>
                <w:sz w:val="28"/>
                <w:szCs w:val="28"/>
              </w:rPr>
              <w:t>1.2 Виды систем оплаты труда (разновидности)</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_Toc500534957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7</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58" w:history="1">
            <w:r w:rsidR="008A1B01" w:rsidRPr="008A1B01">
              <w:rPr>
                <w:rStyle w:val="a5"/>
                <w:rFonts w:ascii="Times New Roman" w:hAnsi="Times New Roman"/>
                <w:noProof/>
                <w:sz w:val="28"/>
                <w:szCs w:val="28"/>
              </w:rPr>
              <w:t>1.3 Влияние оплаты труда на эффективность работы предприятия</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_Toc500534958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10</w:t>
            </w:r>
            <w:r w:rsidR="008A1B01" w:rsidRPr="008A1B01">
              <w:rPr>
                <w:rFonts w:ascii="Times New Roman" w:hAnsi="Times New Roman"/>
                <w:noProof/>
                <w:webHidden/>
                <w:sz w:val="28"/>
                <w:szCs w:val="28"/>
              </w:rPr>
              <w:fldChar w:fldCharType="end"/>
            </w:r>
          </w:hyperlink>
        </w:p>
        <w:p w:rsidR="008A1B01" w:rsidRPr="008A1B01" w:rsidRDefault="009717F1">
          <w:pPr>
            <w:pStyle w:val="14"/>
            <w:tabs>
              <w:tab w:val="right" w:leader="dot" w:pos="9628"/>
            </w:tabs>
            <w:rPr>
              <w:rFonts w:ascii="Times New Roman" w:eastAsiaTheme="minorEastAsia" w:hAnsi="Times New Roman"/>
              <w:noProof/>
              <w:sz w:val="28"/>
              <w:szCs w:val="28"/>
            </w:rPr>
          </w:pPr>
          <w:hyperlink w:anchor="_Toc500534959" w:history="1">
            <w:r w:rsidR="008A1B01" w:rsidRPr="008A1B01">
              <w:rPr>
                <w:rStyle w:val="a5"/>
                <w:rFonts w:ascii="Times New Roman" w:hAnsi="Times New Roman"/>
                <w:noProof/>
                <w:sz w:val="28"/>
                <w:szCs w:val="28"/>
              </w:rPr>
              <w:t>2 Анализ системы оплаты труда на предприятии</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_Toc500534959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15</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60" w:history="1">
            <w:r w:rsidR="008A1B01" w:rsidRPr="008A1B01">
              <w:rPr>
                <w:rStyle w:val="a5"/>
                <w:rFonts w:ascii="Times New Roman" w:hAnsi="Times New Roman"/>
                <w:noProof/>
                <w:sz w:val="28"/>
                <w:szCs w:val="28"/>
              </w:rPr>
              <w:t>2.1 Характеристика предприятия ООО «Выше радуги»</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_Toc500534960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15</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61" w:history="1">
            <w:r w:rsidR="008A1B01" w:rsidRPr="008A1B01">
              <w:rPr>
                <w:rStyle w:val="a5"/>
                <w:rFonts w:ascii="Times New Roman" w:hAnsi="Times New Roman"/>
                <w:noProof/>
                <w:sz w:val="28"/>
                <w:szCs w:val="28"/>
              </w:rPr>
              <w:t>2.2 Анализ социально-экономических показателей на основе финансовой отчетности ООО «Выше радуги»</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_Toc500534961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18</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62" w:history="1">
            <w:r w:rsidR="008A1B01" w:rsidRPr="008A1B01">
              <w:rPr>
                <w:rStyle w:val="a5"/>
                <w:rFonts w:ascii="Times New Roman" w:hAnsi="Times New Roman"/>
                <w:noProof/>
                <w:sz w:val="28"/>
                <w:szCs w:val="28"/>
              </w:rPr>
              <w:t>2.3 Анализ качественных и количественных характеристик  трудовых ресурсов ООО «Выше радуги»</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_Toc500534962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23</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63" w:history="1">
            <w:r w:rsidR="008A1B01" w:rsidRPr="008A1B01">
              <w:rPr>
                <w:rStyle w:val="a5"/>
                <w:rFonts w:ascii="Times New Roman" w:hAnsi="Times New Roman"/>
                <w:noProof/>
                <w:sz w:val="28"/>
                <w:szCs w:val="28"/>
              </w:rPr>
              <w:t>2.5 Анализ системы оплаты труда</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_Toc500534963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27</w:t>
            </w:r>
            <w:r w:rsidR="008A1B01" w:rsidRPr="008A1B01">
              <w:rPr>
                <w:rFonts w:ascii="Times New Roman" w:hAnsi="Times New Roman"/>
                <w:noProof/>
                <w:webHidden/>
                <w:sz w:val="28"/>
                <w:szCs w:val="28"/>
              </w:rPr>
              <w:fldChar w:fldCharType="end"/>
            </w:r>
          </w:hyperlink>
        </w:p>
        <w:p w:rsidR="008A1B01" w:rsidRPr="008A1B01" w:rsidRDefault="009717F1">
          <w:pPr>
            <w:pStyle w:val="28"/>
            <w:tabs>
              <w:tab w:val="right" w:leader="dot" w:pos="9628"/>
            </w:tabs>
            <w:rPr>
              <w:rFonts w:ascii="Times New Roman" w:eastAsiaTheme="minorEastAsia" w:hAnsi="Times New Roman"/>
              <w:noProof/>
              <w:sz w:val="28"/>
              <w:szCs w:val="28"/>
            </w:rPr>
          </w:pPr>
          <w:hyperlink w:anchor="_Toc500534964" w:history="1">
            <w:r w:rsidR="008A1B01" w:rsidRPr="008A1B01">
              <w:rPr>
                <w:rStyle w:val="a5"/>
                <w:rFonts w:ascii="Times New Roman" w:hAnsi="Times New Roman"/>
                <w:noProof/>
                <w:sz w:val="28"/>
                <w:szCs w:val="28"/>
              </w:rPr>
              <w:t>2.6 Разработка мероприятий по совершенствованию системы оплаты труда</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_Toc500534964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29</w:t>
            </w:r>
            <w:r w:rsidR="008A1B01" w:rsidRPr="008A1B01">
              <w:rPr>
                <w:rFonts w:ascii="Times New Roman" w:hAnsi="Times New Roman"/>
                <w:noProof/>
                <w:webHidden/>
                <w:sz w:val="28"/>
                <w:szCs w:val="28"/>
              </w:rPr>
              <w:fldChar w:fldCharType="end"/>
            </w:r>
          </w:hyperlink>
        </w:p>
        <w:p w:rsidR="008A1B01" w:rsidRPr="008A1B01" w:rsidRDefault="009717F1">
          <w:pPr>
            <w:pStyle w:val="14"/>
            <w:tabs>
              <w:tab w:val="right" w:leader="dot" w:pos="9628"/>
            </w:tabs>
            <w:rPr>
              <w:rFonts w:ascii="Times New Roman" w:eastAsiaTheme="minorEastAsia" w:hAnsi="Times New Roman"/>
              <w:noProof/>
              <w:sz w:val="28"/>
              <w:szCs w:val="28"/>
            </w:rPr>
          </w:pPr>
          <w:hyperlink w:anchor="_Toc500534965" w:history="1">
            <w:r w:rsidR="008A1B01" w:rsidRPr="008A1B01">
              <w:rPr>
                <w:rStyle w:val="a5"/>
                <w:rFonts w:ascii="Times New Roman" w:hAnsi="Times New Roman"/>
                <w:noProof/>
                <w:sz w:val="28"/>
                <w:szCs w:val="28"/>
              </w:rPr>
              <w:t>Заключение</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_Toc500534965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32</w:t>
            </w:r>
            <w:r w:rsidR="008A1B01" w:rsidRPr="008A1B01">
              <w:rPr>
                <w:rFonts w:ascii="Times New Roman" w:hAnsi="Times New Roman"/>
                <w:noProof/>
                <w:webHidden/>
                <w:sz w:val="28"/>
                <w:szCs w:val="28"/>
              </w:rPr>
              <w:fldChar w:fldCharType="end"/>
            </w:r>
          </w:hyperlink>
        </w:p>
        <w:p w:rsidR="008A1B01" w:rsidRPr="008A1B01" w:rsidRDefault="009717F1">
          <w:pPr>
            <w:pStyle w:val="14"/>
            <w:tabs>
              <w:tab w:val="right" w:leader="dot" w:pos="9628"/>
            </w:tabs>
            <w:rPr>
              <w:rFonts w:ascii="Times New Roman" w:eastAsiaTheme="minorEastAsia" w:hAnsi="Times New Roman"/>
              <w:noProof/>
              <w:sz w:val="28"/>
              <w:szCs w:val="28"/>
            </w:rPr>
          </w:pPr>
          <w:hyperlink w:anchor="_Toc500534966" w:history="1">
            <w:r w:rsidR="008A1B01" w:rsidRPr="008A1B01">
              <w:rPr>
                <w:rStyle w:val="a5"/>
                <w:rFonts w:ascii="Times New Roman" w:hAnsi="Times New Roman"/>
                <w:noProof/>
                <w:sz w:val="28"/>
                <w:szCs w:val="28"/>
              </w:rPr>
              <w:t>Список использованных источников</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_Toc500534966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34</w:t>
            </w:r>
            <w:r w:rsidR="008A1B01" w:rsidRPr="008A1B01">
              <w:rPr>
                <w:rFonts w:ascii="Times New Roman" w:hAnsi="Times New Roman"/>
                <w:noProof/>
                <w:webHidden/>
                <w:sz w:val="28"/>
                <w:szCs w:val="28"/>
              </w:rPr>
              <w:fldChar w:fldCharType="end"/>
            </w:r>
          </w:hyperlink>
        </w:p>
        <w:p w:rsidR="008A1B01" w:rsidRPr="008A1B01" w:rsidRDefault="009717F1">
          <w:pPr>
            <w:pStyle w:val="14"/>
            <w:tabs>
              <w:tab w:val="right" w:leader="dot" w:pos="9628"/>
            </w:tabs>
            <w:rPr>
              <w:rFonts w:ascii="Times New Roman" w:eastAsiaTheme="minorEastAsia" w:hAnsi="Times New Roman"/>
              <w:noProof/>
              <w:sz w:val="28"/>
              <w:szCs w:val="28"/>
            </w:rPr>
          </w:pPr>
          <w:hyperlink w:anchor="_Toc500534967" w:history="1">
            <w:r w:rsidR="008A1B01" w:rsidRPr="008A1B01">
              <w:rPr>
                <w:rStyle w:val="a5"/>
                <w:rFonts w:ascii="Times New Roman" w:hAnsi="Times New Roman"/>
                <w:noProof/>
                <w:sz w:val="28"/>
                <w:szCs w:val="28"/>
              </w:rPr>
              <w:t>Приложение А</w:t>
            </w:r>
          </w:hyperlink>
          <w:r w:rsidR="008A1B01" w:rsidRPr="008A1B01">
            <w:rPr>
              <w:rStyle w:val="a5"/>
              <w:rFonts w:ascii="Times New Roman" w:hAnsi="Times New Roman"/>
              <w:noProof/>
              <w:sz w:val="28"/>
              <w:szCs w:val="28"/>
            </w:rPr>
            <w:t xml:space="preserve"> </w:t>
          </w:r>
          <w:hyperlink w:anchor="_Toc500534968" w:history="1">
            <w:r w:rsidR="008A1B01" w:rsidRPr="008A1B01">
              <w:rPr>
                <w:rStyle w:val="a5"/>
                <w:rFonts w:ascii="Times New Roman" w:hAnsi="Times New Roman"/>
                <w:noProof/>
                <w:sz w:val="28"/>
                <w:szCs w:val="28"/>
              </w:rPr>
              <w:t>Значение категории внутри взаимодействия работник –работодатель</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_Toc500534968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36</w:t>
            </w:r>
            <w:r w:rsidR="008A1B01" w:rsidRPr="008A1B01">
              <w:rPr>
                <w:rFonts w:ascii="Times New Roman" w:hAnsi="Times New Roman"/>
                <w:noProof/>
                <w:webHidden/>
                <w:sz w:val="28"/>
                <w:szCs w:val="28"/>
              </w:rPr>
              <w:fldChar w:fldCharType="end"/>
            </w:r>
          </w:hyperlink>
        </w:p>
        <w:p w:rsidR="008A1B01" w:rsidRDefault="009717F1">
          <w:pPr>
            <w:pStyle w:val="14"/>
            <w:tabs>
              <w:tab w:val="right" w:leader="dot" w:pos="9628"/>
            </w:tabs>
            <w:rPr>
              <w:rFonts w:asciiTheme="minorHAnsi" w:eastAsiaTheme="minorEastAsia" w:hAnsiTheme="minorHAnsi" w:cstheme="minorBidi"/>
              <w:noProof/>
            </w:rPr>
          </w:pPr>
          <w:hyperlink w:anchor="_Toc500534969" w:history="1">
            <w:r w:rsidR="008A1B01" w:rsidRPr="008A1B01">
              <w:rPr>
                <w:rStyle w:val="a5"/>
                <w:rFonts w:ascii="Times New Roman" w:hAnsi="Times New Roman"/>
                <w:noProof/>
                <w:sz w:val="28"/>
                <w:szCs w:val="28"/>
              </w:rPr>
              <w:t>Приложение Б</w:t>
            </w:r>
          </w:hyperlink>
          <w:r w:rsidR="008A1B01" w:rsidRPr="008A1B01">
            <w:rPr>
              <w:rStyle w:val="a5"/>
              <w:rFonts w:ascii="Times New Roman" w:hAnsi="Times New Roman"/>
              <w:noProof/>
              <w:sz w:val="28"/>
              <w:szCs w:val="28"/>
            </w:rPr>
            <w:t xml:space="preserve"> </w:t>
          </w:r>
          <w:hyperlink w:anchor="_Toc500534970" w:history="1">
            <w:r w:rsidR="008A1B01" w:rsidRPr="008A1B01">
              <w:rPr>
                <w:rStyle w:val="a5"/>
                <w:rFonts w:ascii="Times New Roman" w:hAnsi="Times New Roman"/>
                <w:noProof/>
                <w:sz w:val="28"/>
                <w:szCs w:val="28"/>
              </w:rPr>
              <w:t>Восприятие категории «заработная плата» со стороны работодателя</w:t>
            </w:r>
            <w:r w:rsidR="008A1B01" w:rsidRPr="008A1B01">
              <w:rPr>
                <w:rFonts w:ascii="Times New Roman" w:hAnsi="Times New Roman"/>
                <w:noProof/>
                <w:webHidden/>
                <w:sz w:val="28"/>
                <w:szCs w:val="28"/>
              </w:rPr>
              <w:tab/>
            </w:r>
            <w:r w:rsidR="008A1B01" w:rsidRPr="008A1B01">
              <w:rPr>
                <w:rFonts w:ascii="Times New Roman" w:hAnsi="Times New Roman"/>
                <w:noProof/>
                <w:webHidden/>
                <w:sz w:val="28"/>
                <w:szCs w:val="28"/>
              </w:rPr>
              <w:fldChar w:fldCharType="begin"/>
            </w:r>
            <w:r w:rsidR="008A1B01" w:rsidRPr="008A1B01">
              <w:rPr>
                <w:rFonts w:ascii="Times New Roman" w:hAnsi="Times New Roman"/>
                <w:noProof/>
                <w:webHidden/>
                <w:sz w:val="28"/>
                <w:szCs w:val="28"/>
              </w:rPr>
              <w:instrText xml:space="preserve"> PAGEREF _Toc500534970 \h </w:instrText>
            </w:r>
            <w:r w:rsidR="008A1B01" w:rsidRPr="008A1B01">
              <w:rPr>
                <w:rFonts w:ascii="Times New Roman" w:hAnsi="Times New Roman"/>
                <w:noProof/>
                <w:webHidden/>
                <w:sz w:val="28"/>
                <w:szCs w:val="28"/>
              </w:rPr>
            </w:r>
            <w:r w:rsidR="008A1B01" w:rsidRPr="008A1B01">
              <w:rPr>
                <w:rFonts w:ascii="Times New Roman" w:hAnsi="Times New Roman"/>
                <w:noProof/>
                <w:webHidden/>
                <w:sz w:val="28"/>
                <w:szCs w:val="28"/>
              </w:rPr>
              <w:fldChar w:fldCharType="separate"/>
            </w:r>
            <w:r w:rsidR="008A1B01" w:rsidRPr="008A1B01">
              <w:rPr>
                <w:rFonts w:ascii="Times New Roman" w:hAnsi="Times New Roman"/>
                <w:noProof/>
                <w:webHidden/>
                <w:sz w:val="28"/>
                <w:szCs w:val="28"/>
              </w:rPr>
              <w:t>37</w:t>
            </w:r>
            <w:r w:rsidR="008A1B01" w:rsidRPr="008A1B01">
              <w:rPr>
                <w:rFonts w:ascii="Times New Roman" w:hAnsi="Times New Roman"/>
                <w:noProof/>
                <w:webHidden/>
                <w:sz w:val="28"/>
                <w:szCs w:val="28"/>
              </w:rPr>
              <w:fldChar w:fldCharType="end"/>
            </w:r>
          </w:hyperlink>
        </w:p>
        <w:p w:rsidR="00920367" w:rsidRDefault="00920367">
          <w:r>
            <w:rPr>
              <w:b/>
              <w:bCs/>
            </w:rPr>
            <w:fldChar w:fldCharType="end"/>
          </w:r>
        </w:p>
      </w:sdtContent>
    </w:sdt>
    <w:p w:rsidR="00920367" w:rsidRDefault="00920367" w:rsidP="00920367">
      <w:pPr>
        <w:spacing w:after="0" w:line="240" w:lineRule="auto"/>
        <w:jc w:val="both"/>
        <w:rPr>
          <w:rFonts w:ascii="Times New Roman" w:hAnsi="Times New Roman" w:cs="Times New Roman"/>
          <w:sz w:val="28"/>
          <w:szCs w:val="28"/>
        </w:rPr>
      </w:pPr>
    </w:p>
    <w:p w:rsidR="00920367" w:rsidRPr="00920367" w:rsidRDefault="00920367" w:rsidP="00920367">
      <w:pPr>
        <w:spacing w:after="0" w:line="240" w:lineRule="auto"/>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Pr="005B536A" w:rsidRDefault="00137503" w:rsidP="008A1B01">
      <w:pPr>
        <w:spacing w:after="240" w:line="240" w:lineRule="auto"/>
        <w:jc w:val="center"/>
        <w:rPr>
          <w:rFonts w:ascii="Arial" w:eastAsia="Times New Roman" w:hAnsi="Arial" w:cs="Arial"/>
          <w:sz w:val="30"/>
          <w:szCs w:val="30"/>
          <w:lang w:eastAsia="ru-RU"/>
        </w:rPr>
      </w:pPr>
      <w:r w:rsidRPr="005B536A">
        <w:rPr>
          <w:rFonts w:ascii="Arial" w:eastAsia="Times New Roman" w:hAnsi="Arial" w:cs="Arial"/>
          <w:sz w:val="30"/>
          <w:szCs w:val="30"/>
          <w:lang w:eastAsia="ru-RU"/>
        </w:rPr>
        <w:lastRenderedPageBreak/>
        <w:t>Введение</w:t>
      </w:r>
    </w:p>
    <w:p w:rsidR="00137503" w:rsidRPr="00536DF4" w:rsidRDefault="00137503" w:rsidP="00137503">
      <w:pPr>
        <w:spacing w:after="0" w:line="360" w:lineRule="auto"/>
        <w:ind w:firstLine="709"/>
        <w:jc w:val="both"/>
        <w:rPr>
          <w:rFonts w:ascii="Times New Roman" w:eastAsia="Times New Roman" w:hAnsi="Times New Roman" w:cs="Times New Roman"/>
          <w:sz w:val="28"/>
          <w:szCs w:val="28"/>
          <w:lang w:eastAsia="ru-RU"/>
        </w:rPr>
      </w:pPr>
      <w:r w:rsidRPr="00536DF4">
        <w:rPr>
          <w:rFonts w:ascii="Times New Roman" w:eastAsia="Times New Roman" w:hAnsi="Times New Roman" w:cs="Times New Roman"/>
          <w:sz w:val="28"/>
          <w:szCs w:val="28"/>
          <w:lang w:eastAsia="ru-RU"/>
        </w:rPr>
        <w:t xml:space="preserve">В рыночной экономике оплатой труда надо заниматься федеральным, региональным, муниципальным и корпоративным органам управления посредством обеспечения механизмов её организации и регулирования. </w:t>
      </w:r>
    </w:p>
    <w:p w:rsidR="00137503" w:rsidRDefault="00137503" w:rsidP="00137503">
      <w:pPr>
        <w:spacing w:after="0" w:line="360" w:lineRule="auto"/>
        <w:ind w:firstLine="709"/>
        <w:jc w:val="both"/>
        <w:rPr>
          <w:rFonts w:ascii="Times New Roman" w:eastAsia="Times New Roman" w:hAnsi="Times New Roman" w:cs="Times New Roman"/>
          <w:sz w:val="28"/>
          <w:szCs w:val="28"/>
          <w:lang w:eastAsia="ru-RU"/>
        </w:rPr>
      </w:pPr>
      <w:r w:rsidRPr="00536DF4">
        <w:rPr>
          <w:rFonts w:ascii="Times New Roman" w:eastAsia="Times New Roman" w:hAnsi="Times New Roman" w:cs="Times New Roman"/>
          <w:sz w:val="28"/>
          <w:szCs w:val="28"/>
          <w:lang w:eastAsia="ru-RU"/>
        </w:rPr>
        <w:t xml:space="preserve">Отсюда адекватное её влияние на социальные процессы и благополучие народа в целом, в том числе реформирование пенсионной системы, жилищно-коммунального хозяйства и других элементов социально-трудовой сферы. Реальность их осуществления и результативность напрямую зависят от оплаты труда. Реформы пенсионного обеспечения, ЖКХ, сбора подоходного налога в том виде, в котором они предложены, пойдут, если будет европейский уровень заработной платы, если её организация будет заинтересовывать людей работать больше и лучше, если она (зарплата) будет вовремя выплачиваться. </w:t>
      </w:r>
    </w:p>
    <w:p w:rsidR="00137503" w:rsidRPr="002A59C6" w:rsidRDefault="00137503" w:rsidP="00137503">
      <w:pPr>
        <w:spacing w:after="0" w:line="360" w:lineRule="auto"/>
        <w:ind w:firstLine="709"/>
        <w:jc w:val="both"/>
        <w:rPr>
          <w:rFonts w:ascii="Times New Roman" w:eastAsia="Times New Roman" w:hAnsi="Times New Roman" w:cs="Times New Roman"/>
          <w:sz w:val="28"/>
          <w:szCs w:val="28"/>
          <w:lang w:eastAsia="ru-RU"/>
        </w:rPr>
      </w:pPr>
      <w:r w:rsidRPr="002A59C6">
        <w:rPr>
          <w:rFonts w:ascii="Times New Roman" w:eastAsia="Times New Roman" w:hAnsi="Times New Roman" w:cs="Times New Roman"/>
          <w:sz w:val="28"/>
          <w:szCs w:val="28"/>
          <w:lang w:eastAsia="ru-RU"/>
        </w:rPr>
        <w:t>Заработная плата как категория рыночной экономики представляет собой стоимость (цену) рабочей силы, т.е. стоимостное выражение объективно требуемого объема жизненных сре</w:t>
      </w:r>
      <w:proofErr w:type="gramStart"/>
      <w:r w:rsidRPr="002A59C6">
        <w:rPr>
          <w:rFonts w:ascii="Times New Roman" w:eastAsia="Times New Roman" w:hAnsi="Times New Roman" w:cs="Times New Roman"/>
          <w:sz w:val="28"/>
          <w:szCs w:val="28"/>
          <w:lang w:eastAsia="ru-RU"/>
        </w:rPr>
        <w:t>дств дл</w:t>
      </w:r>
      <w:proofErr w:type="gramEnd"/>
      <w:r w:rsidRPr="002A59C6">
        <w:rPr>
          <w:rFonts w:ascii="Times New Roman" w:eastAsia="Times New Roman" w:hAnsi="Times New Roman" w:cs="Times New Roman"/>
          <w:sz w:val="28"/>
          <w:szCs w:val="28"/>
          <w:lang w:eastAsia="ru-RU"/>
        </w:rPr>
        <w:t xml:space="preserve">я воспроизводства рабочей силы и эффективного функционирования производства. Развитие рыночных отношений предопределяет реальное существование этих средств только в стоимостной форме, как средств, объективно определяющих стоимость потребностей рабочей силы в издержках производства. </w:t>
      </w:r>
    </w:p>
    <w:p w:rsidR="00137503" w:rsidRDefault="00137503" w:rsidP="005B53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цель курсовой работы  - изучить взаимосвязь категорий «заработная плата» и «мотивация</w:t>
      </w:r>
      <w:r w:rsidR="0012080B">
        <w:rPr>
          <w:rFonts w:ascii="Times New Roman" w:hAnsi="Times New Roman" w:cs="Times New Roman"/>
          <w:sz w:val="28"/>
          <w:szCs w:val="28"/>
        </w:rPr>
        <w:t>»</w:t>
      </w:r>
      <w:r>
        <w:rPr>
          <w:rFonts w:ascii="Times New Roman" w:hAnsi="Times New Roman" w:cs="Times New Roman"/>
          <w:sz w:val="28"/>
          <w:szCs w:val="28"/>
        </w:rPr>
        <w:t xml:space="preserve"> и разработать на основе сформированных знаний  мероприятия по повышению эффективности </w:t>
      </w:r>
      <w:r w:rsidR="0012080B">
        <w:rPr>
          <w:rFonts w:ascii="Times New Roman" w:hAnsi="Times New Roman" w:cs="Times New Roman"/>
          <w:sz w:val="28"/>
          <w:szCs w:val="28"/>
        </w:rPr>
        <w:t>оплаты труда работников. Объект исследования  -  категории «заработная плата» и «мотивация». Предмет исследования  -  взаимосвязь категорий «заработная плата» и «мотивация».</w:t>
      </w:r>
    </w:p>
    <w:p w:rsidR="0012080B" w:rsidRDefault="005B536A" w:rsidP="005B536A">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ходе исследования  необходимо было решить следующие задачи:</w:t>
      </w:r>
    </w:p>
    <w:p w:rsidR="005B536A"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t>Изучить теоретические основы мотивации.</w:t>
      </w:r>
    </w:p>
    <w:p w:rsidR="005B536A"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t>Изучить виды систем оплаты труда (разновидности).</w:t>
      </w:r>
    </w:p>
    <w:p w:rsidR="005B536A"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t>Изучить влияние оплаты труда на эффективность работы предприятия</w:t>
      </w:r>
      <w:r w:rsidRPr="005B536A">
        <w:rPr>
          <w:rFonts w:ascii="Times New Roman" w:hAnsi="Times New Roman" w:cs="Times New Roman"/>
          <w:sz w:val="28"/>
          <w:szCs w:val="28"/>
        </w:rPr>
        <w:tab/>
        <w:t>.</w:t>
      </w:r>
    </w:p>
    <w:p w:rsidR="005B536A"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t>Изучить характеристика предприятия ООО «Выше радуги».</w:t>
      </w:r>
    </w:p>
    <w:p w:rsidR="005B536A"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lastRenderedPageBreak/>
        <w:t>Анализ социально-экономических показателей на основе финансовой отчетност</w:t>
      </w:r>
      <w:proofErr w:type="gramStart"/>
      <w:r w:rsidRPr="005B536A">
        <w:rPr>
          <w:rFonts w:ascii="Times New Roman" w:hAnsi="Times New Roman" w:cs="Times New Roman"/>
          <w:sz w:val="28"/>
          <w:szCs w:val="28"/>
        </w:rPr>
        <w:t>и ООО</w:t>
      </w:r>
      <w:proofErr w:type="gramEnd"/>
      <w:r w:rsidRPr="005B536A">
        <w:rPr>
          <w:rFonts w:ascii="Times New Roman" w:hAnsi="Times New Roman" w:cs="Times New Roman"/>
          <w:sz w:val="28"/>
          <w:szCs w:val="28"/>
        </w:rPr>
        <w:t xml:space="preserve"> «Выше радуги».</w:t>
      </w:r>
    </w:p>
    <w:p w:rsidR="005B536A"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t>Анализ качественных и количественных характеристик  трудовых ресурсов ООО «Выше радуги».</w:t>
      </w:r>
    </w:p>
    <w:p w:rsidR="005B536A"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t>Анализ системы оплаты труда.</w:t>
      </w:r>
    </w:p>
    <w:p w:rsidR="0012080B" w:rsidRPr="005B536A" w:rsidRDefault="005B536A" w:rsidP="00166C9A">
      <w:pPr>
        <w:pStyle w:val="a3"/>
        <w:numPr>
          <w:ilvl w:val="0"/>
          <w:numId w:val="17"/>
        </w:numPr>
        <w:tabs>
          <w:tab w:val="left" w:pos="0"/>
          <w:tab w:val="left" w:pos="426"/>
        </w:tabs>
        <w:spacing w:after="0" w:line="360" w:lineRule="auto"/>
        <w:ind w:left="0" w:firstLine="0"/>
        <w:jc w:val="both"/>
        <w:rPr>
          <w:rFonts w:ascii="Times New Roman" w:hAnsi="Times New Roman" w:cs="Times New Roman"/>
          <w:sz w:val="28"/>
          <w:szCs w:val="28"/>
        </w:rPr>
      </w:pPr>
      <w:r w:rsidRPr="005B536A">
        <w:rPr>
          <w:rFonts w:ascii="Times New Roman" w:hAnsi="Times New Roman" w:cs="Times New Roman"/>
          <w:sz w:val="28"/>
          <w:szCs w:val="28"/>
        </w:rPr>
        <w:t>Разработка мероприятий по совершенствованию системы оплаты труда.</w:t>
      </w:r>
    </w:p>
    <w:p w:rsidR="0012080B" w:rsidRDefault="0012080B" w:rsidP="00137503">
      <w:pPr>
        <w:tabs>
          <w:tab w:val="left" w:pos="142"/>
        </w:tabs>
        <w:jc w:val="both"/>
        <w:rPr>
          <w:rFonts w:ascii="Times New Roman" w:hAnsi="Times New Roman" w:cs="Times New Roman"/>
          <w:sz w:val="28"/>
          <w:szCs w:val="28"/>
        </w:rPr>
      </w:pPr>
    </w:p>
    <w:p w:rsidR="005B536A" w:rsidRDefault="005B536A" w:rsidP="0012080B">
      <w:pPr>
        <w:pStyle w:val="10"/>
        <w:spacing w:before="0" w:after="240" w:line="240" w:lineRule="auto"/>
        <w:ind w:firstLine="709"/>
        <w:rPr>
          <w:rFonts w:ascii="Arial" w:hAnsi="Arial" w:cs="Arial"/>
          <w:b w:val="0"/>
          <w:color w:val="auto"/>
          <w:sz w:val="30"/>
          <w:szCs w:val="30"/>
        </w:rPr>
      </w:pPr>
    </w:p>
    <w:p w:rsidR="005B536A" w:rsidRDefault="005B536A" w:rsidP="005B536A"/>
    <w:p w:rsidR="005B536A" w:rsidRDefault="005B536A" w:rsidP="005B536A"/>
    <w:p w:rsidR="005B536A" w:rsidRPr="005B536A" w:rsidRDefault="005B536A" w:rsidP="005B536A"/>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5B536A" w:rsidRDefault="005B536A" w:rsidP="005B536A">
      <w:pPr>
        <w:pStyle w:val="10"/>
        <w:keepNext w:val="0"/>
        <w:keepLines w:val="0"/>
        <w:widowControl w:val="0"/>
        <w:spacing w:before="120" w:after="120" w:line="240" w:lineRule="auto"/>
        <w:ind w:firstLine="709"/>
        <w:rPr>
          <w:rFonts w:ascii="Arial" w:hAnsi="Arial" w:cs="Arial"/>
          <w:b w:val="0"/>
          <w:color w:val="auto"/>
          <w:sz w:val="30"/>
          <w:szCs w:val="30"/>
        </w:rPr>
      </w:pPr>
    </w:p>
    <w:p w:rsidR="004E7EED" w:rsidRPr="0012080B" w:rsidRDefault="004E7EED" w:rsidP="005B536A">
      <w:pPr>
        <w:pStyle w:val="10"/>
        <w:keepNext w:val="0"/>
        <w:keepLines w:val="0"/>
        <w:widowControl w:val="0"/>
        <w:spacing w:before="120" w:after="120" w:line="240" w:lineRule="auto"/>
        <w:ind w:firstLine="709"/>
        <w:rPr>
          <w:rFonts w:ascii="Arial" w:hAnsi="Arial" w:cs="Arial"/>
          <w:b w:val="0"/>
          <w:color w:val="auto"/>
          <w:sz w:val="30"/>
          <w:szCs w:val="30"/>
        </w:rPr>
      </w:pPr>
      <w:bookmarkStart w:id="1" w:name="_Toc500534955"/>
      <w:r w:rsidRPr="0012080B">
        <w:rPr>
          <w:rFonts w:ascii="Arial" w:hAnsi="Arial" w:cs="Arial"/>
          <w:b w:val="0"/>
          <w:color w:val="auto"/>
          <w:sz w:val="30"/>
          <w:szCs w:val="30"/>
        </w:rPr>
        <w:lastRenderedPageBreak/>
        <w:t>1 Теоретические аспекты  мотивации и систем оплаты труда</w:t>
      </w:r>
      <w:bookmarkEnd w:id="1"/>
      <w:r w:rsidRPr="0012080B">
        <w:rPr>
          <w:rFonts w:ascii="Arial" w:hAnsi="Arial" w:cs="Arial"/>
          <w:b w:val="0"/>
          <w:color w:val="auto"/>
          <w:sz w:val="30"/>
          <w:szCs w:val="30"/>
        </w:rPr>
        <w:t xml:space="preserve"> </w:t>
      </w:r>
    </w:p>
    <w:p w:rsidR="004E7EED" w:rsidRPr="0012080B" w:rsidRDefault="0012080B" w:rsidP="005B536A">
      <w:pPr>
        <w:pStyle w:val="2"/>
        <w:keepNext w:val="0"/>
        <w:keepLines w:val="0"/>
        <w:widowControl w:val="0"/>
        <w:spacing w:before="120" w:after="120" w:line="240" w:lineRule="auto"/>
        <w:ind w:firstLine="709"/>
        <w:rPr>
          <w:rFonts w:ascii="Arial" w:hAnsi="Arial" w:cs="Arial"/>
          <w:b w:val="0"/>
          <w:color w:val="auto"/>
          <w:sz w:val="28"/>
          <w:szCs w:val="28"/>
        </w:rPr>
      </w:pPr>
      <w:bookmarkStart w:id="2" w:name="_Toc500534956"/>
      <w:r>
        <w:rPr>
          <w:rFonts w:ascii="Arial" w:hAnsi="Arial" w:cs="Arial"/>
          <w:b w:val="0"/>
          <w:color w:val="auto"/>
          <w:sz w:val="28"/>
          <w:szCs w:val="28"/>
        </w:rPr>
        <w:t>1.1</w:t>
      </w:r>
      <w:r w:rsidR="000568D5" w:rsidRPr="0012080B">
        <w:rPr>
          <w:rFonts w:ascii="Arial" w:hAnsi="Arial" w:cs="Arial"/>
          <w:b w:val="0"/>
          <w:color w:val="auto"/>
          <w:sz w:val="28"/>
          <w:szCs w:val="28"/>
        </w:rPr>
        <w:t>Теоретические основы мотивации</w:t>
      </w:r>
      <w:bookmarkEnd w:id="2"/>
      <w:r w:rsidR="00A370B3" w:rsidRPr="0012080B">
        <w:rPr>
          <w:rFonts w:ascii="Arial" w:hAnsi="Arial" w:cs="Arial"/>
          <w:b w:val="0"/>
          <w:color w:val="auto"/>
          <w:sz w:val="28"/>
          <w:szCs w:val="28"/>
        </w:rPr>
        <w:t xml:space="preserve"> </w:t>
      </w:r>
    </w:p>
    <w:p w:rsidR="00A370B3" w:rsidRDefault="00A370B3" w:rsidP="005B536A">
      <w:pPr>
        <w:pStyle w:val="a3"/>
        <w:widowControl w:val="0"/>
        <w:spacing w:before="120" w:after="120" w:line="240" w:lineRule="auto"/>
        <w:ind w:left="0" w:firstLine="709"/>
        <w:rPr>
          <w:rFonts w:ascii="Arial" w:hAnsi="Arial" w:cs="Arial"/>
          <w:sz w:val="28"/>
          <w:szCs w:val="28"/>
        </w:rPr>
      </w:pPr>
    </w:p>
    <w:p w:rsidR="00137503" w:rsidRDefault="00137503" w:rsidP="001375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управлении персоналом руководитель постоянно ищет эффективные методы повышения мотивации, чтобы достичь наилучшего результата. Чтобы персонал приносил высокую прибыль организации, порой  недостаточно просто платить ему деньги или жестко увольнять. Современный менеджмент дает предпринимателям больше возможностей в этом направлении управления персоналом</w:t>
      </w:r>
    </w:p>
    <w:p w:rsidR="00137503" w:rsidRDefault="00137503" w:rsidP="001375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предложенные трактовки  категории «мотивация»:</w:t>
      </w:r>
    </w:p>
    <w:p w:rsidR="00137503" w:rsidRDefault="00137503" w:rsidP="00166C9A">
      <w:pPr>
        <w:pStyle w:val="a3"/>
        <w:numPr>
          <w:ilvl w:val="0"/>
          <w:numId w:val="13"/>
        </w:numPr>
        <w:tabs>
          <w:tab w:val="left" w:pos="284"/>
        </w:tabs>
        <w:spacing w:after="0" w:line="36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Мотивация - процесс побуждения человека при помощи </w:t>
      </w:r>
      <w:proofErr w:type="spellStart"/>
      <w:r>
        <w:rPr>
          <w:rFonts w:ascii="Times New Roman" w:hAnsi="Times New Roman" w:cs="Times New Roman"/>
          <w:sz w:val="28"/>
          <w:szCs w:val="28"/>
        </w:rPr>
        <w:t>внутриличностных</w:t>
      </w:r>
      <w:proofErr w:type="spellEnd"/>
      <w:r>
        <w:rPr>
          <w:rFonts w:ascii="Times New Roman" w:hAnsi="Times New Roman" w:cs="Times New Roman"/>
          <w:sz w:val="28"/>
          <w:szCs w:val="28"/>
        </w:rPr>
        <w:t xml:space="preserve"> и внешних факторов к определенной деятельности, направленное на достижение индивидуальных и общих целей.[1] Автор трактовки представляет мотивацию в виде процесса, который имеет несколько этапов формирования под воздействием совокупности факторов.</w:t>
      </w:r>
      <w:proofErr w:type="gramEnd"/>
      <w:r>
        <w:rPr>
          <w:rFonts w:ascii="Times New Roman" w:hAnsi="Times New Roman" w:cs="Times New Roman"/>
          <w:sz w:val="28"/>
          <w:szCs w:val="28"/>
        </w:rPr>
        <w:t xml:space="preserve"> В трактовке выделаются две группы факторов: </w:t>
      </w:r>
      <w:proofErr w:type="spellStart"/>
      <w:r>
        <w:rPr>
          <w:rFonts w:ascii="Times New Roman" w:hAnsi="Times New Roman" w:cs="Times New Roman"/>
          <w:sz w:val="28"/>
          <w:szCs w:val="28"/>
        </w:rPr>
        <w:t>внутриличностные</w:t>
      </w:r>
      <w:proofErr w:type="spellEnd"/>
      <w:r>
        <w:rPr>
          <w:rFonts w:ascii="Times New Roman" w:hAnsi="Times New Roman" w:cs="Times New Roman"/>
          <w:sz w:val="28"/>
          <w:szCs w:val="28"/>
        </w:rPr>
        <w:t>, которые обладает каждый человек, и внешними, которые  создает данному человеку само общество. Таким образом, можно сказать, что процесс мотивации зависит от внешних и внутренних факторов человека.</w:t>
      </w:r>
    </w:p>
    <w:p w:rsidR="00137503" w:rsidRDefault="00137503" w:rsidP="00137503">
      <w:pPr>
        <w:pStyle w:val="a3"/>
        <w:tabs>
          <w:tab w:val="left" w:pos="28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2.Мотивация — это совокупность стойких мотивов, определяемых характером личности, ее ценностной ориентацией и направляющей ее деятельностью.[</w:t>
      </w:r>
      <w:r w:rsidR="008A1B01">
        <w:rPr>
          <w:rFonts w:ascii="Times New Roman" w:hAnsi="Times New Roman" w:cs="Times New Roman"/>
          <w:sz w:val="28"/>
          <w:szCs w:val="28"/>
        </w:rPr>
        <w:t>4</w:t>
      </w:r>
      <w:r>
        <w:rPr>
          <w:rFonts w:ascii="Times New Roman" w:hAnsi="Times New Roman" w:cs="Times New Roman"/>
          <w:sz w:val="28"/>
          <w:szCs w:val="28"/>
        </w:rPr>
        <w:t>] Автор данной трактовки утверждает, что мотивация – это совокупность личных мотивов, а значит, данная категория не изменяется под воздействием внешней среды и не подлежит управлению. Тогда о такой категории в кадровом менеджменте необходимо забыть в соответствии с данным определением.</w:t>
      </w:r>
    </w:p>
    <w:p w:rsidR="00137503" w:rsidRDefault="00137503" w:rsidP="00166C9A">
      <w:pPr>
        <w:pStyle w:val="a3"/>
        <w:numPr>
          <w:ilvl w:val="0"/>
          <w:numId w:val="1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Мотивация представляет собой процесс побуждения работников к активной трудовой  деятельности для удовлетворения их собственной потребности, интересов в сочетании с достижением целей организации.[3] Здесь с автором необходимо согласиться, так как выделяется конкретная цель управления </w:t>
      </w:r>
      <w:r>
        <w:rPr>
          <w:rFonts w:ascii="Times New Roman" w:hAnsi="Times New Roman" w:cs="Times New Roman"/>
          <w:sz w:val="28"/>
          <w:szCs w:val="28"/>
        </w:rPr>
        <w:lastRenderedPageBreak/>
        <w:t>мотивацией – это достижение общей цели и работника, и организации. И главное, оба субъекта менеджмента должны об этом знать и вместе стремиться.</w:t>
      </w:r>
    </w:p>
    <w:p w:rsidR="00137503" w:rsidRDefault="00137503" w:rsidP="00137503">
      <w:pPr>
        <w:pStyle w:val="a4"/>
        <w:spacing w:before="0" w:beforeAutospacing="0" w:after="0" w:afterAutospacing="0" w:line="360" w:lineRule="auto"/>
        <w:jc w:val="both"/>
        <w:rPr>
          <w:sz w:val="28"/>
          <w:szCs w:val="28"/>
        </w:rPr>
      </w:pPr>
      <w:r>
        <w:rPr>
          <w:sz w:val="28"/>
          <w:szCs w:val="28"/>
        </w:rPr>
        <w:tab/>
        <w:t>В результате  исследования наиболее часто встречающихся определений, нами предлагается следующая трактовка: мотивация – это процесс формирования определенных мотивов работника в процессе трудовой деятельности и под воздействием факторов внешней среды, которым можно управлять для достижения целей организации.</w:t>
      </w:r>
    </w:p>
    <w:p w:rsidR="00137503" w:rsidRDefault="00137503" w:rsidP="00137503">
      <w:pPr>
        <w:pStyle w:val="a4"/>
        <w:spacing w:before="0" w:beforeAutospacing="0" w:after="0" w:afterAutospacing="0" w:line="360" w:lineRule="auto"/>
        <w:ind w:firstLine="708"/>
        <w:jc w:val="both"/>
        <w:rPr>
          <w:sz w:val="28"/>
          <w:szCs w:val="28"/>
        </w:rPr>
      </w:pPr>
      <w:r>
        <w:rPr>
          <w:sz w:val="28"/>
          <w:szCs w:val="28"/>
        </w:rPr>
        <w:t>Изучив значение категории «мотивация», мы можем дать следующее определение м</w:t>
      </w:r>
      <w:r>
        <w:rPr>
          <w:rStyle w:val="aff1"/>
          <w:rFonts w:eastAsiaTheme="majorEastAsia"/>
          <w:b w:val="0"/>
        </w:rPr>
        <w:t xml:space="preserve">етоду мотивации </w:t>
      </w:r>
      <w:r>
        <w:rPr>
          <w:rStyle w:val="apple-converted-space"/>
          <w:sz w:val="28"/>
          <w:szCs w:val="28"/>
        </w:rPr>
        <w:t> </w:t>
      </w:r>
      <w:r>
        <w:rPr>
          <w:sz w:val="28"/>
          <w:szCs w:val="28"/>
        </w:rPr>
        <w:t>– это  механизм управленческого  воздействия на персонал  в целях побуждения их к выполнению задачи целей организации.</w:t>
      </w:r>
    </w:p>
    <w:p w:rsidR="00137503" w:rsidRDefault="00137503" w:rsidP="00137503">
      <w:pPr>
        <w:pStyle w:val="a4"/>
        <w:spacing w:before="0" w:beforeAutospacing="0" w:after="0" w:afterAutospacing="0" w:line="360" w:lineRule="auto"/>
        <w:ind w:firstLine="708"/>
        <w:jc w:val="both"/>
        <w:rPr>
          <w:sz w:val="28"/>
          <w:szCs w:val="28"/>
        </w:rPr>
      </w:pPr>
      <w:r>
        <w:rPr>
          <w:sz w:val="28"/>
          <w:szCs w:val="28"/>
        </w:rPr>
        <w:t>Существует множество классификаций методов мотивации персонала. Рассмотрим некоторые из них:</w:t>
      </w:r>
      <w:r w:rsidR="008A1B01" w:rsidRPr="008A1B01">
        <w:rPr>
          <w:sz w:val="28"/>
          <w:szCs w:val="28"/>
        </w:rPr>
        <w:t xml:space="preserve"> </w:t>
      </w:r>
      <w:r w:rsidR="008A1B01">
        <w:rPr>
          <w:sz w:val="28"/>
          <w:szCs w:val="28"/>
        </w:rPr>
        <w:t>[10]</w:t>
      </w:r>
    </w:p>
    <w:p w:rsidR="00137503" w:rsidRDefault="00137503" w:rsidP="00166C9A">
      <w:pPr>
        <w:pStyle w:val="a4"/>
        <w:numPr>
          <w:ilvl w:val="0"/>
          <w:numId w:val="14"/>
        </w:numPr>
        <w:spacing w:before="0" w:beforeAutospacing="0" w:after="0" w:afterAutospacing="0" w:line="360" w:lineRule="auto"/>
        <w:ind w:left="0" w:firstLine="0"/>
        <w:jc w:val="both"/>
        <w:rPr>
          <w:sz w:val="28"/>
          <w:szCs w:val="28"/>
        </w:rPr>
      </w:pPr>
      <w:r>
        <w:rPr>
          <w:sz w:val="28"/>
          <w:szCs w:val="28"/>
        </w:rPr>
        <w:t xml:space="preserve">стимулирование сотрудников, основанное на теории подкрепления. Данный метод предполагает оказание  поощрение результативных действий, и наказание – напротив, в ответ на нежелательные действия работника. Недостатком является отсутствие постановки задач и мотивация стремление к цели. </w:t>
      </w:r>
    </w:p>
    <w:p w:rsidR="00137503" w:rsidRDefault="00137503" w:rsidP="00166C9A">
      <w:pPr>
        <w:pStyle w:val="a4"/>
        <w:numPr>
          <w:ilvl w:val="0"/>
          <w:numId w:val="14"/>
        </w:numPr>
        <w:spacing w:before="0" w:beforeAutospacing="0" w:after="0" w:afterAutospacing="0" w:line="360" w:lineRule="auto"/>
        <w:ind w:left="0" w:firstLine="0"/>
        <w:jc w:val="both"/>
        <w:rPr>
          <w:sz w:val="28"/>
          <w:szCs w:val="28"/>
        </w:rPr>
      </w:pPr>
      <w:r>
        <w:rPr>
          <w:sz w:val="28"/>
          <w:szCs w:val="28"/>
        </w:rPr>
        <w:t xml:space="preserve">регулирование поведения посредством постановки целей. Данный метод будет востребован во все времена при любых производственных условиях. Так как изначально работник мотивируется постоянной постановкой целей, но тогда возникает вопрос о его возможностях. </w:t>
      </w:r>
    </w:p>
    <w:p w:rsidR="00137503" w:rsidRDefault="00137503" w:rsidP="00166C9A">
      <w:pPr>
        <w:pStyle w:val="a4"/>
        <w:numPr>
          <w:ilvl w:val="0"/>
          <w:numId w:val="14"/>
        </w:numPr>
        <w:spacing w:before="0" w:beforeAutospacing="0" w:after="0" w:afterAutospacing="0" w:line="360" w:lineRule="auto"/>
        <w:ind w:left="0" w:firstLine="0"/>
        <w:jc w:val="both"/>
        <w:rPr>
          <w:sz w:val="28"/>
          <w:szCs w:val="28"/>
        </w:rPr>
      </w:pPr>
      <w:r>
        <w:rPr>
          <w:sz w:val="28"/>
          <w:szCs w:val="28"/>
        </w:rPr>
        <w:t>проектирование (дизайн) работ и обогащение труда. Метод близко к современным требованиям  производства, но недостатком являются большие затраты в самой разработке и дизайне рабочего место. Много времени потребуется для анализа каждого этапа создания или модернизации  самих работ. Конечный результат в итоге при данном методе может использоваться не долго.</w:t>
      </w:r>
    </w:p>
    <w:p w:rsidR="00137503" w:rsidRDefault="00137503" w:rsidP="00166C9A">
      <w:pPr>
        <w:pStyle w:val="a4"/>
        <w:numPr>
          <w:ilvl w:val="0"/>
          <w:numId w:val="14"/>
        </w:numPr>
        <w:spacing w:before="0" w:beforeAutospacing="0" w:after="0" w:afterAutospacing="0" w:line="360" w:lineRule="auto"/>
        <w:ind w:left="0" w:firstLine="0"/>
        <w:jc w:val="both"/>
        <w:rPr>
          <w:sz w:val="28"/>
          <w:szCs w:val="28"/>
        </w:rPr>
      </w:pPr>
      <w:proofErr w:type="spellStart"/>
      <w:r>
        <w:rPr>
          <w:sz w:val="28"/>
          <w:szCs w:val="28"/>
        </w:rPr>
        <w:t>партисипативность</w:t>
      </w:r>
      <w:proofErr w:type="spellEnd"/>
      <w:r>
        <w:rPr>
          <w:sz w:val="28"/>
          <w:szCs w:val="28"/>
        </w:rPr>
        <w:t xml:space="preserve">: вовлечение работников в управление. Здесь работник больше выступает заинтересованным лицом, косвенным  получателем дохода. Но, как правило, работодатели в условиях конкуренции стараются как можно </w:t>
      </w:r>
      <w:r>
        <w:rPr>
          <w:sz w:val="28"/>
          <w:szCs w:val="28"/>
        </w:rPr>
        <w:lastRenderedPageBreak/>
        <w:t>меньше посвящать людей в тонкости своего бизнеса. Да и этот метод существует в идеале, но не на практике.</w:t>
      </w:r>
    </w:p>
    <w:p w:rsidR="00137503" w:rsidRDefault="00137503" w:rsidP="00137503">
      <w:pPr>
        <w:pStyle w:val="a4"/>
        <w:spacing w:before="0" w:beforeAutospacing="0" w:after="0" w:afterAutospacing="0" w:line="360" w:lineRule="auto"/>
        <w:ind w:firstLine="708"/>
        <w:jc w:val="both"/>
        <w:rPr>
          <w:sz w:val="28"/>
          <w:szCs w:val="28"/>
        </w:rPr>
      </w:pPr>
      <w:r>
        <w:rPr>
          <w:sz w:val="28"/>
          <w:szCs w:val="28"/>
        </w:rPr>
        <w:t xml:space="preserve">Общим недостатком является то, что методы мотивируют только на потребности самого бизнеса. Однако мотивация  - это все такие процесс, который затрагивает и </w:t>
      </w:r>
      <w:proofErr w:type="spellStart"/>
      <w:r>
        <w:rPr>
          <w:sz w:val="28"/>
          <w:szCs w:val="28"/>
        </w:rPr>
        <w:t>внутриличностные</w:t>
      </w:r>
      <w:proofErr w:type="spellEnd"/>
      <w:r>
        <w:rPr>
          <w:sz w:val="28"/>
          <w:szCs w:val="28"/>
        </w:rPr>
        <w:t xml:space="preserve"> потребности человека. Таким образом, предлагается другой метод  мотивации  - инновационный. </w:t>
      </w:r>
    </w:p>
    <w:p w:rsidR="009375EA" w:rsidRPr="00A370B3" w:rsidRDefault="00137503" w:rsidP="00137503">
      <w:pPr>
        <w:pStyle w:val="a3"/>
        <w:tabs>
          <w:tab w:val="left" w:pos="284"/>
        </w:tabs>
        <w:spacing w:after="0" w:line="360" w:lineRule="auto"/>
        <w:ind w:left="0"/>
        <w:jc w:val="both"/>
        <w:rPr>
          <w:rFonts w:ascii="Arial" w:hAnsi="Arial" w:cs="Arial"/>
          <w:sz w:val="28"/>
          <w:szCs w:val="28"/>
        </w:rPr>
      </w:pPr>
      <w:r>
        <w:rPr>
          <w:rFonts w:ascii="Times New Roman" w:hAnsi="Times New Roman" w:cs="Times New Roman"/>
          <w:sz w:val="28"/>
          <w:szCs w:val="28"/>
        </w:rPr>
        <w:tab/>
      </w:r>
    </w:p>
    <w:p w:rsidR="004E7EED" w:rsidRPr="00584186" w:rsidRDefault="000568D5" w:rsidP="00584186">
      <w:pPr>
        <w:pStyle w:val="2"/>
        <w:spacing w:before="0" w:after="240" w:line="240" w:lineRule="auto"/>
        <w:ind w:firstLine="709"/>
        <w:rPr>
          <w:rFonts w:ascii="Arial" w:hAnsi="Arial" w:cs="Arial"/>
          <w:b w:val="0"/>
          <w:color w:val="auto"/>
          <w:sz w:val="28"/>
          <w:szCs w:val="28"/>
        </w:rPr>
      </w:pPr>
      <w:bookmarkStart w:id="3" w:name="_Toc500534957"/>
      <w:r w:rsidRPr="00584186">
        <w:rPr>
          <w:rFonts w:ascii="Arial" w:hAnsi="Arial" w:cs="Arial"/>
          <w:b w:val="0"/>
          <w:color w:val="auto"/>
          <w:sz w:val="28"/>
          <w:szCs w:val="28"/>
        </w:rPr>
        <w:t>1.2 Виды сист</w:t>
      </w:r>
      <w:r w:rsidR="00A370B3" w:rsidRPr="00584186">
        <w:rPr>
          <w:rFonts w:ascii="Arial" w:hAnsi="Arial" w:cs="Arial"/>
          <w:b w:val="0"/>
          <w:color w:val="auto"/>
          <w:sz w:val="28"/>
          <w:szCs w:val="28"/>
        </w:rPr>
        <w:t>ем оплаты труда (разновидности)</w:t>
      </w:r>
      <w:bookmarkEnd w:id="3"/>
    </w:p>
    <w:p w:rsidR="0040425B" w:rsidRPr="008B65F0"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В зависимости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способа учета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выработки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 </w:t>
      </w:r>
      <w:proofErr w:type="gramStart"/>
      <w:r w:rsidRPr="008B65F0">
        <w:rPr>
          <w:rFonts w:ascii="Times New Roman" w:eastAsia="Times New Roman" w:hAnsi="Times New Roman" w:cs="Times New Roman"/>
          <w:sz w:val="28"/>
          <w:szCs w:val="28"/>
          <w:lang w:eastAsia="ru-RU"/>
        </w:rPr>
        <w:t>применяемых</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видов</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дополнительной оплаты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сдельная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форма включает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следующие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сдельные системы: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прямую</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 косвенную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сдельную,</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сдельно-премиальную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сдельно-прогрессивную,</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аккордную.</w:t>
      </w:r>
    </w:p>
    <w:p w:rsidR="0040425B" w:rsidRPr="008B65F0"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При прямой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системе оплата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труда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ставится 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непосредственную</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зависимость от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его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результатов, т.е.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определяется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количеством выработанной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продукции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(работы) по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установленной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сдельной расценке</w:t>
      </w:r>
      <w:proofErr w:type="gramStart"/>
      <w:r w:rsidRPr="008B65F0">
        <w:rPr>
          <w:rFonts w:ascii="Times New Roman" w:eastAsia="Times New Roman" w:hAnsi="Times New Roman" w:cs="Times New Roman"/>
          <w:sz w:val="28"/>
          <w:szCs w:val="28"/>
          <w:lang w:eastAsia="ru-RU"/>
        </w:rPr>
        <w:t>.</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w:t>
      </w:r>
      <w:proofErr w:type="gramStart"/>
      <w:r w:rsidRPr="008B65F0">
        <w:rPr>
          <w:rFonts w:ascii="Times New Roman" w:eastAsia="Times New Roman" w:hAnsi="Times New Roman" w:cs="Times New Roman"/>
          <w:sz w:val="28"/>
          <w:szCs w:val="28"/>
          <w:lang w:eastAsia="ru-RU"/>
        </w:rPr>
        <w:t>к</w:t>
      </w:r>
      <w:proofErr w:type="gramEnd"/>
      <w:r w:rsidRPr="008B65F0">
        <w:rPr>
          <w:rFonts w:ascii="Times New Roman" w:eastAsia="Times New Roman" w:hAnsi="Times New Roman" w:cs="Times New Roman"/>
          <w:sz w:val="28"/>
          <w:szCs w:val="28"/>
          <w:lang w:eastAsia="ru-RU"/>
        </w:rPr>
        <w:t xml:space="preserve">освенной системе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заработок</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работника ставится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зависимость от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результатов</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 обслуживаемых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рабочих-сдельщиков (станков,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машин).</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Она находит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свое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применение при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оплате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 бригад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рабочих по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техническому</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обслуживанию оборудования,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механиков,</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наладчиков.</w:t>
      </w:r>
    </w:p>
    <w:p w:rsidR="0040425B"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Сдельная расценка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косвенно-сдельной системе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оплаты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 </w:t>
      </w:r>
      <w:proofErr w:type="spellStart"/>
      <w:r w:rsidRPr="008B65F0">
        <w:rPr>
          <w:rFonts w:ascii="Times New Roman" w:eastAsia="Times New Roman" w:hAnsi="Times New Roman" w:cs="Times New Roman"/>
          <w:sz w:val="28"/>
          <w:szCs w:val="28"/>
          <w:lang w:eastAsia="ru-RU"/>
        </w:rPr>
        <w:t>Скр</w:t>
      </w:r>
      <w:proofErr w:type="spell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определяется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по формуле [18]:</w:t>
      </w:r>
      <w:r w:rsidR="00CE0B40">
        <w:rPr>
          <w:rFonts w:ascii="Times New Roman" w:eastAsia="Times New Roman" w:hAnsi="Times New Roman" w:cs="Times New Roman"/>
          <w:sz w:val="28"/>
          <w:szCs w:val="28"/>
          <w:lang w:eastAsia="ru-RU"/>
        </w:rPr>
        <w:t xml:space="preserve"> </w:t>
      </w:r>
    </w:p>
    <w:p w:rsidR="00CE0B40" w:rsidRPr="008B65F0" w:rsidRDefault="00CE0B40" w:rsidP="0040425B">
      <w:pPr>
        <w:spacing w:after="0" w:line="360" w:lineRule="auto"/>
        <w:ind w:firstLine="567"/>
        <w:jc w:val="both"/>
        <w:rPr>
          <w:rFonts w:ascii="Times New Roman" w:eastAsia="Times New Roman" w:hAnsi="Times New Roman" w:cs="Times New Roman"/>
          <w:sz w:val="28"/>
          <w:szCs w:val="28"/>
          <w:lang w:eastAsia="ru-RU"/>
        </w:rPr>
      </w:pPr>
    </w:p>
    <w:p w:rsidR="0040425B" w:rsidRDefault="0040425B" w:rsidP="00584186">
      <w:pPr>
        <w:spacing w:after="0" w:line="360" w:lineRule="auto"/>
        <w:ind w:firstLine="326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Скр</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 Тс/</w:t>
      </w:r>
      <w:proofErr w:type="spellStart"/>
      <w:r w:rsidRPr="008B65F0">
        <w:rPr>
          <w:rFonts w:ascii="Times New Roman" w:eastAsia="Times New Roman" w:hAnsi="Times New Roman" w:cs="Times New Roman"/>
          <w:sz w:val="28"/>
          <w:szCs w:val="28"/>
          <w:lang w:eastAsia="ru-RU"/>
        </w:rPr>
        <w:t>Нв</w:t>
      </w:r>
      <w:proofErr w:type="spellEnd"/>
      <w:r w:rsidRPr="008B65F0">
        <w:rPr>
          <w:rFonts w:ascii="Times New Roman" w:eastAsia="Times New Roman" w:hAnsi="Times New Roman" w:cs="Times New Roman"/>
          <w:sz w:val="28"/>
          <w:szCs w:val="28"/>
          <w:lang w:eastAsia="ru-RU"/>
        </w:rPr>
        <w:t>*N</w:t>
      </w:r>
      <w:r w:rsidRPr="008B65F0">
        <w:rPr>
          <w:rFonts w:ascii="Times New Roman" w:eastAsia="Times New Roman" w:hAnsi="Times New Roman" w:cs="Times New Roman"/>
          <w:sz w:val="28"/>
          <w:szCs w:val="28"/>
          <w:lang w:eastAsia="ru-RU"/>
        </w:rPr>
        <w:tab/>
      </w:r>
      <w:r w:rsidRPr="008B65F0">
        <w:rPr>
          <w:rFonts w:ascii="Times New Roman" w:eastAsia="Times New Roman" w:hAnsi="Times New Roman" w:cs="Times New Roman"/>
          <w:sz w:val="28"/>
          <w:szCs w:val="28"/>
          <w:lang w:eastAsia="ru-RU"/>
        </w:rPr>
        <w:tab/>
      </w:r>
      <w:r w:rsidRPr="008B65F0">
        <w:rPr>
          <w:rFonts w:ascii="Times New Roman" w:eastAsia="Times New Roman" w:hAnsi="Times New Roman" w:cs="Times New Roman"/>
          <w:sz w:val="28"/>
          <w:szCs w:val="28"/>
          <w:lang w:eastAsia="ru-RU"/>
        </w:rPr>
        <w:tab/>
      </w:r>
      <w:r w:rsidR="00584186">
        <w:rPr>
          <w:rFonts w:ascii="Times New Roman" w:eastAsia="Times New Roman" w:hAnsi="Times New Roman" w:cs="Times New Roman"/>
          <w:sz w:val="28"/>
          <w:szCs w:val="28"/>
          <w:lang w:eastAsia="ru-RU"/>
        </w:rPr>
        <w:t xml:space="preserve">          </w:t>
      </w:r>
      <w:r w:rsidRPr="008B65F0">
        <w:rPr>
          <w:rFonts w:ascii="Times New Roman" w:eastAsia="Times New Roman" w:hAnsi="Times New Roman" w:cs="Times New Roman"/>
          <w:sz w:val="28"/>
          <w:szCs w:val="28"/>
          <w:lang w:eastAsia="ru-RU"/>
        </w:rPr>
        <w:tab/>
      </w:r>
      <w:r w:rsidRPr="008B65F0">
        <w:rPr>
          <w:rFonts w:ascii="Times New Roman" w:eastAsia="Times New Roman" w:hAnsi="Times New Roman" w:cs="Times New Roman"/>
          <w:sz w:val="28"/>
          <w:szCs w:val="28"/>
          <w:lang w:eastAsia="ru-RU"/>
        </w:rPr>
        <w:tab/>
        <w:t xml:space="preserve"> (1.1)</w:t>
      </w:r>
    </w:p>
    <w:p w:rsidR="00CE0B40" w:rsidRPr="008B65F0" w:rsidRDefault="00CE0B40" w:rsidP="00584186">
      <w:pPr>
        <w:spacing w:after="0" w:line="360" w:lineRule="auto"/>
        <w:ind w:firstLine="3261"/>
        <w:jc w:val="center"/>
        <w:rPr>
          <w:rFonts w:ascii="Times New Roman" w:eastAsia="Times New Roman" w:hAnsi="Times New Roman" w:cs="Times New Roman"/>
          <w:sz w:val="28"/>
          <w:szCs w:val="28"/>
          <w:lang w:eastAsia="ru-RU"/>
        </w:rPr>
      </w:pPr>
    </w:p>
    <w:p w:rsidR="00584186" w:rsidRDefault="0040425B" w:rsidP="00584186">
      <w:pPr>
        <w:tabs>
          <w:tab w:val="left" w:pos="993"/>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где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w:t>
      </w:r>
      <w:r w:rsidR="00584186">
        <w:rPr>
          <w:rFonts w:ascii="Times New Roman" w:eastAsia="Times New Roman" w:hAnsi="Times New Roman" w:cs="Times New Roman"/>
          <w:sz w:val="28"/>
          <w:szCs w:val="28"/>
          <w:lang w:eastAsia="ru-RU"/>
        </w:rPr>
        <w:t xml:space="preserve">      </w:t>
      </w:r>
      <w:r w:rsidRPr="008B65F0">
        <w:rPr>
          <w:rFonts w:ascii="Times New Roman" w:eastAsia="Times New Roman" w:hAnsi="Times New Roman" w:cs="Times New Roman"/>
          <w:sz w:val="28"/>
          <w:szCs w:val="28"/>
          <w:lang w:eastAsia="ru-RU"/>
        </w:rPr>
        <w:t xml:space="preserve">Тс -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тарифная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ставка работника; </w:t>
      </w:r>
    </w:p>
    <w:p w:rsidR="0040425B" w:rsidRPr="008B65F0" w:rsidRDefault="0040425B" w:rsidP="00584186">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Нв</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 </w:t>
      </w:r>
      <w:proofErr w:type="gramStart"/>
      <w:r w:rsidRPr="008B65F0">
        <w:rPr>
          <w:rFonts w:ascii="Times New Roman" w:eastAsia="Times New Roman" w:hAnsi="Times New Roman" w:cs="Times New Roman"/>
          <w:sz w:val="28"/>
          <w:szCs w:val="28"/>
          <w:lang w:eastAsia="ru-RU"/>
        </w:rPr>
        <w:t>норма</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выработки,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установленная основному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рабочему</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или на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один</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обслуживаемый механизм;  N -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число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единиц обслуживания.</w:t>
      </w:r>
    </w:p>
    <w:p w:rsidR="0040425B" w:rsidRDefault="0040425B" w:rsidP="0040425B">
      <w:pPr>
        <w:spacing w:after="0" w:line="360" w:lineRule="auto"/>
        <w:ind w:firstLine="567"/>
        <w:jc w:val="both"/>
        <w:rPr>
          <w:rFonts w:ascii="Times New Roman" w:eastAsia="Times New Roman" w:hAnsi="Times New Roman" w:cs="Times New Roman"/>
          <w:sz w:val="28"/>
          <w:szCs w:val="28"/>
          <w:lang w:eastAsia="ru-RU"/>
        </w:rPr>
      </w:pPr>
      <w:proofErr w:type="gramStart"/>
      <w:r w:rsidRPr="008B65F0">
        <w:rPr>
          <w:rFonts w:ascii="Times New Roman" w:eastAsia="Times New Roman" w:hAnsi="Times New Roman" w:cs="Times New Roman"/>
          <w:sz w:val="28"/>
          <w:szCs w:val="28"/>
          <w:lang w:eastAsia="ru-RU"/>
        </w:rPr>
        <w:t>Заработную</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плату</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по косвенно-сдельной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оплате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 </w:t>
      </w:r>
      <w:proofErr w:type="spellStart"/>
      <w:r w:rsidRPr="008B65F0">
        <w:rPr>
          <w:rFonts w:ascii="Times New Roman" w:eastAsia="Times New Roman" w:hAnsi="Times New Roman" w:cs="Times New Roman"/>
          <w:sz w:val="28"/>
          <w:szCs w:val="28"/>
          <w:lang w:eastAsia="ru-RU"/>
        </w:rPr>
        <w:t>Зкс</w:t>
      </w:r>
      <w:proofErr w:type="spell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можно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определить по формуле:</w:t>
      </w:r>
    </w:p>
    <w:p w:rsidR="00CE0B40" w:rsidRPr="008B65F0" w:rsidRDefault="00CE0B40" w:rsidP="0040425B">
      <w:pPr>
        <w:spacing w:after="0" w:line="360" w:lineRule="auto"/>
        <w:ind w:firstLine="567"/>
        <w:jc w:val="both"/>
        <w:rPr>
          <w:rFonts w:ascii="Times New Roman" w:eastAsia="Times New Roman" w:hAnsi="Times New Roman" w:cs="Times New Roman"/>
          <w:sz w:val="28"/>
          <w:szCs w:val="28"/>
          <w:lang w:eastAsia="ru-RU"/>
        </w:rPr>
      </w:pPr>
    </w:p>
    <w:p w:rsidR="0040425B" w:rsidRDefault="0040425B" w:rsidP="00590D47">
      <w:pPr>
        <w:tabs>
          <w:tab w:val="left" w:pos="709"/>
        </w:tabs>
        <w:spacing w:after="0" w:line="360" w:lineRule="auto"/>
        <w:ind w:firstLine="3261"/>
        <w:jc w:val="right"/>
        <w:rPr>
          <w:rFonts w:ascii="Times New Roman" w:eastAsia="Times New Roman" w:hAnsi="Times New Roman" w:cs="Times New Roman"/>
          <w:noProof/>
          <w:sz w:val="28"/>
          <w:szCs w:val="28"/>
          <w:highlight w:val="white"/>
          <w:lang w:eastAsia="ru-RU"/>
        </w:rPr>
      </w:pPr>
      <w:r>
        <w:rPr>
          <w:rFonts w:ascii="Times New Roman" w:eastAsia="Times New Roman" w:hAnsi="Times New Roman" w:cs="Times New Roman"/>
          <w:noProof/>
          <w:sz w:val="28"/>
          <w:szCs w:val="28"/>
          <w:highlight w:val="white"/>
          <w:lang w:eastAsia="ru-RU"/>
        </w:rPr>
        <w:lastRenderedPageBreak/>
        <w:fldChar w:fldCharType="begin"/>
      </w:r>
      <w:r>
        <w:rPr>
          <w:rFonts w:ascii="Times New Roman" w:eastAsia="Times New Roman" w:hAnsi="Times New Roman" w:cs="Times New Roman"/>
          <w:noProof/>
          <w:sz w:val="28"/>
          <w:szCs w:val="28"/>
          <w:highlight w:val="white"/>
          <w:lang w:eastAsia="ru-RU"/>
        </w:rPr>
        <w:instrText>eq Зкс</w:instrText>
      </w:r>
      <w:r>
        <w:rPr>
          <w:rFonts w:ascii="Times New Roman" w:eastAsia="Times New Roman" w:hAnsi="Times New Roman" w:cs="Times New Roman"/>
          <w:noProof/>
          <w:sz w:val="28"/>
          <w:szCs w:val="28"/>
          <w:highlight w:val="white"/>
          <w:lang w:eastAsia="ru-RU"/>
        </w:rPr>
        <w:fldChar w:fldCharType="end"/>
      </w:r>
      <w:r w:rsidRPr="00584186">
        <w:rPr>
          <w:rFonts w:ascii="Times New Roman" w:eastAsia="Times New Roman" w:hAnsi="Times New Roman" w:cs="Times New Roman"/>
          <w:noProof/>
          <w:sz w:val="28"/>
          <w:szCs w:val="28"/>
          <w:highlight w:val="white"/>
          <w:lang w:eastAsia="ru-RU"/>
        </w:rPr>
        <w:t xml:space="preserve"> = Скр*В </w:t>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t>(1.2)</w:t>
      </w:r>
    </w:p>
    <w:p w:rsidR="00CE0B40" w:rsidRPr="00584186" w:rsidRDefault="00CE0B40" w:rsidP="00584186">
      <w:pPr>
        <w:tabs>
          <w:tab w:val="left" w:pos="709"/>
        </w:tabs>
        <w:spacing w:after="0" w:line="360" w:lineRule="auto"/>
        <w:ind w:firstLine="3261"/>
        <w:jc w:val="center"/>
        <w:rPr>
          <w:rFonts w:ascii="Times New Roman" w:eastAsia="Times New Roman" w:hAnsi="Times New Roman" w:cs="Times New Roman"/>
          <w:noProof/>
          <w:sz w:val="28"/>
          <w:szCs w:val="28"/>
          <w:highlight w:val="white"/>
          <w:lang w:eastAsia="ru-RU"/>
        </w:rPr>
      </w:pPr>
    </w:p>
    <w:p w:rsidR="0040425B" w:rsidRPr="008B65F0" w:rsidRDefault="0040425B" w:rsidP="00584186">
      <w:pPr>
        <w:spacing w:after="0" w:line="360" w:lineRule="auto"/>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где</w:t>
      </w:r>
      <w:proofErr w:type="gramStart"/>
      <w:r w:rsidRPr="008B65F0">
        <w:rPr>
          <w:rFonts w:ascii="Times New Roman" w:eastAsia="Times New Roman" w:hAnsi="Times New Roman" w:cs="Times New Roman"/>
          <w:sz w:val="28"/>
          <w:szCs w:val="28"/>
          <w:lang w:eastAsia="ru-RU"/>
        </w:rPr>
        <w:t xml:space="preserve"> </w:t>
      </w:r>
      <w:r w:rsidR="00584186">
        <w:rPr>
          <w:rFonts w:ascii="Times New Roman" w:eastAsia="Times New Roman" w:hAnsi="Times New Roman" w:cs="Times New Roman"/>
          <w:sz w:val="28"/>
          <w:szCs w:val="28"/>
          <w:lang w:eastAsia="ru-RU"/>
        </w:rPr>
        <w:t xml:space="preserve"> </w:t>
      </w:r>
      <w:r w:rsidRPr="008B65F0">
        <w:rPr>
          <w:rFonts w:ascii="Times New Roman" w:eastAsia="Times New Roman" w:hAnsi="Times New Roman" w:cs="Times New Roman"/>
          <w:sz w:val="28"/>
          <w:szCs w:val="28"/>
          <w:lang w:eastAsia="ru-RU"/>
        </w:rPr>
        <w:t>В</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фактическое выполнение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производственного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задания (норм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выработки)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объектом обслуживания.</w:t>
      </w:r>
    </w:p>
    <w:p w:rsidR="0040425B"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Заработная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плата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рабочего при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косвенно-сдельной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оплате труда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может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определяться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без</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использования косвенно-сдельной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расценки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через </w:t>
      </w:r>
      <w:proofErr w:type="gramStart"/>
      <w:r w:rsidRPr="008B65F0">
        <w:rPr>
          <w:rFonts w:ascii="Times New Roman" w:eastAsia="Times New Roman" w:hAnsi="Times New Roman" w:cs="Times New Roman"/>
          <w:sz w:val="28"/>
          <w:szCs w:val="28"/>
          <w:lang w:eastAsia="ru-RU"/>
        </w:rPr>
        <w:t>коэффициент</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Кср,</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учитывающий средний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процент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выполнения производственного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задания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по объектам обслуживания:</w:t>
      </w:r>
      <w:r w:rsidR="008A1B01" w:rsidRPr="008A1B01">
        <w:rPr>
          <w:rFonts w:ascii="Times New Roman" w:hAnsi="Times New Roman" w:cs="Times New Roman"/>
          <w:sz w:val="28"/>
          <w:szCs w:val="28"/>
        </w:rPr>
        <w:t xml:space="preserve"> </w:t>
      </w:r>
      <w:r w:rsidR="008A1B01">
        <w:rPr>
          <w:rFonts w:ascii="Times New Roman" w:hAnsi="Times New Roman" w:cs="Times New Roman"/>
          <w:sz w:val="28"/>
          <w:szCs w:val="28"/>
        </w:rPr>
        <w:t>[14]</w:t>
      </w:r>
    </w:p>
    <w:p w:rsidR="00CE0B40" w:rsidRPr="008B65F0" w:rsidRDefault="00CE0B40" w:rsidP="0040425B">
      <w:pPr>
        <w:spacing w:after="0" w:line="360" w:lineRule="auto"/>
        <w:ind w:firstLine="567"/>
        <w:jc w:val="both"/>
        <w:rPr>
          <w:rFonts w:ascii="Times New Roman" w:eastAsia="Times New Roman" w:hAnsi="Times New Roman" w:cs="Times New Roman"/>
          <w:sz w:val="28"/>
          <w:szCs w:val="28"/>
          <w:lang w:eastAsia="ru-RU"/>
        </w:rPr>
      </w:pPr>
    </w:p>
    <w:p w:rsidR="0040425B" w:rsidRDefault="0040425B"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Зкс</w:instrText>
      </w:r>
      <w:r>
        <w:rPr>
          <w:rFonts w:ascii="Times New Roman" w:eastAsia="Times New Roman" w:hAnsi="Times New Roman" w:cs="Times New Roman"/>
          <w:noProof/>
          <w:sz w:val="28"/>
          <w:szCs w:val="28"/>
          <w:highlight w:val="white"/>
          <w:lang w:eastAsia="ru-RU"/>
        </w:rPr>
        <w:fldChar w:fldCharType="end"/>
      </w:r>
      <w:r w:rsidRPr="00584186">
        <w:rPr>
          <w:rFonts w:ascii="Times New Roman" w:eastAsia="Times New Roman" w:hAnsi="Times New Roman" w:cs="Times New Roman"/>
          <w:noProof/>
          <w:sz w:val="28"/>
          <w:szCs w:val="28"/>
          <w:highlight w:val="white"/>
          <w:lang w:eastAsia="ru-RU"/>
        </w:rPr>
        <w:t xml:space="preserve"> = Тс*Дф*Кср </w:t>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t>(1.3)</w:t>
      </w:r>
    </w:p>
    <w:p w:rsidR="00CE0B40" w:rsidRPr="00584186" w:rsidRDefault="00CE0B40"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p>
    <w:p w:rsidR="0040425B" w:rsidRPr="008B65F0" w:rsidRDefault="0040425B" w:rsidP="00584186">
      <w:pPr>
        <w:spacing w:after="0" w:line="360" w:lineRule="auto"/>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где </w:t>
      </w:r>
      <w:proofErr w:type="spellStart"/>
      <w:r w:rsidRPr="008B65F0">
        <w:rPr>
          <w:rFonts w:ascii="Times New Roman" w:eastAsia="Times New Roman" w:hAnsi="Times New Roman" w:cs="Times New Roman"/>
          <w:sz w:val="28"/>
          <w:szCs w:val="28"/>
          <w:lang w:eastAsia="ru-RU"/>
        </w:rPr>
        <w:t>Дф</w:t>
      </w:r>
      <w:proofErr w:type="spell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фактическое время,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отработанное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рабочим за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расчетныи</w:instrText>
      </w:r>
      <w:r>
        <w:rPr>
          <w:rFonts w:ascii="Cambria Math" w:eastAsia="Times New Roman" w:hAnsi="Cambria Math" w:cs="Cambria Math"/>
          <w:noProof/>
          <w:sz w:val="28"/>
          <w:szCs w:val="28"/>
          <w:highlight w:val="white"/>
          <w:lang w:eastAsia="ru-RU"/>
        </w:rPr>
        <w:instrText>̆</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период. </w:t>
      </w:r>
    </w:p>
    <w:p w:rsidR="0040425B" w:rsidRDefault="0040425B" w:rsidP="0040425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сдельно-премиальной системе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рабочему</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кроме оплаты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труда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по прямым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сдельным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расценкам за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выполненныи</w:instrText>
      </w:r>
      <w:r>
        <w:rPr>
          <w:rFonts w:ascii="Cambria Math" w:eastAsia="Times New Roman" w:hAnsi="Cambria Math" w:cs="Cambria Math"/>
          <w:noProof/>
          <w:sz w:val="28"/>
          <w:szCs w:val="28"/>
          <w:highlight w:val="white"/>
          <w:lang w:eastAsia="ru-RU"/>
        </w:rPr>
        <w:instrText>̆</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объем работ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Зс</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дополнительно начисляется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премия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 выполнение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П1</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 перевыполнение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П2</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заданного объема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Q. </w:t>
      </w:r>
      <w:proofErr w:type="gramStart"/>
      <w:r w:rsidRPr="008B65F0">
        <w:rPr>
          <w:rFonts w:ascii="Times New Roman" w:eastAsia="Times New Roman" w:hAnsi="Times New Roman" w:cs="Times New Roman"/>
          <w:sz w:val="28"/>
          <w:szCs w:val="28"/>
          <w:lang w:eastAsia="ru-RU"/>
        </w:rPr>
        <w:t>Заработную</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плату</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w:t>
      </w:r>
      <w:proofErr w:type="spellStart"/>
      <w:r w:rsidRPr="008B65F0">
        <w:rPr>
          <w:rFonts w:ascii="Times New Roman" w:eastAsia="Times New Roman" w:hAnsi="Times New Roman" w:cs="Times New Roman"/>
          <w:sz w:val="28"/>
          <w:szCs w:val="28"/>
          <w:lang w:eastAsia="ru-RU"/>
        </w:rPr>
        <w:t>Зсп</w:t>
      </w:r>
      <w:proofErr w:type="spellEnd"/>
      <w:r w:rsidRPr="008B65F0">
        <w:rPr>
          <w:rFonts w:ascii="Times New Roman" w:eastAsia="Times New Roman" w:hAnsi="Times New Roman" w:cs="Times New Roman"/>
          <w:sz w:val="28"/>
          <w:szCs w:val="28"/>
          <w:lang w:eastAsia="ru-RU"/>
        </w:rPr>
        <w:t xml:space="preserve"> можно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определить</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по формуле:</w:t>
      </w:r>
    </w:p>
    <w:p w:rsidR="00CE0B40" w:rsidRPr="008B65F0" w:rsidRDefault="00CE0B40" w:rsidP="0040425B">
      <w:pPr>
        <w:spacing w:after="0" w:line="360" w:lineRule="auto"/>
        <w:ind w:firstLine="567"/>
        <w:jc w:val="both"/>
        <w:rPr>
          <w:rFonts w:ascii="Times New Roman" w:eastAsia="Times New Roman" w:hAnsi="Times New Roman" w:cs="Times New Roman"/>
          <w:sz w:val="28"/>
          <w:szCs w:val="28"/>
          <w:lang w:eastAsia="ru-RU"/>
        </w:rPr>
      </w:pPr>
    </w:p>
    <w:p w:rsidR="0040425B" w:rsidRDefault="0040425B"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r w:rsidRPr="00584186">
        <w:rPr>
          <w:rFonts w:ascii="Times New Roman" w:eastAsia="Times New Roman" w:hAnsi="Times New Roman" w:cs="Times New Roman"/>
          <w:noProof/>
          <w:sz w:val="28"/>
          <w:szCs w:val="28"/>
          <w:highlight w:val="white"/>
          <w:lang w:eastAsia="ru-RU"/>
        </w:rPr>
        <w:t xml:space="preserve">3сд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584186">
        <w:rPr>
          <w:rFonts w:ascii="Times New Roman" w:eastAsia="Times New Roman" w:hAnsi="Times New Roman" w:cs="Times New Roman"/>
          <w:noProof/>
          <w:sz w:val="28"/>
          <w:szCs w:val="28"/>
          <w:highlight w:val="white"/>
          <w:lang w:eastAsia="ru-RU"/>
        </w:rPr>
        <w:t xml:space="preserve"> 3с[1+(П1+П2*Q)/100];  </w:t>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t>(1.4)</w:t>
      </w:r>
    </w:p>
    <w:p w:rsidR="00CE0B40" w:rsidRPr="00584186" w:rsidRDefault="00CE0B40"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p>
    <w:p w:rsidR="0040425B" w:rsidRDefault="0040425B"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r w:rsidRPr="00584186">
        <w:rPr>
          <w:rFonts w:ascii="Times New Roman" w:eastAsia="Times New Roman" w:hAnsi="Times New Roman" w:cs="Times New Roman"/>
          <w:noProof/>
          <w:sz w:val="28"/>
          <w:szCs w:val="28"/>
          <w:highlight w:val="white"/>
          <w:lang w:eastAsia="ru-RU"/>
        </w:rPr>
        <w:t>Зс = СрВ;</w:t>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t>(1.5)</w:t>
      </w:r>
    </w:p>
    <w:p w:rsidR="00CE0B40" w:rsidRPr="00584186" w:rsidRDefault="00CE0B40"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p>
    <w:p w:rsidR="0040425B" w:rsidRDefault="0040425B"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r w:rsidRPr="00584186">
        <w:rPr>
          <w:rFonts w:ascii="Times New Roman" w:eastAsia="Times New Roman" w:hAnsi="Times New Roman" w:cs="Times New Roman"/>
          <w:noProof/>
          <w:sz w:val="28"/>
          <w:szCs w:val="28"/>
          <w:highlight w:val="white"/>
          <w:lang w:eastAsia="ru-RU"/>
        </w:rPr>
        <w:t xml:space="preserve">Ср =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Тс/Нв</w:instrText>
      </w:r>
      <w:r>
        <w:rPr>
          <w:rFonts w:ascii="Times New Roman" w:eastAsia="Times New Roman" w:hAnsi="Times New Roman" w:cs="Times New Roman"/>
          <w:noProof/>
          <w:sz w:val="28"/>
          <w:szCs w:val="28"/>
          <w:highlight w:val="white"/>
          <w:lang w:eastAsia="ru-RU"/>
        </w:rPr>
        <w:fldChar w:fldCharType="end"/>
      </w:r>
      <w:r w:rsidRPr="00584186">
        <w:rPr>
          <w:rFonts w:ascii="Times New Roman" w:eastAsia="Times New Roman" w:hAnsi="Times New Roman" w:cs="Times New Roman"/>
          <w:noProof/>
          <w:sz w:val="28"/>
          <w:szCs w:val="28"/>
          <w:highlight w:val="white"/>
          <w:lang w:eastAsia="ru-RU"/>
        </w:rPr>
        <w:t xml:space="preserve"> = Тс* Нвр</w:t>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r>
      <w:r w:rsidRPr="00584186">
        <w:rPr>
          <w:rFonts w:ascii="Times New Roman" w:eastAsia="Times New Roman" w:hAnsi="Times New Roman" w:cs="Times New Roman"/>
          <w:noProof/>
          <w:sz w:val="28"/>
          <w:szCs w:val="28"/>
          <w:highlight w:val="white"/>
          <w:lang w:eastAsia="ru-RU"/>
        </w:rPr>
        <w:tab/>
        <w:t>(1.6)</w:t>
      </w:r>
    </w:p>
    <w:p w:rsidR="00CE0B40" w:rsidRPr="00584186" w:rsidRDefault="00CE0B40" w:rsidP="00584186">
      <w:pPr>
        <w:spacing w:after="0" w:line="360" w:lineRule="auto"/>
        <w:ind w:firstLine="3261"/>
        <w:jc w:val="center"/>
        <w:rPr>
          <w:rFonts w:ascii="Times New Roman" w:eastAsia="Times New Roman" w:hAnsi="Times New Roman" w:cs="Times New Roman"/>
          <w:noProof/>
          <w:sz w:val="28"/>
          <w:szCs w:val="28"/>
          <w:highlight w:val="white"/>
          <w:lang w:eastAsia="ru-RU"/>
        </w:rPr>
      </w:pPr>
    </w:p>
    <w:p w:rsidR="00584186" w:rsidRDefault="0040425B" w:rsidP="0058418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где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w:t>
      </w:r>
      <w:r w:rsidR="00584186">
        <w:rPr>
          <w:rFonts w:ascii="Times New Roman" w:eastAsia="Times New Roman" w:hAnsi="Times New Roman" w:cs="Times New Roman"/>
          <w:sz w:val="28"/>
          <w:szCs w:val="28"/>
          <w:lang w:eastAsia="ru-RU"/>
        </w:rPr>
        <w:t xml:space="preserve">  </w:t>
      </w:r>
      <w:proofErr w:type="gramStart"/>
      <w:r w:rsidRPr="008B65F0">
        <w:rPr>
          <w:rFonts w:ascii="Times New Roman" w:eastAsia="Times New Roman" w:hAnsi="Times New Roman" w:cs="Times New Roman"/>
          <w:sz w:val="28"/>
          <w:szCs w:val="28"/>
          <w:lang w:eastAsia="ru-RU"/>
        </w:rPr>
        <w:t>Ср</w:t>
      </w:r>
      <w:proofErr w:type="gramEnd"/>
      <w:r w:rsidRPr="008B65F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сдельная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расценка; </w:t>
      </w:r>
    </w:p>
    <w:p w:rsidR="00584186" w:rsidRDefault="0040425B" w:rsidP="00584186">
      <w:pPr>
        <w:spacing w:after="0" w:line="360" w:lineRule="auto"/>
        <w:ind w:firstLine="709"/>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количество </w:t>
      </w:r>
      <w:proofErr w:type="gramStart"/>
      <w:r w:rsidRPr="008B65F0">
        <w:rPr>
          <w:rFonts w:ascii="Times New Roman" w:eastAsia="Times New Roman" w:hAnsi="Times New Roman" w:cs="Times New Roman"/>
          <w:sz w:val="28"/>
          <w:szCs w:val="28"/>
          <w:lang w:eastAsia="ru-RU"/>
        </w:rPr>
        <w:t>выработанной</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продукции;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w:t>
      </w:r>
    </w:p>
    <w:p w:rsidR="00584186" w:rsidRDefault="0040425B" w:rsidP="00584186">
      <w:pPr>
        <w:spacing w:after="0" w:line="360" w:lineRule="auto"/>
        <w:ind w:firstLine="709"/>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Тс -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тарифная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ставка; </w:t>
      </w:r>
    </w:p>
    <w:p w:rsidR="0040425B" w:rsidRPr="008B65F0" w:rsidRDefault="0040425B" w:rsidP="00584186">
      <w:pPr>
        <w:spacing w:after="0" w:line="360" w:lineRule="auto"/>
        <w:ind w:firstLine="709"/>
        <w:jc w:val="both"/>
        <w:rPr>
          <w:rFonts w:ascii="Times New Roman" w:eastAsia="Times New Roman" w:hAnsi="Times New Roman" w:cs="Times New Roman"/>
          <w:sz w:val="28"/>
          <w:szCs w:val="28"/>
          <w:lang w:eastAsia="ru-RU"/>
        </w:rPr>
      </w:pPr>
      <w:proofErr w:type="spellStart"/>
      <w:r w:rsidRPr="008B65F0">
        <w:rPr>
          <w:rFonts w:ascii="Times New Roman" w:eastAsia="Times New Roman" w:hAnsi="Times New Roman" w:cs="Times New Roman"/>
          <w:sz w:val="28"/>
          <w:szCs w:val="28"/>
          <w:lang w:eastAsia="ru-RU"/>
        </w:rPr>
        <w:t>Нв</w:t>
      </w:r>
      <w:proofErr w:type="spell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w:t>
      </w:r>
      <w:proofErr w:type="spellStart"/>
      <w:r w:rsidRPr="008B65F0">
        <w:rPr>
          <w:rFonts w:ascii="Times New Roman" w:eastAsia="Times New Roman" w:hAnsi="Times New Roman" w:cs="Times New Roman"/>
          <w:sz w:val="28"/>
          <w:szCs w:val="28"/>
          <w:lang w:eastAsia="ru-RU"/>
        </w:rPr>
        <w:t>Нвр</w:t>
      </w:r>
      <w:proofErr w:type="spellEnd"/>
      <w:r w:rsidRPr="008B65F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соответственно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норма выработки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норма времени.</w:t>
      </w:r>
    </w:p>
    <w:p w:rsidR="0040425B" w:rsidRPr="008B65F0"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Сдельно-премиальная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система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применяется для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оплаты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 основных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рабочих</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во многих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предприятиях</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различных отраслей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промышленности.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Ее </w:t>
      </w:r>
      <w:proofErr w:type="gramStart"/>
      <w:r w:rsidRPr="008B65F0">
        <w:rPr>
          <w:rFonts w:ascii="Times New Roman" w:eastAsia="Times New Roman" w:hAnsi="Times New Roman" w:cs="Times New Roman"/>
          <w:sz w:val="28"/>
          <w:szCs w:val="28"/>
          <w:lang w:eastAsia="ru-RU"/>
        </w:rPr>
        <w:t>широкое</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распространение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объясняется тем,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что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она создает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большую</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w:t>
      </w:r>
      <w:r w:rsidRPr="008B65F0">
        <w:rPr>
          <w:rFonts w:ascii="Times New Roman" w:eastAsia="Times New Roman" w:hAnsi="Times New Roman" w:cs="Times New Roman"/>
          <w:sz w:val="28"/>
          <w:szCs w:val="28"/>
          <w:lang w:eastAsia="ru-RU"/>
        </w:rPr>
        <w:lastRenderedPageBreak/>
        <w:t xml:space="preserve">материальную заинтересованность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исполнителей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 результате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своего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 стимулирует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рост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производительности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повышает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ответственность за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выполненную</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работу.</w:t>
      </w:r>
    </w:p>
    <w:p w:rsidR="0040425B" w:rsidRPr="008B65F0"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Сдельно-прогрессивная система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отличается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от прямой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тем, что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продукция, произведенная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сверх</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нормы, оплачивается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по обычной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сдельной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расценке, 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увеличенной (прогрессивной).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сдельно-прогрессивной системе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заработок</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рабочего увеличивается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быстрее,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чем растет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выработка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(производительность), что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исключает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возможность постоянного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массового её</w:t>
      </w:r>
      <w:proofErr w:type="gramStart"/>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применения.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w:t>
      </w:r>
      <w:proofErr w:type="gramEnd"/>
      <w:r w:rsidRPr="008B65F0">
        <w:rPr>
          <w:rFonts w:ascii="Times New Roman" w:eastAsia="Times New Roman" w:hAnsi="Times New Roman" w:cs="Times New Roman"/>
          <w:sz w:val="28"/>
          <w:szCs w:val="28"/>
          <w:lang w:eastAsia="ru-RU"/>
        </w:rPr>
        <w:t xml:space="preserve">оэтому её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рекомендуется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применять 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течение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ограниченного срока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на тех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участках</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 работах,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где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складывается неблагоприятное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положение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 выполнением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производственного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задания (плана)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возникает необходимость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дополнительного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материального стимулирования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перевыполнении норм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затрат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w:t>
      </w:r>
      <w:r w:rsidR="008A1B01" w:rsidRPr="008A1B01">
        <w:rPr>
          <w:rFonts w:ascii="Times New Roman" w:hAnsi="Times New Roman" w:cs="Times New Roman"/>
          <w:sz w:val="28"/>
          <w:szCs w:val="28"/>
        </w:rPr>
        <w:t xml:space="preserve"> </w:t>
      </w:r>
      <w:r w:rsidR="008A1B01">
        <w:rPr>
          <w:rFonts w:ascii="Times New Roman" w:hAnsi="Times New Roman" w:cs="Times New Roman"/>
          <w:sz w:val="28"/>
          <w:szCs w:val="28"/>
        </w:rPr>
        <w:t>[16]</w:t>
      </w:r>
    </w:p>
    <w:p w:rsidR="0040425B" w:rsidRPr="008B65F0"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Важным моментом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использовании сдельно-прогрессивной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системы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оплаты труда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является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определение исходной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базы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для оплаты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увеличенным (прогрессивным)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расценкам.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Так, например,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работе по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технически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обоснованным нормам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выработки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их можно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принять</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 </w:t>
      </w:r>
      <w:proofErr w:type="gramStart"/>
      <w:r w:rsidRPr="008B65F0">
        <w:rPr>
          <w:rFonts w:ascii="Times New Roman" w:eastAsia="Times New Roman" w:hAnsi="Times New Roman" w:cs="Times New Roman"/>
          <w:sz w:val="28"/>
          <w:szCs w:val="28"/>
          <w:lang w:eastAsia="ru-RU"/>
        </w:rPr>
        <w:t>исходную</w:t>
      </w:r>
      <w:proofErr w:type="gramEnd"/>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базу,</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 других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случаях</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 выполнение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норм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не ниже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среднего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уровня, достигнутого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данном предприятии.</w:t>
      </w:r>
    </w:p>
    <w:p w:rsidR="0040425B" w:rsidRPr="008B65F0" w:rsidRDefault="0040425B" w:rsidP="0040425B">
      <w:pPr>
        <w:spacing w:after="0" w:line="360" w:lineRule="auto"/>
        <w:ind w:firstLine="567"/>
        <w:jc w:val="both"/>
        <w:rPr>
          <w:rFonts w:ascii="Times New Roman" w:eastAsia="Times New Roman" w:hAnsi="Times New Roman" w:cs="Times New Roman"/>
          <w:sz w:val="28"/>
          <w:szCs w:val="28"/>
          <w:lang w:eastAsia="ru-RU"/>
        </w:rPr>
      </w:pPr>
      <w:r w:rsidRPr="008B65F0">
        <w:rPr>
          <w:rFonts w:ascii="Times New Roman" w:eastAsia="Times New Roman" w:hAnsi="Times New Roman" w:cs="Times New Roman"/>
          <w:sz w:val="28"/>
          <w:szCs w:val="28"/>
          <w:lang w:eastAsia="ru-RU"/>
        </w:rPr>
        <w:t xml:space="preserve">Аккордная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система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оплата труда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является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разновидностью сдельной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оплаты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труда, при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которой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заработная плата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начисляется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коллективу (бригаде)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или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отдельному работнику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 отдельную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операцию,</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а за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весь</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заранее </w:t>
      </w:r>
      <w:proofErr w:type="spellStart"/>
      <w:r w:rsidRPr="008B65F0">
        <w:rPr>
          <w:rFonts w:ascii="Times New Roman" w:eastAsia="Times New Roman" w:hAnsi="Times New Roman" w:cs="Times New Roman"/>
          <w:sz w:val="28"/>
          <w:szCs w:val="28"/>
          <w:lang w:eastAsia="ru-RU"/>
        </w:rPr>
        <w:t>заданныи</w:t>
      </w:r>
      <w:proofErr w:type="spellEnd"/>
      <w:r w:rsidRPr="008B65F0">
        <w:rPr>
          <w:rFonts w:ascii="Cambria Math" w:eastAsia="Times New Roman" w:hAnsi="Cambria Math" w:cs="Cambria Math"/>
          <w:sz w:val="28"/>
          <w:szCs w:val="28"/>
          <w:lang w:eastAsia="ru-RU"/>
        </w:rPr>
        <w:t>̆</w:t>
      </w:r>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объем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работ, входящих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аккордное задание.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Сумма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заработка рассчитывается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до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начала работ,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исходя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из действующих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норм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выработки (времени),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расценок</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на выполнение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включенных в</w:t>
      </w:r>
      <w:proofErr w:type="gramStart"/>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задание.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w:t>
      </w:r>
      <w:proofErr w:type="gramEnd"/>
      <w:r w:rsidRPr="008B65F0">
        <w:rPr>
          <w:rFonts w:ascii="Times New Roman" w:eastAsia="Times New Roman" w:hAnsi="Times New Roman" w:cs="Times New Roman"/>
          <w:sz w:val="28"/>
          <w:szCs w:val="28"/>
          <w:lang w:eastAsia="ru-RU"/>
        </w:rPr>
        <w:t xml:space="preserve">ри досрочном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качественном выполнении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может начисляться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премия,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а её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размеры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 увеличиваться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мере сокращения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срока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выполнения аккордного задания.</w:t>
      </w:r>
    </w:p>
    <w:p w:rsidR="0040425B" w:rsidRPr="008B65F0" w:rsidRDefault="0040425B" w:rsidP="0040425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Аккордная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оплата труда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применяется,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как правило,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для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оплаты бригады,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звена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рабочих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может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рассматриваться как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вариант</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бригадной (коллективной) </w:t>
      </w:r>
      <w:r>
        <w:rPr>
          <w:rFonts w:ascii="Times New Roman" w:eastAsia="Times New Roman" w:hAnsi="Times New Roman" w:cs="Times New Roman"/>
          <w:noProof/>
          <w:sz w:val="28"/>
          <w:szCs w:val="28"/>
          <w:highlight w:val="white"/>
          <w:lang w:eastAsia="ru-RU"/>
        </w:rPr>
        <w:lastRenderedPageBreak/>
        <w:fldChar w:fldCharType="begin"/>
      </w:r>
      <w:r>
        <w:rPr>
          <w:rFonts w:ascii="Times New Roman" w:eastAsia="Times New Roman" w:hAnsi="Times New Roman" w:cs="Times New Roman"/>
          <w:noProof/>
          <w:sz w:val="28"/>
          <w:szCs w:val="28"/>
          <w:highlight w:val="white"/>
          <w:lang w:eastAsia="ru-RU"/>
        </w:rPr>
        <w:instrText>eq сдельной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системы с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лишь разницей,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что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общая сумма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заработной</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платы за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выполнение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задания объявляется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работникам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до начала</w:t>
      </w:r>
      <w:proofErr w:type="gramStart"/>
      <w:r w:rsidRPr="008B65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w:t>
      </w:r>
      <w:proofErr w:type="gramEnd"/>
      <w:r w:rsidRPr="008B65F0">
        <w:rPr>
          <w:rFonts w:ascii="Times New Roman" w:eastAsia="Times New Roman" w:hAnsi="Times New Roman" w:cs="Times New Roman"/>
          <w:sz w:val="28"/>
          <w:szCs w:val="28"/>
          <w:lang w:eastAsia="ru-RU"/>
        </w:rPr>
        <w:t xml:space="preserve">олучив задание,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рабочие</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представляют себе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объем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 характер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сроки её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выполнения,</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сумму возможного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заработка.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На промышленных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предприятиях</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применяется она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преимущественно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на срочных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важных участках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работы.</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Ее применение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возможно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 по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результатам</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сдачи конечной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продукции,</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что позволяет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упростить</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учет, повысить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качество</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и объемы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выхода</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готовой продукции,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увеличить</w:instrText>
      </w:r>
      <w:r>
        <w:rPr>
          <w:rFonts w:ascii="Times New Roman" w:eastAsia="Times New Roman" w:hAnsi="Times New Roman" w:cs="Times New Roman"/>
          <w:noProof/>
          <w:sz w:val="28"/>
          <w:szCs w:val="28"/>
          <w:highlight w:val="white"/>
          <w:lang w:eastAsia="ru-RU"/>
        </w:rPr>
        <w:fldChar w:fldCharType="end"/>
      </w:r>
      <w:r w:rsidRPr="008B65F0">
        <w:rPr>
          <w:rFonts w:ascii="Times New Roman" w:eastAsia="Times New Roman" w:hAnsi="Times New Roman" w:cs="Times New Roman"/>
          <w:sz w:val="28"/>
          <w:szCs w:val="28"/>
          <w:lang w:eastAsia="ru-RU"/>
        </w:rPr>
        <w:t xml:space="preserve"> производительность труда.</w:t>
      </w:r>
    </w:p>
    <w:p w:rsidR="0040425B" w:rsidRDefault="00A370B3" w:rsidP="004E7EED">
      <w:pPr>
        <w:jc w:val="both"/>
        <w:rPr>
          <w:rFonts w:ascii="Times New Roman" w:hAnsi="Times New Roman" w:cs="Times New Roman"/>
          <w:sz w:val="28"/>
          <w:szCs w:val="28"/>
        </w:rPr>
      </w:pPr>
      <w:r>
        <w:rPr>
          <w:rFonts w:ascii="Times New Roman" w:hAnsi="Times New Roman" w:cs="Times New Roman"/>
          <w:sz w:val="28"/>
          <w:szCs w:val="28"/>
        </w:rPr>
        <w:tab/>
        <w:t>Повременная оплата труда рассчитывается по отработанному времени.</w:t>
      </w:r>
    </w:p>
    <w:p w:rsidR="0040425B" w:rsidRDefault="0040425B" w:rsidP="004E7EED">
      <w:pPr>
        <w:jc w:val="both"/>
        <w:rPr>
          <w:rFonts w:ascii="Times New Roman" w:hAnsi="Times New Roman" w:cs="Times New Roman"/>
          <w:sz w:val="28"/>
          <w:szCs w:val="28"/>
        </w:rPr>
      </w:pPr>
    </w:p>
    <w:p w:rsidR="00506893" w:rsidRPr="00584186" w:rsidRDefault="000568D5" w:rsidP="00584186">
      <w:pPr>
        <w:pStyle w:val="2"/>
        <w:spacing w:before="0" w:after="240" w:line="240" w:lineRule="auto"/>
        <w:ind w:left="709"/>
        <w:rPr>
          <w:rFonts w:ascii="Arial" w:hAnsi="Arial" w:cs="Arial"/>
          <w:b w:val="0"/>
          <w:color w:val="auto"/>
          <w:sz w:val="28"/>
          <w:szCs w:val="28"/>
        </w:rPr>
      </w:pPr>
      <w:bookmarkStart w:id="4" w:name="_Toc500534958"/>
      <w:r w:rsidRPr="00584186">
        <w:rPr>
          <w:rFonts w:ascii="Arial" w:hAnsi="Arial" w:cs="Arial"/>
          <w:b w:val="0"/>
          <w:color w:val="auto"/>
          <w:sz w:val="28"/>
          <w:szCs w:val="28"/>
        </w:rPr>
        <w:t>1.3 Влияние оплаты труда на эффективность работы предприятия</w:t>
      </w:r>
      <w:bookmarkEnd w:id="4"/>
    </w:p>
    <w:p w:rsidR="00137503" w:rsidRDefault="00137503" w:rsidP="00137503">
      <w:pPr>
        <w:spacing w:after="0" w:line="360" w:lineRule="auto"/>
        <w:ind w:firstLine="708"/>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color w:val="000000"/>
          <w:sz w:val="28"/>
          <w:szCs w:val="28"/>
          <w:lang w:eastAsia="ru-RU"/>
        </w:rPr>
        <w:t>Заработная плата считается социально-экономической категорией. Социальных характер накладывает значимость для работника -  удовлетворение социально-бытовых и духовных потребностей. Экономический же аспект приобретается в связи с  направлениями значимости для предприятия и самого работодателя. Здесь категория «заработная плата» является статьей расхода на содержание  рабочей силы и фактором, повышающим конкурентоспособность предприятия. (Рисунок 1) Следовательно, далее необходимо разобраться, как эти три категории взаимодействуют друг с другом.</w:t>
      </w:r>
      <w:r w:rsidRPr="00B40BF9">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 xml:space="preserve"> (Приложение А)</w:t>
      </w:r>
    </w:p>
    <w:p w:rsidR="00137503" w:rsidRDefault="00137503" w:rsidP="0013750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Взаимоотношения работника и работодателя всегда носили макро и микроэкономический характер,  а предметом спора является именно заработная плата. В результате последняя стала для государства неким инструментом регулирования ситуации на рынке труда посредством издания совокупности нормативно-правовых актов, формирования структурных элементов инфраструктуры рынка труда и финансирования в целях балансировки удовлетворения спроса и предложения. Это лишь  значения прямого воздействия оплаты  труда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взаимоотношение субъектов рынка труда.</w:t>
      </w:r>
      <w:r w:rsidR="008A1B01" w:rsidRPr="008A1B01">
        <w:rPr>
          <w:rFonts w:ascii="Times New Roman" w:hAnsi="Times New Roman" w:cs="Times New Roman"/>
          <w:sz w:val="28"/>
          <w:szCs w:val="28"/>
        </w:rPr>
        <w:t xml:space="preserve"> </w:t>
      </w:r>
      <w:r w:rsidR="008A1B01">
        <w:rPr>
          <w:rFonts w:ascii="Times New Roman" w:hAnsi="Times New Roman" w:cs="Times New Roman"/>
          <w:sz w:val="28"/>
          <w:szCs w:val="28"/>
        </w:rPr>
        <w:t>[3]</w:t>
      </w:r>
    </w:p>
    <w:p w:rsidR="00137503" w:rsidRDefault="00137503" w:rsidP="0013750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Косвенное же значение категории «заработная плата» для государственного менеджмента  выявляется во влиянии на объемы валового регионального продукта. Чем больше удовлетворенно предложения на рынке </w:t>
      </w:r>
      <w:r>
        <w:rPr>
          <w:rFonts w:ascii="Times New Roman" w:eastAsia="Times New Roman" w:hAnsi="Times New Roman" w:cs="Times New Roman"/>
          <w:color w:val="000000"/>
          <w:sz w:val="28"/>
          <w:szCs w:val="28"/>
          <w:lang w:eastAsia="ru-RU"/>
        </w:rPr>
        <w:lastRenderedPageBreak/>
        <w:t xml:space="preserve">труда, тем больше удовлетворенно спроса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следовательно тем выше рост  производства общественного продукта.</w:t>
      </w:r>
    </w:p>
    <w:p w:rsidR="00137503" w:rsidRDefault="00137503" w:rsidP="0013750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С другой стороны, состояние рынка труда  - это направление развития предложения труда.  Так, если рынок имеет характеристику </w:t>
      </w:r>
      <w:proofErr w:type="spellStart"/>
      <w:r>
        <w:rPr>
          <w:rFonts w:ascii="Times New Roman" w:eastAsia="Times New Roman" w:hAnsi="Times New Roman" w:cs="Times New Roman"/>
          <w:color w:val="000000"/>
          <w:sz w:val="28"/>
          <w:szCs w:val="28"/>
          <w:lang w:eastAsia="ru-RU"/>
        </w:rPr>
        <w:t>трудоизбыточного</w:t>
      </w:r>
      <w:proofErr w:type="spellEnd"/>
      <w:r>
        <w:rPr>
          <w:rFonts w:ascii="Times New Roman" w:eastAsia="Times New Roman" w:hAnsi="Times New Roman" w:cs="Times New Roman"/>
          <w:color w:val="000000"/>
          <w:sz w:val="28"/>
          <w:szCs w:val="28"/>
          <w:lang w:eastAsia="ru-RU"/>
        </w:rPr>
        <w:t xml:space="preserve">, то, как правило, рабочая сила стремиться мигрировать в наиболее благоприятные районы. Если  же рынок обладает </w:t>
      </w:r>
      <w:proofErr w:type="spellStart"/>
      <w:r>
        <w:rPr>
          <w:rFonts w:ascii="Times New Roman" w:eastAsia="Times New Roman" w:hAnsi="Times New Roman" w:cs="Times New Roman"/>
          <w:color w:val="000000"/>
          <w:sz w:val="28"/>
          <w:szCs w:val="28"/>
          <w:lang w:eastAsia="ru-RU"/>
        </w:rPr>
        <w:t>трудодефицитной</w:t>
      </w:r>
      <w:proofErr w:type="spellEnd"/>
      <w:r>
        <w:rPr>
          <w:rFonts w:ascii="Times New Roman" w:eastAsia="Times New Roman" w:hAnsi="Times New Roman" w:cs="Times New Roman"/>
          <w:color w:val="000000"/>
          <w:sz w:val="28"/>
          <w:szCs w:val="28"/>
          <w:lang w:eastAsia="ru-RU"/>
        </w:rPr>
        <w:t xml:space="preserve"> характеристикой, то государство стремится обеспечить территориальное производство необходимой рабочей силой посредством привлечение из других территорий или стимулировать повышение квалификации, как за счет государственных, так и частных финансовых средств. А чтобы обеспечить частные финансовые средства, здесь и появляются различные инструменты воздействия на величину заработной платы государственно-муниципального характера.</w:t>
      </w:r>
    </w:p>
    <w:p w:rsidR="00137503" w:rsidRDefault="00137503" w:rsidP="0013750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Заработная плата для работника на уровне  территориального масштаба представляется как фактор качества жизни населения. Как известно, доходы населения всегда считались главным показателем уровня жизни населения, как средство обеспечение всех необходимых потребностей гражданина. На локальном уровне заработная плата работнику выполняет ряд функций.</w:t>
      </w:r>
      <w:r w:rsidR="008A1B01" w:rsidRPr="008A1B01">
        <w:rPr>
          <w:rFonts w:ascii="Times New Roman" w:hAnsi="Times New Roman" w:cs="Times New Roman"/>
          <w:sz w:val="28"/>
          <w:szCs w:val="28"/>
        </w:rPr>
        <w:t xml:space="preserve"> </w:t>
      </w:r>
      <w:r w:rsidR="008A1B01">
        <w:rPr>
          <w:rFonts w:ascii="Times New Roman" w:hAnsi="Times New Roman" w:cs="Times New Roman"/>
          <w:sz w:val="28"/>
          <w:szCs w:val="28"/>
        </w:rPr>
        <w:t>[12]</w:t>
      </w:r>
    </w:p>
    <w:p w:rsidR="00137503" w:rsidRDefault="00137503" w:rsidP="0013750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Стимулирующая функция в экономической литературе трактуется в большей степени со стороны потребности предприятия – это способность направлять желания работника на достижения результатов, установленных  предприятием. Однако в отношении самого субъекта -  это способность повышать интерес работника  к трудовой деятельности в связи с наличием возможность удовлетворять его социально-бытовые потребности. Если работник видит перспективы в удовлетворении какого-то количества потребностей, то естественно он будет больше работать и обеспечивать эффективность своих результатов.</w:t>
      </w:r>
    </w:p>
    <w:p w:rsidR="00137503" w:rsidRDefault="00137503" w:rsidP="0013750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Социально-бытовые потребности могут включать в себя много составляющих. В основном это зависит от уровня образования и воспитания человека. Однако отдельными разделами таких потребностей являются:</w:t>
      </w:r>
    </w:p>
    <w:p w:rsidR="00137503" w:rsidRPr="00397C0B" w:rsidRDefault="00137503" w:rsidP="00166C9A">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397C0B">
        <w:rPr>
          <w:rFonts w:ascii="Times New Roman" w:eastAsia="Times New Roman" w:hAnsi="Times New Roman" w:cs="Times New Roman"/>
          <w:color w:val="000000"/>
          <w:sz w:val="28"/>
          <w:szCs w:val="28"/>
          <w:lang w:eastAsia="ru-RU"/>
        </w:rPr>
        <w:lastRenderedPageBreak/>
        <w:t>обеспечение повседневных потребностей человека таких, как пища, одежда и жилье;</w:t>
      </w:r>
    </w:p>
    <w:p w:rsidR="00137503" w:rsidRPr="00397C0B" w:rsidRDefault="00137503" w:rsidP="00166C9A">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397C0B">
        <w:rPr>
          <w:rFonts w:ascii="Times New Roman" w:eastAsia="Times New Roman" w:hAnsi="Times New Roman" w:cs="Times New Roman"/>
          <w:color w:val="000000"/>
          <w:sz w:val="28"/>
          <w:szCs w:val="28"/>
          <w:lang w:eastAsia="ru-RU"/>
        </w:rPr>
        <w:t>обеспечение духовно-культурного развития посредство доступа к информации через СМИ и объекты культурного назначения;</w:t>
      </w:r>
    </w:p>
    <w:p w:rsidR="00137503" w:rsidRPr="00397C0B" w:rsidRDefault="00137503" w:rsidP="00166C9A">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397C0B">
        <w:rPr>
          <w:rFonts w:ascii="Times New Roman" w:eastAsia="Times New Roman" w:hAnsi="Times New Roman" w:cs="Times New Roman"/>
          <w:color w:val="000000"/>
          <w:sz w:val="28"/>
          <w:szCs w:val="28"/>
          <w:lang w:eastAsia="ru-RU"/>
        </w:rPr>
        <w:t>обеспечение репродуктивности понимается, как возможность создавать семьи и воспитывать детей;</w:t>
      </w:r>
    </w:p>
    <w:p w:rsidR="00137503" w:rsidRDefault="00137503" w:rsidP="00166C9A">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397C0B">
        <w:rPr>
          <w:rFonts w:ascii="Times New Roman" w:eastAsia="Times New Roman" w:hAnsi="Times New Roman" w:cs="Times New Roman"/>
          <w:color w:val="000000"/>
          <w:sz w:val="28"/>
          <w:szCs w:val="28"/>
          <w:lang w:eastAsia="ru-RU"/>
        </w:rPr>
        <w:t xml:space="preserve">обеспечение </w:t>
      </w:r>
      <w:r>
        <w:rPr>
          <w:rFonts w:ascii="Times New Roman" w:eastAsia="Times New Roman" w:hAnsi="Times New Roman" w:cs="Times New Roman"/>
          <w:color w:val="000000"/>
          <w:sz w:val="28"/>
          <w:szCs w:val="28"/>
          <w:lang w:eastAsia="ru-RU"/>
        </w:rPr>
        <w:t>не</w:t>
      </w:r>
      <w:r w:rsidRPr="00397C0B">
        <w:rPr>
          <w:rFonts w:ascii="Times New Roman" w:eastAsia="Times New Roman" w:hAnsi="Times New Roman" w:cs="Times New Roman"/>
          <w:color w:val="000000"/>
          <w:sz w:val="28"/>
          <w:szCs w:val="28"/>
          <w:lang w:eastAsia="ru-RU"/>
        </w:rPr>
        <w:t>прерывного образования.</w:t>
      </w:r>
    </w:p>
    <w:p w:rsidR="00137503" w:rsidRDefault="00137503" w:rsidP="00137503">
      <w:pPr>
        <w:pStyle w:val="a3"/>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Непрерывное образование может означать как постоянное  развитие субъекта и всесторонне обогащение его духовного мира. Однако в отношении предприятия  - это постоянный процесс поступательного  развития профессиональных навыков и умений и всестороннее наращивание профессиональных знания для дальнейшего генерирования.</w:t>
      </w:r>
    </w:p>
    <w:p w:rsidR="00137503" w:rsidRDefault="00137503" w:rsidP="00137503">
      <w:pPr>
        <w:pStyle w:val="a3"/>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Концепция непрерывного образования возникла с необходимостью  формирования универсальной рабочей силы, которая способна не только производить, но создавать новое уже в  процессе труда без остановки на такие временные этапы, как разработка и апробация. Поэтому в современном кадровом менеджменте все чаще становятся актуальными те люди, которые за весь процесс своей трудовой деятельности смогли освоить несколько должностей в различных сферах деятельности человека. Когда как при плановой экономике – это было «неприлично» с точки зрения профессионализма, так как целью была именно классическое формирование специализированных знаний. Сегодня это уже прошлый век, так рабочая сила «старого закала» была создана для  производства, а не создания и в современных инновационных условиях просто не может конкурировать с рабочей силы нового качества.</w:t>
      </w:r>
      <w:r w:rsidR="008A1B01" w:rsidRPr="008A1B01">
        <w:rPr>
          <w:rFonts w:ascii="Times New Roman" w:hAnsi="Times New Roman" w:cs="Times New Roman"/>
          <w:sz w:val="28"/>
          <w:szCs w:val="28"/>
        </w:rPr>
        <w:t xml:space="preserve"> </w:t>
      </w:r>
      <w:r w:rsidR="008A1B01">
        <w:rPr>
          <w:rFonts w:ascii="Times New Roman" w:hAnsi="Times New Roman" w:cs="Times New Roman"/>
          <w:sz w:val="28"/>
          <w:szCs w:val="28"/>
        </w:rPr>
        <w:t>[12]</w:t>
      </w:r>
    </w:p>
    <w:p w:rsidR="00CE0B40" w:rsidRDefault="00CE0B40" w:rsidP="00CE0B40">
      <w:pPr>
        <w:pStyle w:val="a3"/>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заработная плата воздействует на человека как стимулирующий фактор, который способствует развитию его профессиональных качеств и знаний. И государство заинтересованно стимулировать повышение уровня заработной платы работника (рисунок 1.1).</w:t>
      </w:r>
    </w:p>
    <w:p w:rsidR="00CE0B40" w:rsidRDefault="00CE0B40" w:rsidP="00137503">
      <w:pPr>
        <w:pStyle w:val="a3"/>
        <w:spacing w:after="0" w:line="360" w:lineRule="auto"/>
        <w:ind w:left="0" w:firstLine="720"/>
        <w:jc w:val="both"/>
        <w:rPr>
          <w:rFonts w:ascii="Times New Roman" w:eastAsia="Times New Roman" w:hAnsi="Times New Roman" w:cs="Times New Roman"/>
          <w:color w:val="000000"/>
          <w:sz w:val="28"/>
          <w:szCs w:val="28"/>
          <w:lang w:eastAsia="ru-RU"/>
        </w:rPr>
      </w:pPr>
    </w:p>
    <w:p w:rsidR="00137503" w:rsidRDefault="00137503" w:rsidP="00137503">
      <w:pPr>
        <w:pStyle w:val="a3"/>
        <w:spacing w:after="0" w:line="360" w:lineRule="auto"/>
        <w:ind w:left="0"/>
        <w:jc w:val="center"/>
        <w:rPr>
          <w:rFonts w:ascii="Times New Roman" w:eastAsia="Times New Roman" w:hAnsi="Times New Roman" w:cs="Times New Roman"/>
          <w:color w:val="000000"/>
          <w:sz w:val="28"/>
          <w:szCs w:val="28"/>
          <w:lang w:eastAsia="ru-RU"/>
        </w:rPr>
      </w:pPr>
      <w:r w:rsidRPr="00F36505">
        <w:rPr>
          <w:noProof/>
          <w:lang w:eastAsia="ru-RU"/>
        </w:rPr>
        <w:lastRenderedPageBreak/>
        <w:drawing>
          <wp:inline distT="0" distB="0" distL="0" distR="0" wp14:anchorId="4C41ECC1" wp14:editId="18247AD6">
            <wp:extent cx="5472613" cy="521208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0496" cy="5210063"/>
                    </a:xfrm>
                    <a:prstGeom prst="rect">
                      <a:avLst/>
                    </a:prstGeom>
                    <a:noFill/>
                    <a:ln>
                      <a:noFill/>
                    </a:ln>
                  </pic:spPr>
                </pic:pic>
              </a:graphicData>
            </a:graphic>
          </wp:inline>
        </w:drawing>
      </w:r>
    </w:p>
    <w:p w:rsidR="00137503" w:rsidRDefault="00137503" w:rsidP="00137503">
      <w:pPr>
        <w:pStyle w:val="a3"/>
        <w:spacing w:after="0" w:line="360" w:lineRule="auto"/>
        <w:ind w:left="0" w:firstLine="720"/>
        <w:jc w:val="both"/>
        <w:rPr>
          <w:rFonts w:ascii="Times New Roman" w:eastAsia="Times New Roman" w:hAnsi="Times New Roman" w:cs="Times New Roman"/>
          <w:color w:val="000000"/>
          <w:sz w:val="28"/>
          <w:szCs w:val="28"/>
          <w:lang w:eastAsia="ru-RU"/>
        </w:rPr>
      </w:pPr>
    </w:p>
    <w:p w:rsidR="00137503" w:rsidRDefault="00137503" w:rsidP="008A1B01">
      <w:pPr>
        <w:pStyle w:val="a3"/>
        <w:spacing w:before="120" w:after="240" w:line="240" w:lineRule="auto"/>
        <w:ind w:left="0"/>
        <w:contextualSpacing w:val="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w:t>
      </w:r>
      <w:r w:rsidR="005841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 Восприятие категории «заработная плата» со стороны работника</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Для того, чтобы понять, какие цели преследует работодатель при определении того или иного размера оплаты труда</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Необходимо рассмотреть заработную плату с точки зрения затрат.</w:t>
      </w:r>
      <w:r w:rsidR="008A1B01" w:rsidRPr="008A1B01">
        <w:rPr>
          <w:rFonts w:ascii="Times New Roman" w:hAnsi="Times New Roman" w:cs="Times New Roman"/>
          <w:sz w:val="28"/>
          <w:szCs w:val="28"/>
        </w:rPr>
        <w:t xml:space="preserve"> </w:t>
      </w:r>
      <w:r w:rsidR="008A1B01">
        <w:rPr>
          <w:rFonts w:ascii="Times New Roman" w:hAnsi="Times New Roman" w:cs="Times New Roman"/>
          <w:sz w:val="28"/>
          <w:szCs w:val="28"/>
        </w:rPr>
        <w:t>[17]</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себестоимости продукции всегда есть статья расходы на оплату труда, которые как правила определяются стоимостью фонда оплаты труда. Фонд оплаты труда включает в себя три виды оплаты: основную, дополнительную и компенсационную.</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Основная заработная  плата включает в себя оплату за выполнение производственных функций по ставкам и тарифам системы оплаты труда. А </w:t>
      </w:r>
      <w:r>
        <w:rPr>
          <w:rFonts w:ascii="Times New Roman" w:eastAsia="Times New Roman" w:hAnsi="Times New Roman" w:cs="Times New Roman"/>
          <w:color w:val="000000"/>
          <w:sz w:val="28"/>
          <w:szCs w:val="28"/>
          <w:lang w:eastAsia="ru-RU"/>
        </w:rPr>
        <w:lastRenderedPageBreak/>
        <w:t xml:space="preserve">ставки и тарифы  регулируются такими параметрами, как специализация и квалификация работ. </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Дополнительная оплата труда включает кроме различных других статей статьи по расходам по оплате учебных отпусков и периода нахождения работника на повышении квалификации.</w:t>
      </w:r>
      <w:r w:rsidR="008A1B01" w:rsidRPr="008A1B01">
        <w:rPr>
          <w:rFonts w:ascii="Times New Roman" w:hAnsi="Times New Roman" w:cs="Times New Roman"/>
          <w:sz w:val="28"/>
          <w:szCs w:val="28"/>
        </w:rPr>
        <w:t xml:space="preserve"> </w:t>
      </w:r>
      <w:r w:rsidR="008A1B01">
        <w:rPr>
          <w:rFonts w:ascii="Times New Roman" w:hAnsi="Times New Roman" w:cs="Times New Roman"/>
          <w:sz w:val="28"/>
          <w:szCs w:val="28"/>
        </w:rPr>
        <w:t>[13]</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Также стоит обратить внимание на премиальные вознаграждения. Данный вид расходов в фонде оплаты труда, как правило, направлено на стимулирование повышения качества и количества объема работ. Премиальные системы имеют разные подходы и разные инструменты, но цель всегда одна повышение эффективности использования рабочей силы. </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Таким образом, заработная плата представляется для работодателя, как статья расходов в форме фонда оплаты труда. Она направленна на стимулирование повышения качества и количества работы и на повышения  уровня  профессиональных знаний, умений и навыков.</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Работодатель не всегда осознает, что в людях он видит средство повышения характеристик работ и произведенной  продукции, а косвенно стремится к повышению рентабельности продаж. Данный показатель используется для оценки степени эффективности всех затрат в производстве продукции или выполнении услуг.</w:t>
      </w:r>
      <w:r w:rsidR="00584186">
        <w:rPr>
          <w:rFonts w:ascii="Times New Roman" w:eastAsia="Times New Roman" w:hAnsi="Times New Roman" w:cs="Times New Roman"/>
          <w:color w:val="000000"/>
          <w:sz w:val="28"/>
          <w:szCs w:val="28"/>
          <w:lang w:eastAsia="ru-RU"/>
        </w:rPr>
        <w:t xml:space="preserve"> (Приложение Б)</w:t>
      </w:r>
    </w:p>
    <w:p w:rsidR="00137503" w:rsidRDefault="00137503" w:rsidP="00137503">
      <w:pPr>
        <w:pStyle w:val="a3"/>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Следовательно, работодатель,  увеличивая заработную </w:t>
      </w:r>
      <w:proofErr w:type="gramStart"/>
      <w:r>
        <w:rPr>
          <w:rFonts w:ascii="Times New Roman" w:eastAsia="Times New Roman" w:hAnsi="Times New Roman" w:cs="Times New Roman"/>
          <w:color w:val="000000"/>
          <w:sz w:val="28"/>
          <w:szCs w:val="28"/>
          <w:lang w:eastAsia="ru-RU"/>
        </w:rPr>
        <w:t>плату</w:t>
      </w:r>
      <w:proofErr w:type="gramEnd"/>
      <w:r>
        <w:rPr>
          <w:rFonts w:ascii="Times New Roman" w:eastAsia="Times New Roman" w:hAnsi="Times New Roman" w:cs="Times New Roman"/>
          <w:color w:val="000000"/>
          <w:sz w:val="28"/>
          <w:szCs w:val="28"/>
          <w:lang w:eastAsia="ru-RU"/>
        </w:rPr>
        <w:t xml:space="preserve"> сразу повышает и качество конечного результата, и качество трудового ресурса, достигая высоких значений показателя рентабельности. А государство способствует данному процессу через воздействие различных государственных инструментов. Конечным показательным результатом является рентабельность продаж, что входит в совокупность показателей конкурентоспособности предприятия.</w:t>
      </w:r>
    </w:p>
    <w:p w:rsidR="00CE0B40" w:rsidRDefault="00CE0B40" w:rsidP="00CE0B40">
      <w:pPr>
        <w:pStyle w:val="10"/>
        <w:keepNext w:val="0"/>
        <w:keepLines w:val="0"/>
        <w:widowControl w:val="0"/>
        <w:ind w:firstLine="709"/>
        <w:rPr>
          <w:rFonts w:ascii="Arial" w:hAnsi="Arial" w:cs="Arial"/>
          <w:b w:val="0"/>
          <w:color w:val="auto"/>
          <w:sz w:val="30"/>
          <w:szCs w:val="30"/>
        </w:rPr>
      </w:pPr>
    </w:p>
    <w:p w:rsidR="00CE0B40" w:rsidRDefault="00CE0B40" w:rsidP="00CE0B40">
      <w:pPr>
        <w:pStyle w:val="10"/>
        <w:keepNext w:val="0"/>
        <w:keepLines w:val="0"/>
        <w:widowControl w:val="0"/>
        <w:ind w:firstLine="709"/>
        <w:rPr>
          <w:rFonts w:ascii="Arial" w:hAnsi="Arial" w:cs="Arial"/>
          <w:b w:val="0"/>
          <w:color w:val="auto"/>
          <w:sz w:val="30"/>
          <w:szCs w:val="30"/>
        </w:rPr>
      </w:pPr>
    </w:p>
    <w:p w:rsidR="00506893" w:rsidRPr="00CE0B40" w:rsidRDefault="00CE0B40" w:rsidP="00CE0B40">
      <w:pPr>
        <w:pStyle w:val="10"/>
        <w:keepNext w:val="0"/>
        <w:keepLines w:val="0"/>
        <w:widowControl w:val="0"/>
        <w:ind w:firstLine="709"/>
        <w:rPr>
          <w:rFonts w:ascii="Arial" w:hAnsi="Arial" w:cs="Arial"/>
          <w:b w:val="0"/>
          <w:color w:val="auto"/>
          <w:sz w:val="30"/>
          <w:szCs w:val="30"/>
        </w:rPr>
      </w:pPr>
      <w:bookmarkStart w:id="5" w:name="_Toc500534959"/>
      <w:r w:rsidRPr="00CE0B40">
        <w:rPr>
          <w:rFonts w:ascii="Arial" w:hAnsi="Arial" w:cs="Arial"/>
          <w:b w:val="0"/>
          <w:color w:val="auto"/>
          <w:sz w:val="30"/>
          <w:szCs w:val="30"/>
        </w:rPr>
        <w:lastRenderedPageBreak/>
        <w:t>2</w:t>
      </w:r>
      <w:r w:rsidR="00506893" w:rsidRPr="00CE0B40">
        <w:rPr>
          <w:rFonts w:ascii="Arial" w:hAnsi="Arial" w:cs="Arial"/>
          <w:b w:val="0"/>
          <w:color w:val="auto"/>
          <w:sz w:val="30"/>
          <w:szCs w:val="30"/>
        </w:rPr>
        <w:t xml:space="preserve"> Анализ системы оплаты труда на предприятии</w:t>
      </w:r>
      <w:bookmarkEnd w:id="5"/>
    </w:p>
    <w:p w:rsidR="007329F2" w:rsidRPr="006209D4" w:rsidRDefault="00506893" w:rsidP="00CE0B40">
      <w:pPr>
        <w:pStyle w:val="2"/>
        <w:spacing w:before="240" w:after="120" w:line="240" w:lineRule="auto"/>
        <w:ind w:firstLine="709"/>
        <w:jc w:val="both"/>
        <w:rPr>
          <w:rFonts w:ascii="Arial" w:hAnsi="Arial" w:cs="Arial"/>
          <w:b w:val="0"/>
          <w:color w:val="auto"/>
          <w:sz w:val="28"/>
          <w:szCs w:val="28"/>
        </w:rPr>
      </w:pPr>
      <w:bookmarkStart w:id="6" w:name="_Toc500534960"/>
      <w:r w:rsidRPr="006209D4">
        <w:rPr>
          <w:rFonts w:ascii="Arial" w:hAnsi="Arial" w:cs="Arial"/>
          <w:b w:val="0"/>
          <w:color w:val="auto"/>
          <w:sz w:val="28"/>
          <w:szCs w:val="28"/>
        </w:rPr>
        <w:t xml:space="preserve">2.1 </w:t>
      </w:r>
      <w:r w:rsidR="000568D5" w:rsidRPr="006209D4">
        <w:rPr>
          <w:rFonts w:ascii="Arial" w:hAnsi="Arial" w:cs="Arial"/>
          <w:b w:val="0"/>
          <w:color w:val="auto"/>
          <w:sz w:val="28"/>
          <w:szCs w:val="28"/>
        </w:rPr>
        <w:t xml:space="preserve">Характеристика </w:t>
      </w:r>
      <w:r w:rsidR="005162A3" w:rsidRPr="006209D4">
        <w:rPr>
          <w:rFonts w:ascii="Arial" w:hAnsi="Arial" w:cs="Arial"/>
          <w:b w:val="0"/>
          <w:color w:val="auto"/>
          <w:sz w:val="28"/>
          <w:szCs w:val="28"/>
        </w:rPr>
        <w:t>предприятия ООО «Выше радуги»</w:t>
      </w:r>
      <w:bookmarkEnd w:id="6"/>
    </w:p>
    <w:p w:rsidR="007329F2" w:rsidRDefault="007329F2" w:rsidP="00732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Общество с ограниченной ответственностью «Ваша радуга» была создана 11 февраля  2009 году. Адрес регистрации: </w:t>
      </w:r>
      <w:r w:rsidRPr="007329F2">
        <w:rPr>
          <w:rFonts w:ascii="Times New Roman" w:hAnsi="Times New Roman" w:cs="Times New Roman"/>
          <w:sz w:val="28"/>
          <w:szCs w:val="28"/>
        </w:rPr>
        <w:t xml:space="preserve">690109, Приморский </w:t>
      </w:r>
      <w:proofErr w:type="spellStart"/>
      <w:proofErr w:type="gramStart"/>
      <w:r w:rsidRPr="007329F2">
        <w:rPr>
          <w:rFonts w:ascii="Times New Roman" w:hAnsi="Times New Roman" w:cs="Times New Roman"/>
          <w:sz w:val="28"/>
          <w:szCs w:val="28"/>
        </w:rPr>
        <w:t>кр</w:t>
      </w:r>
      <w:proofErr w:type="spellEnd"/>
      <w:proofErr w:type="gramEnd"/>
      <w:r w:rsidRPr="007329F2">
        <w:rPr>
          <w:rFonts w:ascii="Times New Roman" w:hAnsi="Times New Roman" w:cs="Times New Roman"/>
          <w:sz w:val="28"/>
          <w:szCs w:val="28"/>
        </w:rPr>
        <w:t xml:space="preserve">, город Владивосток, улица </w:t>
      </w:r>
      <w:proofErr w:type="spellStart"/>
      <w:r w:rsidRPr="007329F2">
        <w:rPr>
          <w:rFonts w:ascii="Times New Roman" w:hAnsi="Times New Roman" w:cs="Times New Roman"/>
          <w:sz w:val="28"/>
          <w:szCs w:val="28"/>
        </w:rPr>
        <w:t>Нейбута</w:t>
      </w:r>
      <w:proofErr w:type="spellEnd"/>
      <w:r w:rsidRPr="007329F2">
        <w:rPr>
          <w:rFonts w:ascii="Times New Roman" w:hAnsi="Times New Roman" w:cs="Times New Roman"/>
          <w:sz w:val="28"/>
          <w:szCs w:val="28"/>
        </w:rPr>
        <w:t xml:space="preserve">, 57, 130. Директор - </w:t>
      </w:r>
      <w:proofErr w:type="spellStart"/>
      <w:r w:rsidRPr="007329F2">
        <w:rPr>
          <w:rFonts w:ascii="Times New Roman" w:hAnsi="Times New Roman" w:cs="Times New Roman"/>
          <w:sz w:val="28"/>
          <w:szCs w:val="28"/>
        </w:rPr>
        <w:t>Федорец</w:t>
      </w:r>
      <w:proofErr w:type="spellEnd"/>
      <w:r w:rsidRPr="007329F2">
        <w:rPr>
          <w:rFonts w:ascii="Times New Roman" w:hAnsi="Times New Roman" w:cs="Times New Roman"/>
          <w:sz w:val="28"/>
          <w:szCs w:val="28"/>
        </w:rPr>
        <w:t xml:space="preserve"> Алексей Анатольевич. Основным видом экономической деятельности является "торговля оптовая парфюмерными и косметическими товарами". Также ООО "</w:t>
      </w:r>
      <w:r w:rsidR="005162A3">
        <w:rPr>
          <w:rFonts w:ascii="Times New Roman" w:hAnsi="Times New Roman" w:cs="Times New Roman"/>
          <w:sz w:val="28"/>
          <w:szCs w:val="28"/>
        </w:rPr>
        <w:t>Выше радуги</w:t>
      </w:r>
      <w:r w:rsidRPr="007329F2">
        <w:rPr>
          <w:rFonts w:ascii="Times New Roman" w:hAnsi="Times New Roman" w:cs="Times New Roman"/>
          <w:sz w:val="28"/>
          <w:szCs w:val="28"/>
        </w:rPr>
        <w:t>" работает еще по 5 направлениям. Размер уставного капитала 10 000,00 руб.</w:t>
      </w:r>
    </w:p>
    <w:p w:rsidR="005162A3" w:rsidRDefault="005162A3" w:rsidP="00732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Направления деятельности:</w:t>
      </w:r>
    </w:p>
    <w:p w:rsidR="005162A3" w:rsidRDefault="00582F41" w:rsidP="00732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Основной вид деятельности: т</w:t>
      </w:r>
      <w:r w:rsidRPr="00582F41">
        <w:rPr>
          <w:rFonts w:ascii="Times New Roman" w:hAnsi="Times New Roman" w:cs="Times New Roman"/>
          <w:sz w:val="28"/>
          <w:szCs w:val="28"/>
        </w:rPr>
        <w:t>орговля оптовая парфюмерными и косметическими товарами</w:t>
      </w:r>
      <w:r>
        <w:rPr>
          <w:rFonts w:ascii="Times New Roman" w:hAnsi="Times New Roman" w:cs="Times New Roman"/>
          <w:sz w:val="28"/>
          <w:szCs w:val="28"/>
        </w:rPr>
        <w:t>.</w:t>
      </w:r>
    </w:p>
    <w:p w:rsidR="00582F41" w:rsidRDefault="00582F41" w:rsidP="00732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Дополнительные виды деятельности:</w:t>
      </w:r>
    </w:p>
    <w:p w:rsidR="00582F41" w:rsidRPr="00134D73" w:rsidRDefault="00582F41" w:rsidP="00134D7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34D73">
        <w:rPr>
          <w:rFonts w:ascii="Times New Roman" w:hAnsi="Times New Roman" w:cs="Times New Roman"/>
          <w:sz w:val="28"/>
          <w:szCs w:val="28"/>
        </w:rPr>
        <w:t>Торговля оптовая неспециализированная</w:t>
      </w:r>
      <w:r w:rsidR="00134D73" w:rsidRPr="00134D73">
        <w:rPr>
          <w:rFonts w:ascii="Times New Roman" w:hAnsi="Times New Roman" w:cs="Times New Roman"/>
          <w:sz w:val="28"/>
          <w:szCs w:val="28"/>
        </w:rPr>
        <w:t>.</w:t>
      </w:r>
    </w:p>
    <w:p w:rsidR="00582F41" w:rsidRPr="00134D73" w:rsidRDefault="00582F41" w:rsidP="00134D7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34D73">
        <w:rPr>
          <w:rFonts w:ascii="Times New Roman" w:hAnsi="Times New Roman" w:cs="Times New Roman"/>
          <w:sz w:val="28"/>
          <w:szCs w:val="28"/>
        </w:rPr>
        <w:t>Торговля розничная прочими бытовыми изделиями в специализированных магазинах</w:t>
      </w:r>
      <w:r w:rsidR="00134D73" w:rsidRPr="00134D73">
        <w:rPr>
          <w:rFonts w:ascii="Times New Roman" w:hAnsi="Times New Roman" w:cs="Times New Roman"/>
          <w:sz w:val="28"/>
          <w:szCs w:val="28"/>
        </w:rPr>
        <w:t>.</w:t>
      </w:r>
    </w:p>
    <w:p w:rsidR="00582F41" w:rsidRPr="00134D73" w:rsidRDefault="00582F41" w:rsidP="00134D7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34D73">
        <w:rPr>
          <w:rFonts w:ascii="Times New Roman" w:hAnsi="Times New Roman" w:cs="Times New Roman"/>
          <w:sz w:val="28"/>
          <w:szCs w:val="28"/>
        </w:rPr>
        <w:t>Торговля розничная косметическими и товарами личной гигиены в специализированных магазинах</w:t>
      </w:r>
      <w:r w:rsidR="00134D73" w:rsidRPr="00134D73">
        <w:rPr>
          <w:rFonts w:ascii="Times New Roman" w:hAnsi="Times New Roman" w:cs="Times New Roman"/>
          <w:sz w:val="28"/>
          <w:szCs w:val="28"/>
        </w:rPr>
        <w:t>.</w:t>
      </w:r>
    </w:p>
    <w:p w:rsidR="00582F41" w:rsidRPr="00134D73" w:rsidRDefault="00582F41" w:rsidP="00134D7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34D73">
        <w:rPr>
          <w:rFonts w:ascii="Times New Roman" w:hAnsi="Times New Roman" w:cs="Times New Roman"/>
          <w:sz w:val="28"/>
          <w:szCs w:val="28"/>
        </w:rPr>
        <w:t>Торговля розничная вне магазинов, палаток, рынков</w:t>
      </w:r>
      <w:r w:rsidR="00134D73" w:rsidRPr="00134D73">
        <w:rPr>
          <w:rFonts w:ascii="Times New Roman" w:hAnsi="Times New Roman" w:cs="Times New Roman"/>
          <w:sz w:val="28"/>
          <w:szCs w:val="28"/>
        </w:rPr>
        <w:t>.</w:t>
      </w:r>
    </w:p>
    <w:p w:rsidR="00134D73" w:rsidRDefault="00134D73" w:rsidP="00134D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является единственный учредитель и генеральный директор</w:t>
      </w:r>
      <w:r w:rsidR="00A129A9">
        <w:rPr>
          <w:rFonts w:ascii="Times New Roman" w:hAnsi="Times New Roman" w:cs="Times New Roman"/>
          <w:sz w:val="28"/>
          <w:szCs w:val="28"/>
        </w:rPr>
        <w:t xml:space="preserve"> в одном лице.</w:t>
      </w:r>
    </w:p>
    <w:p w:rsidR="00A129A9" w:rsidRDefault="00A129A9" w:rsidP="00134D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косметических товаров, которые реализует общество:</w:t>
      </w:r>
    </w:p>
    <w:p w:rsidR="00A129A9" w:rsidRPr="00A129A9" w:rsidRDefault="00A129A9" w:rsidP="00A129A9">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A129A9">
        <w:rPr>
          <w:rFonts w:ascii="Times New Roman" w:hAnsi="Times New Roman" w:cs="Times New Roman"/>
          <w:sz w:val="28"/>
          <w:szCs w:val="28"/>
        </w:rPr>
        <w:t>Товары для окрашивания волос.</w:t>
      </w:r>
    </w:p>
    <w:p w:rsidR="00A129A9" w:rsidRPr="00A129A9" w:rsidRDefault="00A129A9" w:rsidP="00A129A9">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A129A9">
        <w:rPr>
          <w:rFonts w:ascii="Times New Roman" w:hAnsi="Times New Roman" w:cs="Times New Roman"/>
          <w:sz w:val="28"/>
          <w:szCs w:val="28"/>
        </w:rPr>
        <w:t>Товары для ухода за волосами.</w:t>
      </w:r>
    </w:p>
    <w:p w:rsidR="00A129A9" w:rsidRPr="00A129A9" w:rsidRDefault="00A129A9" w:rsidP="00A129A9">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A129A9">
        <w:rPr>
          <w:rFonts w:ascii="Times New Roman" w:hAnsi="Times New Roman" w:cs="Times New Roman"/>
          <w:sz w:val="28"/>
          <w:szCs w:val="28"/>
        </w:rPr>
        <w:t xml:space="preserve">Товары для проведения </w:t>
      </w:r>
      <w:proofErr w:type="spellStart"/>
      <w:r w:rsidRPr="00A129A9">
        <w:rPr>
          <w:rFonts w:ascii="Times New Roman" w:hAnsi="Times New Roman" w:cs="Times New Roman"/>
          <w:sz w:val="28"/>
          <w:szCs w:val="28"/>
        </w:rPr>
        <w:t>стайлинга</w:t>
      </w:r>
      <w:proofErr w:type="spellEnd"/>
      <w:r w:rsidRPr="00A129A9">
        <w:rPr>
          <w:rFonts w:ascii="Times New Roman" w:hAnsi="Times New Roman" w:cs="Times New Roman"/>
          <w:sz w:val="28"/>
          <w:szCs w:val="28"/>
        </w:rPr>
        <w:t>.</w:t>
      </w:r>
    </w:p>
    <w:p w:rsidR="00A129A9" w:rsidRPr="00A129A9" w:rsidRDefault="00A129A9" w:rsidP="00A129A9">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A129A9">
        <w:rPr>
          <w:rFonts w:ascii="Times New Roman" w:hAnsi="Times New Roman" w:cs="Times New Roman"/>
          <w:sz w:val="28"/>
          <w:szCs w:val="28"/>
        </w:rPr>
        <w:t>Товары для использования в процессе завивки.</w:t>
      </w:r>
    </w:p>
    <w:p w:rsidR="00A129A9" w:rsidRPr="00A129A9" w:rsidRDefault="00A129A9" w:rsidP="00A129A9">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A129A9">
        <w:rPr>
          <w:rFonts w:ascii="Times New Roman" w:hAnsi="Times New Roman" w:cs="Times New Roman"/>
          <w:sz w:val="28"/>
          <w:szCs w:val="28"/>
        </w:rPr>
        <w:t>Средства для окрашивания бровей и ресниц.</w:t>
      </w:r>
    </w:p>
    <w:p w:rsidR="00A129A9" w:rsidRPr="00A129A9" w:rsidRDefault="00A129A9" w:rsidP="00A129A9">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A129A9">
        <w:rPr>
          <w:rFonts w:ascii="Times New Roman" w:hAnsi="Times New Roman" w:cs="Times New Roman"/>
          <w:sz w:val="28"/>
          <w:szCs w:val="28"/>
        </w:rPr>
        <w:t>Эксклюзивная продукция.</w:t>
      </w:r>
    </w:p>
    <w:p w:rsidR="00A129A9" w:rsidRPr="00A129A9" w:rsidRDefault="00A129A9" w:rsidP="00A129A9">
      <w:pPr>
        <w:pStyle w:val="a3"/>
        <w:numPr>
          <w:ilvl w:val="0"/>
          <w:numId w:val="2"/>
        </w:numPr>
        <w:tabs>
          <w:tab w:val="left" w:pos="567"/>
        </w:tabs>
        <w:spacing w:after="0" w:line="360" w:lineRule="auto"/>
        <w:ind w:left="0" w:firstLine="0"/>
        <w:jc w:val="both"/>
        <w:rPr>
          <w:rFonts w:ascii="Times New Roman" w:hAnsi="Times New Roman" w:cs="Times New Roman"/>
          <w:sz w:val="28"/>
          <w:szCs w:val="28"/>
        </w:rPr>
      </w:pPr>
      <w:r w:rsidRPr="00A129A9">
        <w:rPr>
          <w:rFonts w:ascii="Times New Roman" w:hAnsi="Times New Roman" w:cs="Times New Roman"/>
          <w:sz w:val="28"/>
          <w:szCs w:val="28"/>
        </w:rPr>
        <w:t>Товары для ухода за телом.</w:t>
      </w:r>
    </w:p>
    <w:p w:rsidR="00A129A9" w:rsidRPr="00A129A9" w:rsidRDefault="00A129A9" w:rsidP="00A129A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t>Торговые</w:t>
      </w:r>
      <w:r w:rsidRPr="00A129A9">
        <w:rPr>
          <w:rFonts w:ascii="Times New Roman" w:hAnsi="Times New Roman" w:cs="Times New Roman"/>
          <w:sz w:val="28"/>
          <w:szCs w:val="28"/>
          <w:lang w:val="en-US"/>
        </w:rPr>
        <w:t xml:space="preserve"> </w:t>
      </w:r>
      <w:r>
        <w:rPr>
          <w:rFonts w:ascii="Times New Roman" w:hAnsi="Times New Roman" w:cs="Times New Roman"/>
          <w:sz w:val="28"/>
          <w:szCs w:val="28"/>
        </w:rPr>
        <w:t>марки</w:t>
      </w:r>
      <w:r w:rsidRPr="00A129A9">
        <w:rPr>
          <w:rFonts w:ascii="Times New Roman" w:hAnsi="Times New Roman" w:cs="Times New Roman"/>
          <w:sz w:val="28"/>
          <w:szCs w:val="28"/>
          <w:lang w:val="en-US"/>
        </w:rPr>
        <w:t xml:space="preserve"> </w:t>
      </w:r>
      <w:r>
        <w:rPr>
          <w:rFonts w:ascii="Times New Roman" w:hAnsi="Times New Roman" w:cs="Times New Roman"/>
          <w:sz w:val="28"/>
          <w:szCs w:val="28"/>
        </w:rPr>
        <w:t>разные</w:t>
      </w:r>
      <w:r w:rsidRPr="00A129A9">
        <w:rPr>
          <w:rFonts w:ascii="Times New Roman" w:hAnsi="Times New Roman" w:cs="Times New Roman"/>
          <w:sz w:val="28"/>
          <w:szCs w:val="28"/>
          <w:lang w:val="en-US"/>
        </w:rPr>
        <w:t>: ESTEL always ON-LINE</w:t>
      </w:r>
      <w:proofErr w:type="gramStart"/>
      <w:r w:rsidRPr="00A129A9">
        <w:rPr>
          <w:rFonts w:ascii="Times New Roman" w:hAnsi="Times New Roman" w:cs="Times New Roman"/>
          <w:sz w:val="28"/>
          <w:szCs w:val="28"/>
          <w:lang w:val="en-US"/>
        </w:rPr>
        <w:t>,  Skin</w:t>
      </w:r>
      <w:proofErr w:type="gramEnd"/>
      <w:r w:rsidRPr="00A129A9">
        <w:rPr>
          <w:rFonts w:ascii="Times New Roman" w:hAnsi="Times New Roman" w:cs="Times New Roman"/>
          <w:sz w:val="28"/>
          <w:szCs w:val="28"/>
          <w:lang w:val="en-US"/>
        </w:rPr>
        <w:t xml:space="preserve"> Color Remover</w:t>
      </w:r>
    </w:p>
    <w:p w:rsidR="00A129A9" w:rsidRPr="00812742" w:rsidRDefault="00A129A9" w:rsidP="00A129A9">
      <w:pPr>
        <w:spacing w:after="0" w:line="360" w:lineRule="auto"/>
        <w:jc w:val="both"/>
        <w:rPr>
          <w:rFonts w:ascii="Times New Roman" w:hAnsi="Times New Roman" w:cs="Times New Roman"/>
          <w:sz w:val="28"/>
          <w:szCs w:val="28"/>
          <w:lang w:val="en-US"/>
        </w:rPr>
      </w:pPr>
      <w:r w:rsidRPr="00A129A9">
        <w:rPr>
          <w:rFonts w:ascii="Times New Roman" w:hAnsi="Times New Roman" w:cs="Times New Roman"/>
          <w:sz w:val="28"/>
          <w:szCs w:val="28"/>
          <w:lang w:val="en-US"/>
        </w:rPr>
        <w:lastRenderedPageBreak/>
        <w:t xml:space="preserve">XTRO, M’USE, GENEVIE, ESTEL HAUTE COUTURE, Anti-Yellow effect, PRINCESS ESSEX, CUREX, WAVEX, AIREX, </w:t>
      </w:r>
      <w:proofErr w:type="spellStart"/>
      <w:r w:rsidRPr="00A129A9">
        <w:rPr>
          <w:rFonts w:ascii="Times New Roman" w:hAnsi="Times New Roman" w:cs="Times New Roman"/>
          <w:sz w:val="28"/>
          <w:szCs w:val="28"/>
          <w:lang w:val="en-US"/>
        </w:rPr>
        <w:t>iNeo</w:t>
      </w:r>
      <w:proofErr w:type="spellEnd"/>
      <w:r w:rsidRPr="00A129A9">
        <w:rPr>
          <w:rFonts w:ascii="Times New Roman" w:hAnsi="Times New Roman" w:cs="Times New Roman"/>
          <w:sz w:val="28"/>
          <w:szCs w:val="28"/>
          <w:lang w:val="en-US"/>
        </w:rPr>
        <w:t xml:space="preserve">-Crystal, ESTEL PRIMA, </w:t>
      </w:r>
      <w:r>
        <w:rPr>
          <w:rFonts w:ascii="Times New Roman" w:hAnsi="Times New Roman" w:cs="Times New Roman"/>
          <w:sz w:val="28"/>
          <w:szCs w:val="28"/>
          <w:lang w:val="en-US"/>
        </w:rPr>
        <w:t>OTIUM</w:t>
      </w:r>
      <w:r w:rsidRPr="00A129A9">
        <w:rPr>
          <w:rFonts w:ascii="Times New Roman" w:hAnsi="Times New Roman" w:cs="Times New Roman"/>
          <w:sz w:val="28"/>
          <w:szCs w:val="28"/>
          <w:lang w:val="en-US"/>
        </w:rPr>
        <w:t xml:space="preserve">, NIAGARA, ENIGMA, DE LUXE, ALPHA HOMME, NO STRESS, </w:t>
      </w:r>
      <w:r w:rsidRPr="00A129A9">
        <w:rPr>
          <w:rFonts w:ascii="Times New Roman" w:hAnsi="Times New Roman" w:cs="Times New Roman"/>
          <w:sz w:val="28"/>
          <w:szCs w:val="28"/>
        </w:rPr>
        <w:t>ХЭК</w:t>
      </w:r>
      <w:r w:rsidRPr="00A129A9">
        <w:rPr>
          <w:rFonts w:ascii="Times New Roman" w:hAnsi="Times New Roman" w:cs="Times New Roman"/>
          <w:sz w:val="28"/>
          <w:szCs w:val="28"/>
          <w:lang w:val="en-US"/>
        </w:rPr>
        <w:t xml:space="preserve">, COLOR OFF, </w:t>
      </w:r>
      <w:proofErr w:type="spellStart"/>
      <w:r w:rsidRPr="00A129A9">
        <w:rPr>
          <w:rFonts w:ascii="Times New Roman" w:hAnsi="Times New Roman" w:cs="Times New Roman"/>
          <w:sz w:val="28"/>
          <w:szCs w:val="28"/>
        </w:rPr>
        <w:t>Эстель</w:t>
      </w:r>
      <w:proofErr w:type="spellEnd"/>
      <w:r w:rsidRPr="00A129A9">
        <w:rPr>
          <w:rFonts w:ascii="Times New Roman" w:hAnsi="Times New Roman" w:cs="Times New Roman"/>
          <w:sz w:val="28"/>
          <w:szCs w:val="28"/>
          <w:lang w:val="en-US"/>
        </w:rPr>
        <w:t xml:space="preserve">, </w:t>
      </w:r>
      <w:r w:rsidRPr="00A129A9">
        <w:rPr>
          <w:rFonts w:ascii="Times New Roman" w:hAnsi="Times New Roman" w:cs="Times New Roman"/>
          <w:caps/>
          <w:sz w:val="28"/>
          <w:szCs w:val="28"/>
        </w:rPr>
        <w:t>Самая</w:t>
      </w:r>
      <w:r w:rsidRPr="00A129A9">
        <w:rPr>
          <w:rFonts w:ascii="Times New Roman" w:hAnsi="Times New Roman" w:cs="Times New Roman"/>
          <w:caps/>
          <w:sz w:val="28"/>
          <w:szCs w:val="28"/>
          <w:lang w:val="en-US"/>
        </w:rPr>
        <w:t xml:space="preserve"> </w:t>
      </w:r>
      <w:r w:rsidRPr="00A129A9">
        <w:rPr>
          <w:rFonts w:ascii="Times New Roman" w:hAnsi="Times New Roman" w:cs="Times New Roman"/>
          <w:caps/>
          <w:sz w:val="28"/>
          <w:szCs w:val="28"/>
        </w:rPr>
        <w:t>красивая</w:t>
      </w:r>
      <w:r w:rsidRPr="00A129A9">
        <w:rPr>
          <w:rFonts w:ascii="Times New Roman" w:hAnsi="Times New Roman" w:cs="Times New Roman"/>
          <w:caps/>
          <w:sz w:val="28"/>
          <w:szCs w:val="28"/>
          <w:lang w:val="en-US"/>
        </w:rPr>
        <w:t xml:space="preserve">, </w:t>
      </w:r>
      <w:r w:rsidRPr="00A129A9">
        <w:rPr>
          <w:rFonts w:ascii="Times New Roman" w:hAnsi="Times New Roman" w:cs="Times New Roman"/>
          <w:sz w:val="28"/>
          <w:szCs w:val="28"/>
          <w:lang w:val="en-US"/>
        </w:rPr>
        <w:t>Q3, SUN FLOWER, ESTEL KERATIN, THERMOKERATIN.</w:t>
      </w:r>
    </w:p>
    <w:p w:rsidR="00A129A9" w:rsidRDefault="00A129A9" w:rsidP="00A129A9">
      <w:pPr>
        <w:spacing w:after="0" w:line="360" w:lineRule="auto"/>
        <w:jc w:val="both"/>
        <w:rPr>
          <w:rFonts w:ascii="Times New Roman" w:hAnsi="Times New Roman" w:cs="Times New Roman"/>
          <w:sz w:val="28"/>
          <w:szCs w:val="28"/>
        </w:rPr>
      </w:pPr>
      <w:r w:rsidRPr="00812742">
        <w:rPr>
          <w:rFonts w:ascii="Times New Roman" w:hAnsi="Times New Roman" w:cs="Times New Roman"/>
          <w:sz w:val="28"/>
          <w:szCs w:val="28"/>
          <w:lang w:val="en-US"/>
        </w:rPr>
        <w:tab/>
      </w:r>
      <w:r>
        <w:rPr>
          <w:rFonts w:ascii="Times New Roman" w:hAnsi="Times New Roman" w:cs="Times New Roman"/>
          <w:sz w:val="28"/>
          <w:szCs w:val="28"/>
        </w:rPr>
        <w:t>Рынки сбыта: население и организации, которые предоставляющие косметические и парикмахерские услуги.</w:t>
      </w:r>
    </w:p>
    <w:p w:rsidR="004D5B51" w:rsidRDefault="004D5B51" w:rsidP="00A129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Организационная структура общества представлена </w:t>
      </w:r>
      <w:r w:rsidR="000106D5">
        <w:rPr>
          <w:rFonts w:ascii="Times New Roman" w:hAnsi="Times New Roman" w:cs="Times New Roman"/>
          <w:sz w:val="28"/>
          <w:szCs w:val="28"/>
        </w:rPr>
        <w:t>на рисунке 1.</w:t>
      </w:r>
    </w:p>
    <w:p w:rsidR="000106D5" w:rsidRPr="00A129A9" w:rsidRDefault="000106D5" w:rsidP="00A129A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inline distT="0" distB="0" distL="0" distR="0" wp14:anchorId="5E9E8F95" wp14:editId="03F73654">
                <wp:extent cx="5906530" cy="32004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Скругленный прямоугольник 2"/>
                        <wps:cNvSpPr/>
                        <wps:spPr>
                          <a:xfrm>
                            <a:off x="1321997" y="333633"/>
                            <a:ext cx="2768089" cy="44484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0106D5" w:rsidRDefault="00920367" w:rsidP="000106D5">
                              <w:pPr>
                                <w:jc w:val="center"/>
                                <w:rPr>
                                  <w:rFonts w:ascii="Times New Roman" w:hAnsi="Times New Roman" w:cs="Times New Roman"/>
                                  <w:sz w:val="28"/>
                                  <w:szCs w:val="28"/>
                                </w:rPr>
                              </w:pPr>
                              <w:r w:rsidRPr="000106D5">
                                <w:rPr>
                                  <w:rFonts w:ascii="Times New Roman" w:hAnsi="Times New Roman" w:cs="Times New Roman"/>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88" y="1025611"/>
                            <a:ext cx="1791642" cy="44484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88" y="1680519"/>
                            <a:ext cx="1445547" cy="568411"/>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7E600D" w:rsidRDefault="00920367" w:rsidP="000106D5">
                              <w:pPr>
                                <w:jc w:val="center"/>
                                <w:rPr>
                                  <w:rFonts w:ascii="Times New Roman" w:hAnsi="Times New Roman" w:cs="Times New Roman"/>
                                  <w:sz w:val="24"/>
                                  <w:szCs w:val="24"/>
                                </w:rPr>
                              </w:pPr>
                              <w:r w:rsidRPr="007E600D">
                                <w:rPr>
                                  <w:rFonts w:ascii="Times New Roman" w:hAnsi="Times New Roman" w:cs="Times New Roman"/>
                                  <w:sz w:val="24"/>
                                  <w:szCs w:val="24"/>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88" y="2323071"/>
                            <a:ext cx="1445652" cy="44484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7E600D" w:rsidRDefault="00920367" w:rsidP="000106D5">
                              <w:pPr>
                                <w:jc w:val="center"/>
                                <w:rPr>
                                  <w:rFonts w:ascii="Times New Roman" w:hAnsi="Times New Roman" w:cs="Times New Roman"/>
                                  <w:sz w:val="24"/>
                                  <w:szCs w:val="24"/>
                                </w:rPr>
                              </w:pPr>
                              <w:r w:rsidRPr="007E600D">
                                <w:rPr>
                                  <w:rFonts w:ascii="Times New Roman" w:hAnsi="Times New Roman" w:cs="Times New Roman"/>
                                  <w:sz w:val="24"/>
                                  <w:szCs w:val="24"/>
                                </w:rPr>
                                <w:t>Бухгалтера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оединительная линия уступом 6"/>
                        <wps:cNvCnPr>
                          <a:endCxn id="5" idx="3"/>
                        </wps:cNvCnPr>
                        <wps:spPr>
                          <a:xfrm rot="5400000">
                            <a:off x="1037967" y="1878227"/>
                            <a:ext cx="1075039" cy="2594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flipH="1">
                            <a:off x="1445546" y="1977081"/>
                            <a:ext cx="259582"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Скругленный прямоугольник 9"/>
                        <wps:cNvSpPr/>
                        <wps:spPr>
                          <a:xfrm>
                            <a:off x="3571103" y="1000933"/>
                            <a:ext cx="2149167" cy="46952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Отдел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3929274" y="2434315"/>
                            <a:ext cx="1791642" cy="741371"/>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Торговые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3928881" y="1618735"/>
                            <a:ext cx="1791642" cy="741371"/>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Начальник отдела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оединительная линия уступом 13"/>
                        <wps:cNvCnPr>
                          <a:endCxn id="10" idx="1"/>
                        </wps:cNvCnPr>
                        <wps:spPr>
                          <a:xfrm rot="16200000" flipH="1">
                            <a:off x="3163234" y="2038960"/>
                            <a:ext cx="1334547" cy="19753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a:endCxn id="11" idx="1"/>
                        </wps:cNvCnPr>
                        <wps:spPr>
                          <a:xfrm>
                            <a:off x="3731484" y="1989421"/>
                            <a:ext cx="19739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Скругленный прямоугольник 16"/>
                        <wps:cNvSpPr/>
                        <wps:spPr>
                          <a:xfrm>
                            <a:off x="1976948" y="1470497"/>
                            <a:ext cx="1433517" cy="44484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Водители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оединительная линия уступом 18"/>
                        <wps:cNvCnPr>
                          <a:endCxn id="9" idx="0"/>
                        </wps:cNvCnPr>
                        <wps:spPr>
                          <a:xfrm>
                            <a:off x="4089813" y="580768"/>
                            <a:ext cx="555874" cy="42016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Соединительная линия уступом 19"/>
                        <wps:cNvCnPr>
                          <a:stCxn id="2" idx="1"/>
                          <a:endCxn id="3" idx="0"/>
                        </wps:cNvCnPr>
                        <wps:spPr>
                          <a:xfrm rot="10800000" flipV="1">
                            <a:off x="895908" y="556055"/>
                            <a:ext cx="426088" cy="46955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2681237" y="778476"/>
                            <a:ext cx="0" cy="6919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 o:spid="_x0000_s1026" editas="canvas" style="width:465.1pt;height:252pt;mso-position-horizontal-relative:char;mso-position-vertical-relative:line" coordsize="5906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61;height:32004;visibility:visible;mso-wrap-style:square">
                  <v:fill o:detectmouseclick="t"/>
                  <v:path o:connecttype="none"/>
                </v:shape>
                <v:roundrect id="Скругленный прямоугольник 2" o:spid="_x0000_s1028" style="position:absolute;left:13219;top:3336;width:27681;height:4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U6b0A&#10;AADaAAAADwAAAGRycy9kb3ducmV2LnhtbESPzQrCMBCE74LvEFbwpqk9SKlGEUUQPPl/XZq1LTab&#10;0sRa394IgsdhZr5h5svOVKKlxpWWFUzGEQjizOqScwXn03aUgHAeWWNlmRS8ycFy0e/NMdX2xQdq&#10;jz4XAcIuRQWF93UqpcsKMujGtiYO3t02Bn2QTS51g68AN5WMo2gqDZYcFgqsaV1Q9jg+jYLa3C77&#10;Z5dnZ9deH0k81Ztr4pUaDrrVDISnzv/Dv/ZOK4jhey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jiU6b0AAADaAAAADwAAAAAAAAAAAAAAAACYAgAAZHJzL2Rvd25yZXYu&#10;eG1sUEsFBgAAAAAEAAQA9QAAAIIDAAAAAA==&#10;" fillcolor="#101010 [326]" strokecolor="#a5a5a5 [3206]" strokeweight=".5pt">
                  <v:fill color2="#070707 [166]" rotate="t" colors="0 #d2d2d2;.5 #c8c8c8;1 silver" focus="100%" type="gradient">
                    <o:fill v:ext="view" type="gradientUnscaled"/>
                  </v:fill>
                  <v:stroke joinstyle="miter"/>
                  <v:textbox>
                    <w:txbxContent>
                      <w:p w:rsidR="00920367" w:rsidRPr="000106D5" w:rsidRDefault="00920367" w:rsidP="000106D5">
                        <w:pPr>
                          <w:jc w:val="center"/>
                          <w:rPr>
                            <w:rFonts w:ascii="Times New Roman" w:hAnsi="Times New Roman" w:cs="Times New Roman"/>
                            <w:sz w:val="28"/>
                            <w:szCs w:val="28"/>
                          </w:rPr>
                        </w:pPr>
                        <w:r w:rsidRPr="000106D5">
                          <w:rPr>
                            <w:rFonts w:ascii="Times New Roman" w:hAnsi="Times New Roman" w:cs="Times New Roman"/>
                            <w:sz w:val="28"/>
                            <w:szCs w:val="28"/>
                          </w:rPr>
                          <w:t>Директор</w:t>
                        </w:r>
                      </w:p>
                    </w:txbxContent>
                  </v:textbox>
                </v:roundrect>
                <v:roundrect id="Скругленный прямоугольник 3" o:spid="_x0000_s1029" style="position:absolute;top:10256;width:17917;height:4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xcr0A&#10;AADaAAAADwAAAGRycy9kb3ducmV2LnhtbESPzQrCMBCE74LvEFbwpqkKUqpRRBEET/5fl2Zti82m&#10;NLHWtzeC4HGYmW+Y+bI1pWiodoVlBaNhBII4tbrgTMH5tB3EIJxH1lhaJgVvcrBcdDtzTLR98YGa&#10;o89EgLBLUEHufZVI6dKcDLqhrYiDd7e1QR9knUld4yvATSnHUTSVBgsOCzlWtM4pfRyfRkFlbpf9&#10;s83Ss2uuj3g81Ztr7JXq99rVDISn1v/Dv/ZOK5jA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XQxcr0AAADaAAAADwAAAAAAAAAAAAAAAACYAgAAZHJzL2Rvd25yZXYu&#10;eG1sUEsFBgAAAAAEAAQA9QAAAIIDAAAAAA==&#10;" fillcolor="#101010 [326]" strokecolor="#a5a5a5 [3206]" strokeweight=".5pt">
                  <v:fill color2="#070707 [166]" rotate="t" colors="0 #d2d2d2;.5 #c8c8c8;1 silver" focus="100%" type="gradient">
                    <o:fill v:ext="view" type="gradientUnscaled"/>
                  </v:fill>
                  <v:stroke joinstyle="miter"/>
                  <v:textbo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Бухгалтерия</w:t>
                        </w:r>
                      </w:p>
                    </w:txbxContent>
                  </v:textbox>
                </v:roundrect>
                <v:roundrect id="Скругленный прямоугольник 4" o:spid="_x0000_s1030" style="position:absolute;top:16805;width:14456;height:56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pBr0A&#10;AADaAAAADwAAAGRycy9kb3ducmV2LnhtbESPzQrCMBCE74LvEFbwpqkiUqpRRBEET/5fl2Zti82m&#10;NLHWtzeC4HGYmW+Y+bI1pWiodoVlBaNhBII4tbrgTMH5tB3EIJxH1lhaJgVvcrBcdDtzTLR98YGa&#10;o89EgLBLUEHufZVI6dKcDLqhrYiDd7e1QR9knUld4yvATSnHUTSVBgsOCzlWtM4pfRyfRkFlbpf9&#10;s83Ss2uuj3g81Ztr7JXq99rVDISn1v/Dv/ZOK5jA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p2pBr0AAADaAAAADwAAAAAAAAAAAAAAAACYAgAAZHJzL2Rvd25yZXYu&#10;eG1sUEsFBgAAAAAEAAQA9QAAAIIDAAAAAA==&#10;" fillcolor="#101010 [326]" strokecolor="#a5a5a5 [3206]" strokeweight=".5pt">
                  <v:fill color2="#070707 [166]" rotate="t" colors="0 #d2d2d2;.5 #c8c8c8;1 silver" focus="100%" type="gradient">
                    <o:fill v:ext="view" type="gradientUnscaled"/>
                  </v:fill>
                  <v:stroke joinstyle="miter"/>
                  <v:textbox>
                    <w:txbxContent>
                      <w:p w:rsidR="00920367" w:rsidRPr="007E600D" w:rsidRDefault="00920367" w:rsidP="000106D5">
                        <w:pPr>
                          <w:jc w:val="center"/>
                          <w:rPr>
                            <w:rFonts w:ascii="Times New Roman" w:hAnsi="Times New Roman" w:cs="Times New Roman"/>
                            <w:sz w:val="24"/>
                            <w:szCs w:val="24"/>
                          </w:rPr>
                        </w:pPr>
                        <w:r w:rsidRPr="007E600D">
                          <w:rPr>
                            <w:rFonts w:ascii="Times New Roman" w:hAnsi="Times New Roman" w:cs="Times New Roman"/>
                            <w:sz w:val="24"/>
                            <w:szCs w:val="24"/>
                          </w:rPr>
                          <w:t>Главный бухгалтер</w:t>
                        </w:r>
                      </w:p>
                    </w:txbxContent>
                  </v:textbox>
                </v:roundrect>
                <v:roundrect id="Скругленный прямоугольник 5" o:spid="_x0000_s1031" style="position:absolute;top:23230;width:14457;height:4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Mnb0A&#10;AADaAAAADwAAAGRycy9kb3ducmV2LnhtbESPzQrCMBCE74LvEFbwpqmCUqpRRBEET/5fl2Zti82m&#10;NLHWtzeC4HGYmW+Y+bI1pWiodoVlBaNhBII4tbrgTMH5tB3EIJxH1lhaJgVvcrBcdDtzTLR98YGa&#10;o89EgLBLUEHufZVI6dKcDLqhrYiDd7e1QR9knUld4yvATSnHUTSVBgsOCzlWtM4pfRyfRkFlbpf9&#10;s83Ss2uuj3g81Ztr7JXq99rVDISn1v/Dv/ZOK5jA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dEMnb0AAADaAAAADwAAAAAAAAAAAAAAAACYAgAAZHJzL2Rvd25yZXYu&#10;eG1sUEsFBgAAAAAEAAQA9QAAAIIDAAAAAA==&#10;" fillcolor="#101010 [326]" strokecolor="#a5a5a5 [3206]" strokeweight=".5pt">
                  <v:fill color2="#070707 [166]" rotate="t" colors="0 #d2d2d2;.5 #c8c8c8;1 silver" focus="100%" type="gradient">
                    <o:fill v:ext="view" type="gradientUnscaled"/>
                  </v:fill>
                  <v:stroke joinstyle="miter"/>
                  <v:textbox>
                    <w:txbxContent>
                      <w:p w:rsidR="00920367" w:rsidRPr="007E600D" w:rsidRDefault="00920367" w:rsidP="000106D5">
                        <w:pPr>
                          <w:jc w:val="center"/>
                          <w:rPr>
                            <w:rFonts w:ascii="Times New Roman" w:hAnsi="Times New Roman" w:cs="Times New Roman"/>
                            <w:sz w:val="24"/>
                            <w:szCs w:val="24"/>
                          </w:rPr>
                        </w:pPr>
                        <w:r w:rsidRPr="007E600D">
                          <w:rPr>
                            <w:rFonts w:ascii="Times New Roman" w:hAnsi="Times New Roman" w:cs="Times New Roman"/>
                            <w:sz w:val="24"/>
                            <w:szCs w:val="24"/>
                          </w:rPr>
                          <w:t>Бухгалтера</w:t>
                        </w:r>
                      </w:p>
                    </w:txbxContent>
                  </v:textbox>
                </v:roundrect>
                <v:shapetype id="_x0000_t33" coordsize="21600,21600" o:spt="33" o:oned="t" path="m,l21600,r,21600e" filled="f">
                  <v:stroke joinstyle="miter"/>
                  <v:path arrowok="t" fillok="f" o:connecttype="none"/>
                  <o:lock v:ext="edit" shapetype="t"/>
                </v:shapetype>
                <v:shape id="Соединительная линия уступом 6" o:spid="_x0000_s1032" type="#_x0000_t33" style="position:absolute;left:10380;top:18781;width:10750;height:25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7NFcAAAADaAAAADwAAAGRycy9kb3ducmV2LnhtbERPTUsDMRC9C/6HMIIXsdn2sMjatEhB&#10;aKEg1kr1NmzGzeJmsibT7vrvm4Lg8fG+58vRd+pEMbWBDUwnBSjiOtiWGwP7t+f7B1BJkC12gcnA&#10;LyVYLq6v5ljZMPArnXbSqBzCqUIDTqSvtE61I49pEnrizH2F6FEyjI22EYcc7js9K4pSe2w5Nzjs&#10;aeWo/t4dfZ6xKe/Eu8OQKP58bA+f8vK+ssbc3oxPj6CERvkX/7nX1kAJlyvZD3p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OzRXAAAAA2gAAAA8AAAAAAAAAAAAAAAAA&#10;oQIAAGRycy9kb3ducmV2LnhtbFBLBQYAAAAABAAEAPkAAACOAwAAAAA=&#10;" strokecolor="black [3200]" strokeweight=".5pt">
                  <v:stroke endarrow="open"/>
                </v:shape>
                <v:shapetype id="_x0000_t32" coordsize="21600,21600" o:spt="32" o:oned="t" path="m,l21600,21600e" filled="f">
                  <v:path arrowok="t" fillok="f" o:connecttype="none"/>
                  <o:lock v:ext="edit" shapetype="t"/>
                </v:shapetype>
                <v:shape id="Прямая со стрелкой 7" o:spid="_x0000_s1033" type="#_x0000_t32" style="position:absolute;left:14455;top:19770;width:25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k9MIAAADaAAAADwAAAGRycy9kb3ducmV2LnhtbESPQWvCQBSE7wX/w/KE3uomHmyJriIR&#10;oXirLai3Z/a5CWbfht2tSf59t1DocZiZb5jVZrCteJAPjWMF+SwDQVw53bBR8PW5f3kDESKyxtYx&#10;KRgpwGY9eVphoV3PH/Q4RiMShEOBCuoYu0LKUNVkMcxcR5y8m/MWY5LeSO2xT3DbynmWLaTFhtNC&#10;jR2VNVX347dVMPe73uTjWJXX86G7mD4/uTJX6nk6bJcgIg3xP/zXftcKXuH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Bk9MIAAADaAAAADwAAAAAAAAAAAAAA&#10;AAChAgAAZHJzL2Rvd25yZXYueG1sUEsFBgAAAAAEAAQA+QAAAJADAAAAAA==&#10;" strokecolor="black [3200]" strokeweight=".5pt">
                  <v:stroke endarrow="open" joinstyle="miter"/>
                </v:shape>
                <v:roundrect id="Скругленный прямоугольник 9" o:spid="_x0000_s1034" style="position:absolute;left:35711;top:10009;width:21491;height:46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GmL0A&#10;AADaAAAADwAAAGRycy9kb3ducmV2LnhtbESPzQrCMBCE74LvEFbwpqkepFajiCIInvy/Ls3aFptN&#10;aWKtb28EweMwM98w82VrStFQ7QrLCkbDCARxanXBmYLzaTuIQTiPrLG0TAre5GC56HbmmGj74gM1&#10;R5+JAGGXoILc+yqR0qU5GXRDWxEH725rgz7IOpO6xleAm1KOo2giDRYcFnKsaJ1T+jg+jYLK3C77&#10;Z5ulZ9dcH/F4ojfX2CvV77WrGQhPrf+Hf+2dVjCF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JwGmL0AAADaAAAADwAAAAAAAAAAAAAAAACYAgAAZHJzL2Rvd25yZXYu&#10;eG1sUEsFBgAAAAAEAAQA9QAAAIIDAAAAAA==&#10;" fillcolor="#101010 [326]" strokecolor="#a5a5a5 [3206]" strokeweight=".5pt">
                  <v:fill color2="#070707 [166]" rotate="t" colors="0 #d2d2d2;.5 #c8c8c8;1 silver" focus="100%" type="gradient">
                    <o:fill v:ext="view" type="gradientUnscaled"/>
                  </v:fill>
                  <v:stroke joinstyle="miter"/>
                  <v:textbo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Отдел продаж</w:t>
                        </w:r>
                      </w:p>
                    </w:txbxContent>
                  </v:textbox>
                </v:roundrect>
                <v:roundrect id="Скругленный прямоугольник 10" o:spid="_x0000_s1035" style="position:absolute;left:39292;top:24343;width:17917;height:7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vKMEA&#10;AADbAAAADwAAAGRycy9kb3ducmV2LnhtbESPzarCQAyF94LvMERwp1NdSOl1FFGEC3fl792GTmyL&#10;nUzpjLW+vVkI7hLOyTlfluve1aqjNlSeDcymCSji3NuKCwPn036SggoR2WLtmQy8KMB6NRwsMbP+&#10;yQfqjrFQEsIhQwNljE2mdchLchimviEW7eZbh1HWttC2xaeEu1rPk2ShHVYsDSU2tC0pvx8fzkDj&#10;/i9/j77Iz6G73tP5wu6uaTRmPOo3P6Ai9fFr/lz/WsEXevlFBt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eryjBAAAA2wAAAA8AAAAAAAAAAAAAAAAAmAIAAGRycy9kb3du&#10;cmV2LnhtbFBLBQYAAAAABAAEAPUAAACGAwAAAAA=&#10;" fillcolor="#101010 [326]" strokecolor="#a5a5a5 [3206]" strokeweight=".5pt">
                  <v:fill color2="#070707 [166]" rotate="t" colors="0 #d2d2d2;.5 #c8c8c8;1 silver" focus="100%" type="gradient">
                    <o:fill v:ext="view" type="gradientUnscaled"/>
                  </v:fill>
                  <v:stroke joinstyle="miter"/>
                  <v:textbo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Торговые представители</w:t>
                        </w:r>
                      </w:p>
                    </w:txbxContent>
                  </v:textbox>
                </v:roundrect>
                <v:roundrect id="Скругленный прямоугольник 11" o:spid="_x0000_s1036" style="position:absolute;left:39288;top:16187;width:17917;height:7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Ks7wA&#10;AADbAAAADwAAAGRycy9kb3ducmV2LnhtbERPSwrCMBDdC94hjOBOU11IqUYRRRBc+avboRnbYjMp&#10;Taz19kYQ3M3jfWex6kwlWmpcaVnBZByBIM6sLjlXcDnvRjEI55E1VpZJwZscrJb93gITbV98pPbk&#10;cxFC2CWooPC+TqR0WUEG3djWxIG728agD7DJpW7wFcJNJadRNJMGSw4NBda0KSh7nJ5GQW1u18Oz&#10;y7OLa9NHPJ3pbRp7pYaDbj0H4anzf/HPvdd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kgqzvAAAANsAAAAPAAAAAAAAAAAAAAAAAJgCAABkcnMvZG93bnJldi54&#10;bWxQSwUGAAAAAAQABAD1AAAAgQMAAAAA&#10;" fillcolor="#101010 [326]" strokecolor="#a5a5a5 [3206]" strokeweight=".5pt">
                  <v:fill color2="#070707 [166]" rotate="t" colors="0 #d2d2d2;.5 #c8c8c8;1 silver" focus="100%" type="gradient">
                    <o:fill v:ext="view" type="gradientUnscaled"/>
                  </v:fill>
                  <v:stroke joinstyle="miter"/>
                  <v:textbo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Начальник отдела продаж</w:t>
                        </w:r>
                      </w:p>
                    </w:txbxContent>
                  </v:textbox>
                </v:roundrect>
                <v:shape id="Соединительная линия уступом 13" o:spid="_x0000_s1037" type="#_x0000_t33" style="position:absolute;left:31632;top:20389;width:13346;height:19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0VsIAAADbAAAADwAAAGRycy9kb3ducmV2LnhtbERPS4vCMBC+C/sfwix4EU21uEg1yuID&#10;vHhQF89DM9uWbSbdJrbVX28Ewdt8fM9ZrDpTioZqV1hWMB5FIIhTqwvOFPycd8MZCOeRNZaWScGN&#10;HKyWH70FJtq2fKTm5DMRQtglqCD3vkqkdGlOBt3IVsSB+7W1QR9gnUldYxvCTSknUfQlDRYcGnKs&#10;aJ1T+ne6GgXTWEfxfrwZTO7b/8HmemgPzSVTqv/Zfc9BeOr8W/xy73WYH8Pzl3C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n0VsIAAADbAAAADwAAAAAAAAAAAAAA&#10;AAChAgAAZHJzL2Rvd25yZXYueG1sUEsFBgAAAAAEAAQA+QAAAJADAAAAAA==&#10;" strokecolor="black [3200]" strokeweight=".5pt">
                  <v:stroke endarrow="open"/>
                </v:shape>
                <v:shape id="Прямая со стрелкой 14" o:spid="_x0000_s1038" type="#_x0000_t32" style="position:absolute;left:37314;top:19894;width:1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t27sAAADbAAAADwAAAGRycy9kb3ducmV2LnhtbERPSwrCMBDdC94hjOBGNFVUpBpFBKtb&#10;PwuXYzO2xWZSmqj19kYQ3M3jfWexakwpnlS7wrKC4SACQZxaXXCm4Hza9mcgnEfWWFomBW9ysFq2&#10;WwuMtX3xgZ5Hn4kQwi5GBbn3VSylS3My6Aa2Ig7czdYGfYB1JnWNrxBuSjmKoqk0WHBoyLGiTU7p&#10;/fgwChKSvWa344mfXnpJerUOE3ZKdTvNeg7CU+P/4p97r8P8M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bW3buwAAANsAAAAPAAAAAAAAAAAAAAAAAKECAABk&#10;cnMvZG93bnJldi54bWxQSwUGAAAAAAQABAD5AAAAiQMAAAAA&#10;" strokecolor="black [3200]" strokeweight=".5pt">
                  <v:stroke endarrow="open" joinstyle="miter"/>
                </v:shape>
                <v:roundrect id="Скругленный прямоугольник 16" o:spid="_x0000_s1039" style="position:absolute;left:19769;top:14704;width:14335;height:4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Sx7wA&#10;AADbAAAADwAAAGRycy9kb3ducmV2LnhtbERPSwrCMBDdC94hjOBOU12UUo0iiiC48r8dmrEtNpPS&#10;xFpvbwTB3Tzed+bLzlSipcaVlhVMxhEI4szqknMF59N2lIBwHlljZZkUvMnBctHvzTHV9sUHao8+&#10;FyGEXYoKCu/rVEqXFWTQjW1NHLi7bQz6AJtc6gZfIdxUchpFsTRYcmgosKZ1Qdnj+DQKanO77J9d&#10;np1de30k01hvrolXajjoVjMQnjr/F//cOx3mx/D9JRw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e5LHvAAAANsAAAAPAAAAAAAAAAAAAAAAAJgCAABkcnMvZG93bnJldi54&#10;bWxQSwUGAAAAAAQABAD1AAAAgQMAAAAA&#10;" fillcolor="#101010 [326]" strokecolor="#a5a5a5 [3206]" strokeweight=".5pt">
                  <v:fill color2="#070707 [166]" rotate="t" colors="0 #d2d2d2;.5 #c8c8c8;1 silver" focus="100%" type="gradient">
                    <o:fill v:ext="view" type="gradientUnscaled"/>
                  </v:fill>
                  <v:stroke joinstyle="miter"/>
                  <v:textbox>
                    <w:txbxContent>
                      <w:p w:rsidR="00920367" w:rsidRPr="000106D5" w:rsidRDefault="00920367" w:rsidP="000106D5">
                        <w:pPr>
                          <w:jc w:val="center"/>
                          <w:rPr>
                            <w:rFonts w:ascii="Times New Roman" w:hAnsi="Times New Roman" w:cs="Times New Roman"/>
                            <w:sz w:val="28"/>
                            <w:szCs w:val="28"/>
                          </w:rPr>
                        </w:pPr>
                        <w:r>
                          <w:rPr>
                            <w:rFonts w:ascii="Times New Roman" w:hAnsi="Times New Roman" w:cs="Times New Roman"/>
                            <w:sz w:val="28"/>
                            <w:szCs w:val="28"/>
                          </w:rPr>
                          <w:t>Водители</w:t>
                        </w:r>
                      </w:p>
                    </w:txbxContent>
                  </v:textbox>
                </v:roundrect>
                <v:shape id="Соединительная линия уступом 18" o:spid="_x0000_s1040" type="#_x0000_t33" style="position:absolute;left:40898;top:5807;width:5558;height:42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npsMAAADbAAAADwAAAGRycy9kb3ducmV2LnhtbESPS4/CMAyE7yvxHyIj7W2bwmGFCgEh&#10;HhLixOvCzWq8TbWNUzWBln+/PqzEzdaMZz4vVoNv1JO6WAc2MMlyUMRlsDVXBm7X/dcMVEzIFpvA&#10;ZOBFEVbL0ccCCxt6PtPzkiolIRwLNOBSagutY+nIY8xCSyzaT+g8Jlm7StsOewn3jZ7m+bf2WLM0&#10;OGxp46j8vTy8gf5xOrrjPfj6XKXt4dXnp+t+Z8zneFjPQSUa0tv8f32wgi+w8osM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56bDAAAA2wAAAA8AAAAAAAAAAAAA&#10;AAAAoQIAAGRycy9kb3ducmV2LnhtbFBLBQYAAAAABAAEAPkAAACRAwAAAAA=&#10;" strokecolor="black [3200]" strokeweight=".5pt">
                  <v:stroke endarrow="open"/>
                </v:shape>
                <v:shape id="Соединительная линия уступом 19" o:spid="_x0000_s1041" type="#_x0000_t33" style="position:absolute;left:8959;top:5560;width:4260;height:469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9TsAAAADbAAAADwAAAGRycy9kb3ducmV2LnhtbERPS4vCMBC+L/gfwgje1lQPYqtRRBA8&#10;7MHHCnobm7EtNpPYZLX+eyMIe5uP7znTeWtqcafGV5YVDPoJCOLc6ooLBb/71fcYhA/IGmvLpOBJ&#10;HuazztcUM20fvKX7LhQihrDPUEEZgsuk9HlJBn3fOuLIXWxjMETYFFI3+IjhppbDJBlJgxXHhhId&#10;LUvKr7s/o2B4Pj43h8BmnB5c6tYFnn7ym1K9bruYgAjUhn/xx73WcX4K71/i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vU7AAAAA2wAAAA8AAAAAAAAAAAAAAAAA&#10;oQIAAGRycy9kb3ducmV2LnhtbFBLBQYAAAAABAAEAPkAAACOAwAAAAA=&#10;" strokecolor="black [3200]" strokeweight=".5pt">
                  <v:stroke endarrow="open"/>
                </v:shape>
                <v:shape id="Прямая со стрелкой 20" o:spid="_x0000_s1042" type="#_x0000_t32" style="position:absolute;left:26812;top:7784;width:0;height:6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bsAAADbAAAADwAAAGRycy9kb3ducmV2LnhtbERPuwrCMBTdBf8hXMFFNFVQpJqKCFZX&#10;H4Pjtbm2xeamNLHWvzeD4Hg47/WmM5VoqXGlZQXTSQSCOLO65FzB9bIfL0E4j6yxskwKPuRgk/R7&#10;a4y1ffOJ2rPPRQhhF6OCwvs6ltJlBRl0E1sTB+5hG4M+wCaXusF3CDeVnEXRQhosOTQUWNOuoOx5&#10;fhkFKclRdzjw3C9uozS7W4cpO6WGg267AuGp83/xz33UCmZhff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8OqFluwAAANsAAAAPAAAAAAAAAAAAAAAAAKECAABk&#10;cnMvZG93bnJldi54bWxQSwUGAAAAAAQABAD5AAAAiQMAAAAA&#10;" strokecolor="black [3200]" strokeweight=".5pt">
                  <v:stroke endarrow="open" joinstyle="miter"/>
                </v:shape>
                <w10:anchorlock/>
              </v:group>
            </w:pict>
          </mc:Fallback>
        </mc:AlternateContent>
      </w:r>
    </w:p>
    <w:p w:rsidR="00A129A9" w:rsidRDefault="00A47147" w:rsidP="00A471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806058">
        <w:rPr>
          <w:rFonts w:ascii="Times New Roman" w:hAnsi="Times New Roman" w:cs="Times New Roman"/>
          <w:sz w:val="28"/>
          <w:szCs w:val="28"/>
        </w:rPr>
        <w:t>2.</w:t>
      </w:r>
      <w:r>
        <w:rPr>
          <w:rFonts w:ascii="Times New Roman" w:hAnsi="Times New Roman" w:cs="Times New Roman"/>
          <w:sz w:val="28"/>
          <w:szCs w:val="28"/>
        </w:rPr>
        <w:t>1 – 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«Выше радуги»</w:t>
      </w:r>
    </w:p>
    <w:p w:rsidR="00134D73" w:rsidRDefault="00A47147" w:rsidP="00A471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рисунка </w:t>
      </w:r>
      <w:r w:rsidR="00806058">
        <w:rPr>
          <w:rFonts w:ascii="Times New Roman" w:hAnsi="Times New Roman" w:cs="Times New Roman"/>
          <w:sz w:val="28"/>
          <w:szCs w:val="28"/>
        </w:rPr>
        <w:t>2.</w:t>
      </w:r>
      <w:r>
        <w:rPr>
          <w:rFonts w:ascii="Times New Roman" w:hAnsi="Times New Roman" w:cs="Times New Roman"/>
          <w:sz w:val="28"/>
          <w:szCs w:val="28"/>
        </w:rPr>
        <w:t>1 сделан вывод, что организационная структура линейного типа</w:t>
      </w:r>
      <w:r w:rsidR="007609B0">
        <w:rPr>
          <w:rFonts w:ascii="Times New Roman" w:hAnsi="Times New Roman" w:cs="Times New Roman"/>
          <w:sz w:val="28"/>
          <w:szCs w:val="28"/>
        </w:rPr>
        <w:t>. Данная организационная структура очень удобна для данного коллектива, потому что общая численно</w:t>
      </w:r>
      <w:r w:rsidR="00180D92">
        <w:rPr>
          <w:rFonts w:ascii="Times New Roman" w:hAnsi="Times New Roman" w:cs="Times New Roman"/>
          <w:sz w:val="28"/>
          <w:szCs w:val="28"/>
        </w:rPr>
        <w:t>сть персонала всего  20 человек, да и функциональное разделение труда не слишком разветвленная.</w:t>
      </w:r>
    </w:p>
    <w:p w:rsidR="00180D92" w:rsidRDefault="00180D92" w:rsidP="00180D92">
      <w:pPr>
        <w:spacing w:after="0" w:line="360" w:lineRule="auto"/>
        <w:ind w:firstLine="708"/>
        <w:jc w:val="both"/>
        <w:rPr>
          <w:rFonts w:ascii="Times New Roman" w:hAnsi="Times New Roman" w:cs="Times New Roman"/>
          <w:sz w:val="28"/>
          <w:szCs w:val="28"/>
        </w:rPr>
      </w:pPr>
      <w:r w:rsidRPr="00180D92">
        <w:rPr>
          <w:rFonts w:ascii="Times New Roman" w:hAnsi="Times New Roman" w:cs="Times New Roman"/>
          <w:sz w:val="28"/>
          <w:szCs w:val="28"/>
        </w:rPr>
        <w:t xml:space="preserve">Положительными моментами являются четкость системы взаимодействия подразделений, единоначалие (руководитель берет в свои руки общее управление), разграничение ответственности (каждый знает, за что отвечает), возможность быстрой реакции исполнительных подразделений на указания, полученные свыше. </w:t>
      </w:r>
    </w:p>
    <w:p w:rsidR="00180D92" w:rsidRDefault="00180D92" w:rsidP="00180D92">
      <w:pPr>
        <w:spacing w:after="0" w:line="360" w:lineRule="auto"/>
        <w:ind w:firstLine="708"/>
        <w:jc w:val="both"/>
        <w:rPr>
          <w:rFonts w:ascii="Times New Roman" w:hAnsi="Times New Roman" w:cs="Times New Roman"/>
          <w:sz w:val="28"/>
          <w:szCs w:val="28"/>
        </w:rPr>
      </w:pPr>
      <w:r w:rsidRPr="00180D92">
        <w:rPr>
          <w:rFonts w:ascii="Times New Roman" w:hAnsi="Times New Roman" w:cs="Times New Roman"/>
          <w:sz w:val="28"/>
          <w:szCs w:val="28"/>
        </w:rPr>
        <w:lastRenderedPageBreak/>
        <w:t xml:space="preserve">Недостаток структуры заключается в отсутствии звеньев, которые вырабатывают общую стратегию работы. Руководители практически всех уровней в первую очередь решают оперативные проблемы, а не стратегические вопросы. Имеются предпосылки к перекладыванию ответственности и волоките при решении проблем, которые требуют взаимодействия нескольких подразделений. Управление предприятием имеет слабую гибкость и плохо приспосабливается к изменениям. </w:t>
      </w:r>
    </w:p>
    <w:p w:rsidR="00180D92" w:rsidRDefault="00180D92" w:rsidP="00180D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персоналом, который непосредственно приносит доход обществу, являются торговые представители. </w:t>
      </w:r>
      <w:r w:rsidR="00DF1845">
        <w:rPr>
          <w:rFonts w:ascii="Times New Roman" w:hAnsi="Times New Roman" w:cs="Times New Roman"/>
          <w:sz w:val="28"/>
          <w:szCs w:val="28"/>
        </w:rPr>
        <w:t>Основные функции торгового представителя:</w:t>
      </w:r>
    </w:p>
    <w:p w:rsidR="00DF1845" w:rsidRP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проведение торговым представителем консультаций для потенциального покупателя по предлагаемой продукции компании;</w:t>
      </w:r>
    </w:p>
    <w:p w:rsid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формирование в регионе новой клиентской базы для продукции, которую он продвигает, а также работа с уже готовой базой клиентов;</w:t>
      </w:r>
    </w:p>
    <w:p w:rsidR="00DF1845" w:rsidRP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проведение мероприятий, на которых потенциальный покупатель может оценить предлагаемую продукцию (дегустации), показать товар с наилучшей стороны, сделать полную презентацию продукции и заключить договор о поставке ее в данный регион;</w:t>
      </w:r>
    </w:p>
    <w:p w:rsidR="00DF1845" w:rsidRP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работа по составлению отчетов своей деятельности от каждодневного до квартального отчета, своевременная подача их непосредственному руководителю;</w:t>
      </w:r>
    </w:p>
    <w:p w:rsidR="00DF1845" w:rsidRP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опытные торговые представители проводят коррекцию действий отдела продаж компании по региону собственной деятельности;</w:t>
      </w:r>
    </w:p>
    <w:p w:rsidR="00DF1845" w:rsidRP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проведение работы по дебиторской задолженности;</w:t>
      </w:r>
    </w:p>
    <w:p w:rsidR="00DF1845" w:rsidRP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проведение обучающих мероприятий с людьми, вовлеченными в коммерческую деятельность компании;</w:t>
      </w:r>
    </w:p>
    <w:p w:rsidR="00DF1845" w:rsidRDefault="00DF1845" w:rsidP="00166C9A">
      <w:pPr>
        <w:pStyle w:val="a4"/>
        <w:numPr>
          <w:ilvl w:val="0"/>
          <w:numId w:val="3"/>
        </w:numPr>
        <w:tabs>
          <w:tab w:val="clear" w:pos="720"/>
          <w:tab w:val="num" w:pos="0"/>
          <w:tab w:val="left" w:pos="1134"/>
        </w:tabs>
        <w:spacing w:before="0" w:beforeAutospacing="0" w:after="0" w:afterAutospacing="0" w:line="360" w:lineRule="auto"/>
        <w:ind w:left="0" w:firstLine="709"/>
        <w:jc w:val="both"/>
        <w:textAlignment w:val="top"/>
        <w:rPr>
          <w:rFonts w:eastAsiaTheme="minorHAnsi"/>
          <w:sz w:val="28"/>
          <w:szCs w:val="28"/>
          <w:lang w:eastAsia="en-US"/>
        </w:rPr>
      </w:pPr>
      <w:r w:rsidRPr="00DF1845">
        <w:rPr>
          <w:rFonts w:eastAsiaTheme="minorHAnsi"/>
          <w:sz w:val="28"/>
          <w:szCs w:val="28"/>
          <w:lang w:eastAsia="en-US"/>
        </w:rPr>
        <w:t>постоянно знать ситуацию на региональном рынке реализации продвигаемой продукции или услуги.</w:t>
      </w:r>
    </w:p>
    <w:p w:rsidR="00DF1845" w:rsidRPr="00DF1845" w:rsidRDefault="00DF1845" w:rsidP="00DF1845">
      <w:pPr>
        <w:pStyle w:val="a4"/>
        <w:tabs>
          <w:tab w:val="left" w:pos="1134"/>
        </w:tabs>
        <w:spacing w:before="0" w:beforeAutospacing="0" w:after="0" w:afterAutospacing="0" w:line="360" w:lineRule="auto"/>
        <w:ind w:firstLine="709"/>
        <w:jc w:val="both"/>
        <w:textAlignment w:val="top"/>
        <w:rPr>
          <w:rFonts w:eastAsiaTheme="minorHAnsi"/>
          <w:sz w:val="28"/>
          <w:szCs w:val="28"/>
          <w:lang w:eastAsia="en-US"/>
        </w:rPr>
      </w:pPr>
      <w:r>
        <w:rPr>
          <w:rFonts w:eastAsiaTheme="minorHAnsi"/>
          <w:sz w:val="28"/>
          <w:szCs w:val="28"/>
          <w:lang w:eastAsia="en-US"/>
        </w:rPr>
        <w:lastRenderedPageBreak/>
        <w:t xml:space="preserve">Таким образом, ООО «Выше радуги» стандартная оптовая компания, миссия которого обеспечить свободный доступ населения к парфюмерно-косметической продукции ведущих торговых марок и знаменитых брендов. </w:t>
      </w:r>
    </w:p>
    <w:p w:rsidR="00180D92" w:rsidRPr="006209D4" w:rsidRDefault="006209D4" w:rsidP="00CE0B40">
      <w:pPr>
        <w:pStyle w:val="2"/>
        <w:spacing w:before="240" w:after="120" w:line="240" w:lineRule="auto"/>
        <w:ind w:left="1418" w:hanging="709"/>
        <w:jc w:val="both"/>
        <w:rPr>
          <w:rFonts w:ascii="Arial" w:hAnsi="Arial" w:cs="Arial"/>
          <w:b w:val="0"/>
          <w:color w:val="auto"/>
          <w:sz w:val="28"/>
          <w:szCs w:val="28"/>
        </w:rPr>
      </w:pPr>
      <w:bookmarkStart w:id="7" w:name="_Toc500534961"/>
      <w:r w:rsidRPr="006209D4">
        <w:rPr>
          <w:rFonts w:ascii="Arial" w:hAnsi="Arial" w:cs="Arial"/>
          <w:b w:val="0"/>
          <w:color w:val="auto"/>
          <w:sz w:val="28"/>
          <w:szCs w:val="28"/>
        </w:rPr>
        <w:t>2.2 Анализ социально-экономических показателей на основе финансовой отчетност</w:t>
      </w:r>
      <w:proofErr w:type="gramStart"/>
      <w:r w:rsidRPr="006209D4">
        <w:rPr>
          <w:rFonts w:ascii="Arial" w:hAnsi="Arial" w:cs="Arial"/>
          <w:b w:val="0"/>
          <w:color w:val="auto"/>
          <w:sz w:val="28"/>
          <w:szCs w:val="28"/>
        </w:rPr>
        <w:t>и ООО</w:t>
      </w:r>
      <w:proofErr w:type="gramEnd"/>
      <w:r w:rsidRPr="006209D4">
        <w:rPr>
          <w:rFonts w:ascii="Arial" w:hAnsi="Arial" w:cs="Arial"/>
          <w:b w:val="0"/>
          <w:color w:val="auto"/>
          <w:sz w:val="28"/>
          <w:szCs w:val="28"/>
        </w:rPr>
        <w:t xml:space="preserve"> «Выше радуги»</w:t>
      </w:r>
      <w:bookmarkEnd w:id="7"/>
    </w:p>
    <w:p w:rsidR="00134D73" w:rsidRPr="0090537E" w:rsidRDefault="0090537E" w:rsidP="0090537E">
      <w:pPr>
        <w:spacing w:after="0" w:line="360" w:lineRule="auto"/>
        <w:jc w:val="both"/>
        <w:rPr>
          <w:rFonts w:ascii="Times New Roman" w:hAnsi="Times New Roman" w:cs="Times New Roman"/>
          <w:sz w:val="28"/>
          <w:szCs w:val="28"/>
        </w:rPr>
      </w:pPr>
      <w:r w:rsidRPr="0090537E">
        <w:rPr>
          <w:rFonts w:ascii="Times New Roman" w:hAnsi="Times New Roman" w:cs="Times New Roman"/>
          <w:sz w:val="28"/>
          <w:szCs w:val="28"/>
        </w:rPr>
        <w:tab/>
        <w:t>Социально-экономические показатели рассматриваются на основе финансовой отчетности:</w:t>
      </w:r>
    </w:p>
    <w:p w:rsidR="0090537E" w:rsidRPr="0090537E" w:rsidRDefault="0090537E" w:rsidP="00166C9A">
      <w:pPr>
        <w:pStyle w:val="a3"/>
        <w:numPr>
          <w:ilvl w:val="0"/>
          <w:numId w:val="4"/>
        </w:numPr>
        <w:spacing w:after="0" w:line="360" w:lineRule="auto"/>
        <w:jc w:val="both"/>
        <w:rPr>
          <w:rFonts w:ascii="Times New Roman" w:hAnsi="Times New Roman" w:cs="Times New Roman"/>
          <w:sz w:val="28"/>
          <w:szCs w:val="28"/>
        </w:rPr>
      </w:pPr>
      <w:r w:rsidRPr="0090537E">
        <w:rPr>
          <w:rFonts w:ascii="Times New Roman" w:hAnsi="Times New Roman" w:cs="Times New Roman"/>
          <w:sz w:val="28"/>
          <w:szCs w:val="28"/>
        </w:rPr>
        <w:t>Бухгалтерского баланс</w:t>
      </w:r>
      <w:proofErr w:type="gramStart"/>
      <w:r w:rsidRPr="0090537E">
        <w:rPr>
          <w:rFonts w:ascii="Times New Roman" w:hAnsi="Times New Roman" w:cs="Times New Roman"/>
          <w:sz w:val="28"/>
          <w:szCs w:val="28"/>
        </w:rPr>
        <w:t>а ООО</w:t>
      </w:r>
      <w:proofErr w:type="gramEnd"/>
      <w:r w:rsidRPr="0090537E">
        <w:rPr>
          <w:rFonts w:ascii="Times New Roman" w:hAnsi="Times New Roman" w:cs="Times New Roman"/>
          <w:sz w:val="28"/>
          <w:szCs w:val="28"/>
        </w:rPr>
        <w:t xml:space="preserve"> «Выше радуги»  за  2016 год.</w:t>
      </w:r>
    </w:p>
    <w:p w:rsidR="0090537E" w:rsidRPr="0090537E" w:rsidRDefault="0090537E" w:rsidP="00166C9A">
      <w:pPr>
        <w:pStyle w:val="a3"/>
        <w:numPr>
          <w:ilvl w:val="0"/>
          <w:numId w:val="4"/>
        </w:numPr>
        <w:spacing w:after="0" w:line="360" w:lineRule="auto"/>
        <w:jc w:val="both"/>
        <w:rPr>
          <w:rFonts w:ascii="Times New Roman" w:hAnsi="Times New Roman" w:cs="Times New Roman"/>
          <w:sz w:val="28"/>
          <w:szCs w:val="28"/>
        </w:rPr>
      </w:pPr>
      <w:r w:rsidRPr="0090537E">
        <w:rPr>
          <w:rFonts w:ascii="Times New Roman" w:hAnsi="Times New Roman" w:cs="Times New Roman"/>
          <w:sz w:val="28"/>
          <w:szCs w:val="28"/>
        </w:rPr>
        <w:t>Отчета о прибылях и убытках ООО «Выше радуги»  за  2016 год.</w:t>
      </w:r>
    </w:p>
    <w:p w:rsidR="00134D73" w:rsidRDefault="0090537E" w:rsidP="009053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необходимо изучить структуру имущества общества в период 2015-2016 гг.</w:t>
      </w:r>
    </w:p>
    <w:p w:rsidR="00EA2701" w:rsidRDefault="0090537E" w:rsidP="00EA2701">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EA2701">
        <w:rPr>
          <w:rFonts w:ascii="Times New Roman" w:hAnsi="Times New Roman" w:cs="Times New Roman"/>
          <w:sz w:val="28"/>
          <w:szCs w:val="28"/>
        </w:rPr>
        <w:t>2.</w:t>
      </w:r>
      <w:r>
        <w:rPr>
          <w:rFonts w:ascii="Times New Roman" w:hAnsi="Times New Roman" w:cs="Times New Roman"/>
          <w:sz w:val="28"/>
          <w:szCs w:val="28"/>
        </w:rPr>
        <w:t xml:space="preserve">1 -  </w:t>
      </w:r>
      <w:r w:rsidR="00E364FF">
        <w:rPr>
          <w:rFonts w:ascii="Times New Roman" w:hAnsi="Times New Roman" w:cs="Times New Roman"/>
          <w:sz w:val="28"/>
          <w:szCs w:val="28"/>
        </w:rPr>
        <w:t>Горизонтальный анализ</w:t>
      </w:r>
      <w:r>
        <w:rPr>
          <w:rFonts w:ascii="Times New Roman" w:hAnsi="Times New Roman" w:cs="Times New Roman"/>
          <w:sz w:val="28"/>
          <w:szCs w:val="28"/>
        </w:rPr>
        <w:t xml:space="preserve"> стоимости имуществ</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«Выше радуги» за период  2015-2016 гг.</w:t>
      </w:r>
    </w:p>
    <w:p w:rsidR="0090537E" w:rsidRDefault="0090537E" w:rsidP="00EA2701">
      <w:pPr>
        <w:spacing w:before="120"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1D3E9E">
        <w:rPr>
          <w:rFonts w:ascii="Times New Roman" w:hAnsi="Times New Roman" w:cs="Times New Roman"/>
          <w:sz w:val="28"/>
          <w:szCs w:val="28"/>
        </w:rPr>
        <w:t>Р</w:t>
      </w:r>
      <w:r w:rsidR="00E364FF">
        <w:rPr>
          <w:rFonts w:ascii="Times New Roman" w:hAnsi="Times New Roman" w:cs="Times New Roman"/>
          <w:sz w:val="28"/>
          <w:szCs w:val="28"/>
        </w:rPr>
        <w:t>уб.</w:t>
      </w:r>
    </w:p>
    <w:tbl>
      <w:tblPr>
        <w:tblW w:w="9440" w:type="dxa"/>
        <w:tblInd w:w="93" w:type="dxa"/>
        <w:tblLook w:val="04A0" w:firstRow="1" w:lastRow="0" w:firstColumn="1" w:lastColumn="0" w:noHBand="0" w:noVBand="1"/>
      </w:tblPr>
      <w:tblGrid>
        <w:gridCol w:w="2687"/>
        <w:gridCol w:w="1626"/>
        <w:gridCol w:w="1322"/>
        <w:gridCol w:w="1834"/>
        <w:gridCol w:w="1971"/>
      </w:tblGrid>
      <w:tr w:rsidR="0090537E" w:rsidRPr="00E364FF" w:rsidTr="00E364FF">
        <w:trPr>
          <w:trHeight w:val="375"/>
        </w:trPr>
        <w:tc>
          <w:tcPr>
            <w:tcW w:w="26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0537E" w:rsidRPr="0090537E" w:rsidRDefault="0090537E" w:rsidP="0090537E">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Статьи баланса</w:t>
            </w:r>
          </w:p>
        </w:tc>
        <w:tc>
          <w:tcPr>
            <w:tcW w:w="16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0537E" w:rsidRPr="0090537E" w:rsidRDefault="009717F1" w:rsidP="0090537E">
            <w:pPr>
              <w:spacing w:after="0" w:line="240" w:lineRule="auto"/>
              <w:jc w:val="center"/>
              <w:rPr>
                <w:rFonts w:ascii="Times New Roman" w:eastAsia="Times New Roman" w:hAnsi="Times New Roman" w:cs="Times New Roman"/>
                <w:sz w:val="24"/>
                <w:szCs w:val="24"/>
                <w:lang w:eastAsia="ru-RU"/>
              </w:rPr>
            </w:pPr>
            <w:hyperlink r:id="rId10" w:history="1">
              <w:r w:rsidR="0090537E" w:rsidRPr="00E364FF">
                <w:rPr>
                  <w:rFonts w:ascii="Times New Roman" w:eastAsia="Times New Roman" w:hAnsi="Times New Roman" w:cs="Times New Roman"/>
                  <w:sz w:val="24"/>
                  <w:szCs w:val="24"/>
                  <w:lang w:eastAsia="ru-RU"/>
                </w:rPr>
                <w:t>2015</w:t>
              </w:r>
            </w:hyperlink>
          </w:p>
        </w:tc>
        <w:tc>
          <w:tcPr>
            <w:tcW w:w="13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0537E" w:rsidRPr="0090537E" w:rsidRDefault="009717F1" w:rsidP="0090537E">
            <w:pPr>
              <w:spacing w:after="0" w:line="240" w:lineRule="auto"/>
              <w:jc w:val="center"/>
              <w:rPr>
                <w:rFonts w:ascii="Times New Roman" w:eastAsia="Times New Roman" w:hAnsi="Times New Roman" w:cs="Times New Roman"/>
                <w:sz w:val="24"/>
                <w:szCs w:val="24"/>
                <w:lang w:eastAsia="ru-RU"/>
              </w:rPr>
            </w:pPr>
            <w:hyperlink r:id="rId11" w:history="1">
              <w:r w:rsidR="0090537E" w:rsidRPr="00E364FF">
                <w:rPr>
                  <w:rFonts w:ascii="Times New Roman" w:eastAsia="Times New Roman" w:hAnsi="Times New Roman" w:cs="Times New Roman"/>
                  <w:sz w:val="24"/>
                  <w:szCs w:val="24"/>
                  <w:lang w:eastAsia="ru-RU"/>
                </w:rPr>
                <w:t>2016</w:t>
              </w:r>
            </w:hyperlink>
          </w:p>
        </w:tc>
        <w:tc>
          <w:tcPr>
            <w:tcW w:w="3805" w:type="dxa"/>
            <w:gridSpan w:val="2"/>
            <w:tcBorders>
              <w:top w:val="single" w:sz="4" w:space="0" w:color="auto"/>
              <w:left w:val="nil"/>
              <w:bottom w:val="single" w:sz="4" w:space="0" w:color="auto"/>
              <w:right w:val="single" w:sz="4" w:space="0" w:color="auto"/>
            </w:tcBorders>
            <w:shd w:val="clear" w:color="auto" w:fill="auto"/>
            <w:noWrap/>
            <w:vAlign w:val="center"/>
            <w:hideMark/>
          </w:tcPr>
          <w:p w:rsidR="0090537E" w:rsidRPr="0090537E" w:rsidRDefault="0090537E" w:rsidP="0090537E">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Изменение </w:t>
            </w:r>
          </w:p>
        </w:tc>
      </w:tr>
      <w:tr w:rsidR="0090537E" w:rsidRPr="00E364FF" w:rsidTr="00E364FF">
        <w:trPr>
          <w:trHeight w:val="375"/>
        </w:trPr>
        <w:tc>
          <w:tcPr>
            <w:tcW w:w="2687" w:type="dxa"/>
            <w:vMerge/>
            <w:tcBorders>
              <w:top w:val="single" w:sz="4" w:space="0" w:color="auto"/>
              <w:left w:val="single" w:sz="4" w:space="0" w:color="auto"/>
              <w:bottom w:val="single" w:sz="4" w:space="0" w:color="000000"/>
              <w:right w:val="single" w:sz="4" w:space="0" w:color="auto"/>
            </w:tcBorders>
            <w:vAlign w:val="center"/>
            <w:hideMark/>
          </w:tcPr>
          <w:p w:rsidR="0090537E" w:rsidRPr="0090537E" w:rsidRDefault="0090537E" w:rsidP="0090537E">
            <w:pPr>
              <w:spacing w:after="0" w:line="240" w:lineRule="auto"/>
              <w:rPr>
                <w:rFonts w:ascii="Times New Roman" w:eastAsia="Times New Roman" w:hAnsi="Times New Roman" w:cs="Times New Roman"/>
                <w:sz w:val="24"/>
                <w:szCs w:val="24"/>
                <w:lang w:eastAsia="ru-RU"/>
              </w:rPr>
            </w:pPr>
          </w:p>
        </w:tc>
        <w:tc>
          <w:tcPr>
            <w:tcW w:w="1626" w:type="dxa"/>
            <w:vMerge/>
            <w:tcBorders>
              <w:top w:val="single" w:sz="4" w:space="0" w:color="auto"/>
              <w:left w:val="single" w:sz="4" w:space="0" w:color="auto"/>
              <w:bottom w:val="single" w:sz="4" w:space="0" w:color="000000"/>
              <w:right w:val="single" w:sz="4" w:space="0" w:color="auto"/>
            </w:tcBorders>
            <w:vAlign w:val="center"/>
            <w:hideMark/>
          </w:tcPr>
          <w:p w:rsidR="0090537E" w:rsidRPr="0090537E" w:rsidRDefault="0090537E" w:rsidP="0090537E">
            <w:pPr>
              <w:spacing w:after="0" w:line="240" w:lineRule="auto"/>
              <w:rPr>
                <w:rFonts w:ascii="Times New Roman" w:eastAsia="Times New Roman" w:hAnsi="Times New Roman" w:cs="Times New Roman"/>
                <w:sz w:val="24"/>
                <w:szCs w:val="24"/>
                <w:lang w:eastAsia="ru-RU"/>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90537E" w:rsidRPr="0090537E" w:rsidRDefault="0090537E" w:rsidP="0090537E">
            <w:pPr>
              <w:spacing w:after="0" w:line="240" w:lineRule="auto"/>
              <w:rPr>
                <w:rFonts w:ascii="Times New Roman" w:eastAsia="Times New Roman" w:hAnsi="Times New Roman" w:cs="Times New Roman"/>
                <w:sz w:val="24"/>
                <w:szCs w:val="24"/>
                <w:lang w:eastAsia="ru-RU"/>
              </w:rPr>
            </w:pPr>
          </w:p>
        </w:tc>
        <w:tc>
          <w:tcPr>
            <w:tcW w:w="1834" w:type="dxa"/>
            <w:tcBorders>
              <w:top w:val="nil"/>
              <w:left w:val="nil"/>
              <w:bottom w:val="single" w:sz="4" w:space="0" w:color="auto"/>
              <w:right w:val="single" w:sz="4" w:space="0" w:color="auto"/>
            </w:tcBorders>
            <w:shd w:val="clear" w:color="auto" w:fill="auto"/>
            <w:noWrap/>
            <w:vAlign w:val="center"/>
            <w:hideMark/>
          </w:tcPr>
          <w:p w:rsidR="0090537E" w:rsidRPr="0090537E" w:rsidRDefault="0090537E" w:rsidP="0090537E">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абсолютное </w:t>
            </w:r>
          </w:p>
        </w:tc>
        <w:tc>
          <w:tcPr>
            <w:tcW w:w="1971" w:type="dxa"/>
            <w:tcBorders>
              <w:top w:val="nil"/>
              <w:left w:val="nil"/>
              <w:bottom w:val="single" w:sz="4" w:space="0" w:color="auto"/>
              <w:right w:val="single" w:sz="4" w:space="0" w:color="auto"/>
            </w:tcBorders>
            <w:shd w:val="clear" w:color="auto" w:fill="auto"/>
            <w:noWrap/>
            <w:vAlign w:val="center"/>
            <w:hideMark/>
          </w:tcPr>
          <w:p w:rsidR="0090537E" w:rsidRPr="0090537E" w:rsidRDefault="0090537E" w:rsidP="0090537E">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относительное </w:t>
            </w:r>
          </w:p>
        </w:tc>
      </w:tr>
      <w:tr w:rsidR="0090537E" w:rsidRPr="00E364FF" w:rsidTr="00E364FF">
        <w:trPr>
          <w:trHeight w:val="300"/>
        </w:trPr>
        <w:tc>
          <w:tcPr>
            <w:tcW w:w="563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0537E" w:rsidRPr="0090537E" w:rsidRDefault="0090537E" w:rsidP="0090537E">
            <w:pPr>
              <w:spacing w:after="0" w:line="240" w:lineRule="auto"/>
              <w:rPr>
                <w:rFonts w:ascii="Times New Roman" w:eastAsia="Times New Roman" w:hAnsi="Times New Roman" w:cs="Times New Roman"/>
                <w:bCs/>
                <w:sz w:val="24"/>
                <w:szCs w:val="24"/>
                <w:lang w:eastAsia="ru-RU"/>
              </w:rPr>
            </w:pPr>
            <w:r w:rsidRPr="0090537E">
              <w:rPr>
                <w:rFonts w:ascii="Times New Roman" w:eastAsia="Times New Roman" w:hAnsi="Times New Roman" w:cs="Times New Roman"/>
                <w:bCs/>
                <w:sz w:val="24"/>
                <w:szCs w:val="24"/>
                <w:lang w:eastAsia="ru-RU"/>
              </w:rPr>
              <w:t>I. ВНЕОБОРОТНЫЕ АКТИВЫ</w:t>
            </w:r>
          </w:p>
        </w:tc>
        <w:tc>
          <w:tcPr>
            <w:tcW w:w="1834" w:type="dxa"/>
            <w:tcBorders>
              <w:top w:val="nil"/>
              <w:left w:val="nil"/>
              <w:bottom w:val="single" w:sz="4" w:space="0" w:color="auto"/>
              <w:right w:val="single" w:sz="4" w:space="0" w:color="auto"/>
            </w:tcBorders>
            <w:shd w:val="clear" w:color="auto" w:fill="auto"/>
            <w:noWrap/>
            <w:vAlign w:val="bottom"/>
            <w:hideMark/>
          </w:tcPr>
          <w:p w:rsidR="0090537E" w:rsidRPr="0090537E" w:rsidRDefault="0090537E"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w:t>
            </w:r>
          </w:p>
        </w:tc>
        <w:tc>
          <w:tcPr>
            <w:tcW w:w="1971" w:type="dxa"/>
            <w:tcBorders>
              <w:top w:val="nil"/>
              <w:left w:val="nil"/>
              <w:bottom w:val="single" w:sz="4" w:space="0" w:color="auto"/>
              <w:right w:val="single" w:sz="4" w:space="0" w:color="auto"/>
            </w:tcBorders>
            <w:shd w:val="clear" w:color="auto" w:fill="auto"/>
            <w:noWrap/>
            <w:vAlign w:val="bottom"/>
            <w:hideMark/>
          </w:tcPr>
          <w:p w:rsidR="0090537E" w:rsidRPr="0090537E" w:rsidRDefault="0090537E"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w:t>
            </w:r>
          </w:p>
        </w:tc>
      </w:tr>
      <w:tr w:rsidR="00E364FF" w:rsidRPr="00E364FF" w:rsidTr="00E364FF">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E364FF" w:rsidRPr="0090537E" w:rsidRDefault="00E364FF"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Основные средства</w:t>
            </w:r>
          </w:p>
        </w:tc>
        <w:tc>
          <w:tcPr>
            <w:tcW w:w="1626"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28 000</w:t>
            </w:r>
          </w:p>
        </w:tc>
        <w:tc>
          <w:tcPr>
            <w:tcW w:w="1322"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103 000</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75 000</w:t>
            </w: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E364FF" w:rsidRDefault="00E364FF" w:rsidP="00E364FF">
            <w:pPr>
              <w:jc w:val="center"/>
              <w:rPr>
                <w:rFonts w:ascii="Times New Roman" w:hAnsi="Times New Roman" w:cs="Times New Roman"/>
                <w:color w:val="000000"/>
                <w:sz w:val="24"/>
                <w:szCs w:val="24"/>
              </w:rPr>
            </w:pPr>
            <w:r w:rsidRPr="00E364FF">
              <w:rPr>
                <w:rFonts w:ascii="Times New Roman" w:hAnsi="Times New Roman" w:cs="Times New Roman"/>
                <w:color w:val="000000"/>
                <w:sz w:val="24"/>
                <w:szCs w:val="24"/>
              </w:rPr>
              <w:t>2,679</w:t>
            </w:r>
          </w:p>
        </w:tc>
      </w:tr>
      <w:tr w:rsidR="00E364FF" w:rsidRPr="00E364FF" w:rsidTr="00E364FF">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E364FF" w:rsidRPr="0090537E" w:rsidRDefault="00E364FF"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ИТОГО по разделу I</w:t>
            </w:r>
          </w:p>
        </w:tc>
        <w:tc>
          <w:tcPr>
            <w:tcW w:w="1626"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28 000</w:t>
            </w:r>
          </w:p>
        </w:tc>
        <w:tc>
          <w:tcPr>
            <w:tcW w:w="1322"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103 000</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75 000</w:t>
            </w: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E364FF" w:rsidRDefault="00E364FF" w:rsidP="00E364FF">
            <w:pPr>
              <w:jc w:val="center"/>
              <w:rPr>
                <w:rFonts w:ascii="Times New Roman" w:hAnsi="Times New Roman" w:cs="Times New Roman"/>
                <w:color w:val="000000"/>
                <w:sz w:val="24"/>
                <w:szCs w:val="24"/>
              </w:rPr>
            </w:pPr>
            <w:r w:rsidRPr="00E364FF">
              <w:rPr>
                <w:rFonts w:ascii="Times New Roman" w:hAnsi="Times New Roman" w:cs="Times New Roman"/>
                <w:color w:val="000000"/>
                <w:sz w:val="24"/>
                <w:szCs w:val="24"/>
              </w:rPr>
              <w:t>2,679</w:t>
            </w:r>
          </w:p>
        </w:tc>
      </w:tr>
      <w:tr w:rsidR="00E364FF" w:rsidRPr="00E364FF" w:rsidTr="00E364FF">
        <w:trPr>
          <w:trHeight w:val="300"/>
        </w:trPr>
        <w:tc>
          <w:tcPr>
            <w:tcW w:w="563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rPr>
                <w:rFonts w:ascii="Times New Roman" w:eastAsia="Times New Roman" w:hAnsi="Times New Roman" w:cs="Times New Roman"/>
                <w:bCs/>
                <w:sz w:val="24"/>
                <w:szCs w:val="24"/>
                <w:lang w:eastAsia="ru-RU"/>
              </w:rPr>
            </w:pPr>
            <w:r w:rsidRPr="0090537E">
              <w:rPr>
                <w:rFonts w:ascii="Times New Roman" w:eastAsia="Times New Roman" w:hAnsi="Times New Roman" w:cs="Times New Roman"/>
                <w:bCs/>
                <w:sz w:val="24"/>
                <w:szCs w:val="24"/>
                <w:lang w:eastAsia="ru-RU"/>
              </w:rPr>
              <w:t>II. ОБОРОТНЫЕ АКТИВЫ</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p>
        </w:tc>
      </w:tr>
      <w:tr w:rsidR="00E364FF" w:rsidRPr="00E364FF" w:rsidTr="00E364FF">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E364FF" w:rsidRPr="0090537E" w:rsidRDefault="00E364FF"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Запасы</w:t>
            </w:r>
          </w:p>
        </w:tc>
        <w:tc>
          <w:tcPr>
            <w:tcW w:w="1626"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3 160 000</w:t>
            </w:r>
          </w:p>
        </w:tc>
        <w:tc>
          <w:tcPr>
            <w:tcW w:w="1322"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2 381 000</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-779 000</w:t>
            </w: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E364FF" w:rsidRDefault="00E364FF" w:rsidP="00E364FF">
            <w:pPr>
              <w:jc w:val="center"/>
              <w:rPr>
                <w:rFonts w:ascii="Times New Roman" w:hAnsi="Times New Roman" w:cs="Times New Roman"/>
                <w:color w:val="000000"/>
                <w:sz w:val="24"/>
                <w:szCs w:val="24"/>
              </w:rPr>
            </w:pPr>
            <w:r w:rsidRPr="00E364FF">
              <w:rPr>
                <w:rFonts w:ascii="Times New Roman" w:hAnsi="Times New Roman" w:cs="Times New Roman"/>
                <w:color w:val="000000"/>
                <w:sz w:val="24"/>
                <w:szCs w:val="24"/>
              </w:rPr>
              <w:t>-0,247</w:t>
            </w:r>
          </w:p>
        </w:tc>
      </w:tr>
      <w:tr w:rsidR="00E364FF" w:rsidRPr="00E364FF" w:rsidTr="00E364FF">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E364FF" w:rsidRPr="0090537E" w:rsidRDefault="00E364FF"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Дебиторская задолженность</w:t>
            </w:r>
          </w:p>
        </w:tc>
        <w:tc>
          <w:tcPr>
            <w:tcW w:w="1626"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7 956 000</w:t>
            </w:r>
          </w:p>
        </w:tc>
        <w:tc>
          <w:tcPr>
            <w:tcW w:w="1322"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6 992 000</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-964 000</w:t>
            </w: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E364FF" w:rsidRDefault="00E364FF" w:rsidP="00E364FF">
            <w:pPr>
              <w:jc w:val="center"/>
              <w:rPr>
                <w:rFonts w:ascii="Times New Roman" w:hAnsi="Times New Roman" w:cs="Times New Roman"/>
                <w:color w:val="000000"/>
                <w:sz w:val="24"/>
                <w:szCs w:val="24"/>
              </w:rPr>
            </w:pPr>
            <w:r w:rsidRPr="00E364FF">
              <w:rPr>
                <w:rFonts w:ascii="Times New Roman" w:hAnsi="Times New Roman" w:cs="Times New Roman"/>
                <w:color w:val="000000"/>
                <w:sz w:val="24"/>
                <w:szCs w:val="24"/>
              </w:rPr>
              <w:t>-0,121</w:t>
            </w:r>
          </w:p>
        </w:tc>
      </w:tr>
      <w:tr w:rsidR="00E364FF" w:rsidRPr="00E364FF" w:rsidTr="00E364FF">
        <w:trPr>
          <w:trHeight w:val="600"/>
        </w:trPr>
        <w:tc>
          <w:tcPr>
            <w:tcW w:w="2687" w:type="dxa"/>
            <w:tcBorders>
              <w:top w:val="nil"/>
              <w:left w:val="single" w:sz="4" w:space="0" w:color="auto"/>
              <w:bottom w:val="single" w:sz="4" w:space="0" w:color="auto"/>
              <w:right w:val="single" w:sz="4" w:space="0" w:color="auto"/>
            </w:tcBorders>
            <w:shd w:val="clear" w:color="000000" w:fill="FFFFFF"/>
            <w:hideMark/>
          </w:tcPr>
          <w:p w:rsidR="00E364FF" w:rsidRPr="0090537E" w:rsidRDefault="00E364FF"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Денежные средства и денежные эквиваленты</w:t>
            </w:r>
          </w:p>
        </w:tc>
        <w:tc>
          <w:tcPr>
            <w:tcW w:w="1626"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21 000</w:t>
            </w:r>
          </w:p>
        </w:tc>
        <w:tc>
          <w:tcPr>
            <w:tcW w:w="1322"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37 000</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16 000</w:t>
            </w: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E364FF" w:rsidRDefault="00E364FF" w:rsidP="00E364FF">
            <w:pPr>
              <w:jc w:val="center"/>
              <w:rPr>
                <w:rFonts w:ascii="Times New Roman" w:hAnsi="Times New Roman" w:cs="Times New Roman"/>
                <w:color w:val="000000"/>
                <w:sz w:val="24"/>
                <w:szCs w:val="24"/>
              </w:rPr>
            </w:pPr>
            <w:r w:rsidRPr="00E364FF">
              <w:rPr>
                <w:rFonts w:ascii="Times New Roman" w:hAnsi="Times New Roman" w:cs="Times New Roman"/>
                <w:color w:val="000000"/>
                <w:sz w:val="24"/>
                <w:szCs w:val="24"/>
              </w:rPr>
              <w:t>0,762</w:t>
            </w:r>
          </w:p>
        </w:tc>
      </w:tr>
      <w:tr w:rsidR="00E364FF" w:rsidRPr="00E364FF" w:rsidTr="00E364FF">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E364FF" w:rsidRPr="0090537E" w:rsidRDefault="00E364FF"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ИТОГО по разделу II</w:t>
            </w:r>
          </w:p>
        </w:tc>
        <w:tc>
          <w:tcPr>
            <w:tcW w:w="1626"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11 137 000</w:t>
            </w:r>
          </w:p>
        </w:tc>
        <w:tc>
          <w:tcPr>
            <w:tcW w:w="1322"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9 410 000</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-1 727 000</w:t>
            </w: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E364FF" w:rsidRDefault="00E364FF" w:rsidP="00E364FF">
            <w:pPr>
              <w:jc w:val="center"/>
              <w:rPr>
                <w:rFonts w:ascii="Times New Roman" w:hAnsi="Times New Roman" w:cs="Times New Roman"/>
                <w:color w:val="000000"/>
                <w:sz w:val="24"/>
                <w:szCs w:val="24"/>
              </w:rPr>
            </w:pPr>
            <w:r w:rsidRPr="00E364FF">
              <w:rPr>
                <w:rFonts w:ascii="Times New Roman" w:hAnsi="Times New Roman" w:cs="Times New Roman"/>
                <w:color w:val="000000"/>
                <w:sz w:val="24"/>
                <w:szCs w:val="24"/>
              </w:rPr>
              <w:t>-0,155</w:t>
            </w:r>
          </w:p>
        </w:tc>
      </w:tr>
      <w:tr w:rsidR="00E364FF" w:rsidRPr="00E364FF" w:rsidTr="00E364FF">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E364FF" w:rsidRPr="0090537E" w:rsidRDefault="00E364FF" w:rsidP="0090537E">
            <w:pPr>
              <w:spacing w:after="0" w:line="240" w:lineRule="auto"/>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БАЛАНС</w:t>
            </w:r>
          </w:p>
        </w:tc>
        <w:tc>
          <w:tcPr>
            <w:tcW w:w="1626"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11 164 000</w:t>
            </w:r>
          </w:p>
        </w:tc>
        <w:tc>
          <w:tcPr>
            <w:tcW w:w="1322" w:type="dxa"/>
            <w:tcBorders>
              <w:top w:val="nil"/>
              <w:left w:val="nil"/>
              <w:bottom w:val="single" w:sz="4" w:space="0" w:color="auto"/>
              <w:right w:val="single" w:sz="4" w:space="0" w:color="auto"/>
            </w:tcBorders>
            <w:shd w:val="clear" w:color="000000" w:fill="FFFFFF"/>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9 513 000</w:t>
            </w:r>
          </w:p>
        </w:tc>
        <w:tc>
          <w:tcPr>
            <w:tcW w:w="1834" w:type="dxa"/>
            <w:tcBorders>
              <w:top w:val="nil"/>
              <w:left w:val="nil"/>
              <w:bottom w:val="single" w:sz="4" w:space="0" w:color="auto"/>
              <w:right w:val="single" w:sz="4" w:space="0" w:color="auto"/>
            </w:tcBorders>
            <w:shd w:val="clear" w:color="auto" w:fill="auto"/>
            <w:noWrap/>
            <w:vAlign w:val="center"/>
            <w:hideMark/>
          </w:tcPr>
          <w:p w:rsidR="00E364FF" w:rsidRPr="0090537E" w:rsidRDefault="00E364FF" w:rsidP="00E364FF">
            <w:pPr>
              <w:spacing w:after="0" w:line="240" w:lineRule="auto"/>
              <w:jc w:val="center"/>
              <w:rPr>
                <w:rFonts w:ascii="Times New Roman" w:eastAsia="Times New Roman" w:hAnsi="Times New Roman" w:cs="Times New Roman"/>
                <w:sz w:val="24"/>
                <w:szCs w:val="24"/>
                <w:lang w:eastAsia="ru-RU"/>
              </w:rPr>
            </w:pPr>
            <w:r w:rsidRPr="00E364FF">
              <w:rPr>
                <w:rFonts w:ascii="Times New Roman" w:eastAsia="Times New Roman" w:hAnsi="Times New Roman" w:cs="Times New Roman"/>
                <w:sz w:val="24"/>
                <w:szCs w:val="24"/>
                <w:lang w:eastAsia="ru-RU"/>
              </w:rPr>
              <w:t>-1 651 000</w:t>
            </w:r>
          </w:p>
        </w:tc>
        <w:tc>
          <w:tcPr>
            <w:tcW w:w="1971" w:type="dxa"/>
            <w:tcBorders>
              <w:top w:val="nil"/>
              <w:left w:val="nil"/>
              <w:bottom w:val="single" w:sz="4" w:space="0" w:color="auto"/>
              <w:right w:val="single" w:sz="4" w:space="0" w:color="auto"/>
            </w:tcBorders>
            <w:shd w:val="clear" w:color="auto" w:fill="auto"/>
            <w:noWrap/>
            <w:vAlign w:val="center"/>
            <w:hideMark/>
          </w:tcPr>
          <w:p w:rsidR="00E364FF" w:rsidRPr="00E364FF" w:rsidRDefault="00E364FF" w:rsidP="00E364FF">
            <w:pPr>
              <w:jc w:val="center"/>
              <w:rPr>
                <w:rFonts w:ascii="Times New Roman" w:hAnsi="Times New Roman" w:cs="Times New Roman"/>
                <w:color w:val="000000"/>
                <w:sz w:val="24"/>
                <w:szCs w:val="24"/>
              </w:rPr>
            </w:pPr>
            <w:r w:rsidRPr="00E364FF">
              <w:rPr>
                <w:rFonts w:ascii="Times New Roman" w:hAnsi="Times New Roman" w:cs="Times New Roman"/>
                <w:color w:val="000000"/>
                <w:sz w:val="24"/>
                <w:szCs w:val="24"/>
              </w:rPr>
              <w:t>-0,148</w:t>
            </w:r>
          </w:p>
        </w:tc>
      </w:tr>
    </w:tbl>
    <w:p w:rsidR="00E364FF" w:rsidRDefault="00E364FF" w:rsidP="004E7EED">
      <w:pPr>
        <w:jc w:val="both"/>
        <w:rPr>
          <w:rFonts w:ascii="Times New Roman" w:hAnsi="Times New Roman" w:cs="Times New Roman"/>
          <w:sz w:val="28"/>
          <w:szCs w:val="28"/>
        </w:rPr>
      </w:pPr>
      <w:r>
        <w:rPr>
          <w:rFonts w:ascii="Times New Roman" w:hAnsi="Times New Roman" w:cs="Times New Roman"/>
          <w:sz w:val="28"/>
          <w:szCs w:val="28"/>
        </w:rPr>
        <w:tab/>
      </w:r>
    </w:p>
    <w:p w:rsidR="00E364FF" w:rsidRDefault="00E364FF" w:rsidP="00CE0B40">
      <w:pPr>
        <w:spacing w:after="0" w:line="360" w:lineRule="auto"/>
        <w:ind w:firstLine="993"/>
        <w:jc w:val="right"/>
        <w:rPr>
          <w:rFonts w:ascii="Times New Roman" w:eastAsiaTheme="minorEastAsia" w:hAnsi="Times New Roman" w:cs="Times New Roman"/>
          <w:sz w:val="28"/>
          <w:szCs w:val="28"/>
        </w:rPr>
      </w:pPr>
      <m:oMath>
        <m:r>
          <w:rPr>
            <w:rFonts w:ascii="Cambria Math" w:hAnsi="Cambria Math" w:cs="Times New Roman"/>
            <w:sz w:val="28"/>
            <w:szCs w:val="28"/>
          </w:rPr>
          <m:t>АИ=Значение 2016 г.-Значение 2015 г.</m:t>
        </m:r>
      </m:oMath>
      <w:r w:rsidR="00AC6785">
        <w:rPr>
          <w:rFonts w:ascii="Times New Roman" w:eastAsiaTheme="minorEastAsia" w:hAnsi="Times New Roman" w:cs="Times New Roman"/>
          <w:sz w:val="28"/>
          <w:szCs w:val="28"/>
        </w:rPr>
        <w:tab/>
      </w:r>
      <w:r w:rsidR="00CE0B40">
        <w:rPr>
          <w:rFonts w:ascii="Times New Roman" w:eastAsiaTheme="minorEastAsia" w:hAnsi="Times New Roman" w:cs="Times New Roman"/>
          <w:sz w:val="28"/>
          <w:szCs w:val="28"/>
        </w:rPr>
        <w:t xml:space="preserve">       </w:t>
      </w:r>
      <w:r w:rsidR="00AC6785">
        <w:rPr>
          <w:rFonts w:ascii="Times New Roman" w:eastAsiaTheme="minorEastAsia" w:hAnsi="Times New Roman" w:cs="Times New Roman"/>
          <w:sz w:val="28"/>
          <w:szCs w:val="28"/>
        </w:rPr>
        <w:tab/>
      </w:r>
      <w:r w:rsidR="00CE0B40">
        <w:rPr>
          <w:rFonts w:ascii="Times New Roman" w:eastAsiaTheme="minorEastAsia" w:hAnsi="Times New Roman" w:cs="Times New Roman"/>
          <w:sz w:val="28"/>
          <w:szCs w:val="28"/>
        </w:rPr>
        <w:t xml:space="preserve"> (</w:t>
      </w:r>
      <w:r w:rsidR="00AC6785">
        <w:rPr>
          <w:rFonts w:ascii="Times New Roman" w:eastAsiaTheme="minorEastAsia" w:hAnsi="Times New Roman" w:cs="Times New Roman"/>
          <w:sz w:val="28"/>
          <w:szCs w:val="28"/>
        </w:rPr>
        <w:t>2.1)</w:t>
      </w:r>
    </w:p>
    <w:p w:rsidR="00CE0B40" w:rsidRPr="00E364FF" w:rsidRDefault="00CE0B40" w:rsidP="00CE0B40">
      <w:pPr>
        <w:spacing w:after="0" w:line="360" w:lineRule="auto"/>
        <w:ind w:firstLine="993"/>
        <w:jc w:val="right"/>
        <w:rPr>
          <w:rFonts w:ascii="Times New Roman" w:eastAsiaTheme="minorEastAsia" w:hAnsi="Times New Roman" w:cs="Times New Roman"/>
          <w:sz w:val="28"/>
          <w:szCs w:val="28"/>
        </w:rPr>
      </w:pPr>
    </w:p>
    <w:p w:rsidR="00E364FF" w:rsidRDefault="00E364FF" w:rsidP="00CE0B40">
      <w:pPr>
        <w:spacing w:after="0" w:line="360" w:lineRule="auto"/>
        <w:ind w:firstLine="1560"/>
        <w:jc w:val="right"/>
        <w:rPr>
          <w:rFonts w:ascii="Times New Roman" w:eastAsiaTheme="minorEastAsia" w:hAnsi="Times New Roman" w:cs="Times New Roman"/>
          <w:sz w:val="28"/>
          <w:szCs w:val="28"/>
        </w:rPr>
      </w:pPr>
      <m:oMath>
        <m:r>
          <w:rPr>
            <w:rFonts w:ascii="Cambria Math" w:hAnsi="Cambria Math" w:cs="Times New Roman"/>
            <w:sz w:val="28"/>
            <w:szCs w:val="28"/>
          </w:rPr>
          <m:t xml:space="preserve">ОИ= </m:t>
        </m:r>
        <m:f>
          <m:fPr>
            <m:ctrlPr>
              <w:rPr>
                <w:rFonts w:ascii="Cambria Math" w:hAnsi="Cambria Math" w:cs="Times New Roman"/>
                <w:i/>
                <w:sz w:val="28"/>
                <w:szCs w:val="28"/>
              </w:rPr>
            </m:ctrlPr>
          </m:fPr>
          <m:num>
            <m:r>
              <w:rPr>
                <w:rFonts w:ascii="Cambria Math" w:hAnsi="Cambria Math" w:cs="Times New Roman"/>
                <w:sz w:val="28"/>
                <w:szCs w:val="28"/>
              </w:rPr>
              <m:t>АИ</m:t>
            </m:r>
          </m:num>
          <m:den>
            <m:r>
              <w:rPr>
                <w:rFonts w:ascii="Cambria Math" w:hAnsi="Cambria Math" w:cs="Times New Roman"/>
                <w:sz w:val="28"/>
                <w:szCs w:val="28"/>
              </w:rPr>
              <m:t>Значение 2015 г</m:t>
            </m:r>
          </m:den>
        </m:f>
      </m:oMath>
      <w:r w:rsidR="00AC6785">
        <w:rPr>
          <w:rFonts w:ascii="Times New Roman" w:eastAsiaTheme="minorEastAsia" w:hAnsi="Times New Roman" w:cs="Times New Roman"/>
          <w:sz w:val="28"/>
          <w:szCs w:val="28"/>
        </w:rPr>
        <w:t xml:space="preserve">              </w:t>
      </w:r>
      <w:r w:rsidR="00AC6785">
        <w:rPr>
          <w:rFonts w:ascii="Times New Roman" w:eastAsiaTheme="minorEastAsia" w:hAnsi="Times New Roman" w:cs="Times New Roman"/>
          <w:sz w:val="28"/>
          <w:szCs w:val="28"/>
        </w:rPr>
        <w:tab/>
        <w:t xml:space="preserve">           </w:t>
      </w:r>
      <w:r w:rsidR="00CE0B40">
        <w:rPr>
          <w:rFonts w:ascii="Times New Roman" w:eastAsiaTheme="minorEastAsia" w:hAnsi="Times New Roman" w:cs="Times New Roman"/>
          <w:sz w:val="28"/>
          <w:szCs w:val="28"/>
        </w:rPr>
        <w:t xml:space="preserve">   </w:t>
      </w:r>
      <w:r w:rsidR="00AC6785">
        <w:rPr>
          <w:rFonts w:ascii="Times New Roman" w:eastAsiaTheme="minorEastAsia" w:hAnsi="Times New Roman" w:cs="Times New Roman"/>
          <w:sz w:val="28"/>
          <w:szCs w:val="28"/>
        </w:rPr>
        <w:t xml:space="preserve">           </w:t>
      </w:r>
      <w:r w:rsidR="00AC6785">
        <w:rPr>
          <w:rFonts w:ascii="Times New Roman" w:eastAsiaTheme="minorEastAsia" w:hAnsi="Times New Roman" w:cs="Times New Roman"/>
          <w:sz w:val="28"/>
          <w:szCs w:val="28"/>
        </w:rPr>
        <w:tab/>
        <w:t>(2.2)</w:t>
      </w:r>
    </w:p>
    <w:p w:rsidR="00CE0B40" w:rsidRDefault="00CE0B40" w:rsidP="00CE0B40">
      <w:pPr>
        <w:spacing w:after="0" w:line="360" w:lineRule="auto"/>
        <w:ind w:firstLine="1560"/>
        <w:jc w:val="right"/>
        <w:rPr>
          <w:rFonts w:ascii="Times New Roman" w:hAnsi="Times New Roman" w:cs="Times New Roman"/>
          <w:sz w:val="28"/>
          <w:szCs w:val="28"/>
        </w:rPr>
      </w:pPr>
    </w:p>
    <w:p w:rsidR="00134D73" w:rsidRDefault="00E364FF" w:rsidP="00E3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таблицы  1 сделан вывод, что динамика роста наблюдается:</w:t>
      </w:r>
    </w:p>
    <w:p w:rsidR="00E364FF" w:rsidRPr="00C64F54" w:rsidRDefault="00E364FF" w:rsidP="00166C9A">
      <w:pPr>
        <w:pStyle w:val="a3"/>
        <w:numPr>
          <w:ilvl w:val="0"/>
          <w:numId w:val="5"/>
        </w:numPr>
        <w:spacing w:after="0" w:line="360" w:lineRule="auto"/>
        <w:ind w:left="709" w:hanging="709"/>
        <w:jc w:val="both"/>
        <w:rPr>
          <w:rFonts w:ascii="Times New Roman" w:hAnsi="Times New Roman" w:cs="Times New Roman"/>
          <w:sz w:val="28"/>
          <w:szCs w:val="28"/>
        </w:rPr>
      </w:pPr>
      <w:r w:rsidRPr="00C64F54">
        <w:rPr>
          <w:rFonts w:ascii="Times New Roman" w:hAnsi="Times New Roman" w:cs="Times New Roman"/>
          <w:sz w:val="28"/>
          <w:szCs w:val="28"/>
        </w:rPr>
        <w:lastRenderedPageBreak/>
        <w:t>Увеличение стоимости основных средств на  75 000 руб. или в  2,67 раза.</w:t>
      </w:r>
    </w:p>
    <w:p w:rsidR="00E364FF" w:rsidRPr="00C64F54" w:rsidRDefault="00E364FF" w:rsidP="00166C9A">
      <w:pPr>
        <w:pStyle w:val="a3"/>
        <w:numPr>
          <w:ilvl w:val="0"/>
          <w:numId w:val="5"/>
        </w:numPr>
        <w:spacing w:after="0" w:line="360" w:lineRule="auto"/>
        <w:ind w:left="709" w:hanging="709"/>
        <w:jc w:val="both"/>
        <w:rPr>
          <w:rFonts w:ascii="Times New Roman" w:hAnsi="Times New Roman" w:cs="Times New Roman"/>
          <w:sz w:val="28"/>
          <w:szCs w:val="28"/>
        </w:rPr>
      </w:pPr>
      <w:r w:rsidRPr="00C64F54">
        <w:rPr>
          <w:rFonts w:ascii="Times New Roman" w:hAnsi="Times New Roman" w:cs="Times New Roman"/>
          <w:sz w:val="28"/>
          <w:szCs w:val="28"/>
        </w:rPr>
        <w:t>Увеличение денежных средств на 16000 руб. или на 76,2 % (0,762*100)</w:t>
      </w:r>
      <w:r w:rsidR="00C64F54" w:rsidRPr="00C64F54">
        <w:rPr>
          <w:rFonts w:ascii="Times New Roman" w:hAnsi="Times New Roman" w:cs="Times New Roman"/>
          <w:sz w:val="28"/>
          <w:szCs w:val="28"/>
        </w:rPr>
        <w:t>.</w:t>
      </w:r>
    </w:p>
    <w:p w:rsidR="00E364FF" w:rsidRDefault="00C64F54" w:rsidP="00C64F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Динамика снижения наблюдается по следующим статьям баланса:</w:t>
      </w:r>
    </w:p>
    <w:p w:rsidR="00C64F54" w:rsidRPr="00C64F54" w:rsidRDefault="00C64F54" w:rsidP="00166C9A">
      <w:pPr>
        <w:pStyle w:val="a3"/>
        <w:numPr>
          <w:ilvl w:val="0"/>
          <w:numId w:val="6"/>
        </w:numPr>
        <w:spacing w:after="0" w:line="360" w:lineRule="auto"/>
        <w:ind w:left="709" w:hanging="709"/>
        <w:jc w:val="both"/>
        <w:rPr>
          <w:rFonts w:ascii="Times New Roman" w:hAnsi="Times New Roman" w:cs="Times New Roman"/>
          <w:sz w:val="28"/>
          <w:szCs w:val="28"/>
        </w:rPr>
      </w:pPr>
      <w:r w:rsidRPr="00C64F54">
        <w:rPr>
          <w:rFonts w:ascii="Times New Roman" w:hAnsi="Times New Roman" w:cs="Times New Roman"/>
          <w:sz w:val="28"/>
          <w:szCs w:val="28"/>
        </w:rPr>
        <w:t>Запасы уменьшились на 779 000 руб.  или на 24,7 % (0,247*100).</w:t>
      </w:r>
    </w:p>
    <w:p w:rsidR="00C64F54" w:rsidRPr="00C64F54" w:rsidRDefault="00C64F54" w:rsidP="00166C9A">
      <w:pPr>
        <w:pStyle w:val="a3"/>
        <w:numPr>
          <w:ilvl w:val="0"/>
          <w:numId w:val="6"/>
        </w:numPr>
        <w:spacing w:after="0" w:line="360" w:lineRule="auto"/>
        <w:ind w:left="709" w:hanging="709"/>
        <w:jc w:val="both"/>
        <w:rPr>
          <w:rFonts w:ascii="Times New Roman" w:hAnsi="Times New Roman" w:cs="Times New Roman"/>
          <w:sz w:val="28"/>
          <w:szCs w:val="28"/>
        </w:rPr>
      </w:pPr>
      <w:r w:rsidRPr="00C64F54">
        <w:rPr>
          <w:rFonts w:ascii="Times New Roman" w:hAnsi="Times New Roman" w:cs="Times New Roman"/>
          <w:sz w:val="28"/>
          <w:szCs w:val="28"/>
        </w:rPr>
        <w:t>Дебиторская задолженность уменьшилась на 964 000 руб.  или на 12,1 % (0,121*100).</w:t>
      </w:r>
    </w:p>
    <w:p w:rsidR="00C64F54" w:rsidRDefault="00C64F54" w:rsidP="00C64F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Валюта баланса снизилась на 1651000 руб. или на 14,8 %. Таким образом, наблюдается негативный фактор  - снижения стоимости имущества общества.</w:t>
      </w:r>
    </w:p>
    <w:p w:rsidR="00134D73" w:rsidRDefault="00EA2701" w:rsidP="004E7EED">
      <w:pPr>
        <w:jc w:val="both"/>
        <w:rPr>
          <w:rFonts w:ascii="Times New Roman" w:hAnsi="Times New Roman" w:cs="Times New Roman"/>
          <w:sz w:val="28"/>
          <w:szCs w:val="28"/>
        </w:rPr>
      </w:pPr>
      <w:r>
        <w:rPr>
          <w:noProof/>
          <w:lang w:eastAsia="ru-RU"/>
        </w:rPr>
        <w:drawing>
          <wp:inline distT="0" distB="0" distL="0" distR="0" wp14:anchorId="3DEBD6E8" wp14:editId="1BA06A6F">
            <wp:extent cx="5955957" cy="3274541"/>
            <wp:effectExtent l="0" t="0" r="6985" b="25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4D73" w:rsidRDefault="00EA2701" w:rsidP="00EA2701">
      <w:pPr>
        <w:spacing w:before="120" w:after="240" w:line="24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806058">
        <w:rPr>
          <w:rFonts w:ascii="Times New Roman" w:hAnsi="Times New Roman" w:cs="Times New Roman"/>
          <w:sz w:val="28"/>
          <w:szCs w:val="28"/>
        </w:rPr>
        <w:t>2</w:t>
      </w:r>
      <w:r>
        <w:rPr>
          <w:rFonts w:ascii="Times New Roman" w:hAnsi="Times New Roman" w:cs="Times New Roman"/>
          <w:sz w:val="28"/>
          <w:szCs w:val="28"/>
        </w:rPr>
        <w:t xml:space="preserve"> – Динамика основных статей актива баланса ООО «Выше радуги» за период 2015-2016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тыс. руб.</w:t>
      </w:r>
    </w:p>
    <w:p w:rsidR="00134D73" w:rsidRDefault="00EA2701" w:rsidP="00EA27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рисунка 2.</w:t>
      </w:r>
      <w:r w:rsidR="00806058">
        <w:rPr>
          <w:rFonts w:ascii="Times New Roman" w:hAnsi="Times New Roman" w:cs="Times New Roman"/>
          <w:sz w:val="28"/>
          <w:szCs w:val="28"/>
        </w:rPr>
        <w:t>2</w:t>
      </w:r>
      <w:r>
        <w:rPr>
          <w:rFonts w:ascii="Times New Roman" w:hAnsi="Times New Roman" w:cs="Times New Roman"/>
          <w:sz w:val="28"/>
          <w:szCs w:val="28"/>
        </w:rPr>
        <w:t xml:space="preserve">  сделан вывод, что основную долю в структуре имуществ</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«Выше радуги» занимает дебиторская задолженность.</w:t>
      </w:r>
      <w:r w:rsidR="00112F09">
        <w:rPr>
          <w:rFonts w:ascii="Times New Roman" w:hAnsi="Times New Roman" w:cs="Times New Roman"/>
          <w:sz w:val="28"/>
          <w:szCs w:val="28"/>
        </w:rPr>
        <w:t xml:space="preserve"> Это негативная ситуация, так как у организации мало высоколиквидных активов, которые обеспечивают быструю ликвидность предприятия.</w:t>
      </w:r>
    </w:p>
    <w:p w:rsidR="001D3E9E" w:rsidRDefault="001D3E9E" w:rsidP="00EA27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будет рассмотрен пассив баланса, который характеризует источники финансирования ООО «Выше радуги» за период  2015-2016 гг. (Таблица 2.2)</w:t>
      </w:r>
    </w:p>
    <w:p w:rsidR="00806058" w:rsidRDefault="00806058" w:rsidP="001D3E9E">
      <w:pPr>
        <w:spacing w:before="240" w:after="120" w:line="240" w:lineRule="auto"/>
        <w:jc w:val="center"/>
        <w:rPr>
          <w:rFonts w:ascii="Times New Roman" w:hAnsi="Times New Roman" w:cs="Times New Roman"/>
          <w:sz w:val="28"/>
          <w:szCs w:val="28"/>
        </w:rPr>
      </w:pPr>
    </w:p>
    <w:p w:rsidR="001D3E9E" w:rsidRDefault="001D3E9E" w:rsidP="00573F8D">
      <w:pPr>
        <w:spacing w:before="240" w:after="120" w:line="240" w:lineRule="auto"/>
        <w:ind w:left="1701" w:hanging="1701"/>
        <w:rPr>
          <w:rFonts w:ascii="Times New Roman" w:hAnsi="Times New Roman" w:cs="Times New Roman"/>
          <w:sz w:val="28"/>
          <w:szCs w:val="28"/>
        </w:rPr>
      </w:pPr>
      <w:r>
        <w:rPr>
          <w:rFonts w:ascii="Times New Roman" w:hAnsi="Times New Roman" w:cs="Times New Roman"/>
          <w:sz w:val="28"/>
          <w:szCs w:val="28"/>
        </w:rPr>
        <w:lastRenderedPageBreak/>
        <w:t>Таблица 2.2 – Горизонтальный анализ статей баланс</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«Выше радуги» за период  2015-2016 гг.</w:t>
      </w:r>
    </w:p>
    <w:p w:rsidR="001D3E9E" w:rsidRDefault="001D3E9E" w:rsidP="001D3E9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Руб.</w:t>
      </w:r>
    </w:p>
    <w:tbl>
      <w:tblPr>
        <w:tblW w:w="9440" w:type="dxa"/>
        <w:tblInd w:w="93" w:type="dxa"/>
        <w:tblLook w:val="04A0" w:firstRow="1" w:lastRow="0" w:firstColumn="1" w:lastColumn="0" w:noHBand="0" w:noVBand="1"/>
      </w:tblPr>
      <w:tblGrid>
        <w:gridCol w:w="2687"/>
        <w:gridCol w:w="1626"/>
        <w:gridCol w:w="1322"/>
        <w:gridCol w:w="1751"/>
        <w:gridCol w:w="2054"/>
      </w:tblGrid>
      <w:tr w:rsidR="001D3E9E" w:rsidRPr="001D3E9E" w:rsidTr="0016613A">
        <w:trPr>
          <w:trHeight w:val="375"/>
        </w:trPr>
        <w:tc>
          <w:tcPr>
            <w:tcW w:w="26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3E9E" w:rsidRPr="0090537E" w:rsidRDefault="001D3E9E" w:rsidP="0016613A">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Статьи баланса</w:t>
            </w:r>
          </w:p>
        </w:tc>
        <w:tc>
          <w:tcPr>
            <w:tcW w:w="16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3E9E" w:rsidRPr="0090537E" w:rsidRDefault="009717F1" w:rsidP="0016613A">
            <w:pPr>
              <w:spacing w:after="0" w:line="240" w:lineRule="auto"/>
              <w:jc w:val="center"/>
              <w:rPr>
                <w:rFonts w:ascii="Times New Roman" w:eastAsia="Times New Roman" w:hAnsi="Times New Roman" w:cs="Times New Roman"/>
                <w:sz w:val="24"/>
                <w:szCs w:val="24"/>
                <w:lang w:eastAsia="ru-RU"/>
              </w:rPr>
            </w:pPr>
            <w:hyperlink r:id="rId13" w:history="1">
              <w:r w:rsidR="001D3E9E" w:rsidRPr="001D3E9E">
                <w:rPr>
                  <w:rFonts w:ascii="Times New Roman" w:eastAsia="Times New Roman" w:hAnsi="Times New Roman" w:cs="Times New Roman"/>
                  <w:sz w:val="24"/>
                  <w:szCs w:val="24"/>
                  <w:lang w:eastAsia="ru-RU"/>
                </w:rPr>
                <w:t>2015</w:t>
              </w:r>
            </w:hyperlink>
          </w:p>
        </w:tc>
        <w:tc>
          <w:tcPr>
            <w:tcW w:w="13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D3E9E" w:rsidRPr="0090537E" w:rsidRDefault="009717F1" w:rsidP="0016613A">
            <w:pPr>
              <w:spacing w:after="0" w:line="240" w:lineRule="auto"/>
              <w:jc w:val="center"/>
              <w:rPr>
                <w:rFonts w:ascii="Times New Roman" w:eastAsia="Times New Roman" w:hAnsi="Times New Roman" w:cs="Times New Roman"/>
                <w:sz w:val="24"/>
                <w:szCs w:val="24"/>
                <w:lang w:eastAsia="ru-RU"/>
              </w:rPr>
            </w:pPr>
            <w:hyperlink r:id="rId14" w:history="1">
              <w:r w:rsidR="001D3E9E" w:rsidRPr="001D3E9E">
                <w:rPr>
                  <w:rFonts w:ascii="Times New Roman" w:eastAsia="Times New Roman" w:hAnsi="Times New Roman" w:cs="Times New Roman"/>
                  <w:sz w:val="24"/>
                  <w:szCs w:val="24"/>
                  <w:lang w:eastAsia="ru-RU"/>
                </w:rPr>
                <w:t>2016</w:t>
              </w:r>
            </w:hyperlink>
          </w:p>
        </w:tc>
        <w:tc>
          <w:tcPr>
            <w:tcW w:w="3805" w:type="dxa"/>
            <w:gridSpan w:val="2"/>
            <w:tcBorders>
              <w:top w:val="single" w:sz="4" w:space="0" w:color="auto"/>
              <w:left w:val="nil"/>
              <w:bottom w:val="single" w:sz="4" w:space="0" w:color="auto"/>
              <w:right w:val="single" w:sz="4" w:space="0" w:color="auto"/>
            </w:tcBorders>
            <w:shd w:val="clear" w:color="auto" w:fill="auto"/>
            <w:noWrap/>
            <w:vAlign w:val="center"/>
            <w:hideMark/>
          </w:tcPr>
          <w:p w:rsidR="001D3E9E" w:rsidRPr="0090537E" w:rsidRDefault="001D3E9E" w:rsidP="0016613A">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Изменение </w:t>
            </w:r>
          </w:p>
        </w:tc>
      </w:tr>
      <w:tr w:rsidR="001D3E9E" w:rsidRPr="001D3E9E" w:rsidTr="001D3E9E">
        <w:trPr>
          <w:trHeight w:val="375"/>
        </w:trPr>
        <w:tc>
          <w:tcPr>
            <w:tcW w:w="2687" w:type="dxa"/>
            <w:vMerge/>
            <w:tcBorders>
              <w:top w:val="single" w:sz="4" w:space="0" w:color="auto"/>
              <w:left w:val="single" w:sz="4" w:space="0" w:color="auto"/>
              <w:bottom w:val="single" w:sz="4" w:space="0" w:color="000000"/>
              <w:right w:val="single" w:sz="4" w:space="0" w:color="auto"/>
            </w:tcBorders>
            <w:vAlign w:val="center"/>
            <w:hideMark/>
          </w:tcPr>
          <w:p w:rsidR="001D3E9E" w:rsidRPr="0090537E" w:rsidRDefault="001D3E9E" w:rsidP="0016613A">
            <w:pPr>
              <w:spacing w:after="0" w:line="240" w:lineRule="auto"/>
              <w:rPr>
                <w:rFonts w:ascii="Times New Roman" w:eastAsia="Times New Roman" w:hAnsi="Times New Roman" w:cs="Times New Roman"/>
                <w:sz w:val="24"/>
                <w:szCs w:val="24"/>
                <w:lang w:eastAsia="ru-RU"/>
              </w:rPr>
            </w:pPr>
          </w:p>
        </w:tc>
        <w:tc>
          <w:tcPr>
            <w:tcW w:w="1626" w:type="dxa"/>
            <w:vMerge/>
            <w:tcBorders>
              <w:top w:val="single" w:sz="4" w:space="0" w:color="auto"/>
              <w:left w:val="single" w:sz="4" w:space="0" w:color="auto"/>
              <w:bottom w:val="single" w:sz="4" w:space="0" w:color="000000"/>
              <w:right w:val="single" w:sz="4" w:space="0" w:color="auto"/>
            </w:tcBorders>
            <w:vAlign w:val="center"/>
            <w:hideMark/>
          </w:tcPr>
          <w:p w:rsidR="001D3E9E" w:rsidRPr="0090537E" w:rsidRDefault="001D3E9E" w:rsidP="0016613A">
            <w:pPr>
              <w:spacing w:after="0" w:line="240" w:lineRule="auto"/>
              <w:rPr>
                <w:rFonts w:ascii="Times New Roman" w:eastAsia="Times New Roman" w:hAnsi="Times New Roman" w:cs="Times New Roman"/>
                <w:sz w:val="24"/>
                <w:szCs w:val="24"/>
                <w:lang w:eastAsia="ru-RU"/>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1D3E9E" w:rsidRPr="0090537E" w:rsidRDefault="001D3E9E" w:rsidP="0016613A">
            <w:pPr>
              <w:spacing w:after="0" w:line="240" w:lineRule="auto"/>
              <w:rPr>
                <w:rFonts w:ascii="Times New Roman" w:eastAsia="Times New Roman" w:hAnsi="Times New Roman" w:cs="Times New Roman"/>
                <w:sz w:val="24"/>
                <w:szCs w:val="24"/>
                <w:lang w:eastAsia="ru-RU"/>
              </w:rPr>
            </w:pP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90537E" w:rsidRDefault="001D3E9E" w:rsidP="0016613A">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абсолютное </w:t>
            </w: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90537E" w:rsidRDefault="001D3E9E" w:rsidP="0016613A">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относительное </w:t>
            </w:r>
          </w:p>
        </w:tc>
      </w:tr>
      <w:tr w:rsidR="001D3E9E" w:rsidRPr="001D3E9E" w:rsidTr="001D3E9E">
        <w:trPr>
          <w:trHeight w:val="300"/>
        </w:trPr>
        <w:tc>
          <w:tcPr>
            <w:tcW w:w="563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3E9E" w:rsidRPr="001D3E9E" w:rsidRDefault="001D3E9E" w:rsidP="001D3E9E">
            <w:pPr>
              <w:spacing w:after="0" w:line="240" w:lineRule="auto"/>
              <w:rPr>
                <w:rFonts w:ascii="Times New Roman" w:eastAsia="Times New Roman" w:hAnsi="Times New Roman" w:cs="Times New Roman"/>
                <w:bCs/>
                <w:sz w:val="24"/>
                <w:szCs w:val="24"/>
                <w:lang w:eastAsia="ru-RU"/>
              </w:rPr>
            </w:pPr>
            <w:r w:rsidRPr="001D3E9E">
              <w:rPr>
                <w:rFonts w:ascii="Times New Roman" w:eastAsia="Times New Roman" w:hAnsi="Times New Roman" w:cs="Times New Roman"/>
                <w:bCs/>
                <w:sz w:val="24"/>
                <w:szCs w:val="24"/>
                <w:lang w:eastAsia="ru-RU"/>
              </w:rPr>
              <w:t>III. КАПИТАЛ И РЕЗЕРВЫ</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1D3E9E" w:rsidRPr="001D3E9E" w:rsidRDefault="001D3E9E" w:rsidP="001D3E9E">
            <w:pPr>
              <w:spacing w:after="0" w:line="240" w:lineRule="auto"/>
              <w:rPr>
                <w:rFonts w:ascii="Calibri" w:eastAsia="Times New Roman" w:hAnsi="Calibri" w:cs="Times New Roman"/>
                <w:sz w:val="24"/>
                <w:szCs w:val="24"/>
                <w:lang w:eastAsia="ru-RU"/>
              </w:rPr>
            </w:pPr>
            <w:r w:rsidRPr="001D3E9E">
              <w:rPr>
                <w:rFonts w:ascii="Calibri" w:eastAsia="Times New Roman" w:hAnsi="Calibri" w:cs="Times New Roman"/>
                <w:sz w:val="24"/>
                <w:szCs w:val="24"/>
                <w:lang w:eastAsia="ru-RU"/>
              </w:rPr>
              <w:t> </w:t>
            </w:r>
          </w:p>
        </w:tc>
        <w:tc>
          <w:tcPr>
            <w:tcW w:w="2054" w:type="dxa"/>
            <w:tcBorders>
              <w:top w:val="single" w:sz="4" w:space="0" w:color="auto"/>
              <w:left w:val="nil"/>
              <w:bottom w:val="single" w:sz="4" w:space="0" w:color="auto"/>
              <w:right w:val="single" w:sz="4" w:space="0" w:color="auto"/>
            </w:tcBorders>
            <w:shd w:val="clear" w:color="auto" w:fill="auto"/>
            <w:noWrap/>
            <w:vAlign w:val="bottom"/>
            <w:hideMark/>
          </w:tcPr>
          <w:p w:rsidR="001D3E9E" w:rsidRPr="001D3E9E" w:rsidRDefault="001D3E9E" w:rsidP="001D3E9E">
            <w:pPr>
              <w:spacing w:after="0" w:line="240" w:lineRule="auto"/>
              <w:rPr>
                <w:rFonts w:ascii="Calibri" w:eastAsia="Times New Roman" w:hAnsi="Calibri" w:cs="Times New Roman"/>
                <w:sz w:val="24"/>
                <w:szCs w:val="24"/>
                <w:lang w:eastAsia="ru-RU"/>
              </w:rPr>
            </w:pPr>
            <w:r w:rsidRPr="001D3E9E">
              <w:rPr>
                <w:rFonts w:ascii="Calibri" w:eastAsia="Times New Roman" w:hAnsi="Calibri" w:cs="Times New Roman"/>
                <w:sz w:val="24"/>
                <w:szCs w:val="24"/>
                <w:lang w:eastAsia="ru-RU"/>
              </w:rPr>
              <w:t> </w:t>
            </w:r>
          </w:p>
        </w:tc>
      </w:tr>
      <w:tr w:rsidR="001D3E9E" w:rsidRPr="001D3E9E" w:rsidTr="001D3E9E">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1D3E9E" w:rsidRPr="001D3E9E" w:rsidRDefault="001D3E9E" w:rsidP="001D3E9E">
            <w:pPr>
              <w:spacing w:after="0" w:line="240" w:lineRule="auto"/>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 xml:space="preserve">Уставный капитал </w:t>
            </w:r>
          </w:p>
        </w:tc>
        <w:tc>
          <w:tcPr>
            <w:tcW w:w="1626"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10000</w:t>
            </w:r>
          </w:p>
        </w:tc>
        <w:tc>
          <w:tcPr>
            <w:tcW w:w="1322"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10000</w:t>
            </w: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0</w:t>
            </w: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0</w:t>
            </w:r>
          </w:p>
        </w:tc>
      </w:tr>
      <w:tr w:rsidR="001D3E9E" w:rsidRPr="001D3E9E" w:rsidTr="001D3E9E">
        <w:trPr>
          <w:trHeight w:val="600"/>
        </w:trPr>
        <w:tc>
          <w:tcPr>
            <w:tcW w:w="2687" w:type="dxa"/>
            <w:tcBorders>
              <w:top w:val="nil"/>
              <w:left w:val="single" w:sz="4" w:space="0" w:color="auto"/>
              <w:bottom w:val="single" w:sz="4" w:space="0" w:color="auto"/>
              <w:right w:val="single" w:sz="4" w:space="0" w:color="auto"/>
            </w:tcBorders>
            <w:shd w:val="clear" w:color="000000" w:fill="FFFFFF"/>
            <w:hideMark/>
          </w:tcPr>
          <w:p w:rsidR="001D3E9E" w:rsidRPr="001D3E9E" w:rsidRDefault="001D3E9E" w:rsidP="001D3E9E">
            <w:pPr>
              <w:spacing w:after="0" w:line="240" w:lineRule="auto"/>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Нераспределенная прибыль (непокрытый убыток)</w:t>
            </w:r>
          </w:p>
        </w:tc>
        <w:tc>
          <w:tcPr>
            <w:tcW w:w="1626"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10 533 000</w:t>
            </w:r>
          </w:p>
        </w:tc>
        <w:tc>
          <w:tcPr>
            <w:tcW w:w="1322"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8 836 000</w:t>
            </w: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-1697000</w:t>
            </w: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-0,161</w:t>
            </w:r>
          </w:p>
        </w:tc>
      </w:tr>
      <w:tr w:rsidR="001D3E9E" w:rsidRPr="001D3E9E" w:rsidTr="001D3E9E">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1D3E9E" w:rsidRPr="001D3E9E" w:rsidRDefault="001D3E9E" w:rsidP="001D3E9E">
            <w:pPr>
              <w:spacing w:after="0" w:line="240" w:lineRule="auto"/>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ИТОГО по разделу III</w:t>
            </w:r>
          </w:p>
        </w:tc>
        <w:tc>
          <w:tcPr>
            <w:tcW w:w="1626"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10 543 000</w:t>
            </w:r>
          </w:p>
        </w:tc>
        <w:tc>
          <w:tcPr>
            <w:tcW w:w="1322"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8 846 000</w:t>
            </w: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-1697000</w:t>
            </w: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-0,161</w:t>
            </w:r>
          </w:p>
        </w:tc>
      </w:tr>
      <w:tr w:rsidR="001D3E9E" w:rsidRPr="001D3E9E" w:rsidTr="001D3E9E">
        <w:trPr>
          <w:trHeight w:val="300"/>
        </w:trPr>
        <w:tc>
          <w:tcPr>
            <w:tcW w:w="563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rPr>
                <w:rFonts w:ascii="Times New Roman" w:eastAsia="Times New Roman" w:hAnsi="Times New Roman" w:cs="Times New Roman"/>
                <w:bCs/>
                <w:sz w:val="24"/>
                <w:szCs w:val="24"/>
                <w:lang w:eastAsia="ru-RU"/>
              </w:rPr>
            </w:pPr>
            <w:r w:rsidRPr="001D3E9E">
              <w:rPr>
                <w:rFonts w:ascii="Times New Roman" w:eastAsia="Times New Roman" w:hAnsi="Times New Roman" w:cs="Times New Roman"/>
                <w:bCs/>
                <w:sz w:val="24"/>
                <w:szCs w:val="24"/>
                <w:lang w:eastAsia="ru-RU"/>
              </w:rPr>
              <w:t>V. КРАТКОСРОЧНЫЕ ОБЯЗАТЕЛЬСТВА</w:t>
            </w: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p>
        </w:tc>
      </w:tr>
      <w:tr w:rsidR="001D3E9E" w:rsidRPr="001D3E9E" w:rsidTr="001D3E9E">
        <w:trPr>
          <w:trHeight w:val="600"/>
        </w:trPr>
        <w:tc>
          <w:tcPr>
            <w:tcW w:w="2687" w:type="dxa"/>
            <w:tcBorders>
              <w:top w:val="nil"/>
              <w:left w:val="single" w:sz="4" w:space="0" w:color="auto"/>
              <w:bottom w:val="single" w:sz="4" w:space="0" w:color="auto"/>
              <w:right w:val="single" w:sz="4" w:space="0" w:color="auto"/>
            </w:tcBorders>
            <w:shd w:val="clear" w:color="000000" w:fill="FFFFFF"/>
            <w:hideMark/>
          </w:tcPr>
          <w:p w:rsidR="001D3E9E" w:rsidRPr="001D3E9E" w:rsidRDefault="001D3E9E" w:rsidP="001D3E9E">
            <w:pPr>
              <w:spacing w:after="0" w:line="240" w:lineRule="auto"/>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Кредиторская задолженность</w:t>
            </w:r>
          </w:p>
        </w:tc>
        <w:tc>
          <w:tcPr>
            <w:tcW w:w="1626"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620 000</w:t>
            </w:r>
          </w:p>
        </w:tc>
        <w:tc>
          <w:tcPr>
            <w:tcW w:w="1322"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667 000</w:t>
            </w: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47000</w:t>
            </w: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0,0758</w:t>
            </w:r>
          </w:p>
        </w:tc>
      </w:tr>
      <w:tr w:rsidR="001D3E9E" w:rsidRPr="001D3E9E" w:rsidTr="001D3E9E">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1D3E9E" w:rsidRPr="001D3E9E" w:rsidRDefault="001D3E9E" w:rsidP="001D3E9E">
            <w:pPr>
              <w:spacing w:after="0" w:line="240" w:lineRule="auto"/>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ИТОГО по разделу V</w:t>
            </w:r>
          </w:p>
        </w:tc>
        <w:tc>
          <w:tcPr>
            <w:tcW w:w="1626"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620 000</w:t>
            </w:r>
          </w:p>
        </w:tc>
        <w:tc>
          <w:tcPr>
            <w:tcW w:w="1322"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667 000</w:t>
            </w: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47000</w:t>
            </w: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0,0758</w:t>
            </w:r>
          </w:p>
        </w:tc>
      </w:tr>
      <w:tr w:rsidR="001D3E9E" w:rsidRPr="001D3E9E" w:rsidTr="001D3E9E">
        <w:trPr>
          <w:trHeight w:val="300"/>
        </w:trPr>
        <w:tc>
          <w:tcPr>
            <w:tcW w:w="2687" w:type="dxa"/>
            <w:tcBorders>
              <w:top w:val="nil"/>
              <w:left w:val="single" w:sz="4" w:space="0" w:color="auto"/>
              <w:bottom w:val="single" w:sz="4" w:space="0" w:color="auto"/>
              <w:right w:val="single" w:sz="4" w:space="0" w:color="auto"/>
            </w:tcBorders>
            <w:shd w:val="clear" w:color="000000" w:fill="FFFFFF"/>
            <w:hideMark/>
          </w:tcPr>
          <w:p w:rsidR="001D3E9E" w:rsidRPr="001D3E9E" w:rsidRDefault="001D3E9E" w:rsidP="001D3E9E">
            <w:pPr>
              <w:spacing w:after="0" w:line="240" w:lineRule="auto"/>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БАЛАНС</w:t>
            </w:r>
          </w:p>
        </w:tc>
        <w:tc>
          <w:tcPr>
            <w:tcW w:w="1626"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11 164 000</w:t>
            </w:r>
          </w:p>
        </w:tc>
        <w:tc>
          <w:tcPr>
            <w:tcW w:w="1322" w:type="dxa"/>
            <w:tcBorders>
              <w:top w:val="nil"/>
              <w:left w:val="nil"/>
              <w:bottom w:val="single" w:sz="4" w:space="0" w:color="auto"/>
              <w:right w:val="single" w:sz="4" w:space="0" w:color="auto"/>
            </w:tcBorders>
            <w:shd w:val="clear" w:color="000000" w:fill="FFFFFF"/>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9 513 000</w:t>
            </w:r>
          </w:p>
        </w:tc>
        <w:tc>
          <w:tcPr>
            <w:tcW w:w="1751"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-1651000</w:t>
            </w:r>
          </w:p>
        </w:tc>
        <w:tc>
          <w:tcPr>
            <w:tcW w:w="2054" w:type="dxa"/>
            <w:tcBorders>
              <w:top w:val="nil"/>
              <w:left w:val="nil"/>
              <w:bottom w:val="single" w:sz="4" w:space="0" w:color="auto"/>
              <w:right w:val="single" w:sz="4" w:space="0" w:color="auto"/>
            </w:tcBorders>
            <w:shd w:val="clear" w:color="auto" w:fill="auto"/>
            <w:noWrap/>
            <w:vAlign w:val="center"/>
            <w:hideMark/>
          </w:tcPr>
          <w:p w:rsidR="001D3E9E" w:rsidRPr="001D3E9E" w:rsidRDefault="001D3E9E" w:rsidP="001D3E9E">
            <w:pPr>
              <w:spacing w:after="0" w:line="240" w:lineRule="auto"/>
              <w:jc w:val="center"/>
              <w:rPr>
                <w:rFonts w:ascii="Times New Roman" w:eastAsia="Times New Roman" w:hAnsi="Times New Roman" w:cs="Times New Roman"/>
                <w:sz w:val="24"/>
                <w:szCs w:val="24"/>
                <w:lang w:eastAsia="ru-RU"/>
              </w:rPr>
            </w:pPr>
            <w:r w:rsidRPr="001D3E9E">
              <w:rPr>
                <w:rFonts w:ascii="Times New Roman" w:eastAsia="Times New Roman" w:hAnsi="Times New Roman" w:cs="Times New Roman"/>
                <w:sz w:val="24"/>
                <w:szCs w:val="24"/>
                <w:lang w:eastAsia="ru-RU"/>
              </w:rPr>
              <w:t>-0,1479</w:t>
            </w:r>
          </w:p>
        </w:tc>
      </w:tr>
    </w:tbl>
    <w:p w:rsidR="00806058" w:rsidRDefault="001D3E9E" w:rsidP="00B3675C">
      <w:pPr>
        <w:spacing w:before="120" w:after="0" w:line="36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таблицы 2.2  сделан вывод, что </w:t>
      </w:r>
      <w:r w:rsidR="00791161">
        <w:rPr>
          <w:rFonts w:ascii="Times New Roman" w:hAnsi="Times New Roman" w:cs="Times New Roman"/>
          <w:sz w:val="28"/>
          <w:szCs w:val="28"/>
        </w:rPr>
        <w:t>снижение наблюдается по статье пассива - нераспределенная прибыль снизилась на 1697000 руб. или на 16,1 %. Это повлияло на снижение валюты баланса. А сама ситуация говорит о снижении собственного капитала общества, следовательно сократилось финансирование из собственных средств.</w:t>
      </w:r>
    </w:p>
    <w:p w:rsidR="00AC6785" w:rsidRDefault="00AC6785" w:rsidP="00B3675C">
      <w:pPr>
        <w:spacing w:before="120" w:after="0" w:line="360" w:lineRule="auto"/>
        <w:ind w:right="-1"/>
        <w:jc w:val="both"/>
        <w:rPr>
          <w:rFonts w:ascii="Times New Roman" w:hAnsi="Times New Roman" w:cs="Times New Roman"/>
          <w:sz w:val="28"/>
          <w:szCs w:val="28"/>
        </w:rPr>
      </w:pPr>
      <w:r>
        <w:rPr>
          <w:noProof/>
          <w:lang w:eastAsia="ru-RU"/>
        </w:rPr>
        <w:drawing>
          <wp:inline distT="0" distB="0" distL="0" distR="0" wp14:anchorId="741FEA3B" wp14:editId="0769C556">
            <wp:extent cx="5881816" cy="2273644"/>
            <wp:effectExtent l="0" t="0" r="508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6785" w:rsidRDefault="00AC6785" w:rsidP="00AC6785">
      <w:pPr>
        <w:spacing w:before="120" w:after="240" w:line="24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806058">
        <w:rPr>
          <w:rFonts w:ascii="Times New Roman" w:hAnsi="Times New Roman" w:cs="Times New Roman"/>
          <w:sz w:val="28"/>
          <w:szCs w:val="28"/>
        </w:rPr>
        <w:t>3</w:t>
      </w:r>
      <w:r>
        <w:rPr>
          <w:rFonts w:ascii="Times New Roman" w:hAnsi="Times New Roman" w:cs="Times New Roman"/>
          <w:sz w:val="28"/>
          <w:szCs w:val="28"/>
        </w:rPr>
        <w:t xml:space="preserve"> - </w:t>
      </w:r>
      <w:r w:rsidRPr="00AC6785">
        <w:rPr>
          <w:rFonts w:ascii="Times New Roman" w:hAnsi="Times New Roman" w:cs="Times New Roman"/>
          <w:sz w:val="28"/>
          <w:szCs w:val="28"/>
        </w:rPr>
        <w:t xml:space="preserve">Динамика статей </w:t>
      </w:r>
      <w:r>
        <w:rPr>
          <w:rFonts w:ascii="Times New Roman" w:hAnsi="Times New Roman" w:cs="Times New Roman"/>
          <w:sz w:val="28"/>
          <w:szCs w:val="28"/>
        </w:rPr>
        <w:t>пассива</w:t>
      </w:r>
      <w:r w:rsidRPr="00AC6785">
        <w:rPr>
          <w:rFonts w:ascii="Times New Roman" w:hAnsi="Times New Roman" w:cs="Times New Roman"/>
          <w:sz w:val="28"/>
          <w:szCs w:val="28"/>
        </w:rPr>
        <w:t xml:space="preserve"> баланса ООО «Выше радуги» за период 2015-2016 </w:t>
      </w:r>
      <w:proofErr w:type="spellStart"/>
      <w:proofErr w:type="gramStart"/>
      <w:r w:rsidRPr="00AC6785">
        <w:rPr>
          <w:rFonts w:ascii="Times New Roman" w:hAnsi="Times New Roman" w:cs="Times New Roman"/>
          <w:sz w:val="28"/>
          <w:szCs w:val="28"/>
        </w:rPr>
        <w:t>гг</w:t>
      </w:r>
      <w:proofErr w:type="spellEnd"/>
      <w:proofErr w:type="gramEnd"/>
      <w:r w:rsidRPr="00AC6785">
        <w:rPr>
          <w:rFonts w:ascii="Times New Roman" w:hAnsi="Times New Roman" w:cs="Times New Roman"/>
          <w:sz w:val="28"/>
          <w:szCs w:val="28"/>
        </w:rPr>
        <w:t>, тыс. руб.</w:t>
      </w:r>
    </w:p>
    <w:p w:rsidR="00AC6785" w:rsidRDefault="00AC6785" w:rsidP="00AC67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наблюдается повышение кредиторской задолженности на 47000 руб. или на 7,58 % (0,0758*100).</w:t>
      </w:r>
    </w:p>
    <w:p w:rsidR="00791161" w:rsidRDefault="0084704B" w:rsidP="00AC67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ситуация наблюдается неудовлетворительная, собственный капитал снижается, а кредиторская задолженность растет. Это приводит к снижению уровня независимости.</w:t>
      </w:r>
    </w:p>
    <w:p w:rsidR="00AC6785" w:rsidRDefault="00AC6785" w:rsidP="008470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будет изучен отчет о прибылях и убытках. (Таблица 2.3) </w:t>
      </w:r>
    </w:p>
    <w:p w:rsidR="004C49A2" w:rsidRDefault="004C49A2" w:rsidP="002A1DB7">
      <w:pPr>
        <w:widowControl w:val="0"/>
        <w:spacing w:before="240" w:after="120" w:line="240" w:lineRule="auto"/>
        <w:ind w:left="1701" w:hanging="1701"/>
        <w:rPr>
          <w:rFonts w:ascii="Times New Roman" w:hAnsi="Times New Roman" w:cs="Times New Roman"/>
          <w:sz w:val="28"/>
          <w:szCs w:val="28"/>
        </w:rPr>
      </w:pPr>
      <w:r>
        <w:rPr>
          <w:rFonts w:ascii="Times New Roman" w:hAnsi="Times New Roman" w:cs="Times New Roman"/>
          <w:sz w:val="28"/>
          <w:szCs w:val="28"/>
        </w:rPr>
        <w:t xml:space="preserve">Таблица </w:t>
      </w:r>
      <w:r w:rsidR="007B3A28">
        <w:rPr>
          <w:rFonts w:ascii="Times New Roman" w:hAnsi="Times New Roman" w:cs="Times New Roman"/>
          <w:sz w:val="28"/>
          <w:szCs w:val="28"/>
        </w:rPr>
        <w:t>2.3 – Горизонтальный анализ отчета о прибылях и убытках ООО «Выше радуги»</w:t>
      </w:r>
    </w:p>
    <w:p w:rsidR="007B3A28" w:rsidRDefault="007B3A28" w:rsidP="002A1DB7">
      <w:pPr>
        <w:widowControl w:val="0"/>
        <w:spacing w:before="240" w:after="120" w:line="240" w:lineRule="auto"/>
        <w:jc w:val="right"/>
        <w:rPr>
          <w:rFonts w:ascii="Times New Roman" w:hAnsi="Times New Roman" w:cs="Times New Roman"/>
          <w:sz w:val="28"/>
          <w:szCs w:val="28"/>
        </w:rPr>
      </w:pPr>
      <w:r>
        <w:rPr>
          <w:rFonts w:ascii="Times New Roman" w:hAnsi="Times New Roman" w:cs="Times New Roman"/>
          <w:sz w:val="28"/>
          <w:szCs w:val="28"/>
        </w:rPr>
        <w:t>Руб.</w:t>
      </w:r>
    </w:p>
    <w:tbl>
      <w:tblPr>
        <w:tblW w:w="9440" w:type="dxa"/>
        <w:tblInd w:w="93" w:type="dxa"/>
        <w:tblLook w:val="04A0" w:firstRow="1" w:lastRow="0" w:firstColumn="1" w:lastColumn="0" w:noHBand="0" w:noVBand="1"/>
      </w:tblPr>
      <w:tblGrid>
        <w:gridCol w:w="2684"/>
        <w:gridCol w:w="1867"/>
        <w:gridCol w:w="1688"/>
        <w:gridCol w:w="1431"/>
        <w:gridCol w:w="1770"/>
      </w:tblGrid>
      <w:tr w:rsidR="004C49A2" w:rsidRPr="001D3E9E" w:rsidTr="004C49A2">
        <w:trPr>
          <w:trHeight w:val="375"/>
        </w:trPr>
        <w:tc>
          <w:tcPr>
            <w:tcW w:w="26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49A2" w:rsidRPr="0090537E" w:rsidRDefault="004C49A2" w:rsidP="004C49A2">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Статьи </w:t>
            </w:r>
            <w:r>
              <w:rPr>
                <w:rFonts w:ascii="Times New Roman" w:eastAsia="Times New Roman" w:hAnsi="Times New Roman" w:cs="Times New Roman"/>
                <w:sz w:val="24"/>
                <w:szCs w:val="24"/>
                <w:lang w:eastAsia="ru-RU"/>
              </w:rPr>
              <w:t>отчета</w:t>
            </w:r>
          </w:p>
        </w:tc>
        <w:tc>
          <w:tcPr>
            <w:tcW w:w="18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49A2" w:rsidRPr="0090537E" w:rsidRDefault="009717F1" w:rsidP="0016613A">
            <w:pPr>
              <w:spacing w:after="0" w:line="240" w:lineRule="auto"/>
              <w:jc w:val="center"/>
              <w:rPr>
                <w:rFonts w:ascii="Times New Roman" w:eastAsia="Times New Roman" w:hAnsi="Times New Roman" w:cs="Times New Roman"/>
                <w:sz w:val="24"/>
                <w:szCs w:val="24"/>
                <w:lang w:eastAsia="ru-RU"/>
              </w:rPr>
            </w:pPr>
            <w:hyperlink r:id="rId16" w:history="1">
              <w:r w:rsidR="004C49A2" w:rsidRPr="001D3E9E">
                <w:rPr>
                  <w:rFonts w:ascii="Times New Roman" w:eastAsia="Times New Roman" w:hAnsi="Times New Roman" w:cs="Times New Roman"/>
                  <w:sz w:val="24"/>
                  <w:szCs w:val="24"/>
                  <w:lang w:eastAsia="ru-RU"/>
                </w:rPr>
                <w:t>2015</w:t>
              </w:r>
            </w:hyperlink>
          </w:p>
        </w:tc>
        <w:tc>
          <w:tcPr>
            <w:tcW w:w="16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49A2" w:rsidRPr="0090537E" w:rsidRDefault="009717F1" w:rsidP="0016613A">
            <w:pPr>
              <w:spacing w:after="0" w:line="240" w:lineRule="auto"/>
              <w:jc w:val="center"/>
              <w:rPr>
                <w:rFonts w:ascii="Times New Roman" w:eastAsia="Times New Roman" w:hAnsi="Times New Roman" w:cs="Times New Roman"/>
                <w:sz w:val="24"/>
                <w:szCs w:val="24"/>
                <w:lang w:eastAsia="ru-RU"/>
              </w:rPr>
            </w:pPr>
            <w:hyperlink r:id="rId17" w:history="1">
              <w:r w:rsidR="004C49A2" w:rsidRPr="001D3E9E">
                <w:rPr>
                  <w:rFonts w:ascii="Times New Roman" w:eastAsia="Times New Roman" w:hAnsi="Times New Roman" w:cs="Times New Roman"/>
                  <w:sz w:val="24"/>
                  <w:szCs w:val="24"/>
                  <w:lang w:eastAsia="ru-RU"/>
                </w:rPr>
                <w:t>2016</w:t>
              </w:r>
            </w:hyperlink>
          </w:p>
        </w:tc>
        <w:tc>
          <w:tcPr>
            <w:tcW w:w="32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49A2" w:rsidRPr="0090537E" w:rsidRDefault="004C49A2" w:rsidP="0016613A">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Изменение </w:t>
            </w:r>
          </w:p>
        </w:tc>
      </w:tr>
      <w:tr w:rsidR="004C49A2" w:rsidRPr="001D3E9E" w:rsidTr="004C49A2">
        <w:trPr>
          <w:trHeight w:val="375"/>
        </w:trPr>
        <w:tc>
          <w:tcPr>
            <w:tcW w:w="2684" w:type="dxa"/>
            <w:vMerge/>
            <w:tcBorders>
              <w:top w:val="single" w:sz="4" w:space="0" w:color="auto"/>
              <w:left w:val="single" w:sz="4" w:space="0" w:color="auto"/>
              <w:bottom w:val="single" w:sz="4" w:space="0" w:color="000000"/>
              <w:right w:val="single" w:sz="4" w:space="0" w:color="auto"/>
            </w:tcBorders>
            <w:vAlign w:val="center"/>
            <w:hideMark/>
          </w:tcPr>
          <w:p w:rsidR="004C49A2" w:rsidRPr="0090537E" w:rsidRDefault="004C49A2" w:rsidP="0016613A">
            <w:pPr>
              <w:spacing w:after="0" w:line="240" w:lineRule="auto"/>
              <w:rPr>
                <w:rFonts w:ascii="Times New Roman" w:eastAsia="Times New Roman" w:hAnsi="Times New Roman" w:cs="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4C49A2" w:rsidRPr="0090537E" w:rsidRDefault="004C49A2" w:rsidP="0016613A">
            <w:pPr>
              <w:spacing w:after="0" w:line="240" w:lineRule="auto"/>
              <w:rPr>
                <w:rFonts w:ascii="Times New Roman" w:eastAsia="Times New Roman" w:hAnsi="Times New Roman" w:cs="Times New Roman"/>
                <w:sz w:val="24"/>
                <w:szCs w:val="24"/>
                <w:lang w:eastAsia="ru-RU"/>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4C49A2" w:rsidRPr="0090537E" w:rsidRDefault="004C49A2" w:rsidP="0016613A">
            <w:pPr>
              <w:spacing w:after="0" w:line="240" w:lineRule="auto"/>
              <w:rPr>
                <w:rFonts w:ascii="Times New Roman" w:eastAsia="Times New Roman" w:hAnsi="Times New Roman" w:cs="Times New Roman"/>
                <w:sz w:val="24"/>
                <w:szCs w:val="24"/>
                <w:lang w:eastAsia="ru-RU"/>
              </w:rPr>
            </w:pPr>
          </w:p>
        </w:tc>
        <w:tc>
          <w:tcPr>
            <w:tcW w:w="1431" w:type="dxa"/>
            <w:tcBorders>
              <w:top w:val="nil"/>
              <w:left w:val="nil"/>
              <w:bottom w:val="single" w:sz="4" w:space="0" w:color="auto"/>
              <w:right w:val="single" w:sz="4" w:space="0" w:color="auto"/>
            </w:tcBorders>
            <w:shd w:val="clear" w:color="auto" w:fill="auto"/>
            <w:noWrap/>
            <w:vAlign w:val="center"/>
            <w:hideMark/>
          </w:tcPr>
          <w:p w:rsidR="004C49A2" w:rsidRPr="0090537E" w:rsidRDefault="004C49A2" w:rsidP="0016613A">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абсолютное </w:t>
            </w:r>
          </w:p>
        </w:tc>
        <w:tc>
          <w:tcPr>
            <w:tcW w:w="1770" w:type="dxa"/>
            <w:tcBorders>
              <w:top w:val="nil"/>
              <w:left w:val="nil"/>
              <w:bottom w:val="single" w:sz="4" w:space="0" w:color="auto"/>
              <w:right w:val="single" w:sz="4" w:space="0" w:color="auto"/>
            </w:tcBorders>
            <w:shd w:val="clear" w:color="auto" w:fill="auto"/>
            <w:noWrap/>
            <w:vAlign w:val="center"/>
            <w:hideMark/>
          </w:tcPr>
          <w:p w:rsidR="004C49A2" w:rsidRPr="0090537E" w:rsidRDefault="004C49A2" w:rsidP="0016613A">
            <w:pPr>
              <w:spacing w:after="0" w:line="240" w:lineRule="auto"/>
              <w:jc w:val="center"/>
              <w:rPr>
                <w:rFonts w:ascii="Times New Roman" w:eastAsia="Times New Roman" w:hAnsi="Times New Roman" w:cs="Times New Roman"/>
                <w:sz w:val="24"/>
                <w:szCs w:val="24"/>
                <w:lang w:eastAsia="ru-RU"/>
              </w:rPr>
            </w:pPr>
            <w:r w:rsidRPr="0090537E">
              <w:rPr>
                <w:rFonts w:ascii="Times New Roman" w:eastAsia="Times New Roman" w:hAnsi="Times New Roman" w:cs="Times New Roman"/>
                <w:sz w:val="24"/>
                <w:szCs w:val="24"/>
                <w:lang w:eastAsia="ru-RU"/>
              </w:rPr>
              <w:t xml:space="preserve">относительное </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Выручка</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3 322 000,00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2 631 000,00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-691000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-0,2080</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Себестоимость продаж</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2 959 000,00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2 617 000,00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-342000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-0,1156</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Валовая прибыль (убыток)</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363 000,00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14 000,00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-349000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-0,9614</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Прибыль (убыток) от продаж</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363 000,00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14 000,00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-349000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-0,9614</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Прочие доходы</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102 000,00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343 000,00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241000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2,3627</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Прочие расходы</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177 000,00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37 000,00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-140000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-0,7910</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Прибыль (убыток) до налогообложения</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288 000,00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320 000,00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32000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0,1111</w:t>
            </w:r>
          </w:p>
        </w:tc>
      </w:tr>
      <w:tr w:rsidR="00AC6785" w:rsidRPr="00AC6785" w:rsidTr="004C4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4" w:type="dxa"/>
            <w:shd w:val="clear" w:color="000000" w:fill="FFFFFF"/>
            <w:hideMark/>
          </w:tcPr>
          <w:p w:rsidR="00AC6785" w:rsidRPr="00AC6785" w:rsidRDefault="00AC6785" w:rsidP="00AC6785">
            <w:pPr>
              <w:spacing w:after="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Текущий налог на прибыль</w:t>
            </w:r>
          </w:p>
        </w:tc>
        <w:tc>
          <w:tcPr>
            <w:tcW w:w="1867"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26 000,00</w:t>
            </w:r>
          </w:p>
        </w:tc>
        <w:tc>
          <w:tcPr>
            <w:tcW w:w="1688" w:type="dxa"/>
            <w:shd w:val="clear" w:color="000000" w:fill="FFFFFF"/>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17 000,00</w:t>
            </w:r>
          </w:p>
        </w:tc>
        <w:tc>
          <w:tcPr>
            <w:tcW w:w="1431"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-9000</w:t>
            </w:r>
          </w:p>
        </w:tc>
        <w:tc>
          <w:tcPr>
            <w:tcW w:w="1770" w:type="dxa"/>
            <w:shd w:val="clear" w:color="auto" w:fill="auto"/>
            <w:noWrap/>
            <w:vAlign w:val="bottom"/>
            <w:hideMark/>
          </w:tcPr>
          <w:p w:rsidR="00AC6785" w:rsidRPr="00AC6785" w:rsidRDefault="00AC6785" w:rsidP="008A1B01">
            <w:pPr>
              <w:spacing w:after="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-0,3462</w:t>
            </w:r>
          </w:p>
        </w:tc>
      </w:tr>
      <w:tr w:rsidR="00AC6785" w:rsidRPr="00AC6785" w:rsidTr="0054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684" w:type="dxa"/>
            <w:shd w:val="clear" w:color="000000" w:fill="FFFFFF"/>
            <w:vAlign w:val="center"/>
            <w:hideMark/>
          </w:tcPr>
          <w:p w:rsidR="00AC6785" w:rsidRPr="00AC6785" w:rsidRDefault="00AC6785" w:rsidP="00FC04D7">
            <w:pPr>
              <w:spacing w:after="120" w:line="240" w:lineRule="auto"/>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Чистая прибыль (убыток)</w:t>
            </w:r>
          </w:p>
        </w:tc>
        <w:tc>
          <w:tcPr>
            <w:tcW w:w="1867" w:type="dxa"/>
            <w:shd w:val="clear" w:color="000000" w:fill="FFFFFF"/>
            <w:vAlign w:val="center"/>
            <w:hideMark/>
          </w:tcPr>
          <w:p w:rsidR="00AC6785" w:rsidRPr="00AC6785" w:rsidRDefault="00AC6785" w:rsidP="008A1B01">
            <w:pPr>
              <w:spacing w:after="12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262 000,00</w:t>
            </w:r>
          </w:p>
        </w:tc>
        <w:tc>
          <w:tcPr>
            <w:tcW w:w="1688" w:type="dxa"/>
            <w:shd w:val="clear" w:color="000000" w:fill="FFFFFF"/>
            <w:vAlign w:val="center"/>
            <w:hideMark/>
          </w:tcPr>
          <w:p w:rsidR="00AC6785" w:rsidRPr="00AC6785" w:rsidRDefault="00AC6785" w:rsidP="008A1B01">
            <w:pPr>
              <w:spacing w:after="12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303 000,00</w:t>
            </w:r>
          </w:p>
        </w:tc>
        <w:tc>
          <w:tcPr>
            <w:tcW w:w="1431" w:type="dxa"/>
            <w:shd w:val="clear" w:color="auto" w:fill="auto"/>
            <w:noWrap/>
            <w:vAlign w:val="center"/>
            <w:hideMark/>
          </w:tcPr>
          <w:p w:rsidR="00AC6785" w:rsidRPr="00AC6785" w:rsidRDefault="00AC6785" w:rsidP="008A1B01">
            <w:pPr>
              <w:spacing w:after="12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41000</w:t>
            </w:r>
          </w:p>
        </w:tc>
        <w:tc>
          <w:tcPr>
            <w:tcW w:w="1770" w:type="dxa"/>
            <w:shd w:val="clear" w:color="auto" w:fill="auto"/>
            <w:noWrap/>
            <w:vAlign w:val="center"/>
            <w:hideMark/>
          </w:tcPr>
          <w:p w:rsidR="00AC6785" w:rsidRPr="00AC6785" w:rsidRDefault="00AC6785" w:rsidP="008A1B01">
            <w:pPr>
              <w:spacing w:after="120" w:line="240" w:lineRule="auto"/>
              <w:jc w:val="center"/>
              <w:rPr>
                <w:rFonts w:ascii="Times New Roman" w:eastAsia="Times New Roman" w:hAnsi="Times New Roman" w:cs="Times New Roman"/>
                <w:sz w:val="24"/>
                <w:szCs w:val="24"/>
                <w:lang w:eastAsia="ru-RU"/>
              </w:rPr>
            </w:pPr>
            <w:r w:rsidRPr="00AC6785">
              <w:rPr>
                <w:rFonts w:ascii="Times New Roman" w:eastAsia="Times New Roman" w:hAnsi="Times New Roman" w:cs="Times New Roman"/>
                <w:sz w:val="24"/>
                <w:szCs w:val="24"/>
                <w:lang w:eastAsia="ru-RU"/>
              </w:rPr>
              <w:t>0,1565</w:t>
            </w:r>
          </w:p>
        </w:tc>
      </w:tr>
    </w:tbl>
    <w:p w:rsidR="00791161" w:rsidRDefault="007B3A28" w:rsidP="00542095">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таблицы 2.3 наблюдаются следующие изменения:</w:t>
      </w:r>
    </w:p>
    <w:p w:rsidR="00D4088E" w:rsidRPr="00FC04D7" w:rsidRDefault="00D4088E" w:rsidP="00166C9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C04D7">
        <w:rPr>
          <w:rFonts w:ascii="Times New Roman" w:hAnsi="Times New Roman" w:cs="Times New Roman"/>
          <w:sz w:val="28"/>
          <w:szCs w:val="28"/>
        </w:rPr>
        <w:t>Выручка от реализации снижается на 691 000 руб. или на 20,80%.</w:t>
      </w:r>
    </w:p>
    <w:p w:rsidR="00D4088E" w:rsidRPr="00FC04D7" w:rsidRDefault="00D4088E" w:rsidP="00166C9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C04D7">
        <w:rPr>
          <w:rFonts w:ascii="Times New Roman" w:hAnsi="Times New Roman" w:cs="Times New Roman"/>
          <w:sz w:val="28"/>
          <w:szCs w:val="28"/>
        </w:rPr>
        <w:t>Себестоимость продаж снижается на 342 000 руб. или 11,56 %.</w:t>
      </w:r>
    </w:p>
    <w:p w:rsidR="00D4088E" w:rsidRPr="00FC04D7" w:rsidRDefault="00D4088E" w:rsidP="00166C9A">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C04D7">
        <w:rPr>
          <w:rFonts w:ascii="Times New Roman" w:hAnsi="Times New Roman" w:cs="Times New Roman"/>
          <w:sz w:val="28"/>
          <w:szCs w:val="28"/>
        </w:rPr>
        <w:t>Валовая прибыль снижается на  349 000 руб. или на 96,14 %.</w:t>
      </w:r>
    </w:p>
    <w:p w:rsidR="00FC04D7" w:rsidRDefault="00FC04D7" w:rsidP="00FC04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общество практически не имеет прибыли.</w:t>
      </w:r>
    </w:p>
    <w:p w:rsidR="00FC04D7" w:rsidRDefault="00FC04D7" w:rsidP="00FC04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Увеличилась величина прочих доходов на 241000 руб. или в 2,36 раза. То есть предприятие может реализовывать имущество. Также наблюдается снижение прочих расходов на 140000 руб.  или на 79,10 %.</w:t>
      </w:r>
    </w:p>
    <w:p w:rsidR="00FC04D7" w:rsidRDefault="00FC04D7" w:rsidP="00FC04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Чистая прибыль повысилась за счет прочих доходов  на </w:t>
      </w:r>
      <w:r w:rsidR="00542095">
        <w:rPr>
          <w:rFonts w:ascii="Times New Roman" w:hAnsi="Times New Roman" w:cs="Times New Roman"/>
          <w:sz w:val="28"/>
          <w:szCs w:val="28"/>
        </w:rPr>
        <w:t>41000 руб. или на 15,65%.</w:t>
      </w:r>
    </w:p>
    <w:p w:rsidR="00791161" w:rsidRDefault="001C3A63" w:rsidP="001D3E9E">
      <w:pPr>
        <w:spacing w:line="360" w:lineRule="auto"/>
        <w:jc w:val="both"/>
        <w:rPr>
          <w:rFonts w:ascii="Times New Roman" w:hAnsi="Times New Roman" w:cs="Times New Roman"/>
          <w:sz w:val="28"/>
          <w:szCs w:val="28"/>
        </w:rPr>
      </w:pPr>
      <w:r>
        <w:rPr>
          <w:rFonts w:ascii="Times New Roman" w:hAnsi="Times New Roman" w:cs="Times New Roman"/>
          <w:sz w:val="28"/>
          <w:szCs w:val="28"/>
        </w:rPr>
        <w:tab/>
        <w:t>Далее проведем расчет по следующим формулам:</w:t>
      </w:r>
    </w:p>
    <w:p w:rsidR="001C3A63" w:rsidRDefault="009717F1" w:rsidP="002A1DB7">
      <w:pPr>
        <w:spacing w:after="0" w:line="360" w:lineRule="auto"/>
        <w:ind w:firstLine="1701"/>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общ</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Прибыль до налогов</m:t>
            </m:r>
          </m:num>
          <m:den>
            <m:r>
              <w:rPr>
                <w:rFonts w:ascii="Cambria Math" w:hAnsi="Cambria Math" w:cs="Times New Roman"/>
                <w:sz w:val="28"/>
                <w:szCs w:val="28"/>
              </w:rPr>
              <m:t>Выручка от реализации</m:t>
            </m:r>
          </m:den>
        </m:f>
      </m:oMath>
      <w:r w:rsidR="0016613A">
        <w:rPr>
          <w:rFonts w:ascii="Times New Roman" w:eastAsiaTheme="minorEastAsia" w:hAnsi="Times New Roman" w:cs="Times New Roman"/>
          <w:sz w:val="28"/>
          <w:szCs w:val="28"/>
        </w:rPr>
        <w:tab/>
        <w:t>,</w:t>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t>(2.3)</w:t>
      </w:r>
    </w:p>
    <w:p w:rsidR="0016613A" w:rsidRDefault="0016613A" w:rsidP="002A1DB7">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roofErr w:type="spellStart"/>
      <w:r>
        <w:rPr>
          <w:rFonts w:ascii="Times New Roman" w:eastAsiaTheme="minorEastAsia" w:hAnsi="Times New Roman" w:cs="Times New Roman"/>
          <w:sz w:val="28"/>
          <w:szCs w:val="28"/>
        </w:rPr>
        <w:t>Р</w:t>
      </w:r>
      <w:r w:rsidRPr="0016613A">
        <w:rPr>
          <w:rFonts w:ascii="Times New Roman" w:eastAsiaTheme="minorEastAsia" w:hAnsi="Times New Roman" w:cs="Times New Roman"/>
          <w:sz w:val="28"/>
          <w:szCs w:val="28"/>
          <w:vertAlign w:val="subscript"/>
        </w:rPr>
        <w:t>общ</w:t>
      </w:r>
      <w:proofErr w:type="spellEnd"/>
      <w:r>
        <w:rPr>
          <w:rFonts w:ascii="Times New Roman" w:eastAsiaTheme="minorEastAsia" w:hAnsi="Times New Roman" w:cs="Times New Roman"/>
          <w:sz w:val="28"/>
          <w:szCs w:val="28"/>
        </w:rPr>
        <w:t xml:space="preserve"> – общая рентабельность.</w:t>
      </w:r>
    </w:p>
    <w:p w:rsidR="00791161" w:rsidRDefault="009717F1" w:rsidP="002A1DB7">
      <w:pPr>
        <w:spacing w:after="0" w:line="360" w:lineRule="auto"/>
        <w:ind w:firstLine="2127"/>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 xml:space="preserve">продукции </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Чистая прибыль</m:t>
            </m:r>
          </m:num>
          <m:den>
            <m:r>
              <w:rPr>
                <w:rFonts w:ascii="Cambria Math" w:hAnsi="Cambria Math" w:cs="Times New Roman"/>
                <w:sz w:val="28"/>
                <w:szCs w:val="28"/>
              </w:rPr>
              <m:t>Себестоимость продукции</m:t>
            </m:r>
          </m:den>
        </m:f>
      </m:oMath>
      <w:r w:rsidR="0016613A">
        <w:rPr>
          <w:rFonts w:ascii="Times New Roman" w:eastAsiaTheme="minorEastAsia" w:hAnsi="Times New Roman" w:cs="Times New Roman"/>
          <w:sz w:val="28"/>
          <w:szCs w:val="28"/>
        </w:rPr>
        <w:t>,</w:t>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t xml:space="preserve">       (2.4)</w:t>
      </w:r>
    </w:p>
    <w:p w:rsidR="0016613A" w:rsidRDefault="0016613A" w:rsidP="002A1DB7">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roofErr w:type="spellStart"/>
      <w:r>
        <w:rPr>
          <w:rFonts w:ascii="Times New Roman" w:eastAsiaTheme="minorEastAsia" w:hAnsi="Times New Roman" w:cs="Times New Roman"/>
          <w:sz w:val="28"/>
          <w:szCs w:val="28"/>
        </w:rPr>
        <w:t>Р</w:t>
      </w:r>
      <w:r>
        <w:rPr>
          <w:rFonts w:ascii="Times New Roman" w:eastAsiaTheme="minorEastAsia" w:hAnsi="Times New Roman" w:cs="Times New Roman"/>
          <w:sz w:val="28"/>
          <w:szCs w:val="28"/>
          <w:vertAlign w:val="subscript"/>
        </w:rPr>
        <w:t>продукции</w:t>
      </w:r>
      <w:proofErr w:type="spellEnd"/>
      <w:r>
        <w:rPr>
          <w:rFonts w:ascii="Times New Roman" w:eastAsiaTheme="minorEastAsia" w:hAnsi="Times New Roman" w:cs="Times New Roman"/>
          <w:sz w:val="28"/>
          <w:szCs w:val="28"/>
        </w:rPr>
        <w:t xml:space="preserve"> – рентабельность продукции.</w:t>
      </w:r>
    </w:p>
    <w:p w:rsidR="002A1DB7" w:rsidRPr="0016613A" w:rsidRDefault="002A1DB7" w:rsidP="002A1DB7">
      <w:pPr>
        <w:spacing w:after="0" w:line="360" w:lineRule="auto"/>
        <w:jc w:val="right"/>
        <w:rPr>
          <w:rFonts w:ascii="Times New Roman" w:hAnsi="Times New Roman" w:cs="Times New Roman"/>
          <w:sz w:val="28"/>
          <w:szCs w:val="28"/>
        </w:rPr>
      </w:pPr>
    </w:p>
    <w:p w:rsidR="00791161" w:rsidRDefault="009717F1" w:rsidP="002A1DB7">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отд</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Выручка от реализации</m:t>
            </m:r>
          </m:num>
          <m:den>
            <m:r>
              <w:rPr>
                <w:rFonts w:ascii="Cambria Math" w:hAnsi="Cambria Math" w:cs="Times New Roman"/>
                <w:sz w:val="28"/>
                <w:szCs w:val="28"/>
              </w:rPr>
              <m:t>Остаточная стоимость основных средств</m:t>
            </m:r>
          </m:den>
        </m:f>
      </m:oMath>
      <w:r w:rsidR="0016613A">
        <w:rPr>
          <w:rFonts w:ascii="Times New Roman" w:eastAsiaTheme="minorEastAsia" w:hAnsi="Times New Roman" w:cs="Times New Roman"/>
          <w:sz w:val="28"/>
          <w:szCs w:val="28"/>
        </w:rPr>
        <w:t>,</w:t>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t>(2.5)</w:t>
      </w:r>
    </w:p>
    <w:p w:rsidR="00791161" w:rsidRDefault="0016613A" w:rsidP="002A1DB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Ф</w:t>
      </w:r>
      <w:r w:rsidRPr="0016613A">
        <w:rPr>
          <w:rFonts w:ascii="Times New Roman" w:hAnsi="Times New Roman" w:cs="Times New Roman"/>
          <w:sz w:val="28"/>
          <w:szCs w:val="28"/>
          <w:vertAlign w:val="subscript"/>
        </w:rPr>
        <w:t>отд</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 фондоотдача, руб./руб.</w:t>
      </w:r>
    </w:p>
    <w:p w:rsidR="002A1DB7" w:rsidRDefault="002A1DB7" w:rsidP="002A1DB7">
      <w:pPr>
        <w:spacing w:after="0" w:line="360" w:lineRule="auto"/>
        <w:jc w:val="right"/>
        <w:rPr>
          <w:rFonts w:ascii="Times New Roman" w:hAnsi="Times New Roman" w:cs="Times New Roman"/>
          <w:sz w:val="28"/>
          <w:szCs w:val="28"/>
        </w:rPr>
      </w:pPr>
    </w:p>
    <w:p w:rsidR="0016613A" w:rsidRDefault="009717F1" w:rsidP="002A1DB7">
      <w:pPr>
        <w:spacing w:after="0" w:line="360" w:lineRule="auto"/>
        <w:ind w:firstLine="1134"/>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Пт</m:t>
            </m:r>
          </m:e>
          <m:sub>
            <m:r>
              <w:rPr>
                <w:rFonts w:ascii="Cambria Math" w:hAnsi="Cambria Math" w:cs="Times New Roman"/>
                <w:sz w:val="28"/>
                <w:szCs w:val="28"/>
              </w:rPr>
              <m:t>р</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 xml:space="preserve">Выручка от реализации </m:t>
            </m:r>
          </m:num>
          <m:den>
            <m:r>
              <w:rPr>
                <w:rFonts w:ascii="Cambria Math" w:hAnsi="Cambria Math" w:cs="Times New Roman"/>
                <w:sz w:val="28"/>
                <w:szCs w:val="28"/>
              </w:rPr>
              <m:t xml:space="preserve">Среднесписочная численность работников </m:t>
            </m:r>
          </m:den>
        </m:f>
      </m:oMath>
      <w:r w:rsidR="0016613A">
        <w:rPr>
          <w:rFonts w:ascii="Times New Roman" w:eastAsiaTheme="minorEastAsia" w:hAnsi="Times New Roman" w:cs="Times New Roman"/>
          <w:sz w:val="28"/>
          <w:szCs w:val="28"/>
        </w:rPr>
        <w:t>,</w:t>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r>
      <w:r w:rsidR="0016613A">
        <w:rPr>
          <w:rFonts w:ascii="Times New Roman" w:eastAsiaTheme="minorEastAsia" w:hAnsi="Times New Roman" w:cs="Times New Roman"/>
          <w:sz w:val="28"/>
          <w:szCs w:val="28"/>
        </w:rPr>
        <w:tab/>
        <w:t xml:space="preserve">      (2.6)</w:t>
      </w:r>
    </w:p>
    <w:p w:rsidR="0016613A" w:rsidRDefault="0016613A" w:rsidP="002A1DB7">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Пт</m:t>
            </m:r>
          </m:e>
          <m:sub>
            <m:r>
              <w:rPr>
                <w:rFonts w:ascii="Cambria Math" w:hAnsi="Cambria Math" w:cs="Times New Roman"/>
                <w:sz w:val="28"/>
                <w:szCs w:val="28"/>
              </w:rPr>
              <m:t>р</m:t>
            </m:r>
          </m:sub>
        </m:sSub>
      </m:oMath>
      <w:r>
        <w:rPr>
          <w:rFonts w:ascii="Times New Roman" w:eastAsiaTheme="minorEastAsia" w:hAnsi="Times New Roman" w:cs="Times New Roman"/>
          <w:sz w:val="28"/>
          <w:szCs w:val="28"/>
        </w:rPr>
        <w:t xml:space="preserve"> – производительность труда, руб. / чел.</w:t>
      </w:r>
    </w:p>
    <w:p w:rsidR="00B3675C" w:rsidRDefault="006C3109" w:rsidP="006C3109">
      <w:pPr>
        <w:spacing w:before="240"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2.4 - </w:t>
      </w:r>
      <w:r w:rsidRPr="006C3109">
        <w:rPr>
          <w:rFonts w:ascii="Times New Roman" w:hAnsi="Times New Roman" w:cs="Times New Roman"/>
          <w:sz w:val="28"/>
          <w:szCs w:val="28"/>
        </w:rPr>
        <w:t>Динамика социально-экономических показателей по деятельност</w:t>
      </w:r>
      <w:proofErr w:type="gramStart"/>
      <w:r w:rsidRPr="006C3109">
        <w:rPr>
          <w:rFonts w:ascii="Times New Roman" w:hAnsi="Times New Roman" w:cs="Times New Roman"/>
          <w:sz w:val="28"/>
          <w:szCs w:val="28"/>
        </w:rPr>
        <w:t>и ООО</w:t>
      </w:r>
      <w:proofErr w:type="gramEnd"/>
      <w:r w:rsidRPr="006C3109">
        <w:rPr>
          <w:rFonts w:ascii="Times New Roman" w:hAnsi="Times New Roman" w:cs="Times New Roman"/>
          <w:sz w:val="28"/>
          <w:szCs w:val="28"/>
        </w:rPr>
        <w:t xml:space="preserve"> «Выше радуги» за период 2015-2016 гг.</w:t>
      </w:r>
    </w:p>
    <w:tbl>
      <w:tblPr>
        <w:tblW w:w="9554" w:type="dxa"/>
        <w:tblInd w:w="93" w:type="dxa"/>
        <w:tblLook w:val="04A0" w:firstRow="1" w:lastRow="0" w:firstColumn="1" w:lastColumn="0" w:noHBand="0" w:noVBand="1"/>
      </w:tblPr>
      <w:tblGrid>
        <w:gridCol w:w="2709"/>
        <w:gridCol w:w="1779"/>
        <w:gridCol w:w="1673"/>
        <w:gridCol w:w="1673"/>
        <w:gridCol w:w="1720"/>
      </w:tblGrid>
      <w:tr w:rsidR="0016613A" w:rsidRPr="00B3675C" w:rsidTr="00B3675C">
        <w:trPr>
          <w:trHeight w:val="315"/>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13A" w:rsidRPr="00B3675C" w:rsidRDefault="0016613A" w:rsidP="00806058">
            <w:pPr>
              <w:spacing w:after="0" w:line="240" w:lineRule="auto"/>
              <w:jc w:val="center"/>
              <w:rPr>
                <w:rFonts w:ascii="Times New Roman" w:eastAsia="Times New Roman" w:hAnsi="Times New Roman" w:cs="Times New Roman"/>
                <w:sz w:val="24"/>
                <w:szCs w:val="24"/>
                <w:lang w:eastAsia="ru-RU"/>
              </w:rPr>
            </w:pPr>
            <w:r w:rsidRPr="00B3675C">
              <w:rPr>
                <w:rFonts w:ascii="Times New Roman" w:eastAsia="Times New Roman" w:hAnsi="Times New Roman" w:cs="Times New Roman"/>
                <w:sz w:val="24"/>
                <w:szCs w:val="24"/>
                <w:lang w:eastAsia="ru-RU"/>
              </w:rPr>
              <w:t>Показатели</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13A" w:rsidRPr="00B3675C" w:rsidRDefault="009717F1" w:rsidP="00806058">
            <w:pPr>
              <w:spacing w:after="0" w:line="240" w:lineRule="auto"/>
              <w:jc w:val="center"/>
              <w:rPr>
                <w:rFonts w:ascii="Times New Roman" w:eastAsia="Times New Roman" w:hAnsi="Times New Roman" w:cs="Times New Roman"/>
                <w:sz w:val="24"/>
                <w:szCs w:val="24"/>
                <w:lang w:eastAsia="ru-RU"/>
              </w:rPr>
            </w:pPr>
            <w:hyperlink r:id="rId18" w:history="1">
              <w:r w:rsidR="0016613A" w:rsidRPr="00B3675C">
                <w:rPr>
                  <w:rFonts w:ascii="Times New Roman" w:eastAsia="Times New Roman" w:hAnsi="Times New Roman" w:cs="Times New Roman"/>
                  <w:sz w:val="24"/>
                  <w:szCs w:val="24"/>
                  <w:lang w:eastAsia="ru-RU"/>
                </w:rPr>
                <w:t>2015</w:t>
              </w:r>
            </w:hyperlink>
          </w:p>
        </w:tc>
        <w:tc>
          <w:tcPr>
            <w:tcW w:w="16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613A" w:rsidRPr="00B3675C" w:rsidRDefault="009717F1" w:rsidP="00806058">
            <w:pPr>
              <w:spacing w:after="0" w:line="240" w:lineRule="auto"/>
              <w:jc w:val="center"/>
              <w:rPr>
                <w:rFonts w:ascii="Times New Roman" w:eastAsia="Times New Roman" w:hAnsi="Times New Roman" w:cs="Times New Roman"/>
                <w:sz w:val="24"/>
                <w:szCs w:val="24"/>
                <w:lang w:eastAsia="ru-RU"/>
              </w:rPr>
            </w:pPr>
            <w:hyperlink r:id="rId19" w:history="1">
              <w:r w:rsidR="0016613A" w:rsidRPr="00B3675C">
                <w:rPr>
                  <w:rFonts w:ascii="Times New Roman" w:eastAsia="Times New Roman" w:hAnsi="Times New Roman" w:cs="Times New Roman"/>
                  <w:sz w:val="24"/>
                  <w:szCs w:val="24"/>
                  <w:lang w:eastAsia="ru-RU"/>
                </w:rPr>
                <w:t>2016</w:t>
              </w:r>
            </w:hyperlink>
          </w:p>
        </w:tc>
        <w:tc>
          <w:tcPr>
            <w:tcW w:w="33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13A" w:rsidRPr="00B3675C" w:rsidRDefault="0016613A" w:rsidP="00806058">
            <w:pPr>
              <w:spacing w:after="0" w:line="240" w:lineRule="auto"/>
              <w:jc w:val="center"/>
              <w:rPr>
                <w:rFonts w:ascii="Times New Roman" w:eastAsia="Times New Roman" w:hAnsi="Times New Roman" w:cs="Times New Roman"/>
                <w:sz w:val="24"/>
                <w:szCs w:val="24"/>
                <w:lang w:eastAsia="ru-RU"/>
              </w:rPr>
            </w:pPr>
            <w:r w:rsidRPr="00B3675C">
              <w:rPr>
                <w:rFonts w:ascii="Times New Roman" w:eastAsia="Times New Roman" w:hAnsi="Times New Roman" w:cs="Times New Roman"/>
                <w:sz w:val="24"/>
                <w:szCs w:val="24"/>
                <w:lang w:eastAsia="ru-RU"/>
              </w:rPr>
              <w:t>Изменение</w:t>
            </w:r>
          </w:p>
        </w:tc>
      </w:tr>
      <w:tr w:rsidR="0016613A" w:rsidRPr="00B3675C" w:rsidTr="00B3675C">
        <w:trPr>
          <w:trHeight w:val="31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16613A" w:rsidRPr="00B3675C" w:rsidRDefault="0016613A" w:rsidP="00806058">
            <w:pPr>
              <w:spacing w:after="0" w:line="240" w:lineRule="auto"/>
              <w:jc w:val="center"/>
              <w:rPr>
                <w:rFonts w:ascii="Times New Roman" w:eastAsia="Times New Roman" w:hAnsi="Times New Roman" w:cs="Times New Roman"/>
                <w:sz w:val="24"/>
                <w:szCs w:val="24"/>
                <w:lang w:eastAsia="ru-RU"/>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16613A" w:rsidRPr="00B3675C" w:rsidRDefault="0016613A" w:rsidP="00806058">
            <w:pPr>
              <w:spacing w:after="0" w:line="240" w:lineRule="auto"/>
              <w:jc w:val="center"/>
              <w:rPr>
                <w:rFonts w:ascii="Times New Roman" w:eastAsia="Times New Roman" w:hAnsi="Times New Roman" w:cs="Times New Roman"/>
                <w:sz w:val="24"/>
                <w:szCs w:val="24"/>
                <w:lang w:eastAsia="ru-RU"/>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16613A" w:rsidRPr="00B3675C" w:rsidRDefault="0016613A" w:rsidP="00806058">
            <w:pPr>
              <w:spacing w:after="0" w:line="240" w:lineRule="auto"/>
              <w:jc w:val="center"/>
              <w:rPr>
                <w:rFonts w:ascii="Times New Roman" w:eastAsia="Times New Roman" w:hAnsi="Times New Roman" w:cs="Times New Roman"/>
                <w:sz w:val="24"/>
                <w:szCs w:val="24"/>
                <w:lang w:eastAsia="ru-RU"/>
              </w:rPr>
            </w:pP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B3675C" w:rsidRDefault="0016613A" w:rsidP="00806058">
            <w:pPr>
              <w:spacing w:after="0" w:line="240" w:lineRule="auto"/>
              <w:jc w:val="center"/>
              <w:rPr>
                <w:rFonts w:ascii="Times New Roman" w:eastAsia="Times New Roman" w:hAnsi="Times New Roman" w:cs="Times New Roman"/>
                <w:sz w:val="24"/>
                <w:szCs w:val="24"/>
                <w:lang w:eastAsia="ru-RU"/>
              </w:rPr>
            </w:pPr>
            <w:r w:rsidRPr="00B3675C">
              <w:rPr>
                <w:rFonts w:ascii="Times New Roman" w:eastAsia="Times New Roman" w:hAnsi="Times New Roman" w:cs="Times New Roman"/>
                <w:sz w:val="24"/>
                <w:szCs w:val="24"/>
                <w:lang w:eastAsia="ru-RU"/>
              </w:rPr>
              <w:t>абсолютное</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B3675C" w:rsidRDefault="0016613A" w:rsidP="00806058">
            <w:pPr>
              <w:spacing w:after="0" w:line="240" w:lineRule="auto"/>
              <w:jc w:val="center"/>
              <w:rPr>
                <w:rFonts w:ascii="Times New Roman" w:eastAsia="Times New Roman" w:hAnsi="Times New Roman" w:cs="Times New Roman"/>
                <w:sz w:val="24"/>
                <w:szCs w:val="24"/>
                <w:lang w:eastAsia="ru-RU"/>
              </w:rPr>
            </w:pPr>
            <w:r w:rsidRPr="00B3675C">
              <w:rPr>
                <w:rFonts w:ascii="Times New Roman" w:eastAsia="Times New Roman" w:hAnsi="Times New Roman" w:cs="Times New Roman"/>
                <w:sz w:val="24"/>
                <w:szCs w:val="24"/>
                <w:lang w:eastAsia="ru-RU"/>
              </w:rPr>
              <w:t>относительное</w:t>
            </w:r>
          </w:p>
        </w:tc>
      </w:tr>
      <w:tr w:rsidR="0016613A" w:rsidRPr="00B3675C" w:rsidTr="00B3675C">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Выручка</w:t>
            </w:r>
          </w:p>
        </w:tc>
        <w:tc>
          <w:tcPr>
            <w:tcW w:w="1779"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3 322 000,00</w:t>
            </w:r>
          </w:p>
        </w:tc>
        <w:tc>
          <w:tcPr>
            <w:tcW w:w="1673"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2 631 000,00</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-691 000,00</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-20,801</w:t>
            </w:r>
          </w:p>
        </w:tc>
      </w:tr>
      <w:tr w:rsidR="0016613A" w:rsidRPr="00B3675C" w:rsidTr="00B3675C">
        <w:trPr>
          <w:trHeight w:val="63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Себестоимость продаж, руб.</w:t>
            </w:r>
          </w:p>
        </w:tc>
        <w:tc>
          <w:tcPr>
            <w:tcW w:w="1779"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2 959 000,00</w:t>
            </w:r>
          </w:p>
        </w:tc>
        <w:tc>
          <w:tcPr>
            <w:tcW w:w="1673"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2 617 000,00</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-342 000,00</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-11,558</w:t>
            </w:r>
          </w:p>
        </w:tc>
      </w:tr>
      <w:tr w:rsidR="0016613A" w:rsidRPr="00B3675C" w:rsidTr="00B3675C">
        <w:trPr>
          <w:trHeight w:val="529"/>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Чистая прибыль (убыток), руб.</w:t>
            </w:r>
          </w:p>
        </w:tc>
        <w:tc>
          <w:tcPr>
            <w:tcW w:w="1779"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262 000,00</w:t>
            </w:r>
          </w:p>
        </w:tc>
        <w:tc>
          <w:tcPr>
            <w:tcW w:w="1673"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303 000,00</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41 000,00</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15,649</w:t>
            </w:r>
          </w:p>
        </w:tc>
      </w:tr>
      <w:tr w:rsidR="0016613A" w:rsidRPr="00B3675C" w:rsidTr="00B3675C">
        <w:trPr>
          <w:trHeight w:val="63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Основные средства, руб.</w:t>
            </w:r>
          </w:p>
        </w:tc>
        <w:tc>
          <w:tcPr>
            <w:tcW w:w="1779"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28 000</w:t>
            </w:r>
          </w:p>
        </w:tc>
        <w:tc>
          <w:tcPr>
            <w:tcW w:w="1673"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103 000</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75 000,00</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267,857</w:t>
            </w:r>
          </w:p>
        </w:tc>
      </w:tr>
      <w:tr w:rsidR="0016613A" w:rsidRPr="00B3675C" w:rsidTr="00B3675C">
        <w:trPr>
          <w:trHeight w:val="461"/>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Среднесписочная численность персонала</w:t>
            </w:r>
          </w:p>
        </w:tc>
        <w:tc>
          <w:tcPr>
            <w:tcW w:w="1779"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20</w:t>
            </w:r>
          </w:p>
        </w:tc>
        <w:tc>
          <w:tcPr>
            <w:tcW w:w="1673"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20</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0,00</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0,000</w:t>
            </w:r>
          </w:p>
        </w:tc>
      </w:tr>
      <w:tr w:rsidR="0016613A" w:rsidRPr="00B3675C" w:rsidTr="00B3675C">
        <w:trPr>
          <w:trHeight w:val="79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Прибыль (убыток) до налогообложения</w:t>
            </w:r>
          </w:p>
        </w:tc>
        <w:tc>
          <w:tcPr>
            <w:tcW w:w="1779"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288 000,00</w:t>
            </w:r>
          </w:p>
        </w:tc>
        <w:tc>
          <w:tcPr>
            <w:tcW w:w="1673" w:type="dxa"/>
            <w:tcBorders>
              <w:top w:val="nil"/>
              <w:left w:val="nil"/>
              <w:bottom w:val="single" w:sz="4" w:space="0" w:color="auto"/>
              <w:right w:val="single" w:sz="4" w:space="0" w:color="auto"/>
            </w:tcBorders>
            <w:shd w:val="clear" w:color="000000" w:fill="FFFFFF"/>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320 000,00</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32 000,00</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11,111</w:t>
            </w:r>
          </w:p>
        </w:tc>
      </w:tr>
      <w:tr w:rsidR="0016613A" w:rsidRPr="00B3675C" w:rsidTr="00B3675C">
        <w:trPr>
          <w:trHeight w:val="63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Рентабельность общая</w:t>
            </w:r>
          </w:p>
        </w:tc>
        <w:tc>
          <w:tcPr>
            <w:tcW w:w="1779"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0,087</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0,122</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0,03</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40,293</w:t>
            </w:r>
          </w:p>
        </w:tc>
      </w:tr>
      <w:tr w:rsidR="0016613A" w:rsidRPr="00B3675C" w:rsidTr="00B3675C">
        <w:trPr>
          <w:trHeight w:val="63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Рентабельность продукции</w:t>
            </w:r>
          </w:p>
        </w:tc>
        <w:tc>
          <w:tcPr>
            <w:tcW w:w="1779"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0,089</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0,116</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0,03</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30,762</w:t>
            </w:r>
          </w:p>
        </w:tc>
      </w:tr>
      <w:tr w:rsidR="0016613A" w:rsidRPr="00B3675C" w:rsidTr="00B3675C">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Фондоотдача</w:t>
            </w:r>
          </w:p>
        </w:tc>
        <w:tc>
          <w:tcPr>
            <w:tcW w:w="1779"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118,643</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25,544</w:t>
            </w:r>
          </w:p>
        </w:tc>
        <w:tc>
          <w:tcPr>
            <w:tcW w:w="1673"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-93,10</w:t>
            </w:r>
          </w:p>
        </w:tc>
        <w:tc>
          <w:tcPr>
            <w:tcW w:w="1720" w:type="dxa"/>
            <w:tcBorders>
              <w:top w:val="nil"/>
              <w:left w:val="nil"/>
              <w:bottom w:val="single" w:sz="4" w:space="0" w:color="auto"/>
              <w:right w:val="single" w:sz="4" w:space="0" w:color="auto"/>
            </w:tcBorders>
            <w:shd w:val="clear" w:color="auto" w:fill="auto"/>
            <w:noWrap/>
            <w:vAlign w:val="center"/>
            <w:hideMark/>
          </w:tcPr>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-78,470</w:t>
            </w:r>
          </w:p>
        </w:tc>
      </w:tr>
      <w:tr w:rsidR="0016613A" w:rsidRPr="00B3675C" w:rsidTr="00B3675C">
        <w:trPr>
          <w:trHeight w:val="63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6613A" w:rsidRPr="00B3675C" w:rsidRDefault="0016613A" w:rsidP="00573F8D">
            <w:pPr>
              <w:spacing w:after="0" w:line="240" w:lineRule="auto"/>
              <w:rPr>
                <w:rFonts w:ascii="Times New Roman" w:eastAsia="Times New Roman" w:hAnsi="Times New Roman" w:cs="Times New Roman"/>
                <w:color w:val="000000"/>
                <w:sz w:val="24"/>
                <w:szCs w:val="24"/>
                <w:lang w:eastAsia="ru-RU"/>
              </w:rPr>
            </w:pPr>
            <w:r w:rsidRPr="00B3675C">
              <w:rPr>
                <w:rFonts w:ascii="Times New Roman" w:eastAsia="Times New Roman" w:hAnsi="Times New Roman" w:cs="Times New Roman"/>
                <w:color w:val="000000"/>
                <w:sz w:val="24"/>
                <w:szCs w:val="24"/>
                <w:lang w:eastAsia="ru-RU"/>
              </w:rPr>
              <w:t>Производительность труда</w:t>
            </w:r>
          </w:p>
        </w:tc>
        <w:tc>
          <w:tcPr>
            <w:tcW w:w="1779" w:type="dxa"/>
            <w:tcBorders>
              <w:top w:val="nil"/>
              <w:left w:val="nil"/>
              <w:bottom w:val="single" w:sz="4" w:space="0" w:color="auto"/>
              <w:right w:val="single" w:sz="4" w:space="0" w:color="auto"/>
            </w:tcBorders>
            <w:shd w:val="clear" w:color="auto" w:fill="auto"/>
            <w:noWrap/>
            <w:vAlign w:val="center"/>
            <w:hideMark/>
          </w:tcPr>
          <w:p w:rsidR="00573F8D" w:rsidRPr="008A1B01" w:rsidRDefault="00573F8D" w:rsidP="00806058">
            <w:pPr>
              <w:spacing w:after="0" w:line="240" w:lineRule="auto"/>
              <w:jc w:val="center"/>
              <w:rPr>
                <w:rFonts w:ascii="Times New Roman" w:eastAsia="Times New Roman" w:hAnsi="Times New Roman" w:cs="Times New Roman"/>
                <w:sz w:val="24"/>
                <w:szCs w:val="24"/>
                <w:lang w:eastAsia="ru-RU"/>
              </w:rPr>
            </w:pPr>
          </w:p>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166100</w:t>
            </w:r>
          </w:p>
        </w:tc>
        <w:tc>
          <w:tcPr>
            <w:tcW w:w="1673" w:type="dxa"/>
            <w:tcBorders>
              <w:top w:val="nil"/>
              <w:left w:val="nil"/>
              <w:bottom w:val="single" w:sz="4" w:space="0" w:color="auto"/>
              <w:right w:val="single" w:sz="4" w:space="0" w:color="auto"/>
            </w:tcBorders>
            <w:shd w:val="clear" w:color="auto" w:fill="auto"/>
            <w:noWrap/>
            <w:vAlign w:val="center"/>
            <w:hideMark/>
          </w:tcPr>
          <w:p w:rsidR="00573F8D" w:rsidRPr="008A1B01" w:rsidRDefault="00573F8D" w:rsidP="00806058">
            <w:pPr>
              <w:spacing w:after="0" w:line="240" w:lineRule="auto"/>
              <w:jc w:val="center"/>
              <w:rPr>
                <w:rFonts w:ascii="Times New Roman" w:eastAsia="Times New Roman" w:hAnsi="Times New Roman" w:cs="Times New Roman"/>
                <w:sz w:val="24"/>
                <w:szCs w:val="24"/>
                <w:lang w:eastAsia="ru-RU"/>
              </w:rPr>
            </w:pPr>
          </w:p>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131550</w:t>
            </w:r>
          </w:p>
        </w:tc>
        <w:tc>
          <w:tcPr>
            <w:tcW w:w="1673" w:type="dxa"/>
            <w:tcBorders>
              <w:top w:val="nil"/>
              <w:left w:val="nil"/>
              <w:bottom w:val="single" w:sz="4" w:space="0" w:color="auto"/>
              <w:right w:val="single" w:sz="4" w:space="0" w:color="auto"/>
            </w:tcBorders>
            <w:shd w:val="clear" w:color="auto" w:fill="auto"/>
            <w:noWrap/>
            <w:vAlign w:val="center"/>
            <w:hideMark/>
          </w:tcPr>
          <w:p w:rsidR="00573F8D" w:rsidRPr="008A1B01" w:rsidRDefault="00573F8D" w:rsidP="00806058">
            <w:pPr>
              <w:spacing w:after="0" w:line="240" w:lineRule="auto"/>
              <w:jc w:val="center"/>
              <w:rPr>
                <w:rFonts w:ascii="Times New Roman" w:eastAsia="Times New Roman" w:hAnsi="Times New Roman" w:cs="Times New Roman"/>
                <w:sz w:val="24"/>
                <w:szCs w:val="24"/>
                <w:lang w:eastAsia="ru-RU"/>
              </w:rPr>
            </w:pPr>
          </w:p>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-34 550,00</w:t>
            </w:r>
          </w:p>
        </w:tc>
        <w:tc>
          <w:tcPr>
            <w:tcW w:w="1720" w:type="dxa"/>
            <w:tcBorders>
              <w:top w:val="nil"/>
              <w:left w:val="nil"/>
              <w:bottom w:val="single" w:sz="4" w:space="0" w:color="auto"/>
              <w:right w:val="single" w:sz="4" w:space="0" w:color="auto"/>
            </w:tcBorders>
            <w:shd w:val="clear" w:color="auto" w:fill="auto"/>
            <w:noWrap/>
            <w:vAlign w:val="center"/>
            <w:hideMark/>
          </w:tcPr>
          <w:p w:rsidR="00573F8D" w:rsidRPr="008A1B01" w:rsidRDefault="00573F8D" w:rsidP="00806058">
            <w:pPr>
              <w:spacing w:after="0" w:line="240" w:lineRule="auto"/>
              <w:jc w:val="center"/>
              <w:rPr>
                <w:rFonts w:ascii="Times New Roman" w:eastAsia="Times New Roman" w:hAnsi="Times New Roman" w:cs="Times New Roman"/>
                <w:sz w:val="24"/>
                <w:szCs w:val="24"/>
                <w:lang w:eastAsia="ru-RU"/>
              </w:rPr>
            </w:pPr>
          </w:p>
          <w:p w:rsidR="0016613A" w:rsidRPr="008A1B01" w:rsidRDefault="0016613A" w:rsidP="00806058">
            <w:pPr>
              <w:spacing w:after="0" w:line="240" w:lineRule="auto"/>
              <w:jc w:val="center"/>
              <w:rPr>
                <w:rFonts w:ascii="Times New Roman" w:eastAsia="Times New Roman" w:hAnsi="Times New Roman" w:cs="Times New Roman"/>
                <w:sz w:val="24"/>
                <w:szCs w:val="24"/>
                <w:lang w:eastAsia="ru-RU"/>
              </w:rPr>
            </w:pPr>
            <w:r w:rsidRPr="008A1B01">
              <w:rPr>
                <w:rFonts w:ascii="Times New Roman" w:eastAsia="Times New Roman" w:hAnsi="Times New Roman" w:cs="Times New Roman"/>
                <w:sz w:val="24"/>
                <w:szCs w:val="24"/>
                <w:lang w:eastAsia="ru-RU"/>
              </w:rPr>
              <w:t>-20,801</w:t>
            </w:r>
          </w:p>
        </w:tc>
      </w:tr>
    </w:tbl>
    <w:p w:rsidR="0016613A" w:rsidRDefault="006C3109" w:rsidP="00806058">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6C3109">
        <w:rPr>
          <w:rFonts w:ascii="Times New Roman" w:hAnsi="Times New Roman" w:cs="Times New Roman"/>
          <w:sz w:val="28"/>
          <w:szCs w:val="28"/>
          <w:vertAlign w:val="subscript"/>
        </w:rPr>
        <w:t>общ</w:t>
      </w:r>
      <w:proofErr w:type="spellEnd"/>
      <w:r w:rsidRPr="006C3109">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(2015) = 288000/3222000 = 0,087</w:t>
      </w:r>
    </w:p>
    <w:p w:rsidR="006C3109" w:rsidRDefault="006C3109" w:rsidP="006C3109">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6C3109">
        <w:rPr>
          <w:rFonts w:ascii="Times New Roman" w:hAnsi="Times New Roman" w:cs="Times New Roman"/>
          <w:sz w:val="28"/>
          <w:szCs w:val="28"/>
          <w:vertAlign w:val="subscript"/>
        </w:rPr>
        <w:t>общ</w:t>
      </w:r>
      <w:proofErr w:type="spellEnd"/>
      <w:r w:rsidRPr="006C3109">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(2016) = 320000/2631000 = 0,122</w:t>
      </w:r>
    </w:p>
    <w:p w:rsidR="006C3109" w:rsidRDefault="006C3109" w:rsidP="006C3109">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w:t>
      </w:r>
      <w:r w:rsidRPr="006C3109">
        <w:rPr>
          <w:rFonts w:ascii="Times New Roman" w:hAnsi="Times New Roman" w:cs="Times New Roman"/>
          <w:sz w:val="28"/>
          <w:szCs w:val="28"/>
          <w:vertAlign w:val="subscript"/>
        </w:rPr>
        <w:t>продукции</w:t>
      </w:r>
      <w:proofErr w:type="spellEnd"/>
      <w:r>
        <w:rPr>
          <w:rFonts w:ascii="Times New Roman" w:hAnsi="Times New Roman" w:cs="Times New Roman"/>
          <w:sz w:val="28"/>
          <w:szCs w:val="28"/>
        </w:rPr>
        <w:t xml:space="preserve"> (2015) = 262000/2959000 =0,089</w:t>
      </w:r>
    </w:p>
    <w:p w:rsidR="006C3109" w:rsidRDefault="006C3109" w:rsidP="006C3109">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6C3109">
        <w:rPr>
          <w:rFonts w:ascii="Times New Roman" w:hAnsi="Times New Roman" w:cs="Times New Roman"/>
          <w:sz w:val="28"/>
          <w:szCs w:val="28"/>
          <w:vertAlign w:val="subscript"/>
        </w:rPr>
        <w:t>продукции</w:t>
      </w:r>
      <w:proofErr w:type="spellEnd"/>
      <w:r>
        <w:rPr>
          <w:rFonts w:ascii="Times New Roman" w:hAnsi="Times New Roman" w:cs="Times New Roman"/>
          <w:sz w:val="28"/>
          <w:szCs w:val="28"/>
        </w:rPr>
        <w:t xml:space="preserve"> (2016) = 303000/2617000 =0,116</w:t>
      </w:r>
    </w:p>
    <w:p w:rsidR="006C3109" w:rsidRDefault="006C3109" w:rsidP="006C3109">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Фотд</w:t>
      </w:r>
      <w:proofErr w:type="spellEnd"/>
      <w:r>
        <w:rPr>
          <w:rFonts w:ascii="Times New Roman" w:hAnsi="Times New Roman" w:cs="Times New Roman"/>
          <w:sz w:val="28"/>
          <w:szCs w:val="28"/>
        </w:rPr>
        <w:t xml:space="preserve"> (2015) = 3322000/28000 = 118,643 руб.</w:t>
      </w:r>
    </w:p>
    <w:p w:rsidR="006C3109" w:rsidRDefault="006C3109" w:rsidP="006C3109">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Фотд</w:t>
      </w:r>
      <w:proofErr w:type="spellEnd"/>
      <w:r>
        <w:rPr>
          <w:rFonts w:ascii="Times New Roman" w:hAnsi="Times New Roman" w:cs="Times New Roman"/>
          <w:sz w:val="28"/>
          <w:szCs w:val="28"/>
        </w:rPr>
        <w:t xml:space="preserve"> (2016) = 2631000/103000 = 25,54 руб.</w:t>
      </w:r>
    </w:p>
    <w:p w:rsidR="006C3109" w:rsidRDefault="006C3109" w:rsidP="006C3109">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Птр</w:t>
      </w:r>
      <w:proofErr w:type="spellEnd"/>
      <w:r>
        <w:rPr>
          <w:rFonts w:ascii="Times New Roman" w:hAnsi="Times New Roman" w:cs="Times New Roman"/>
          <w:sz w:val="28"/>
          <w:szCs w:val="28"/>
        </w:rPr>
        <w:t xml:space="preserve"> (2015) = 3322000/20 =166100 руб./чел.</w:t>
      </w:r>
    </w:p>
    <w:p w:rsidR="006C3109" w:rsidRDefault="00806058" w:rsidP="006C3109">
      <w:pPr>
        <w:spacing w:before="120" w:after="12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Птр</w:t>
      </w:r>
      <w:proofErr w:type="spellEnd"/>
      <w:r>
        <w:rPr>
          <w:rFonts w:ascii="Times New Roman" w:hAnsi="Times New Roman" w:cs="Times New Roman"/>
          <w:sz w:val="28"/>
          <w:szCs w:val="28"/>
        </w:rPr>
        <w:t xml:space="preserve"> (2016) = 2631000/20 = 131550 руб./ чел.</w:t>
      </w:r>
    </w:p>
    <w:p w:rsidR="00806058" w:rsidRDefault="00806058" w:rsidP="00806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результате проведенного анализа был сделан вывод, что рентабельность производства увеличилась на 0,03 или 40,29 %. Таким образом, деятельность общество еще можно считать прибыльным.</w:t>
      </w:r>
    </w:p>
    <w:p w:rsidR="00806058" w:rsidRDefault="00806058" w:rsidP="00806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Рентабельность продукции очень низкая, но при этом  наблюдается рост на 0,03 или на 30,762 %. </w:t>
      </w:r>
    </w:p>
    <w:p w:rsidR="00806058" w:rsidRDefault="00806058" w:rsidP="00806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Ресурсотдача</w:t>
      </w:r>
      <w:proofErr w:type="spellEnd"/>
      <w:r>
        <w:rPr>
          <w:rFonts w:ascii="Times New Roman" w:hAnsi="Times New Roman" w:cs="Times New Roman"/>
          <w:sz w:val="28"/>
          <w:szCs w:val="28"/>
        </w:rPr>
        <w:t xml:space="preserve"> характеризуется следующими показателями:</w:t>
      </w:r>
    </w:p>
    <w:p w:rsidR="00806058" w:rsidRPr="00806058" w:rsidRDefault="00806058" w:rsidP="00166C9A">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06058">
        <w:rPr>
          <w:rFonts w:ascii="Times New Roman" w:hAnsi="Times New Roman" w:cs="Times New Roman"/>
          <w:sz w:val="28"/>
          <w:szCs w:val="28"/>
        </w:rPr>
        <w:t>Фондоотдача снизилась на 93,10 руб. или на 78,47 %;</w:t>
      </w:r>
    </w:p>
    <w:p w:rsidR="00806058" w:rsidRPr="00806058" w:rsidRDefault="00806058" w:rsidP="00166C9A">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06058">
        <w:rPr>
          <w:rFonts w:ascii="Times New Roman" w:hAnsi="Times New Roman" w:cs="Times New Roman"/>
          <w:sz w:val="28"/>
          <w:szCs w:val="28"/>
        </w:rPr>
        <w:t xml:space="preserve">Производительность труда снизилась на 34550 руб. </w:t>
      </w:r>
      <w:proofErr w:type="gramStart"/>
      <w:r w:rsidRPr="00806058">
        <w:rPr>
          <w:rFonts w:ascii="Times New Roman" w:hAnsi="Times New Roman" w:cs="Times New Roman"/>
          <w:sz w:val="28"/>
          <w:szCs w:val="28"/>
        </w:rPr>
        <w:t>на</w:t>
      </w:r>
      <w:proofErr w:type="gramEnd"/>
      <w:r w:rsidRPr="00806058">
        <w:rPr>
          <w:rFonts w:ascii="Times New Roman" w:hAnsi="Times New Roman" w:cs="Times New Roman"/>
          <w:sz w:val="28"/>
          <w:szCs w:val="28"/>
        </w:rPr>
        <w:t xml:space="preserve"> чел. Или на 20,8%.</w:t>
      </w:r>
    </w:p>
    <w:p w:rsidR="006C3109" w:rsidRPr="006C3109" w:rsidRDefault="006C3109" w:rsidP="00806058">
      <w:pPr>
        <w:spacing w:before="240" w:after="120" w:line="240" w:lineRule="auto"/>
        <w:jc w:val="both"/>
        <w:rPr>
          <w:rFonts w:ascii="Times New Roman" w:hAnsi="Times New Roman" w:cs="Times New Roman"/>
          <w:sz w:val="28"/>
          <w:szCs w:val="28"/>
        </w:rPr>
      </w:pPr>
    </w:p>
    <w:p w:rsidR="006C3109" w:rsidRPr="00806058" w:rsidRDefault="00806058" w:rsidP="002A1DB7">
      <w:pPr>
        <w:pStyle w:val="2"/>
        <w:spacing w:before="240" w:after="240" w:line="240" w:lineRule="auto"/>
        <w:ind w:left="1418" w:hanging="709"/>
        <w:jc w:val="both"/>
        <w:rPr>
          <w:rFonts w:ascii="Arial" w:hAnsi="Arial" w:cs="Arial"/>
          <w:b w:val="0"/>
          <w:color w:val="auto"/>
          <w:sz w:val="28"/>
          <w:szCs w:val="28"/>
        </w:rPr>
      </w:pPr>
      <w:bookmarkStart w:id="8" w:name="_Toc500534962"/>
      <w:r w:rsidRPr="00806058">
        <w:rPr>
          <w:rFonts w:ascii="Arial" w:hAnsi="Arial" w:cs="Arial"/>
          <w:b w:val="0"/>
          <w:color w:val="auto"/>
          <w:sz w:val="28"/>
          <w:szCs w:val="28"/>
        </w:rPr>
        <w:t>2.3 Анализ качественных и количественных характеристик  трудовых ресурсов ООО «Выше радуги»</w:t>
      </w:r>
      <w:bookmarkEnd w:id="8"/>
    </w:p>
    <w:p w:rsidR="00806058" w:rsidRDefault="00806058" w:rsidP="00806058">
      <w:pPr>
        <w:pStyle w:val="47"/>
        <w:shd w:val="clear" w:color="auto" w:fill="auto"/>
        <w:tabs>
          <w:tab w:val="left" w:pos="741"/>
        </w:tabs>
        <w:spacing w:before="0" w:line="360" w:lineRule="auto"/>
        <w:ind w:firstLine="709"/>
        <w:contextualSpacing/>
        <w:jc w:val="both"/>
        <w:rPr>
          <w:sz w:val="28"/>
          <w:szCs w:val="28"/>
        </w:rPr>
      </w:pPr>
      <w:r>
        <w:rPr>
          <w:sz w:val="28"/>
          <w:szCs w:val="28"/>
        </w:rPr>
        <w:t>Ни одна организация не в состоянии осуществлять свою деятельность без персонала. Персонал – это трудовые ресурсы, используемые в процессе производства или иной коммерческой или некоммерческой деятельности. С</w:t>
      </w:r>
      <w:r w:rsidRPr="008F76B4">
        <w:rPr>
          <w:sz w:val="28"/>
          <w:szCs w:val="28"/>
        </w:rPr>
        <w:t xml:space="preserve">табильность функционирования организации зависит от наличия квалифицированных кадров и эффективности </w:t>
      </w:r>
      <w:r>
        <w:rPr>
          <w:sz w:val="28"/>
          <w:szCs w:val="28"/>
        </w:rPr>
        <w:t>использования трудовых ресурсов, их постоянном составе, обновлении некоторых единиц, создании кадрового резерва.</w:t>
      </w:r>
      <w:r w:rsidRPr="008F76B4">
        <w:rPr>
          <w:sz w:val="28"/>
          <w:szCs w:val="28"/>
        </w:rPr>
        <w:t xml:space="preserve"> </w:t>
      </w:r>
      <w:r>
        <w:rPr>
          <w:sz w:val="28"/>
          <w:szCs w:val="28"/>
        </w:rPr>
        <w:t xml:space="preserve">Данные о численности персонала организации по категориям представлены ниже (см. табл. </w:t>
      </w:r>
      <w:r w:rsidR="00BC60F7">
        <w:rPr>
          <w:sz w:val="28"/>
          <w:szCs w:val="28"/>
        </w:rPr>
        <w:t>2.5</w:t>
      </w:r>
      <w:r>
        <w:rPr>
          <w:sz w:val="28"/>
          <w:szCs w:val="28"/>
        </w:rPr>
        <w:t xml:space="preserve"> и рис. </w:t>
      </w:r>
      <w:r w:rsidR="00573F8D">
        <w:rPr>
          <w:sz w:val="28"/>
          <w:szCs w:val="28"/>
        </w:rPr>
        <w:t>2.4</w:t>
      </w:r>
      <w:r>
        <w:rPr>
          <w:sz w:val="28"/>
          <w:szCs w:val="28"/>
        </w:rPr>
        <w:t>).</w:t>
      </w:r>
    </w:p>
    <w:p w:rsidR="00BC60F7" w:rsidRDefault="00BC60F7" w:rsidP="00806058">
      <w:pPr>
        <w:pStyle w:val="ConsPlusNormal"/>
        <w:spacing w:line="360" w:lineRule="auto"/>
        <w:rPr>
          <w:rFonts w:ascii="Times New Roman" w:hAnsi="Times New Roman" w:cs="Times New Roman"/>
          <w:sz w:val="28"/>
          <w:szCs w:val="28"/>
        </w:rPr>
      </w:pPr>
    </w:p>
    <w:p w:rsidR="00BC60F7" w:rsidRDefault="00BC60F7" w:rsidP="00806058">
      <w:pPr>
        <w:pStyle w:val="ConsPlusNormal"/>
        <w:spacing w:line="360" w:lineRule="auto"/>
        <w:rPr>
          <w:rFonts w:ascii="Times New Roman" w:hAnsi="Times New Roman" w:cs="Times New Roman"/>
          <w:sz w:val="28"/>
          <w:szCs w:val="28"/>
        </w:rPr>
      </w:pPr>
    </w:p>
    <w:p w:rsidR="00806058" w:rsidRDefault="00806058" w:rsidP="00573F8D">
      <w:pPr>
        <w:pStyle w:val="ConsPlusNormal"/>
        <w:tabs>
          <w:tab w:val="left" w:pos="2127"/>
        </w:tabs>
        <w:spacing w:before="240"/>
        <w:ind w:left="1701" w:hanging="1701"/>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BC60F7">
        <w:rPr>
          <w:rFonts w:ascii="Times New Roman" w:hAnsi="Times New Roman" w:cs="Times New Roman"/>
          <w:sz w:val="28"/>
          <w:szCs w:val="28"/>
        </w:rPr>
        <w:t>2.5</w:t>
      </w:r>
      <w:r w:rsidRPr="00885074">
        <w:rPr>
          <w:rFonts w:ascii="Times New Roman" w:hAnsi="Times New Roman" w:cs="Times New Roman"/>
          <w:sz w:val="28"/>
          <w:szCs w:val="28"/>
        </w:rPr>
        <w:t xml:space="preserve"> - Анализ численности</w:t>
      </w:r>
      <w:r>
        <w:rPr>
          <w:rFonts w:ascii="Times New Roman" w:hAnsi="Times New Roman" w:cs="Times New Roman"/>
          <w:sz w:val="28"/>
          <w:szCs w:val="28"/>
        </w:rPr>
        <w:t xml:space="preserve"> персонала</w:t>
      </w:r>
      <w:r w:rsidRPr="00885074">
        <w:rPr>
          <w:rFonts w:ascii="Times New Roman" w:hAnsi="Times New Roman" w:cs="Times New Roman"/>
          <w:sz w:val="28"/>
          <w:szCs w:val="28"/>
        </w:rPr>
        <w:t xml:space="preserve"> по категориям  </w:t>
      </w:r>
      <w:r w:rsidR="00BC60F7">
        <w:rPr>
          <w:rFonts w:ascii="Times New Roman" w:hAnsi="Times New Roman" w:cs="Times New Roman"/>
          <w:sz w:val="28"/>
          <w:szCs w:val="28"/>
        </w:rPr>
        <w:t>ООО «Выше радуги»</w:t>
      </w:r>
      <w:r w:rsidRPr="00885074">
        <w:rPr>
          <w:rFonts w:ascii="Times New Roman" w:hAnsi="Times New Roman" w:cs="Times New Roman"/>
          <w:sz w:val="28"/>
          <w:szCs w:val="28"/>
        </w:rPr>
        <w:t xml:space="preserve"> за 201</w:t>
      </w:r>
      <w:r w:rsidR="00BC60F7">
        <w:rPr>
          <w:rFonts w:ascii="Times New Roman" w:hAnsi="Times New Roman" w:cs="Times New Roman"/>
          <w:sz w:val="28"/>
          <w:szCs w:val="28"/>
        </w:rPr>
        <w:t>5</w:t>
      </w:r>
      <w:r w:rsidRPr="00885074">
        <w:rPr>
          <w:rFonts w:ascii="Times New Roman" w:hAnsi="Times New Roman" w:cs="Times New Roman"/>
          <w:sz w:val="28"/>
          <w:szCs w:val="28"/>
        </w:rPr>
        <w:t>-201</w:t>
      </w:r>
      <w:r w:rsidR="00BC60F7">
        <w:rPr>
          <w:rFonts w:ascii="Times New Roman" w:hAnsi="Times New Roman" w:cs="Times New Roman"/>
          <w:sz w:val="28"/>
          <w:szCs w:val="28"/>
        </w:rPr>
        <w:t>6</w:t>
      </w:r>
      <w:r w:rsidRPr="00885074">
        <w:rPr>
          <w:rFonts w:ascii="Times New Roman" w:hAnsi="Times New Roman" w:cs="Times New Roman"/>
          <w:sz w:val="28"/>
          <w:szCs w:val="28"/>
        </w:rPr>
        <w:t xml:space="preserve"> гг.</w:t>
      </w:r>
    </w:p>
    <w:p w:rsidR="00573F8D" w:rsidRPr="00885074" w:rsidRDefault="00573F8D" w:rsidP="00573F8D">
      <w:pPr>
        <w:pStyle w:val="ConsPlusNormal"/>
        <w:spacing w:before="240"/>
        <w:ind w:left="1701" w:hanging="1701"/>
        <w:jc w:val="right"/>
        <w:rPr>
          <w:rFonts w:ascii="Times New Roman" w:hAnsi="Times New Roman" w:cs="Times New Roman"/>
          <w:sz w:val="28"/>
          <w:szCs w:val="28"/>
        </w:rPr>
      </w:pPr>
      <w:r>
        <w:rPr>
          <w:rFonts w:ascii="Times New Roman" w:hAnsi="Times New Roman" w:cs="Times New Roman"/>
          <w:sz w:val="28"/>
          <w:szCs w:val="28"/>
        </w:rPr>
        <w:t>Чел.</w:t>
      </w:r>
    </w:p>
    <w:tbl>
      <w:tblPr>
        <w:tblW w:w="9490" w:type="dxa"/>
        <w:jc w:val="center"/>
        <w:tblInd w:w="93" w:type="dxa"/>
        <w:tblLook w:val="04A0" w:firstRow="1" w:lastRow="0" w:firstColumn="1" w:lastColumn="0" w:noHBand="0" w:noVBand="1"/>
      </w:tblPr>
      <w:tblGrid>
        <w:gridCol w:w="3512"/>
        <w:gridCol w:w="933"/>
        <w:gridCol w:w="1168"/>
        <w:gridCol w:w="1906"/>
        <w:gridCol w:w="1971"/>
      </w:tblGrid>
      <w:tr w:rsidR="00573F8D" w:rsidRPr="00573F8D" w:rsidTr="00573F8D">
        <w:trPr>
          <w:trHeight w:val="600"/>
          <w:jc w:val="center"/>
        </w:trPr>
        <w:tc>
          <w:tcPr>
            <w:tcW w:w="3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Категория персонала</w:t>
            </w:r>
          </w:p>
        </w:tc>
        <w:tc>
          <w:tcPr>
            <w:tcW w:w="933" w:type="dxa"/>
            <w:vMerge w:val="restart"/>
            <w:tcBorders>
              <w:top w:val="single" w:sz="4" w:space="0" w:color="auto"/>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2015</w:t>
            </w:r>
          </w:p>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p>
        </w:tc>
        <w:tc>
          <w:tcPr>
            <w:tcW w:w="1168" w:type="dxa"/>
            <w:vMerge w:val="restart"/>
            <w:tcBorders>
              <w:top w:val="single" w:sz="4" w:space="0" w:color="auto"/>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2016</w:t>
            </w:r>
          </w:p>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p>
        </w:tc>
        <w:tc>
          <w:tcPr>
            <w:tcW w:w="3877" w:type="dxa"/>
            <w:gridSpan w:val="2"/>
            <w:tcBorders>
              <w:top w:val="single" w:sz="4" w:space="0" w:color="auto"/>
              <w:left w:val="nil"/>
              <w:bottom w:val="single" w:sz="4" w:space="0" w:color="auto"/>
              <w:right w:val="single" w:sz="4" w:space="0" w:color="auto"/>
            </w:tcBorders>
            <w:shd w:val="clear" w:color="auto" w:fill="auto"/>
            <w:noWrap/>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Изменение</w:t>
            </w:r>
          </w:p>
        </w:tc>
      </w:tr>
      <w:tr w:rsidR="00573F8D" w:rsidRPr="00573F8D" w:rsidTr="00573F8D">
        <w:trPr>
          <w:trHeight w:val="461"/>
          <w:jc w:val="center"/>
        </w:trPr>
        <w:tc>
          <w:tcPr>
            <w:tcW w:w="3512" w:type="dxa"/>
            <w:vMerge/>
            <w:tcBorders>
              <w:top w:val="single" w:sz="4" w:space="0" w:color="auto"/>
              <w:left w:val="single" w:sz="4" w:space="0" w:color="auto"/>
              <w:bottom w:val="single" w:sz="4" w:space="0" w:color="auto"/>
              <w:right w:val="single" w:sz="4" w:space="0" w:color="auto"/>
            </w:tcBorders>
            <w:vAlign w:val="center"/>
            <w:hideMark/>
          </w:tcPr>
          <w:p w:rsidR="00573F8D" w:rsidRPr="00573F8D" w:rsidRDefault="00573F8D" w:rsidP="00573F8D">
            <w:pPr>
              <w:spacing w:after="0" w:line="240" w:lineRule="auto"/>
              <w:rPr>
                <w:rFonts w:ascii="Times New Roman" w:eastAsia="Times New Roman" w:hAnsi="Times New Roman" w:cs="Times New Roman"/>
                <w:color w:val="000000"/>
                <w:sz w:val="28"/>
                <w:szCs w:val="28"/>
                <w:lang w:eastAsia="ru-RU"/>
              </w:rPr>
            </w:pPr>
          </w:p>
        </w:tc>
        <w:tc>
          <w:tcPr>
            <w:tcW w:w="933" w:type="dxa"/>
            <w:vMerge/>
            <w:tcBorders>
              <w:top w:val="single" w:sz="4" w:space="0" w:color="auto"/>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p>
        </w:tc>
        <w:tc>
          <w:tcPr>
            <w:tcW w:w="1168" w:type="dxa"/>
            <w:vMerge/>
            <w:tcBorders>
              <w:top w:val="single" w:sz="4" w:space="0" w:color="auto"/>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p>
        </w:tc>
        <w:tc>
          <w:tcPr>
            <w:tcW w:w="1906" w:type="dxa"/>
            <w:tcBorders>
              <w:top w:val="single" w:sz="4" w:space="0" w:color="auto"/>
              <w:left w:val="nil"/>
              <w:bottom w:val="single" w:sz="4" w:space="0" w:color="auto"/>
              <w:right w:val="single" w:sz="4" w:space="0" w:color="auto"/>
            </w:tcBorders>
            <w:shd w:val="clear" w:color="auto" w:fill="auto"/>
            <w:noWrap/>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абсолютное</w:t>
            </w:r>
          </w:p>
        </w:tc>
        <w:tc>
          <w:tcPr>
            <w:tcW w:w="1971" w:type="dxa"/>
            <w:tcBorders>
              <w:top w:val="single" w:sz="4" w:space="0" w:color="auto"/>
              <w:left w:val="nil"/>
              <w:bottom w:val="single" w:sz="4" w:space="0" w:color="auto"/>
              <w:right w:val="single" w:sz="4" w:space="0" w:color="auto"/>
            </w:tcBorders>
            <w:shd w:val="clear" w:color="auto" w:fill="auto"/>
            <w:noWrap/>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относительное</w:t>
            </w:r>
          </w:p>
        </w:tc>
      </w:tr>
      <w:tr w:rsidR="00573F8D" w:rsidRPr="00573F8D" w:rsidTr="00573F8D">
        <w:trPr>
          <w:trHeight w:val="315"/>
          <w:jc w:val="center"/>
        </w:trPr>
        <w:tc>
          <w:tcPr>
            <w:tcW w:w="3512" w:type="dxa"/>
            <w:tcBorders>
              <w:top w:val="nil"/>
              <w:left w:val="single" w:sz="4" w:space="0" w:color="auto"/>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22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20</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-2</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-9,09</w:t>
            </w:r>
          </w:p>
        </w:tc>
      </w:tr>
      <w:tr w:rsidR="00573F8D" w:rsidRPr="00573F8D" w:rsidTr="00573F8D">
        <w:trPr>
          <w:trHeight w:val="315"/>
          <w:jc w:val="center"/>
        </w:trPr>
        <w:tc>
          <w:tcPr>
            <w:tcW w:w="3512" w:type="dxa"/>
            <w:tcBorders>
              <w:top w:val="nil"/>
              <w:left w:val="single" w:sz="4" w:space="0" w:color="auto"/>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Руководитель</w:t>
            </w:r>
          </w:p>
        </w:tc>
        <w:tc>
          <w:tcPr>
            <w:tcW w:w="933"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3</w:t>
            </w:r>
          </w:p>
        </w:tc>
        <w:tc>
          <w:tcPr>
            <w:tcW w:w="1168"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3</w:t>
            </w:r>
          </w:p>
        </w:tc>
        <w:tc>
          <w:tcPr>
            <w:tcW w:w="1906"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0</w:t>
            </w:r>
          </w:p>
        </w:tc>
        <w:tc>
          <w:tcPr>
            <w:tcW w:w="1971"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0</w:t>
            </w:r>
          </w:p>
        </w:tc>
      </w:tr>
      <w:tr w:rsidR="00573F8D" w:rsidRPr="00573F8D" w:rsidTr="00573F8D">
        <w:trPr>
          <w:trHeight w:val="465"/>
          <w:jc w:val="center"/>
        </w:trPr>
        <w:tc>
          <w:tcPr>
            <w:tcW w:w="3512" w:type="dxa"/>
            <w:tcBorders>
              <w:top w:val="nil"/>
              <w:left w:val="single" w:sz="4" w:space="0" w:color="auto"/>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Торговые представители</w:t>
            </w:r>
          </w:p>
        </w:tc>
        <w:tc>
          <w:tcPr>
            <w:tcW w:w="933"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11</w:t>
            </w:r>
          </w:p>
        </w:tc>
        <w:tc>
          <w:tcPr>
            <w:tcW w:w="1168"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9</w:t>
            </w:r>
          </w:p>
        </w:tc>
        <w:tc>
          <w:tcPr>
            <w:tcW w:w="1906"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-2</w:t>
            </w:r>
          </w:p>
        </w:tc>
        <w:tc>
          <w:tcPr>
            <w:tcW w:w="1971"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-18,18</w:t>
            </w:r>
          </w:p>
        </w:tc>
      </w:tr>
      <w:tr w:rsidR="00573F8D" w:rsidRPr="00573F8D" w:rsidTr="00573F8D">
        <w:trPr>
          <w:trHeight w:val="315"/>
          <w:jc w:val="center"/>
        </w:trPr>
        <w:tc>
          <w:tcPr>
            <w:tcW w:w="3512" w:type="dxa"/>
            <w:tcBorders>
              <w:top w:val="nil"/>
              <w:left w:val="single" w:sz="4" w:space="0" w:color="auto"/>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Бухгалтера</w:t>
            </w:r>
          </w:p>
        </w:tc>
        <w:tc>
          <w:tcPr>
            <w:tcW w:w="933"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3</w:t>
            </w:r>
          </w:p>
        </w:tc>
        <w:tc>
          <w:tcPr>
            <w:tcW w:w="1168"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3</w:t>
            </w:r>
          </w:p>
        </w:tc>
        <w:tc>
          <w:tcPr>
            <w:tcW w:w="1906"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0</w:t>
            </w:r>
          </w:p>
        </w:tc>
        <w:tc>
          <w:tcPr>
            <w:tcW w:w="1971"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0</w:t>
            </w:r>
          </w:p>
        </w:tc>
      </w:tr>
      <w:tr w:rsidR="00573F8D" w:rsidRPr="00573F8D" w:rsidTr="00573F8D">
        <w:trPr>
          <w:trHeight w:val="315"/>
          <w:jc w:val="center"/>
        </w:trPr>
        <w:tc>
          <w:tcPr>
            <w:tcW w:w="3512" w:type="dxa"/>
            <w:tcBorders>
              <w:top w:val="nil"/>
              <w:left w:val="single" w:sz="4" w:space="0" w:color="auto"/>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 xml:space="preserve">Водители </w:t>
            </w:r>
          </w:p>
        </w:tc>
        <w:tc>
          <w:tcPr>
            <w:tcW w:w="933"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5</w:t>
            </w:r>
          </w:p>
        </w:tc>
        <w:tc>
          <w:tcPr>
            <w:tcW w:w="1168" w:type="dxa"/>
            <w:tcBorders>
              <w:top w:val="nil"/>
              <w:left w:val="nil"/>
              <w:bottom w:val="single" w:sz="4" w:space="0" w:color="auto"/>
              <w:right w:val="single" w:sz="4" w:space="0" w:color="auto"/>
            </w:tcBorders>
            <w:shd w:val="clear" w:color="auto" w:fill="auto"/>
            <w:vAlign w:val="center"/>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5</w:t>
            </w:r>
          </w:p>
        </w:tc>
        <w:tc>
          <w:tcPr>
            <w:tcW w:w="1906"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0</w:t>
            </w:r>
          </w:p>
        </w:tc>
        <w:tc>
          <w:tcPr>
            <w:tcW w:w="1971" w:type="dxa"/>
            <w:tcBorders>
              <w:top w:val="nil"/>
              <w:left w:val="nil"/>
              <w:bottom w:val="single" w:sz="4" w:space="0" w:color="auto"/>
              <w:right w:val="single" w:sz="4" w:space="0" w:color="auto"/>
            </w:tcBorders>
            <w:shd w:val="clear" w:color="auto" w:fill="auto"/>
            <w:noWrap/>
            <w:vAlign w:val="bottom"/>
            <w:hideMark/>
          </w:tcPr>
          <w:p w:rsidR="00573F8D" w:rsidRPr="00573F8D" w:rsidRDefault="00573F8D" w:rsidP="00573F8D">
            <w:pPr>
              <w:spacing w:after="0" w:line="240" w:lineRule="auto"/>
              <w:jc w:val="center"/>
              <w:rPr>
                <w:rFonts w:ascii="Times New Roman" w:eastAsia="Times New Roman" w:hAnsi="Times New Roman" w:cs="Times New Roman"/>
                <w:color w:val="000000"/>
                <w:sz w:val="28"/>
                <w:szCs w:val="28"/>
                <w:lang w:eastAsia="ru-RU"/>
              </w:rPr>
            </w:pPr>
            <w:r w:rsidRPr="00573F8D">
              <w:rPr>
                <w:rFonts w:ascii="Times New Roman" w:eastAsia="Times New Roman" w:hAnsi="Times New Roman" w:cs="Times New Roman"/>
                <w:color w:val="000000"/>
                <w:sz w:val="28"/>
                <w:szCs w:val="28"/>
                <w:lang w:eastAsia="ru-RU"/>
              </w:rPr>
              <w:t>0</w:t>
            </w:r>
          </w:p>
        </w:tc>
      </w:tr>
    </w:tbl>
    <w:p w:rsidR="00806058" w:rsidRDefault="00806058" w:rsidP="00806058">
      <w:pPr>
        <w:pStyle w:val="ConsPlusNormal"/>
        <w:spacing w:after="240" w:line="360" w:lineRule="auto"/>
        <w:ind w:firstLine="540"/>
        <w:jc w:val="both"/>
        <w:rPr>
          <w:rFonts w:ascii="Times New Roman" w:hAnsi="Times New Roman" w:cs="Times New Roman"/>
          <w:sz w:val="28"/>
          <w:szCs w:val="28"/>
        </w:rPr>
      </w:pPr>
    </w:p>
    <w:p w:rsidR="00573F8D" w:rsidRDefault="00573F8D" w:rsidP="00573F8D">
      <w:pPr>
        <w:pStyle w:val="ConsPlusNormal"/>
        <w:spacing w:after="240" w:line="360" w:lineRule="auto"/>
        <w:jc w:val="center"/>
        <w:rPr>
          <w:rFonts w:ascii="Times New Roman" w:hAnsi="Times New Roman" w:cs="Times New Roman"/>
          <w:sz w:val="28"/>
          <w:szCs w:val="28"/>
        </w:rPr>
      </w:pPr>
      <w:r>
        <w:rPr>
          <w:noProof/>
        </w:rPr>
        <w:drawing>
          <wp:inline distT="0" distB="0" distL="0" distR="0" wp14:anchorId="7FC416EE" wp14:editId="20B0AC7D">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6058" w:rsidRDefault="00806058" w:rsidP="00806058">
      <w:pPr>
        <w:pStyle w:val="47"/>
        <w:shd w:val="clear" w:color="auto" w:fill="auto"/>
        <w:tabs>
          <w:tab w:val="left" w:pos="741"/>
        </w:tabs>
        <w:spacing w:before="0" w:after="240" w:line="360" w:lineRule="auto"/>
        <w:ind w:left="40" w:firstLine="709"/>
        <w:contextualSpacing/>
        <w:jc w:val="center"/>
        <w:rPr>
          <w:sz w:val="28"/>
          <w:szCs w:val="28"/>
        </w:rPr>
      </w:pPr>
      <w:r>
        <w:rPr>
          <w:sz w:val="28"/>
          <w:szCs w:val="28"/>
        </w:rPr>
        <w:t xml:space="preserve">Рисунок </w:t>
      </w:r>
      <w:r w:rsidR="00573F8D">
        <w:rPr>
          <w:sz w:val="28"/>
          <w:szCs w:val="28"/>
        </w:rPr>
        <w:t>2.4</w:t>
      </w:r>
      <w:r>
        <w:rPr>
          <w:sz w:val="28"/>
          <w:szCs w:val="28"/>
        </w:rPr>
        <w:t xml:space="preserve"> – Показатели численности персонал</w:t>
      </w:r>
      <w:proofErr w:type="gramStart"/>
      <w:r>
        <w:rPr>
          <w:sz w:val="28"/>
          <w:szCs w:val="28"/>
        </w:rPr>
        <w:t xml:space="preserve">а </w:t>
      </w:r>
      <w:r w:rsidR="00573F8D">
        <w:rPr>
          <w:sz w:val="28"/>
          <w:szCs w:val="28"/>
        </w:rPr>
        <w:t>ООО</w:t>
      </w:r>
      <w:proofErr w:type="gramEnd"/>
      <w:r w:rsidR="00573F8D">
        <w:rPr>
          <w:sz w:val="28"/>
          <w:szCs w:val="28"/>
        </w:rPr>
        <w:t xml:space="preserve"> «Выше радуги» за период 2015-2016 гг.</w:t>
      </w:r>
    </w:p>
    <w:p w:rsidR="00806058" w:rsidRDefault="00806058" w:rsidP="00806058">
      <w:pPr>
        <w:pStyle w:val="ConsPlusNormal"/>
        <w:spacing w:line="360" w:lineRule="auto"/>
        <w:ind w:firstLine="709"/>
        <w:jc w:val="both"/>
        <w:rPr>
          <w:rFonts w:ascii="Times New Roman" w:hAnsi="Times New Roman" w:cs="Times New Roman"/>
          <w:sz w:val="28"/>
          <w:szCs w:val="28"/>
        </w:rPr>
      </w:pPr>
      <w:r w:rsidRPr="0047079D">
        <w:rPr>
          <w:rFonts w:ascii="Times New Roman" w:hAnsi="Times New Roman" w:cs="Times New Roman"/>
          <w:sz w:val="28"/>
          <w:szCs w:val="28"/>
        </w:rPr>
        <w:t>Результаты анализа свидетельствуют</w:t>
      </w:r>
      <w:r>
        <w:rPr>
          <w:rFonts w:ascii="Times New Roman" w:hAnsi="Times New Roman" w:cs="Times New Roman"/>
          <w:sz w:val="28"/>
          <w:szCs w:val="28"/>
        </w:rPr>
        <w:t>, что в 201</w:t>
      </w:r>
      <w:r w:rsidR="00573F8D">
        <w:rPr>
          <w:rFonts w:ascii="Times New Roman" w:hAnsi="Times New Roman" w:cs="Times New Roman"/>
          <w:sz w:val="28"/>
          <w:szCs w:val="28"/>
        </w:rPr>
        <w:t>6</w:t>
      </w:r>
      <w:r>
        <w:rPr>
          <w:rFonts w:ascii="Times New Roman" w:hAnsi="Times New Roman" w:cs="Times New Roman"/>
          <w:sz w:val="28"/>
          <w:szCs w:val="28"/>
        </w:rPr>
        <w:t xml:space="preserve"> г. по отношению к 201</w:t>
      </w:r>
      <w:r w:rsidR="00573F8D">
        <w:rPr>
          <w:rFonts w:ascii="Times New Roman" w:hAnsi="Times New Roman" w:cs="Times New Roman"/>
          <w:sz w:val="28"/>
          <w:szCs w:val="28"/>
        </w:rPr>
        <w:t>5</w:t>
      </w:r>
      <w:r>
        <w:rPr>
          <w:rFonts w:ascii="Times New Roman" w:hAnsi="Times New Roman" w:cs="Times New Roman"/>
          <w:sz w:val="28"/>
          <w:szCs w:val="28"/>
        </w:rPr>
        <w:t xml:space="preserve"> г.</w:t>
      </w:r>
      <w:r w:rsidRPr="0047079D">
        <w:rPr>
          <w:rFonts w:ascii="Times New Roman" w:hAnsi="Times New Roman" w:cs="Times New Roman"/>
          <w:sz w:val="28"/>
          <w:szCs w:val="28"/>
        </w:rPr>
        <w:t xml:space="preserve"> </w:t>
      </w:r>
      <w:r>
        <w:rPr>
          <w:rFonts w:ascii="Times New Roman" w:hAnsi="Times New Roman" w:cs="Times New Roman"/>
          <w:sz w:val="28"/>
          <w:szCs w:val="28"/>
        </w:rPr>
        <w:t>происходил процесс</w:t>
      </w:r>
      <w:r w:rsidRPr="0047079D">
        <w:rPr>
          <w:rFonts w:ascii="Times New Roman" w:hAnsi="Times New Roman" w:cs="Times New Roman"/>
          <w:sz w:val="28"/>
          <w:szCs w:val="28"/>
        </w:rPr>
        <w:t xml:space="preserve"> снижени</w:t>
      </w:r>
      <w:r>
        <w:rPr>
          <w:rFonts w:ascii="Times New Roman" w:hAnsi="Times New Roman" w:cs="Times New Roman"/>
          <w:sz w:val="28"/>
          <w:szCs w:val="28"/>
        </w:rPr>
        <w:t>я</w:t>
      </w:r>
      <w:r w:rsidRPr="0047079D">
        <w:rPr>
          <w:rFonts w:ascii="Times New Roman" w:hAnsi="Times New Roman" w:cs="Times New Roman"/>
          <w:sz w:val="28"/>
          <w:szCs w:val="28"/>
        </w:rPr>
        <w:t xml:space="preserve"> численности персонала на </w:t>
      </w:r>
      <w:r>
        <w:rPr>
          <w:rFonts w:ascii="Times New Roman" w:hAnsi="Times New Roman" w:cs="Times New Roman"/>
          <w:sz w:val="28"/>
          <w:szCs w:val="28"/>
        </w:rPr>
        <w:t>9,</w:t>
      </w:r>
      <w:r w:rsidR="00573F8D">
        <w:rPr>
          <w:rFonts w:ascii="Times New Roman" w:hAnsi="Times New Roman" w:cs="Times New Roman"/>
          <w:sz w:val="28"/>
          <w:szCs w:val="28"/>
        </w:rPr>
        <w:t>09</w:t>
      </w:r>
      <w:r w:rsidRPr="0047079D">
        <w:rPr>
          <w:rFonts w:ascii="Times New Roman" w:hAnsi="Times New Roman" w:cs="Times New Roman"/>
          <w:sz w:val="28"/>
          <w:szCs w:val="28"/>
        </w:rPr>
        <w:t>%</w:t>
      </w:r>
      <w:r>
        <w:rPr>
          <w:rFonts w:ascii="Times New Roman" w:hAnsi="Times New Roman" w:cs="Times New Roman"/>
          <w:sz w:val="28"/>
          <w:szCs w:val="28"/>
        </w:rPr>
        <w:t xml:space="preserve"> или на </w:t>
      </w:r>
      <w:r w:rsidR="00573F8D">
        <w:rPr>
          <w:rFonts w:ascii="Times New Roman" w:hAnsi="Times New Roman" w:cs="Times New Roman"/>
          <w:sz w:val="28"/>
          <w:szCs w:val="28"/>
        </w:rPr>
        <w:t>2</w:t>
      </w:r>
      <w:r>
        <w:rPr>
          <w:rFonts w:ascii="Times New Roman" w:hAnsi="Times New Roman" w:cs="Times New Roman"/>
          <w:sz w:val="28"/>
          <w:szCs w:val="28"/>
        </w:rPr>
        <w:t xml:space="preserve"> человек. Основные изменения происходили в составе персонала, выполняющего основную деятельность </w:t>
      </w:r>
      <w:r w:rsidR="00573F8D">
        <w:rPr>
          <w:rFonts w:ascii="Times New Roman" w:hAnsi="Times New Roman" w:cs="Times New Roman"/>
          <w:sz w:val="28"/>
          <w:szCs w:val="28"/>
        </w:rPr>
        <w:t>общества</w:t>
      </w:r>
      <w:r>
        <w:rPr>
          <w:rFonts w:ascii="Times New Roman" w:hAnsi="Times New Roman" w:cs="Times New Roman"/>
          <w:sz w:val="28"/>
          <w:szCs w:val="28"/>
        </w:rPr>
        <w:t>,</w:t>
      </w:r>
      <w:r w:rsidRPr="0047079D">
        <w:rPr>
          <w:rFonts w:ascii="Times New Roman" w:hAnsi="Times New Roman" w:cs="Times New Roman"/>
          <w:sz w:val="28"/>
          <w:szCs w:val="28"/>
        </w:rPr>
        <w:t xml:space="preserve"> </w:t>
      </w:r>
      <w:r>
        <w:rPr>
          <w:rFonts w:ascii="Times New Roman" w:hAnsi="Times New Roman" w:cs="Times New Roman"/>
          <w:sz w:val="28"/>
          <w:szCs w:val="28"/>
        </w:rPr>
        <w:t>к</w:t>
      </w:r>
      <w:r w:rsidRPr="0047079D">
        <w:rPr>
          <w:rFonts w:ascii="Times New Roman" w:hAnsi="Times New Roman" w:cs="Times New Roman"/>
          <w:sz w:val="28"/>
          <w:szCs w:val="28"/>
        </w:rPr>
        <w:t xml:space="preserve">оличество </w:t>
      </w:r>
      <w:r>
        <w:rPr>
          <w:rFonts w:ascii="Times New Roman" w:hAnsi="Times New Roman" w:cs="Times New Roman"/>
          <w:sz w:val="28"/>
          <w:szCs w:val="28"/>
        </w:rPr>
        <w:t>руководящего состава и специалистов не изменилось.</w:t>
      </w:r>
      <w:r w:rsidRPr="0047079D">
        <w:rPr>
          <w:rFonts w:ascii="Times New Roman" w:hAnsi="Times New Roman" w:cs="Times New Roman"/>
          <w:sz w:val="28"/>
          <w:szCs w:val="28"/>
        </w:rPr>
        <w:t xml:space="preserve"> </w:t>
      </w:r>
      <w:r>
        <w:rPr>
          <w:rFonts w:ascii="Times New Roman" w:hAnsi="Times New Roman" w:cs="Times New Roman"/>
          <w:sz w:val="28"/>
          <w:szCs w:val="28"/>
        </w:rPr>
        <w:t xml:space="preserve">Такая ситуация связана с экономическим положением в стране и в организации. </w:t>
      </w:r>
    </w:p>
    <w:p w:rsidR="00806058" w:rsidRPr="003F0D19" w:rsidRDefault="00806058" w:rsidP="00806058">
      <w:pPr>
        <w:pStyle w:val="ConsPlusNormal"/>
        <w:spacing w:line="360" w:lineRule="auto"/>
        <w:ind w:firstLine="709"/>
        <w:jc w:val="both"/>
        <w:rPr>
          <w:rFonts w:ascii="Times New Roman" w:hAnsi="Times New Roman" w:cs="Times New Roman"/>
          <w:sz w:val="28"/>
          <w:szCs w:val="28"/>
        </w:rPr>
      </w:pPr>
      <w:r w:rsidRPr="0047079D">
        <w:rPr>
          <w:rFonts w:ascii="Times New Roman" w:hAnsi="Times New Roman" w:cs="Times New Roman"/>
          <w:sz w:val="28"/>
          <w:szCs w:val="28"/>
        </w:rPr>
        <w:t xml:space="preserve">Процесс изменения численности работников, приводящий к их перераспределению между разными видами экономической деятельности, </w:t>
      </w:r>
      <w:r w:rsidRPr="0047079D">
        <w:rPr>
          <w:rFonts w:ascii="Times New Roman" w:hAnsi="Times New Roman" w:cs="Times New Roman"/>
          <w:sz w:val="28"/>
          <w:szCs w:val="28"/>
        </w:rPr>
        <w:lastRenderedPageBreak/>
        <w:t xml:space="preserve">называют </w:t>
      </w:r>
      <w:r w:rsidRPr="0047079D">
        <w:rPr>
          <w:rFonts w:ascii="Times New Roman" w:hAnsi="Times New Roman" w:cs="Times New Roman"/>
          <w:bCs/>
          <w:sz w:val="28"/>
          <w:szCs w:val="28"/>
        </w:rPr>
        <w:t>движением рабочей силы</w:t>
      </w:r>
      <w:r w:rsidRPr="0047079D">
        <w:rPr>
          <w:rFonts w:ascii="Times New Roman" w:hAnsi="Times New Roman" w:cs="Times New Roman"/>
          <w:sz w:val="28"/>
          <w:szCs w:val="28"/>
        </w:rPr>
        <w:t>.</w:t>
      </w:r>
      <w:r>
        <w:rPr>
          <w:rFonts w:ascii="Times New Roman" w:hAnsi="Times New Roman" w:cs="Times New Roman"/>
          <w:sz w:val="28"/>
          <w:szCs w:val="28"/>
        </w:rPr>
        <w:t xml:space="preserve"> Показатели движения персонала данного Учреждения приведены в таблице </w:t>
      </w:r>
      <w:r w:rsidR="00573F8D">
        <w:rPr>
          <w:rFonts w:ascii="Times New Roman" w:hAnsi="Times New Roman" w:cs="Times New Roman"/>
          <w:sz w:val="28"/>
          <w:szCs w:val="28"/>
        </w:rPr>
        <w:t>2.6</w:t>
      </w:r>
      <w:r>
        <w:rPr>
          <w:rFonts w:ascii="Times New Roman" w:hAnsi="Times New Roman" w:cs="Times New Roman"/>
          <w:sz w:val="28"/>
          <w:szCs w:val="28"/>
        </w:rPr>
        <w:t xml:space="preserve"> и на рисунке 7.</w:t>
      </w:r>
    </w:p>
    <w:p w:rsidR="00806058" w:rsidRDefault="00806058" w:rsidP="009771DA">
      <w:pPr>
        <w:pStyle w:val="ConsPlusNormal"/>
        <w:spacing w:before="240" w:after="120"/>
        <w:ind w:left="1843" w:hanging="1843"/>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573F8D">
        <w:rPr>
          <w:rFonts w:ascii="Times New Roman" w:hAnsi="Times New Roman" w:cs="Times New Roman"/>
          <w:sz w:val="28"/>
          <w:szCs w:val="28"/>
        </w:rPr>
        <w:t>2.6</w:t>
      </w:r>
      <w:r>
        <w:rPr>
          <w:rFonts w:ascii="Times New Roman" w:hAnsi="Times New Roman" w:cs="Times New Roman"/>
          <w:sz w:val="28"/>
          <w:szCs w:val="28"/>
        </w:rPr>
        <w:t xml:space="preserve"> – Показатели динамики персонал</w:t>
      </w:r>
      <w:proofErr w:type="gramStart"/>
      <w:r>
        <w:rPr>
          <w:rFonts w:ascii="Times New Roman" w:hAnsi="Times New Roman" w:cs="Times New Roman"/>
          <w:sz w:val="28"/>
          <w:szCs w:val="28"/>
        </w:rPr>
        <w:t xml:space="preserve">а </w:t>
      </w:r>
      <w:r w:rsidR="00F1437E">
        <w:rPr>
          <w:rFonts w:ascii="Times New Roman" w:hAnsi="Times New Roman" w:cs="Times New Roman"/>
          <w:sz w:val="28"/>
          <w:szCs w:val="28"/>
        </w:rPr>
        <w:t>ООО</w:t>
      </w:r>
      <w:proofErr w:type="gramEnd"/>
      <w:r w:rsidR="00F1437E">
        <w:rPr>
          <w:rFonts w:ascii="Times New Roman" w:hAnsi="Times New Roman" w:cs="Times New Roman"/>
          <w:sz w:val="28"/>
          <w:szCs w:val="28"/>
        </w:rPr>
        <w:t xml:space="preserve"> «Выше радуги</w:t>
      </w:r>
      <w:r>
        <w:rPr>
          <w:rFonts w:ascii="Times New Roman" w:hAnsi="Times New Roman" w:cs="Times New Roman"/>
          <w:sz w:val="28"/>
          <w:szCs w:val="28"/>
        </w:rPr>
        <w:t>» за 201</w:t>
      </w:r>
      <w:r w:rsidR="00F1437E">
        <w:rPr>
          <w:rFonts w:ascii="Times New Roman" w:hAnsi="Times New Roman" w:cs="Times New Roman"/>
          <w:sz w:val="28"/>
          <w:szCs w:val="28"/>
        </w:rPr>
        <w:t>5</w:t>
      </w:r>
      <w:r>
        <w:rPr>
          <w:rFonts w:ascii="Times New Roman" w:hAnsi="Times New Roman" w:cs="Times New Roman"/>
          <w:sz w:val="28"/>
          <w:szCs w:val="28"/>
        </w:rPr>
        <w:t>-201</w:t>
      </w:r>
      <w:r w:rsidR="00F1437E">
        <w:rPr>
          <w:rFonts w:ascii="Times New Roman" w:hAnsi="Times New Roman" w:cs="Times New Roman"/>
          <w:sz w:val="28"/>
          <w:szCs w:val="28"/>
        </w:rPr>
        <w:t>6</w:t>
      </w:r>
      <w:r>
        <w:rPr>
          <w:rFonts w:ascii="Times New Roman" w:hAnsi="Times New Roman" w:cs="Times New Roman"/>
          <w:sz w:val="28"/>
          <w:szCs w:val="28"/>
        </w:rPr>
        <w:t>гг.</w:t>
      </w:r>
    </w:p>
    <w:tbl>
      <w:tblPr>
        <w:tblW w:w="9546" w:type="dxa"/>
        <w:tblInd w:w="93" w:type="dxa"/>
        <w:tblLook w:val="04A0" w:firstRow="1" w:lastRow="0" w:firstColumn="1" w:lastColumn="0" w:noHBand="0" w:noVBand="1"/>
      </w:tblPr>
      <w:tblGrid>
        <w:gridCol w:w="4126"/>
        <w:gridCol w:w="908"/>
        <w:gridCol w:w="908"/>
        <w:gridCol w:w="1633"/>
        <w:gridCol w:w="1971"/>
      </w:tblGrid>
      <w:tr w:rsidR="00F1437E" w:rsidRPr="00F1437E" w:rsidTr="009771DA">
        <w:trPr>
          <w:trHeight w:val="322"/>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Показатель</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2015</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2016</w:t>
            </w:r>
          </w:p>
        </w:tc>
        <w:tc>
          <w:tcPr>
            <w:tcW w:w="3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 xml:space="preserve">Изменение </w:t>
            </w:r>
          </w:p>
        </w:tc>
      </w:tr>
      <w:tr w:rsidR="00F1437E" w:rsidRPr="00F1437E" w:rsidTr="009771DA">
        <w:trPr>
          <w:trHeight w:val="322"/>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
        </w:tc>
        <w:tc>
          <w:tcPr>
            <w:tcW w:w="3604" w:type="dxa"/>
            <w:gridSpan w:val="2"/>
            <w:vMerge/>
            <w:tcBorders>
              <w:top w:val="single" w:sz="4" w:space="0" w:color="auto"/>
              <w:left w:val="single" w:sz="4" w:space="0" w:color="auto"/>
              <w:bottom w:val="single" w:sz="4" w:space="0" w:color="auto"/>
              <w:right w:val="single" w:sz="4" w:space="0" w:color="auto"/>
            </w:tcBorders>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
        </w:tc>
      </w:tr>
      <w:tr w:rsidR="00F1437E" w:rsidRPr="00F1437E" w:rsidTr="009771DA">
        <w:trPr>
          <w:trHeight w:val="31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
        </w:tc>
        <w:tc>
          <w:tcPr>
            <w:tcW w:w="1633" w:type="dxa"/>
            <w:tcBorders>
              <w:top w:val="nil"/>
              <w:left w:val="nil"/>
              <w:bottom w:val="single" w:sz="4" w:space="0" w:color="auto"/>
              <w:right w:val="single" w:sz="4" w:space="0" w:color="auto"/>
            </w:tcBorders>
            <w:shd w:val="clear" w:color="auto" w:fill="auto"/>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 xml:space="preserve">абсолютное </w:t>
            </w:r>
          </w:p>
        </w:tc>
        <w:tc>
          <w:tcPr>
            <w:tcW w:w="1971"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 xml:space="preserve">относительное </w:t>
            </w:r>
          </w:p>
        </w:tc>
      </w:tr>
      <w:tr w:rsidR="00F1437E" w:rsidRPr="00F1437E" w:rsidTr="009771DA">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Среднесписочная численность, чел.</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22</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20</w:t>
            </w:r>
          </w:p>
        </w:tc>
        <w:tc>
          <w:tcPr>
            <w:tcW w:w="1633"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-2</w:t>
            </w:r>
          </w:p>
        </w:tc>
        <w:tc>
          <w:tcPr>
            <w:tcW w:w="1971"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-9,091</w:t>
            </w:r>
          </w:p>
        </w:tc>
      </w:tr>
      <w:tr w:rsidR="00F1437E" w:rsidRPr="00F1437E" w:rsidTr="009771DA">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roofErr w:type="gramStart"/>
            <w:r w:rsidRPr="00F1437E">
              <w:rPr>
                <w:rFonts w:ascii="Times New Roman" w:eastAsia="Times New Roman" w:hAnsi="Times New Roman" w:cs="Times New Roman"/>
                <w:color w:val="000000"/>
                <w:sz w:val="28"/>
                <w:szCs w:val="28"/>
                <w:lang w:eastAsia="ru-RU"/>
              </w:rPr>
              <w:t>Принятые</w:t>
            </w:r>
            <w:proofErr w:type="gramEnd"/>
            <w:r w:rsidRPr="00F1437E">
              <w:rPr>
                <w:rFonts w:ascii="Times New Roman" w:eastAsia="Times New Roman" w:hAnsi="Times New Roman" w:cs="Times New Roman"/>
                <w:color w:val="000000"/>
                <w:sz w:val="28"/>
                <w:szCs w:val="28"/>
                <w:lang w:eastAsia="ru-RU"/>
              </w:rPr>
              <w:t>, чел.</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1971"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r>
      <w:tr w:rsidR="00F1437E" w:rsidRPr="00F1437E" w:rsidTr="009771DA">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proofErr w:type="gramStart"/>
            <w:r w:rsidRPr="00F1437E">
              <w:rPr>
                <w:rFonts w:ascii="Times New Roman" w:eastAsia="Times New Roman" w:hAnsi="Times New Roman" w:cs="Times New Roman"/>
                <w:color w:val="000000"/>
                <w:sz w:val="28"/>
                <w:szCs w:val="28"/>
                <w:lang w:eastAsia="ru-RU"/>
              </w:rPr>
              <w:t>Уволенные</w:t>
            </w:r>
            <w:proofErr w:type="gramEnd"/>
            <w:r w:rsidRPr="00F1437E">
              <w:rPr>
                <w:rFonts w:ascii="Times New Roman" w:eastAsia="Times New Roman" w:hAnsi="Times New Roman" w:cs="Times New Roman"/>
                <w:color w:val="000000"/>
                <w:sz w:val="28"/>
                <w:szCs w:val="28"/>
                <w:lang w:eastAsia="ru-RU"/>
              </w:rPr>
              <w:t>, чел.</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2</w:t>
            </w:r>
          </w:p>
        </w:tc>
        <w:tc>
          <w:tcPr>
            <w:tcW w:w="1633"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2</w:t>
            </w:r>
          </w:p>
        </w:tc>
        <w:tc>
          <w:tcPr>
            <w:tcW w:w="1971"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100</w:t>
            </w:r>
          </w:p>
        </w:tc>
      </w:tr>
      <w:tr w:rsidR="00F1437E" w:rsidRPr="00F1437E" w:rsidTr="009771DA">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Коэффициент по приему персонала, %</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1633"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1971"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 </w:t>
            </w:r>
          </w:p>
        </w:tc>
      </w:tr>
      <w:tr w:rsidR="00F1437E" w:rsidRPr="00F1437E" w:rsidTr="009771DA">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Коэффициент по выбытию персонала, %</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10</w:t>
            </w:r>
          </w:p>
        </w:tc>
        <w:tc>
          <w:tcPr>
            <w:tcW w:w="1971"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100</w:t>
            </w:r>
          </w:p>
        </w:tc>
      </w:tr>
      <w:tr w:rsidR="00F1437E" w:rsidRPr="00F1437E" w:rsidTr="009771DA">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Коэффициент текучести кадров, %</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0</w:t>
            </w:r>
          </w:p>
        </w:tc>
        <w:tc>
          <w:tcPr>
            <w:tcW w:w="908"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10</w:t>
            </w:r>
          </w:p>
        </w:tc>
        <w:tc>
          <w:tcPr>
            <w:tcW w:w="1633"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10</w:t>
            </w:r>
          </w:p>
        </w:tc>
        <w:tc>
          <w:tcPr>
            <w:tcW w:w="1971" w:type="dxa"/>
            <w:tcBorders>
              <w:top w:val="nil"/>
              <w:left w:val="nil"/>
              <w:bottom w:val="single" w:sz="4" w:space="0" w:color="auto"/>
              <w:right w:val="single" w:sz="4" w:space="0" w:color="auto"/>
            </w:tcBorders>
            <w:shd w:val="clear" w:color="auto" w:fill="auto"/>
            <w:vAlign w:val="center"/>
            <w:hideMark/>
          </w:tcPr>
          <w:p w:rsidR="00F1437E" w:rsidRPr="00F1437E" w:rsidRDefault="00F1437E" w:rsidP="00F1437E">
            <w:pPr>
              <w:spacing w:after="0" w:line="240" w:lineRule="auto"/>
              <w:jc w:val="center"/>
              <w:rPr>
                <w:rFonts w:ascii="Times New Roman" w:eastAsia="Times New Roman" w:hAnsi="Times New Roman" w:cs="Times New Roman"/>
                <w:color w:val="000000"/>
                <w:sz w:val="28"/>
                <w:szCs w:val="28"/>
                <w:lang w:eastAsia="ru-RU"/>
              </w:rPr>
            </w:pPr>
            <w:r w:rsidRPr="00F1437E">
              <w:rPr>
                <w:rFonts w:ascii="Times New Roman" w:eastAsia="Times New Roman" w:hAnsi="Times New Roman" w:cs="Times New Roman"/>
                <w:color w:val="000000"/>
                <w:sz w:val="28"/>
                <w:szCs w:val="28"/>
                <w:lang w:eastAsia="ru-RU"/>
              </w:rPr>
              <w:t>100</w:t>
            </w:r>
          </w:p>
        </w:tc>
      </w:tr>
    </w:tbl>
    <w:p w:rsidR="00806058" w:rsidRDefault="00806058" w:rsidP="00806058">
      <w:pPr>
        <w:pStyle w:val="47"/>
        <w:shd w:val="clear" w:color="auto" w:fill="auto"/>
        <w:tabs>
          <w:tab w:val="left" w:pos="741"/>
        </w:tabs>
        <w:spacing w:before="0" w:after="240" w:line="360" w:lineRule="auto"/>
        <w:ind w:left="40" w:firstLine="709"/>
        <w:contextualSpacing/>
        <w:jc w:val="both"/>
        <w:rPr>
          <w:sz w:val="28"/>
          <w:szCs w:val="28"/>
        </w:rPr>
      </w:pPr>
    </w:p>
    <w:p w:rsidR="009771DA" w:rsidRDefault="009771DA" w:rsidP="00806058">
      <w:pPr>
        <w:pStyle w:val="47"/>
        <w:shd w:val="clear" w:color="auto" w:fill="auto"/>
        <w:tabs>
          <w:tab w:val="left" w:pos="741"/>
        </w:tabs>
        <w:spacing w:before="0" w:after="240" w:line="360" w:lineRule="auto"/>
        <w:ind w:left="40" w:firstLine="709"/>
        <w:contextualSpacing/>
        <w:jc w:val="both"/>
        <w:rPr>
          <w:sz w:val="28"/>
          <w:szCs w:val="28"/>
        </w:rPr>
      </w:pPr>
      <w:r>
        <w:rPr>
          <w:noProof/>
          <w:lang w:eastAsia="ru-RU"/>
        </w:rPr>
        <w:drawing>
          <wp:inline distT="0" distB="0" distL="0" distR="0" wp14:anchorId="34D5ECD6" wp14:editId="0DEB94C7">
            <wp:extent cx="4572000" cy="27432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71DA" w:rsidRDefault="00806058" w:rsidP="009771DA">
      <w:pPr>
        <w:pStyle w:val="47"/>
        <w:shd w:val="clear" w:color="auto" w:fill="auto"/>
        <w:tabs>
          <w:tab w:val="left" w:pos="741"/>
        </w:tabs>
        <w:spacing w:before="0" w:after="240" w:line="360" w:lineRule="auto"/>
        <w:ind w:left="40" w:hanging="40"/>
        <w:contextualSpacing/>
        <w:jc w:val="center"/>
        <w:rPr>
          <w:sz w:val="28"/>
          <w:szCs w:val="28"/>
        </w:rPr>
      </w:pPr>
      <w:r w:rsidRPr="009771DA">
        <w:rPr>
          <w:sz w:val="28"/>
          <w:szCs w:val="28"/>
        </w:rPr>
        <w:t xml:space="preserve">Рисунок </w:t>
      </w:r>
      <w:r w:rsidR="0040425B">
        <w:rPr>
          <w:sz w:val="28"/>
          <w:szCs w:val="28"/>
        </w:rPr>
        <w:t>2.5</w:t>
      </w:r>
      <w:r w:rsidRPr="009771DA">
        <w:rPr>
          <w:sz w:val="28"/>
          <w:szCs w:val="28"/>
        </w:rPr>
        <w:t xml:space="preserve"> – Динамика движения персонал</w:t>
      </w:r>
      <w:proofErr w:type="gramStart"/>
      <w:r w:rsidRPr="009771DA">
        <w:rPr>
          <w:sz w:val="28"/>
          <w:szCs w:val="28"/>
        </w:rPr>
        <w:t xml:space="preserve">а </w:t>
      </w:r>
      <w:r w:rsidR="009771DA">
        <w:rPr>
          <w:sz w:val="28"/>
          <w:szCs w:val="28"/>
        </w:rPr>
        <w:t>ООО</w:t>
      </w:r>
      <w:proofErr w:type="gramEnd"/>
      <w:r w:rsidR="009771DA">
        <w:rPr>
          <w:sz w:val="28"/>
          <w:szCs w:val="28"/>
        </w:rPr>
        <w:t xml:space="preserve"> «Выше радуги» за период 2015-2016 гг.</w:t>
      </w:r>
    </w:p>
    <w:p w:rsidR="00806058" w:rsidRDefault="00806058" w:rsidP="0040425B">
      <w:pPr>
        <w:tabs>
          <w:tab w:val="left" w:pos="3119"/>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Анализируя данные таблицы </w:t>
      </w:r>
      <w:r w:rsidR="0040425B">
        <w:rPr>
          <w:rFonts w:ascii="Times New Roman" w:hAnsi="Times New Roman" w:cs="Times New Roman"/>
          <w:sz w:val="28"/>
          <w:szCs w:val="28"/>
        </w:rPr>
        <w:t>2.6</w:t>
      </w:r>
      <w:r>
        <w:rPr>
          <w:rFonts w:ascii="Times New Roman" w:hAnsi="Times New Roman" w:cs="Times New Roman"/>
          <w:sz w:val="28"/>
          <w:szCs w:val="28"/>
        </w:rPr>
        <w:t xml:space="preserve"> и рисунка </w:t>
      </w:r>
      <w:r w:rsidR="0040425B">
        <w:rPr>
          <w:rFonts w:ascii="Times New Roman" w:hAnsi="Times New Roman" w:cs="Times New Roman"/>
          <w:sz w:val="28"/>
          <w:szCs w:val="28"/>
        </w:rPr>
        <w:t>2.5</w:t>
      </w:r>
      <w:r>
        <w:rPr>
          <w:rFonts w:ascii="Times New Roman" w:hAnsi="Times New Roman" w:cs="Times New Roman"/>
          <w:sz w:val="28"/>
          <w:szCs w:val="28"/>
        </w:rPr>
        <w:t>, можно сделать вывод, что за 201</w:t>
      </w:r>
      <w:r w:rsidR="0040425B">
        <w:rPr>
          <w:rFonts w:ascii="Times New Roman" w:hAnsi="Times New Roman" w:cs="Times New Roman"/>
          <w:sz w:val="28"/>
          <w:szCs w:val="28"/>
        </w:rPr>
        <w:t>5</w:t>
      </w:r>
      <w:r>
        <w:rPr>
          <w:rFonts w:ascii="Times New Roman" w:hAnsi="Times New Roman" w:cs="Times New Roman"/>
          <w:sz w:val="28"/>
          <w:szCs w:val="28"/>
        </w:rPr>
        <w:t xml:space="preserve"> – 201</w:t>
      </w:r>
      <w:r w:rsidR="0040425B">
        <w:rPr>
          <w:rFonts w:ascii="Times New Roman" w:hAnsi="Times New Roman" w:cs="Times New Roman"/>
          <w:sz w:val="28"/>
          <w:szCs w:val="28"/>
        </w:rPr>
        <w:t>6</w:t>
      </w:r>
      <w:r>
        <w:rPr>
          <w:rFonts w:ascii="Times New Roman" w:hAnsi="Times New Roman" w:cs="Times New Roman"/>
          <w:sz w:val="28"/>
          <w:szCs w:val="28"/>
        </w:rPr>
        <w:t xml:space="preserve">гг. в организации имеется отрицательная динамика персонала, так как среднесписочная численность сократилась на </w:t>
      </w:r>
      <w:r w:rsidR="0040425B">
        <w:rPr>
          <w:rFonts w:ascii="Times New Roman" w:hAnsi="Times New Roman" w:cs="Times New Roman"/>
          <w:sz w:val="28"/>
          <w:szCs w:val="28"/>
        </w:rPr>
        <w:t>2</w:t>
      </w:r>
      <w:r>
        <w:rPr>
          <w:rFonts w:ascii="Times New Roman" w:hAnsi="Times New Roman" w:cs="Times New Roman"/>
          <w:sz w:val="28"/>
          <w:szCs w:val="28"/>
        </w:rPr>
        <w:t xml:space="preserve"> человек или на 9,</w:t>
      </w:r>
      <w:r w:rsidR="0040425B">
        <w:rPr>
          <w:rFonts w:ascii="Times New Roman" w:hAnsi="Times New Roman" w:cs="Times New Roman"/>
          <w:sz w:val="28"/>
          <w:szCs w:val="28"/>
        </w:rPr>
        <w:t>09</w:t>
      </w:r>
      <w:r>
        <w:rPr>
          <w:rFonts w:ascii="Times New Roman" w:hAnsi="Times New Roman" w:cs="Times New Roman"/>
          <w:sz w:val="28"/>
          <w:szCs w:val="28"/>
        </w:rPr>
        <w:t>%. Коэффициент по выбытию кадров в 201</w:t>
      </w:r>
      <w:r w:rsidR="0040425B">
        <w:rPr>
          <w:rFonts w:ascii="Times New Roman" w:hAnsi="Times New Roman" w:cs="Times New Roman"/>
          <w:sz w:val="28"/>
          <w:szCs w:val="28"/>
        </w:rPr>
        <w:t>6</w:t>
      </w:r>
      <w:r>
        <w:rPr>
          <w:rFonts w:ascii="Times New Roman" w:hAnsi="Times New Roman" w:cs="Times New Roman"/>
          <w:sz w:val="28"/>
          <w:szCs w:val="28"/>
        </w:rPr>
        <w:t xml:space="preserve"> году достиг значения равного </w:t>
      </w:r>
      <w:r w:rsidR="0040425B">
        <w:rPr>
          <w:rFonts w:ascii="Times New Roman" w:hAnsi="Times New Roman" w:cs="Times New Roman"/>
          <w:sz w:val="28"/>
          <w:szCs w:val="28"/>
        </w:rPr>
        <w:t xml:space="preserve">10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что говорит о том, что в организации </w:t>
      </w:r>
      <w:r w:rsidR="0040425B">
        <w:rPr>
          <w:rFonts w:ascii="Times New Roman" w:hAnsi="Times New Roman" w:cs="Times New Roman"/>
          <w:sz w:val="28"/>
          <w:szCs w:val="28"/>
        </w:rPr>
        <w:t>идет процесс оптимизации численности персонала.</w:t>
      </w:r>
      <w:proofErr w:type="gramEnd"/>
    </w:p>
    <w:p w:rsidR="00806058" w:rsidRDefault="00806058" w:rsidP="0040425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для характеристики персонал</w:t>
      </w:r>
      <w:proofErr w:type="gramStart"/>
      <w:r>
        <w:rPr>
          <w:rFonts w:ascii="Times New Roman" w:hAnsi="Times New Roman" w:cs="Times New Roman"/>
          <w:sz w:val="28"/>
          <w:szCs w:val="28"/>
        </w:rPr>
        <w:t xml:space="preserve">а </w:t>
      </w:r>
      <w:r w:rsidR="00590D47">
        <w:rPr>
          <w:rFonts w:ascii="Times New Roman" w:hAnsi="Times New Roman" w:cs="Times New Roman"/>
          <w:sz w:val="28"/>
          <w:szCs w:val="28"/>
        </w:rPr>
        <w:t>ООО</w:t>
      </w:r>
      <w:proofErr w:type="gramEnd"/>
      <w:r w:rsidR="00590D47">
        <w:rPr>
          <w:rFonts w:ascii="Times New Roman" w:hAnsi="Times New Roman" w:cs="Times New Roman"/>
          <w:sz w:val="28"/>
          <w:szCs w:val="28"/>
        </w:rPr>
        <w:t xml:space="preserve"> «Выше радуги» </w:t>
      </w:r>
      <w:r>
        <w:rPr>
          <w:rFonts w:ascii="Times New Roman" w:hAnsi="Times New Roman" w:cs="Times New Roman"/>
          <w:sz w:val="28"/>
          <w:szCs w:val="28"/>
        </w:rPr>
        <w:t>необходимыми являются показатели половозрастной структуры, стажа и образования</w:t>
      </w:r>
      <w:r w:rsidRPr="00DC5857">
        <w:rPr>
          <w:rFonts w:ascii="Times New Roman" w:hAnsi="Times New Roman" w:cs="Times New Roman"/>
          <w:sz w:val="28"/>
          <w:szCs w:val="28"/>
        </w:rPr>
        <w:t xml:space="preserve"> </w:t>
      </w:r>
      <w:r>
        <w:rPr>
          <w:rFonts w:ascii="Times New Roman" w:hAnsi="Times New Roman" w:cs="Times New Roman"/>
          <w:sz w:val="28"/>
          <w:szCs w:val="28"/>
        </w:rPr>
        <w:t xml:space="preserve">персонала, которые даны ниже (см. табл. </w:t>
      </w:r>
      <w:r w:rsidR="0040425B">
        <w:rPr>
          <w:rFonts w:ascii="Times New Roman" w:hAnsi="Times New Roman" w:cs="Times New Roman"/>
          <w:sz w:val="28"/>
          <w:szCs w:val="28"/>
        </w:rPr>
        <w:t>2.7</w:t>
      </w:r>
      <w:r>
        <w:rPr>
          <w:rFonts w:ascii="Times New Roman" w:hAnsi="Times New Roman" w:cs="Times New Roman"/>
          <w:sz w:val="28"/>
          <w:szCs w:val="28"/>
        </w:rPr>
        <w:t>).</w:t>
      </w:r>
    </w:p>
    <w:p w:rsidR="00806058" w:rsidRDefault="00806058" w:rsidP="00505579">
      <w:pPr>
        <w:pStyle w:val="ConsPlusNormal"/>
        <w:spacing w:before="240" w:after="120"/>
        <w:ind w:left="1843" w:hanging="1843"/>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505579">
        <w:rPr>
          <w:rFonts w:ascii="Times New Roman" w:hAnsi="Times New Roman" w:cs="Times New Roman"/>
          <w:sz w:val="28"/>
          <w:szCs w:val="28"/>
        </w:rPr>
        <w:t>2.</w:t>
      </w:r>
      <w:r>
        <w:rPr>
          <w:rFonts w:ascii="Times New Roman" w:hAnsi="Times New Roman" w:cs="Times New Roman"/>
          <w:sz w:val="28"/>
          <w:szCs w:val="28"/>
        </w:rPr>
        <w:t xml:space="preserve">6 – Структура персонала по полу, возрасту, стажу и образованию </w:t>
      </w:r>
      <w:r w:rsidR="00505579">
        <w:rPr>
          <w:rFonts w:ascii="Times New Roman" w:hAnsi="Times New Roman" w:cs="Times New Roman"/>
          <w:sz w:val="28"/>
          <w:szCs w:val="28"/>
        </w:rPr>
        <w:t>ООО «Выше радуги» за период 2015-2016 гг.</w:t>
      </w:r>
    </w:p>
    <w:tbl>
      <w:tblPr>
        <w:tblW w:w="9373" w:type="dxa"/>
        <w:tblInd w:w="93" w:type="dxa"/>
        <w:tblLook w:val="04A0" w:firstRow="1" w:lastRow="0" w:firstColumn="1" w:lastColumn="0" w:noHBand="0" w:noVBand="1"/>
      </w:tblPr>
      <w:tblGrid>
        <w:gridCol w:w="4693"/>
        <w:gridCol w:w="1186"/>
        <w:gridCol w:w="1154"/>
        <w:gridCol w:w="1186"/>
        <w:gridCol w:w="1154"/>
      </w:tblGrid>
      <w:tr w:rsidR="00AF02BD" w:rsidRPr="00AF02BD" w:rsidTr="00AF02BD">
        <w:trPr>
          <w:trHeight w:val="533"/>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 xml:space="preserve">  Показатели</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2015</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2016</w:t>
            </w:r>
          </w:p>
        </w:tc>
      </w:tr>
      <w:tr w:rsidR="00AF02BD" w:rsidRPr="00AF02BD" w:rsidTr="00AF02BD">
        <w:trPr>
          <w:trHeight w:val="31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proofErr w:type="spellStart"/>
            <w:r w:rsidRPr="00AF02BD">
              <w:rPr>
                <w:rFonts w:ascii="Times New Roman" w:eastAsia="Times New Roman" w:hAnsi="Times New Roman" w:cs="Times New Roman"/>
                <w:color w:val="000000"/>
                <w:sz w:val="28"/>
                <w:szCs w:val="28"/>
                <w:lang w:eastAsia="ru-RU"/>
              </w:rPr>
              <w:t>абсол</w:t>
            </w:r>
            <w:proofErr w:type="spellEnd"/>
            <w:r w:rsidRPr="00AF02BD">
              <w:rPr>
                <w:rFonts w:ascii="Times New Roman" w:eastAsia="Times New Roman" w:hAnsi="Times New Roman" w:cs="Times New Roman"/>
                <w:color w:val="000000"/>
                <w:sz w:val="28"/>
                <w:szCs w:val="28"/>
                <w:lang w:eastAsia="ru-RU"/>
              </w:rPr>
              <w:t>.</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proofErr w:type="gramStart"/>
            <w:r w:rsidRPr="00AF02BD">
              <w:rPr>
                <w:rFonts w:ascii="Times New Roman" w:eastAsia="Times New Roman" w:hAnsi="Times New Roman" w:cs="Times New Roman"/>
                <w:color w:val="000000"/>
                <w:sz w:val="28"/>
                <w:szCs w:val="28"/>
                <w:lang w:eastAsia="ru-RU"/>
              </w:rPr>
              <w:t>в</w:t>
            </w:r>
            <w:proofErr w:type="gramEnd"/>
            <w:r w:rsidRPr="00AF02BD">
              <w:rPr>
                <w:rFonts w:ascii="Times New Roman" w:eastAsia="Times New Roman" w:hAnsi="Times New Roman" w:cs="Times New Roman"/>
                <w:color w:val="000000"/>
                <w:sz w:val="28"/>
                <w:szCs w:val="28"/>
                <w:lang w:eastAsia="ru-RU"/>
              </w:rPr>
              <w:t xml:space="preserve"> % к итогу</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proofErr w:type="spellStart"/>
            <w:r w:rsidRPr="00AF02BD">
              <w:rPr>
                <w:rFonts w:ascii="Times New Roman" w:eastAsia="Times New Roman" w:hAnsi="Times New Roman" w:cs="Times New Roman"/>
                <w:color w:val="000000"/>
                <w:sz w:val="28"/>
                <w:szCs w:val="28"/>
                <w:lang w:eastAsia="ru-RU"/>
              </w:rPr>
              <w:t>абсол</w:t>
            </w:r>
            <w:proofErr w:type="spellEnd"/>
            <w:r w:rsidRPr="00AF02BD">
              <w:rPr>
                <w:rFonts w:ascii="Times New Roman" w:eastAsia="Times New Roman" w:hAnsi="Times New Roman" w:cs="Times New Roman"/>
                <w:color w:val="000000"/>
                <w:sz w:val="28"/>
                <w:szCs w:val="28"/>
                <w:lang w:eastAsia="ru-RU"/>
              </w:rPr>
              <w:t>.</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proofErr w:type="gramStart"/>
            <w:r w:rsidRPr="00AF02BD">
              <w:rPr>
                <w:rFonts w:ascii="Times New Roman" w:eastAsia="Times New Roman" w:hAnsi="Times New Roman" w:cs="Times New Roman"/>
                <w:color w:val="000000"/>
                <w:sz w:val="28"/>
                <w:szCs w:val="28"/>
                <w:lang w:eastAsia="ru-RU"/>
              </w:rPr>
              <w:t>в</w:t>
            </w:r>
            <w:proofErr w:type="gramEnd"/>
            <w:r w:rsidRPr="00AF02BD">
              <w:rPr>
                <w:rFonts w:ascii="Times New Roman" w:eastAsia="Times New Roman" w:hAnsi="Times New Roman" w:cs="Times New Roman"/>
                <w:color w:val="000000"/>
                <w:sz w:val="28"/>
                <w:szCs w:val="28"/>
                <w:lang w:eastAsia="ru-RU"/>
              </w:rPr>
              <w:t xml:space="preserve"> % к итогу</w:t>
            </w:r>
          </w:p>
        </w:tc>
      </w:tr>
      <w:tr w:rsidR="00AF02BD" w:rsidRPr="00AF02BD" w:rsidTr="00AF02BD">
        <w:trPr>
          <w:trHeight w:val="315"/>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22</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100</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20</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100</w:t>
            </w: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Пол</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 </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p>
        </w:tc>
      </w:tr>
      <w:tr w:rsidR="00AF02BD" w:rsidRPr="00AF02BD" w:rsidTr="00AF02BD">
        <w:trPr>
          <w:trHeight w:val="36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proofErr w:type="gramStart"/>
            <w:r w:rsidRPr="00AF02BD">
              <w:rPr>
                <w:rFonts w:ascii="Times New Roman" w:eastAsia="Times New Roman" w:hAnsi="Times New Roman" w:cs="Times New Roman"/>
                <w:color w:val="000000"/>
                <w:sz w:val="28"/>
                <w:szCs w:val="28"/>
                <w:lang w:eastAsia="ru-RU"/>
              </w:rPr>
              <w:t>Мужской</w:t>
            </w:r>
            <w:proofErr w:type="gramEnd"/>
            <w:r w:rsidRPr="00AF02BD">
              <w:rPr>
                <w:rFonts w:ascii="Times New Roman" w:eastAsia="Times New Roman" w:hAnsi="Times New Roman" w:cs="Times New Roman"/>
                <w:color w:val="000000"/>
                <w:sz w:val="28"/>
                <w:szCs w:val="28"/>
                <w:lang w:eastAsia="ru-RU"/>
              </w:rPr>
              <w:t>, чел.</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68,18</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75</w:t>
            </w:r>
          </w:p>
        </w:tc>
      </w:tr>
      <w:tr w:rsidR="00AF02BD" w:rsidRPr="00AF02BD" w:rsidTr="00AF02BD">
        <w:trPr>
          <w:trHeight w:val="43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proofErr w:type="gramStart"/>
            <w:r w:rsidRPr="00AF02BD">
              <w:rPr>
                <w:rFonts w:ascii="Times New Roman" w:eastAsia="Times New Roman" w:hAnsi="Times New Roman" w:cs="Times New Roman"/>
                <w:color w:val="000000"/>
                <w:sz w:val="28"/>
                <w:szCs w:val="28"/>
                <w:lang w:eastAsia="ru-RU"/>
              </w:rPr>
              <w:t>Женский</w:t>
            </w:r>
            <w:proofErr w:type="gramEnd"/>
            <w:r w:rsidRPr="00AF02BD">
              <w:rPr>
                <w:rFonts w:ascii="Times New Roman" w:eastAsia="Times New Roman" w:hAnsi="Times New Roman" w:cs="Times New Roman"/>
                <w:color w:val="000000"/>
                <w:sz w:val="28"/>
                <w:szCs w:val="28"/>
                <w:lang w:eastAsia="ru-RU"/>
              </w:rPr>
              <w:t>, чел.</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7</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31,82</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25</w:t>
            </w: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p>
        </w:tc>
      </w:tr>
      <w:tr w:rsidR="00AF02BD" w:rsidRPr="00AF02BD" w:rsidTr="00AF02BD">
        <w:trPr>
          <w:trHeight w:val="4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18-30 лет</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68,18</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17</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85</w:t>
            </w:r>
          </w:p>
        </w:tc>
      </w:tr>
      <w:tr w:rsidR="00AF02BD" w:rsidRPr="00AF02BD" w:rsidTr="00AF02BD">
        <w:trPr>
          <w:trHeight w:val="36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31-50 лет</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22,73</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10</w:t>
            </w:r>
          </w:p>
        </w:tc>
      </w:tr>
      <w:tr w:rsidR="00AF02BD" w:rsidRPr="00AF02BD" w:rsidTr="00AF02BD">
        <w:trPr>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51-75 лет</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9,09</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5</w:t>
            </w: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Стаж</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До 5 лет</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16</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73</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75</w:t>
            </w: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6-15 лет</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6</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27</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25,45</w:t>
            </w:r>
          </w:p>
        </w:tc>
      </w:tr>
      <w:tr w:rsidR="00AF02BD" w:rsidRPr="00AF02BD" w:rsidTr="00AF02BD">
        <w:trPr>
          <w:trHeight w:val="34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16-25 лет</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r>
      <w:tr w:rsidR="00AF02BD" w:rsidRPr="00AF02BD" w:rsidTr="00AF02BD">
        <w:trPr>
          <w:trHeight w:val="29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Более 25 лет</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Образование</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Среднее</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0</w:t>
            </w:r>
          </w:p>
        </w:tc>
      </w:tr>
      <w:tr w:rsidR="00AF02BD" w:rsidRPr="00AF02BD" w:rsidTr="00AF02BD">
        <w:trPr>
          <w:trHeight w:val="42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Средне - специальное</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22,73</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22,73</w:t>
            </w:r>
          </w:p>
        </w:tc>
      </w:tr>
      <w:tr w:rsidR="00AF02BD" w:rsidRPr="00AF02BD" w:rsidTr="00AF02BD">
        <w:trPr>
          <w:trHeight w:val="3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Высшее</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17</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AF02BD">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77,27</w:t>
            </w:r>
          </w:p>
        </w:tc>
        <w:tc>
          <w:tcPr>
            <w:tcW w:w="1186"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15</w:t>
            </w:r>
          </w:p>
        </w:tc>
        <w:tc>
          <w:tcPr>
            <w:tcW w:w="1154" w:type="dxa"/>
            <w:tcBorders>
              <w:top w:val="nil"/>
              <w:left w:val="nil"/>
              <w:bottom w:val="single" w:sz="4" w:space="0" w:color="auto"/>
              <w:right w:val="single" w:sz="4" w:space="0" w:color="auto"/>
            </w:tcBorders>
            <w:shd w:val="clear" w:color="auto" w:fill="auto"/>
            <w:vAlign w:val="center"/>
            <w:hideMark/>
          </w:tcPr>
          <w:p w:rsidR="00AF02BD" w:rsidRPr="00AF02BD" w:rsidRDefault="00AF02BD" w:rsidP="00812742">
            <w:pPr>
              <w:spacing w:after="0" w:line="240" w:lineRule="auto"/>
              <w:jc w:val="center"/>
              <w:rPr>
                <w:rFonts w:ascii="Times New Roman" w:eastAsia="Times New Roman" w:hAnsi="Times New Roman" w:cs="Times New Roman"/>
                <w:color w:val="000000"/>
                <w:sz w:val="28"/>
                <w:szCs w:val="28"/>
                <w:lang w:eastAsia="ru-RU"/>
              </w:rPr>
            </w:pPr>
            <w:r w:rsidRPr="00AF02BD">
              <w:rPr>
                <w:rFonts w:ascii="Times New Roman" w:eastAsia="Times New Roman" w:hAnsi="Times New Roman" w:cs="Times New Roman"/>
                <w:color w:val="000000"/>
                <w:sz w:val="28"/>
                <w:szCs w:val="28"/>
                <w:lang w:eastAsia="ru-RU"/>
              </w:rPr>
              <w:t>77,27</w:t>
            </w:r>
          </w:p>
        </w:tc>
      </w:tr>
    </w:tbl>
    <w:p w:rsidR="00806058" w:rsidRDefault="00806058" w:rsidP="0080605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приведенных выше данных следует, что в период 2012-2014гг. в </w:t>
      </w:r>
      <w:r w:rsidR="00AF02BD">
        <w:rPr>
          <w:rFonts w:ascii="Times New Roman" w:hAnsi="Times New Roman" w:cs="Times New Roman"/>
          <w:sz w:val="28"/>
          <w:szCs w:val="28"/>
        </w:rPr>
        <w:t xml:space="preserve">ООО «Выше радуги» </w:t>
      </w:r>
      <w:r>
        <w:rPr>
          <w:rFonts w:ascii="Times New Roman" w:hAnsi="Times New Roman" w:cs="Times New Roman"/>
          <w:sz w:val="28"/>
          <w:szCs w:val="28"/>
        </w:rPr>
        <w:t xml:space="preserve"> численность </w:t>
      </w:r>
      <w:r w:rsidR="00AF02BD">
        <w:rPr>
          <w:rFonts w:ascii="Times New Roman" w:hAnsi="Times New Roman" w:cs="Times New Roman"/>
          <w:sz w:val="28"/>
          <w:szCs w:val="28"/>
        </w:rPr>
        <w:t>мужчин</w:t>
      </w:r>
      <w:r>
        <w:rPr>
          <w:rFonts w:ascii="Times New Roman" w:hAnsi="Times New Roman" w:cs="Times New Roman"/>
          <w:sz w:val="28"/>
          <w:szCs w:val="28"/>
        </w:rPr>
        <w:t xml:space="preserve"> преобладает над численностью </w:t>
      </w:r>
      <w:r w:rsidR="00AF02BD">
        <w:rPr>
          <w:rFonts w:ascii="Times New Roman" w:hAnsi="Times New Roman" w:cs="Times New Roman"/>
          <w:sz w:val="28"/>
          <w:szCs w:val="28"/>
        </w:rPr>
        <w:t>женщин</w:t>
      </w:r>
      <w:r>
        <w:rPr>
          <w:rFonts w:ascii="Times New Roman" w:hAnsi="Times New Roman" w:cs="Times New Roman"/>
          <w:sz w:val="28"/>
          <w:szCs w:val="28"/>
        </w:rPr>
        <w:t xml:space="preserve">. Среди персонала большую часть составляют сотрудники в возрасте </w:t>
      </w:r>
      <w:r w:rsidR="00AF02BD">
        <w:rPr>
          <w:rFonts w:ascii="Times New Roman" w:hAnsi="Times New Roman" w:cs="Times New Roman"/>
          <w:sz w:val="28"/>
          <w:szCs w:val="28"/>
        </w:rPr>
        <w:t>25</w:t>
      </w:r>
      <w:r>
        <w:rPr>
          <w:rFonts w:ascii="Times New Roman" w:hAnsi="Times New Roman" w:cs="Times New Roman"/>
          <w:sz w:val="28"/>
          <w:szCs w:val="28"/>
        </w:rPr>
        <w:t xml:space="preserve"> лет, что говорит о </w:t>
      </w:r>
      <w:r w:rsidR="00AF02BD">
        <w:rPr>
          <w:rFonts w:ascii="Times New Roman" w:hAnsi="Times New Roman" w:cs="Times New Roman"/>
          <w:sz w:val="28"/>
          <w:szCs w:val="28"/>
        </w:rPr>
        <w:t>наличие молодых квалифицированных кадрах</w:t>
      </w:r>
      <w:r>
        <w:rPr>
          <w:rFonts w:ascii="Times New Roman" w:hAnsi="Times New Roman" w:cs="Times New Roman"/>
          <w:sz w:val="28"/>
          <w:szCs w:val="28"/>
        </w:rPr>
        <w:t xml:space="preserve">. Преобладающий стаж работы персонала составляет до 5 лет, что является сигналом, который говорит о том, что часть персонала практически не имеет опыта. Большая часть сотрудников имеет </w:t>
      </w:r>
      <w:r w:rsidR="00AF02BD">
        <w:rPr>
          <w:rFonts w:ascii="Times New Roman" w:hAnsi="Times New Roman" w:cs="Times New Roman"/>
          <w:sz w:val="28"/>
          <w:szCs w:val="28"/>
        </w:rPr>
        <w:t xml:space="preserve">высшее </w:t>
      </w:r>
      <w:r>
        <w:rPr>
          <w:rFonts w:ascii="Times New Roman" w:hAnsi="Times New Roman" w:cs="Times New Roman"/>
          <w:sz w:val="28"/>
          <w:szCs w:val="28"/>
        </w:rPr>
        <w:t xml:space="preserve"> образование, что соответствует специфики организации, руководящий же состав имеет высшее образование.</w:t>
      </w:r>
    </w:p>
    <w:p w:rsidR="000568D5" w:rsidRPr="00363BDB" w:rsidRDefault="00363BDB" w:rsidP="00363BDB">
      <w:pPr>
        <w:pStyle w:val="2"/>
        <w:spacing w:before="0" w:after="120" w:line="240" w:lineRule="auto"/>
        <w:ind w:firstLine="709"/>
        <w:rPr>
          <w:rFonts w:ascii="Arial" w:hAnsi="Arial" w:cs="Arial"/>
          <w:b w:val="0"/>
          <w:color w:val="auto"/>
          <w:sz w:val="28"/>
          <w:szCs w:val="28"/>
        </w:rPr>
      </w:pPr>
      <w:r w:rsidRPr="00363BDB">
        <w:rPr>
          <w:rFonts w:ascii="Arial" w:hAnsi="Arial" w:cs="Arial"/>
          <w:b w:val="0"/>
          <w:color w:val="auto"/>
          <w:sz w:val="28"/>
          <w:szCs w:val="28"/>
        </w:rPr>
        <w:lastRenderedPageBreak/>
        <w:t xml:space="preserve"> </w:t>
      </w:r>
      <w:bookmarkStart w:id="9" w:name="_Toc500534963"/>
      <w:r w:rsidRPr="00363BDB">
        <w:rPr>
          <w:rFonts w:ascii="Arial" w:hAnsi="Arial" w:cs="Arial"/>
          <w:b w:val="0"/>
          <w:color w:val="auto"/>
          <w:sz w:val="28"/>
          <w:szCs w:val="28"/>
        </w:rPr>
        <w:t xml:space="preserve">2.5 </w:t>
      </w:r>
      <w:r w:rsidR="00AF02BD" w:rsidRPr="00363BDB">
        <w:rPr>
          <w:rFonts w:ascii="Arial" w:hAnsi="Arial" w:cs="Arial"/>
          <w:b w:val="0"/>
          <w:color w:val="auto"/>
          <w:sz w:val="28"/>
          <w:szCs w:val="28"/>
        </w:rPr>
        <w:t>А</w:t>
      </w:r>
      <w:r w:rsidR="000568D5" w:rsidRPr="00363BDB">
        <w:rPr>
          <w:rFonts w:ascii="Arial" w:hAnsi="Arial" w:cs="Arial"/>
          <w:b w:val="0"/>
          <w:color w:val="auto"/>
          <w:sz w:val="28"/>
          <w:szCs w:val="28"/>
        </w:rPr>
        <w:t>нализ системы оплаты труда</w:t>
      </w:r>
      <w:bookmarkEnd w:id="9"/>
    </w:p>
    <w:p w:rsidR="00363BDB" w:rsidRDefault="00363BDB" w:rsidP="004E7EED">
      <w:pPr>
        <w:jc w:val="both"/>
        <w:rPr>
          <w:rFonts w:ascii="Times New Roman" w:hAnsi="Times New Roman" w:cs="Times New Roman"/>
          <w:sz w:val="28"/>
          <w:szCs w:val="28"/>
        </w:rPr>
      </w:pPr>
    </w:p>
    <w:p w:rsidR="00363BDB" w:rsidRDefault="00363BDB" w:rsidP="00363BDB">
      <w:pPr>
        <w:autoSpaceDE w:val="0"/>
        <w:autoSpaceDN w:val="0"/>
        <w:adjustRightInd w:val="0"/>
        <w:spacing w:after="0" w:line="360" w:lineRule="auto"/>
        <w:ind w:firstLine="709"/>
        <w:jc w:val="both"/>
        <w:rPr>
          <w:rFonts w:ascii="Times New Roman" w:hAnsi="Times New Roman" w:cs="Times New Roman"/>
          <w:sz w:val="28"/>
          <w:szCs w:val="28"/>
        </w:rPr>
      </w:pPr>
      <w:r w:rsidRPr="00363BDB">
        <w:rPr>
          <w:rFonts w:ascii="Times New Roman" w:hAnsi="Times New Roman" w:cs="Times New Roman"/>
          <w:sz w:val="28"/>
          <w:szCs w:val="28"/>
        </w:rPr>
        <w:t>Фонд оплаты труд</w:t>
      </w:r>
      <w:proofErr w:type="gramStart"/>
      <w:r w:rsidRPr="00363BDB">
        <w:rPr>
          <w:rFonts w:ascii="Times New Roman" w:hAnsi="Times New Roman" w:cs="Times New Roman"/>
          <w:sz w:val="28"/>
          <w:szCs w:val="28"/>
        </w:rPr>
        <w:t xml:space="preserve">а </w:t>
      </w:r>
      <w:r>
        <w:rPr>
          <w:rFonts w:ascii="Times New Roman" w:hAnsi="Times New Roman" w:cs="Times New Roman"/>
          <w:sz w:val="28"/>
          <w:szCs w:val="28"/>
        </w:rPr>
        <w:t>ООО</w:t>
      </w:r>
      <w:proofErr w:type="gramEnd"/>
      <w:r>
        <w:rPr>
          <w:rFonts w:ascii="Times New Roman" w:hAnsi="Times New Roman" w:cs="Times New Roman"/>
          <w:sz w:val="28"/>
          <w:szCs w:val="28"/>
        </w:rPr>
        <w:t xml:space="preserve"> «Выше радуги»</w:t>
      </w:r>
      <w:r w:rsidRPr="00363BDB">
        <w:rPr>
          <w:rFonts w:ascii="Times New Roman" w:hAnsi="Times New Roman" w:cs="Times New Roman"/>
          <w:sz w:val="28"/>
          <w:szCs w:val="28"/>
        </w:rPr>
        <w:t xml:space="preserve"> формируется на календарный год в пределах </w:t>
      </w:r>
      <w:r>
        <w:rPr>
          <w:rFonts w:ascii="Times New Roman" w:hAnsi="Times New Roman" w:cs="Times New Roman"/>
          <w:sz w:val="28"/>
          <w:szCs w:val="28"/>
        </w:rPr>
        <w:t xml:space="preserve">утвержденного производственного плана </w:t>
      </w:r>
      <w:r w:rsidRPr="00363BDB">
        <w:rPr>
          <w:rFonts w:ascii="Times New Roman" w:hAnsi="Times New Roman" w:cs="Times New Roman"/>
          <w:sz w:val="28"/>
          <w:szCs w:val="28"/>
        </w:rPr>
        <w:t xml:space="preserve"> на текущий финансовый год и плановый период</w:t>
      </w:r>
      <w:r>
        <w:rPr>
          <w:rFonts w:ascii="Times New Roman" w:hAnsi="Times New Roman" w:cs="Times New Roman"/>
          <w:sz w:val="28"/>
          <w:szCs w:val="28"/>
        </w:rPr>
        <w:t>.</w:t>
      </w:r>
      <w:r w:rsidRPr="00363BDB">
        <w:rPr>
          <w:rFonts w:ascii="Times New Roman" w:hAnsi="Times New Roman" w:cs="Times New Roman"/>
          <w:sz w:val="28"/>
          <w:szCs w:val="28"/>
        </w:rPr>
        <w:t xml:space="preserve"> </w:t>
      </w:r>
    </w:p>
    <w:p w:rsidR="00363BDB" w:rsidRPr="005920C2" w:rsidRDefault="00363BDB" w:rsidP="005920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начисления заработной платы отличается по всем категориям </w:t>
      </w:r>
      <w:r w:rsidRPr="005920C2">
        <w:rPr>
          <w:rFonts w:ascii="Times New Roman" w:hAnsi="Times New Roman" w:cs="Times New Roman"/>
          <w:sz w:val="28"/>
          <w:szCs w:val="28"/>
        </w:rPr>
        <w:t>персонала:</w:t>
      </w:r>
    </w:p>
    <w:p w:rsidR="005920C2" w:rsidRPr="005920C2" w:rsidRDefault="005920C2" w:rsidP="00166C9A">
      <w:pPr>
        <w:pStyle w:val="a3"/>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5920C2">
        <w:rPr>
          <w:rFonts w:ascii="Times New Roman" w:hAnsi="Times New Roman" w:cs="Times New Roman"/>
          <w:sz w:val="28"/>
          <w:szCs w:val="28"/>
        </w:rPr>
        <w:t>Торговые представители:  Оклад плюс Процент от реализации продукции плюс бонусы за выполнение задач</w:t>
      </w:r>
    </w:p>
    <w:p w:rsidR="005920C2" w:rsidRPr="005920C2" w:rsidRDefault="005920C2" w:rsidP="00166C9A">
      <w:pPr>
        <w:pStyle w:val="a3"/>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5920C2">
        <w:rPr>
          <w:rFonts w:ascii="Times New Roman" w:hAnsi="Times New Roman" w:cs="Times New Roman"/>
          <w:sz w:val="28"/>
          <w:szCs w:val="28"/>
        </w:rPr>
        <w:t>Окладная система  применяется при начислении заработной платы бухгалтеров и водителей.</w:t>
      </w:r>
    </w:p>
    <w:p w:rsidR="005920C2" w:rsidRPr="005920C2" w:rsidRDefault="005920C2" w:rsidP="00166C9A">
      <w:pPr>
        <w:pStyle w:val="a3"/>
        <w:numPr>
          <w:ilvl w:val="0"/>
          <w:numId w:val="1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5920C2">
        <w:rPr>
          <w:rFonts w:ascii="Times New Roman" w:hAnsi="Times New Roman" w:cs="Times New Roman"/>
          <w:sz w:val="28"/>
          <w:szCs w:val="28"/>
        </w:rPr>
        <w:t>Начальник отдела продаж получает заработную плату, основанную на модели: оклад плюс проценты.</w:t>
      </w:r>
    </w:p>
    <w:p w:rsidR="00363BDB" w:rsidRDefault="00363BDB" w:rsidP="00363BDB">
      <w:pPr>
        <w:autoSpaceDE w:val="0"/>
        <w:autoSpaceDN w:val="0"/>
        <w:adjustRightInd w:val="0"/>
        <w:spacing w:line="360" w:lineRule="auto"/>
        <w:ind w:firstLine="709"/>
        <w:jc w:val="both"/>
        <w:rPr>
          <w:rFonts w:ascii="Times New Roman" w:hAnsi="Times New Roman" w:cs="Times New Roman"/>
          <w:sz w:val="28"/>
          <w:szCs w:val="28"/>
        </w:rPr>
      </w:pPr>
      <w:r w:rsidRPr="00363BDB">
        <w:rPr>
          <w:rFonts w:ascii="Times New Roman" w:hAnsi="Times New Roman" w:cs="Times New Roman"/>
          <w:sz w:val="28"/>
          <w:szCs w:val="28"/>
        </w:rPr>
        <w:t xml:space="preserve">Анализ фонда оплаты труда в динамике за три года представлен ниже. </w:t>
      </w:r>
      <w:r w:rsidR="00836860">
        <w:rPr>
          <w:rFonts w:ascii="Times New Roman" w:hAnsi="Times New Roman" w:cs="Times New Roman"/>
          <w:sz w:val="28"/>
          <w:szCs w:val="28"/>
        </w:rPr>
        <w:t>(Таблица 2.7)</w:t>
      </w:r>
    </w:p>
    <w:p w:rsidR="00836860" w:rsidRPr="00363BDB" w:rsidRDefault="00836860" w:rsidP="00836860">
      <w:pPr>
        <w:autoSpaceDE w:val="0"/>
        <w:autoSpaceDN w:val="0"/>
        <w:adjustRightInd w:val="0"/>
        <w:spacing w:before="240" w:after="120" w:line="240" w:lineRule="auto"/>
        <w:ind w:left="1985" w:hanging="1985"/>
        <w:jc w:val="both"/>
        <w:rPr>
          <w:rFonts w:ascii="Times New Roman" w:hAnsi="Times New Roman" w:cs="Times New Roman"/>
          <w:sz w:val="28"/>
          <w:szCs w:val="28"/>
        </w:rPr>
      </w:pPr>
      <w:r>
        <w:rPr>
          <w:rFonts w:ascii="Times New Roman" w:hAnsi="Times New Roman" w:cs="Times New Roman"/>
          <w:sz w:val="28"/>
          <w:szCs w:val="28"/>
        </w:rPr>
        <w:t xml:space="preserve">Таблица 2.7 – Динамика среднемесячной заработной платы в ООО «Выше радуги» в период 2015-2016 </w:t>
      </w:r>
      <w:proofErr w:type="spellStart"/>
      <w:proofErr w:type="gramStart"/>
      <w:r>
        <w:rPr>
          <w:rFonts w:ascii="Times New Roman" w:hAnsi="Times New Roman" w:cs="Times New Roman"/>
          <w:sz w:val="28"/>
          <w:szCs w:val="28"/>
        </w:rPr>
        <w:t>гг</w:t>
      </w:r>
      <w:proofErr w:type="spellEnd"/>
      <w:proofErr w:type="gramEnd"/>
    </w:p>
    <w:tbl>
      <w:tblPr>
        <w:tblW w:w="9623" w:type="dxa"/>
        <w:tblInd w:w="93" w:type="dxa"/>
        <w:tblLook w:val="04A0" w:firstRow="1" w:lastRow="0" w:firstColumn="1" w:lastColumn="0" w:noHBand="0" w:noVBand="1"/>
      </w:tblPr>
      <w:tblGrid>
        <w:gridCol w:w="3984"/>
        <w:gridCol w:w="1086"/>
        <w:gridCol w:w="949"/>
        <w:gridCol w:w="1633"/>
        <w:gridCol w:w="1971"/>
      </w:tblGrid>
      <w:tr w:rsidR="00836860" w:rsidRPr="00836860" w:rsidTr="00836860">
        <w:trPr>
          <w:trHeight w:val="31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Категория персонала</w:t>
            </w:r>
          </w:p>
        </w:tc>
        <w:tc>
          <w:tcPr>
            <w:tcW w:w="1086" w:type="dxa"/>
            <w:vMerge w:val="restart"/>
            <w:tcBorders>
              <w:top w:val="single" w:sz="4" w:space="0" w:color="auto"/>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 </w:t>
            </w:r>
          </w:p>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2015</w:t>
            </w:r>
          </w:p>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Calibri" w:eastAsia="Times New Roman" w:hAnsi="Calibri" w:cs="Times New Roman"/>
                <w:color w:val="000000"/>
                <w:sz w:val="28"/>
                <w:szCs w:val="28"/>
                <w:lang w:eastAsia="ru-RU"/>
              </w:rPr>
              <w:t> </w:t>
            </w:r>
          </w:p>
        </w:tc>
        <w:tc>
          <w:tcPr>
            <w:tcW w:w="949" w:type="dxa"/>
            <w:vMerge w:val="restart"/>
            <w:tcBorders>
              <w:top w:val="single" w:sz="4" w:space="0" w:color="auto"/>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 </w:t>
            </w:r>
          </w:p>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2016</w:t>
            </w:r>
          </w:p>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Calibri" w:eastAsia="Times New Roman" w:hAnsi="Calibri" w:cs="Times New Roman"/>
                <w:color w:val="000000"/>
                <w:sz w:val="28"/>
                <w:szCs w:val="28"/>
                <w:lang w:eastAsia="ru-RU"/>
              </w:rPr>
              <w:t> </w:t>
            </w:r>
          </w:p>
        </w:tc>
        <w:tc>
          <w:tcPr>
            <w:tcW w:w="36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Изменение</w:t>
            </w:r>
          </w:p>
        </w:tc>
      </w:tr>
      <w:tr w:rsidR="00836860" w:rsidRPr="00836860" w:rsidTr="00836860">
        <w:trPr>
          <w:trHeight w:val="654"/>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p>
        </w:tc>
        <w:tc>
          <w:tcPr>
            <w:tcW w:w="1086" w:type="dxa"/>
            <w:vMerge/>
            <w:tcBorders>
              <w:top w:val="single" w:sz="4" w:space="0" w:color="auto"/>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p>
        </w:tc>
        <w:tc>
          <w:tcPr>
            <w:tcW w:w="949" w:type="dxa"/>
            <w:vMerge/>
            <w:tcBorders>
              <w:top w:val="single" w:sz="4" w:space="0" w:color="auto"/>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абсолютное</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относительное</w:t>
            </w:r>
          </w:p>
        </w:tc>
      </w:tr>
      <w:tr w:rsidR="00836860" w:rsidRPr="00836860" w:rsidTr="00836860">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Руководитель</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45000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47000</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2000</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4,44</w:t>
            </w:r>
          </w:p>
        </w:tc>
      </w:tr>
      <w:tr w:rsidR="00836860" w:rsidRPr="00836860" w:rsidTr="00836860">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Главный бухгалтер</w:t>
            </w:r>
          </w:p>
        </w:tc>
        <w:tc>
          <w:tcPr>
            <w:tcW w:w="1086"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35400</w:t>
            </w:r>
          </w:p>
        </w:tc>
        <w:tc>
          <w:tcPr>
            <w:tcW w:w="949"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38200</w:t>
            </w:r>
          </w:p>
        </w:tc>
        <w:tc>
          <w:tcPr>
            <w:tcW w:w="1633"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2800</w:t>
            </w:r>
          </w:p>
        </w:tc>
        <w:tc>
          <w:tcPr>
            <w:tcW w:w="1971"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7,91</w:t>
            </w:r>
          </w:p>
        </w:tc>
      </w:tr>
      <w:tr w:rsidR="00836860" w:rsidRPr="00836860" w:rsidTr="00836860">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 xml:space="preserve">Начальник отдела продаж </w:t>
            </w:r>
          </w:p>
        </w:tc>
        <w:tc>
          <w:tcPr>
            <w:tcW w:w="1086"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35200</w:t>
            </w:r>
          </w:p>
        </w:tc>
        <w:tc>
          <w:tcPr>
            <w:tcW w:w="949"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36800</w:t>
            </w:r>
          </w:p>
        </w:tc>
        <w:tc>
          <w:tcPr>
            <w:tcW w:w="1633"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1600</w:t>
            </w:r>
          </w:p>
        </w:tc>
        <w:tc>
          <w:tcPr>
            <w:tcW w:w="1971"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4,55</w:t>
            </w:r>
          </w:p>
        </w:tc>
      </w:tr>
      <w:tr w:rsidR="00836860" w:rsidRPr="00836860" w:rsidTr="00836860">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Торговые представители</w:t>
            </w:r>
          </w:p>
        </w:tc>
        <w:tc>
          <w:tcPr>
            <w:tcW w:w="1086"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27800</w:t>
            </w:r>
          </w:p>
        </w:tc>
        <w:tc>
          <w:tcPr>
            <w:tcW w:w="949"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29300</w:t>
            </w:r>
          </w:p>
        </w:tc>
        <w:tc>
          <w:tcPr>
            <w:tcW w:w="1633"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1500</w:t>
            </w:r>
          </w:p>
        </w:tc>
        <w:tc>
          <w:tcPr>
            <w:tcW w:w="1971"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5,40</w:t>
            </w:r>
          </w:p>
        </w:tc>
      </w:tr>
      <w:tr w:rsidR="00836860" w:rsidRPr="00836860" w:rsidTr="00836860">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Бухгалтера</w:t>
            </w:r>
          </w:p>
        </w:tc>
        <w:tc>
          <w:tcPr>
            <w:tcW w:w="1086"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25750</w:t>
            </w:r>
          </w:p>
        </w:tc>
        <w:tc>
          <w:tcPr>
            <w:tcW w:w="949"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26850</w:t>
            </w:r>
          </w:p>
        </w:tc>
        <w:tc>
          <w:tcPr>
            <w:tcW w:w="1633"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1100</w:t>
            </w:r>
          </w:p>
        </w:tc>
        <w:tc>
          <w:tcPr>
            <w:tcW w:w="1971"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4,27</w:t>
            </w:r>
          </w:p>
        </w:tc>
      </w:tr>
      <w:tr w:rsidR="00836860" w:rsidRPr="00836860" w:rsidTr="00836860">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 xml:space="preserve">Водители </w:t>
            </w:r>
          </w:p>
        </w:tc>
        <w:tc>
          <w:tcPr>
            <w:tcW w:w="1086"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22300</w:t>
            </w:r>
          </w:p>
        </w:tc>
        <w:tc>
          <w:tcPr>
            <w:tcW w:w="949" w:type="dxa"/>
            <w:tcBorders>
              <w:top w:val="nil"/>
              <w:left w:val="nil"/>
              <w:bottom w:val="single" w:sz="4" w:space="0" w:color="auto"/>
              <w:right w:val="single" w:sz="4" w:space="0" w:color="auto"/>
            </w:tcBorders>
            <w:shd w:val="clear" w:color="auto" w:fill="auto"/>
            <w:vAlign w:val="center"/>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24500</w:t>
            </w:r>
          </w:p>
        </w:tc>
        <w:tc>
          <w:tcPr>
            <w:tcW w:w="1633"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2200</w:t>
            </w:r>
          </w:p>
        </w:tc>
        <w:tc>
          <w:tcPr>
            <w:tcW w:w="1971" w:type="dxa"/>
            <w:tcBorders>
              <w:top w:val="nil"/>
              <w:left w:val="nil"/>
              <w:bottom w:val="single" w:sz="4" w:space="0" w:color="auto"/>
              <w:right w:val="single" w:sz="4" w:space="0" w:color="auto"/>
            </w:tcBorders>
            <w:shd w:val="clear" w:color="auto" w:fill="auto"/>
            <w:noWrap/>
            <w:vAlign w:val="bottom"/>
            <w:hideMark/>
          </w:tcPr>
          <w:p w:rsidR="00836860" w:rsidRPr="00836860" w:rsidRDefault="00836860" w:rsidP="00836860">
            <w:pPr>
              <w:spacing w:after="0" w:line="240" w:lineRule="auto"/>
              <w:jc w:val="center"/>
              <w:rPr>
                <w:rFonts w:ascii="Times New Roman" w:eastAsia="Times New Roman" w:hAnsi="Times New Roman" w:cs="Times New Roman"/>
                <w:color w:val="000000"/>
                <w:sz w:val="28"/>
                <w:szCs w:val="28"/>
                <w:lang w:eastAsia="ru-RU"/>
              </w:rPr>
            </w:pPr>
            <w:r w:rsidRPr="00836860">
              <w:rPr>
                <w:rFonts w:ascii="Times New Roman" w:eastAsia="Times New Roman" w:hAnsi="Times New Roman" w:cs="Times New Roman"/>
                <w:color w:val="000000"/>
                <w:sz w:val="28"/>
                <w:szCs w:val="28"/>
                <w:lang w:eastAsia="ru-RU"/>
              </w:rPr>
              <w:t>9,87</w:t>
            </w:r>
          </w:p>
        </w:tc>
      </w:tr>
    </w:tbl>
    <w:p w:rsidR="00363BDB" w:rsidRDefault="00363BDB" w:rsidP="004E7EED">
      <w:pPr>
        <w:jc w:val="both"/>
        <w:rPr>
          <w:rFonts w:ascii="Times New Roman" w:hAnsi="Times New Roman" w:cs="Times New Roman"/>
          <w:sz w:val="28"/>
          <w:szCs w:val="28"/>
        </w:rPr>
      </w:pPr>
    </w:p>
    <w:p w:rsidR="00836860" w:rsidRDefault="00836860" w:rsidP="00836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основе таблицы 2.7  сделан вывод, что большие изменения коснулись заработной платы главного бухгалтера (на 2800 руб. или 7,91 процент) и водителей (2200 руб. или 9,87 процентов). Самый меньший темп роста наблюдается у рядовых бухгалтеров: на 1100 руб. или на 4,27 процентов.</w:t>
      </w:r>
    </w:p>
    <w:p w:rsidR="00836860" w:rsidRDefault="00836860" w:rsidP="008368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Далее рассмотрим рисунок 2.6, на котором иллюстрируется динамика среднемесячной заработной платы работников ООО «Выше радуги» в период 2015-2016 гг.</w:t>
      </w:r>
    </w:p>
    <w:p w:rsidR="00363BDB" w:rsidRDefault="00836860" w:rsidP="004E7EED">
      <w:pPr>
        <w:jc w:val="both"/>
        <w:rPr>
          <w:rFonts w:ascii="Times New Roman" w:hAnsi="Times New Roman" w:cs="Times New Roman"/>
          <w:sz w:val="28"/>
          <w:szCs w:val="28"/>
        </w:rPr>
      </w:pPr>
      <w:r>
        <w:rPr>
          <w:noProof/>
          <w:lang w:eastAsia="ru-RU"/>
        </w:rPr>
        <w:drawing>
          <wp:inline distT="0" distB="0" distL="0" distR="0" wp14:anchorId="5F6FE089" wp14:editId="6205C787">
            <wp:extent cx="6030097" cy="3348681"/>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3BDB" w:rsidRDefault="00836860" w:rsidP="00836860">
      <w:pPr>
        <w:spacing w:before="120" w:after="240" w:line="240" w:lineRule="auto"/>
        <w:jc w:val="center"/>
        <w:rPr>
          <w:rFonts w:ascii="Times New Roman" w:hAnsi="Times New Roman" w:cs="Times New Roman"/>
          <w:sz w:val="28"/>
          <w:szCs w:val="28"/>
        </w:rPr>
      </w:pPr>
      <w:r>
        <w:rPr>
          <w:rFonts w:ascii="Times New Roman" w:hAnsi="Times New Roman" w:cs="Times New Roman"/>
          <w:sz w:val="28"/>
          <w:szCs w:val="28"/>
        </w:rPr>
        <w:t>Рисунок 2.6 - Динамика среднемесячной заработной платы работников ООО «Выше радуги» в период 2015-2016 гг.</w:t>
      </w:r>
    </w:p>
    <w:p w:rsidR="00363BDB" w:rsidRDefault="0092276C" w:rsidP="00922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рисунка 2.6 можно сделать вывод, что   сама высокая заработная плата наблюдается у руководителя. А самая низкая заработная плата -  у водителей.</w:t>
      </w:r>
    </w:p>
    <w:p w:rsidR="0092276C" w:rsidRDefault="0092276C" w:rsidP="009227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проведем горизонтальный анализ фонда заработной плат</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«Выше радуги» в период 2015-2016 гг. (таблица 2.8 и рисунок 2.7)</w:t>
      </w:r>
    </w:p>
    <w:p w:rsidR="0092276C" w:rsidRDefault="0092276C" w:rsidP="0092276C">
      <w:pPr>
        <w:autoSpaceDE w:val="0"/>
        <w:autoSpaceDN w:val="0"/>
        <w:adjustRightInd w:val="0"/>
        <w:spacing w:before="240" w:after="120" w:line="240" w:lineRule="auto"/>
        <w:ind w:left="1985" w:hanging="1985"/>
        <w:jc w:val="both"/>
        <w:rPr>
          <w:rFonts w:ascii="Times New Roman" w:hAnsi="Times New Roman" w:cs="Times New Roman"/>
          <w:sz w:val="28"/>
          <w:szCs w:val="28"/>
        </w:rPr>
      </w:pPr>
      <w:r>
        <w:rPr>
          <w:rFonts w:ascii="Times New Roman" w:hAnsi="Times New Roman" w:cs="Times New Roman"/>
          <w:sz w:val="28"/>
          <w:szCs w:val="28"/>
        </w:rPr>
        <w:t xml:space="preserve">Таблица 2.8 – Динамика фонда заработной платы  заработной платы в ООО «Выше радуги» в период 2015-2016 </w:t>
      </w:r>
      <w:proofErr w:type="spellStart"/>
      <w:proofErr w:type="gramStart"/>
      <w:r>
        <w:rPr>
          <w:rFonts w:ascii="Times New Roman" w:hAnsi="Times New Roman" w:cs="Times New Roman"/>
          <w:sz w:val="28"/>
          <w:szCs w:val="28"/>
        </w:rPr>
        <w:t>гг</w:t>
      </w:r>
      <w:proofErr w:type="spellEnd"/>
      <w:proofErr w:type="gramEnd"/>
    </w:p>
    <w:tbl>
      <w:tblPr>
        <w:tblW w:w="9697" w:type="dxa"/>
        <w:tblInd w:w="93" w:type="dxa"/>
        <w:tblLook w:val="04A0" w:firstRow="1" w:lastRow="0" w:firstColumn="1" w:lastColumn="0" w:noHBand="0" w:noVBand="1"/>
      </w:tblPr>
      <w:tblGrid>
        <w:gridCol w:w="3631"/>
        <w:gridCol w:w="1196"/>
        <w:gridCol w:w="1196"/>
        <w:gridCol w:w="1703"/>
        <w:gridCol w:w="1971"/>
      </w:tblGrid>
      <w:tr w:rsidR="008A1B01" w:rsidRPr="0092276C" w:rsidTr="008A1B01">
        <w:trPr>
          <w:trHeight w:val="375"/>
        </w:trPr>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B01" w:rsidRPr="0092276C" w:rsidRDefault="008A1B01" w:rsidP="0092276C">
            <w:pPr>
              <w:spacing w:after="0" w:line="240" w:lineRule="auto"/>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Категория персонала</w:t>
            </w:r>
          </w:p>
        </w:tc>
        <w:tc>
          <w:tcPr>
            <w:tcW w:w="1196" w:type="dxa"/>
            <w:vMerge w:val="restart"/>
            <w:tcBorders>
              <w:top w:val="single" w:sz="4" w:space="0" w:color="auto"/>
              <w:left w:val="nil"/>
              <w:right w:val="single" w:sz="4" w:space="0" w:color="auto"/>
            </w:tcBorders>
            <w:shd w:val="clear" w:color="auto" w:fill="auto"/>
            <w:vAlign w:val="center"/>
            <w:hideMark/>
          </w:tcPr>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p>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2015</w:t>
            </w:r>
          </w:p>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p>
        </w:tc>
        <w:tc>
          <w:tcPr>
            <w:tcW w:w="1196" w:type="dxa"/>
            <w:vMerge w:val="restart"/>
            <w:tcBorders>
              <w:top w:val="single" w:sz="4" w:space="0" w:color="auto"/>
              <w:left w:val="nil"/>
              <w:right w:val="single" w:sz="4" w:space="0" w:color="auto"/>
            </w:tcBorders>
            <w:shd w:val="clear" w:color="auto" w:fill="auto"/>
            <w:vAlign w:val="center"/>
            <w:hideMark/>
          </w:tcPr>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p>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2016</w:t>
            </w:r>
          </w:p>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p>
        </w:tc>
        <w:tc>
          <w:tcPr>
            <w:tcW w:w="3674" w:type="dxa"/>
            <w:gridSpan w:val="2"/>
            <w:tcBorders>
              <w:top w:val="single" w:sz="4" w:space="0" w:color="auto"/>
              <w:left w:val="nil"/>
              <w:bottom w:val="single" w:sz="4" w:space="0" w:color="auto"/>
              <w:right w:val="single" w:sz="4" w:space="0" w:color="auto"/>
            </w:tcBorders>
            <w:shd w:val="clear" w:color="auto" w:fill="auto"/>
            <w:noWrap/>
            <w:vAlign w:val="center"/>
            <w:hideMark/>
          </w:tcPr>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Изменение</w:t>
            </w:r>
          </w:p>
        </w:tc>
      </w:tr>
      <w:tr w:rsidR="008A1B01" w:rsidRPr="0092276C" w:rsidTr="008A1B01">
        <w:trPr>
          <w:trHeight w:val="451"/>
        </w:trPr>
        <w:tc>
          <w:tcPr>
            <w:tcW w:w="3631" w:type="dxa"/>
            <w:vMerge/>
            <w:tcBorders>
              <w:top w:val="single" w:sz="4" w:space="0" w:color="auto"/>
              <w:left w:val="single" w:sz="4" w:space="0" w:color="auto"/>
              <w:bottom w:val="single" w:sz="4" w:space="0" w:color="auto"/>
              <w:right w:val="single" w:sz="4" w:space="0" w:color="auto"/>
            </w:tcBorders>
            <w:vAlign w:val="center"/>
            <w:hideMark/>
          </w:tcPr>
          <w:p w:rsidR="008A1B01" w:rsidRPr="0092276C" w:rsidRDefault="008A1B01" w:rsidP="0092276C">
            <w:pPr>
              <w:spacing w:after="0" w:line="240" w:lineRule="auto"/>
              <w:rPr>
                <w:rFonts w:ascii="Times New Roman" w:eastAsia="Times New Roman" w:hAnsi="Times New Roman" w:cs="Times New Roman"/>
                <w:color w:val="000000"/>
                <w:sz w:val="28"/>
                <w:szCs w:val="28"/>
                <w:lang w:eastAsia="ru-RU"/>
              </w:rPr>
            </w:pPr>
          </w:p>
        </w:tc>
        <w:tc>
          <w:tcPr>
            <w:tcW w:w="1196" w:type="dxa"/>
            <w:vMerge/>
            <w:tcBorders>
              <w:left w:val="nil"/>
              <w:bottom w:val="single" w:sz="4" w:space="0" w:color="auto"/>
              <w:right w:val="single" w:sz="4" w:space="0" w:color="auto"/>
            </w:tcBorders>
            <w:shd w:val="clear" w:color="auto" w:fill="auto"/>
            <w:vAlign w:val="center"/>
            <w:hideMark/>
          </w:tcPr>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p>
        </w:tc>
        <w:tc>
          <w:tcPr>
            <w:tcW w:w="1196" w:type="dxa"/>
            <w:vMerge/>
            <w:tcBorders>
              <w:left w:val="nil"/>
              <w:bottom w:val="single" w:sz="4" w:space="0" w:color="auto"/>
              <w:right w:val="single" w:sz="4" w:space="0" w:color="auto"/>
            </w:tcBorders>
            <w:shd w:val="clear" w:color="auto" w:fill="auto"/>
            <w:vAlign w:val="center"/>
            <w:hideMark/>
          </w:tcPr>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p>
        </w:tc>
        <w:tc>
          <w:tcPr>
            <w:tcW w:w="1703" w:type="dxa"/>
            <w:tcBorders>
              <w:top w:val="nil"/>
              <w:left w:val="nil"/>
              <w:bottom w:val="single" w:sz="4" w:space="0" w:color="auto"/>
              <w:right w:val="single" w:sz="4" w:space="0" w:color="auto"/>
            </w:tcBorders>
            <w:shd w:val="clear" w:color="auto" w:fill="auto"/>
            <w:noWrap/>
            <w:vAlign w:val="center"/>
            <w:hideMark/>
          </w:tcPr>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абсолютное</w:t>
            </w:r>
          </w:p>
        </w:tc>
        <w:tc>
          <w:tcPr>
            <w:tcW w:w="1971" w:type="dxa"/>
            <w:tcBorders>
              <w:top w:val="nil"/>
              <w:left w:val="nil"/>
              <w:bottom w:val="single" w:sz="4" w:space="0" w:color="auto"/>
              <w:right w:val="single" w:sz="4" w:space="0" w:color="auto"/>
            </w:tcBorders>
            <w:shd w:val="clear" w:color="auto" w:fill="auto"/>
            <w:noWrap/>
            <w:vAlign w:val="center"/>
            <w:hideMark/>
          </w:tcPr>
          <w:p w:rsidR="008A1B01" w:rsidRPr="0092276C" w:rsidRDefault="008A1B01"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относительное</w:t>
            </w:r>
          </w:p>
        </w:tc>
      </w:tr>
      <w:tr w:rsidR="0092276C" w:rsidRPr="0092276C" w:rsidTr="008A1B01">
        <w:trPr>
          <w:trHeight w:val="375"/>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Всего, чел.</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7321800</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7065000</w:t>
            </w:r>
          </w:p>
        </w:tc>
        <w:tc>
          <w:tcPr>
            <w:tcW w:w="1703"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-256800</w:t>
            </w:r>
          </w:p>
        </w:tc>
        <w:tc>
          <w:tcPr>
            <w:tcW w:w="1971"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-3,51</w:t>
            </w:r>
          </w:p>
        </w:tc>
      </w:tr>
      <w:tr w:rsidR="0092276C" w:rsidRPr="0092276C" w:rsidTr="008A1B01">
        <w:trPr>
          <w:trHeight w:val="375"/>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Руководитель</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1387200</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1464000</w:t>
            </w:r>
          </w:p>
        </w:tc>
        <w:tc>
          <w:tcPr>
            <w:tcW w:w="1703"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76800</w:t>
            </w:r>
          </w:p>
        </w:tc>
        <w:tc>
          <w:tcPr>
            <w:tcW w:w="1971"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5,536</w:t>
            </w:r>
          </w:p>
        </w:tc>
      </w:tr>
      <w:tr w:rsidR="0092276C" w:rsidRPr="0092276C" w:rsidTr="008A1B01">
        <w:trPr>
          <w:trHeight w:val="375"/>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Торговые представители</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3669600</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3164400</w:t>
            </w:r>
          </w:p>
        </w:tc>
        <w:tc>
          <w:tcPr>
            <w:tcW w:w="1703"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-505200</w:t>
            </w:r>
          </w:p>
        </w:tc>
        <w:tc>
          <w:tcPr>
            <w:tcW w:w="1971"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-13,77</w:t>
            </w:r>
          </w:p>
        </w:tc>
      </w:tr>
      <w:tr w:rsidR="0092276C" w:rsidRPr="0092276C" w:rsidTr="008A1B01">
        <w:trPr>
          <w:trHeight w:val="375"/>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Бухгалтера</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927000</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966600</w:t>
            </w:r>
          </w:p>
        </w:tc>
        <w:tc>
          <w:tcPr>
            <w:tcW w:w="1703"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39600</w:t>
            </w:r>
          </w:p>
        </w:tc>
        <w:tc>
          <w:tcPr>
            <w:tcW w:w="1971"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4,272</w:t>
            </w:r>
          </w:p>
        </w:tc>
      </w:tr>
      <w:tr w:rsidR="0092276C" w:rsidRPr="0092276C" w:rsidTr="008A1B01">
        <w:trPr>
          <w:trHeight w:val="375"/>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 xml:space="preserve">Водители </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1338000</w:t>
            </w:r>
          </w:p>
        </w:tc>
        <w:tc>
          <w:tcPr>
            <w:tcW w:w="1196" w:type="dxa"/>
            <w:tcBorders>
              <w:top w:val="nil"/>
              <w:left w:val="nil"/>
              <w:bottom w:val="single" w:sz="4" w:space="0" w:color="auto"/>
              <w:right w:val="single" w:sz="4" w:space="0" w:color="auto"/>
            </w:tcBorders>
            <w:shd w:val="clear" w:color="auto" w:fill="auto"/>
            <w:vAlign w:val="center"/>
            <w:hideMark/>
          </w:tcPr>
          <w:p w:rsidR="0092276C" w:rsidRPr="0092276C" w:rsidRDefault="0092276C" w:rsidP="0092276C">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1470000</w:t>
            </w:r>
          </w:p>
        </w:tc>
        <w:tc>
          <w:tcPr>
            <w:tcW w:w="1703"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132000</w:t>
            </w:r>
          </w:p>
        </w:tc>
        <w:tc>
          <w:tcPr>
            <w:tcW w:w="1971" w:type="dxa"/>
            <w:tcBorders>
              <w:top w:val="nil"/>
              <w:left w:val="nil"/>
              <w:bottom w:val="single" w:sz="4" w:space="0" w:color="auto"/>
              <w:right w:val="single" w:sz="4" w:space="0" w:color="auto"/>
            </w:tcBorders>
            <w:shd w:val="clear" w:color="auto" w:fill="auto"/>
            <w:noWrap/>
            <w:vAlign w:val="bottom"/>
            <w:hideMark/>
          </w:tcPr>
          <w:p w:rsidR="0092276C" w:rsidRPr="0092276C" w:rsidRDefault="0092276C" w:rsidP="008A1B01">
            <w:pPr>
              <w:spacing w:after="0" w:line="240" w:lineRule="auto"/>
              <w:jc w:val="center"/>
              <w:rPr>
                <w:rFonts w:ascii="Times New Roman" w:eastAsia="Times New Roman" w:hAnsi="Times New Roman" w:cs="Times New Roman"/>
                <w:color w:val="000000"/>
                <w:sz w:val="28"/>
                <w:szCs w:val="28"/>
                <w:lang w:eastAsia="ru-RU"/>
              </w:rPr>
            </w:pPr>
            <w:r w:rsidRPr="0092276C">
              <w:rPr>
                <w:rFonts w:ascii="Times New Roman" w:eastAsia="Times New Roman" w:hAnsi="Times New Roman" w:cs="Times New Roman"/>
                <w:color w:val="000000"/>
                <w:sz w:val="28"/>
                <w:szCs w:val="28"/>
                <w:lang w:eastAsia="ru-RU"/>
              </w:rPr>
              <w:t>9,865</w:t>
            </w:r>
          </w:p>
        </w:tc>
      </w:tr>
    </w:tbl>
    <w:p w:rsidR="00363BDB" w:rsidRDefault="0092276C" w:rsidP="004E7EED">
      <w:pPr>
        <w:jc w:val="both"/>
        <w:rPr>
          <w:rFonts w:ascii="Times New Roman" w:hAnsi="Times New Roman" w:cs="Times New Roman"/>
          <w:sz w:val="28"/>
          <w:szCs w:val="28"/>
        </w:rPr>
      </w:pPr>
      <w:r w:rsidRPr="0092276C">
        <w:rPr>
          <w:noProof/>
          <w:sz w:val="28"/>
          <w:szCs w:val="28"/>
          <w:lang w:eastAsia="ru-RU"/>
        </w:rPr>
        <w:lastRenderedPageBreak/>
        <w:drawing>
          <wp:inline distT="0" distB="0" distL="0" distR="0" wp14:anchorId="289C2854" wp14:editId="09C3E82D">
            <wp:extent cx="5955957" cy="2743200"/>
            <wp:effectExtent l="0" t="0" r="6985"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276C" w:rsidRDefault="0092276C" w:rsidP="0092276C">
      <w:pPr>
        <w:tabs>
          <w:tab w:val="left" w:pos="0"/>
        </w:tabs>
        <w:autoSpaceDE w:val="0"/>
        <w:autoSpaceDN w:val="0"/>
        <w:adjustRightInd w:val="0"/>
        <w:spacing w:before="240"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2.7 - Динамика фонда заработной платы  заработной платы в ООО «Выше радуги» в период 2015-2016 </w:t>
      </w:r>
      <w:proofErr w:type="spellStart"/>
      <w:proofErr w:type="gramStart"/>
      <w:r>
        <w:rPr>
          <w:rFonts w:ascii="Times New Roman" w:hAnsi="Times New Roman" w:cs="Times New Roman"/>
          <w:sz w:val="28"/>
          <w:szCs w:val="28"/>
        </w:rPr>
        <w:t>гг</w:t>
      </w:r>
      <w:proofErr w:type="spellEnd"/>
      <w:proofErr w:type="gramEnd"/>
    </w:p>
    <w:p w:rsidR="00363BDB" w:rsidRDefault="0092276C" w:rsidP="0092276C">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основании рисунка 2.7  сделан вывод, что самая большая доля относится к части фонда заработной платы торговых представителей, которая снижается по причине снижение численности работников. Самая маленькая доля наблюдается в части фонда заработной платы бухгалтеров.</w:t>
      </w:r>
    </w:p>
    <w:p w:rsidR="00363BDB" w:rsidRDefault="00363BDB" w:rsidP="004E7EED">
      <w:pPr>
        <w:jc w:val="both"/>
        <w:rPr>
          <w:rFonts w:ascii="Times New Roman" w:hAnsi="Times New Roman" w:cs="Times New Roman"/>
          <w:sz w:val="28"/>
          <w:szCs w:val="28"/>
        </w:rPr>
      </w:pPr>
    </w:p>
    <w:p w:rsidR="000568D5" w:rsidRPr="0092276C" w:rsidRDefault="0092276C" w:rsidP="0097373B">
      <w:pPr>
        <w:pStyle w:val="2"/>
        <w:spacing w:before="0" w:after="120" w:line="240" w:lineRule="auto"/>
        <w:ind w:left="1134" w:hanging="425"/>
        <w:rPr>
          <w:rFonts w:ascii="Arial" w:hAnsi="Arial" w:cs="Arial"/>
          <w:b w:val="0"/>
          <w:color w:val="auto"/>
          <w:sz w:val="28"/>
          <w:szCs w:val="28"/>
        </w:rPr>
      </w:pPr>
      <w:bookmarkStart w:id="10" w:name="_Toc500534964"/>
      <w:r>
        <w:rPr>
          <w:rFonts w:ascii="Arial" w:hAnsi="Arial" w:cs="Arial"/>
          <w:b w:val="0"/>
          <w:color w:val="auto"/>
          <w:sz w:val="28"/>
          <w:szCs w:val="28"/>
        </w:rPr>
        <w:t>2.6 Р</w:t>
      </w:r>
      <w:r w:rsidR="000568D5" w:rsidRPr="0092276C">
        <w:rPr>
          <w:rFonts w:ascii="Arial" w:hAnsi="Arial" w:cs="Arial"/>
          <w:b w:val="0"/>
          <w:color w:val="auto"/>
          <w:sz w:val="28"/>
          <w:szCs w:val="28"/>
        </w:rPr>
        <w:t>азработка мероприятий по совершенствованию системы оплаты труда</w:t>
      </w:r>
      <w:bookmarkEnd w:id="10"/>
      <w:r w:rsidR="000568D5" w:rsidRPr="0092276C">
        <w:rPr>
          <w:rFonts w:ascii="Arial" w:hAnsi="Arial" w:cs="Arial"/>
          <w:b w:val="0"/>
          <w:color w:val="auto"/>
          <w:sz w:val="28"/>
          <w:szCs w:val="28"/>
        </w:rPr>
        <w:t xml:space="preserve"> </w:t>
      </w:r>
    </w:p>
    <w:p w:rsidR="0040425B" w:rsidRPr="000836EE" w:rsidRDefault="0040425B" w:rsidP="0040425B">
      <w:pPr>
        <w:spacing w:after="0" w:line="360" w:lineRule="auto"/>
        <w:ind w:firstLine="567"/>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условиях</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экономического падения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актуальным</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становится вопрос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оптимизации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издержек производства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главная статья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расходов,</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которая попадает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под</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сокращение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затраты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на</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оплату труда</w:t>
      </w:r>
      <w:proofErr w:type="gramStart"/>
      <w:r w:rsidRPr="000836EE">
        <w:rPr>
          <w:rFonts w:ascii="Times New Roman" w:hAnsi="Times New Roman" w:cs="Times New Roman"/>
          <w:sz w:val="28"/>
          <w:szCs w:val="28"/>
        </w:rPr>
        <w:t>.</w:t>
      </w:r>
      <w:proofErr w:type="gramEnd"/>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Таким</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roofErr w:type="gramStart"/>
      <w:r w:rsidRPr="000836EE">
        <w:rPr>
          <w:rFonts w:ascii="Times New Roman" w:hAnsi="Times New Roman" w:cs="Times New Roman"/>
          <w:sz w:val="28"/>
          <w:szCs w:val="28"/>
        </w:rPr>
        <w:t>о</w:t>
      </w:r>
      <w:proofErr w:type="gramEnd"/>
      <w:r w:rsidRPr="000836EE">
        <w:rPr>
          <w:rFonts w:ascii="Times New Roman" w:hAnsi="Times New Roman" w:cs="Times New Roman"/>
          <w:sz w:val="28"/>
          <w:szCs w:val="28"/>
        </w:rPr>
        <w:t xml:space="preserve">бразом, становится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необходимым</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принимать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решения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касающиеся проведения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мероприятий</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по снижению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затрат</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на оплату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труда.</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Конечно, здесь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возникнут</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проблемы. </w:t>
      </w:r>
    </w:p>
    <w:p w:rsidR="0040425B" w:rsidRPr="000836EE" w:rsidRDefault="0040425B" w:rsidP="0040425B">
      <w:pPr>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Работники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просто будут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бастовать</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или еще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хуже</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просто не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выполнять</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качественно свою</w:t>
      </w:r>
      <w:proofErr w:type="gramStart"/>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работу.</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Э</w:t>
      </w:r>
      <w:proofErr w:type="gramEnd"/>
      <w:r w:rsidRPr="000836EE">
        <w:rPr>
          <w:rFonts w:ascii="Times New Roman" w:hAnsi="Times New Roman" w:cs="Times New Roman"/>
          <w:sz w:val="28"/>
          <w:szCs w:val="28"/>
        </w:rPr>
        <w:t xml:space="preserve">то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принципе нельзя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допускать,</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особенно для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энергетиков.</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Следовательно, необходимо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разработать</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новую систему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оплаты</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труда.</w:t>
      </w:r>
    </w:p>
    <w:p w:rsidR="0040425B" w:rsidRPr="00E36190" w:rsidRDefault="0040425B" w:rsidP="0040425B">
      <w:pPr>
        <w:spacing w:after="0" w:line="360" w:lineRule="auto"/>
        <w:ind w:firstLine="567"/>
        <w:contextualSpacing/>
        <w:jc w:val="both"/>
        <w:rPr>
          <w:rFonts w:ascii="Times New Roman" w:hAnsi="Times New Roman" w:cs="Times New Roman"/>
          <w:sz w:val="28"/>
          <w:szCs w:val="28"/>
        </w:rPr>
      </w:pPr>
      <w:proofErr w:type="spellStart"/>
      <w:r w:rsidRPr="000836EE">
        <w:rPr>
          <w:rFonts w:ascii="Times New Roman" w:hAnsi="Times New Roman" w:cs="Times New Roman"/>
          <w:sz w:val="28"/>
          <w:szCs w:val="28"/>
        </w:rPr>
        <w:t>Грейдинговый</w:t>
      </w:r>
      <w:proofErr w:type="spellEnd"/>
      <w:r w:rsidRPr="000836EE">
        <w:rPr>
          <w:rFonts w:ascii="Times New Roman" w:hAnsi="Times New Roman" w:cs="Times New Roman"/>
          <w:sz w:val="28"/>
          <w:szCs w:val="28"/>
        </w:rPr>
        <w:t xml:space="preserve"> метод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называется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roofErr w:type="spellStart"/>
      <w:r w:rsidRPr="000836EE">
        <w:rPr>
          <w:rFonts w:ascii="Times New Roman" w:hAnsi="Times New Roman" w:cs="Times New Roman"/>
          <w:sz w:val="28"/>
          <w:szCs w:val="28"/>
        </w:rPr>
        <w:t>балльно-факторныи</w:t>
      </w:r>
      <w:proofErr w:type="spellEnd"/>
      <w:r w:rsidRPr="000836EE">
        <w:rPr>
          <w:rFonts w:ascii="Cambria Math" w:hAnsi="Cambria Math" w:cs="Cambria Math"/>
          <w:sz w:val="28"/>
          <w:szCs w:val="28"/>
        </w:rPr>
        <w:t>̆</w:t>
      </w:r>
      <w:r w:rsidRPr="000836EE">
        <w:rPr>
          <w:rFonts w:ascii="Times New Roman" w:hAnsi="Times New Roman" w:cs="Times New Roman"/>
          <w:sz w:val="28"/>
          <w:szCs w:val="28"/>
        </w:rPr>
        <w:t xml:space="preserve">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основан</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на </w:t>
      </w:r>
      <w:proofErr w:type="spellStart"/>
      <w:r w:rsidRPr="000836EE">
        <w:rPr>
          <w:rFonts w:ascii="Times New Roman" w:hAnsi="Times New Roman" w:cs="Times New Roman"/>
          <w:sz w:val="28"/>
          <w:szCs w:val="28"/>
        </w:rPr>
        <w:t>грейдировании</w:t>
      </w:r>
      <w:proofErr w:type="spellEnd"/>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должностей.</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Смысл данной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системы</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в том,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что</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каждая </w:t>
      </w:r>
      <w:r w:rsidRPr="000836EE">
        <w:rPr>
          <w:rFonts w:ascii="Times New Roman" w:hAnsi="Times New Roman" w:cs="Times New Roman"/>
          <w:sz w:val="28"/>
          <w:szCs w:val="28"/>
        </w:rPr>
        <w:lastRenderedPageBreak/>
        <w:t xml:space="preserve">должность  получает свою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оценку</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в баллах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учетом весов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уровней факторов.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этом ценность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каждой</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должности выражается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определённом количестве</w:t>
      </w:r>
      <w:proofErr w:type="gramStart"/>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баллов.</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w:t>
      </w:r>
      <w:proofErr w:type="gramEnd"/>
      <w:r w:rsidRPr="000836EE">
        <w:rPr>
          <w:rFonts w:ascii="Times New Roman" w:hAnsi="Times New Roman" w:cs="Times New Roman"/>
          <w:sz w:val="28"/>
          <w:szCs w:val="28"/>
        </w:rPr>
        <w:t xml:space="preserve">отом данное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балльное</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значение используется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для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обозначения границ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уровней</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roofErr w:type="spellStart"/>
      <w:r w:rsidRPr="000836EE">
        <w:rPr>
          <w:rFonts w:ascii="Times New Roman" w:hAnsi="Times New Roman" w:cs="Times New Roman"/>
          <w:sz w:val="28"/>
          <w:szCs w:val="28"/>
        </w:rPr>
        <w:t>грейдов</w:t>
      </w:r>
      <w:proofErr w:type="spellEnd"/>
      <w:r w:rsidRPr="000836EE">
        <w:rPr>
          <w:rFonts w:ascii="Times New Roman" w:hAnsi="Times New Roman" w:cs="Times New Roman"/>
          <w:sz w:val="28"/>
          <w:szCs w:val="28"/>
        </w:rPr>
        <w:t xml:space="preserve">)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вычисления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рекомендованных «вилок»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оклада</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(постоянной части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заработной</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платы). Факторы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могут</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определяться </w:t>
      </w:r>
      <w:proofErr w:type="gramStart"/>
      <w:r w:rsidRPr="000836EE">
        <w:rPr>
          <w:rFonts w:ascii="Times New Roman" w:hAnsi="Times New Roman" w:cs="Times New Roman"/>
          <w:sz w:val="28"/>
          <w:szCs w:val="28"/>
        </w:rPr>
        <w:t>организацией</w:t>
      </w:r>
      <w:proofErr w:type="gramEnd"/>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самостоятельно,</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а могут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браться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из стандартизированной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методики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roofErr w:type="spellStart"/>
      <w:r w:rsidRPr="000836EE">
        <w:rPr>
          <w:rFonts w:ascii="Times New Roman" w:hAnsi="Times New Roman" w:cs="Times New Roman"/>
          <w:sz w:val="28"/>
          <w:szCs w:val="28"/>
        </w:rPr>
        <w:t>Хея</w:t>
      </w:r>
      <w:proofErr w:type="spellEnd"/>
      <w:r w:rsidRPr="000836EE">
        <w:rPr>
          <w:rFonts w:ascii="Times New Roman" w:hAnsi="Times New Roman" w:cs="Times New Roman"/>
          <w:sz w:val="28"/>
          <w:szCs w:val="28"/>
        </w:rPr>
        <w:t xml:space="preserve">. 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любом</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случае </w:t>
      </w:r>
      <w:proofErr w:type="spellStart"/>
      <w:r w:rsidRPr="000836EE">
        <w:rPr>
          <w:rFonts w:ascii="Times New Roman" w:hAnsi="Times New Roman" w:cs="Times New Roman"/>
          <w:sz w:val="28"/>
          <w:szCs w:val="28"/>
        </w:rPr>
        <w:t>балльнофакторныи</w:t>
      </w:r>
      <w:proofErr w:type="spellEnd"/>
      <w:r w:rsidRPr="000836EE">
        <w:rPr>
          <w:rFonts w:ascii="Cambria Math" w:hAnsi="Cambria Math" w:cs="Cambria Math"/>
          <w:sz w:val="28"/>
          <w:szCs w:val="28"/>
        </w:rPr>
        <w:t>̆</w:t>
      </w:r>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метод</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является более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точным</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по сравнению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ранжированием и классификацией.</w:t>
      </w:r>
      <w:r>
        <w:rPr>
          <w:rFonts w:ascii="Times New Roman" w:hAnsi="Times New Roman" w:cs="Times New Roman"/>
          <w:sz w:val="28"/>
          <w:szCs w:val="28"/>
        </w:rPr>
        <w:t xml:space="preserve"> </w:t>
      </w:r>
      <w:proofErr w:type="gramStart"/>
      <w:r w:rsidRPr="00E36190">
        <w:rPr>
          <w:rFonts w:ascii="Times New Roman" w:hAnsi="Times New Roman" w:cs="Times New Roman"/>
          <w:sz w:val="28"/>
          <w:szCs w:val="28"/>
        </w:rPr>
        <w:t>[</w:t>
      </w:r>
      <w:r w:rsidRPr="000836EE">
        <w:rPr>
          <w:rFonts w:ascii="Times New Roman" w:hAnsi="Times New Roman" w:cs="Times New Roman"/>
          <w:sz w:val="28"/>
          <w:szCs w:val="28"/>
        </w:rPr>
        <w:t xml:space="preserve"> </w:t>
      </w:r>
      <w:proofErr w:type="gramEnd"/>
      <w:r w:rsidRPr="00E36190">
        <w:rPr>
          <w:rFonts w:ascii="Times New Roman" w:hAnsi="Times New Roman" w:cs="Times New Roman"/>
          <w:sz w:val="28"/>
          <w:szCs w:val="28"/>
        </w:rPr>
        <w:t>26]</w:t>
      </w:r>
    </w:p>
    <w:p w:rsidR="0040425B" w:rsidRPr="000836EE" w:rsidRDefault="0040425B" w:rsidP="0040425B">
      <w:pPr>
        <w:spacing w:after="0" w:line="360" w:lineRule="auto"/>
        <w:ind w:firstLine="567"/>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При проведении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грейдирования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руководство ставит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следующие</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цели:</w:t>
      </w:r>
    </w:p>
    <w:p w:rsidR="0040425B" w:rsidRPr="000836EE" w:rsidRDefault="0040425B" w:rsidP="00166C9A">
      <w:pPr>
        <w:numPr>
          <w:ilvl w:val="0"/>
          <w:numId w:val="9"/>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систематизация наименований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всех</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должностей компании; </w:t>
      </w:r>
    </w:p>
    <w:p w:rsidR="0040425B" w:rsidRPr="000836EE" w:rsidRDefault="0040425B" w:rsidP="00166C9A">
      <w:pPr>
        <w:numPr>
          <w:ilvl w:val="0"/>
          <w:numId w:val="9"/>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установление чётких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границ</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(«вилок») стоимости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всех</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должностей компании; </w:t>
      </w:r>
    </w:p>
    <w:p w:rsidR="0040425B" w:rsidRPr="000836EE" w:rsidRDefault="0040425B" w:rsidP="00166C9A">
      <w:pPr>
        <w:numPr>
          <w:ilvl w:val="0"/>
          <w:numId w:val="9"/>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создание простого,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понятного,</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прозрачного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справедливого</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инструмента для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начисления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зарплаты;</w:t>
      </w:r>
    </w:p>
    <w:p w:rsidR="0040425B" w:rsidRPr="000836EE" w:rsidRDefault="0040425B" w:rsidP="00166C9A">
      <w:pPr>
        <w:numPr>
          <w:ilvl w:val="0"/>
          <w:numId w:val="9"/>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разработка системы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оценки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труда персонала компании;</w:t>
      </w:r>
    </w:p>
    <w:p w:rsidR="0040425B" w:rsidRPr="000836EE" w:rsidRDefault="0040425B" w:rsidP="00166C9A">
      <w:pPr>
        <w:numPr>
          <w:ilvl w:val="0"/>
          <w:numId w:val="9"/>
        </w:numPr>
        <w:spacing w:after="0" w:line="360" w:lineRule="auto"/>
        <w:ind w:left="0" w:firstLine="0"/>
        <w:contextualSpacing/>
        <w:jc w:val="both"/>
        <w:rPr>
          <w:rFonts w:ascii="Times New Roman" w:hAnsi="Times New Roman" w:cs="Times New Roman"/>
          <w:sz w:val="28"/>
          <w:szCs w:val="28"/>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создание</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почвы для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планирования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развития сотрудников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компании;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
    <w:p w:rsidR="0040425B" w:rsidRPr="000836EE" w:rsidRDefault="0040425B" w:rsidP="00166C9A">
      <w:pPr>
        <w:numPr>
          <w:ilvl w:val="0"/>
          <w:numId w:val="9"/>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внедрение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единого</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подхода </w:t>
      </w:r>
      <w:proofErr w:type="gramStart"/>
      <w:r w:rsidRPr="000836EE">
        <w:rPr>
          <w:rFonts w:ascii="Times New Roman" w:hAnsi="Times New Roman" w:cs="Times New Roman"/>
          <w:sz w:val="28"/>
          <w:szCs w:val="28"/>
        </w:rPr>
        <w:t>к</w:t>
      </w:r>
      <w:proofErr w:type="gramEnd"/>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циклу</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roofErr w:type="gramStart"/>
      <w:r w:rsidRPr="000836EE">
        <w:rPr>
          <w:rFonts w:ascii="Times New Roman" w:hAnsi="Times New Roman" w:cs="Times New Roman"/>
          <w:sz w:val="28"/>
          <w:szCs w:val="28"/>
        </w:rPr>
        <w:t>приёма</w:t>
      </w:r>
      <w:proofErr w:type="gramEnd"/>
      <w:r w:rsidRPr="000836EE">
        <w:rPr>
          <w:rFonts w:ascii="Times New Roman" w:hAnsi="Times New Roman" w:cs="Times New Roman"/>
          <w:sz w:val="28"/>
          <w:szCs w:val="28"/>
        </w:rPr>
        <w:t xml:space="preserve">, ротации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увольнения персонала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компании.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
    <w:p w:rsidR="0040425B" w:rsidRPr="000836EE" w:rsidRDefault="0040425B" w:rsidP="0040425B">
      <w:pPr>
        <w:spacing w:after="0" w:line="360" w:lineRule="auto"/>
        <w:ind w:firstLine="426"/>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основе</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roofErr w:type="spellStart"/>
      <w:r w:rsidRPr="000836EE">
        <w:rPr>
          <w:rFonts w:ascii="Times New Roman" w:hAnsi="Times New Roman" w:cs="Times New Roman"/>
          <w:sz w:val="28"/>
          <w:szCs w:val="28"/>
        </w:rPr>
        <w:t>грейдирования</w:t>
      </w:r>
      <w:proofErr w:type="spellEnd"/>
      <w:r w:rsidRPr="000836EE">
        <w:rPr>
          <w:rFonts w:ascii="Times New Roman" w:hAnsi="Times New Roman" w:cs="Times New Roman"/>
          <w:sz w:val="28"/>
          <w:szCs w:val="28"/>
        </w:rPr>
        <w:t xml:space="preserve"> должностей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лежат</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такие принципы: </w:t>
      </w:r>
    </w:p>
    <w:p w:rsidR="0040425B" w:rsidRPr="000836EE" w:rsidRDefault="0040425B" w:rsidP="00166C9A">
      <w:pPr>
        <w:numPr>
          <w:ilvl w:val="0"/>
          <w:numId w:val="10"/>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экономическая обоснованность,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то</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есть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увидеть</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результаты; </w:t>
      </w:r>
    </w:p>
    <w:p w:rsidR="0040425B" w:rsidRPr="000836EE" w:rsidRDefault="0040425B" w:rsidP="00166C9A">
      <w:pPr>
        <w:numPr>
          <w:ilvl w:val="0"/>
          <w:numId w:val="10"/>
        </w:numPr>
        <w:spacing w:after="0" w:line="360" w:lineRule="auto"/>
        <w:ind w:left="0" w:firstLine="0"/>
        <w:contextualSpacing/>
        <w:jc w:val="both"/>
        <w:rPr>
          <w:rFonts w:ascii="Times New Roman" w:hAnsi="Times New Roman" w:cs="Times New Roman"/>
          <w:sz w:val="28"/>
          <w:szCs w:val="28"/>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ясность</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и прозрачность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объективность системы,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её</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понятность для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всех</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категорий персонала;</w:t>
      </w:r>
    </w:p>
    <w:p w:rsidR="0040425B" w:rsidRPr="000836EE" w:rsidRDefault="0040425B" w:rsidP="00166C9A">
      <w:pPr>
        <w:numPr>
          <w:ilvl w:val="0"/>
          <w:numId w:val="10"/>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справедливость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при большем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влиянии</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на результат компании;</w:t>
      </w:r>
    </w:p>
    <w:p w:rsidR="0040425B" w:rsidRPr="000836EE" w:rsidRDefault="0040425B" w:rsidP="00166C9A">
      <w:pPr>
        <w:numPr>
          <w:ilvl w:val="0"/>
          <w:numId w:val="10"/>
        </w:numPr>
        <w:spacing w:after="0" w:line="360" w:lineRule="auto"/>
        <w:ind w:left="0" w:firstLine="0"/>
        <w:contextualSpacing/>
        <w:jc w:val="both"/>
        <w:rPr>
          <w:rFonts w:ascii="Times New Roman" w:hAnsi="Times New Roman" w:cs="Times New Roman"/>
          <w:sz w:val="28"/>
          <w:szCs w:val="28"/>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сотрудник</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получает большее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вознаграждение;</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
    <w:p w:rsidR="0040425B" w:rsidRPr="000836EE" w:rsidRDefault="0040425B" w:rsidP="00166C9A">
      <w:pPr>
        <w:numPr>
          <w:ilvl w:val="0"/>
          <w:numId w:val="10"/>
        </w:numPr>
        <w:spacing w:after="0" w:line="360" w:lineRule="auto"/>
        <w:ind w:left="0" w:firstLine="0"/>
        <w:contextualSpacing/>
        <w:jc w:val="both"/>
        <w:rPr>
          <w:rFonts w:ascii="Times New Roman" w:hAnsi="Times New Roman" w:cs="Times New Roman"/>
          <w:sz w:val="28"/>
          <w:szCs w:val="28"/>
        </w:rPr>
      </w:pPr>
      <w:r w:rsidRPr="000836EE">
        <w:rPr>
          <w:rFonts w:ascii="Times New Roman" w:hAnsi="Times New Roman" w:cs="Times New Roman"/>
          <w:sz w:val="28"/>
          <w:szCs w:val="28"/>
        </w:rPr>
        <w:t xml:space="preserve">однородность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соответствие вознаграждений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сотрудников,</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оказывающих одинаковое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влияние</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на результат; </w:t>
      </w:r>
    </w:p>
    <w:p w:rsidR="0040425B" w:rsidRPr="000836EE" w:rsidRDefault="0040425B" w:rsidP="00166C9A">
      <w:pPr>
        <w:numPr>
          <w:ilvl w:val="0"/>
          <w:numId w:val="10"/>
        </w:numPr>
        <w:spacing w:after="0" w:line="360" w:lineRule="auto"/>
        <w:ind w:left="0" w:firstLine="0"/>
        <w:contextualSpacing/>
        <w:jc w:val="both"/>
        <w:rPr>
          <w:rFonts w:ascii="Times New Roman" w:hAnsi="Times New Roman" w:cs="Times New Roman"/>
          <w:sz w:val="28"/>
          <w:szCs w:val="28"/>
        </w:rPr>
      </w:pPr>
      <w:proofErr w:type="gramStart"/>
      <w:r w:rsidRPr="000836EE">
        <w:rPr>
          <w:rFonts w:ascii="Times New Roman" w:hAnsi="Times New Roman" w:cs="Times New Roman"/>
          <w:sz w:val="28"/>
          <w:szCs w:val="28"/>
        </w:rPr>
        <w:t xml:space="preserve">рыночная конкурентоспособность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создание конкурентных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преимуществ</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компании для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привлечения</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высококвалифицированных специалистов. </w:t>
      </w:r>
      <w:proofErr w:type="gramEnd"/>
    </w:p>
    <w:p w:rsidR="0040425B" w:rsidRPr="000836EE" w:rsidRDefault="0040425B" w:rsidP="0097373B">
      <w:pPr>
        <w:spacing w:after="0" w:line="360" w:lineRule="auto"/>
        <w:ind w:firstLine="708"/>
        <w:jc w:val="both"/>
        <w:rPr>
          <w:rFonts w:ascii="Times New Roman" w:hAnsi="Times New Roman" w:cs="Times New Roman"/>
          <w:sz w:val="28"/>
          <w:szCs w:val="28"/>
        </w:rPr>
      </w:pPr>
      <w:r w:rsidRPr="000836EE">
        <w:rPr>
          <w:rFonts w:ascii="Times New Roman" w:hAnsi="Times New Roman" w:cs="Times New Roman"/>
          <w:sz w:val="28"/>
          <w:szCs w:val="28"/>
        </w:rPr>
        <w:t xml:space="preserve">Процедура </w:t>
      </w:r>
      <w:proofErr w:type="spellStart"/>
      <w:r w:rsidRPr="000836EE">
        <w:rPr>
          <w:rFonts w:ascii="Times New Roman" w:hAnsi="Times New Roman" w:cs="Times New Roman"/>
          <w:sz w:val="28"/>
          <w:szCs w:val="28"/>
        </w:rPr>
        <w:t>грейдирования</w:t>
      </w:r>
      <w:proofErr w:type="spellEnd"/>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достаточно</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w:t>
      </w:r>
      <w:proofErr w:type="spellStart"/>
      <w:r w:rsidRPr="000836EE">
        <w:rPr>
          <w:rFonts w:ascii="Times New Roman" w:hAnsi="Times New Roman" w:cs="Times New Roman"/>
          <w:sz w:val="28"/>
          <w:szCs w:val="28"/>
        </w:rPr>
        <w:t>затратна</w:t>
      </w:r>
      <w:proofErr w:type="spellEnd"/>
      <w:r w:rsidRPr="000836EE">
        <w:rPr>
          <w:rFonts w:ascii="Times New Roman" w:hAnsi="Times New Roman" w:cs="Times New Roman"/>
          <w:sz w:val="28"/>
          <w:szCs w:val="28"/>
        </w:rPr>
        <w:t xml:space="preserve">. Для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её</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проведения </w:t>
      </w:r>
      <w:proofErr w:type="gramStart"/>
      <w:r w:rsidRPr="000836EE">
        <w:rPr>
          <w:rFonts w:ascii="Times New Roman" w:hAnsi="Times New Roman" w:cs="Times New Roman"/>
          <w:sz w:val="28"/>
          <w:szCs w:val="28"/>
        </w:rPr>
        <w:t>потребуются</w:t>
      </w:r>
      <w:proofErr w:type="gramEnd"/>
      <w:r w:rsidRPr="000836EE">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ресурсы,</w:instrText>
      </w:r>
      <w:r>
        <w:rPr>
          <w:rFonts w:ascii="Times New Roman" w:eastAsia="Times New Roman" w:hAnsi="Times New Roman" w:cs="Times New Roman"/>
          <w:noProof/>
          <w:sz w:val="28"/>
          <w:szCs w:val="28"/>
          <w:highlight w:val="white"/>
          <w:lang w:eastAsia="ru-RU"/>
        </w:rPr>
        <w:fldChar w:fldCharType="end"/>
      </w:r>
      <w:r w:rsidRPr="000836EE">
        <w:rPr>
          <w:rFonts w:ascii="Times New Roman" w:hAnsi="Times New Roman" w:cs="Times New Roman"/>
          <w:sz w:val="28"/>
          <w:szCs w:val="28"/>
        </w:rPr>
        <w:t xml:space="preserve"> а именно: </w:t>
      </w:r>
    </w:p>
    <w:p w:rsidR="0040425B" w:rsidRPr="00CA5B9D"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proofErr w:type="gramStart"/>
      <w:r w:rsidRPr="00CA5B9D">
        <w:rPr>
          <w:rFonts w:ascii="Times New Roman" w:hAnsi="Times New Roman" w:cs="Times New Roman"/>
          <w:sz w:val="28"/>
          <w:szCs w:val="28"/>
        </w:rPr>
        <w:lastRenderedPageBreak/>
        <w:t xml:space="preserve">информация (стратегия,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цели</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и планы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компании;</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w:t>
      </w:r>
      <w:proofErr w:type="gramEnd"/>
    </w:p>
    <w:p w:rsidR="0040425B" w:rsidRPr="00CA5B9D"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proofErr w:type="gramStart"/>
      <w:r w:rsidRPr="00CA5B9D">
        <w:rPr>
          <w:rFonts w:ascii="Times New Roman" w:hAnsi="Times New Roman" w:cs="Times New Roman"/>
          <w:sz w:val="28"/>
          <w:szCs w:val="28"/>
        </w:rPr>
        <w:t>организационная</w:t>
      </w:r>
      <w:proofErr w:type="gramEnd"/>
      <w:r w:rsidRPr="00CA5B9D">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структура</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предприятия;</w:t>
      </w:r>
    </w:p>
    <w:p w:rsidR="0040425B" w:rsidRPr="00CA5B9D"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r w:rsidRPr="00CA5B9D">
        <w:rPr>
          <w:rFonts w:ascii="Times New Roman" w:hAnsi="Times New Roman" w:cs="Times New Roman"/>
          <w:sz w:val="28"/>
          <w:szCs w:val="28"/>
        </w:rPr>
        <w:t xml:space="preserve">каталог должностей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должностные инструкции; </w:t>
      </w:r>
    </w:p>
    <w:p w:rsidR="0040425B" w:rsidRPr="00CA5B9D"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r w:rsidRPr="00CA5B9D">
        <w:rPr>
          <w:rFonts w:ascii="Times New Roman" w:hAnsi="Times New Roman" w:cs="Times New Roman"/>
          <w:sz w:val="28"/>
          <w:szCs w:val="28"/>
        </w:rPr>
        <w:t xml:space="preserve">анализ </w:t>
      </w:r>
      <w:proofErr w:type="gramStart"/>
      <w:r w:rsidRPr="00CA5B9D">
        <w:rPr>
          <w:rFonts w:ascii="Times New Roman" w:hAnsi="Times New Roman" w:cs="Times New Roman"/>
          <w:sz w:val="28"/>
          <w:szCs w:val="28"/>
        </w:rPr>
        <w:t>заработных</w:t>
      </w:r>
      <w:proofErr w:type="gramEnd"/>
      <w:r w:rsidRPr="00CA5B9D">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плат</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сектора 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т.п.);</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w:t>
      </w:r>
    </w:p>
    <w:p w:rsidR="0040425B" w:rsidRPr="00CA5B9D"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r w:rsidRPr="00CA5B9D">
        <w:rPr>
          <w:rFonts w:ascii="Times New Roman" w:hAnsi="Times New Roman" w:cs="Times New Roman"/>
          <w:sz w:val="28"/>
          <w:szCs w:val="28"/>
        </w:rPr>
        <w:t xml:space="preserve">люди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(экспертная</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комиссия в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составе</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10-15 человек: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топ-менеджмент,</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руководители среднего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звена,</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сотрудник отдела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управления</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персоналом; </w:t>
      </w:r>
    </w:p>
    <w:p w:rsidR="0040425B" w:rsidRPr="00CA5B9D"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возможно</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привлечение </w:t>
      </w:r>
      <w:proofErr w:type="gramStart"/>
      <w:r w:rsidRPr="00CA5B9D">
        <w:rPr>
          <w:rFonts w:ascii="Times New Roman" w:hAnsi="Times New Roman" w:cs="Times New Roman"/>
          <w:sz w:val="28"/>
          <w:szCs w:val="28"/>
        </w:rPr>
        <w:t>внешнего</w:t>
      </w:r>
      <w:proofErr w:type="gramEnd"/>
      <w:r w:rsidRPr="00CA5B9D">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консультанта);</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w:t>
      </w:r>
    </w:p>
    <w:p w:rsidR="0040425B" w:rsidRPr="00CA5B9D"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r w:rsidRPr="00CA5B9D">
        <w:rPr>
          <w:rFonts w:ascii="Times New Roman" w:hAnsi="Times New Roman" w:cs="Times New Roman"/>
          <w:sz w:val="28"/>
          <w:szCs w:val="28"/>
        </w:rPr>
        <w:t xml:space="preserve">финансы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(зарплаты</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членов </w:t>
      </w:r>
      <w:proofErr w:type="gramStart"/>
      <w:r w:rsidRPr="00CA5B9D">
        <w:rPr>
          <w:rFonts w:ascii="Times New Roman" w:hAnsi="Times New Roman" w:cs="Times New Roman"/>
          <w:sz w:val="28"/>
          <w:szCs w:val="28"/>
        </w:rPr>
        <w:t>экспертной</w:t>
      </w:r>
      <w:proofErr w:type="gramEnd"/>
      <w:r w:rsidRPr="00CA5B9D">
        <w:rPr>
          <w:rFonts w:ascii="Times New Roman" w:hAnsi="Times New Roman" w:cs="Times New Roman"/>
          <w:sz w:val="28"/>
          <w:szCs w:val="28"/>
        </w:rPr>
        <w:t xml:space="preserve">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комиссии,</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а также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затраты</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на обучение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и</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услуги консалтинговых агентств);</w:t>
      </w:r>
    </w:p>
    <w:p w:rsidR="0040425B" w:rsidRDefault="0040425B" w:rsidP="00166C9A">
      <w:pPr>
        <w:pStyle w:val="a3"/>
        <w:numPr>
          <w:ilvl w:val="0"/>
          <w:numId w:val="11"/>
        </w:numPr>
        <w:spacing w:after="0" w:line="360" w:lineRule="auto"/>
        <w:ind w:left="0" w:firstLine="0"/>
        <w:jc w:val="both"/>
        <w:rPr>
          <w:rFonts w:ascii="Times New Roman" w:hAnsi="Times New Roman" w:cs="Times New Roman"/>
          <w:sz w:val="28"/>
          <w:szCs w:val="28"/>
        </w:rPr>
      </w:pP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время</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(в среднем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1-1,5</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года на </w:t>
      </w:r>
      <w:r>
        <w:rPr>
          <w:rFonts w:ascii="Times New Roman" w:eastAsia="Times New Roman" w:hAnsi="Times New Roman" w:cs="Times New Roman"/>
          <w:noProof/>
          <w:sz w:val="28"/>
          <w:szCs w:val="28"/>
          <w:highlight w:val="white"/>
          <w:lang w:eastAsia="ru-RU"/>
        </w:rPr>
        <w:fldChar w:fldCharType="begin"/>
      </w:r>
      <w:r>
        <w:rPr>
          <w:rFonts w:ascii="Times New Roman" w:eastAsia="Times New Roman" w:hAnsi="Times New Roman" w:cs="Times New Roman"/>
          <w:noProof/>
          <w:sz w:val="28"/>
          <w:szCs w:val="28"/>
          <w:highlight w:val="white"/>
          <w:lang w:eastAsia="ru-RU"/>
        </w:rPr>
        <w:instrText>eq разработку</w:instrText>
      </w:r>
      <w:r>
        <w:rPr>
          <w:rFonts w:ascii="Times New Roman" w:eastAsia="Times New Roman" w:hAnsi="Times New Roman" w:cs="Times New Roman"/>
          <w:noProof/>
          <w:sz w:val="28"/>
          <w:szCs w:val="28"/>
          <w:highlight w:val="white"/>
          <w:lang w:eastAsia="ru-RU"/>
        </w:rPr>
        <w:fldChar w:fldCharType="end"/>
      </w:r>
      <w:r w:rsidRPr="00CA5B9D">
        <w:rPr>
          <w:rFonts w:ascii="Times New Roman" w:hAnsi="Times New Roman" w:cs="Times New Roman"/>
          <w:sz w:val="28"/>
          <w:szCs w:val="28"/>
        </w:rPr>
        <w:t xml:space="preserve"> и внедрение). </w:t>
      </w:r>
    </w:p>
    <w:p w:rsidR="0097373B" w:rsidRPr="00CA5B9D" w:rsidRDefault="0097373B" w:rsidP="0097373B">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Но чтобы провести качественно данное мероприятие можно пригласить специалистов консалтинговой компании - </w:t>
      </w:r>
      <w:r w:rsidRPr="0097373B">
        <w:rPr>
          <w:rFonts w:ascii="Times New Roman" w:hAnsi="Times New Roman" w:cs="Times New Roman"/>
          <w:sz w:val="28"/>
          <w:szCs w:val="28"/>
        </w:rPr>
        <w:t>Дальневосточный центр кадровых технологий Эксперт</w:t>
      </w:r>
      <w:r>
        <w:rPr>
          <w:rFonts w:ascii="Times New Roman" w:hAnsi="Times New Roman" w:cs="Times New Roman"/>
          <w:sz w:val="28"/>
          <w:szCs w:val="28"/>
        </w:rPr>
        <w:t xml:space="preserve">. Адрес компании: </w:t>
      </w:r>
      <w:r w:rsidRPr="0097373B">
        <w:rPr>
          <w:rFonts w:ascii="Times New Roman" w:hAnsi="Times New Roman" w:cs="Times New Roman"/>
          <w:sz w:val="28"/>
          <w:szCs w:val="28"/>
        </w:rPr>
        <w:t xml:space="preserve">г. Владивосток, ул. </w:t>
      </w:r>
      <w:proofErr w:type="spellStart"/>
      <w:r w:rsidRPr="0097373B">
        <w:rPr>
          <w:rFonts w:ascii="Times New Roman" w:hAnsi="Times New Roman" w:cs="Times New Roman"/>
          <w:sz w:val="28"/>
          <w:szCs w:val="28"/>
        </w:rPr>
        <w:t>Светланская</w:t>
      </w:r>
      <w:proofErr w:type="spellEnd"/>
      <w:r w:rsidRPr="0097373B">
        <w:rPr>
          <w:rFonts w:ascii="Times New Roman" w:hAnsi="Times New Roman" w:cs="Times New Roman"/>
          <w:sz w:val="28"/>
          <w:szCs w:val="28"/>
        </w:rPr>
        <w:t>, 167, оф 18, 19, 1 этаж (Гайдамак)</w:t>
      </w:r>
      <w:r>
        <w:rPr>
          <w:rFonts w:ascii="Times New Roman" w:hAnsi="Times New Roman" w:cs="Times New Roman"/>
          <w:sz w:val="28"/>
          <w:szCs w:val="28"/>
        </w:rPr>
        <w:t>.</w:t>
      </w:r>
      <w:r w:rsidR="001466D2">
        <w:rPr>
          <w:rFonts w:ascii="Times New Roman" w:hAnsi="Times New Roman" w:cs="Times New Roman"/>
          <w:sz w:val="28"/>
          <w:szCs w:val="28"/>
        </w:rPr>
        <w:t xml:space="preserve"> </w:t>
      </w:r>
      <w:r>
        <w:rPr>
          <w:rFonts w:ascii="Times New Roman" w:hAnsi="Times New Roman" w:cs="Times New Roman"/>
          <w:sz w:val="28"/>
          <w:szCs w:val="28"/>
        </w:rPr>
        <w:t>Адрес страницы:</w:t>
      </w:r>
      <w:r w:rsidRPr="0097373B">
        <w:rPr>
          <w:rFonts w:ascii="Times New Roman" w:hAnsi="Times New Roman" w:cs="Times New Roman"/>
          <w:sz w:val="28"/>
          <w:szCs w:val="28"/>
        </w:rPr>
        <w:t xml:space="preserve">  http://dv-expertvl.ru/?utm_source=iprim</w:t>
      </w:r>
    </w:p>
    <w:p w:rsidR="0040425B" w:rsidRDefault="0040425B" w:rsidP="004E7EED">
      <w:pPr>
        <w:jc w:val="both"/>
        <w:rPr>
          <w:rFonts w:ascii="Times New Roman" w:hAnsi="Times New Roman" w:cs="Times New Roman"/>
          <w:sz w:val="28"/>
          <w:szCs w:val="28"/>
        </w:rPr>
      </w:pPr>
    </w:p>
    <w:p w:rsidR="000106D5" w:rsidRDefault="000106D5" w:rsidP="004E7EED">
      <w:pPr>
        <w:jc w:val="both"/>
        <w:rPr>
          <w:rFonts w:ascii="Times New Roman" w:hAnsi="Times New Roman" w:cs="Times New Roman"/>
          <w:sz w:val="28"/>
          <w:szCs w:val="28"/>
        </w:rPr>
      </w:pPr>
      <w:r>
        <w:br/>
      </w: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Pr="005B536A" w:rsidRDefault="001466D2" w:rsidP="005B536A">
      <w:pPr>
        <w:pStyle w:val="10"/>
        <w:jc w:val="center"/>
        <w:rPr>
          <w:rFonts w:ascii="Arial" w:hAnsi="Arial" w:cs="Arial"/>
          <w:b w:val="0"/>
          <w:color w:val="auto"/>
          <w:sz w:val="30"/>
          <w:szCs w:val="30"/>
        </w:rPr>
      </w:pPr>
      <w:bookmarkStart w:id="11" w:name="_Toc500534965"/>
      <w:r w:rsidRPr="005B536A">
        <w:rPr>
          <w:rFonts w:ascii="Arial" w:hAnsi="Arial" w:cs="Arial"/>
          <w:b w:val="0"/>
          <w:color w:val="auto"/>
          <w:sz w:val="30"/>
          <w:szCs w:val="30"/>
        </w:rPr>
        <w:lastRenderedPageBreak/>
        <w:t>Заключение</w:t>
      </w:r>
      <w:bookmarkEnd w:id="11"/>
    </w:p>
    <w:p w:rsidR="00137503" w:rsidRPr="00EC0EEC" w:rsidRDefault="00EC0EEC" w:rsidP="00EC0EEC">
      <w:pPr>
        <w:pStyle w:val="5"/>
        <w:spacing w:line="360" w:lineRule="auto"/>
        <w:rPr>
          <w:rFonts w:ascii="Times New Roman" w:hAnsi="Times New Roman"/>
          <w:color w:val="auto"/>
          <w:sz w:val="28"/>
          <w:szCs w:val="28"/>
        </w:rPr>
      </w:pPr>
      <w:r>
        <w:tab/>
      </w:r>
      <w:r w:rsidRPr="00EC0EEC">
        <w:rPr>
          <w:rFonts w:ascii="Times New Roman" w:hAnsi="Times New Roman"/>
          <w:color w:val="auto"/>
          <w:sz w:val="28"/>
          <w:szCs w:val="28"/>
        </w:rPr>
        <w:t>Исследование</w:t>
      </w:r>
      <w:r>
        <w:rPr>
          <w:rFonts w:ascii="Times New Roman" w:hAnsi="Times New Roman"/>
          <w:color w:val="auto"/>
          <w:sz w:val="28"/>
          <w:szCs w:val="28"/>
        </w:rPr>
        <w:t xml:space="preserve"> проводилось на предприят</w:t>
      </w:r>
      <w:proofErr w:type="gramStart"/>
      <w:r>
        <w:rPr>
          <w:rFonts w:ascii="Times New Roman" w:hAnsi="Times New Roman"/>
          <w:color w:val="auto"/>
          <w:sz w:val="28"/>
          <w:szCs w:val="28"/>
        </w:rPr>
        <w:t>ии ООО</w:t>
      </w:r>
      <w:proofErr w:type="gramEnd"/>
      <w:r>
        <w:rPr>
          <w:rFonts w:ascii="Times New Roman" w:hAnsi="Times New Roman"/>
          <w:color w:val="auto"/>
          <w:sz w:val="28"/>
          <w:szCs w:val="28"/>
        </w:rPr>
        <w:t xml:space="preserve"> «Выше радуги».</w:t>
      </w:r>
    </w:p>
    <w:p w:rsidR="00EC0EEC" w:rsidRDefault="00EC0EEC" w:rsidP="00EC0E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«Ваша радуга» была создана 11 февраля  2009 году. Адрес регистрации: </w:t>
      </w:r>
      <w:r w:rsidRPr="007329F2">
        <w:rPr>
          <w:rFonts w:ascii="Times New Roman" w:hAnsi="Times New Roman" w:cs="Times New Roman"/>
          <w:sz w:val="28"/>
          <w:szCs w:val="28"/>
        </w:rPr>
        <w:t xml:space="preserve">690109, Приморский </w:t>
      </w:r>
      <w:proofErr w:type="spellStart"/>
      <w:proofErr w:type="gramStart"/>
      <w:r w:rsidRPr="007329F2">
        <w:rPr>
          <w:rFonts w:ascii="Times New Roman" w:hAnsi="Times New Roman" w:cs="Times New Roman"/>
          <w:sz w:val="28"/>
          <w:szCs w:val="28"/>
        </w:rPr>
        <w:t>кр</w:t>
      </w:r>
      <w:proofErr w:type="spellEnd"/>
      <w:proofErr w:type="gramEnd"/>
      <w:r w:rsidRPr="007329F2">
        <w:rPr>
          <w:rFonts w:ascii="Times New Roman" w:hAnsi="Times New Roman" w:cs="Times New Roman"/>
          <w:sz w:val="28"/>
          <w:szCs w:val="28"/>
        </w:rPr>
        <w:t xml:space="preserve">, город Владивосток, улица </w:t>
      </w:r>
      <w:proofErr w:type="spellStart"/>
      <w:r w:rsidRPr="007329F2">
        <w:rPr>
          <w:rFonts w:ascii="Times New Roman" w:hAnsi="Times New Roman" w:cs="Times New Roman"/>
          <w:sz w:val="28"/>
          <w:szCs w:val="28"/>
        </w:rPr>
        <w:t>Нейбута</w:t>
      </w:r>
      <w:proofErr w:type="spellEnd"/>
      <w:r w:rsidRPr="007329F2">
        <w:rPr>
          <w:rFonts w:ascii="Times New Roman" w:hAnsi="Times New Roman" w:cs="Times New Roman"/>
          <w:sz w:val="28"/>
          <w:szCs w:val="28"/>
        </w:rPr>
        <w:t xml:space="preserve">, 57, 130. Директор - </w:t>
      </w:r>
      <w:proofErr w:type="spellStart"/>
      <w:r w:rsidRPr="007329F2">
        <w:rPr>
          <w:rFonts w:ascii="Times New Roman" w:hAnsi="Times New Roman" w:cs="Times New Roman"/>
          <w:sz w:val="28"/>
          <w:szCs w:val="28"/>
        </w:rPr>
        <w:t>Федорец</w:t>
      </w:r>
      <w:proofErr w:type="spellEnd"/>
      <w:r w:rsidRPr="007329F2">
        <w:rPr>
          <w:rFonts w:ascii="Times New Roman" w:hAnsi="Times New Roman" w:cs="Times New Roman"/>
          <w:sz w:val="28"/>
          <w:szCs w:val="28"/>
        </w:rPr>
        <w:t xml:space="preserve"> Алексей Анатольевич. Основным видом экономической деятельности является "торговля оптовая парфюмерными и косметическими товарами". Также ООО "</w:t>
      </w:r>
      <w:r>
        <w:rPr>
          <w:rFonts w:ascii="Times New Roman" w:hAnsi="Times New Roman" w:cs="Times New Roman"/>
          <w:sz w:val="28"/>
          <w:szCs w:val="28"/>
        </w:rPr>
        <w:t>Выше радуги</w:t>
      </w:r>
      <w:r w:rsidRPr="007329F2">
        <w:rPr>
          <w:rFonts w:ascii="Times New Roman" w:hAnsi="Times New Roman" w:cs="Times New Roman"/>
          <w:sz w:val="28"/>
          <w:szCs w:val="28"/>
        </w:rPr>
        <w:t>" работает еще по 5 направлениям. Размер уставного капитала 10 000,00 руб.</w:t>
      </w:r>
    </w:p>
    <w:p w:rsidR="00EC0EEC" w:rsidRDefault="00EC0EEC" w:rsidP="00EC0EEC">
      <w:pPr>
        <w:spacing w:after="0" w:line="360" w:lineRule="auto"/>
        <w:jc w:val="both"/>
        <w:rPr>
          <w:rFonts w:ascii="Times New Roman" w:hAnsi="Times New Roman" w:cs="Times New Roman"/>
          <w:sz w:val="28"/>
          <w:szCs w:val="28"/>
        </w:rPr>
      </w:pPr>
      <w:r>
        <w:rPr>
          <w:lang w:eastAsia="ru-RU"/>
        </w:rPr>
        <w:tab/>
      </w:r>
      <w:r>
        <w:rPr>
          <w:rFonts w:ascii="Times New Roman" w:hAnsi="Times New Roman" w:cs="Times New Roman"/>
          <w:sz w:val="28"/>
          <w:szCs w:val="28"/>
        </w:rPr>
        <w:t>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«Выше радуги» относится к линейному типу. Данная организационная структура очень удобна для данного коллектива, потому что общая численность персонала всего  20 человек, да и функциональное разделение труда не слишком разветвленная.</w:t>
      </w:r>
    </w:p>
    <w:p w:rsidR="00EC0EEC" w:rsidRDefault="00EC0EEC" w:rsidP="00EC0EEC">
      <w:pPr>
        <w:spacing w:after="0" w:line="360" w:lineRule="auto"/>
        <w:ind w:firstLine="708"/>
        <w:jc w:val="both"/>
        <w:rPr>
          <w:rFonts w:ascii="Times New Roman" w:hAnsi="Times New Roman" w:cs="Times New Roman"/>
          <w:sz w:val="28"/>
          <w:szCs w:val="28"/>
        </w:rPr>
      </w:pPr>
      <w:r w:rsidRPr="00180D92">
        <w:rPr>
          <w:rFonts w:ascii="Times New Roman" w:hAnsi="Times New Roman" w:cs="Times New Roman"/>
          <w:sz w:val="28"/>
          <w:szCs w:val="28"/>
        </w:rPr>
        <w:t xml:space="preserve">Положительными моментами являются четкость системы взаимодействия подразделений, единоначалие (руководитель берет в свои руки общее управление), разграничение ответственности (каждый знает, за что отвечает), возможность быстрой реакции исполнительных подразделений на указания, полученные свыше. </w:t>
      </w:r>
    </w:p>
    <w:p w:rsidR="00EC0EEC" w:rsidRDefault="00EC0EEC" w:rsidP="00EC0EEC">
      <w:pPr>
        <w:spacing w:before="120" w:after="0" w:line="360" w:lineRule="auto"/>
        <w:ind w:right="-1" w:firstLine="708"/>
        <w:jc w:val="both"/>
        <w:rPr>
          <w:rFonts w:ascii="Times New Roman" w:hAnsi="Times New Roman" w:cs="Times New Roman"/>
          <w:sz w:val="28"/>
          <w:szCs w:val="28"/>
        </w:rPr>
      </w:pPr>
      <w:r>
        <w:rPr>
          <w:rFonts w:ascii="Times New Roman" w:hAnsi="Times New Roman" w:cs="Times New Roman"/>
          <w:sz w:val="28"/>
          <w:szCs w:val="28"/>
        </w:rPr>
        <w:t>Валюта баланса снизилась на 1651000 руб. или на 14,8 % в период 2015-2016 гг. Таким образом, наблюдается негативный фактор  - снижения стоимости имущества общества. Снижение наблюдается по статье пассива - нераспределенная прибыль снизилась на 1697000 руб. или на 16,1 %. Это повлияло на снижение валюты баланса. А сама ситуация говорит о снижении собственного капитала общества, следовательно сократилось финансирование из собственных средств.</w:t>
      </w:r>
    </w:p>
    <w:p w:rsidR="00EC0EEC" w:rsidRDefault="00EC0EEC" w:rsidP="00EC0E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Рентабельность производства увеличилась на 0,03 или 40,29 %. Таким образом, деятельность общество еще можно считать прибыльным.</w:t>
      </w:r>
    </w:p>
    <w:p w:rsidR="00EC0EEC" w:rsidRDefault="00EC0EEC" w:rsidP="00EC0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Рентабельность продукции очень низкая, но при этом  наблюдается рост на 0,03 или на 30,762 %. </w:t>
      </w:r>
    </w:p>
    <w:p w:rsidR="00EC0EEC" w:rsidRDefault="00EC0EEC" w:rsidP="00EC0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Ресурсотдача</w:t>
      </w:r>
      <w:proofErr w:type="spellEnd"/>
      <w:r>
        <w:rPr>
          <w:rFonts w:ascii="Times New Roman" w:hAnsi="Times New Roman" w:cs="Times New Roman"/>
          <w:sz w:val="28"/>
          <w:szCs w:val="28"/>
        </w:rPr>
        <w:t xml:space="preserve"> характеризуется следующими показателями:</w:t>
      </w:r>
    </w:p>
    <w:p w:rsidR="00EC0EEC" w:rsidRPr="00806058" w:rsidRDefault="00EC0EEC" w:rsidP="00166C9A">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06058">
        <w:rPr>
          <w:rFonts w:ascii="Times New Roman" w:hAnsi="Times New Roman" w:cs="Times New Roman"/>
          <w:sz w:val="28"/>
          <w:szCs w:val="28"/>
        </w:rPr>
        <w:lastRenderedPageBreak/>
        <w:t>Фондоотдача снизилась на 93,10 руб. или на 78,47 %;</w:t>
      </w:r>
    </w:p>
    <w:p w:rsidR="00EC0EEC" w:rsidRPr="00806058" w:rsidRDefault="00EC0EEC" w:rsidP="00166C9A">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06058">
        <w:rPr>
          <w:rFonts w:ascii="Times New Roman" w:hAnsi="Times New Roman" w:cs="Times New Roman"/>
          <w:sz w:val="28"/>
          <w:szCs w:val="28"/>
        </w:rPr>
        <w:t xml:space="preserve">Производительность труда снизилась на 34550 руб. </w:t>
      </w:r>
      <w:proofErr w:type="gramStart"/>
      <w:r w:rsidRPr="00806058">
        <w:rPr>
          <w:rFonts w:ascii="Times New Roman" w:hAnsi="Times New Roman" w:cs="Times New Roman"/>
          <w:sz w:val="28"/>
          <w:szCs w:val="28"/>
        </w:rPr>
        <w:t>на</w:t>
      </w:r>
      <w:proofErr w:type="gramEnd"/>
      <w:r w:rsidRPr="00806058">
        <w:rPr>
          <w:rFonts w:ascii="Times New Roman" w:hAnsi="Times New Roman" w:cs="Times New Roman"/>
          <w:sz w:val="28"/>
          <w:szCs w:val="28"/>
        </w:rPr>
        <w:t xml:space="preserve"> чел. Или на 20,8%.</w:t>
      </w:r>
    </w:p>
    <w:p w:rsidR="00EC0EEC" w:rsidRDefault="00EC0EEC" w:rsidP="00EC0EEC">
      <w:pPr>
        <w:spacing w:after="0" w:line="360" w:lineRule="auto"/>
        <w:ind w:firstLine="709"/>
        <w:jc w:val="both"/>
        <w:rPr>
          <w:lang w:eastAsia="ru-RU"/>
        </w:rPr>
      </w:pPr>
      <w:r>
        <w:rPr>
          <w:rFonts w:ascii="Times New Roman" w:hAnsi="Times New Roman" w:cs="Times New Roman"/>
          <w:sz w:val="28"/>
          <w:szCs w:val="28"/>
        </w:rPr>
        <w:t>За 2015 – 2016гг. в организации имеется отрицательная динамика персонала, так как среднесписочная численность сократилась на 2 человек или на 9,09%. Коэффициент по выбытию кадров в 2016 году достиг значения равного 10 %, что говорит о том, что в организации идет процесс оптимизации численности персонала.</w:t>
      </w:r>
    </w:p>
    <w:p w:rsidR="00EC0EEC" w:rsidRDefault="00EC0EEC" w:rsidP="00EC0E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персонала большую часть составляют сотрудники в возрасте 25 лет, что говорит о наличие молодых квалифицированных кадрах. Преобладающий стаж работы персонала составляет до 5 лет, что является сигналом, который говорит о том, что часть персонала практически не имеет опыта.</w:t>
      </w:r>
    </w:p>
    <w:p w:rsidR="00EC0EEC" w:rsidRDefault="00EC0EEC" w:rsidP="00EC0E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Сама высокая заработная плата наблюдается у руководителя. А самая низкая заработная плата -  у водителей.</w:t>
      </w:r>
      <w:r w:rsidRPr="00EC0EEC">
        <w:t xml:space="preserve"> </w:t>
      </w:r>
      <w:r>
        <w:rPr>
          <w:rFonts w:ascii="Times New Roman" w:hAnsi="Times New Roman" w:cs="Times New Roman"/>
          <w:sz w:val="28"/>
          <w:szCs w:val="28"/>
        </w:rPr>
        <w:t>С</w:t>
      </w:r>
      <w:r w:rsidRPr="00EC0EEC">
        <w:rPr>
          <w:rFonts w:ascii="Times New Roman" w:hAnsi="Times New Roman" w:cs="Times New Roman"/>
          <w:sz w:val="28"/>
          <w:szCs w:val="28"/>
        </w:rPr>
        <w:t>амая большая доля относится к части фонда заработной платы торговых представителей, которая снижается по причине снижение численности работников. Самая маленькая доля наблюдается в части фонда заработной платы бухгалтеров.</w:t>
      </w:r>
    </w:p>
    <w:p w:rsidR="00EC0EEC" w:rsidRDefault="00EC0EEC" w:rsidP="00EC0E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Предлагается внедрить </w:t>
      </w:r>
      <w:proofErr w:type="spellStart"/>
      <w:r>
        <w:rPr>
          <w:rFonts w:ascii="Times New Roman" w:hAnsi="Times New Roman" w:cs="Times New Roman"/>
          <w:sz w:val="28"/>
          <w:szCs w:val="28"/>
        </w:rPr>
        <w:t>грейдинговый</w:t>
      </w:r>
      <w:proofErr w:type="spellEnd"/>
      <w:r>
        <w:rPr>
          <w:rFonts w:ascii="Times New Roman" w:hAnsi="Times New Roman" w:cs="Times New Roman"/>
          <w:sz w:val="28"/>
          <w:szCs w:val="28"/>
        </w:rPr>
        <w:t xml:space="preserve"> метод в систему оплаты труда работников ООО «Выше радуги».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этой системе будут участвовать все категории.</w:t>
      </w: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Default="00EC0EEC" w:rsidP="00EC0EEC">
      <w:pPr>
        <w:spacing w:after="0" w:line="360" w:lineRule="auto"/>
        <w:ind w:firstLine="708"/>
        <w:jc w:val="both"/>
        <w:rPr>
          <w:rFonts w:ascii="Times New Roman" w:hAnsi="Times New Roman" w:cs="Times New Roman"/>
          <w:sz w:val="28"/>
          <w:szCs w:val="28"/>
        </w:rPr>
      </w:pPr>
    </w:p>
    <w:p w:rsidR="00EC0EEC" w:rsidRPr="00EC0EEC" w:rsidRDefault="00EC0EEC" w:rsidP="00812742">
      <w:pPr>
        <w:pStyle w:val="10"/>
        <w:spacing w:before="240" w:after="120" w:line="240" w:lineRule="auto"/>
        <w:jc w:val="center"/>
        <w:rPr>
          <w:rFonts w:ascii="Arial" w:hAnsi="Arial" w:cs="Arial"/>
          <w:b w:val="0"/>
          <w:color w:val="auto"/>
          <w:sz w:val="30"/>
          <w:szCs w:val="30"/>
        </w:rPr>
      </w:pPr>
      <w:bookmarkStart w:id="12" w:name="_Toc464502000"/>
      <w:bookmarkStart w:id="13" w:name="_Toc464502110"/>
      <w:bookmarkStart w:id="14" w:name="_Toc500534966"/>
      <w:bookmarkStart w:id="15" w:name="_GoBack"/>
      <w:r w:rsidRPr="00EC0EEC">
        <w:rPr>
          <w:rFonts w:ascii="Arial" w:hAnsi="Arial" w:cs="Arial"/>
          <w:b w:val="0"/>
          <w:color w:val="auto"/>
          <w:sz w:val="30"/>
          <w:szCs w:val="30"/>
        </w:rPr>
        <w:lastRenderedPageBreak/>
        <w:t>Список использованных источников</w:t>
      </w:r>
      <w:bookmarkEnd w:id="12"/>
      <w:bookmarkEnd w:id="13"/>
      <w:bookmarkEnd w:id="14"/>
    </w:p>
    <w:bookmarkEnd w:id="15"/>
    <w:p w:rsidR="0097373B" w:rsidRPr="00D64121" w:rsidRDefault="0097373B"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Аникеева О.П. Социальные инвестиции: теория и практика реализации отечественными и зарубежными компаниями // Символ науки.</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2016. </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№5-1 (17) </w:t>
      </w:r>
      <w:r w:rsidR="006179E3">
        <w:rPr>
          <w:rFonts w:ascii="Times New Roman" w:hAnsi="Times New Roman" w:cs="Times New Roman"/>
          <w:sz w:val="28"/>
          <w:szCs w:val="28"/>
        </w:rPr>
        <w:t>-</w:t>
      </w:r>
      <w:r w:rsidRPr="00D64121">
        <w:rPr>
          <w:rFonts w:ascii="Times New Roman" w:hAnsi="Times New Roman" w:cs="Times New Roman"/>
          <w:sz w:val="28"/>
          <w:szCs w:val="28"/>
        </w:rPr>
        <w:t>С.23-31.</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D64121">
        <w:rPr>
          <w:rFonts w:ascii="Times New Roman" w:hAnsi="Times New Roman" w:cs="Times New Roman"/>
          <w:sz w:val="28"/>
          <w:szCs w:val="28"/>
        </w:rPr>
        <w:t>Агешкина</w:t>
      </w:r>
      <w:proofErr w:type="spellEnd"/>
      <w:r w:rsidRPr="00D64121">
        <w:rPr>
          <w:rFonts w:ascii="Times New Roman" w:hAnsi="Times New Roman" w:cs="Times New Roman"/>
          <w:sz w:val="28"/>
          <w:szCs w:val="28"/>
        </w:rPr>
        <w:t xml:space="preserve">, Н.А. Оплата труда, больничные, пособия и иные выплаты: порядок расчета и получения: практическое пособие / Н.А. </w:t>
      </w:r>
      <w:proofErr w:type="spellStart"/>
      <w:r w:rsidRPr="00D64121">
        <w:rPr>
          <w:rFonts w:ascii="Times New Roman" w:hAnsi="Times New Roman" w:cs="Times New Roman"/>
          <w:sz w:val="28"/>
          <w:szCs w:val="28"/>
        </w:rPr>
        <w:t>Агешкина</w:t>
      </w:r>
      <w:proofErr w:type="spellEnd"/>
      <w:r w:rsidRPr="00D64121">
        <w:rPr>
          <w:rFonts w:ascii="Times New Roman" w:hAnsi="Times New Roman" w:cs="Times New Roman"/>
          <w:sz w:val="28"/>
          <w:szCs w:val="28"/>
        </w:rPr>
        <w:t>. - М.: МФПУ Синергия, 2012. – 192 с.</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D64121">
        <w:rPr>
          <w:rFonts w:ascii="Times New Roman" w:hAnsi="Times New Roman" w:cs="Times New Roman"/>
          <w:sz w:val="28"/>
          <w:szCs w:val="28"/>
        </w:rPr>
        <w:t>Бакина</w:t>
      </w:r>
      <w:proofErr w:type="spellEnd"/>
      <w:r w:rsidRPr="00D64121">
        <w:rPr>
          <w:rFonts w:ascii="Times New Roman" w:hAnsi="Times New Roman" w:cs="Times New Roman"/>
          <w:sz w:val="28"/>
          <w:szCs w:val="28"/>
        </w:rPr>
        <w:t xml:space="preserve">, С. И. Заработная плата и прочие трудовые выплаты в 2008 году / С.И. </w:t>
      </w:r>
      <w:proofErr w:type="spellStart"/>
      <w:r w:rsidRPr="00D64121">
        <w:rPr>
          <w:rFonts w:ascii="Times New Roman" w:hAnsi="Times New Roman" w:cs="Times New Roman"/>
          <w:sz w:val="28"/>
          <w:szCs w:val="28"/>
        </w:rPr>
        <w:t>Бакина</w:t>
      </w:r>
      <w:proofErr w:type="spellEnd"/>
      <w:r w:rsidRPr="00D64121">
        <w:rPr>
          <w:rFonts w:ascii="Times New Roman" w:hAnsi="Times New Roman" w:cs="Times New Roman"/>
          <w:sz w:val="28"/>
          <w:szCs w:val="28"/>
        </w:rPr>
        <w:t>. - М.: Вершина, 2015. - 192 c.</w:t>
      </w:r>
    </w:p>
    <w:p w:rsidR="001466D2" w:rsidRPr="00D64121" w:rsidRDefault="001466D2"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Бородин А. С. К вопросу о понятии, функциях и структуре заработной платы с учетом экономики труда // Вестник Пермского университета. Юридические науки. </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2013. </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№2 </w:t>
      </w:r>
      <w:r w:rsidR="006179E3">
        <w:rPr>
          <w:rFonts w:ascii="Times New Roman" w:hAnsi="Times New Roman" w:cs="Times New Roman"/>
          <w:sz w:val="28"/>
          <w:szCs w:val="28"/>
        </w:rPr>
        <w:t>-</w:t>
      </w:r>
      <w:r w:rsidRPr="00D64121">
        <w:rPr>
          <w:rFonts w:ascii="Times New Roman" w:hAnsi="Times New Roman" w:cs="Times New Roman"/>
          <w:sz w:val="28"/>
          <w:szCs w:val="28"/>
        </w:rPr>
        <w:t>С.164-174.</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Беликова, Т. Н. Все о заработной плате и кадрах / Т.Н. Беликова, Л.Н. Минаева. - М.: Питер, </w:t>
      </w:r>
      <w:r w:rsidRPr="00D64121">
        <w:rPr>
          <w:rFonts w:ascii="Times New Roman" w:hAnsi="Times New Roman" w:cs="Times New Roman"/>
          <w:bCs/>
          <w:sz w:val="28"/>
          <w:szCs w:val="28"/>
        </w:rPr>
        <w:t>2016</w:t>
      </w:r>
      <w:r w:rsidRPr="00D64121">
        <w:rPr>
          <w:rFonts w:ascii="Times New Roman" w:hAnsi="Times New Roman" w:cs="Times New Roman"/>
          <w:sz w:val="28"/>
          <w:szCs w:val="28"/>
        </w:rPr>
        <w:t>. - 224 c.</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shd w:val="clear" w:color="auto" w:fill="FFFFFF"/>
        </w:rPr>
        <w:t xml:space="preserve">Воробьева, Е. В. Заработная плата в 2008 году (+ CD-ROM) / Е.В. Воробьева. - М.: </w:t>
      </w:r>
      <w:proofErr w:type="spellStart"/>
      <w:r w:rsidRPr="00D64121">
        <w:rPr>
          <w:rFonts w:ascii="Times New Roman" w:hAnsi="Times New Roman" w:cs="Times New Roman"/>
          <w:sz w:val="28"/>
          <w:szCs w:val="28"/>
          <w:shd w:val="clear" w:color="auto" w:fill="FFFFFF"/>
        </w:rPr>
        <w:t>Эксмо</w:t>
      </w:r>
      <w:proofErr w:type="spellEnd"/>
      <w:r w:rsidRPr="00D64121">
        <w:rPr>
          <w:rFonts w:ascii="Times New Roman" w:hAnsi="Times New Roman" w:cs="Times New Roman"/>
          <w:sz w:val="28"/>
          <w:szCs w:val="28"/>
          <w:shd w:val="clear" w:color="auto" w:fill="FFFFFF"/>
        </w:rPr>
        <w:t>, </w:t>
      </w:r>
      <w:r w:rsidRPr="006179E3">
        <w:rPr>
          <w:rStyle w:val="aff1"/>
          <w:rFonts w:ascii="Times New Roman" w:hAnsi="Times New Roman" w:cs="Times New Roman"/>
          <w:b w:val="0"/>
          <w:sz w:val="28"/>
          <w:szCs w:val="28"/>
          <w:shd w:val="clear" w:color="auto" w:fill="FFFFFF"/>
        </w:rPr>
        <w:t>2013</w:t>
      </w:r>
      <w:r w:rsidRPr="006179E3">
        <w:rPr>
          <w:rFonts w:ascii="Times New Roman" w:hAnsi="Times New Roman" w:cs="Times New Roman"/>
          <w:b/>
          <w:sz w:val="28"/>
          <w:szCs w:val="28"/>
          <w:shd w:val="clear" w:color="auto" w:fill="FFFFFF"/>
        </w:rPr>
        <w:t>. - </w:t>
      </w:r>
      <w:r w:rsidRPr="006179E3">
        <w:rPr>
          <w:rStyle w:val="aff1"/>
          <w:rFonts w:ascii="Times New Roman" w:hAnsi="Times New Roman" w:cs="Times New Roman"/>
          <w:b w:val="0"/>
          <w:sz w:val="28"/>
          <w:szCs w:val="28"/>
          <w:shd w:val="clear" w:color="auto" w:fill="FFFFFF"/>
        </w:rPr>
        <w:t>300</w:t>
      </w:r>
      <w:r w:rsidRPr="006179E3">
        <w:rPr>
          <w:rFonts w:ascii="Times New Roman" w:hAnsi="Times New Roman" w:cs="Times New Roman"/>
          <w:b/>
          <w:sz w:val="28"/>
          <w:szCs w:val="28"/>
          <w:shd w:val="clear" w:color="auto" w:fill="FFFFFF"/>
        </w:rPr>
        <w:t> c.</w:t>
      </w:r>
    </w:p>
    <w:p w:rsidR="001466D2" w:rsidRPr="00D64121" w:rsidRDefault="001466D2"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Виноградова С. М. Психология массовой коммуникации: учебник / С. М. Виноградова, Г. С. Мельник. – Москва: </w:t>
      </w:r>
      <w:proofErr w:type="spellStart"/>
      <w:r w:rsidRPr="00D64121">
        <w:rPr>
          <w:rFonts w:ascii="Times New Roman" w:hAnsi="Times New Roman" w:cs="Times New Roman"/>
          <w:sz w:val="28"/>
          <w:szCs w:val="28"/>
        </w:rPr>
        <w:t>Юрайт</w:t>
      </w:r>
      <w:proofErr w:type="spellEnd"/>
      <w:r w:rsidRPr="00D64121">
        <w:rPr>
          <w:rFonts w:ascii="Times New Roman" w:hAnsi="Times New Roman" w:cs="Times New Roman"/>
          <w:sz w:val="28"/>
          <w:szCs w:val="28"/>
        </w:rPr>
        <w:t>, 2014. – 512 с.</w:t>
      </w:r>
    </w:p>
    <w:p w:rsidR="006179E3"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D64121">
        <w:rPr>
          <w:rFonts w:ascii="Times New Roman" w:hAnsi="Times New Roman" w:cs="Times New Roman"/>
          <w:sz w:val="28"/>
          <w:szCs w:val="28"/>
        </w:rPr>
        <w:t>Ветлужских</w:t>
      </w:r>
      <w:proofErr w:type="spellEnd"/>
      <w:r w:rsidRPr="00D64121">
        <w:rPr>
          <w:rFonts w:ascii="Times New Roman" w:hAnsi="Times New Roman" w:cs="Times New Roman"/>
          <w:sz w:val="28"/>
          <w:szCs w:val="28"/>
        </w:rPr>
        <w:t xml:space="preserve">, Е. Мотивация и оплата труда: Инструменты. Методики. Практика. 7-е </w:t>
      </w:r>
      <w:proofErr w:type="spellStart"/>
      <w:proofErr w:type="gramStart"/>
      <w:r w:rsidRPr="00D64121">
        <w:rPr>
          <w:rFonts w:ascii="Times New Roman" w:hAnsi="Times New Roman" w:cs="Times New Roman"/>
          <w:sz w:val="28"/>
          <w:szCs w:val="28"/>
        </w:rPr>
        <w:t>изд</w:t>
      </w:r>
      <w:proofErr w:type="spellEnd"/>
      <w:proofErr w:type="gramEnd"/>
      <w:r w:rsidRPr="00D64121">
        <w:rPr>
          <w:rFonts w:ascii="Times New Roman" w:hAnsi="Times New Roman" w:cs="Times New Roman"/>
          <w:sz w:val="28"/>
          <w:szCs w:val="28"/>
        </w:rPr>
        <w:t xml:space="preserve"> / Е. </w:t>
      </w:r>
      <w:proofErr w:type="spellStart"/>
      <w:r w:rsidRPr="00D64121">
        <w:rPr>
          <w:rFonts w:ascii="Times New Roman" w:hAnsi="Times New Roman" w:cs="Times New Roman"/>
          <w:sz w:val="28"/>
          <w:szCs w:val="28"/>
        </w:rPr>
        <w:t>Ветлужских</w:t>
      </w:r>
      <w:proofErr w:type="spellEnd"/>
      <w:r w:rsidRPr="00D64121">
        <w:rPr>
          <w:rFonts w:ascii="Times New Roman" w:hAnsi="Times New Roman" w:cs="Times New Roman"/>
          <w:sz w:val="28"/>
          <w:szCs w:val="28"/>
        </w:rPr>
        <w:t xml:space="preserve">. - М.: Альпина </w:t>
      </w:r>
      <w:proofErr w:type="spellStart"/>
      <w:r w:rsidRPr="00D64121">
        <w:rPr>
          <w:rFonts w:ascii="Times New Roman" w:hAnsi="Times New Roman" w:cs="Times New Roman"/>
          <w:sz w:val="28"/>
          <w:szCs w:val="28"/>
        </w:rPr>
        <w:t>Паблишер</w:t>
      </w:r>
      <w:proofErr w:type="spellEnd"/>
      <w:r w:rsidRPr="00D64121">
        <w:rPr>
          <w:rFonts w:ascii="Times New Roman" w:hAnsi="Times New Roman" w:cs="Times New Roman"/>
          <w:sz w:val="28"/>
          <w:szCs w:val="28"/>
        </w:rPr>
        <w:t>, 2016. - 149 c.</w:t>
      </w:r>
    </w:p>
    <w:p w:rsidR="0097373B" w:rsidRPr="00D64121" w:rsidRDefault="0097373B"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Гапонова О. С. Направления использования отечественного и зарубежного опыта мотивации персонала организаций // Вестник ННГУ. </w:t>
      </w:r>
      <w:r w:rsidR="006179E3">
        <w:rPr>
          <w:rFonts w:ascii="Times New Roman" w:hAnsi="Times New Roman" w:cs="Times New Roman"/>
          <w:sz w:val="28"/>
          <w:szCs w:val="28"/>
        </w:rPr>
        <w:t>-</w:t>
      </w:r>
      <w:r w:rsidRPr="00D64121">
        <w:rPr>
          <w:rFonts w:ascii="Times New Roman" w:hAnsi="Times New Roman" w:cs="Times New Roman"/>
          <w:sz w:val="28"/>
          <w:szCs w:val="28"/>
        </w:rPr>
        <w:t>2011.</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№1</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С.277-283.</w:t>
      </w:r>
    </w:p>
    <w:p w:rsidR="001466D2" w:rsidRPr="00D64121" w:rsidRDefault="001466D2" w:rsidP="00166C9A">
      <w:pPr>
        <w:pStyle w:val="a3"/>
        <w:numPr>
          <w:ilvl w:val="0"/>
          <w:numId w:val="18"/>
        </w:numPr>
        <w:tabs>
          <w:tab w:val="center" w:pos="0"/>
          <w:tab w:val="center" w:pos="851"/>
        </w:tabs>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Герасимова М. П. Система </w:t>
      </w:r>
      <w:proofErr w:type="spellStart"/>
      <w:r w:rsidRPr="00D64121">
        <w:rPr>
          <w:rFonts w:ascii="Times New Roman" w:hAnsi="Times New Roman" w:cs="Times New Roman"/>
          <w:sz w:val="28"/>
          <w:szCs w:val="28"/>
        </w:rPr>
        <w:t>грейдирования</w:t>
      </w:r>
      <w:proofErr w:type="spellEnd"/>
      <w:r w:rsidRPr="00D64121">
        <w:rPr>
          <w:rFonts w:ascii="Times New Roman" w:hAnsi="Times New Roman" w:cs="Times New Roman"/>
          <w:sz w:val="28"/>
          <w:szCs w:val="28"/>
        </w:rPr>
        <w:t xml:space="preserve">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как</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инструмент планирования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и</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управления затратами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в</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сфере образования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Среднее профессиональное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образование.</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2013. </w:t>
      </w:r>
      <w:r w:rsidR="006179E3">
        <w:rPr>
          <w:rFonts w:ascii="Times New Roman" w:hAnsi="Times New Roman" w:cs="Times New Roman"/>
          <w:sz w:val="28"/>
          <w:szCs w:val="28"/>
        </w:rPr>
        <w:t>-</w:t>
      </w:r>
      <w:r w:rsidRPr="00D64121">
        <w:rPr>
          <w:rFonts w:ascii="Times New Roman" w:hAnsi="Times New Roman" w:cs="Times New Roman"/>
          <w:sz w:val="28"/>
          <w:szCs w:val="28"/>
        </w:rPr>
        <w:t>№6</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С.45-46.</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Гуревич, П. С. Психология: учебник / П. С. Гуревич. – Москва: Инфра-М, 2015. – 330 с.</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D64121">
        <w:rPr>
          <w:rFonts w:ascii="Times New Roman" w:hAnsi="Times New Roman" w:cs="Times New Roman"/>
          <w:sz w:val="28"/>
          <w:szCs w:val="28"/>
        </w:rPr>
        <w:lastRenderedPageBreak/>
        <w:t>Габуева</w:t>
      </w:r>
      <w:proofErr w:type="spellEnd"/>
      <w:r w:rsidRPr="00D64121">
        <w:rPr>
          <w:rFonts w:ascii="Times New Roman" w:hAnsi="Times New Roman" w:cs="Times New Roman"/>
          <w:sz w:val="28"/>
          <w:szCs w:val="28"/>
        </w:rPr>
        <w:t>, Л.А. Оплата труда персонала медицинских организаций: эффективный контракт: Учебно-</w:t>
      </w:r>
      <w:proofErr w:type="spellStart"/>
      <w:r w:rsidRPr="00D64121">
        <w:rPr>
          <w:rFonts w:ascii="Times New Roman" w:hAnsi="Times New Roman" w:cs="Times New Roman"/>
          <w:sz w:val="28"/>
          <w:szCs w:val="28"/>
        </w:rPr>
        <w:t>методич</w:t>
      </w:r>
      <w:proofErr w:type="gramStart"/>
      <w:r w:rsidRPr="00D64121">
        <w:rPr>
          <w:rFonts w:ascii="Times New Roman" w:hAnsi="Times New Roman" w:cs="Times New Roman"/>
          <w:sz w:val="28"/>
          <w:szCs w:val="28"/>
        </w:rPr>
        <w:t>.п</w:t>
      </w:r>
      <w:proofErr w:type="gramEnd"/>
      <w:r w:rsidRPr="00D64121">
        <w:rPr>
          <w:rFonts w:ascii="Times New Roman" w:hAnsi="Times New Roman" w:cs="Times New Roman"/>
          <w:sz w:val="28"/>
          <w:szCs w:val="28"/>
        </w:rPr>
        <w:t>особие</w:t>
      </w:r>
      <w:proofErr w:type="spellEnd"/>
      <w:r w:rsidRPr="00D64121">
        <w:rPr>
          <w:rFonts w:ascii="Times New Roman" w:hAnsi="Times New Roman" w:cs="Times New Roman"/>
          <w:sz w:val="28"/>
          <w:szCs w:val="28"/>
        </w:rPr>
        <w:t xml:space="preserve"> / Л.А. </w:t>
      </w:r>
      <w:proofErr w:type="spellStart"/>
      <w:r w:rsidRPr="00D64121">
        <w:rPr>
          <w:rFonts w:ascii="Times New Roman" w:hAnsi="Times New Roman" w:cs="Times New Roman"/>
          <w:sz w:val="28"/>
          <w:szCs w:val="28"/>
        </w:rPr>
        <w:t>Габуева</w:t>
      </w:r>
      <w:proofErr w:type="spellEnd"/>
      <w:r w:rsidRPr="00D64121">
        <w:rPr>
          <w:rFonts w:ascii="Times New Roman" w:hAnsi="Times New Roman" w:cs="Times New Roman"/>
          <w:sz w:val="28"/>
          <w:szCs w:val="28"/>
        </w:rPr>
        <w:t>, Э.В. Зимина. - М.: Проспект, 2015. - 296 c.</w:t>
      </w:r>
    </w:p>
    <w:p w:rsidR="001466D2" w:rsidRPr="00D64121" w:rsidRDefault="0097373B" w:rsidP="00166C9A">
      <w:pPr>
        <w:pStyle w:val="a3"/>
        <w:numPr>
          <w:ilvl w:val="0"/>
          <w:numId w:val="18"/>
        </w:numPr>
        <w:spacing w:after="0" w:line="360" w:lineRule="auto"/>
        <w:ind w:left="0" w:firstLine="0"/>
        <w:jc w:val="both"/>
        <w:rPr>
          <w:rFonts w:ascii="Times New Roman" w:hAnsi="Times New Roman" w:cs="Times New Roman"/>
          <w:sz w:val="28"/>
          <w:szCs w:val="28"/>
        </w:rPr>
      </w:pPr>
      <w:proofErr w:type="spellStart"/>
      <w:r w:rsidRPr="00D64121">
        <w:rPr>
          <w:rFonts w:ascii="Times New Roman" w:hAnsi="Times New Roman" w:cs="Times New Roman"/>
          <w:sz w:val="28"/>
          <w:szCs w:val="28"/>
        </w:rPr>
        <w:t>Дряхов</w:t>
      </w:r>
      <w:proofErr w:type="spellEnd"/>
      <w:r w:rsidRPr="00D64121">
        <w:rPr>
          <w:rFonts w:ascii="Times New Roman" w:hAnsi="Times New Roman" w:cs="Times New Roman"/>
          <w:sz w:val="28"/>
          <w:szCs w:val="28"/>
        </w:rPr>
        <w:t xml:space="preserve"> Н., Куприянов Е. Системы мотивации персонала в Западной Европе и США URL: </w:t>
      </w:r>
      <w:hyperlink r:id="rId24" w:history="1">
        <w:r w:rsidR="001466D2" w:rsidRPr="00D64121">
          <w:rPr>
            <w:rStyle w:val="a5"/>
            <w:rFonts w:ascii="Times New Roman" w:hAnsi="Times New Roman" w:cs="Times New Roman"/>
            <w:color w:val="auto"/>
            <w:sz w:val="28"/>
            <w:szCs w:val="28"/>
          </w:rPr>
          <w:t>http://www.bkg.ru/</w:t>
        </w:r>
      </w:hyperlink>
    </w:p>
    <w:p w:rsidR="001466D2" w:rsidRPr="00D64121" w:rsidRDefault="001466D2"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Задорожный</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А.В.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Система</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мотивации персонала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Евразийский Союз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Ученых.</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w:t>
      </w:r>
      <w:r w:rsidR="006179E3">
        <w:rPr>
          <w:rFonts w:ascii="Times New Roman" w:hAnsi="Times New Roman" w:cs="Times New Roman"/>
          <w:sz w:val="28"/>
          <w:szCs w:val="28"/>
        </w:rPr>
        <w:t>-</w:t>
      </w:r>
      <w:r w:rsidRPr="00D64121">
        <w:rPr>
          <w:rFonts w:ascii="Times New Roman" w:hAnsi="Times New Roman" w:cs="Times New Roman"/>
          <w:sz w:val="28"/>
          <w:szCs w:val="28"/>
        </w:rPr>
        <w:t>2015.</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№6-1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(15)</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w:t>
      </w:r>
      <w:r w:rsidR="006179E3">
        <w:rPr>
          <w:rFonts w:ascii="Times New Roman" w:hAnsi="Times New Roman" w:cs="Times New Roman"/>
          <w:sz w:val="28"/>
          <w:szCs w:val="28"/>
        </w:rPr>
        <w:t>-</w:t>
      </w:r>
      <w:r w:rsidRPr="00D64121">
        <w:rPr>
          <w:rFonts w:ascii="Times New Roman" w:hAnsi="Times New Roman" w:cs="Times New Roman"/>
          <w:sz w:val="28"/>
          <w:szCs w:val="28"/>
        </w:rPr>
        <w:t>С.47-50.</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Заработная плата в 2004 году. Расчет, учет и налогообложение. - М.: </w:t>
      </w:r>
      <w:proofErr w:type="spellStart"/>
      <w:r w:rsidRPr="00D64121">
        <w:rPr>
          <w:rFonts w:ascii="Times New Roman" w:hAnsi="Times New Roman" w:cs="Times New Roman"/>
          <w:sz w:val="28"/>
          <w:szCs w:val="28"/>
        </w:rPr>
        <w:t>Бератор</w:t>
      </w:r>
      <w:proofErr w:type="spellEnd"/>
      <w:r w:rsidRPr="00D64121">
        <w:rPr>
          <w:rFonts w:ascii="Times New Roman" w:hAnsi="Times New Roman" w:cs="Times New Roman"/>
          <w:sz w:val="28"/>
          <w:szCs w:val="28"/>
        </w:rPr>
        <w:t>, 2013. - 272 c.</w:t>
      </w:r>
    </w:p>
    <w:p w:rsidR="00D64121" w:rsidRPr="00D64121" w:rsidRDefault="00D64121"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Заработная плата в России. Эволюция и дифференциация: </w:t>
      </w:r>
      <w:proofErr w:type="spellStart"/>
      <w:r w:rsidRPr="00D64121">
        <w:rPr>
          <w:rFonts w:ascii="Times New Roman" w:hAnsi="Times New Roman" w:cs="Times New Roman"/>
          <w:sz w:val="28"/>
          <w:szCs w:val="28"/>
        </w:rPr>
        <w:t>моногр</w:t>
      </w:r>
      <w:proofErr w:type="spellEnd"/>
      <w:r w:rsidRPr="00D64121">
        <w:rPr>
          <w:rFonts w:ascii="Times New Roman" w:hAnsi="Times New Roman" w:cs="Times New Roman"/>
          <w:sz w:val="28"/>
          <w:szCs w:val="28"/>
        </w:rPr>
        <w:t>.</w:t>
      </w:r>
      <w:proofErr w:type="gramStart"/>
      <w:r w:rsidRPr="00D64121">
        <w:rPr>
          <w:rFonts w:ascii="Times New Roman" w:hAnsi="Times New Roman" w:cs="Times New Roman"/>
          <w:sz w:val="28"/>
          <w:szCs w:val="28"/>
        </w:rPr>
        <w:t xml:space="preserve"> .</w:t>
      </w:r>
      <w:proofErr w:type="gramEnd"/>
      <w:r w:rsidRPr="00D64121">
        <w:rPr>
          <w:rFonts w:ascii="Times New Roman" w:hAnsi="Times New Roman" w:cs="Times New Roman"/>
          <w:sz w:val="28"/>
          <w:szCs w:val="28"/>
        </w:rPr>
        <w:t xml:space="preserve"> - М.: ГУ ВШЭ, 2016. - 576 c.</w:t>
      </w:r>
    </w:p>
    <w:p w:rsidR="001466D2" w:rsidRPr="00D64121" w:rsidRDefault="001466D2"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Ломоносов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А.В.</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Экономическая сущность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регулирования</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оплаты труда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Современные проблемы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науки</w:instrText>
      </w:r>
      <w:r w:rsidRPr="00D64121">
        <w:rPr>
          <w:rFonts w:ascii="Times New Roman" w:eastAsia="Times New Roman" w:hAnsi="Times New Roman" w:cs="Times New Roman"/>
          <w:noProof/>
          <w:sz w:val="28"/>
          <w:szCs w:val="28"/>
          <w:highlight w:val="white"/>
          <w:lang w:eastAsia="ru-RU"/>
        </w:rPr>
        <w:fldChar w:fldCharType="end"/>
      </w:r>
      <w:r w:rsidRPr="00D64121">
        <w:rPr>
          <w:rFonts w:ascii="Times New Roman" w:hAnsi="Times New Roman" w:cs="Times New Roman"/>
          <w:sz w:val="28"/>
          <w:szCs w:val="28"/>
        </w:rPr>
        <w:t xml:space="preserve"> и образования.</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w:t>
      </w:r>
      <w:r w:rsidRPr="00D64121">
        <w:rPr>
          <w:rFonts w:ascii="Times New Roman" w:eastAsia="Times New Roman" w:hAnsi="Times New Roman" w:cs="Times New Roman"/>
          <w:noProof/>
          <w:sz w:val="28"/>
          <w:szCs w:val="28"/>
          <w:highlight w:val="white"/>
          <w:lang w:eastAsia="ru-RU"/>
        </w:rPr>
        <w:fldChar w:fldCharType="begin"/>
      </w:r>
      <w:r w:rsidRPr="00D64121">
        <w:rPr>
          <w:rFonts w:ascii="Times New Roman" w:eastAsia="Times New Roman" w:hAnsi="Times New Roman" w:cs="Times New Roman"/>
          <w:noProof/>
          <w:sz w:val="28"/>
          <w:szCs w:val="28"/>
          <w:highlight w:val="white"/>
          <w:lang w:eastAsia="ru-RU"/>
        </w:rPr>
        <w:instrText>eq 2014.</w:instrText>
      </w:r>
      <w:r w:rsidRPr="00D64121">
        <w:rPr>
          <w:rFonts w:ascii="Times New Roman" w:eastAsia="Times New Roman" w:hAnsi="Times New Roman" w:cs="Times New Roman"/>
          <w:noProof/>
          <w:sz w:val="28"/>
          <w:szCs w:val="28"/>
          <w:highlight w:val="white"/>
          <w:lang w:eastAsia="ru-RU"/>
        </w:rPr>
        <w:fldChar w:fldCharType="end"/>
      </w:r>
      <w:r w:rsidR="006179E3">
        <w:rPr>
          <w:rFonts w:ascii="Times New Roman" w:eastAsia="Times New Roman" w:hAnsi="Times New Roman" w:cs="Times New Roman"/>
          <w:noProof/>
          <w:sz w:val="28"/>
          <w:szCs w:val="28"/>
          <w:lang w:eastAsia="ru-RU"/>
        </w:rPr>
        <w:t>-</w:t>
      </w:r>
      <w:r w:rsidRPr="00D64121">
        <w:rPr>
          <w:rFonts w:ascii="Times New Roman" w:hAnsi="Times New Roman" w:cs="Times New Roman"/>
          <w:sz w:val="28"/>
          <w:szCs w:val="28"/>
        </w:rPr>
        <w:t xml:space="preserve"> №1</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С.274.</w:t>
      </w:r>
    </w:p>
    <w:p w:rsidR="0097373B" w:rsidRPr="00D64121" w:rsidRDefault="0097373B" w:rsidP="00166C9A">
      <w:pPr>
        <w:pStyle w:val="a3"/>
        <w:numPr>
          <w:ilvl w:val="0"/>
          <w:numId w:val="18"/>
        </w:numPr>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Тихенькая Н. С., </w:t>
      </w:r>
      <w:proofErr w:type="spellStart"/>
      <w:r w:rsidRPr="00D64121">
        <w:rPr>
          <w:rFonts w:ascii="Times New Roman" w:hAnsi="Times New Roman" w:cs="Times New Roman"/>
          <w:sz w:val="28"/>
          <w:szCs w:val="28"/>
        </w:rPr>
        <w:t>Лытнева</w:t>
      </w:r>
      <w:proofErr w:type="spellEnd"/>
      <w:r w:rsidRPr="00D64121">
        <w:rPr>
          <w:rFonts w:ascii="Times New Roman" w:hAnsi="Times New Roman" w:cs="Times New Roman"/>
          <w:sz w:val="28"/>
          <w:szCs w:val="28"/>
        </w:rPr>
        <w:t xml:space="preserve"> Н. А. Ротация кадров как элемент формирования инновационной стратегии организации // IN SITU.</w:t>
      </w:r>
      <w:r w:rsidR="006179E3">
        <w:rPr>
          <w:rFonts w:ascii="Times New Roman" w:hAnsi="Times New Roman" w:cs="Times New Roman"/>
          <w:sz w:val="28"/>
          <w:szCs w:val="28"/>
        </w:rPr>
        <w:t xml:space="preserve"> -</w:t>
      </w:r>
      <w:r w:rsidRPr="00D64121">
        <w:rPr>
          <w:rFonts w:ascii="Times New Roman" w:hAnsi="Times New Roman" w:cs="Times New Roman"/>
          <w:sz w:val="28"/>
          <w:szCs w:val="28"/>
        </w:rPr>
        <w:t xml:space="preserve"> 2016.</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№3 </w:t>
      </w:r>
      <w:r w:rsidR="006179E3">
        <w:rPr>
          <w:rFonts w:ascii="Times New Roman" w:hAnsi="Times New Roman" w:cs="Times New Roman"/>
          <w:sz w:val="28"/>
          <w:szCs w:val="28"/>
        </w:rPr>
        <w:t>-</w:t>
      </w:r>
      <w:r w:rsidRPr="00D64121">
        <w:rPr>
          <w:rFonts w:ascii="Times New Roman" w:hAnsi="Times New Roman" w:cs="Times New Roman"/>
          <w:sz w:val="28"/>
          <w:szCs w:val="28"/>
        </w:rPr>
        <w:t>С.30-32.</w:t>
      </w:r>
    </w:p>
    <w:p w:rsidR="0097373B" w:rsidRPr="00D64121" w:rsidRDefault="0097373B" w:rsidP="00166C9A">
      <w:pPr>
        <w:pStyle w:val="a3"/>
        <w:numPr>
          <w:ilvl w:val="0"/>
          <w:numId w:val="18"/>
        </w:numPr>
        <w:tabs>
          <w:tab w:val="left" w:pos="284"/>
        </w:tabs>
        <w:spacing w:after="0" w:line="360" w:lineRule="auto"/>
        <w:ind w:left="0" w:firstLine="0"/>
        <w:jc w:val="both"/>
        <w:rPr>
          <w:rFonts w:ascii="Times New Roman" w:hAnsi="Times New Roman" w:cs="Times New Roman"/>
          <w:sz w:val="28"/>
          <w:szCs w:val="28"/>
        </w:rPr>
      </w:pPr>
      <w:r w:rsidRPr="00D64121">
        <w:rPr>
          <w:rFonts w:ascii="Times New Roman" w:hAnsi="Times New Roman" w:cs="Times New Roman"/>
          <w:sz w:val="28"/>
          <w:szCs w:val="28"/>
        </w:rPr>
        <w:t xml:space="preserve">Рахимова Б. Х., </w:t>
      </w:r>
      <w:proofErr w:type="spellStart"/>
      <w:r w:rsidRPr="00D64121">
        <w:rPr>
          <w:rFonts w:ascii="Times New Roman" w:hAnsi="Times New Roman" w:cs="Times New Roman"/>
          <w:sz w:val="28"/>
          <w:szCs w:val="28"/>
        </w:rPr>
        <w:t>Бетилгириев</w:t>
      </w:r>
      <w:proofErr w:type="spellEnd"/>
      <w:r w:rsidRPr="00D64121">
        <w:rPr>
          <w:rFonts w:ascii="Times New Roman" w:hAnsi="Times New Roman" w:cs="Times New Roman"/>
          <w:sz w:val="28"/>
          <w:szCs w:val="28"/>
        </w:rPr>
        <w:t xml:space="preserve"> М. А. Мотивация персонала // Наука и современность.</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2013.</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№24</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С.290-294.</w:t>
      </w:r>
    </w:p>
    <w:p w:rsidR="0097373B" w:rsidRPr="00D64121" w:rsidRDefault="0097373B" w:rsidP="00166C9A">
      <w:pPr>
        <w:pStyle w:val="a3"/>
        <w:numPr>
          <w:ilvl w:val="0"/>
          <w:numId w:val="18"/>
        </w:numPr>
        <w:tabs>
          <w:tab w:val="left" w:pos="284"/>
        </w:tabs>
        <w:spacing w:after="0" w:line="360" w:lineRule="auto"/>
        <w:ind w:left="0" w:firstLine="0"/>
        <w:jc w:val="both"/>
        <w:rPr>
          <w:rFonts w:ascii="Times New Roman" w:hAnsi="Times New Roman" w:cs="Times New Roman"/>
          <w:color w:val="000000"/>
          <w:sz w:val="28"/>
          <w:szCs w:val="28"/>
        </w:rPr>
      </w:pPr>
      <w:r w:rsidRPr="00D64121">
        <w:rPr>
          <w:rFonts w:ascii="Times New Roman" w:hAnsi="Times New Roman" w:cs="Times New Roman"/>
          <w:sz w:val="28"/>
          <w:szCs w:val="28"/>
        </w:rPr>
        <w:t>Рассадин В.В. Мотивация и стимулирование трудовой деятельности персонала // Труд и социальные отношения.</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2008. </w:t>
      </w:r>
      <w:r w:rsidR="006179E3">
        <w:rPr>
          <w:rFonts w:ascii="Times New Roman" w:hAnsi="Times New Roman" w:cs="Times New Roman"/>
          <w:sz w:val="28"/>
          <w:szCs w:val="28"/>
        </w:rPr>
        <w:t>-</w:t>
      </w:r>
      <w:r w:rsidRPr="00D64121">
        <w:rPr>
          <w:rFonts w:ascii="Times New Roman" w:hAnsi="Times New Roman" w:cs="Times New Roman"/>
          <w:sz w:val="28"/>
          <w:szCs w:val="28"/>
        </w:rPr>
        <w:t>№ 3.</w:t>
      </w:r>
      <w:r w:rsidR="006179E3">
        <w:rPr>
          <w:rFonts w:ascii="Times New Roman" w:hAnsi="Times New Roman" w:cs="Times New Roman"/>
          <w:sz w:val="28"/>
          <w:szCs w:val="28"/>
        </w:rPr>
        <w:t>-</w:t>
      </w:r>
      <w:r w:rsidRPr="00D64121">
        <w:rPr>
          <w:rFonts w:ascii="Times New Roman" w:hAnsi="Times New Roman" w:cs="Times New Roman"/>
          <w:sz w:val="28"/>
          <w:szCs w:val="28"/>
        </w:rPr>
        <w:t xml:space="preserve"> С. 53—59.</w:t>
      </w:r>
      <w:r w:rsidRPr="00D64121">
        <w:rPr>
          <w:rFonts w:ascii="Times New Roman" w:hAnsi="Times New Roman" w:cs="Times New Roman"/>
          <w:color w:val="000000"/>
          <w:sz w:val="28"/>
          <w:szCs w:val="28"/>
        </w:rPr>
        <w:t xml:space="preserve"> </w:t>
      </w:r>
    </w:p>
    <w:p w:rsidR="0097373B" w:rsidRPr="00D64121" w:rsidRDefault="0097373B" w:rsidP="00166C9A">
      <w:pPr>
        <w:pStyle w:val="a3"/>
        <w:numPr>
          <w:ilvl w:val="0"/>
          <w:numId w:val="18"/>
        </w:numPr>
        <w:tabs>
          <w:tab w:val="left" w:pos="284"/>
        </w:tabs>
        <w:spacing w:after="0" w:line="360" w:lineRule="auto"/>
        <w:ind w:left="0" w:firstLine="0"/>
        <w:jc w:val="both"/>
        <w:rPr>
          <w:rStyle w:val="apple-converted-space"/>
          <w:rFonts w:ascii="Times New Roman" w:hAnsi="Times New Roman" w:cs="Times New Roman"/>
          <w:color w:val="000000"/>
          <w:sz w:val="28"/>
          <w:szCs w:val="28"/>
        </w:rPr>
      </w:pPr>
      <w:r w:rsidRPr="00D64121">
        <w:rPr>
          <w:rFonts w:ascii="Times New Roman" w:hAnsi="Times New Roman" w:cs="Times New Roman"/>
          <w:color w:val="000000"/>
          <w:sz w:val="28"/>
          <w:szCs w:val="28"/>
        </w:rPr>
        <w:t xml:space="preserve">Управление персоналом: глоссарий: терминологический словарь / сост. А.Н. </w:t>
      </w:r>
      <w:proofErr w:type="spellStart"/>
      <w:r w:rsidRPr="00D64121">
        <w:rPr>
          <w:rFonts w:ascii="Times New Roman" w:hAnsi="Times New Roman" w:cs="Times New Roman"/>
          <w:color w:val="000000"/>
          <w:sz w:val="28"/>
          <w:szCs w:val="28"/>
        </w:rPr>
        <w:t>Сорочайкин</w:t>
      </w:r>
      <w:proofErr w:type="spellEnd"/>
      <w:r w:rsidRPr="00D64121">
        <w:rPr>
          <w:rFonts w:ascii="Times New Roman" w:hAnsi="Times New Roman" w:cs="Times New Roman"/>
          <w:color w:val="000000"/>
          <w:sz w:val="28"/>
          <w:szCs w:val="28"/>
        </w:rPr>
        <w:t>, Л.В. Ермолина. Самара: Изд-во «Самарский университет», 2012. 104 с.</w:t>
      </w:r>
      <w:r w:rsidRPr="00D64121">
        <w:rPr>
          <w:rStyle w:val="apple-converted-space"/>
          <w:rFonts w:ascii="Times New Roman" w:hAnsi="Times New Roman" w:cs="Times New Roman"/>
          <w:color w:val="000000"/>
          <w:sz w:val="28"/>
          <w:szCs w:val="28"/>
        </w:rPr>
        <w:t> </w:t>
      </w:r>
    </w:p>
    <w:p w:rsidR="00137503" w:rsidRDefault="00137503" w:rsidP="00D64121">
      <w:pPr>
        <w:jc w:val="both"/>
        <w:rPr>
          <w:rFonts w:ascii="Times New Roman" w:hAnsi="Times New Roman" w:cs="Times New Roman"/>
          <w:sz w:val="28"/>
          <w:szCs w:val="28"/>
        </w:rPr>
      </w:pPr>
    </w:p>
    <w:p w:rsidR="00D64121" w:rsidRDefault="00D64121" w:rsidP="00D64121">
      <w:pPr>
        <w:jc w:val="both"/>
        <w:rPr>
          <w:rFonts w:ascii="Times New Roman" w:hAnsi="Times New Roman" w:cs="Times New Roman"/>
          <w:sz w:val="28"/>
          <w:szCs w:val="28"/>
        </w:rPr>
      </w:pPr>
    </w:p>
    <w:p w:rsidR="00D64121" w:rsidRDefault="00D64121" w:rsidP="00D64121">
      <w:pPr>
        <w:jc w:val="both"/>
        <w:rPr>
          <w:rFonts w:ascii="Times New Roman" w:hAnsi="Times New Roman" w:cs="Times New Roman"/>
          <w:sz w:val="28"/>
          <w:szCs w:val="28"/>
        </w:rPr>
      </w:pPr>
    </w:p>
    <w:p w:rsidR="00D64121" w:rsidRPr="00D64121" w:rsidRDefault="00D64121" w:rsidP="00D64121">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Pr="008A1B01" w:rsidRDefault="00137503" w:rsidP="008A1B01">
      <w:pPr>
        <w:pStyle w:val="10"/>
        <w:spacing w:before="0" w:after="240" w:line="240" w:lineRule="auto"/>
        <w:jc w:val="center"/>
        <w:rPr>
          <w:rFonts w:ascii="Arial" w:hAnsi="Arial" w:cs="Arial"/>
          <w:b w:val="0"/>
          <w:color w:val="auto"/>
          <w:sz w:val="30"/>
          <w:szCs w:val="30"/>
        </w:rPr>
      </w:pPr>
      <w:bookmarkStart w:id="16" w:name="_Toc500534967"/>
      <w:r w:rsidRPr="008A1B01">
        <w:rPr>
          <w:rFonts w:ascii="Arial" w:hAnsi="Arial" w:cs="Arial"/>
          <w:b w:val="0"/>
          <w:color w:val="auto"/>
          <w:sz w:val="30"/>
          <w:szCs w:val="30"/>
        </w:rPr>
        <w:lastRenderedPageBreak/>
        <w:t>Приложение</w:t>
      </w:r>
      <w:proofErr w:type="gramStart"/>
      <w:r w:rsidRPr="008A1B01">
        <w:rPr>
          <w:rFonts w:ascii="Arial" w:hAnsi="Arial" w:cs="Arial"/>
          <w:b w:val="0"/>
          <w:color w:val="auto"/>
          <w:sz w:val="30"/>
          <w:szCs w:val="30"/>
        </w:rPr>
        <w:t xml:space="preserve"> А</w:t>
      </w:r>
      <w:bookmarkEnd w:id="16"/>
      <w:proofErr w:type="gramEnd"/>
    </w:p>
    <w:p w:rsidR="00D64121" w:rsidRPr="008A1B01" w:rsidRDefault="00D64121" w:rsidP="008A1B01">
      <w:pPr>
        <w:pStyle w:val="10"/>
        <w:spacing w:before="0" w:after="240" w:line="240" w:lineRule="auto"/>
        <w:jc w:val="center"/>
        <w:rPr>
          <w:rFonts w:ascii="Arial" w:eastAsia="Times New Roman" w:hAnsi="Arial" w:cs="Arial"/>
          <w:b w:val="0"/>
          <w:color w:val="auto"/>
          <w:sz w:val="30"/>
          <w:szCs w:val="30"/>
          <w:lang w:eastAsia="ru-RU"/>
        </w:rPr>
      </w:pPr>
      <w:bookmarkStart w:id="17" w:name="_Toc500534968"/>
      <w:r w:rsidRPr="008A1B01">
        <w:rPr>
          <w:rFonts w:ascii="Arial" w:eastAsia="Times New Roman" w:hAnsi="Arial" w:cs="Arial"/>
          <w:b w:val="0"/>
          <w:color w:val="auto"/>
          <w:sz w:val="30"/>
          <w:szCs w:val="30"/>
          <w:lang w:eastAsia="ru-RU"/>
        </w:rPr>
        <w:t xml:space="preserve">Значение категории внутри взаимодействия работник </w:t>
      </w:r>
      <w:proofErr w:type="gramStart"/>
      <w:r w:rsidRPr="008A1B01">
        <w:rPr>
          <w:rFonts w:ascii="Arial" w:eastAsia="Times New Roman" w:hAnsi="Arial" w:cs="Arial"/>
          <w:b w:val="0"/>
          <w:color w:val="auto"/>
          <w:sz w:val="30"/>
          <w:szCs w:val="30"/>
          <w:lang w:eastAsia="ru-RU"/>
        </w:rPr>
        <w:t>–р</w:t>
      </w:r>
      <w:proofErr w:type="gramEnd"/>
      <w:r w:rsidRPr="008A1B01">
        <w:rPr>
          <w:rFonts w:ascii="Arial" w:eastAsia="Times New Roman" w:hAnsi="Arial" w:cs="Arial"/>
          <w:b w:val="0"/>
          <w:color w:val="auto"/>
          <w:sz w:val="30"/>
          <w:szCs w:val="30"/>
          <w:lang w:eastAsia="ru-RU"/>
        </w:rPr>
        <w:t>аботодатель</w:t>
      </w:r>
      <w:bookmarkEnd w:id="17"/>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8A1B01">
      <w:pPr>
        <w:jc w:val="center"/>
        <w:rPr>
          <w:rFonts w:ascii="Times New Roman" w:hAnsi="Times New Roman" w:cs="Times New Roman"/>
          <w:sz w:val="28"/>
          <w:szCs w:val="28"/>
        </w:rPr>
      </w:pPr>
      <w:r w:rsidRPr="00B40BF9">
        <w:rPr>
          <w:noProof/>
          <w:lang w:eastAsia="ru-RU"/>
        </w:rPr>
        <w:drawing>
          <wp:inline distT="0" distB="0" distL="0" distR="0" wp14:anchorId="4D55251A" wp14:editId="567D317B">
            <wp:extent cx="4749095" cy="4467497"/>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46789" cy="4465327"/>
                    </a:xfrm>
                    <a:prstGeom prst="rect">
                      <a:avLst/>
                    </a:prstGeom>
                    <a:noFill/>
                    <a:ln>
                      <a:noFill/>
                    </a:ln>
                  </pic:spPr>
                </pic:pic>
              </a:graphicData>
            </a:graphic>
          </wp:inline>
        </w:drawing>
      </w: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137503">
      <w:pPr>
        <w:spacing w:after="0" w:line="360" w:lineRule="auto"/>
        <w:ind w:firstLine="708"/>
        <w:jc w:val="both"/>
        <w:rPr>
          <w:rFonts w:ascii="Times New Roman" w:eastAsia="Times New Roman" w:hAnsi="Times New Roman" w:cs="Times New Roman"/>
          <w:noProof/>
          <w:color w:val="000000"/>
          <w:sz w:val="28"/>
          <w:szCs w:val="28"/>
          <w:lang w:eastAsia="ru-RU"/>
        </w:rPr>
      </w:pPr>
    </w:p>
    <w:p w:rsidR="00137503" w:rsidRDefault="00137503" w:rsidP="00137503">
      <w:pPr>
        <w:spacing w:after="0" w:line="360" w:lineRule="auto"/>
        <w:jc w:val="center"/>
        <w:rPr>
          <w:rFonts w:ascii="Times New Roman" w:eastAsia="Times New Roman" w:hAnsi="Times New Roman" w:cs="Times New Roman"/>
          <w:noProof/>
          <w:color w:val="000000"/>
          <w:sz w:val="28"/>
          <w:szCs w:val="28"/>
          <w:lang w:eastAsia="ru-RU"/>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Default="00137503" w:rsidP="004E7EED">
      <w:pPr>
        <w:jc w:val="both"/>
        <w:rPr>
          <w:rFonts w:ascii="Times New Roman" w:hAnsi="Times New Roman" w:cs="Times New Roman"/>
          <w:sz w:val="28"/>
          <w:szCs w:val="28"/>
        </w:rPr>
      </w:pPr>
    </w:p>
    <w:p w:rsidR="00137503" w:rsidRPr="004E7EED" w:rsidRDefault="00137503" w:rsidP="004E7EED">
      <w:pPr>
        <w:jc w:val="both"/>
        <w:rPr>
          <w:rFonts w:ascii="Times New Roman" w:hAnsi="Times New Roman" w:cs="Times New Roman"/>
          <w:sz w:val="28"/>
          <w:szCs w:val="28"/>
        </w:rPr>
      </w:pPr>
    </w:p>
    <w:p w:rsidR="0040425B" w:rsidRDefault="0040425B">
      <w:pPr>
        <w:jc w:val="both"/>
        <w:rPr>
          <w:rFonts w:ascii="Times New Roman" w:hAnsi="Times New Roman" w:cs="Times New Roman"/>
          <w:sz w:val="28"/>
          <w:szCs w:val="28"/>
        </w:rPr>
      </w:pPr>
    </w:p>
    <w:p w:rsidR="00584186" w:rsidRDefault="00584186">
      <w:pPr>
        <w:jc w:val="both"/>
        <w:rPr>
          <w:rFonts w:ascii="Times New Roman" w:hAnsi="Times New Roman" w:cs="Times New Roman"/>
          <w:sz w:val="28"/>
          <w:szCs w:val="28"/>
        </w:rPr>
      </w:pPr>
    </w:p>
    <w:p w:rsidR="00584186" w:rsidRPr="008A1B01" w:rsidRDefault="00584186" w:rsidP="008A1B01">
      <w:pPr>
        <w:pStyle w:val="10"/>
        <w:spacing w:before="0" w:after="240" w:line="240" w:lineRule="auto"/>
        <w:jc w:val="center"/>
        <w:rPr>
          <w:rFonts w:ascii="Arial" w:hAnsi="Arial" w:cs="Arial"/>
          <w:b w:val="0"/>
          <w:color w:val="auto"/>
          <w:sz w:val="30"/>
          <w:szCs w:val="30"/>
        </w:rPr>
      </w:pPr>
      <w:bookmarkStart w:id="18" w:name="_Toc500534969"/>
      <w:r w:rsidRPr="008A1B01">
        <w:rPr>
          <w:rFonts w:ascii="Arial" w:hAnsi="Arial" w:cs="Arial"/>
          <w:b w:val="0"/>
          <w:color w:val="auto"/>
          <w:sz w:val="30"/>
          <w:szCs w:val="30"/>
        </w:rPr>
        <w:t>Приложение</w:t>
      </w:r>
      <w:proofErr w:type="gramStart"/>
      <w:r w:rsidRPr="008A1B01">
        <w:rPr>
          <w:rFonts w:ascii="Arial" w:hAnsi="Arial" w:cs="Arial"/>
          <w:b w:val="0"/>
          <w:color w:val="auto"/>
          <w:sz w:val="30"/>
          <w:szCs w:val="30"/>
        </w:rPr>
        <w:t xml:space="preserve"> Б</w:t>
      </w:r>
      <w:bookmarkEnd w:id="18"/>
      <w:proofErr w:type="gramEnd"/>
    </w:p>
    <w:p w:rsidR="008A1B01" w:rsidRPr="008A1B01" w:rsidRDefault="008A1B01" w:rsidP="008A1B01">
      <w:pPr>
        <w:pStyle w:val="10"/>
        <w:spacing w:before="0" w:after="240" w:line="240" w:lineRule="auto"/>
        <w:jc w:val="center"/>
        <w:rPr>
          <w:rFonts w:ascii="Arial" w:hAnsi="Arial" w:cs="Arial"/>
          <w:b w:val="0"/>
          <w:color w:val="auto"/>
          <w:sz w:val="30"/>
          <w:szCs w:val="30"/>
        </w:rPr>
      </w:pPr>
      <w:bookmarkStart w:id="19" w:name="_Toc500534970"/>
      <w:r w:rsidRPr="008A1B01">
        <w:rPr>
          <w:rFonts w:ascii="Arial" w:hAnsi="Arial" w:cs="Arial"/>
          <w:b w:val="0"/>
          <w:color w:val="auto"/>
          <w:sz w:val="30"/>
          <w:szCs w:val="30"/>
        </w:rPr>
        <w:t>Восприятие категории «заработная плата» со стороны работодателя</w:t>
      </w:r>
      <w:bookmarkEnd w:id="19"/>
    </w:p>
    <w:p w:rsidR="00584186" w:rsidRDefault="00584186">
      <w:pPr>
        <w:jc w:val="both"/>
        <w:rPr>
          <w:rFonts w:ascii="Times New Roman" w:hAnsi="Times New Roman" w:cs="Times New Roman"/>
          <w:sz w:val="28"/>
          <w:szCs w:val="28"/>
        </w:rPr>
      </w:pPr>
      <w:r w:rsidRPr="00A76FC0">
        <w:rPr>
          <w:noProof/>
          <w:lang w:eastAsia="ru-RU"/>
        </w:rPr>
        <w:drawing>
          <wp:inline distT="0" distB="0" distL="0" distR="0" wp14:anchorId="1BE03020" wp14:editId="02A2F972">
            <wp:extent cx="5940425" cy="6097186"/>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0425" cy="6097186"/>
                    </a:xfrm>
                    <a:prstGeom prst="rect">
                      <a:avLst/>
                    </a:prstGeom>
                    <a:noFill/>
                    <a:ln>
                      <a:noFill/>
                    </a:ln>
                  </pic:spPr>
                </pic:pic>
              </a:graphicData>
            </a:graphic>
          </wp:inline>
        </w:drawing>
      </w:r>
    </w:p>
    <w:p w:rsidR="00584186" w:rsidRDefault="00584186" w:rsidP="00584186">
      <w:pPr>
        <w:pStyle w:val="a3"/>
        <w:spacing w:after="0" w:line="360" w:lineRule="auto"/>
        <w:ind w:left="0"/>
        <w:jc w:val="both"/>
        <w:rPr>
          <w:rFonts w:ascii="Times New Roman" w:eastAsia="Times New Roman" w:hAnsi="Times New Roman" w:cs="Times New Roman"/>
          <w:color w:val="000000"/>
          <w:sz w:val="28"/>
          <w:szCs w:val="28"/>
          <w:lang w:eastAsia="ru-RU"/>
        </w:rPr>
      </w:pPr>
    </w:p>
    <w:sectPr w:rsidR="00584186" w:rsidSect="00920367">
      <w:footerReference w:type="default" r:id="rId27"/>
      <w:pgSz w:w="11906" w:h="16838"/>
      <w:pgMar w:top="1134" w:right="567" w:bottom="1134" w:left="1701"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F1" w:rsidRDefault="009717F1" w:rsidP="00542095">
      <w:pPr>
        <w:spacing w:after="0" w:line="240" w:lineRule="auto"/>
      </w:pPr>
      <w:r>
        <w:separator/>
      </w:r>
    </w:p>
  </w:endnote>
  <w:endnote w:type="continuationSeparator" w:id="0">
    <w:p w:rsidR="009717F1" w:rsidRDefault="009717F1" w:rsidP="0054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91911"/>
      <w:docPartObj>
        <w:docPartGallery w:val="Page Numbers (Bottom of Page)"/>
        <w:docPartUnique/>
      </w:docPartObj>
    </w:sdtPr>
    <w:sdtEndPr>
      <w:rPr>
        <w:rFonts w:ascii="Times New Roman" w:hAnsi="Times New Roman" w:cs="Times New Roman"/>
        <w:sz w:val="24"/>
        <w:szCs w:val="24"/>
      </w:rPr>
    </w:sdtEndPr>
    <w:sdtContent>
      <w:p w:rsidR="00920367" w:rsidRPr="00542095" w:rsidRDefault="00920367">
        <w:pPr>
          <w:pStyle w:val="ab"/>
          <w:jc w:val="center"/>
          <w:rPr>
            <w:rFonts w:ascii="Times New Roman" w:hAnsi="Times New Roman" w:cs="Times New Roman"/>
            <w:sz w:val="24"/>
            <w:szCs w:val="24"/>
          </w:rPr>
        </w:pPr>
        <w:r w:rsidRPr="00542095">
          <w:rPr>
            <w:rFonts w:ascii="Times New Roman" w:hAnsi="Times New Roman" w:cs="Times New Roman"/>
            <w:sz w:val="24"/>
            <w:szCs w:val="24"/>
          </w:rPr>
          <w:fldChar w:fldCharType="begin"/>
        </w:r>
        <w:r w:rsidRPr="00542095">
          <w:rPr>
            <w:rFonts w:ascii="Times New Roman" w:hAnsi="Times New Roman" w:cs="Times New Roman"/>
            <w:sz w:val="24"/>
            <w:szCs w:val="24"/>
          </w:rPr>
          <w:instrText>PAGE   \* MERGEFORMAT</w:instrText>
        </w:r>
        <w:r w:rsidRPr="00542095">
          <w:rPr>
            <w:rFonts w:ascii="Times New Roman" w:hAnsi="Times New Roman" w:cs="Times New Roman"/>
            <w:sz w:val="24"/>
            <w:szCs w:val="24"/>
          </w:rPr>
          <w:fldChar w:fldCharType="separate"/>
        </w:r>
        <w:r w:rsidR="00812742">
          <w:rPr>
            <w:rFonts w:ascii="Times New Roman" w:hAnsi="Times New Roman" w:cs="Times New Roman"/>
            <w:noProof/>
            <w:sz w:val="24"/>
            <w:szCs w:val="24"/>
          </w:rPr>
          <w:t>37</w:t>
        </w:r>
        <w:r w:rsidRPr="00542095">
          <w:rPr>
            <w:rFonts w:ascii="Times New Roman" w:hAnsi="Times New Roman" w:cs="Times New Roman"/>
            <w:sz w:val="24"/>
            <w:szCs w:val="24"/>
          </w:rPr>
          <w:fldChar w:fldCharType="end"/>
        </w:r>
      </w:p>
    </w:sdtContent>
  </w:sdt>
  <w:p w:rsidR="00920367" w:rsidRDefault="009203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F1" w:rsidRDefault="009717F1" w:rsidP="00542095">
      <w:pPr>
        <w:spacing w:after="0" w:line="240" w:lineRule="auto"/>
      </w:pPr>
      <w:r>
        <w:separator/>
      </w:r>
    </w:p>
  </w:footnote>
  <w:footnote w:type="continuationSeparator" w:id="0">
    <w:p w:rsidR="009717F1" w:rsidRDefault="009717F1" w:rsidP="00542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1BB"/>
    <w:multiLevelType w:val="hybridMultilevel"/>
    <w:tmpl w:val="FE6404C6"/>
    <w:lvl w:ilvl="0" w:tplc="173C97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16489D"/>
    <w:multiLevelType w:val="hybridMultilevel"/>
    <w:tmpl w:val="E5CC75D8"/>
    <w:lvl w:ilvl="0" w:tplc="BE1A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16181"/>
    <w:multiLevelType w:val="hybridMultilevel"/>
    <w:tmpl w:val="D77C3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B367D8"/>
    <w:multiLevelType w:val="hybridMultilevel"/>
    <w:tmpl w:val="266A3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079E8"/>
    <w:multiLevelType w:val="hybridMultilevel"/>
    <w:tmpl w:val="02C46416"/>
    <w:lvl w:ilvl="0" w:tplc="173C9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A0802"/>
    <w:multiLevelType w:val="hybridMultilevel"/>
    <w:tmpl w:val="E38C25FC"/>
    <w:lvl w:ilvl="0" w:tplc="7F38E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35900"/>
    <w:multiLevelType w:val="hybridMultilevel"/>
    <w:tmpl w:val="2D34A6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A63A7D"/>
    <w:multiLevelType w:val="multilevel"/>
    <w:tmpl w:val="F6D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E44A9D"/>
    <w:multiLevelType w:val="hybridMultilevel"/>
    <w:tmpl w:val="680890C4"/>
    <w:lvl w:ilvl="0" w:tplc="173C9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C4C3D"/>
    <w:multiLevelType w:val="hybridMultilevel"/>
    <w:tmpl w:val="FAB809DE"/>
    <w:lvl w:ilvl="0" w:tplc="BE1A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0762AC"/>
    <w:multiLevelType w:val="hybridMultilevel"/>
    <w:tmpl w:val="3738BAB2"/>
    <w:lvl w:ilvl="0" w:tplc="BE1A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C79A8"/>
    <w:multiLevelType w:val="multilevel"/>
    <w:tmpl w:val="0419001D"/>
    <w:styleLink w:val="1"/>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634D79"/>
    <w:multiLevelType w:val="hybridMultilevel"/>
    <w:tmpl w:val="AB9067C2"/>
    <w:lvl w:ilvl="0" w:tplc="BE1AA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F72A2"/>
    <w:multiLevelType w:val="hybridMultilevel"/>
    <w:tmpl w:val="0FD0FD18"/>
    <w:lvl w:ilvl="0" w:tplc="BE1AA1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5FC1D76"/>
    <w:multiLevelType w:val="hybridMultilevel"/>
    <w:tmpl w:val="B7E2DF6E"/>
    <w:lvl w:ilvl="0" w:tplc="173C9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9769ED"/>
    <w:multiLevelType w:val="hybridMultilevel"/>
    <w:tmpl w:val="EEEC86AE"/>
    <w:lvl w:ilvl="0" w:tplc="173C9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633B9D"/>
    <w:multiLevelType w:val="hybridMultilevel"/>
    <w:tmpl w:val="5374EFDE"/>
    <w:lvl w:ilvl="0" w:tplc="173C97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A4010CF"/>
    <w:multiLevelType w:val="hybridMultilevel"/>
    <w:tmpl w:val="FC80597E"/>
    <w:lvl w:ilvl="0" w:tplc="173C9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0"/>
  </w:num>
  <w:num w:numId="5">
    <w:abstractNumId w:val="9"/>
  </w:num>
  <w:num w:numId="6">
    <w:abstractNumId w:val="13"/>
  </w:num>
  <w:num w:numId="7">
    <w:abstractNumId w:val="15"/>
  </w:num>
  <w:num w:numId="8">
    <w:abstractNumId w:val="8"/>
  </w:num>
  <w:num w:numId="9">
    <w:abstractNumId w:val="0"/>
  </w:num>
  <w:num w:numId="10">
    <w:abstractNumId w:val="6"/>
  </w:num>
  <w:num w:numId="11">
    <w:abstractNumId w:val="3"/>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4"/>
  </w:num>
  <w:num w:numId="17">
    <w:abstractNumId w:val="1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A2"/>
    <w:rsid w:val="000106D5"/>
    <w:rsid w:val="000568D5"/>
    <w:rsid w:val="00112F09"/>
    <w:rsid w:val="0012080B"/>
    <w:rsid w:val="001346EA"/>
    <w:rsid w:val="00134D73"/>
    <w:rsid w:val="00137503"/>
    <w:rsid w:val="001466D2"/>
    <w:rsid w:val="0016613A"/>
    <w:rsid w:val="00166C9A"/>
    <w:rsid w:val="00180D92"/>
    <w:rsid w:val="00194429"/>
    <w:rsid w:val="001C3A63"/>
    <w:rsid w:val="001D3E9E"/>
    <w:rsid w:val="001D67EA"/>
    <w:rsid w:val="002A1DB7"/>
    <w:rsid w:val="00363BDB"/>
    <w:rsid w:val="003F248A"/>
    <w:rsid w:val="0040425B"/>
    <w:rsid w:val="004C49A2"/>
    <w:rsid w:val="004D5B51"/>
    <w:rsid w:val="004E7EED"/>
    <w:rsid w:val="00505579"/>
    <w:rsid w:val="00506893"/>
    <w:rsid w:val="005162A3"/>
    <w:rsid w:val="00542095"/>
    <w:rsid w:val="00545639"/>
    <w:rsid w:val="00573F8D"/>
    <w:rsid w:val="00582F41"/>
    <w:rsid w:val="00584186"/>
    <w:rsid w:val="00590D47"/>
    <w:rsid w:val="005920C2"/>
    <w:rsid w:val="005B536A"/>
    <w:rsid w:val="005E0741"/>
    <w:rsid w:val="006179E3"/>
    <w:rsid w:val="006209D4"/>
    <w:rsid w:val="00676D4E"/>
    <w:rsid w:val="006C3109"/>
    <w:rsid w:val="007329F2"/>
    <w:rsid w:val="007609B0"/>
    <w:rsid w:val="00791161"/>
    <w:rsid w:val="007B3A28"/>
    <w:rsid w:val="007E600D"/>
    <w:rsid w:val="00806058"/>
    <w:rsid w:val="00812742"/>
    <w:rsid w:val="00836860"/>
    <w:rsid w:val="0084704B"/>
    <w:rsid w:val="008A1B01"/>
    <w:rsid w:val="0090015D"/>
    <w:rsid w:val="0090537E"/>
    <w:rsid w:val="00920367"/>
    <w:rsid w:val="0092276C"/>
    <w:rsid w:val="009375EA"/>
    <w:rsid w:val="009717F1"/>
    <w:rsid w:val="0097373B"/>
    <w:rsid w:val="009771DA"/>
    <w:rsid w:val="009A1769"/>
    <w:rsid w:val="009B1DA3"/>
    <w:rsid w:val="00A059E9"/>
    <w:rsid w:val="00A129A9"/>
    <w:rsid w:val="00A370B3"/>
    <w:rsid w:val="00A47147"/>
    <w:rsid w:val="00AC6785"/>
    <w:rsid w:val="00AF02BD"/>
    <w:rsid w:val="00B3675C"/>
    <w:rsid w:val="00BA5093"/>
    <w:rsid w:val="00BC60F7"/>
    <w:rsid w:val="00C64F54"/>
    <w:rsid w:val="00CA3527"/>
    <w:rsid w:val="00CE0B40"/>
    <w:rsid w:val="00D4088E"/>
    <w:rsid w:val="00D64121"/>
    <w:rsid w:val="00DF1845"/>
    <w:rsid w:val="00E364FF"/>
    <w:rsid w:val="00EA2701"/>
    <w:rsid w:val="00EC0EEC"/>
    <w:rsid w:val="00F1437E"/>
    <w:rsid w:val="00F828A2"/>
    <w:rsid w:val="00FC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DF18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unhideWhenUsed/>
    <w:qFormat/>
    <w:rsid w:val="006209D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1"/>
    <w:uiPriority w:val="99"/>
    <w:qFormat/>
    <w:rsid w:val="0040425B"/>
    <w:pPr>
      <w:keepNext/>
      <w:spacing w:before="240" w:after="60" w:line="360" w:lineRule="auto"/>
      <w:jc w:val="both"/>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40425B"/>
    <w:pPr>
      <w:keepNext/>
      <w:spacing w:after="0" w:line="360" w:lineRule="auto"/>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40425B"/>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9"/>
    <w:qFormat/>
    <w:rsid w:val="0040425B"/>
    <w:pPr>
      <w:spacing w:before="240" w:after="60" w:line="36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40425B"/>
    <w:pPr>
      <w:spacing w:before="240" w:after="60" w:line="36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40425B"/>
    <w:pPr>
      <w:spacing w:before="240" w:after="60" w:line="36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40425B"/>
    <w:pPr>
      <w:spacing w:before="240" w:after="60" w:line="36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D73"/>
    <w:pPr>
      <w:ind w:left="720"/>
      <w:contextualSpacing/>
    </w:pPr>
  </w:style>
  <w:style w:type="paragraph" w:styleId="a4">
    <w:name w:val="Normal (Web)"/>
    <w:basedOn w:val="a"/>
    <w:uiPriority w:val="99"/>
    <w:semiHidden/>
    <w:unhideWhenUsed/>
    <w:rsid w:val="00DF1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DF1845"/>
  </w:style>
  <w:style w:type="character" w:customStyle="1" w:styleId="11">
    <w:name w:val="Заголовок 1 Знак"/>
    <w:basedOn w:val="a0"/>
    <w:link w:val="10"/>
    <w:uiPriority w:val="99"/>
    <w:rsid w:val="00DF184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6209D4"/>
    <w:rPr>
      <w:rFonts w:asciiTheme="majorHAnsi" w:eastAsiaTheme="majorEastAsia" w:hAnsiTheme="majorHAnsi" w:cstheme="majorBidi"/>
      <w:b/>
      <w:bCs/>
      <w:color w:val="5B9BD5" w:themeColor="accent1"/>
      <w:sz w:val="26"/>
      <w:szCs w:val="26"/>
    </w:rPr>
  </w:style>
  <w:style w:type="character" w:styleId="a5">
    <w:name w:val="Hyperlink"/>
    <w:basedOn w:val="a0"/>
    <w:uiPriority w:val="99"/>
    <w:unhideWhenUsed/>
    <w:rsid w:val="0090537E"/>
    <w:rPr>
      <w:color w:val="0000FF"/>
      <w:u w:val="single"/>
    </w:rPr>
  </w:style>
  <w:style w:type="character" w:styleId="a6">
    <w:name w:val="Placeholder Text"/>
    <w:basedOn w:val="a0"/>
    <w:uiPriority w:val="99"/>
    <w:semiHidden/>
    <w:rsid w:val="00E364FF"/>
    <w:rPr>
      <w:color w:val="808080"/>
    </w:rPr>
  </w:style>
  <w:style w:type="paragraph" w:styleId="a7">
    <w:name w:val="Balloon Text"/>
    <w:basedOn w:val="a"/>
    <w:link w:val="a8"/>
    <w:uiPriority w:val="99"/>
    <w:unhideWhenUsed/>
    <w:rsid w:val="00E364F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364FF"/>
    <w:rPr>
      <w:rFonts w:ascii="Tahoma" w:hAnsi="Tahoma" w:cs="Tahoma"/>
      <w:sz w:val="16"/>
      <w:szCs w:val="16"/>
    </w:rPr>
  </w:style>
  <w:style w:type="paragraph" w:styleId="a9">
    <w:name w:val="header"/>
    <w:basedOn w:val="a"/>
    <w:link w:val="aa"/>
    <w:uiPriority w:val="99"/>
    <w:unhideWhenUsed/>
    <w:rsid w:val="005420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2095"/>
  </w:style>
  <w:style w:type="paragraph" w:styleId="ab">
    <w:name w:val="footer"/>
    <w:basedOn w:val="a"/>
    <w:link w:val="ac"/>
    <w:uiPriority w:val="99"/>
    <w:unhideWhenUsed/>
    <w:rsid w:val="005420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2095"/>
  </w:style>
  <w:style w:type="character" w:customStyle="1" w:styleId="ad">
    <w:name w:val="Основной текст_"/>
    <w:basedOn w:val="a0"/>
    <w:link w:val="47"/>
    <w:rsid w:val="00806058"/>
    <w:rPr>
      <w:rFonts w:ascii="Times New Roman" w:eastAsia="Times New Roman" w:hAnsi="Times New Roman" w:cs="Times New Roman"/>
      <w:shd w:val="clear" w:color="auto" w:fill="FFFFFF"/>
    </w:rPr>
  </w:style>
  <w:style w:type="paragraph" w:customStyle="1" w:styleId="47">
    <w:name w:val="Основной текст47"/>
    <w:basedOn w:val="a"/>
    <w:link w:val="ad"/>
    <w:rsid w:val="00806058"/>
    <w:pPr>
      <w:shd w:val="clear" w:color="auto" w:fill="FFFFFF"/>
      <w:spacing w:before="5100" w:after="0" w:line="0" w:lineRule="atLeast"/>
      <w:ind w:hanging="840"/>
    </w:pPr>
    <w:rPr>
      <w:rFonts w:ascii="Times New Roman" w:eastAsia="Times New Roman" w:hAnsi="Times New Roman" w:cs="Times New Roman"/>
    </w:rPr>
  </w:style>
  <w:style w:type="table" w:styleId="ae">
    <w:name w:val="Table Grid"/>
    <w:basedOn w:val="a1"/>
    <w:uiPriority w:val="59"/>
    <w:rsid w:val="0080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60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uiPriority w:val="99"/>
    <w:semiHidden/>
    <w:rsid w:val="0040425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40425B"/>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40425B"/>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40425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40425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4042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0425B"/>
    <w:rPr>
      <w:rFonts w:ascii="Arial" w:eastAsia="Times New Roman" w:hAnsi="Arial" w:cs="Arial"/>
      <w:lang w:eastAsia="ru-RU"/>
    </w:rPr>
  </w:style>
  <w:style w:type="numbering" w:customStyle="1" w:styleId="12">
    <w:name w:val="Нет списка1"/>
    <w:next w:val="a2"/>
    <w:uiPriority w:val="99"/>
    <w:semiHidden/>
    <w:unhideWhenUsed/>
    <w:rsid w:val="0040425B"/>
  </w:style>
  <w:style w:type="paragraph" w:styleId="af">
    <w:name w:val="footnote text"/>
    <w:basedOn w:val="a"/>
    <w:link w:val="af0"/>
    <w:uiPriority w:val="99"/>
    <w:unhideWhenUsed/>
    <w:rsid w:val="0040425B"/>
    <w:pPr>
      <w:spacing w:after="0" w:line="240" w:lineRule="auto"/>
    </w:pPr>
    <w:rPr>
      <w:sz w:val="20"/>
      <w:szCs w:val="20"/>
    </w:rPr>
  </w:style>
  <w:style w:type="character" w:customStyle="1" w:styleId="af0">
    <w:name w:val="Текст сноски Знак"/>
    <w:basedOn w:val="a0"/>
    <w:link w:val="af"/>
    <w:uiPriority w:val="99"/>
    <w:rsid w:val="0040425B"/>
    <w:rPr>
      <w:sz w:val="20"/>
      <w:szCs w:val="20"/>
    </w:rPr>
  </w:style>
  <w:style w:type="character" w:styleId="af1">
    <w:name w:val="footnote reference"/>
    <w:basedOn w:val="a0"/>
    <w:uiPriority w:val="99"/>
    <w:semiHidden/>
    <w:unhideWhenUsed/>
    <w:rsid w:val="0040425B"/>
    <w:rPr>
      <w:vertAlign w:val="superscript"/>
    </w:rPr>
  </w:style>
  <w:style w:type="character" w:customStyle="1" w:styleId="apple-converted-space">
    <w:name w:val="apple-converted-space"/>
    <w:basedOn w:val="a0"/>
    <w:rsid w:val="0040425B"/>
  </w:style>
  <w:style w:type="table" w:customStyle="1" w:styleId="13">
    <w:name w:val="Сетка таблицы1"/>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40425B"/>
  </w:style>
  <w:style w:type="table" w:customStyle="1" w:styleId="32">
    <w:name w:val="Сетка таблицы3"/>
    <w:basedOn w:val="a1"/>
    <w:next w:val="ae"/>
    <w:uiPriority w:val="59"/>
    <w:rsid w:val="0040425B"/>
    <w:pPr>
      <w:spacing w:before="100" w:after="1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0425B"/>
  </w:style>
  <w:style w:type="table" w:customStyle="1" w:styleId="111">
    <w:name w:val="Сетка таблицы11"/>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0425B"/>
  </w:style>
  <w:style w:type="character" w:customStyle="1" w:styleId="31">
    <w:name w:val="Заголовок 3 Знак1"/>
    <w:link w:val="3"/>
    <w:uiPriority w:val="99"/>
    <w:locked/>
    <w:rsid w:val="0040425B"/>
    <w:rPr>
      <w:rFonts w:ascii="Arial" w:eastAsia="Times New Roman" w:hAnsi="Arial" w:cs="Times New Roman"/>
      <w:b/>
      <w:bCs/>
      <w:sz w:val="26"/>
      <w:szCs w:val="26"/>
      <w:lang w:eastAsia="ru-RU"/>
    </w:rPr>
  </w:style>
  <w:style w:type="paragraph" w:customStyle="1" w:styleId="BodyText21">
    <w:name w:val="Body Text 21"/>
    <w:basedOn w:val="a"/>
    <w:uiPriority w:val="99"/>
    <w:rsid w:val="0040425B"/>
    <w:pPr>
      <w:spacing w:after="0" w:line="360" w:lineRule="auto"/>
      <w:ind w:left="1032"/>
      <w:jc w:val="center"/>
    </w:pPr>
    <w:rPr>
      <w:rFonts w:ascii="Times New Roman" w:eastAsia="Times New Roman" w:hAnsi="Times New Roman" w:cs="Times New Roman"/>
      <w:sz w:val="20"/>
      <w:szCs w:val="20"/>
      <w:lang w:eastAsia="ru-RU"/>
    </w:rPr>
  </w:style>
  <w:style w:type="paragraph" w:styleId="af2">
    <w:name w:val="Body Text"/>
    <w:basedOn w:val="a"/>
    <w:link w:val="af3"/>
    <w:uiPriority w:val="99"/>
    <w:rsid w:val="0040425B"/>
    <w:pPr>
      <w:spacing w:after="0" w:line="36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40425B"/>
    <w:rPr>
      <w:rFonts w:ascii="Times New Roman" w:eastAsia="Times New Roman" w:hAnsi="Times New Roman" w:cs="Times New Roman"/>
      <w:sz w:val="28"/>
      <w:szCs w:val="20"/>
      <w:lang w:eastAsia="ru-RU"/>
    </w:rPr>
  </w:style>
  <w:style w:type="paragraph" w:customStyle="1" w:styleId="xl24">
    <w:name w:val="xl24"/>
    <w:basedOn w:val="a"/>
    <w:uiPriority w:val="99"/>
    <w:rsid w:val="0040425B"/>
    <w:pPr>
      <w:spacing w:before="100" w:beforeAutospacing="1" w:after="100" w:afterAutospacing="1" w:line="36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uiPriority w:val="99"/>
    <w:rsid w:val="0040425B"/>
    <w:pPr>
      <w:spacing w:before="100" w:beforeAutospacing="1" w:after="100" w:afterAutospacing="1" w:line="360" w:lineRule="auto"/>
      <w:jc w:val="center"/>
      <w:textAlignment w:val="center"/>
    </w:pPr>
    <w:rPr>
      <w:rFonts w:ascii="Courier New" w:eastAsia="Times New Roman" w:hAnsi="Courier New" w:cs="Courier New"/>
      <w:b/>
      <w:bCs/>
      <w:sz w:val="24"/>
      <w:szCs w:val="24"/>
      <w:lang w:eastAsia="ru-RU"/>
    </w:rPr>
  </w:style>
  <w:style w:type="paragraph" w:customStyle="1" w:styleId="xl28">
    <w:name w:val="xl28"/>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styleId="af4">
    <w:name w:val="Body Text Indent"/>
    <w:basedOn w:val="a"/>
    <w:link w:val="af5"/>
    <w:uiPriority w:val="99"/>
    <w:rsid w:val="0040425B"/>
    <w:pPr>
      <w:spacing w:after="120" w:line="360" w:lineRule="auto"/>
      <w:ind w:left="283"/>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40425B"/>
    <w:rPr>
      <w:rFonts w:ascii="Times New Roman" w:eastAsia="Times New Roman" w:hAnsi="Times New Roman" w:cs="Times New Roman"/>
      <w:sz w:val="24"/>
      <w:szCs w:val="20"/>
      <w:lang w:eastAsia="ru-RU"/>
    </w:rPr>
  </w:style>
  <w:style w:type="paragraph" w:customStyle="1" w:styleId="DecimalAligned">
    <w:name w:val="Decimal Aligned"/>
    <w:basedOn w:val="a"/>
    <w:uiPriority w:val="99"/>
    <w:rsid w:val="0040425B"/>
    <w:pPr>
      <w:tabs>
        <w:tab w:val="decimal" w:pos="360"/>
      </w:tabs>
      <w:spacing w:after="200" w:line="276" w:lineRule="auto"/>
      <w:jc w:val="both"/>
    </w:pPr>
    <w:rPr>
      <w:rFonts w:ascii="Calibri" w:eastAsia="Times New Roman" w:hAnsi="Calibri" w:cs="Times New Roman"/>
    </w:rPr>
  </w:style>
  <w:style w:type="character" w:styleId="af6">
    <w:name w:val="Subtle Emphasis"/>
    <w:uiPriority w:val="99"/>
    <w:qFormat/>
    <w:rsid w:val="0040425B"/>
    <w:rPr>
      <w:rFonts w:eastAsia="Times New Roman" w:cs="Times New Roman"/>
      <w:i/>
      <w:color w:val="808080"/>
      <w:sz w:val="22"/>
      <w:lang w:val="ru-RU"/>
    </w:rPr>
  </w:style>
  <w:style w:type="paragraph" w:styleId="23">
    <w:name w:val="Body Text 2"/>
    <w:basedOn w:val="a"/>
    <w:link w:val="24"/>
    <w:uiPriority w:val="99"/>
    <w:rsid w:val="0040425B"/>
    <w:pPr>
      <w:spacing w:after="120" w:line="48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uiPriority w:val="99"/>
    <w:rsid w:val="0040425B"/>
    <w:rPr>
      <w:rFonts w:ascii="Times New Roman" w:eastAsia="Times New Roman" w:hAnsi="Times New Roman" w:cs="Times New Roman"/>
      <w:sz w:val="28"/>
      <w:szCs w:val="20"/>
      <w:lang w:eastAsia="ru-RU"/>
    </w:rPr>
  </w:style>
  <w:style w:type="paragraph" w:styleId="33">
    <w:name w:val="Body Text 3"/>
    <w:basedOn w:val="a"/>
    <w:link w:val="34"/>
    <w:uiPriority w:val="99"/>
    <w:rsid w:val="0040425B"/>
    <w:pPr>
      <w:spacing w:after="12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40425B"/>
    <w:rPr>
      <w:rFonts w:ascii="Times New Roman" w:eastAsia="Times New Roman" w:hAnsi="Times New Roman" w:cs="Times New Roman"/>
      <w:sz w:val="16"/>
      <w:szCs w:val="16"/>
      <w:lang w:eastAsia="ru-RU"/>
    </w:rPr>
  </w:style>
  <w:style w:type="paragraph" w:customStyle="1" w:styleId="af7">
    <w:name w:val="Диплом"/>
    <w:basedOn w:val="a"/>
    <w:uiPriority w:val="99"/>
    <w:rsid w:val="0040425B"/>
    <w:pPr>
      <w:spacing w:after="0" w:line="360" w:lineRule="auto"/>
      <w:jc w:val="both"/>
    </w:pPr>
    <w:rPr>
      <w:rFonts w:ascii="Times New Roman" w:eastAsia="Times New Roman" w:hAnsi="Times New Roman" w:cs="Times New Roman"/>
      <w:sz w:val="28"/>
      <w:szCs w:val="20"/>
      <w:lang w:val="en-US" w:eastAsia="ar-SA"/>
    </w:rPr>
  </w:style>
  <w:style w:type="paragraph" w:styleId="25">
    <w:name w:val="Body Text Indent 2"/>
    <w:basedOn w:val="a"/>
    <w:link w:val="26"/>
    <w:uiPriority w:val="99"/>
    <w:rsid w:val="0040425B"/>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0425B"/>
    <w:rPr>
      <w:rFonts w:ascii="Times New Roman" w:eastAsia="Times New Roman" w:hAnsi="Times New Roman" w:cs="Times New Roman"/>
      <w:sz w:val="24"/>
      <w:szCs w:val="24"/>
      <w:lang w:eastAsia="ru-RU"/>
    </w:rPr>
  </w:style>
  <w:style w:type="paragraph" w:styleId="af8">
    <w:name w:val="Title"/>
    <w:basedOn w:val="a"/>
    <w:link w:val="af9"/>
    <w:uiPriority w:val="99"/>
    <w:qFormat/>
    <w:rsid w:val="0040425B"/>
    <w:pPr>
      <w:spacing w:after="0" w:line="360" w:lineRule="auto"/>
      <w:jc w:val="center"/>
    </w:pPr>
    <w:rPr>
      <w:rFonts w:ascii="Times New Roman" w:eastAsia="Times New Roman" w:hAnsi="Times New Roman" w:cs="Times New Roman"/>
      <w:sz w:val="28"/>
      <w:szCs w:val="20"/>
      <w:u w:val="single"/>
      <w:lang w:eastAsia="ru-RU"/>
    </w:rPr>
  </w:style>
  <w:style w:type="character" w:customStyle="1" w:styleId="af9">
    <w:name w:val="Название Знак"/>
    <w:basedOn w:val="a0"/>
    <w:link w:val="af8"/>
    <w:uiPriority w:val="99"/>
    <w:rsid w:val="0040425B"/>
    <w:rPr>
      <w:rFonts w:ascii="Times New Roman" w:eastAsia="Times New Roman" w:hAnsi="Times New Roman" w:cs="Times New Roman"/>
      <w:sz w:val="28"/>
      <w:szCs w:val="20"/>
      <w:u w:val="single"/>
      <w:lang w:eastAsia="ru-RU"/>
    </w:rPr>
  </w:style>
  <w:style w:type="paragraph" w:styleId="afa">
    <w:name w:val="List"/>
    <w:basedOn w:val="a"/>
    <w:uiPriority w:val="99"/>
    <w:rsid w:val="0040425B"/>
    <w:pPr>
      <w:spacing w:after="0" w:line="360" w:lineRule="auto"/>
      <w:ind w:left="283" w:hanging="283"/>
      <w:jc w:val="both"/>
    </w:pPr>
    <w:rPr>
      <w:rFonts w:ascii="Times New Roman" w:eastAsia="Times New Roman" w:hAnsi="Times New Roman" w:cs="Times New Roman"/>
      <w:sz w:val="24"/>
      <w:szCs w:val="20"/>
      <w:lang w:eastAsia="ru-RU"/>
    </w:rPr>
  </w:style>
  <w:style w:type="paragraph" w:styleId="27">
    <w:name w:val="List Continue 2"/>
    <w:basedOn w:val="a"/>
    <w:uiPriority w:val="99"/>
    <w:rsid w:val="0040425B"/>
    <w:pPr>
      <w:spacing w:after="120" w:line="360" w:lineRule="auto"/>
      <w:ind w:left="566"/>
      <w:jc w:val="both"/>
    </w:pPr>
    <w:rPr>
      <w:rFonts w:ascii="Times New Roman" w:eastAsia="Times New Roman" w:hAnsi="Times New Roman" w:cs="Times New Roman"/>
      <w:sz w:val="24"/>
      <w:szCs w:val="20"/>
      <w:lang w:eastAsia="ru-RU"/>
    </w:rPr>
  </w:style>
  <w:style w:type="character" w:styleId="afb">
    <w:name w:val="FollowedHyperlink"/>
    <w:uiPriority w:val="99"/>
    <w:rsid w:val="0040425B"/>
    <w:rPr>
      <w:rFonts w:cs="Times New Roman"/>
      <w:color w:val="800080"/>
      <w:u w:val="single"/>
    </w:rPr>
  </w:style>
  <w:style w:type="paragraph" w:customStyle="1" w:styleId="font0">
    <w:name w:val="font0"/>
    <w:basedOn w:val="a"/>
    <w:uiPriority w:val="99"/>
    <w:rsid w:val="0040425B"/>
    <w:pPr>
      <w:spacing w:before="100" w:beforeAutospacing="1" w:after="100" w:afterAutospacing="1" w:line="360" w:lineRule="auto"/>
      <w:jc w:val="both"/>
    </w:pPr>
    <w:rPr>
      <w:rFonts w:ascii="Arial CYR" w:eastAsia="Times New Roman" w:hAnsi="Arial CYR" w:cs="Times New Roman"/>
      <w:sz w:val="20"/>
      <w:szCs w:val="20"/>
      <w:lang w:eastAsia="ru-RU"/>
    </w:rPr>
  </w:style>
  <w:style w:type="paragraph" w:customStyle="1" w:styleId="xl25">
    <w:name w:val="xl25"/>
    <w:basedOn w:val="a"/>
    <w:uiPriority w:val="99"/>
    <w:rsid w:val="0040425B"/>
    <w:pP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27">
    <w:name w:val="xl27"/>
    <w:basedOn w:val="a"/>
    <w:uiPriority w:val="99"/>
    <w:rsid w:val="0040425B"/>
    <w:pP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29">
    <w:name w:val="xl29"/>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30">
    <w:name w:val="xl30"/>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b/>
      <w:bCs/>
      <w:sz w:val="24"/>
      <w:szCs w:val="24"/>
      <w:lang w:eastAsia="ru-RU"/>
    </w:rPr>
  </w:style>
  <w:style w:type="paragraph" w:customStyle="1" w:styleId="xl31">
    <w:name w:val="xl31"/>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2">
    <w:name w:val="xl32"/>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color w:val="FF0000"/>
      <w:sz w:val="16"/>
      <w:szCs w:val="16"/>
      <w:lang w:eastAsia="ru-RU"/>
    </w:rPr>
  </w:style>
  <w:style w:type="paragraph" w:customStyle="1" w:styleId="xl33">
    <w:name w:val="xl33"/>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4">
    <w:name w:val="xl34"/>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24"/>
      <w:szCs w:val="24"/>
      <w:lang w:eastAsia="ru-RU"/>
    </w:rPr>
  </w:style>
  <w:style w:type="paragraph" w:customStyle="1" w:styleId="xl35">
    <w:name w:val="xl35"/>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6">
    <w:name w:val="xl36"/>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7">
    <w:name w:val="xl37"/>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008000"/>
      <w:sz w:val="24"/>
      <w:szCs w:val="24"/>
      <w:lang w:eastAsia="ru-RU"/>
    </w:rPr>
  </w:style>
  <w:style w:type="paragraph" w:customStyle="1" w:styleId="xl38">
    <w:name w:val="xl38"/>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008000"/>
      <w:sz w:val="24"/>
      <w:szCs w:val="24"/>
      <w:lang w:eastAsia="ru-RU"/>
    </w:rPr>
  </w:style>
  <w:style w:type="paragraph" w:customStyle="1" w:styleId="xl39">
    <w:name w:val="xl39"/>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b/>
      <w:bCs/>
      <w:color w:val="FF0000"/>
      <w:sz w:val="24"/>
      <w:szCs w:val="24"/>
      <w:lang w:eastAsia="ru-RU"/>
    </w:rPr>
  </w:style>
  <w:style w:type="paragraph" w:customStyle="1" w:styleId="xl40">
    <w:name w:val="xl40"/>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FF0000"/>
      <w:sz w:val="24"/>
      <w:szCs w:val="24"/>
      <w:lang w:eastAsia="ru-RU"/>
    </w:rPr>
  </w:style>
  <w:style w:type="paragraph" w:customStyle="1" w:styleId="xl41">
    <w:name w:val="xl41"/>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FF0000"/>
      <w:sz w:val="24"/>
      <w:szCs w:val="24"/>
      <w:lang w:eastAsia="ru-RU"/>
    </w:rPr>
  </w:style>
  <w:style w:type="paragraph" w:customStyle="1" w:styleId="xl42">
    <w:name w:val="xl42"/>
    <w:basedOn w:val="a"/>
    <w:uiPriority w:val="99"/>
    <w:rsid w:val="0040425B"/>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40425B"/>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40425B"/>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45">
    <w:name w:val="xl45"/>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ru-RU"/>
    </w:rPr>
  </w:style>
  <w:style w:type="paragraph" w:customStyle="1" w:styleId="xl46">
    <w:name w:val="xl46"/>
    <w:basedOn w:val="a"/>
    <w:uiPriority w:val="99"/>
    <w:rsid w:val="0040425B"/>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47">
    <w:name w:val="xl47"/>
    <w:basedOn w:val="a"/>
    <w:uiPriority w:val="99"/>
    <w:rsid w:val="0040425B"/>
    <w:pPr>
      <w:pBdr>
        <w:left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48">
    <w:name w:val="xl48"/>
    <w:basedOn w:val="a"/>
    <w:uiPriority w:val="99"/>
    <w:rsid w:val="0040425B"/>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49">
    <w:name w:val="xl49"/>
    <w:basedOn w:val="a"/>
    <w:uiPriority w:val="99"/>
    <w:rsid w:val="0040425B"/>
    <w:pPr>
      <w:spacing w:before="100" w:beforeAutospacing="1" w:after="100" w:afterAutospacing="1" w:line="360" w:lineRule="auto"/>
      <w:jc w:val="center"/>
      <w:textAlignment w:val="center"/>
    </w:pPr>
    <w:rPr>
      <w:rFonts w:ascii="Courier New" w:eastAsia="Times New Roman" w:hAnsi="Courier New" w:cs="Courier New"/>
      <w:b/>
      <w:bCs/>
      <w:sz w:val="28"/>
      <w:szCs w:val="28"/>
      <w:lang w:eastAsia="ru-RU"/>
    </w:rPr>
  </w:style>
  <w:style w:type="paragraph" w:customStyle="1" w:styleId="xl50">
    <w:name w:val="xl50"/>
    <w:basedOn w:val="a"/>
    <w:uiPriority w:val="99"/>
    <w:rsid w:val="0040425B"/>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1">
    <w:name w:val="xl51"/>
    <w:basedOn w:val="a"/>
    <w:uiPriority w:val="99"/>
    <w:rsid w:val="0040425B"/>
    <w:pPr>
      <w:pBdr>
        <w:top w:val="single" w:sz="4" w:space="0" w:color="auto"/>
        <w:bottom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2">
    <w:name w:val="xl52"/>
    <w:basedOn w:val="a"/>
    <w:uiPriority w:val="99"/>
    <w:rsid w:val="0040425B"/>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3">
    <w:name w:val="xl53"/>
    <w:basedOn w:val="a"/>
    <w:uiPriority w:val="99"/>
    <w:rsid w:val="0040425B"/>
    <w:pPr>
      <w:pBdr>
        <w:top w:val="single" w:sz="4" w:space="0" w:color="auto"/>
        <w:lef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4">
    <w:name w:val="xl54"/>
    <w:basedOn w:val="a"/>
    <w:uiPriority w:val="99"/>
    <w:rsid w:val="0040425B"/>
    <w:pPr>
      <w:pBdr>
        <w:top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5">
    <w:name w:val="xl55"/>
    <w:basedOn w:val="a"/>
    <w:uiPriority w:val="99"/>
    <w:rsid w:val="0040425B"/>
    <w:pPr>
      <w:pBdr>
        <w:lef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6">
    <w:name w:val="xl56"/>
    <w:basedOn w:val="a"/>
    <w:uiPriority w:val="99"/>
    <w:rsid w:val="0040425B"/>
    <w:pPr>
      <w:pBdr>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7">
    <w:name w:val="xl57"/>
    <w:basedOn w:val="a"/>
    <w:uiPriority w:val="99"/>
    <w:rsid w:val="0040425B"/>
    <w:pPr>
      <w:pBdr>
        <w:left w:val="single" w:sz="4" w:space="0" w:color="auto"/>
        <w:bottom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8">
    <w:name w:val="xl58"/>
    <w:basedOn w:val="a"/>
    <w:uiPriority w:val="99"/>
    <w:rsid w:val="0040425B"/>
    <w:pPr>
      <w:pBdr>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styleId="afc">
    <w:name w:val="Subtitle"/>
    <w:basedOn w:val="a"/>
    <w:link w:val="afd"/>
    <w:uiPriority w:val="99"/>
    <w:qFormat/>
    <w:rsid w:val="0040425B"/>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d">
    <w:name w:val="Подзаголовок Знак"/>
    <w:basedOn w:val="a0"/>
    <w:link w:val="afc"/>
    <w:uiPriority w:val="99"/>
    <w:rsid w:val="0040425B"/>
    <w:rPr>
      <w:rFonts w:ascii="Times New Roman" w:eastAsia="Times New Roman" w:hAnsi="Times New Roman" w:cs="Times New Roman"/>
      <w:sz w:val="28"/>
      <w:szCs w:val="24"/>
      <w:lang w:eastAsia="ru-RU"/>
    </w:rPr>
  </w:style>
  <w:style w:type="paragraph" w:styleId="35">
    <w:name w:val="Body Text Indent 3"/>
    <w:basedOn w:val="a"/>
    <w:link w:val="36"/>
    <w:uiPriority w:val="99"/>
    <w:rsid w:val="0040425B"/>
    <w:pPr>
      <w:spacing w:after="120" w:line="360" w:lineRule="auto"/>
      <w:ind w:left="283"/>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40425B"/>
    <w:rPr>
      <w:rFonts w:ascii="Times New Roman" w:eastAsia="Times New Roman" w:hAnsi="Times New Roman" w:cs="Times New Roman"/>
      <w:sz w:val="16"/>
      <w:szCs w:val="16"/>
      <w:lang w:eastAsia="ru-RU"/>
    </w:rPr>
  </w:style>
  <w:style w:type="character" w:styleId="afe">
    <w:name w:val="page number"/>
    <w:uiPriority w:val="99"/>
    <w:rsid w:val="0040425B"/>
    <w:rPr>
      <w:rFonts w:cs="Times New Roman"/>
    </w:rPr>
  </w:style>
  <w:style w:type="character" w:styleId="aff">
    <w:name w:val="line number"/>
    <w:uiPriority w:val="99"/>
    <w:rsid w:val="0040425B"/>
    <w:rPr>
      <w:rFonts w:cs="Times New Roman"/>
    </w:rPr>
  </w:style>
  <w:style w:type="paragraph" w:customStyle="1" w:styleId="ConsNormal">
    <w:name w:val="ConsNormal"/>
    <w:uiPriority w:val="99"/>
    <w:rsid w:val="0040425B"/>
    <w:pPr>
      <w:spacing w:after="0" w:line="240" w:lineRule="auto"/>
      <w:ind w:firstLine="720"/>
    </w:pPr>
    <w:rPr>
      <w:rFonts w:ascii="Consultant" w:eastAsia="Times New Roman" w:hAnsi="Consultant" w:cs="Times New Roman"/>
      <w:sz w:val="20"/>
      <w:szCs w:val="20"/>
      <w:lang w:eastAsia="ru-RU"/>
    </w:rPr>
  </w:style>
  <w:style w:type="table" w:customStyle="1" w:styleId="310">
    <w:name w:val="Сетка таблицы31"/>
    <w:basedOn w:val="a1"/>
    <w:next w:val="ae"/>
    <w:rsid w:val="004042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40425B"/>
    <w:pPr>
      <w:numPr>
        <w:numId w:val="12"/>
      </w:numPr>
    </w:pPr>
  </w:style>
  <w:style w:type="paragraph" w:styleId="aff0">
    <w:name w:val="TOC Heading"/>
    <w:basedOn w:val="10"/>
    <w:next w:val="a"/>
    <w:uiPriority w:val="39"/>
    <w:qFormat/>
    <w:rsid w:val="0040425B"/>
    <w:pPr>
      <w:spacing w:line="276" w:lineRule="auto"/>
      <w:outlineLvl w:val="9"/>
    </w:pPr>
    <w:rPr>
      <w:rFonts w:ascii="Cambria" w:eastAsia="Times New Roman" w:hAnsi="Cambria" w:cs="Times New Roman"/>
      <w:color w:val="365F91"/>
      <w:lang w:eastAsia="ru-RU"/>
    </w:rPr>
  </w:style>
  <w:style w:type="paragraph" w:styleId="14">
    <w:name w:val="toc 1"/>
    <w:basedOn w:val="a"/>
    <w:next w:val="a"/>
    <w:autoRedefine/>
    <w:uiPriority w:val="39"/>
    <w:unhideWhenUsed/>
    <w:rsid w:val="0040425B"/>
    <w:pPr>
      <w:spacing w:after="100" w:line="276" w:lineRule="auto"/>
    </w:pPr>
    <w:rPr>
      <w:rFonts w:ascii="Calibri" w:eastAsia="Times New Roman" w:hAnsi="Calibri" w:cs="Times New Roman"/>
      <w:lang w:eastAsia="ru-RU"/>
    </w:rPr>
  </w:style>
  <w:style w:type="paragraph" w:styleId="28">
    <w:name w:val="toc 2"/>
    <w:basedOn w:val="a"/>
    <w:next w:val="a"/>
    <w:autoRedefine/>
    <w:uiPriority w:val="39"/>
    <w:unhideWhenUsed/>
    <w:rsid w:val="0040425B"/>
    <w:pPr>
      <w:spacing w:after="100" w:line="276" w:lineRule="auto"/>
      <w:ind w:left="220"/>
    </w:pPr>
    <w:rPr>
      <w:rFonts w:ascii="Calibri" w:eastAsia="Times New Roman" w:hAnsi="Calibri" w:cs="Times New Roman"/>
      <w:lang w:eastAsia="ru-RU"/>
    </w:rPr>
  </w:style>
  <w:style w:type="paragraph" w:styleId="37">
    <w:name w:val="toc 3"/>
    <w:basedOn w:val="a"/>
    <w:next w:val="a"/>
    <w:autoRedefine/>
    <w:uiPriority w:val="39"/>
    <w:unhideWhenUsed/>
    <w:rsid w:val="0040425B"/>
    <w:pPr>
      <w:spacing w:after="100" w:line="276" w:lineRule="auto"/>
      <w:ind w:left="440"/>
    </w:pPr>
    <w:rPr>
      <w:rFonts w:ascii="Calibri" w:eastAsia="Times New Roman" w:hAnsi="Calibri" w:cs="Times New Roman"/>
      <w:lang w:eastAsia="ru-RU"/>
    </w:rPr>
  </w:style>
  <w:style w:type="paragraph" w:customStyle="1" w:styleId="xl65">
    <w:name w:val="xl65"/>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404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8">
    <w:name w:val="xl68"/>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0">
    <w:name w:val="xl70"/>
    <w:basedOn w:val="a"/>
    <w:rsid w:val="00404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1">
    <w:name w:val="xl71"/>
    <w:basedOn w:val="a"/>
    <w:rsid w:val="0040425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2">
    <w:name w:val="xl72"/>
    <w:basedOn w:val="a"/>
    <w:rsid w:val="0040425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3">
    <w:name w:val="xl73"/>
    <w:basedOn w:val="a"/>
    <w:rsid w:val="0040425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4">
    <w:name w:val="xl74"/>
    <w:basedOn w:val="a"/>
    <w:rsid w:val="0040425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5">
    <w:name w:val="xl75"/>
    <w:basedOn w:val="a"/>
    <w:rsid w:val="0040425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6">
    <w:name w:val="xl76"/>
    <w:basedOn w:val="a"/>
    <w:rsid w:val="004042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7">
    <w:name w:val="xl77"/>
    <w:basedOn w:val="a"/>
    <w:rsid w:val="0040425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40425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9">
    <w:name w:val="xl79"/>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character" w:styleId="aff1">
    <w:name w:val="Strong"/>
    <w:basedOn w:val="a0"/>
    <w:uiPriority w:val="22"/>
    <w:qFormat/>
    <w:rsid w:val="00137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DF18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unhideWhenUsed/>
    <w:qFormat/>
    <w:rsid w:val="006209D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1"/>
    <w:uiPriority w:val="99"/>
    <w:qFormat/>
    <w:rsid w:val="0040425B"/>
    <w:pPr>
      <w:keepNext/>
      <w:spacing w:before="240" w:after="60" w:line="360" w:lineRule="auto"/>
      <w:jc w:val="both"/>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40425B"/>
    <w:pPr>
      <w:keepNext/>
      <w:spacing w:after="0" w:line="360" w:lineRule="auto"/>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40425B"/>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9"/>
    <w:qFormat/>
    <w:rsid w:val="0040425B"/>
    <w:pPr>
      <w:spacing w:before="240" w:after="60" w:line="36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40425B"/>
    <w:pPr>
      <w:spacing w:before="240" w:after="60" w:line="36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40425B"/>
    <w:pPr>
      <w:spacing w:before="240" w:after="60" w:line="36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40425B"/>
    <w:pPr>
      <w:spacing w:before="240" w:after="60" w:line="36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D73"/>
    <w:pPr>
      <w:ind w:left="720"/>
      <w:contextualSpacing/>
    </w:pPr>
  </w:style>
  <w:style w:type="paragraph" w:styleId="a4">
    <w:name w:val="Normal (Web)"/>
    <w:basedOn w:val="a"/>
    <w:uiPriority w:val="99"/>
    <w:semiHidden/>
    <w:unhideWhenUsed/>
    <w:rsid w:val="00DF1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DF1845"/>
  </w:style>
  <w:style w:type="character" w:customStyle="1" w:styleId="11">
    <w:name w:val="Заголовок 1 Знак"/>
    <w:basedOn w:val="a0"/>
    <w:link w:val="10"/>
    <w:uiPriority w:val="99"/>
    <w:rsid w:val="00DF184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6209D4"/>
    <w:rPr>
      <w:rFonts w:asciiTheme="majorHAnsi" w:eastAsiaTheme="majorEastAsia" w:hAnsiTheme="majorHAnsi" w:cstheme="majorBidi"/>
      <w:b/>
      <w:bCs/>
      <w:color w:val="5B9BD5" w:themeColor="accent1"/>
      <w:sz w:val="26"/>
      <w:szCs w:val="26"/>
    </w:rPr>
  </w:style>
  <w:style w:type="character" w:styleId="a5">
    <w:name w:val="Hyperlink"/>
    <w:basedOn w:val="a0"/>
    <w:uiPriority w:val="99"/>
    <w:unhideWhenUsed/>
    <w:rsid w:val="0090537E"/>
    <w:rPr>
      <w:color w:val="0000FF"/>
      <w:u w:val="single"/>
    </w:rPr>
  </w:style>
  <w:style w:type="character" w:styleId="a6">
    <w:name w:val="Placeholder Text"/>
    <w:basedOn w:val="a0"/>
    <w:uiPriority w:val="99"/>
    <w:semiHidden/>
    <w:rsid w:val="00E364FF"/>
    <w:rPr>
      <w:color w:val="808080"/>
    </w:rPr>
  </w:style>
  <w:style w:type="paragraph" w:styleId="a7">
    <w:name w:val="Balloon Text"/>
    <w:basedOn w:val="a"/>
    <w:link w:val="a8"/>
    <w:uiPriority w:val="99"/>
    <w:unhideWhenUsed/>
    <w:rsid w:val="00E364F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364FF"/>
    <w:rPr>
      <w:rFonts w:ascii="Tahoma" w:hAnsi="Tahoma" w:cs="Tahoma"/>
      <w:sz w:val="16"/>
      <w:szCs w:val="16"/>
    </w:rPr>
  </w:style>
  <w:style w:type="paragraph" w:styleId="a9">
    <w:name w:val="header"/>
    <w:basedOn w:val="a"/>
    <w:link w:val="aa"/>
    <w:uiPriority w:val="99"/>
    <w:unhideWhenUsed/>
    <w:rsid w:val="005420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2095"/>
  </w:style>
  <w:style w:type="paragraph" w:styleId="ab">
    <w:name w:val="footer"/>
    <w:basedOn w:val="a"/>
    <w:link w:val="ac"/>
    <w:uiPriority w:val="99"/>
    <w:unhideWhenUsed/>
    <w:rsid w:val="005420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2095"/>
  </w:style>
  <w:style w:type="character" w:customStyle="1" w:styleId="ad">
    <w:name w:val="Основной текст_"/>
    <w:basedOn w:val="a0"/>
    <w:link w:val="47"/>
    <w:rsid w:val="00806058"/>
    <w:rPr>
      <w:rFonts w:ascii="Times New Roman" w:eastAsia="Times New Roman" w:hAnsi="Times New Roman" w:cs="Times New Roman"/>
      <w:shd w:val="clear" w:color="auto" w:fill="FFFFFF"/>
    </w:rPr>
  </w:style>
  <w:style w:type="paragraph" w:customStyle="1" w:styleId="47">
    <w:name w:val="Основной текст47"/>
    <w:basedOn w:val="a"/>
    <w:link w:val="ad"/>
    <w:rsid w:val="00806058"/>
    <w:pPr>
      <w:shd w:val="clear" w:color="auto" w:fill="FFFFFF"/>
      <w:spacing w:before="5100" w:after="0" w:line="0" w:lineRule="atLeast"/>
      <w:ind w:hanging="840"/>
    </w:pPr>
    <w:rPr>
      <w:rFonts w:ascii="Times New Roman" w:eastAsia="Times New Roman" w:hAnsi="Times New Roman" w:cs="Times New Roman"/>
    </w:rPr>
  </w:style>
  <w:style w:type="table" w:styleId="ae">
    <w:name w:val="Table Grid"/>
    <w:basedOn w:val="a1"/>
    <w:uiPriority w:val="59"/>
    <w:rsid w:val="0080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60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uiPriority w:val="99"/>
    <w:semiHidden/>
    <w:rsid w:val="0040425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40425B"/>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40425B"/>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40425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40425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4042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0425B"/>
    <w:rPr>
      <w:rFonts w:ascii="Arial" w:eastAsia="Times New Roman" w:hAnsi="Arial" w:cs="Arial"/>
      <w:lang w:eastAsia="ru-RU"/>
    </w:rPr>
  </w:style>
  <w:style w:type="numbering" w:customStyle="1" w:styleId="12">
    <w:name w:val="Нет списка1"/>
    <w:next w:val="a2"/>
    <w:uiPriority w:val="99"/>
    <w:semiHidden/>
    <w:unhideWhenUsed/>
    <w:rsid w:val="0040425B"/>
  </w:style>
  <w:style w:type="paragraph" w:styleId="af">
    <w:name w:val="footnote text"/>
    <w:basedOn w:val="a"/>
    <w:link w:val="af0"/>
    <w:uiPriority w:val="99"/>
    <w:unhideWhenUsed/>
    <w:rsid w:val="0040425B"/>
    <w:pPr>
      <w:spacing w:after="0" w:line="240" w:lineRule="auto"/>
    </w:pPr>
    <w:rPr>
      <w:sz w:val="20"/>
      <w:szCs w:val="20"/>
    </w:rPr>
  </w:style>
  <w:style w:type="character" w:customStyle="1" w:styleId="af0">
    <w:name w:val="Текст сноски Знак"/>
    <w:basedOn w:val="a0"/>
    <w:link w:val="af"/>
    <w:uiPriority w:val="99"/>
    <w:rsid w:val="0040425B"/>
    <w:rPr>
      <w:sz w:val="20"/>
      <w:szCs w:val="20"/>
    </w:rPr>
  </w:style>
  <w:style w:type="character" w:styleId="af1">
    <w:name w:val="footnote reference"/>
    <w:basedOn w:val="a0"/>
    <w:uiPriority w:val="99"/>
    <w:semiHidden/>
    <w:unhideWhenUsed/>
    <w:rsid w:val="0040425B"/>
    <w:rPr>
      <w:vertAlign w:val="superscript"/>
    </w:rPr>
  </w:style>
  <w:style w:type="character" w:customStyle="1" w:styleId="apple-converted-space">
    <w:name w:val="apple-converted-space"/>
    <w:basedOn w:val="a0"/>
    <w:rsid w:val="0040425B"/>
  </w:style>
  <w:style w:type="table" w:customStyle="1" w:styleId="13">
    <w:name w:val="Сетка таблицы1"/>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40425B"/>
  </w:style>
  <w:style w:type="table" w:customStyle="1" w:styleId="32">
    <w:name w:val="Сетка таблицы3"/>
    <w:basedOn w:val="a1"/>
    <w:next w:val="ae"/>
    <w:uiPriority w:val="59"/>
    <w:rsid w:val="0040425B"/>
    <w:pPr>
      <w:spacing w:before="100" w:after="1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0425B"/>
  </w:style>
  <w:style w:type="table" w:customStyle="1" w:styleId="111">
    <w:name w:val="Сетка таблицы11"/>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404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0425B"/>
  </w:style>
  <w:style w:type="character" w:customStyle="1" w:styleId="31">
    <w:name w:val="Заголовок 3 Знак1"/>
    <w:link w:val="3"/>
    <w:uiPriority w:val="99"/>
    <w:locked/>
    <w:rsid w:val="0040425B"/>
    <w:rPr>
      <w:rFonts w:ascii="Arial" w:eastAsia="Times New Roman" w:hAnsi="Arial" w:cs="Times New Roman"/>
      <w:b/>
      <w:bCs/>
      <w:sz w:val="26"/>
      <w:szCs w:val="26"/>
      <w:lang w:eastAsia="ru-RU"/>
    </w:rPr>
  </w:style>
  <w:style w:type="paragraph" w:customStyle="1" w:styleId="BodyText21">
    <w:name w:val="Body Text 21"/>
    <w:basedOn w:val="a"/>
    <w:uiPriority w:val="99"/>
    <w:rsid w:val="0040425B"/>
    <w:pPr>
      <w:spacing w:after="0" w:line="360" w:lineRule="auto"/>
      <w:ind w:left="1032"/>
      <w:jc w:val="center"/>
    </w:pPr>
    <w:rPr>
      <w:rFonts w:ascii="Times New Roman" w:eastAsia="Times New Roman" w:hAnsi="Times New Roman" w:cs="Times New Roman"/>
      <w:sz w:val="20"/>
      <w:szCs w:val="20"/>
      <w:lang w:eastAsia="ru-RU"/>
    </w:rPr>
  </w:style>
  <w:style w:type="paragraph" w:styleId="af2">
    <w:name w:val="Body Text"/>
    <w:basedOn w:val="a"/>
    <w:link w:val="af3"/>
    <w:uiPriority w:val="99"/>
    <w:rsid w:val="0040425B"/>
    <w:pPr>
      <w:spacing w:after="0" w:line="36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40425B"/>
    <w:rPr>
      <w:rFonts w:ascii="Times New Roman" w:eastAsia="Times New Roman" w:hAnsi="Times New Roman" w:cs="Times New Roman"/>
      <w:sz w:val="28"/>
      <w:szCs w:val="20"/>
      <w:lang w:eastAsia="ru-RU"/>
    </w:rPr>
  </w:style>
  <w:style w:type="paragraph" w:customStyle="1" w:styleId="xl24">
    <w:name w:val="xl24"/>
    <w:basedOn w:val="a"/>
    <w:uiPriority w:val="99"/>
    <w:rsid w:val="0040425B"/>
    <w:pPr>
      <w:spacing w:before="100" w:beforeAutospacing="1" w:after="100" w:afterAutospacing="1" w:line="36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uiPriority w:val="99"/>
    <w:rsid w:val="0040425B"/>
    <w:pPr>
      <w:spacing w:before="100" w:beforeAutospacing="1" w:after="100" w:afterAutospacing="1" w:line="360" w:lineRule="auto"/>
      <w:jc w:val="center"/>
      <w:textAlignment w:val="center"/>
    </w:pPr>
    <w:rPr>
      <w:rFonts w:ascii="Courier New" w:eastAsia="Times New Roman" w:hAnsi="Courier New" w:cs="Courier New"/>
      <w:b/>
      <w:bCs/>
      <w:sz w:val="24"/>
      <w:szCs w:val="24"/>
      <w:lang w:eastAsia="ru-RU"/>
    </w:rPr>
  </w:style>
  <w:style w:type="paragraph" w:customStyle="1" w:styleId="xl28">
    <w:name w:val="xl28"/>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styleId="af4">
    <w:name w:val="Body Text Indent"/>
    <w:basedOn w:val="a"/>
    <w:link w:val="af5"/>
    <w:uiPriority w:val="99"/>
    <w:rsid w:val="0040425B"/>
    <w:pPr>
      <w:spacing w:after="120" w:line="360" w:lineRule="auto"/>
      <w:ind w:left="283"/>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40425B"/>
    <w:rPr>
      <w:rFonts w:ascii="Times New Roman" w:eastAsia="Times New Roman" w:hAnsi="Times New Roman" w:cs="Times New Roman"/>
      <w:sz w:val="24"/>
      <w:szCs w:val="20"/>
      <w:lang w:eastAsia="ru-RU"/>
    </w:rPr>
  </w:style>
  <w:style w:type="paragraph" w:customStyle="1" w:styleId="DecimalAligned">
    <w:name w:val="Decimal Aligned"/>
    <w:basedOn w:val="a"/>
    <w:uiPriority w:val="99"/>
    <w:rsid w:val="0040425B"/>
    <w:pPr>
      <w:tabs>
        <w:tab w:val="decimal" w:pos="360"/>
      </w:tabs>
      <w:spacing w:after="200" w:line="276" w:lineRule="auto"/>
      <w:jc w:val="both"/>
    </w:pPr>
    <w:rPr>
      <w:rFonts w:ascii="Calibri" w:eastAsia="Times New Roman" w:hAnsi="Calibri" w:cs="Times New Roman"/>
    </w:rPr>
  </w:style>
  <w:style w:type="character" w:styleId="af6">
    <w:name w:val="Subtle Emphasis"/>
    <w:uiPriority w:val="99"/>
    <w:qFormat/>
    <w:rsid w:val="0040425B"/>
    <w:rPr>
      <w:rFonts w:eastAsia="Times New Roman" w:cs="Times New Roman"/>
      <w:i/>
      <w:color w:val="808080"/>
      <w:sz w:val="22"/>
      <w:lang w:val="ru-RU"/>
    </w:rPr>
  </w:style>
  <w:style w:type="paragraph" w:styleId="23">
    <w:name w:val="Body Text 2"/>
    <w:basedOn w:val="a"/>
    <w:link w:val="24"/>
    <w:uiPriority w:val="99"/>
    <w:rsid w:val="0040425B"/>
    <w:pPr>
      <w:spacing w:after="120" w:line="48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uiPriority w:val="99"/>
    <w:rsid w:val="0040425B"/>
    <w:rPr>
      <w:rFonts w:ascii="Times New Roman" w:eastAsia="Times New Roman" w:hAnsi="Times New Roman" w:cs="Times New Roman"/>
      <w:sz w:val="28"/>
      <w:szCs w:val="20"/>
      <w:lang w:eastAsia="ru-RU"/>
    </w:rPr>
  </w:style>
  <w:style w:type="paragraph" w:styleId="33">
    <w:name w:val="Body Text 3"/>
    <w:basedOn w:val="a"/>
    <w:link w:val="34"/>
    <w:uiPriority w:val="99"/>
    <w:rsid w:val="0040425B"/>
    <w:pPr>
      <w:spacing w:after="12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40425B"/>
    <w:rPr>
      <w:rFonts w:ascii="Times New Roman" w:eastAsia="Times New Roman" w:hAnsi="Times New Roman" w:cs="Times New Roman"/>
      <w:sz w:val="16"/>
      <w:szCs w:val="16"/>
      <w:lang w:eastAsia="ru-RU"/>
    </w:rPr>
  </w:style>
  <w:style w:type="paragraph" w:customStyle="1" w:styleId="af7">
    <w:name w:val="Диплом"/>
    <w:basedOn w:val="a"/>
    <w:uiPriority w:val="99"/>
    <w:rsid w:val="0040425B"/>
    <w:pPr>
      <w:spacing w:after="0" w:line="360" w:lineRule="auto"/>
      <w:jc w:val="both"/>
    </w:pPr>
    <w:rPr>
      <w:rFonts w:ascii="Times New Roman" w:eastAsia="Times New Roman" w:hAnsi="Times New Roman" w:cs="Times New Roman"/>
      <w:sz w:val="28"/>
      <w:szCs w:val="20"/>
      <w:lang w:val="en-US" w:eastAsia="ar-SA"/>
    </w:rPr>
  </w:style>
  <w:style w:type="paragraph" w:styleId="25">
    <w:name w:val="Body Text Indent 2"/>
    <w:basedOn w:val="a"/>
    <w:link w:val="26"/>
    <w:uiPriority w:val="99"/>
    <w:rsid w:val="0040425B"/>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0425B"/>
    <w:rPr>
      <w:rFonts w:ascii="Times New Roman" w:eastAsia="Times New Roman" w:hAnsi="Times New Roman" w:cs="Times New Roman"/>
      <w:sz w:val="24"/>
      <w:szCs w:val="24"/>
      <w:lang w:eastAsia="ru-RU"/>
    </w:rPr>
  </w:style>
  <w:style w:type="paragraph" w:styleId="af8">
    <w:name w:val="Title"/>
    <w:basedOn w:val="a"/>
    <w:link w:val="af9"/>
    <w:uiPriority w:val="99"/>
    <w:qFormat/>
    <w:rsid w:val="0040425B"/>
    <w:pPr>
      <w:spacing w:after="0" w:line="360" w:lineRule="auto"/>
      <w:jc w:val="center"/>
    </w:pPr>
    <w:rPr>
      <w:rFonts w:ascii="Times New Roman" w:eastAsia="Times New Roman" w:hAnsi="Times New Roman" w:cs="Times New Roman"/>
      <w:sz w:val="28"/>
      <w:szCs w:val="20"/>
      <w:u w:val="single"/>
      <w:lang w:eastAsia="ru-RU"/>
    </w:rPr>
  </w:style>
  <w:style w:type="character" w:customStyle="1" w:styleId="af9">
    <w:name w:val="Название Знак"/>
    <w:basedOn w:val="a0"/>
    <w:link w:val="af8"/>
    <w:uiPriority w:val="99"/>
    <w:rsid w:val="0040425B"/>
    <w:rPr>
      <w:rFonts w:ascii="Times New Roman" w:eastAsia="Times New Roman" w:hAnsi="Times New Roman" w:cs="Times New Roman"/>
      <w:sz w:val="28"/>
      <w:szCs w:val="20"/>
      <w:u w:val="single"/>
      <w:lang w:eastAsia="ru-RU"/>
    </w:rPr>
  </w:style>
  <w:style w:type="paragraph" w:styleId="afa">
    <w:name w:val="List"/>
    <w:basedOn w:val="a"/>
    <w:uiPriority w:val="99"/>
    <w:rsid w:val="0040425B"/>
    <w:pPr>
      <w:spacing w:after="0" w:line="360" w:lineRule="auto"/>
      <w:ind w:left="283" w:hanging="283"/>
      <w:jc w:val="both"/>
    </w:pPr>
    <w:rPr>
      <w:rFonts w:ascii="Times New Roman" w:eastAsia="Times New Roman" w:hAnsi="Times New Roman" w:cs="Times New Roman"/>
      <w:sz w:val="24"/>
      <w:szCs w:val="20"/>
      <w:lang w:eastAsia="ru-RU"/>
    </w:rPr>
  </w:style>
  <w:style w:type="paragraph" w:styleId="27">
    <w:name w:val="List Continue 2"/>
    <w:basedOn w:val="a"/>
    <w:uiPriority w:val="99"/>
    <w:rsid w:val="0040425B"/>
    <w:pPr>
      <w:spacing w:after="120" w:line="360" w:lineRule="auto"/>
      <w:ind w:left="566"/>
      <w:jc w:val="both"/>
    </w:pPr>
    <w:rPr>
      <w:rFonts w:ascii="Times New Roman" w:eastAsia="Times New Roman" w:hAnsi="Times New Roman" w:cs="Times New Roman"/>
      <w:sz w:val="24"/>
      <w:szCs w:val="20"/>
      <w:lang w:eastAsia="ru-RU"/>
    </w:rPr>
  </w:style>
  <w:style w:type="character" w:styleId="afb">
    <w:name w:val="FollowedHyperlink"/>
    <w:uiPriority w:val="99"/>
    <w:rsid w:val="0040425B"/>
    <w:rPr>
      <w:rFonts w:cs="Times New Roman"/>
      <w:color w:val="800080"/>
      <w:u w:val="single"/>
    </w:rPr>
  </w:style>
  <w:style w:type="paragraph" w:customStyle="1" w:styleId="font0">
    <w:name w:val="font0"/>
    <w:basedOn w:val="a"/>
    <w:uiPriority w:val="99"/>
    <w:rsid w:val="0040425B"/>
    <w:pPr>
      <w:spacing w:before="100" w:beforeAutospacing="1" w:after="100" w:afterAutospacing="1" w:line="360" w:lineRule="auto"/>
      <w:jc w:val="both"/>
    </w:pPr>
    <w:rPr>
      <w:rFonts w:ascii="Arial CYR" w:eastAsia="Times New Roman" w:hAnsi="Arial CYR" w:cs="Times New Roman"/>
      <w:sz w:val="20"/>
      <w:szCs w:val="20"/>
      <w:lang w:eastAsia="ru-RU"/>
    </w:rPr>
  </w:style>
  <w:style w:type="paragraph" w:customStyle="1" w:styleId="xl25">
    <w:name w:val="xl25"/>
    <w:basedOn w:val="a"/>
    <w:uiPriority w:val="99"/>
    <w:rsid w:val="0040425B"/>
    <w:pP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27">
    <w:name w:val="xl27"/>
    <w:basedOn w:val="a"/>
    <w:uiPriority w:val="99"/>
    <w:rsid w:val="0040425B"/>
    <w:pP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29">
    <w:name w:val="xl29"/>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30">
    <w:name w:val="xl30"/>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b/>
      <w:bCs/>
      <w:sz w:val="24"/>
      <w:szCs w:val="24"/>
      <w:lang w:eastAsia="ru-RU"/>
    </w:rPr>
  </w:style>
  <w:style w:type="paragraph" w:customStyle="1" w:styleId="xl31">
    <w:name w:val="xl31"/>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2">
    <w:name w:val="xl32"/>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color w:val="FF0000"/>
      <w:sz w:val="16"/>
      <w:szCs w:val="16"/>
      <w:lang w:eastAsia="ru-RU"/>
    </w:rPr>
  </w:style>
  <w:style w:type="paragraph" w:customStyle="1" w:styleId="xl33">
    <w:name w:val="xl33"/>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4">
    <w:name w:val="xl34"/>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24"/>
      <w:szCs w:val="24"/>
      <w:lang w:eastAsia="ru-RU"/>
    </w:rPr>
  </w:style>
  <w:style w:type="paragraph" w:customStyle="1" w:styleId="xl35">
    <w:name w:val="xl35"/>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6">
    <w:name w:val="xl36"/>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sz w:val="24"/>
      <w:szCs w:val="24"/>
      <w:lang w:eastAsia="ru-RU"/>
    </w:rPr>
  </w:style>
  <w:style w:type="paragraph" w:customStyle="1" w:styleId="xl37">
    <w:name w:val="xl37"/>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008000"/>
      <w:sz w:val="24"/>
      <w:szCs w:val="24"/>
      <w:lang w:eastAsia="ru-RU"/>
    </w:rPr>
  </w:style>
  <w:style w:type="paragraph" w:customStyle="1" w:styleId="xl38">
    <w:name w:val="xl38"/>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008000"/>
      <w:sz w:val="24"/>
      <w:szCs w:val="24"/>
      <w:lang w:eastAsia="ru-RU"/>
    </w:rPr>
  </w:style>
  <w:style w:type="paragraph" w:customStyle="1" w:styleId="xl39">
    <w:name w:val="xl39"/>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b/>
      <w:bCs/>
      <w:color w:val="FF0000"/>
      <w:sz w:val="24"/>
      <w:szCs w:val="24"/>
      <w:lang w:eastAsia="ru-RU"/>
    </w:rPr>
  </w:style>
  <w:style w:type="paragraph" w:customStyle="1" w:styleId="xl40">
    <w:name w:val="xl40"/>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FF0000"/>
      <w:sz w:val="24"/>
      <w:szCs w:val="24"/>
      <w:lang w:eastAsia="ru-RU"/>
    </w:rPr>
  </w:style>
  <w:style w:type="paragraph" w:customStyle="1" w:styleId="xl41">
    <w:name w:val="xl41"/>
    <w:basedOn w:val="a"/>
    <w:uiPriority w:val="99"/>
    <w:rsid w:val="0040425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textAlignment w:val="center"/>
    </w:pPr>
    <w:rPr>
      <w:rFonts w:ascii="Courier New" w:eastAsia="Times New Roman" w:hAnsi="Courier New" w:cs="Courier New"/>
      <w:color w:val="FF0000"/>
      <w:sz w:val="24"/>
      <w:szCs w:val="24"/>
      <w:lang w:eastAsia="ru-RU"/>
    </w:rPr>
  </w:style>
  <w:style w:type="paragraph" w:customStyle="1" w:styleId="xl42">
    <w:name w:val="xl42"/>
    <w:basedOn w:val="a"/>
    <w:uiPriority w:val="99"/>
    <w:rsid w:val="0040425B"/>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40425B"/>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40425B"/>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24"/>
      <w:szCs w:val="24"/>
      <w:lang w:eastAsia="ru-RU"/>
    </w:rPr>
  </w:style>
  <w:style w:type="paragraph" w:customStyle="1" w:styleId="xl45">
    <w:name w:val="xl45"/>
    <w:basedOn w:val="a"/>
    <w:uiPriority w:val="99"/>
    <w:rsid w:val="0040425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ru-RU"/>
    </w:rPr>
  </w:style>
  <w:style w:type="paragraph" w:customStyle="1" w:styleId="xl46">
    <w:name w:val="xl46"/>
    <w:basedOn w:val="a"/>
    <w:uiPriority w:val="99"/>
    <w:rsid w:val="0040425B"/>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47">
    <w:name w:val="xl47"/>
    <w:basedOn w:val="a"/>
    <w:uiPriority w:val="99"/>
    <w:rsid w:val="0040425B"/>
    <w:pPr>
      <w:pBdr>
        <w:left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48">
    <w:name w:val="xl48"/>
    <w:basedOn w:val="a"/>
    <w:uiPriority w:val="99"/>
    <w:rsid w:val="0040425B"/>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49">
    <w:name w:val="xl49"/>
    <w:basedOn w:val="a"/>
    <w:uiPriority w:val="99"/>
    <w:rsid w:val="0040425B"/>
    <w:pPr>
      <w:spacing w:before="100" w:beforeAutospacing="1" w:after="100" w:afterAutospacing="1" w:line="360" w:lineRule="auto"/>
      <w:jc w:val="center"/>
      <w:textAlignment w:val="center"/>
    </w:pPr>
    <w:rPr>
      <w:rFonts w:ascii="Courier New" w:eastAsia="Times New Roman" w:hAnsi="Courier New" w:cs="Courier New"/>
      <w:b/>
      <w:bCs/>
      <w:sz w:val="28"/>
      <w:szCs w:val="28"/>
      <w:lang w:eastAsia="ru-RU"/>
    </w:rPr>
  </w:style>
  <w:style w:type="paragraph" w:customStyle="1" w:styleId="xl50">
    <w:name w:val="xl50"/>
    <w:basedOn w:val="a"/>
    <w:uiPriority w:val="99"/>
    <w:rsid w:val="0040425B"/>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1">
    <w:name w:val="xl51"/>
    <w:basedOn w:val="a"/>
    <w:uiPriority w:val="99"/>
    <w:rsid w:val="0040425B"/>
    <w:pPr>
      <w:pBdr>
        <w:top w:val="single" w:sz="4" w:space="0" w:color="auto"/>
        <w:bottom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2">
    <w:name w:val="xl52"/>
    <w:basedOn w:val="a"/>
    <w:uiPriority w:val="99"/>
    <w:rsid w:val="0040425B"/>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3">
    <w:name w:val="xl53"/>
    <w:basedOn w:val="a"/>
    <w:uiPriority w:val="99"/>
    <w:rsid w:val="0040425B"/>
    <w:pPr>
      <w:pBdr>
        <w:top w:val="single" w:sz="4" w:space="0" w:color="auto"/>
        <w:lef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4">
    <w:name w:val="xl54"/>
    <w:basedOn w:val="a"/>
    <w:uiPriority w:val="99"/>
    <w:rsid w:val="0040425B"/>
    <w:pPr>
      <w:pBdr>
        <w:top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5">
    <w:name w:val="xl55"/>
    <w:basedOn w:val="a"/>
    <w:uiPriority w:val="99"/>
    <w:rsid w:val="0040425B"/>
    <w:pPr>
      <w:pBdr>
        <w:lef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6">
    <w:name w:val="xl56"/>
    <w:basedOn w:val="a"/>
    <w:uiPriority w:val="99"/>
    <w:rsid w:val="0040425B"/>
    <w:pPr>
      <w:pBdr>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7">
    <w:name w:val="xl57"/>
    <w:basedOn w:val="a"/>
    <w:uiPriority w:val="99"/>
    <w:rsid w:val="0040425B"/>
    <w:pPr>
      <w:pBdr>
        <w:left w:val="single" w:sz="4" w:space="0" w:color="auto"/>
        <w:bottom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customStyle="1" w:styleId="xl58">
    <w:name w:val="xl58"/>
    <w:basedOn w:val="a"/>
    <w:uiPriority w:val="99"/>
    <w:rsid w:val="0040425B"/>
    <w:pPr>
      <w:pBdr>
        <w:bottom w:val="single" w:sz="4" w:space="0" w:color="auto"/>
        <w:right w:val="single" w:sz="4" w:space="0" w:color="auto"/>
      </w:pBdr>
      <w:spacing w:before="100" w:beforeAutospacing="1" w:after="100" w:afterAutospacing="1" w:line="360" w:lineRule="auto"/>
      <w:jc w:val="center"/>
      <w:textAlignment w:val="center"/>
    </w:pPr>
    <w:rPr>
      <w:rFonts w:ascii="Courier New" w:eastAsia="Times New Roman" w:hAnsi="Courier New" w:cs="Courier New"/>
      <w:b/>
      <w:bCs/>
      <w:sz w:val="16"/>
      <w:szCs w:val="16"/>
      <w:lang w:eastAsia="ru-RU"/>
    </w:rPr>
  </w:style>
  <w:style w:type="paragraph" w:styleId="afc">
    <w:name w:val="Subtitle"/>
    <w:basedOn w:val="a"/>
    <w:link w:val="afd"/>
    <w:uiPriority w:val="99"/>
    <w:qFormat/>
    <w:rsid w:val="0040425B"/>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d">
    <w:name w:val="Подзаголовок Знак"/>
    <w:basedOn w:val="a0"/>
    <w:link w:val="afc"/>
    <w:uiPriority w:val="99"/>
    <w:rsid w:val="0040425B"/>
    <w:rPr>
      <w:rFonts w:ascii="Times New Roman" w:eastAsia="Times New Roman" w:hAnsi="Times New Roman" w:cs="Times New Roman"/>
      <w:sz w:val="28"/>
      <w:szCs w:val="24"/>
      <w:lang w:eastAsia="ru-RU"/>
    </w:rPr>
  </w:style>
  <w:style w:type="paragraph" w:styleId="35">
    <w:name w:val="Body Text Indent 3"/>
    <w:basedOn w:val="a"/>
    <w:link w:val="36"/>
    <w:uiPriority w:val="99"/>
    <w:rsid w:val="0040425B"/>
    <w:pPr>
      <w:spacing w:after="120" w:line="360" w:lineRule="auto"/>
      <w:ind w:left="283"/>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40425B"/>
    <w:rPr>
      <w:rFonts w:ascii="Times New Roman" w:eastAsia="Times New Roman" w:hAnsi="Times New Roman" w:cs="Times New Roman"/>
      <w:sz w:val="16"/>
      <w:szCs w:val="16"/>
      <w:lang w:eastAsia="ru-RU"/>
    </w:rPr>
  </w:style>
  <w:style w:type="character" w:styleId="afe">
    <w:name w:val="page number"/>
    <w:uiPriority w:val="99"/>
    <w:rsid w:val="0040425B"/>
    <w:rPr>
      <w:rFonts w:cs="Times New Roman"/>
    </w:rPr>
  </w:style>
  <w:style w:type="character" w:styleId="aff">
    <w:name w:val="line number"/>
    <w:uiPriority w:val="99"/>
    <w:rsid w:val="0040425B"/>
    <w:rPr>
      <w:rFonts w:cs="Times New Roman"/>
    </w:rPr>
  </w:style>
  <w:style w:type="paragraph" w:customStyle="1" w:styleId="ConsNormal">
    <w:name w:val="ConsNormal"/>
    <w:uiPriority w:val="99"/>
    <w:rsid w:val="0040425B"/>
    <w:pPr>
      <w:spacing w:after="0" w:line="240" w:lineRule="auto"/>
      <w:ind w:firstLine="720"/>
    </w:pPr>
    <w:rPr>
      <w:rFonts w:ascii="Consultant" w:eastAsia="Times New Roman" w:hAnsi="Consultant" w:cs="Times New Roman"/>
      <w:sz w:val="20"/>
      <w:szCs w:val="20"/>
      <w:lang w:eastAsia="ru-RU"/>
    </w:rPr>
  </w:style>
  <w:style w:type="table" w:customStyle="1" w:styleId="310">
    <w:name w:val="Сетка таблицы31"/>
    <w:basedOn w:val="a1"/>
    <w:next w:val="ae"/>
    <w:rsid w:val="004042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40425B"/>
    <w:pPr>
      <w:numPr>
        <w:numId w:val="12"/>
      </w:numPr>
    </w:pPr>
  </w:style>
  <w:style w:type="paragraph" w:styleId="aff0">
    <w:name w:val="TOC Heading"/>
    <w:basedOn w:val="10"/>
    <w:next w:val="a"/>
    <w:uiPriority w:val="39"/>
    <w:qFormat/>
    <w:rsid w:val="0040425B"/>
    <w:pPr>
      <w:spacing w:line="276" w:lineRule="auto"/>
      <w:outlineLvl w:val="9"/>
    </w:pPr>
    <w:rPr>
      <w:rFonts w:ascii="Cambria" w:eastAsia="Times New Roman" w:hAnsi="Cambria" w:cs="Times New Roman"/>
      <w:color w:val="365F91"/>
      <w:lang w:eastAsia="ru-RU"/>
    </w:rPr>
  </w:style>
  <w:style w:type="paragraph" w:styleId="14">
    <w:name w:val="toc 1"/>
    <w:basedOn w:val="a"/>
    <w:next w:val="a"/>
    <w:autoRedefine/>
    <w:uiPriority w:val="39"/>
    <w:unhideWhenUsed/>
    <w:rsid w:val="0040425B"/>
    <w:pPr>
      <w:spacing w:after="100" w:line="276" w:lineRule="auto"/>
    </w:pPr>
    <w:rPr>
      <w:rFonts w:ascii="Calibri" w:eastAsia="Times New Roman" w:hAnsi="Calibri" w:cs="Times New Roman"/>
      <w:lang w:eastAsia="ru-RU"/>
    </w:rPr>
  </w:style>
  <w:style w:type="paragraph" w:styleId="28">
    <w:name w:val="toc 2"/>
    <w:basedOn w:val="a"/>
    <w:next w:val="a"/>
    <w:autoRedefine/>
    <w:uiPriority w:val="39"/>
    <w:unhideWhenUsed/>
    <w:rsid w:val="0040425B"/>
    <w:pPr>
      <w:spacing w:after="100" w:line="276" w:lineRule="auto"/>
      <w:ind w:left="220"/>
    </w:pPr>
    <w:rPr>
      <w:rFonts w:ascii="Calibri" w:eastAsia="Times New Roman" w:hAnsi="Calibri" w:cs="Times New Roman"/>
      <w:lang w:eastAsia="ru-RU"/>
    </w:rPr>
  </w:style>
  <w:style w:type="paragraph" w:styleId="37">
    <w:name w:val="toc 3"/>
    <w:basedOn w:val="a"/>
    <w:next w:val="a"/>
    <w:autoRedefine/>
    <w:uiPriority w:val="39"/>
    <w:unhideWhenUsed/>
    <w:rsid w:val="0040425B"/>
    <w:pPr>
      <w:spacing w:after="100" w:line="276" w:lineRule="auto"/>
      <w:ind w:left="440"/>
    </w:pPr>
    <w:rPr>
      <w:rFonts w:ascii="Calibri" w:eastAsia="Times New Roman" w:hAnsi="Calibri" w:cs="Times New Roman"/>
      <w:lang w:eastAsia="ru-RU"/>
    </w:rPr>
  </w:style>
  <w:style w:type="paragraph" w:customStyle="1" w:styleId="xl65">
    <w:name w:val="xl65"/>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404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8">
    <w:name w:val="xl68"/>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0">
    <w:name w:val="xl70"/>
    <w:basedOn w:val="a"/>
    <w:rsid w:val="00404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1">
    <w:name w:val="xl71"/>
    <w:basedOn w:val="a"/>
    <w:rsid w:val="0040425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2">
    <w:name w:val="xl72"/>
    <w:basedOn w:val="a"/>
    <w:rsid w:val="0040425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3">
    <w:name w:val="xl73"/>
    <w:basedOn w:val="a"/>
    <w:rsid w:val="0040425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4">
    <w:name w:val="xl74"/>
    <w:basedOn w:val="a"/>
    <w:rsid w:val="0040425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5">
    <w:name w:val="xl75"/>
    <w:basedOn w:val="a"/>
    <w:rsid w:val="0040425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6">
    <w:name w:val="xl76"/>
    <w:basedOn w:val="a"/>
    <w:rsid w:val="004042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ru-RU"/>
    </w:rPr>
  </w:style>
  <w:style w:type="paragraph" w:customStyle="1" w:styleId="xl77">
    <w:name w:val="xl77"/>
    <w:basedOn w:val="a"/>
    <w:rsid w:val="0040425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40425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9">
    <w:name w:val="xl79"/>
    <w:basedOn w:val="a"/>
    <w:rsid w:val="00404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character" w:styleId="aff1">
    <w:name w:val="Strong"/>
    <w:basedOn w:val="a0"/>
    <w:uiPriority w:val="22"/>
    <w:qFormat/>
    <w:rsid w:val="00137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144">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434011480">
      <w:bodyDiv w:val="1"/>
      <w:marLeft w:val="0"/>
      <w:marRight w:val="0"/>
      <w:marTop w:val="0"/>
      <w:marBottom w:val="0"/>
      <w:divBdr>
        <w:top w:val="none" w:sz="0" w:space="0" w:color="auto"/>
        <w:left w:val="none" w:sz="0" w:space="0" w:color="auto"/>
        <w:bottom w:val="none" w:sz="0" w:space="0" w:color="auto"/>
        <w:right w:val="none" w:sz="0" w:space="0" w:color="auto"/>
      </w:divBdr>
    </w:div>
    <w:div w:id="557790499">
      <w:bodyDiv w:val="1"/>
      <w:marLeft w:val="0"/>
      <w:marRight w:val="0"/>
      <w:marTop w:val="0"/>
      <w:marBottom w:val="0"/>
      <w:divBdr>
        <w:top w:val="none" w:sz="0" w:space="0" w:color="auto"/>
        <w:left w:val="none" w:sz="0" w:space="0" w:color="auto"/>
        <w:bottom w:val="none" w:sz="0" w:space="0" w:color="auto"/>
        <w:right w:val="none" w:sz="0" w:space="0" w:color="auto"/>
      </w:divBdr>
    </w:div>
    <w:div w:id="899024399">
      <w:bodyDiv w:val="1"/>
      <w:marLeft w:val="0"/>
      <w:marRight w:val="0"/>
      <w:marTop w:val="0"/>
      <w:marBottom w:val="0"/>
      <w:divBdr>
        <w:top w:val="none" w:sz="0" w:space="0" w:color="auto"/>
        <w:left w:val="none" w:sz="0" w:space="0" w:color="auto"/>
        <w:bottom w:val="none" w:sz="0" w:space="0" w:color="auto"/>
        <w:right w:val="none" w:sz="0" w:space="0" w:color="auto"/>
      </w:divBdr>
    </w:div>
    <w:div w:id="917861194">
      <w:bodyDiv w:val="1"/>
      <w:marLeft w:val="0"/>
      <w:marRight w:val="0"/>
      <w:marTop w:val="0"/>
      <w:marBottom w:val="0"/>
      <w:divBdr>
        <w:top w:val="none" w:sz="0" w:space="0" w:color="auto"/>
        <w:left w:val="none" w:sz="0" w:space="0" w:color="auto"/>
        <w:bottom w:val="none" w:sz="0" w:space="0" w:color="auto"/>
        <w:right w:val="none" w:sz="0" w:space="0" w:color="auto"/>
      </w:divBdr>
    </w:div>
    <w:div w:id="1116022262">
      <w:bodyDiv w:val="1"/>
      <w:marLeft w:val="0"/>
      <w:marRight w:val="0"/>
      <w:marTop w:val="0"/>
      <w:marBottom w:val="0"/>
      <w:divBdr>
        <w:top w:val="none" w:sz="0" w:space="0" w:color="auto"/>
        <w:left w:val="none" w:sz="0" w:space="0" w:color="auto"/>
        <w:bottom w:val="none" w:sz="0" w:space="0" w:color="auto"/>
        <w:right w:val="none" w:sz="0" w:space="0" w:color="auto"/>
      </w:divBdr>
    </w:div>
    <w:div w:id="1448040582">
      <w:bodyDiv w:val="1"/>
      <w:marLeft w:val="0"/>
      <w:marRight w:val="0"/>
      <w:marTop w:val="0"/>
      <w:marBottom w:val="0"/>
      <w:divBdr>
        <w:top w:val="none" w:sz="0" w:space="0" w:color="auto"/>
        <w:left w:val="none" w:sz="0" w:space="0" w:color="auto"/>
        <w:bottom w:val="none" w:sz="0" w:space="0" w:color="auto"/>
        <w:right w:val="none" w:sz="0" w:space="0" w:color="auto"/>
      </w:divBdr>
    </w:div>
    <w:div w:id="1492718363">
      <w:bodyDiv w:val="1"/>
      <w:marLeft w:val="0"/>
      <w:marRight w:val="0"/>
      <w:marTop w:val="0"/>
      <w:marBottom w:val="0"/>
      <w:divBdr>
        <w:top w:val="none" w:sz="0" w:space="0" w:color="auto"/>
        <w:left w:val="none" w:sz="0" w:space="0" w:color="auto"/>
        <w:bottom w:val="none" w:sz="0" w:space="0" w:color="auto"/>
        <w:right w:val="none" w:sz="0" w:space="0" w:color="auto"/>
      </w:divBdr>
    </w:div>
    <w:div w:id="1527013171">
      <w:bodyDiv w:val="1"/>
      <w:marLeft w:val="0"/>
      <w:marRight w:val="0"/>
      <w:marTop w:val="0"/>
      <w:marBottom w:val="0"/>
      <w:divBdr>
        <w:top w:val="none" w:sz="0" w:space="0" w:color="auto"/>
        <w:left w:val="none" w:sz="0" w:space="0" w:color="auto"/>
        <w:bottom w:val="none" w:sz="0" w:space="0" w:color="auto"/>
        <w:right w:val="none" w:sz="0" w:space="0" w:color="auto"/>
      </w:divBdr>
    </w:div>
    <w:div w:id="1527131698">
      <w:bodyDiv w:val="1"/>
      <w:marLeft w:val="0"/>
      <w:marRight w:val="0"/>
      <w:marTop w:val="0"/>
      <w:marBottom w:val="0"/>
      <w:divBdr>
        <w:top w:val="none" w:sz="0" w:space="0" w:color="auto"/>
        <w:left w:val="none" w:sz="0" w:space="0" w:color="auto"/>
        <w:bottom w:val="none" w:sz="0" w:space="0" w:color="auto"/>
        <w:right w:val="none" w:sz="0" w:space="0" w:color="auto"/>
      </w:divBdr>
    </w:div>
    <w:div w:id="1577127819">
      <w:bodyDiv w:val="1"/>
      <w:marLeft w:val="0"/>
      <w:marRight w:val="0"/>
      <w:marTop w:val="0"/>
      <w:marBottom w:val="0"/>
      <w:divBdr>
        <w:top w:val="none" w:sz="0" w:space="0" w:color="auto"/>
        <w:left w:val="none" w:sz="0" w:space="0" w:color="auto"/>
        <w:bottom w:val="none" w:sz="0" w:space="0" w:color="auto"/>
        <w:right w:val="none" w:sz="0" w:space="0" w:color="auto"/>
      </w:divBdr>
    </w:div>
    <w:div w:id="1646854214">
      <w:bodyDiv w:val="1"/>
      <w:marLeft w:val="0"/>
      <w:marRight w:val="0"/>
      <w:marTop w:val="0"/>
      <w:marBottom w:val="0"/>
      <w:divBdr>
        <w:top w:val="none" w:sz="0" w:space="0" w:color="auto"/>
        <w:left w:val="none" w:sz="0" w:space="0" w:color="auto"/>
        <w:bottom w:val="none" w:sz="0" w:space="0" w:color="auto"/>
        <w:right w:val="none" w:sz="0" w:space="0" w:color="auto"/>
      </w:divBdr>
    </w:div>
    <w:div w:id="1666930673">
      <w:bodyDiv w:val="1"/>
      <w:marLeft w:val="0"/>
      <w:marRight w:val="0"/>
      <w:marTop w:val="0"/>
      <w:marBottom w:val="0"/>
      <w:divBdr>
        <w:top w:val="none" w:sz="0" w:space="0" w:color="auto"/>
        <w:left w:val="none" w:sz="0" w:space="0" w:color="auto"/>
        <w:bottom w:val="none" w:sz="0" w:space="0" w:color="auto"/>
        <w:right w:val="none" w:sz="0" w:space="0" w:color="auto"/>
      </w:divBdr>
    </w:div>
    <w:div w:id="18205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chestnyibiznes.ru/company/ul/1092536000842_2536213156_OOO-VYShE-RADUGI/balance" TargetMode="External"/><Relationship Id="rId18" Type="http://schemas.openxmlformats.org/officeDocument/2006/relationships/hyperlink" Target="https://zachestnyibiznes.ru/company/ul/1092536000842_2536213156_OOO-VYShE-RADUGI/balance"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zachestnyibiznes.ru/company/ul/1092536000842_2536213156_OOO-VYShE-RADUGI/balance"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zachestnyibiznes.ru/company/ul/1092536000842_2536213156_OOO-VYShE-RADUGI/balanc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chestnyibiznes.ru/company/ul/1092536000842_2536213156_OOO-VYShE-RADUGI/balance" TargetMode="External"/><Relationship Id="rId24" Type="http://schemas.openxmlformats.org/officeDocument/2006/relationships/hyperlink" Target="http://www.bkg.ru/"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s://zachestnyibiznes.ru/company/ul/1092536000842_2536213156_OOO-VYShE-RADUGI/balance" TargetMode="External"/><Relationship Id="rId19" Type="http://schemas.openxmlformats.org/officeDocument/2006/relationships/hyperlink" Target="https://zachestnyibiznes.ru/company/ul/1092536000842_2536213156_OOO-VYShE-RADUGI/balanc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zachestnyibiznes.ru/company/ul/1092536000842_2536213156_OOO-VYShE-RADUGI/balance" TargetMode="External"/><Relationship Id="rId22" Type="http://schemas.openxmlformats.org/officeDocument/2006/relationships/chart" Target="charts/chart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2015</c:v>
          </c:tx>
          <c:invertIfNegative val="0"/>
          <c:cat>
            <c:strRef>
              <c:f>(Лист1!$B$2;Лист1!$B$5:$B$10)</c:f>
              <c:strCache>
                <c:ptCount val="4"/>
                <c:pt idx="0">
                  <c:v>Основные средства</c:v>
                </c:pt>
                <c:pt idx="1">
                  <c:v>Запасы</c:v>
                </c:pt>
                <c:pt idx="2">
                  <c:v>Дебиторская задолженность</c:v>
                </c:pt>
                <c:pt idx="3">
                  <c:v>Денежные средства и денежные эквиваленты</c:v>
                </c:pt>
              </c:strCache>
            </c:strRef>
          </c:cat>
          <c:val>
            <c:numRef>
              <c:f>(Лист1!$C$2;Лист1!$C$5:$C$10)</c:f>
              <c:numCache>
                <c:formatCode>#,##0.00</c:formatCode>
                <c:ptCount val="4"/>
                <c:pt idx="0">
                  <c:v>28000</c:v>
                </c:pt>
                <c:pt idx="1">
                  <c:v>3160000</c:v>
                </c:pt>
                <c:pt idx="2">
                  <c:v>7956000</c:v>
                </c:pt>
                <c:pt idx="3">
                  <c:v>21000</c:v>
                </c:pt>
              </c:numCache>
            </c:numRef>
          </c:val>
        </c:ser>
        <c:ser>
          <c:idx val="1"/>
          <c:order val="1"/>
          <c:tx>
            <c:v>2016</c:v>
          </c:tx>
          <c:invertIfNegative val="0"/>
          <c:cat>
            <c:strRef>
              <c:f>(Лист1!$B$2;Лист1!$B$5:$B$10)</c:f>
              <c:strCache>
                <c:ptCount val="4"/>
                <c:pt idx="0">
                  <c:v>Основные средства</c:v>
                </c:pt>
                <c:pt idx="1">
                  <c:v>Запасы</c:v>
                </c:pt>
                <c:pt idx="2">
                  <c:v>Дебиторская задолженность</c:v>
                </c:pt>
                <c:pt idx="3">
                  <c:v>Денежные средства и денежные эквиваленты</c:v>
                </c:pt>
              </c:strCache>
            </c:strRef>
          </c:cat>
          <c:val>
            <c:numRef>
              <c:f>(Лист1!$D$2;Лист1!$D$5:$D$10)</c:f>
              <c:numCache>
                <c:formatCode>#,##0.00</c:formatCode>
                <c:ptCount val="4"/>
                <c:pt idx="0">
                  <c:v>103000</c:v>
                </c:pt>
                <c:pt idx="1">
                  <c:v>2381000</c:v>
                </c:pt>
                <c:pt idx="2">
                  <c:v>6992000</c:v>
                </c:pt>
                <c:pt idx="3">
                  <c:v>37000</c:v>
                </c:pt>
              </c:numCache>
            </c:numRef>
          </c:val>
        </c:ser>
        <c:dLbls>
          <c:showLegendKey val="0"/>
          <c:showVal val="0"/>
          <c:showCatName val="0"/>
          <c:showSerName val="0"/>
          <c:showPercent val="0"/>
          <c:showBubbleSize val="0"/>
        </c:dLbls>
        <c:gapWidth val="150"/>
        <c:shape val="cylinder"/>
        <c:axId val="120175616"/>
        <c:axId val="120181504"/>
        <c:axId val="0"/>
      </c:bar3DChart>
      <c:catAx>
        <c:axId val="120175616"/>
        <c:scaling>
          <c:orientation val="minMax"/>
        </c:scaling>
        <c:delete val="0"/>
        <c:axPos val="b"/>
        <c:majorTickMark val="out"/>
        <c:minorTickMark val="none"/>
        <c:tickLblPos val="nextTo"/>
        <c:crossAx val="120181504"/>
        <c:crosses val="autoZero"/>
        <c:auto val="1"/>
        <c:lblAlgn val="ctr"/>
        <c:lblOffset val="100"/>
        <c:noMultiLvlLbl val="0"/>
      </c:catAx>
      <c:valAx>
        <c:axId val="120181504"/>
        <c:scaling>
          <c:orientation val="minMax"/>
        </c:scaling>
        <c:delete val="0"/>
        <c:axPos val="l"/>
        <c:majorGridlines/>
        <c:numFmt formatCode="#,##0.00" sourceLinked="1"/>
        <c:majorTickMark val="out"/>
        <c:minorTickMark val="none"/>
        <c:tickLblPos val="nextTo"/>
        <c:crossAx val="120175616"/>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2015</c:v>
          </c:tx>
          <c:invertIfNegative val="0"/>
          <c:cat>
            <c:strRef>
              <c:f>Лист1!$B$16:$B$20</c:f>
              <c:strCache>
                <c:ptCount val="3"/>
                <c:pt idx="0">
                  <c:v>Уставный капитал </c:v>
                </c:pt>
                <c:pt idx="1">
                  <c:v>Нераспределенная прибыль (непокрытый убыток)</c:v>
                </c:pt>
                <c:pt idx="2">
                  <c:v>Кредиторская задолженность</c:v>
                </c:pt>
              </c:strCache>
            </c:strRef>
          </c:cat>
          <c:val>
            <c:numRef>
              <c:f>Лист1!$C$16:$C$20</c:f>
              <c:numCache>
                <c:formatCode>#,##0.00</c:formatCode>
                <c:ptCount val="3"/>
                <c:pt idx="0" formatCode="General">
                  <c:v>10000</c:v>
                </c:pt>
                <c:pt idx="1">
                  <c:v>10533000</c:v>
                </c:pt>
                <c:pt idx="2">
                  <c:v>620000</c:v>
                </c:pt>
              </c:numCache>
            </c:numRef>
          </c:val>
        </c:ser>
        <c:ser>
          <c:idx val="1"/>
          <c:order val="1"/>
          <c:tx>
            <c:v>2016</c:v>
          </c:tx>
          <c:invertIfNegative val="0"/>
          <c:cat>
            <c:strRef>
              <c:f>Лист1!$B$16:$B$20</c:f>
              <c:strCache>
                <c:ptCount val="3"/>
                <c:pt idx="0">
                  <c:v>Уставный капитал </c:v>
                </c:pt>
                <c:pt idx="1">
                  <c:v>Нераспределенная прибыль (непокрытый убыток)</c:v>
                </c:pt>
                <c:pt idx="2">
                  <c:v>Кредиторская задолженность</c:v>
                </c:pt>
              </c:strCache>
            </c:strRef>
          </c:cat>
          <c:val>
            <c:numRef>
              <c:f>Лист1!$D$16:$D$20</c:f>
              <c:numCache>
                <c:formatCode>#,##0.00</c:formatCode>
                <c:ptCount val="3"/>
                <c:pt idx="0" formatCode="General">
                  <c:v>10000</c:v>
                </c:pt>
                <c:pt idx="1">
                  <c:v>8836000</c:v>
                </c:pt>
                <c:pt idx="2">
                  <c:v>667000</c:v>
                </c:pt>
              </c:numCache>
            </c:numRef>
          </c:val>
        </c:ser>
        <c:dLbls>
          <c:showLegendKey val="0"/>
          <c:showVal val="0"/>
          <c:showCatName val="0"/>
          <c:showSerName val="0"/>
          <c:showPercent val="0"/>
          <c:showBubbleSize val="0"/>
        </c:dLbls>
        <c:gapWidth val="150"/>
        <c:shape val="cylinder"/>
        <c:axId val="120735232"/>
        <c:axId val="120736768"/>
        <c:axId val="0"/>
      </c:bar3DChart>
      <c:catAx>
        <c:axId val="120735232"/>
        <c:scaling>
          <c:orientation val="minMax"/>
        </c:scaling>
        <c:delete val="0"/>
        <c:axPos val="b"/>
        <c:majorTickMark val="out"/>
        <c:minorTickMark val="none"/>
        <c:tickLblPos val="nextTo"/>
        <c:txPr>
          <a:bodyPr/>
          <a:lstStyle/>
          <a:p>
            <a:pPr>
              <a:defRPr sz="1000"/>
            </a:pPr>
            <a:endParaRPr lang="ru-RU"/>
          </a:p>
        </c:txPr>
        <c:crossAx val="120736768"/>
        <c:crosses val="autoZero"/>
        <c:auto val="1"/>
        <c:lblAlgn val="ctr"/>
        <c:lblOffset val="100"/>
        <c:noMultiLvlLbl val="0"/>
      </c:catAx>
      <c:valAx>
        <c:axId val="120736768"/>
        <c:scaling>
          <c:orientation val="minMax"/>
        </c:scaling>
        <c:delete val="0"/>
        <c:axPos val="l"/>
        <c:majorGridlines/>
        <c:numFmt formatCode="General" sourceLinked="1"/>
        <c:majorTickMark val="out"/>
        <c:minorTickMark val="none"/>
        <c:tickLblPos val="nextTo"/>
        <c:crossAx val="120735232"/>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2015</c:v>
          </c:tx>
          <c:invertIfNegative val="0"/>
          <c:cat>
            <c:strRef>
              <c:f>Лист4!$D$10:$D$13</c:f>
              <c:strCache>
                <c:ptCount val="4"/>
                <c:pt idx="0">
                  <c:v>Руководитель</c:v>
                </c:pt>
                <c:pt idx="1">
                  <c:v>Торговые представители</c:v>
                </c:pt>
                <c:pt idx="2">
                  <c:v>Бухгалтера</c:v>
                </c:pt>
                <c:pt idx="3">
                  <c:v>Водители </c:v>
                </c:pt>
              </c:strCache>
            </c:strRef>
          </c:cat>
          <c:val>
            <c:numRef>
              <c:f>Лист4!$E$10:$E$13</c:f>
              <c:numCache>
                <c:formatCode>General</c:formatCode>
                <c:ptCount val="4"/>
                <c:pt idx="0">
                  <c:v>3</c:v>
                </c:pt>
                <c:pt idx="1">
                  <c:v>11</c:v>
                </c:pt>
                <c:pt idx="2">
                  <c:v>3</c:v>
                </c:pt>
                <c:pt idx="3">
                  <c:v>5</c:v>
                </c:pt>
              </c:numCache>
            </c:numRef>
          </c:val>
        </c:ser>
        <c:ser>
          <c:idx val="1"/>
          <c:order val="1"/>
          <c:tx>
            <c:v>2016</c:v>
          </c:tx>
          <c:invertIfNegative val="0"/>
          <c:cat>
            <c:strRef>
              <c:f>Лист4!$D$10:$D$13</c:f>
              <c:strCache>
                <c:ptCount val="4"/>
                <c:pt idx="0">
                  <c:v>Руководитель</c:v>
                </c:pt>
                <c:pt idx="1">
                  <c:v>Торговые представители</c:v>
                </c:pt>
                <c:pt idx="2">
                  <c:v>Бухгалтера</c:v>
                </c:pt>
                <c:pt idx="3">
                  <c:v>Водители </c:v>
                </c:pt>
              </c:strCache>
            </c:strRef>
          </c:cat>
          <c:val>
            <c:numRef>
              <c:f>Лист4!$F$10:$F$13</c:f>
              <c:numCache>
                <c:formatCode>General</c:formatCode>
                <c:ptCount val="4"/>
                <c:pt idx="0">
                  <c:v>3</c:v>
                </c:pt>
                <c:pt idx="1">
                  <c:v>9</c:v>
                </c:pt>
                <c:pt idx="2">
                  <c:v>3</c:v>
                </c:pt>
                <c:pt idx="3">
                  <c:v>5</c:v>
                </c:pt>
              </c:numCache>
            </c:numRef>
          </c:val>
        </c:ser>
        <c:dLbls>
          <c:showLegendKey val="0"/>
          <c:showVal val="0"/>
          <c:showCatName val="0"/>
          <c:showSerName val="0"/>
          <c:showPercent val="0"/>
          <c:showBubbleSize val="0"/>
        </c:dLbls>
        <c:gapWidth val="150"/>
        <c:axId val="120765824"/>
        <c:axId val="119616640"/>
      </c:barChart>
      <c:catAx>
        <c:axId val="120765824"/>
        <c:scaling>
          <c:orientation val="minMax"/>
        </c:scaling>
        <c:delete val="0"/>
        <c:axPos val="b"/>
        <c:majorTickMark val="out"/>
        <c:minorTickMark val="none"/>
        <c:tickLblPos val="nextTo"/>
        <c:crossAx val="119616640"/>
        <c:crosses val="autoZero"/>
        <c:auto val="1"/>
        <c:lblAlgn val="ctr"/>
        <c:lblOffset val="100"/>
        <c:noMultiLvlLbl val="0"/>
      </c:catAx>
      <c:valAx>
        <c:axId val="119616640"/>
        <c:scaling>
          <c:orientation val="minMax"/>
        </c:scaling>
        <c:delete val="0"/>
        <c:axPos val="l"/>
        <c:majorGridlines/>
        <c:numFmt formatCode="General" sourceLinked="1"/>
        <c:majorTickMark val="out"/>
        <c:minorTickMark val="none"/>
        <c:tickLblPos val="nextTo"/>
        <c:crossAx val="12076582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Лист4!$D$21</c:f>
              <c:strCache>
                <c:ptCount val="1"/>
                <c:pt idx="0">
                  <c:v>Принятые, чел.</c:v>
                </c:pt>
              </c:strCache>
            </c:strRef>
          </c:tx>
          <c:invertIfNegative val="0"/>
          <c:cat>
            <c:strRef>
              <c:f>Лист4!$E$17:$F$19</c:f>
              <c:strCache>
                <c:ptCount val="2"/>
                <c:pt idx="0">
                  <c:v>2015</c:v>
                </c:pt>
                <c:pt idx="1">
                  <c:v>2016</c:v>
                </c:pt>
              </c:strCache>
            </c:strRef>
          </c:cat>
          <c:val>
            <c:numRef>
              <c:f>Лист4!$E$21:$F$21</c:f>
              <c:numCache>
                <c:formatCode>General</c:formatCode>
                <c:ptCount val="2"/>
                <c:pt idx="0">
                  <c:v>0</c:v>
                </c:pt>
                <c:pt idx="1">
                  <c:v>0</c:v>
                </c:pt>
              </c:numCache>
            </c:numRef>
          </c:val>
        </c:ser>
        <c:ser>
          <c:idx val="1"/>
          <c:order val="1"/>
          <c:tx>
            <c:strRef>
              <c:f>Лист4!$D$22</c:f>
              <c:strCache>
                <c:ptCount val="1"/>
                <c:pt idx="0">
                  <c:v>Уволенные, чел.</c:v>
                </c:pt>
              </c:strCache>
            </c:strRef>
          </c:tx>
          <c:invertIfNegative val="0"/>
          <c:cat>
            <c:strRef>
              <c:f>Лист4!$E$17:$F$19</c:f>
              <c:strCache>
                <c:ptCount val="2"/>
                <c:pt idx="0">
                  <c:v>2015</c:v>
                </c:pt>
                <c:pt idx="1">
                  <c:v>2016</c:v>
                </c:pt>
              </c:strCache>
            </c:strRef>
          </c:cat>
          <c:val>
            <c:numRef>
              <c:f>Лист4!$E$22:$F$22</c:f>
              <c:numCache>
                <c:formatCode>General</c:formatCode>
                <c:ptCount val="2"/>
                <c:pt idx="0">
                  <c:v>0</c:v>
                </c:pt>
                <c:pt idx="1">
                  <c:v>2</c:v>
                </c:pt>
              </c:numCache>
            </c:numRef>
          </c:val>
        </c:ser>
        <c:dLbls>
          <c:showLegendKey val="0"/>
          <c:showVal val="0"/>
          <c:showCatName val="0"/>
          <c:showSerName val="0"/>
          <c:showPercent val="0"/>
          <c:showBubbleSize val="0"/>
        </c:dLbls>
        <c:gapWidth val="150"/>
        <c:shape val="box"/>
        <c:axId val="120661888"/>
        <c:axId val="120663424"/>
        <c:axId val="0"/>
      </c:bar3DChart>
      <c:catAx>
        <c:axId val="120661888"/>
        <c:scaling>
          <c:orientation val="minMax"/>
        </c:scaling>
        <c:delete val="0"/>
        <c:axPos val="b"/>
        <c:numFmt formatCode="General" sourceLinked="1"/>
        <c:majorTickMark val="out"/>
        <c:minorTickMark val="none"/>
        <c:tickLblPos val="nextTo"/>
        <c:crossAx val="120663424"/>
        <c:crosses val="autoZero"/>
        <c:auto val="1"/>
        <c:lblAlgn val="ctr"/>
        <c:lblOffset val="100"/>
        <c:noMultiLvlLbl val="0"/>
      </c:catAx>
      <c:valAx>
        <c:axId val="120663424"/>
        <c:scaling>
          <c:orientation val="minMax"/>
        </c:scaling>
        <c:delete val="0"/>
        <c:axPos val="l"/>
        <c:majorGridlines/>
        <c:numFmt formatCode="General" sourceLinked="1"/>
        <c:majorTickMark val="out"/>
        <c:minorTickMark val="none"/>
        <c:tickLblPos val="nextTo"/>
        <c:crossAx val="12066188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2015</c:v>
          </c:tx>
          <c:invertIfNegative val="0"/>
          <c:cat>
            <c:strRef>
              <c:f>Лист4!$D$44:$D$49</c:f>
              <c:strCache>
                <c:ptCount val="6"/>
                <c:pt idx="0">
                  <c:v>Руководитель</c:v>
                </c:pt>
                <c:pt idx="1">
                  <c:v>Главный бухгалтер</c:v>
                </c:pt>
                <c:pt idx="2">
                  <c:v>Начальник отдела продаж </c:v>
                </c:pt>
                <c:pt idx="3">
                  <c:v>Торговые представители</c:v>
                </c:pt>
                <c:pt idx="4">
                  <c:v>Бухгалтера</c:v>
                </c:pt>
                <c:pt idx="5">
                  <c:v>Водители </c:v>
                </c:pt>
              </c:strCache>
            </c:strRef>
          </c:cat>
          <c:val>
            <c:numRef>
              <c:f>Лист4!$E$44:$E$49</c:f>
              <c:numCache>
                <c:formatCode>General</c:formatCode>
                <c:ptCount val="6"/>
                <c:pt idx="0">
                  <c:v>45000</c:v>
                </c:pt>
                <c:pt idx="1">
                  <c:v>35400</c:v>
                </c:pt>
                <c:pt idx="2">
                  <c:v>35200</c:v>
                </c:pt>
                <c:pt idx="3">
                  <c:v>27800</c:v>
                </c:pt>
                <c:pt idx="4">
                  <c:v>25750</c:v>
                </c:pt>
                <c:pt idx="5">
                  <c:v>22300</c:v>
                </c:pt>
              </c:numCache>
            </c:numRef>
          </c:val>
        </c:ser>
        <c:ser>
          <c:idx val="1"/>
          <c:order val="1"/>
          <c:tx>
            <c:v>2016</c:v>
          </c:tx>
          <c:invertIfNegative val="0"/>
          <c:cat>
            <c:strRef>
              <c:f>Лист4!$D$44:$D$49</c:f>
              <c:strCache>
                <c:ptCount val="6"/>
                <c:pt idx="0">
                  <c:v>Руководитель</c:v>
                </c:pt>
                <c:pt idx="1">
                  <c:v>Главный бухгалтер</c:v>
                </c:pt>
                <c:pt idx="2">
                  <c:v>Начальник отдела продаж </c:v>
                </c:pt>
                <c:pt idx="3">
                  <c:v>Торговые представители</c:v>
                </c:pt>
                <c:pt idx="4">
                  <c:v>Бухгалтера</c:v>
                </c:pt>
                <c:pt idx="5">
                  <c:v>Водители </c:v>
                </c:pt>
              </c:strCache>
            </c:strRef>
          </c:cat>
          <c:val>
            <c:numRef>
              <c:f>Лист4!$F$44:$F$49</c:f>
              <c:numCache>
                <c:formatCode>General</c:formatCode>
                <c:ptCount val="6"/>
                <c:pt idx="0">
                  <c:v>47000</c:v>
                </c:pt>
                <c:pt idx="1">
                  <c:v>38200</c:v>
                </c:pt>
                <c:pt idx="2">
                  <c:v>36800</c:v>
                </c:pt>
                <c:pt idx="3">
                  <c:v>29300</c:v>
                </c:pt>
                <c:pt idx="4">
                  <c:v>26850</c:v>
                </c:pt>
                <c:pt idx="5">
                  <c:v>24500</c:v>
                </c:pt>
              </c:numCache>
            </c:numRef>
          </c:val>
        </c:ser>
        <c:dLbls>
          <c:showLegendKey val="0"/>
          <c:showVal val="0"/>
          <c:showCatName val="0"/>
          <c:showSerName val="0"/>
          <c:showPercent val="0"/>
          <c:showBubbleSize val="0"/>
        </c:dLbls>
        <c:gapWidth val="150"/>
        <c:shape val="cylinder"/>
        <c:axId val="121356672"/>
        <c:axId val="121358208"/>
        <c:axId val="0"/>
      </c:bar3DChart>
      <c:catAx>
        <c:axId val="121356672"/>
        <c:scaling>
          <c:orientation val="minMax"/>
        </c:scaling>
        <c:delete val="0"/>
        <c:axPos val="b"/>
        <c:majorTickMark val="out"/>
        <c:minorTickMark val="none"/>
        <c:tickLblPos val="nextTo"/>
        <c:crossAx val="121358208"/>
        <c:crosses val="autoZero"/>
        <c:auto val="1"/>
        <c:lblAlgn val="ctr"/>
        <c:lblOffset val="100"/>
        <c:noMultiLvlLbl val="0"/>
      </c:catAx>
      <c:valAx>
        <c:axId val="121358208"/>
        <c:scaling>
          <c:orientation val="minMax"/>
        </c:scaling>
        <c:delete val="0"/>
        <c:axPos val="l"/>
        <c:majorGridlines/>
        <c:numFmt formatCode="General" sourceLinked="1"/>
        <c:majorTickMark val="out"/>
        <c:minorTickMark val="none"/>
        <c:tickLblPos val="nextTo"/>
        <c:crossAx val="121356672"/>
        <c:crosses val="autoZero"/>
        <c:crossBetween val="between"/>
      </c:valAx>
    </c:plotArea>
    <c:legend>
      <c:legendPos val="r"/>
      <c:overlay val="0"/>
    </c:legend>
    <c:plotVisOnly val="1"/>
    <c:dispBlanksAs val="gap"/>
    <c:showDLblsOverMax val="0"/>
  </c:chart>
  <c:spPr>
    <a:noFill/>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Лист4!$D$35</c:f>
              <c:strCache>
                <c:ptCount val="1"/>
                <c:pt idx="0">
                  <c:v>Руководитель</c:v>
                </c:pt>
              </c:strCache>
            </c:strRef>
          </c:tx>
          <c:invertIfNegative val="0"/>
          <c:cat>
            <c:numRef>
              <c:f>Лист4!$E$32:$F$32</c:f>
              <c:numCache>
                <c:formatCode>General</c:formatCode>
                <c:ptCount val="2"/>
                <c:pt idx="0">
                  <c:v>2015</c:v>
                </c:pt>
                <c:pt idx="1">
                  <c:v>2016</c:v>
                </c:pt>
              </c:numCache>
            </c:numRef>
          </c:cat>
          <c:val>
            <c:numRef>
              <c:f>Лист4!$E$35:$F$35</c:f>
              <c:numCache>
                <c:formatCode>General</c:formatCode>
                <c:ptCount val="2"/>
                <c:pt idx="0">
                  <c:v>1387200</c:v>
                </c:pt>
                <c:pt idx="1">
                  <c:v>1464000</c:v>
                </c:pt>
              </c:numCache>
            </c:numRef>
          </c:val>
        </c:ser>
        <c:ser>
          <c:idx val="1"/>
          <c:order val="1"/>
          <c:tx>
            <c:strRef>
              <c:f>Лист4!$D$36</c:f>
              <c:strCache>
                <c:ptCount val="1"/>
                <c:pt idx="0">
                  <c:v>Торговые представители</c:v>
                </c:pt>
              </c:strCache>
            </c:strRef>
          </c:tx>
          <c:invertIfNegative val="0"/>
          <c:cat>
            <c:numRef>
              <c:f>Лист4!$E$32:$F$32</c:f>
              <c:numCache>
                <c:formatCode>General</c:formatCode>
                <c:ptCount val="2"/>
                <c:pt idx="0">
                  <c:v>2015</c:v>
                </c:pt>
                <c:pt idx="1">
                  <c:v>2016</c:v>
                </c:pt>
              </c:numCache>
            </c:numRef>
          </c:cat>
          <c:val>
            <c:numRef>
              <c:f>Лист4!$E$36:$F$36</c:f>
              <c:numCache>
                <c:formatCode>General</c:formatCode>
                <c:ptCount val="2"/>
                <c:pt idx="0">
                  <c:v>3669600</c:v>
                </c:pt>
                <c:pt idx="1">
                  <c:v>3164400</c:v>
                </c:pt>
              </c:numCache>
            </c:numRef>
          </c:val>
        </c:ser>
        <c:ser>
          <c:idx val="2"/>
          <c:order val="2"/>
          <c:tx>
            <c:strRef>
              <c:f>Лист4!$D$37</c:f>
              <c:strCache>
                <c:ptCount val="1"/>
                <c:pt idx="0">
                  <c:v>Бухгалтера</c:v>
                </c:pt>
              </c:strCache>
            </c:strRef>
          </c:tx>
          <c:invertIfNegative val="0"/>
          <c:cat>
            <c:numRef>
              <c:f>Лист4!$E$32:$F$32</c:f>
              <c:numCache>
                <c:formatCode>General</c:formatCode>
                <c:ptCount val="2"/>
                <c:pt idx="0">
                  <c:v>2015</c:v>
                </c:pt>
                <c:pt idx="1">
                  <c:v>2016</c:v>
                </c:pt>
              </c:numCache>
            </c:numRef>
          </c:cat>
          <c:val>
            <c:numRef>
              <c:f>Лист4!$E$37:$F$37</c:f>
              <c:numCache>
                <c:formatCode>General</c:formatCode>
                <c:ptCount val="2"/>
                <c:pt idx="0">
                  <c:v>927000</c:v>
                </c:pt>
                <c:pt idx="1">
                  <c:v>966600</c:v>
                </c:pt>
              </c:numCache>
            </c:numRef>
          </c:val>
        </c:ser>
        <c:ser>
          <c:idx val="3"/>
          <c:order val="3"/>
          <c:tx>
            <c:strRef>
              <c:f>Лист4!$D$38</c:f>
              <c:strCache>
                <c:ptCount val="1"/>
                <c:pt idx="0">
                  <c:v>Водители </c:v>
                </c:pt>
              </c:strCache>
            </c:strRef>
          </c:tx>
          <c:invertIfNegative val="0"/>
          <c:cat>
            <c:numRef>
              <c:f>Лист4!$E$32:$F$32</c:f>
              <c:numCache>
                <c:formatCode>General</c:formatCode>
                <c:ptCount val="2"/>
                <c:pt idx="0">
                  <c:v>2015</c:v>
                </c:pt>
                <c:pt idx="1">
                  <c:v>2016</c:v>
                </c:pt>
              </c:numCache>
            </c:numRef>
          </c:cat>
          <c:val>
            <c:numRef>
              <c:f>Лист4!$E$38:$F$38</c:f>
              <c:numCache>
                <c:formatCode>General</c:formatCode>
                <c:ptCount val="2"/>
                <c:pt idx="0">
                  <c:v>1338000</c:v>
                </c:pt>
                <c:pt idx="1">
                  <c:v>1470000</c:v>
                </c:pt>
              </c:numCache>
            </c:numRef>
          </c:val>
        </c:ser>
        <c:dLbls>
          <c:showLegendKey val="0"/>
          <c:showVal val="1"/>
          <c:showCatName val="0"/>
          <c:showSerName val="0"/>
          <c:showPercent val="0"/>
          <c:showBubbleSize val="0"/>
        </c:dLbls>
        <c:gapWidth val="95"/>
        <c:gapDepth val="95"/>
        <c:shape val="box"/>
        <c:axId val="123672832"/>
        <c:axId val="123691008"/>
        <c:axId val="0"/>
      </c:bar3DChart>
      <c:catAx>
        <c:axId val="123672832"/>
        <c:scaling>
          <c:orientation val="minMax"/>
        </c:scaling>
        <c:delete val="0"/>
        <c:axPos val="b"/>
        <c:numFmt formatCode="General" sourceLinked="1"/>
        <c:majorTickMark val="none"/>
        <c:minorTickMark val="none"/>
        <c:tickLblPos val="nextTo"/>
        <c:crossAx val="123691008"/>
        <c:crosses val="autoZero"/>
        <c:auto val="1"/>
        <c:lblAlgn val="ctr"/>
        <c:lblOffset val="100"/>
        <c:noMultiLvlLbl val="0"/>
      </c:catAx>
      <c:valAx>
        <c:axId val="123691008"/>
        <c:scaling>
          <c:orientation val="minMax"/>
        </c:scaling>
        <c:delete val="1"/>
        <c:axPos val="l"/>
        <c:numFmt formatCode="0%" sourceLinked="1"/>
        <c:majorTickMark val="out"/>
        <c:minorTickMark val="none"/>
        <c:tickLblPos val="nextTo"/>
        <c:crossAx val="123672832"/>
        <c:crosses val="autoZero"/>
        <c:crossBetween val="between"/>
      </c:valAx>
    </c:plotArea>
    <c:legend>
      <c:legendPos val="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784B-FB22-4BFB-8BF1-2172C681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7418</Words>
  <Characters>42289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4</cp:revision>
  <dcterms:created xsi:type="dcterms:W3CDTF">2017-12-08T13:26:00Z</dcterms:created>
  <dcterms:modified xsi:type="dcterms:W3CDTF">2017-12-08T13:31:00Z</dcterms:modified>
</cp:coreProperties>
</file>