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453357304" w:displacedByCustomXml="next"/>
    <w:sdt>
      <w:sdtPr>
        <w:id w:val="122402589"/>
        <w:docPartObj>
          <w:docPartGallery w:val="Table of Contents"/>
          <w:docPartUnique/>
        </w:docPartObj>
      </w:sdtPr>
      <w:sdtEndPr>
        <w:rPr>
          <w:rFonts w:ascii="Times New Roman" w:hAnsi="Times New Roman"/>
          <w:b w:val="0"/>
          <w:bCs w:val="0"/>
          <w:color w:val="auto"/>
          <w:sz w:val="24"/>
          <w:szCs w:val="24"/>
          <w:lang w:eastAsia="ru-RU"/>
        </w:rPr>
      </w:sdtEndPr>
      <w:sdtContent>
        <w:p w:rsidR="00EB6945" w:rsidRPr="00EB6945" w:rsidRDefault="00EB6945" w:rsidP="00EB6945">
          <w:pPr>
            <w:pStyle w:val="afc"/>
            <w:spacing w:line="360" w:lineRule="auto"/>
            <w:jc w:val="center"/>
            <w:rPr>
              <w:rFonts w:ascii="Times New Roman" w:hAnsi="Times New Roman"/>
            </w:rPr>
          </w:pPr>
          <w:r w:rsidRPr="00EB6945">
            <w:rPr>
              <w:rFonts w:ascii="Times New Roman" w:hAnsi="Times New Roman"/>
              <w:color w:val="auto"/>
            </w:rPr>
            <w:t>Оглавление</w:t>
          </w:r>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r w:rsidRPr="00EB6945">
            <w:rPr>
              <w:sz w:val="28"/>
              <w:szCs w:val="28"/>
            </w:rPr>
            <w:fldChar w:fldCharType="begin"/>
          </w:r>
          <w:r w:rsidRPr="00EB6945">
            <w:rPr>
              <w:sz w:val="28"/>
              <w:szCs w:val="28"/>
            </w:rPr>
            <w:instrText xml:space="preserve"> TOC \o "1-3" \h \z \u </w:instrText>
          </w:r>
          <w:r w:rsidRPr="00EB6945">
            <w:rPr>
              <w:sz w:val="28"/>
              <w:szCs w:val="28"/>
            </w:rPr>
            <w:fldChar w:fldCharType="separate"/>
          </w:r>
          <w:hyperlink w:anchor="_Toc501462824" w:history="1">
            <w:r w:rsidRPr="006612A4">
              <w:rPr>
                <w:rStyle w:val="a3"/>
                <w:noProof/>
              </w:rPr>
              <w:t>ВВЕДЕНИЕ</w:t>
            </w:r>
            <w:r>
              <w:rPr>
                <w:noProof/>
                <w:webHidden/>
              </w:rPr>
              <w:tab/>
            </w:r>
            <w:r>
              <w:rPr>
                <w:noProof/>
                <w:webHidden/>
              </w:rPr>
              <w:fldChar w:fldCharType="begin"/>
            </w:r>
            <w:r>
              <w:rPr>
                <w:noProof/>
                <w:webHidden/>
              </w:rPr>
              <w:instrText xml:space="preserve"> PAGEREF _Toc501462824 \h </w:instrText>
            </w:r>
            <w:r>
              <w:rPr>
                <w:noProof/>
                <w:webHidden/>
              </w:rPr>
            </w:r>
            <w:r>
              <w:rPr>
                <w:noProof/>
                <w:webHidden/>
              </w:rPr>
              <w:fldChar w:fldCharType="separate"/>
            </w:r>
            <w:r>
              <w:rPr>
                <w:noProof/>
                <w:webHidden/>
              </w:rPr>
              <w:t>1</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25" w:history="1">
            <w:r w:rsidRPr="006612A4">
              <w:rPr>
                <w:rStyle w:val="a3"/>
                <w:noProof/>
              </w:rPr>
              <w:t xml:space="preserve">ГЛАВА </w:t>
            </w:r>
            <w:r w:rsidRPr="006612A4">
              <w:rPr>
                <w:rStyle w:val="a3"/>
                <w:noProof/>
                <w:lang w:val="en-US"/>
              </w:rPr>
              <w:t>I</w:t>
            </w:r>
            <w:r w:rsidRPr="006612A4">
              <w:rPr>
                <w:rStyle w:val="a3"/>
                <w:noProof/>
              </w:rPr>
              <w:t>. ТЕОРЕТИЧЕСКИЕ ОСНОВЫ УПРАВЛЕНИЯ ПЕРСОНАЛОМ.</w:t>
            </w:r>
            <w:r>
              <w:rPr>
                <w:noProof/>
                <w:webHidden/>
              </w:rPr>
              <w:tab/>
            </w:r>
            <w:r>
              <w:rPr>
                <w:noProof/>
                <w:webHidden/>
              </w:rPr>
              <w:fldChar w:fldCharType="begin"/>
            </w:r>
            <w:r>
              <w:rPr>
                <w:noProof/>
                <w:webHidden/>
              </w:rPr>
              <w:instrText xml:space="preserve"> PAGEREF _Toc501462825 \h </w:instrText>
            </w:r>
            <w:r>
              <w:rPr>
                <w:noProof/>
                <w:webHidden/>
              </w:rPr>
            </w:r>
            <w:r>
              <w:rPr>
                <w:noProof/>
                <w:webHidden/>
              </w:rPr>
              <w:fldChar w:fldCharType="separate"/>
            </w:r>
            <w:r>
              <w:rPr>
                <w:noProof/>
                <w:webHidden/>
              </w:rPr>
              <w:t>3</w:t>
            </w:r>
            <w:r>
              <w:rPr>
                <w:noProof/>
                <w:webHidden/>
              </w:rPr>
              <w:fldChar w:fldCharType="end"/>
            </w:r>
          </w:hyperlink>
        </w:p>
        <w:p w:rsidR="00EB6945" w:rsidRDefault="00EB6945" w:rsidP="00EB6945">
          <w:pPr>
            <w:pStyle w:val="24"/>
            <w:tabs>
              <w:tab w:val="right" w:leader="dot" w:pos="9628"/>
            </w:tabs>
            <w:spacing w:after="0" w:line="360" w:lineRule="auto"/>
            <w:ind w:left="113"/>
            <w:rPr>
              <w:rFonts w:asciiTheme="minorHAnsi" w:eastAsiaTheme="minorEastAsia" w:hAnsiTheme="minorHAnsi" w:cstheme="minorBidi"/>
              <w:noProof/>
              <w:sz w:val="22"/>
              <w:szCs w:val="22"/>
            </w:rPr>
          </w:pPr>
          <w:hyperlink w:anchor="_Toc501462826" w:history="1">
            <w:r w:rsidRPr="006612A4">
              <w:rPr>
                <w:rStyle w:val="a3"/>
                <w:noProof/>
              </w:rPr>
              <w:t>1.1. Основы управления персоналом.</w:t>
            </w:r>
            <w:r>
              <w:rPr>
                <w:noProof/>
                <w:webHidden/>
              </w:rPr>
              <w:tab/>
            </w:r>
            <w:r>
              <w:rPr>
                <w:noProof/>
                <w:webHidden/>
              </w:rPr>
              <w:fldChar w:fldCharType="begin"/>
            </w:r>
            <w:r>
              <w:rPr>
                <w:noProof/>
                <w:webHidden/>
              </w:rPr>
              <w:instrText xml:space="preserve"> PAGEREF _Toc501462826 \h </w:instrText>
            </w:r>
            <w:r>
              <w:rPr>
                <w:noProof/>
                <w:webHidden/>
              </w:rPr>
            </w:r>
            <w:r>
              <w:rPr>
                <w:noProof/>
                <w:webHidden/>
              </w:rPr>
              <w:fldChar w:fldCharType="separate"/>
            </w:r>
            <w:r>
              <w:rPr>
                <w:noProof/>
                <w:webHidden/>
              </w:rPr>
              <w:t>3</w:t>
            </w:r>
            <w:r>
              <w:rPr>
                <w:noProof/>
                <w:webHidden/>
              </w:rPr>
              <w:fldChar w:fldCharType="end"/>
            </w:r>
          </w:hyperlink>
        </w:p>
        <w:p w:rsidR="00EB6945" w:rsidRDefault="00EB6945" w:rsidP="00EB6945">
          <w:pPr>
            <w:pStyle w:val="24"/>
            <w:tabs>
              <w:tab w:val="right" w:leader="dot" w:pos="9628"/>
            </w:tabs>
            <w:spacing w:after="0" w:line="360" w:lineRule="auto"/>
            <w:ind w:left="113"/>
            <w:rPr>
              <w:rFonts w:asciiTheme="minorHAnsi" w:eastAsiaTheme="minorEastAsia" w:hAnsiTheme="minorHAnsi" w:cstheme="minorBidi"/>
              <w:noProof/>
              <w:sz w:val="22"/>
              <w:szCs w:val="22"/>
            </w:rPr>
          </w:pPr>
          <w:hyperlink w:anchor="_Toc501462827" w:history="1">
            <w:r w:rsidRPr="006612A4">
              <w:rPr>
                <w:rStyle w:val="a3"/>
                <w:noProof/>
              </w:rPr>
              <w:t>1.2. Главные особенности систем управления персоналом.</w:t>
            </w:r>
            <w:r>
              <w:rPr>
                <w:noProof/>
                <w:webHidden/>
              </w:rPr>
              <w:tab/>
            </w:r>
            <w:r>
              <w:rPr>
                <w:noProof/>
                <w:webHidden/>
              </w:rPr>
              <w:fldChar w:fldCharType="begin"/>
            </w:r>
            <w:r>
              <w:rPr>
                <w:noProof/>
                <w:webHidden/>
              </w:rPr>
              <w:instrText xml:space="preserve"> PAGEREF _Toc501462827 \h </w:instrText>
            </w:r>
            <w:r>
              <w:rPr>
                <w:noProof/>
                <w:webHidden/>
              </w:rPr>
            </w:r>
            <w:r>
              <w:rPr>
                <w:noProof/>
                <w:webHidden/>
              </w:rPr>
              <w:fldChar w:fldCharType="separate"/>
            </w:r>
            <w:r>
              <w:rPr>
                <w:noProof/>
                <w:webHidden/>
              </w:rPr>
              <w:t>10</w:t>
            </w:r>
            <w:r>
              <w:rPr>
                <w:noProof/>
                <w:webHidden/>
              </w:rPr>
              <w:fldChar w:fldCharType="end"/>
            </w:r>
          </w:hyperlink>
        </w:p>
        <w:p w:rsidR="00EB6945" w:rsidRDefault="00EB6945" w:rsidP="00EB6945">
          <w:pPr>
            <w:pStyle w:val="24"/>
            <w:tabs>
              <w:tab w:val="right" w:leader="dot" w:pos="9628"/>
            </w:tabs>
            <w:spacing w:after="0" w:line="360" w:lineRule="auto"/>
            <w:ind w:left="113"/>
            <w:rPr>
              <w:rFonts w:asciiTheme="minorHAnsi" w:eastAsiaTheme="minorEastAsia" w:hAnsiTheme="minorHAnsi" w:cstheme="minorBidi"/>
              <w:noProof/>
              <w:sz w:val="22"/>
              <w:szCs w:val="22"/>
            </w:rPr>
          </w:pPr>
          <w:hyperlink w:anchor="_Toc501462828" w:history="1">
            <w:r w:rsidRPr="006612A4">
              <w:rPr>
                <w:rStyle w:val="a3"/>
                <w:noProof/>
              </w:rPr>
              <w:t>1.3. Методы управления персоналом</w:t>
            </w:r>
            <w:r>
              <w:rPr>
                <w:noProof/>
                <w:webHidden/>
              </w:rPr>
              <w:tab/>
            </w:r>
            <w:r>
              <w:rPr>
                <w:noProof/>
                <w:webHidden/>
              </w:rPr>
              <w:fldChar w:fldCharType="begin"/>
            </w:r>
            <w:r>
              <w:rPr>
                <w:noProof/>
                <w:webHidden/>
              </w:rPr>
              <w:instrText xml:space="preserve"> PAGEREF _Toc501462828 \h </w:instrText>
            </w:r>
            <w:r>
              <w:rPr>
                <w:noProof/>
                <w:webHidden/>
              </w:rPr>
            </w:r>
            <w:r>
              <w:rPr>
                <w:noProof/>
                <w:webHidden/>
              </w:rPr>
              <w:fldChar w:fldCharType="separate"/>
            </w:r>
            <w:r>
              <w:rPr>
                <w:noProof/>
                <w:webHidden/>
              </w:rPr>
              <w:t>15</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29" w:history="1">
            <w:r w:rsidRPr="006612A4">
              <w:rPr>
                <w:rStyle w:val="a3"/>
                <w:noProof/>
              </w:rPr>
              <w:t>2 АНАЛИЗ МЕНЕДЖМЕНТА ПЕРСОНАЛА В   ИП Милюшкин</w:t>
            </w:r>
            <w:r>
              <w:rPr>
                <w:noProof/>
                <w:webHidden/>
              </w:rPr>
              <w:tab/>
            </w:r>
            <w:r>
              <w:rPr>
                <w:noProof/>
                <w:webHidden/>
              </w:rPr>
              <w:fldChar w:fldCharType="begin"/>
            </w:r>
            <w:r>
              <w:rPr>
                <w:noProof/>
                <w:webHidden/>
              </w:rPr>
              <w:instrText xml:space="preserve"> PAGEREF _Toc501462829 \h </w:instrText>
            </w:r>
            <w:r>
              <w:rPr>
                <w:noProof/>
                <w:webHidden/>
              </w:rPr>
            </w:r>
            <w:r>
              <w:rPr>
                <w:noProof/>
                <w:webHidden/>
              </w:rPr>
              <w:fldChar w:fldCharType="separate"/>
            </w:r>
            <w:r>
              <w:rPr>
                <w:noProof/>
                <w:webHidden/>
              </w:rPr>
              <w:t>26</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0" w:history="1">
            <w:r w:rsidRPr="006612A4">
              <w:rPr>
                <w:rStyle w:val="a3"/>
                <w:noProof/>
              </w:rPr>
              <w:t>2.1 Краткая характеристика   ИП Милюшкин</w:t>
            </w:r>
            <w:r>
              <w:rPr>
                <w:noProof/>
                <w:webHidden/>
              </w:rPr>
              <w:tab/>
            </w:r>
            <w:r>
              <w:rPr>
                <w:noProof/>
                <w:webHidden/>
              </w:rPr>
              <w:fldChar w:fldCharType="begin"/>
            </w:r>
            <w:r>
              <w:rPr>
                <w:noProof/>
                <w:webHidden/>
              </w:rPr>
              <w:instrText xml:space="preserve"> PAGEREF _Toc501462830 \h </w:instrText>
            </w:r>
            <w:r>
              <w:rPr>
                <w:noProof/>
                <w:webHidden/>
              </w:rPr>
            </w:r>
            <w:r>
              <w:rPr>
                <w:noProof/>
                <w:webHidden/>
              </w:rPr>
              <w:fldChar w:fldCharType="separate"/>
            </w:r>
            <w:r>
              <w:rPr>
                <w:noProof/>
                <w:webHidden/>
              </w:rPr>
              <w:t>26</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1" w:history="1">
            <w:r w:rsidRPr="006612A4">
              <w:rPr>
                <w:rStyle w:val="a3"/>
                <w:noProof/>
              </w:rPr>
              <w:t>2.2 Производственно–хозяйственная деятельность и система управления   ИП Милюшкин</w:t>
            </w:r>
            <w:r>
              <w:rPr>
                <w:noProof/>
                <w:webHidden/>
              </w:rPr>
              <w:tab/>
            </w:r>
            <w:r>
              <w:rPr>
                <w:noProof/>
                <w:webHidden/>
              </w:rPr>
              <w:fldChar w:fldCharType="begin"/>
            </w:r>
            <w:r>
              <w:rPr>
                <w:noProof/>
                <w:webHidden/>
              </w:rPr>
              <w:instrText xml:space="preserve"> PAGEREF _Toc501462831 \h </w:instrText>
            </w:r>
            <w:r>
              <w:rPr>
                <w:noProof/>
                <w:webHidden/>
              </w:rPr>
            </w:r>
            <w:r>
              <w:rPr>
                <w:noProof/>
                <w:webHidden/>
              </w:rPr>
              <w:fldChar w:fldCharType="separate"/>
            </w:r>
            <w:r>
              <w:rPr>
                <w:noProof/>
                <w:webHidden/>
              </w:rPr>
              <w:t>29</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2" w:history="1">
            <w:r w:rsidRPr="006612A4">
              <w:rPr>
                <w:rStyle w:val="a3"/>
                <w:noProof/>
              </w:rPr>
              <w:t>2.3 Кадровая политика предприятия   ИП Милюшкин</w:t>
            </w:r>
            <w:r>
              <w:rPr>
                <w:noProof/>
                <w:webHidden/>
              </w:rPr>
              <w:tab/>
            </w:r>
            <w:r>
              <w:rPr>
                <w:noProof/>
                <w:webHidden/>
              </w:rPr>
              <w:fldChar w:fldCharType="begin"/>
            </w:r>
            <w:r>
              <w:rPr>
                <w:noProof/>
                <w:webHidden/>
              </w:rPr>
              <w:instrText xml:space="preserve"> PAGEREF _Toc501462832 \h </w:instrText>
            </w:r>
            <w:r>
              <w:rPr>
                <w:noProof/>
                <w:webHidden/>
              </w:rPr>
            </w:r>
            <w:r>
              <w:rPr>
                <w:noProof/>
                <w:webHidden/>
              </w:rPr>
              <w:fldChar w:fldCharType="separate"/>
            </w:r>
            <w:r>
              <w:rPr>
                <w:noProof/>
                <w:webHidden/>
              </w:rPr>
              <w:t>33</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3" w:history="1">
            <w:r w:rsidRPr="006612A4">
              <w:rPr>
                <w:rStyle w:val="a3"/>
                <w:noProof/>
              </w:rPr>
              <w:t>3 РАЗРАБОТКА РЕКОМЕНДАЦИЙ ПО МОДЕРНИЗАЦИИ СИСТЕМЫ   УПРАВЛЕНИЯ ПЕРСОНАЛОМ   ИП Милюшкин</w:t>
            </w:r>
            <w:r>
              <w:rPr>
                <w:noProof/>
                <w:webHidden/>
              </w:rPr>
              <w:tab/>
            </w:r>
            <w:r>
              <w:rPr>
                <w:noProof/>
                <w:webHidden/>
              </w:rPr>
              <w:fldChar w:fldCharType="begin"/>
            </w:r>
            <w:r>
              <w:rPr>
                <w:noProof/>
                <w:webHidden/>
              </w:rPr>
              <w:instrText xml:space="preserve"> PAGEREF _Toc501462833 \h </w:instrText>
            </w:r>
            <w:r>
              <w:rPr>
                <w:noProof/>
                <w:webHidden/>
              </w:rPr>
            </w:r>
            <w:r>
              <w:rPr>
                <w:noProof/>
                <w:webHidden/>
              </w:rPr>
              <w:fldChar w:fldCharType="separate"/>
            </w:r>
            <w:r>
              <w:rPr>
                <w:noProof/>
                <w:webHidden/>
              </w:rPr>
              <w:t>41</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4" w:history="1">
            <w:r w:rsidRPr="006612A4">
              <w:rPr>
                <w:rStyle w:val="a3"/>
                <w:noProof/>
              </w:rPr>
              <w:t>3.1. Выявление недостатков действующей системы мотивации</w:t>
            </w:r>
            <w:r>
              <w:rPr>
                <w:noProof/>
                <w:webHidden/>
              </w:rPr>
              <w:tab/>
            </w:r>
            <w:r>
              <w:rPr>
                <w:noProof/>
                <w:webHidden/>
              </w:rPr>
              <w:fldChar w:fldCharType="begin"/>
            </w:r>
            <w:r>
              <w:rPr>
                <w:noProof/>
                <w:webHidden/>
              </w:rPr>
              <w:instrText xml:space="preserve"> PAGEREF _Toc501462834 \h </w:instrText>
            </w:r>
            <w:r>
              <w:rPr>
                <w:noProof/>
                <w:webHidden/>
              </w:rPr>
            </w:r>
            <w:r>
              <w:rPr>
                <w:noProof/>
                <w:webHidden/>
              </w:rPr>
              <w:fldChar w:fldCharType="separate"/>
            </w:r>
            <w:r>
              <w:rPr>
                <w:noProof/>
                <w:webHidden/>
              </w:rPr>
              <w:t>41</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5" w:history="1">
            <w:r w:rsidRPr="006612A4">
              <w:rPr>
                <w:rStyle w:val="a3"/>
                <w:noProof/>
              </w:rPr>
              <w:t>3.2  Рекомендации по формированию положительной мотивации персонала посредством материального и нематериального стимулирования.</w:t>
            </w:r>
            <w:r>
              <w:rPr>
                <w:noProof/>
                <w:webHidden/>
              </w:rPr>
              <w:tab/>
            </w:r>
            <w:r>
              <w:rPr>
                <w:noProof/>
                <w:webHidden/>
              </w:rPr>
              <w:fldChar w:fldCharType="begin"/>
            </w:r>
            <w:r>
              <w:rPr>
                <w:noProof/>
                <w:webHidden/>
              </w:rPr>
              <w:instrText xml:space="preserve"> PAGEREF _Toc501462835 \h </w:instrText>
            </w:r>
            <w:r>
              <w:rPr>
                <w:noProof/>
                <w:webHidden/>
              </w:rPr>
            </w:r>
            <w:r>
              <w:rPr>
                <w:noProof/>
                <w:webHidden/>
              </w:rPr>
              <w:fldChar w:fldCharType="separate"/>
            </w:r>
            <w:r>
              <w:rPr>
                <w:noProof/>
                <w:webHidden/>
              </w:rPr>
              <w:t>44</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6" w:history="1">
            <w:r w:rsidRPr="006612A4">
              <w:rPr>
                <w:rStyle w:val="a3"/>
                <w:noProof/>
              </w:rPr>
              <w:t>ЗАКЛЮЧЕНИЕ</w:t>
            </w:r>
            <w:r>
              <w:rPr>
                <w:noProof/>
                <w:webHidden/>
              </w:rPr>
              <w:tab/>
            </w:r>
            <w:r>
              <w:rPr>
                <w:noProof/>
                <w:webHidden/>
              </w:rPr>
              <w:fldChar w:fldCharType="begin"/>
            </w:r>
            <w:r>
              <w:rPr>
                <w:noProof/>
                <w:webHidden/>
              </w:rPr>
              <w:instrText xml:space="preserve"> PAGEREF _Toc501462836 \h </w:instrText>
            </w:r>
            <w:r>
              <w:rPr>
                <w:noProof/>
                <w:webHidden/>
              </w:rPr>
            </w:r>
            <w:r>
              <w:rPr>
                <w:noProof/>
                <w:webHidden/>
              </w:rPr>
              <w:fldChar w:fldCharType="separate"/>
            </w:r>
            <w:r>
              <w:rPr>
                <w:noProof/>
                <w:webHidden/>
              </w:rPr>
              <w:t>51</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7" w:history="1">
            <w:r w:rsidRPr="006612A4">
              <w:rPr>
                <w:rStyle w:val="a3"/>
                <w:noProof/>
              </w:rPr>
              <w:t>СПИСОК ИСПОЛЬЗОВАННЫХ ИСТОЧНИКОВ И ЛИТЕРАТУРЫ</w:t>
            </w:r>
            <w:r>
              <w:rPr>
                <w:noProof/>
                <w:webHidden/>
              </w:rPr>
              <w:tab/>
            </w:r>
            <w:r>
              <w:rPr>
                <w:noProof/>
                <w:webHidden/>
              </w:rPr>
              <w:fldChar w:fldCharType="begin"/>
            </w:r>
            <w:r>
              <w:rPr>
                <w:noProof/>
                <w:webHidden/>
              </w:rPr>
              <w:instrText xml:space="preserve"> PAGEREF _Toc501462837 \h </w:instrText>
            </w:r>
            <w:r>
              <w:rPr>
                <w:noProof/>
                <w:webHidden/>
              </w:rPr>
            </w:r>
            <w:r>
              <w:rPr>
                <w:noProof/>
                <w:webHidden/>
              </w:rPr>
              <w:fldChar w:fldCharType="separate"/>
            </w:r>
            <w:r>
              <w:rPr>
                <w:noProof/>
                <w:webHidden/>
              </w:rPr>
              <w:t>53</w:t>
            </w:r>
            <w:r>
              <w:rPr>
                <w:noProof/>
                <w:webHidden/>
              </w:rPr>
              <w:fldChar w:fldCharType="end"/>
            </w:r>
          </w:hyperlink>
        </w:p>
        <w:p w:rsidR="00EB6945" w:rsidRDefault="00EB6945" w:rsidP="00EB6945">
          <w:pPr>
            <w:pStyle w:val="11"/>
            <w:tabs>
              <w:tab w:val="right" w:leader="dot" w:pos="9628"/>
            </w:tabs>
            <w:spacing w:line="360" w:lineRule="auto"/>
            <w:ind w:left="113"/>
            <w:rPr>
              <w:rFonts w:asciiTheme="minorHAnsi" w:eastAsiaTheme="minorEastAsia" w:hAnsiTheme="minorHAnsi" w:cstheme="minorBidi"/>
              <w:noProof/>
              <w:sz w:val="22"/>
              <w:szCs w:val="22"/>
            </w:rPr>
          </w:pPr>
          <w:hyperlink w:anchor="_Toc501462838" w:history="1">
            <w:r w:rsidRPr="006612A4">
              <w:rPr>
                <w:rStyle w:val="a3"/>
                <w:noProof/>
              </w:rPr>
              <w:t>ПРИЛОЖЕНИЯ</w:t>
            </w:r>
            <w:r>
              <w:rPr>
                <w:noProof/>
                <w:webHidden/>
              </w:rPr>
              <w:tab/>
            </w:r>
            <w:r>
              <w:rPr>
                <w:noProof/>
                <w:webHidden/>
              </w:rPr>
              <w:fldChar w:fldCharType="begin"/>
            </w:r>
            <w:r>
              <w:rPr>
                <w:noProof/>
                <w:webHidden/>
              </w:rPr>
              <w:instrText xml:space="preserve"> PAGEREF _Toc501462838 \h </w:instrText>
            </w:r>
            <w:r>
              <w:rPr>
                <w:noProof/>
                <w:webHidden/>
              </w:rPr>
            </w:r>
            <w:r>
              <w:rPr>
                <w:noProof/>
                <w:webHidden/>
              </w:rPr>
              <w:fldChar w:fldCharType="separate"/>
            </w:r>
            <w:r>
              <w:rPr>
                <w:noProof/>
                <w:webHidden/>
              </w:rPr>
              <w:t>56</w:t>
            </w:r>
            <w:r>
              <w:rPr>
                <w:noProof/>
                <w:webHidden/>
              </w:rPr>
              <w:fldChar w:fldCharType="end"/>
            </w:r>
          </w:hyperlink>
        </w:p>
        <w:p w:rsidR="00EB6945" w:rsidRDefault="00EB6945" w:rsidP="00EB6945">
          <w:pPr>
            <w:spacing w:line="360" w:lineRule="auto"/>
            <w:ind w:left="113"/>
          </w:pPr>
          <w:r w:rsidRPr="00EB6945">
            <w:rPr>
              <w:sz w:val="28"/>
              <w:szCs w:val="28"/>
            </w:rPr>
            <w:fldChar w:fldCharType="end"/>
          </w:r>
        </w:p>
      </w:sdtContent>
    </w:sdt>
    <w:p w:rsidR="00EB6945" w:rsidRPr="00EB6945" w:rsidRDefault="00EB6945" w:rsidP="00EB6945">
      <w:pPr>
        <w:pStyle w:val="1"/>
        <w:jc w:val="center"/>
        <w:rPr>
          <w:rFonts w:ascii="Times New Roman" w:hAnsi="Times New Roman" w:cs="Times New Roman"/>
          <w:sz w:val="28"/>
          <w:szCs w:val="28"/>
        </w:rPr>
      </w:pPr>
      <w:r>
        <w:rPr>
          <w:rFonts w:ascii="Times New Roman" w:hAnsi="Times New Roman" w:cs="Times New Roman"/>
        </w:rPr>
        <w:br/>
      </w:r>
      <w:bookmarkStart w:id="1" w:name="_Toc500144204"/>
      <w:bookmarkStart w:id="2" w:name="_Toc501462824"/>
      <w:r w:rsidRPr="00EB6945">
        <w:rPr>
          <w:rFonts w:ascii="Times New Roman" w:hAnsi="Times New Roman" w:cs="Times New Roman"/>
          <w:sz w:val="28"/>
          <w:szCs w:val="28"/>
        </w:rPr>
        <w:t>ВВЕДЕНИЕ</w:t>
      </w:r>
      <w:bookmarkEnd w:id="0"/>
      <w:bookmarkEnd w:id="1"/>
      <w:bookmarkEnd w:id="2"/>
    </w:p>
    <w:p w:rsidR="00EB6945" w:rsidRPr="00D7287E" w:rsidRDefault="00EB6945" w:rsidP="00EB6945">
      <w:pPr>
        <w:spacing w:line="360" w:lineRule="auto"/>
        <w:jc w:val="both"/>
        <w:rPr>
          <w:sz w:val="28"/>
          <w:szCs w:val="28"/>
        </w:rPr>
      </w:pPr>
    </w:p>
    <w:p w:rsidR="00EB6945" w:rsidRPr="00D7287E" w:rsidRDefault="00EB6945" w:rsidP="00EB6945">
      <w:pPr>
        <w:spacing w:line="360" w:lineRule="auto"/>
        <w:ind w:firstLine="709"/>
        <w:jc w:val="both"/>
        <w:rPr>
          <w:sz w:val="28"/>
          <w:szCs w:val="28"/>
        </w:rPr>
      </w:pPr>
      <w:r w:rsidRPr="00D7287E">
        <w:rPr>
          <w:sz w:val="28"/>
          <w:szCs w:val="28"/>
        </w:rPr>
        <w:t>Управление персоналом предприятия подразумевает под собой сложную задачу. Для достижения стратегических целей руководство компании должно регулярно повышать потенциал состава персонала. Внедрение успешных программ для развития работников, и правильно выстроенной системы вознаграждения позволяет создать команду с лучшими способностями, и четкой мотивацией, направленной на выполнение задач своей компании, что ведет к росту производительности труда, и к повышению ценности профессиональных ресурсов компании, чем обусловлена актуальность темы исследования.</w:t>
      </w:r>
    </w:p>
    <w:p w:rsidR="00EB6945" w:rsidRPr="00D7287E" w:rsidRDefault="00EB6945" w:rsidP="00EB6945">
      <w:pPr>
        <w:spacing w:line="360" w:lineRule="auto"/>
        <w:ind w:firstLine="709"/>
        <w:jc w:val="both"/>
        <w:rPr>
          <w:sz w:val="28"/>
          <w:szCs w:val="28"/>
        </w:rPr>
      </w:pPr>
      <w:r w:rsidRPr="00D7287E">
        <w:rPr>
          <w:sz w:val="28"/>
          <w:szCs w:val="28"/>
        </w:rPr>
        <w:lastRenderedPageBreak/>
        <w:t xml:space="preserve">На современном рынке труда отношения между работником и руководителем предприятия формируются на основе взаимной выгоды заинтересованных сторон. </w:t>
      </w:r>
      <w:r>
        <w:rPr>
          <w:sz w:val="28"/>
          <w:szCs w:val="28"/>
        </w:rPr>
        <w:t xml:space="preserve"> </w:t>
      </w:r>
    </w:p>
    <w:p w:rsidR="00EB6945" w:rsidRDefault="00EB6945" w:rsidP="00EB6945">
      <w:pPr>
        <w:spacing w:line="360" w:lineRule="auto"/>
        <w:ind w:firstLine="709"/>
        <w:jc w:val="both"/>
        <w:rPr>
          <w:sz w:val="28"/>
          <w:szCs w:val="28"/>
        </w:rPr>
      </w:pPr>
      <w:r w:rsidRPr="00D7287E">
        <w:rPr>
          <w:sz w:val="28"/>
          <w:szCs w:val="28"/>
        </w:rPr>
        <w:t xml:space="preserve">Целью исследования является изучение </w:t>
      </w:r>
      <w:r>
        <w:rPr>
          <w:sz w:val="28"/>
          <w:szCs w:val="28"/>
        </w:rPr>
        <w:t>совершенствования</w:t>
      </w:r>
      <w:r w:rsidRPr="00D7287E">
        <w:rPr>
          <w:sz w:val="28"/>
          <w:szCs w:val="28"/>
        </w:rPr>
        <w:t xml:space="preserve"> системы </w:t>
      </w:r>
      <w:r>
        <w:rPr>
          <w:sz w:val="28"/>
          <w:szCs w:val="28"/>
        </w:rPr>
        <w:t>управ</w:t>
      </w:r>
      <w:r w:rsidRPr="00D7287E">
        <w:rPr>
          <w:sz w:val="28"/>
          <w:szCs w:val="28"/>
        </w:rPr>
        <w:t xml:space="preserve">. </w:t>
      </w:r>
    </w:p>
    <w:p w:rsidR="00EB6945" w:rsidRDefault="00EB6945" w:rsidP="00EB6945">
      <w:pPr>
        <w:spacing w:line="360" w:lineRule="auto"/>
        <w:ind w:firstLine="709"/>
        <w:jc w:val="both"/>
        <w:rPr>
          <w:sz w:val="28"/>
          <w:szCs w:val="28"/>
        </w:rPr>
      </w:pPr>
      <w:r w:rsidRPr="00D7287E">
        <w:rPr>
          <w:sz w:val="28"/>
          <w:szCs w:val="28"/>
        </w:rPr>
        <w:t>Объектом работы является</w:t>
      </w:r>
      <w:r>
        <w:rPr>
          <w:sz w:val="28"/>
          <w:szCs w:val="28"/>
        </w:rPr>
        <w:t xml:space="preserve"> </w:t>
      </w:r>
      <w:r w:rsidRPr="00D7287E">
        <w:rPr>
          <w:sz w:val="28"/>
          <w:szCs w:val="28"/>
        </w:rPr>
        <w:t xml:space="preserve">. </w:t>
      </w:r>
    </w:p>
    <w:p w:rsidR="00EB6945" w:rsidRPr="00D7287E" w:rsidRDefault="00EB6945" w:rsidP="00EB6945">
      <w:pPr>
        <w:spacing w:line="360" w:lineRule="auto"/>
        <w:ind w:firstLine="709"/>
        <w:jc w:val="both"/>
        <w:rPr>
          <w:sz w:val="28"/>
          <w:szCs w:val="28"/>
        </w:rPr>
      </w:pPr>
      <w:r w:rsidRPr="00D7287E">
        <w:rPr>
          <w:sz w:val="28"/>
          <w:szCs w:val="28"/>
        </w:rPr>
        <w:t>Предметом работы является</w:t>
      </w:r>
      <w:r>
        <w:rPr>
          <w:sz w:val="28"/>
          <w:szCs w:val="28"/>
        </w:rPr>
        <w:t xml:space="preserve"> совершенствование</w:t>
      </w:r>
      <w:r w:rsidRPr="00D7287E">
        <w:rPr>
          <w:sz w:val="28"/>
          <w:szCs w:val="28"/>
        </w:rPr>
        <w:t xml:space="preserve"> системы </w:t>
      </w:r>
      <w:r>
        <w:rPr>
          <w:sz w:val="28"/>
          <w:szCs w:val="28"/>
        </w:rPr>
        <w:t xml:space="preserve">  </w:t>
      </w:r>
      <w:r w:rsidRPr="00D7287E">
        <w:rPr>
          <w:sz w:val="28"/>
          <w:szCs w:val="28"/>
        </w:rPr>
        <w:t xml:space="preserve">. </w:t>
      </w:r>
    </w:p>
    <w:p w:rsidR="00EB6945" w:rsidRDefault="00EB6945" w:rsidP="00EB6945">
      <w:pPr>
        <w:shd w:val="clear" w:color="auto" w:fill="FFFFFF"/>
        <w:spacing w:line="360" w:lineRule="auto"/>
        <w:ind w:firstLine="709"/>
        <w:jc w:val="both"/>
        <w:rPr>
          <w:color w:val="000000"/>
          <w:sz w:val="28"/>
          <w:szCs w:val="28"/>
        </w:rPr>
      </w:pPr>
      <w:bookmarkStart w:id="3" w:name="_Toc349988195"/>
      <w:r>
        <w:rPr>
          <w:color w:val="000000"/>
          <w:sz w:val="28"/>
          <w:szCs w:val="28"/>
        </w:rPr>
        <w:t>Целью данной исследовательской работы является изучение теоретической части методов основ управления персоналом.</w:t>
      </w:r>
    </w:p>
    <w:p w:rsidR="00EB6945" w:rsidRDefault="00EB6945" w:rsidP="00EB6945">
      <w:pPr>
        <w:shd w:val="clear" w:color="auto" w:fill="FFFFFF"/>
        <w:spacing w:line="360" w:lineRule="auto"/>
        <w:ind w:firstLine="709"/>
        <w:jc w:val="both"/>
        <w:rPr>
          <w:color w:val="000000"/>
          <w:sz w:val="28"/>
          <w:szCs w:val="28"/>
        </w:rPr>
      </w:pPr>
      <w:r>
        <w:rPr>
          <w:color w:val="000000"/>
          <w:sz w:val="28"/>
          <w:szCs w:val="28"/>
        </w:rPr>
        <w:t>В соответствии с целью были сформулированы следующие задачи:</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изучение основ</w:t>
      </w:r>
      <w:r w:rsidRPr="006203DF">
        <w:rPr>
          <w:rFonts w:ascii="Times New Roman" w:eastAsia="Times New Roman" w:hAnsi="Times New Roman"/>
          <w:color w:val="000000"/>
          <w:sz w:val="28"/>
          <w:szCs w:val="28"/>
          <w:lang w:eastAsia="ru-RU"/>
        </w:rPr>
        <w:t xml:space="preserve"> управления персоналом</w:t>
      </w:r>
      <w:r>
        <w:rPr>
          <w:rFonts w:ascii="Times New Roman" w:eastAsia="Times New Roman" w:hAnsi="Times New Roman"/>
          <w:color w:val="000000"/>
          <w:sz w:val="28"/>
          <w:szCs w:val="28"/>
          <w:lang w:eastAsia="ru-RU"/>
        </w:rPr>
        <w:t>;</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ознакомление с особенностями</w:t>
      </w:r>
      <w:r w:rsidRPr="006203DF">
        <w:rPr>
          <w:rFonts w:ascii="Times New Roman" w:eastAsia="Times New Roman" w:hAnsi="Times New Roman"/>
          <w:color w:val="000000"/>
          <w:sz w:val="28"/>
          <w:szCs w:val="28"/>
          <w:lang w:eastAsia="ru-RU"/>
        </w:rPr>
        <w:t xml:space="preserve"> систем управления персоналом</w:t>
      </w:r>
      <w:r>
        <w:rPr>
          <w:rFonts w:ascii="Times New Roman" w:eastAsia="Times New Roman" w:hAnsi="Times New Roman"/>
          <w:color w:val="000000"/>
          <w:sz w:val="28"/>
          <w:szCs w:val="28"/>
          <w:lang w:eastAsia="ru-RU"/>
        </w:rPr>
        <w:t>;</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рассмотрение методов</w:t>
      </w:r>
      <w:r w:rsidRPr="006203DF">
        <w:rPr>
          <w:rFonts w:ascii="Times New Roman" w:eastAsia="Times New Roman" w:hAnsi="Times New Roman"/>
          <w:color w:val="000000"/>
          <w:sz w:val="28"/>
          <w:szCs w:val="28"/>
          <w:lang w:eastAsia="ru-RU"/>
        </w:rPr>
        <w:t xml:space="preserve"> управления персоналом</w:t>
      </w:r>
      <w:r>
        <w:rPr>
          <w:rFonts w:ascii="Times New Roman" w:eastAsia="Times New Roman" w:hAnsi="Times New Roman"/>
          <w:color w:val="000000"/>
          <w:sz w:val="28"/>
          <w:szCs w:val="28"/>
          <w:lang w:eastAsia="ru-RU"/>
        </w:rPr>
        <w:t>;</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6203DF">
        <w:rPr>
          <w:rFonts w:ascii="Times New Roman" w:eastAsia="Times New Roman" w:hAnsi="Times New Roman"/>
          <w:color w:val="000000"/>
          <w:sz w:val="28"/>
          <w:szCs w:val="28"/>
          <w:lang w:eastAsia="ru-RU"/>
        </w:rPr>
        <w:t>ценка отечественной практик</w:t>
      </w:r>
      <w:r>
        <w:rPr>
          <w:rFonts w:ascii="Times New Roman" w:eastAsia="Times New Roman" w:hAnsi="Times New Roman"/>
          <w:color w:val="000000"/>
          <w:sz w:val="28"/>
          <w:szCs w:val="28"/>
          <w:lang w:eastAsia="ru-RU"/>
        </w:rPr>
        <w:t>и в области управления персоналом;</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6203DF">
        <w:rPr>
          <w:rFonts w:ascii="Times New Roman" w:eastAsia="Times New Roman" w:hAnsi="Times New Roman"/>
          <w:color w:val="000000"/>
          <w:sz w:val="28"/>
          <w:szCs w:val="28"/>
          <w:lang w:eastAsia="ru-RU"/>
        </w:rPr>
        <w:t>ценка зарубежной пра</w:t>
      </w:r>
      <w:r>
        <w:rPr>
          <w:rFonts w:ascii="Times New Roman" w:eastAsia="Times New Roman" w:hAnsi="Times New Roman"/>
          <w:color w:val="000000"/>
          <w:sz w:val="28"/>
          <w:szCs w:val="28"/>
          <w:lang w:eastAsia="ru-RU"/>
        </w:rPr>
        <w:t>ктики в области управления персоналом;</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проведение сравнительного анализа </w:t>
      </w:r>
      <w:r w:rsidRPr="006203DF">
        <w:rPr>
          <w:rFonts w:ascii="Times New Roman" w:eastAsia="Times New Roman" w:hAnsi="Times New Roman"/>
          <w:color w:val="000000"/>
          <w:sz w:val="28"/>
          <w:szCs w:val="28"/>
          <w:lang w:eastAsia="ru-RU"/>
        </w:rPr>
        <w:t>российской практики с зарубежной практикой управления персоналом</w:t>
      </w:r>
      <w:r>
        <w:rPr>
          <w:rFonts w:ascii="Times New Roman" w:eastAsia="Times New Roman" w:hAnsi="Times New Roman"/>
          <w:color w:val="000000"/>
          <w:sz w:val="28"/>
          <w:szCs w:val="28"/>
          <w:lang w:eastAsia="ru-RU"/>
        </w:rPr>
        <w:t>;</w:t>
      </w:r>
    </w:p>
    <w:p w:rsidR="00EB6945" w:rsidRPr="006203DF"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разработка способов, используемых</w:t>
      </w:r>
      <w:r w:rsidRPr="006203DF">
        <w:rPr>
          <w:rFonts w:ascii="Times New Roman" w:eastAsia="Times New Roman" w:hAnsi="Times New Roman"/>
          <w:color w:val="000000"/>
          <w:sz w:val="28"/>
          <w:szCs w:val="28"/>
          <w:lang w:eastAsia="ru-RU"/>
        </w:rPr>
        <w:t xml:space="preserve"> для оценки компетентности работников </w:t>
      </w:r>
      <w:r>
        <w:rPr>
          <w:rFonts w:ascii="Times New Roman" w:eastAsia="Times New Roman" w:hAnsi="Times New Roman"/>
          <w:color w:val="000000"/>
          <w:sz w:val="28"/>
          <w:szCs w:val="28"/>
          <w:lang w:eastAsia="ru-RU"/>
        </w:rPr>
        <w:t>на отечественных предприятиях;</w:t>
      </w:r>
    </w:p>
    <w:p w:rsidR="00EB6945" w:rsidRDefault="00EB6945" w:rsidP="00946A69">
      <w:pPr>
        <w:pStyle w:val="af3"/>
        <w:numPr>
          <w:ilvl w:val="0"/>
          <w:numId w:val="32"/>
        </w:numPr>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формирование методов,</w:t>
      </w:r>
      <w:r w:rsidRPr="006203DF">
        <w:rPr>
          <w:rFonts w:ascii="Times New Roman" w:eastAsia="Times New Roman" w:hAnsi="Times New Roman"/>
          <w:color w:val="000000"/>
          <w:sz w:val="28"/>
          <w:szCs w:val="28"/>
          <w:lang w:eastAsia="ru-RU"/>
        </w:rPr>
        <w:t xml:space="preserve"> которые могут быть использованы отечественными предприятиями для управления персоналом</w:t>
      </w:r>
      <w:r>
        <w:rPr>
          <w:rFonts w:ascii="Times New Roman" w:eastAsia="Times New Roman" w:hAnsi="Times New Roman"/>
          <w:color w:val="000000"/>
          <w:sz w:val="28"/>
          <w:szCs w:val="28"/>
          <w:lang w:eastAsia="ru-RU"/>
        </w:rPr>
        <w:t>.</w:t>
      </w:r>
    </w:p>
    <w:p w:rsidR="00EB6945" w:rsidRDefault="00EB6945" w:rsidP="00EB6945">
      <w:pPr>
        <w:shd w:val="clear" w:color="auto" w:fill="FFFFFF"/>
        <w:spacing w:line="360" w:lineRule="auto"/>
        <w:ind w:firstLine="709"/>
        <w:jc w:val="both"/>
        <w:rPr>
          <w:color w:val="000000"/>
          <w:sz w:val="28"/>
          <w:szCs w:val="28"/>
        </w:rPr>
      </w:pPr>
      <w:r>
        <w:rPr>
          <w:color w:val="000000"/>
          <w:sz w:val="28"/>
          <w:szCs w:val="28"/>
        </w:rPr>
        <w:t>Объектом исследования является любое предприятие на территории Российской Федерации.</w:t>
      </w:r>
    </w:p>
    <w:p w:rsidR="00EB6945" w:rsidRPr="006203DF" w:rsidRDefault="00EB6945" w:rsidP="00EB6945">
      <w:pPr>
        <w:shd w:val="clear" w:color="auto" w:fill="FFFFFF"/>
        <w:spacing w:line="360" w:lineRule="auto"/>
        <w:ind w:firstLine="709"/>
        <w:jc w:val="both"/>
        <w:rPr>
          <w:color w:val="000000"/>
          <w:sz w:val="28"/>
          <w:szCs w:val="28"/>
        </w:rPr>
      </w:pPr>
      <w:r>
        <w:rPr>
          <w:color w:val="000000"/>
          <w:sz w:val="28"/>
          <w:szCs w:val="28"/>
        </w:rPr>
        <w:t>Предмет изучения – методы, которые применяются или могли бы применяться на данных предприятиях.</w:t>
      </w:r>
    </w:p>
    <w:p w:rsidR="00EB6945" w:rsidRPr="00D7287E" w:rsidRDefault="00EB6945" w:rsidP="00EB6945">
      <w:pPr>
        <w:spacing w:line="360" w:lineRule="auto"/>
        <w:ind w:firstLine="851"/>
        <w:jc w:val="both"/>
        <w:rPr>
          <w:bCs/>
          <w:sz w:val="28"/>
          <w:szCs w:val="28"/>
        </w:rPr>
      </w:pPr>
      <w:r w:rsidRPr="00D7287E">
        <w:rPr>
          <w:bCs/>
          <w:sz w:val="28"/>
          <w:szCs w:val="28"/>
        </w:rPr>
        <w:t xml:space="preserve">Проблема </w:t>
      </w:r>
      <w:r>
        <w:rPr>
          <w:bCs/>
          <w:sz w:val="28"/>
          <w:szCs w:val="28"/>
        </w:rPr>
        <w:t xml:space="preserve"> </w:t>
      </w:r>
      <w:r w:rsidRPr="00D7287E">
        <w:rPr>
          <w:bCs/>
          <w:sz w:val="28"/>
          <w:szCs w:val="28"/>
        </w:rPr>
        <w:t xml:space="preserve">персонала на предприятиях и в организациях вызывает повышенный интерес со стороны отечественных ученых.  Особенности становления системы мотивации персонала нашли свое отражение в работах таких ученых как: В.Б. Бычин, Т.Ю. Базаров, Н.А. Волгин, В.Р. Веснин, М.В. </w:t>
      </w:r>
      <w:r w:rsidRPr="00D7287E">
        <w:rPr>
          <w:bCs/>
          <w:sz w:val="28"/>
          <w:szCs w:val="28"/>
        </w:rPr>
        <w:lastRenderedPageBreak/>
        <w:t>Грачев, А.Я. Кибанов; М.Н. Кулапов, А.А. Логанов, Т.И. Магура, Н.К. Маусов, Ю.Г. Одегов, В.В. Травин, СВ. Шекшня, и другие.</w:t>
      </w:r>
      <w:bookmarkEnd w:id="3"/>
      <w:r w:rsidRPr="00D7287E">
        <w:rPr>
          <w:bCs/>
          <w:sz w:val="28"/>
          <w:szCs w:val="28"/>
        </w:rPr>
        <w:t xml:space="preserve"> </w:t>
      </w:r>
    </w:p>
    <w:p w:rsidR="00EB6945" w:rsidRPr="00D7287E" w:rsidRDefault="00EB6945" w:rsidP="00EB6945">
      <w:pPr>
        <w:suppressAutoHyphens/>
        <w:spacing w:line="360" w:lineRule="auto"/>
        <w:ind w:firstLine="709"/>
        <w:jc w:val="both"/>
        <w:rPr>
          <w:sz w:val="28"/>
          <w:szCs w:val="28"/>
        </w:rPr>
      </w:pPr>
      <w:r w:rsidRPr="00D7287E">
        <w:rPr>
          <w:sz w:val="28"/>
          <w:szCs w:val="28"/>
        </w:rPr>
        <w:t>Структура работы  состоит из введения, трех глав, заключения, списка используемых литературных источников, и приложений на</w:t>
      </w:r>
      <w:r>
        <w:rPr>
          <w:sz w:val="28"/>
          <w:szCs w:val="28"/>
        </w:rPr>
        <w:t xml:space="preserve"> шести</w:t>
      </w:r>
      <w:r w:rsidRPr="00D7287E">
        <w:rPr>
          <w:sz w:val="28"/>
          <w:szCs w:val="28"/>
        </w:rPr>
        <w:t xml:space="preserve"> страницах. Теоретической основой исследования послужили положения, представленные в учебной и научной литературе, информация на интернет – ресурсах, и практика предприятия. В качестве методологического инструмента использован метод анализа научных публикаций и учебной литературы.</w:t>
      </w:r>
    </w:p>
    <w:p w:rsidR="00EB6945" w:rsidRPr="00D7287E" w:rsidRDefault="00EB6945" w:rsidP="00EB6945">
      <w:pPr>
        <w:spacing w:line="360" w:lineRule="auto"/>
        <w:ind w:firstLine="709"/>
        <w:jc w:val="both"/>
        <w:rPr>
          <w:sz w:val="28"/>
          <w:szCs w:val="28"/>
        </w:rPr>
      </w:pPr>
    </w:p>
    <w:p w:rsidR="00EB6945" w:rsidRDefault="00EB6945" w:rsidP="00EB6945">
      <w:pPr>
        <w:pStyle w:val="1"/>
        <w:tabs>
          <w:tab w:val="left" w:pos="8789"/>
        </w:tabs>
        <w:spacing w:before="0" w:after="0" w:line="360" w:lineRule="auto"/>
        <w:jc w:val="center"/>
        <w:rPr>
          <w:rFonts w:ascii="Times New Roman" w:hAnsi="Times New Roman" w:cs="Times New Roman"/>
          <w:sz w:val="28"/>
          <w:szCs w:val="28"/>
        </w:rPr>
      </w:pPr>
    </w:p>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Pr="00EB6945" w:rsidRDefault="00EB6945" w:rsidP="00EB6945">
      <w:pPr>
        <w:pStyle w:val="1"/>
        <w:jc w:val="center"/>
        <w:rPr>
          <w:rFonts w:ascii="Times New Roman" w:hAnsi="Times New Roman" w:cs="Times New Roman"/>
          <w:sz w:val="28"/>
          <w:szCs w:val="28"/>
        </w:rPr>
      </w:pPr>
      <w:bookmarkStart w:id="4" w:name="_Toc483261972"/>
      <w:bookmarkStart w:id="5" w:name="_Toc501462825"/>
      <w:r w:rsidRPr="00EB6945">
        <w:rPr>
          <w:rFonts w:ascii="Times New Roman" w:hAnsi="Times New Roman" w:cs="Times New Roman"/>
          <w:sz w:val="28"/>
          <w:szCs w:val="28"/>
        </w:rPr>
        <w:t xml:space="preserve">ГЛАВА </w:t>
      </w:r>
      <w:r w:rsidRPr="00EB6945">
        <w:rPr>
          <w:rFonts w:ascii="Times New Roman" w:hAnsi="Times New Roman" w:cs="Times New Roman"/>
          <w:sz w:val="28"/>
          <w:szCs w:val="28"/>
          <w:lang w:val="en-US"/>
        </w:rPr>
        <w:t>I</w:t>
      </w:r>
      <w:r w:rsidRPr="00EB6945">
        <w:rPr>
          <w:rFonts w:ascii="Times New Roman" w:hAnsi="Times New Roman" w:cs="Times New Roman"/>
          <w:sz w:val="28"/>
          <w:szCs w:val="28"/>
        </w:rPr>
        <w:t>. ТЕОРЕТИЧЕСКИЕ ОСНОВЫ УПРАВЛЕНИЯ ПЕРСОНАЛОМ.</w:t>
      </w:r>
      <w:bookmarkEnd w:id="4"/>
      <w:bookmarkEnd w:id="5"/>
    </w:p>
    <w:p w:rsidR="00EB6945" w:rsidRPr="00621FE5" w:rsidRDefault="00EB6945" w:rsidP="00EB6945">
      <w:pPr>
        <w:pStyle w:val="2"/>
        <w:jc w:val="center"/>
        <w:rPr>
          <w:rFonts w:ascii="Times New Roman" w:eastAsia="Times New Roman" w:hAnsi="Times New Roman" w:cs="Times New Roman"/>
          <w:color w:val="auto"/>
          <w:sz w:val="28"/>
          <w:lang w:eastAsia="ru-RU"/>
        </w:rPr>
      </w:pPr>
      <w:bookmarkStart w:id="6" w:name="_Toc483261973"/>
      <w:bookmarkStart w:id="7" w:name="_Toc501462826"/>
      <w:r w:rsidRPr="008F3CCC">
        <w:rPr>
          <w:rFonts w:ascii="Times New Roman" w:eastAsia="Times New Roman" w:hAnsi="Times New Roman" w:cs="Times New Roman"/>
          <w:color w:val="auto"/>
          <w:sz w:val="28"/>
          <w:lang w:eastAsia="ru-RU"/>
        </w:rPr>
        <w:t xml:space="preserve">1.1. </w:t>
      </w:r>
      <w:r>
        <w:rPr>
          <w:rFonts w:ascii="Times New Roman" w:eastAsia="Times New Roman" w:hAnsi="Times New Roman" w:cs="Times New Roman"/>
          <w:color w:val="auto"/>
          <w:sz w:val="28"/>
          <w:lang w:eastAsia="ru-RU"/>
        </w:rPr>
        <w:t>Основы управления персоналом.</w:t>
      </w:r>
      <w:bookmarkEnd w:id="6"/>
      <w:bookmarkEnd w:id="7"/>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 xml:space="preserve">Управление персоналом - это процесс обеспечения кадрами предприятия (организации, фирмы), организация их эффективного и рационального использования, а также их профессионального и социального развития. Успех работы предприятия, обеспечивают работники, занятые на нем. Поэтому современная концепция управления предприятием предполагает выделение из большого числа функциональных сфер управленческой деятельности той, которая связана с управлением кадровой составляющей производства - персоналом предприятия. Сущность управления персоналом, заключается по сути дела, в управлении трудом работающих сотрудников. Поэтому в первую очередь необходимо разобраться в том, что такое труд. Понятие «труд» известно с незапамятных времен. Труд сопровождает всю историю развития </w:t>
      </w:r>
      <w:r w:rsidRPr="00561857">
        <w:rPr>
          <w:color w:val="000000"/>
          <w:sz w:val="28"/>
          <w:szCs w:val="28"/>
        </w:rPr>
        <w:lastRenderedPageBreak/>
        <w:t>человеческой цивилизации, являясь необходимым условием этого развития. Труд сыграл решающую роль в процессе формирования человека. В самом общем смысле «труд – это процесс, совершающийся между человеком и природой, в котором человек своей деятельностью опосредствует, регулирует и контролирует обмен веществ между собой и природой».</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«Труд - работа, занятие, упражнение, дело, все, что требует усилий, старания и заботы, всякое напряжение физических или умственных сил, все что утомляет».</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 xml:space="preserve">Таким образом, понятие труд имеет множество синонимов, употребляемых нами в том или ином значении, когда речь идет о необходимости сделать что-либо. Труд в той или иной форме присущ всем общественно-экономическим формациям, что является показателем общественных отношений той или иной эпохи. Эволюция труда насчитывает множество этапов - от простейшего способа удовлетворения самых насущных потребностей в пище, тепле, защите в период первобытнообщинного общества, до необходимости самовыражения через труд в наши дни. Труд является предметом изучения многих научных дисциплин, рассматривающих различные аспекты отношения к труду в обществе: «Философия труда», «Экономика и социология труда», «Физиология и гигиена труда», «Психология труда» и многих других. Со словом труд употребляется огромное количество эпитетов, характеризующих как сам процесс труда «добросовестный труд», так и качества характеризующие человека в процессе осуществления трудовой деятельности, например, трудолюбивый человек. Как только человеческое общество стало цивилизованным с появлением ранних форм государственности, труд стал одним из основных способов воспроизводства человеческих ресурсов, содержания государственного аппарата, предметом законодательных установлений и теоретического изучения его общественной роли. Зачастую руководитель не владеет должной информацией о своем сотруднике, об уровне знаний, умений и навыков. В ряде случаев руководящие </w:t>
      </w:r>
      <w:r w:rsidRPr="00561857">
        <w:rPr>
          <w:color w:val="000000"/>
          <w:sz w:val="28"/>
          <w:szCs w:val="28"/>
        </w:rPr>
        <w:lastRenderedPageBreak/>
        <w:t>должности на предприятиях, занимают лица, не имеющие специального образования и, соответственно, подбирают персонал под себя, а не профессиональному уровню. Не всюду налажена система повышения квалификации кадров, оценки и стимулирования их труда, аттестации, проектирования деловой карьеры и служебного продвижения. Имеют место несоблюдение требований и норм Трудового Кодекса, что приводит к напряжённости и трудовым конфликтам.</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Оценка эффективности управления содержит анализ и описание работы и рабочего места, оценку результативности труда персонала, функционирование подразделений системы управления персоналом и организации в целом. Характеризует методы оценка затрат на персонал организации и оценки социальной и экономической эффективности проектов совершенствования управления персоналом организации.</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Управление персоналом организации опирается не только на законы и закономерности, изучаемые различными науками, связанными с управлением (теория управления, экономическая кибернетика и др.), но и на закономерности, присущие только этому процессу.</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Основой предъявления требований к системе и технологии управления персоналом организации являются основные закономерности:</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Соответствие системы управления персоналом целям, особенностям, состоянию и тенденциям развития производственной системы;</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Системное формирование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Оптимальное сочетание централизации и децентрализации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Пропорциональное сочетание совокупности подсистем и элементов системы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Пропорциональность производства и управления;</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Необходимое разнообразие системы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Изменение состава и содержания функций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Минимизация числа ступеней управления персоналом;</w:t>
      </w:r>
    </w:p>
    <w:p w:rsidR="00EB6945" w:rsidRPr="00561857" w:rsidRDefault="00EB6945" w:rsidP="00946A69">
      <w:pPr>
        <w:pStyle w:val="af3"/>
        <w:numPr>
          <w:ilvl w:val="0"/>
          <w:numId w:val="9"/>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Взаимодействие закономерностей управления персоналом.</w:t>
      </w:r>
    </w:p>
    <w:p w:rsidR="00EB6945" w:rsidRDefault="00EB6945" w:rsidP="00EB6945">
      <w:pPr>
        <w:shd w:val="clear" w:color="auto" w:fill="FFFFFF"/>
        <w:spacing w:line="360" w:lineRule="auto"/>
        <w:ind w:firstLine="709"/>
        <w:jc w:val="both"/>
        <w:rPr>
          <w:b/>
          <w:color w:val="000000"/>
          <w:sz w:val="28"/>
          <w:szCs w:val="28"/>
        </w:rPr>
      </w:pP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Особенности развития системы управления персоналом, ее роль в организационной системе определяют характеристики ее основных факторов: объекта и субъекта, целей системы, ее функций и структуры.</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Объекты системы управления персоналом:</w:t>
      </w:r>
    </w:p>
    <w:p w:rsidR="00EB6945" w:rsidRPr="00561857" w:rsidRDefault="00EB6945" w:rsidP="00946A69">
      <w:pPr>
        <w:pStyle w:val="af3"/>
        <w:numPr>
          <w:ilvl w:val="0"/>
          <w:numId w:val="10"/>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Работники;</w:t>
      </w:r>
    </w:p>
    <w:p w:rsidR="00EB6945" w:rsidRPr="00561857" w:rsidRDefault="00EB6945" w:rsidP="00946A69">
      <w:pPr>
        <w:pStyle w:val="af3"/>
        <w:numPr>
          <w:ilvl w:val="0"/>
          <w:numId w:val="10"/>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Рабочие группы;</w:t>
      </w:r>
    </w:p>
    <w:p w:rsidR="00EB6945" w:rsidRPr="00561857" w:rsidRDefault="00EB6945" w:rsidP="00946A69">
      <w:pPr>
        <w:pStyle w:val="af3"/>
        <w:numPr>
          <w:ilvl w:val="0"/>
          <w:numId w:val="10"/>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Трудовой коллектив.</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Субъекты системы управления персоналом:</w:t>
      </w:r>
    </w:p>
    <w:p w:rsidR="00EB6945" w:rsidRPr="00561857" w:rsidRDefault="00EB6945" w:rsidP="00946A69">
      <w:pPr>
        <w:pStyle w:val="af3"/>
        <w:numPr>
          <w:ilvl w:val="0"/>
          <w:numId w:val="11"/>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Функциональный управленческий персонал;</w:t>
      </w:r>
    </w:p>
    <w:p w:rsidR="00EB6945" w:rsidRPr="00561857" w:rsidRDefault="00EB6945" w:rsidP="00946A69">
      <w:pPr>
        <w:pStyle w:val="af3"/>
        <w:numPr>
          <w:ilvl w:val="0"/>
          <w:numId w:val="11"/>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Линейный управленческий персонал.</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Как правило, организации, нацеленные на реализацию функций управления персоналом, включают в себя подсистему линейного руководства организации, а также ряд функциональных подсистем управления персоналом (например, подсистема найма, подсистема обучения и развития и т.д.).</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В рамках такой системы происходит учет взаимосвязей между отдельными аспектами управления персоналом, который выражается в разработке конечных целей управления персоналом организации, в определении путей их достижения, а также в создании соответствующего механизма управления, обеспечивающего комплексное планирование и организацию управления персоналом организации.</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Организационные цели</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 xml:space="preserve">Первоначальным этапом проектирования и формирования системы управления персоналом организации является формулировка целей данной системы. Для различных организаций цели системы управления персоналом </w:t>
      </w:r>
      <w:r w:rsidRPr="00561857">
        <w:rPr>
          <w:color w:val="000000"/>
          <w:sz w:val="28"/>
          <w:szCs w:val="28"/>
        </w:rPr>
        <w:lastRenderedPageBreak/>
        <w:t xml:space="preserve">варьируются в зависимости от характера деятельности организации, объемов производства, стратегических задач и т.д. Обобщение опыта зарубежных и отечественных организаций позволяет сформулировать главную цель системы управления персоналом организации как обеспечение организации персоналом, их эффективное использование, профессиональное и социальное развитие. </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Рассматривая совокупность организационных целей, выделим также следующие категории целей организации: экономические, научно-технические, коммерческо-производственные и социальные.</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Экономические цели направлены на достижение расчетной величины прибыли.</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Научно-технические цели связаны с обеспечением заданного научно-технического уровня продукции, а также с повышением производительности труда за счет совершенствования технологий.</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Производственно-коммерческая цель связана с производством и реализацией продукции в объемах, необходимых для получения планового уровня прибыли.</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Социальные цели - организации заключаются в достижении заданного уровня удовлетворенности работников.</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Главная цель: обеспечить организации персоналом, их эффективное использование, профессиональное и социальное развитие.</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Следующей целью является:</w:t>
      </w:r>
    </w:p>
    <w:p w:rsidR="00EB6945" w:rsidRPr="00561857" w:rsidRDefault="00EB6945" w:rsidP="00946A69">
      <w:pPr>
        <w:pStyle w:val="af3"/>
        <w:numPr>
          <w:ilvl w:val="0"/>
          <w:numId w:val="12"/>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Разработка стратегии управления персоналом с учетом изменений внешней среды организации. </w:t>
      </w:r>
    </w:p>
    <w:p w:rsidR="00EB6945" w:rsidRPr="00561857" w:rsidRDefault="00EB6945" w:rsidP="00946A69">
      <w:pPr>
        <w:pStyle w:val="af3"/>
        <w:numPr>
          <w:ilvl w:val="0"/>
          <w:numId w:val="12"/>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Прогнозирование и перспективное планирование персонала</w:t>
      </w:r>
    </w:p>
    <w:p w:rsidR="00EB6945" w:rsidRPr="00561857" w:rsidRDefault="00EB6945" w:rsidP="00946A69">
      <w:pPr>
        <w:pStyle w:val="af3"/>
        <w:numPr>
          <w:ilvl w:val="0"/>
          <w:numId w:val="12"/>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Построение системы мотивации и социального обеспечения персонала</w:t>
      </w:r>
    </w:p>
    <w:p w:rsidR="00EB6945" w:rsidRPr="00561857" w:rsidRDefault="00EB6945" w:rsidP="00EB6945">
      <w:pPr>
        <w:shd w:val="clear" w:color="auto" w:fill="FFFFFF"/>
        <w:spacing w:line="360" w:lineRule="auto"/>
        <w:ind w:firstLine="709"/>
        <w:jc w:val="both"/>
        <w:rPr>
          <w:color w:val="000000"/>
          <w:sz w:val="28"/>
          <w:szCs w:val="28"/>
        </w:rPr>
      </w:pPr>
      <w:r w:rsidRPr="00561857">
        <w:rPr>
          <w:color w:val="000000"/>
          <w:sz w:val="28"/>
          <w:szCs w:val="28"/>
        </w:rPr>
        <w:t>А заключающей целью являются следующие действия:</w:t>
      </w:r>
    </w:p>
    <w:p w:rsidR="00EB6945" w:rsidRPr="00561857" w:rsidRDefault="00EB6945" w:rsidP="00946A69">
      <w:pPr>
        <w:pStyle w:val="af3"/>
        <w:numPr>
          <w:ilvl w:val="0"/>
          <w:numId w:val="13"/>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Анализ новых требований к специалистам и рабочим местам. Анализ потребности организации в новых специальностях и должностях.</w:t>
      </w:r>
    </w:p>
    <w:p w:rsidR="00EB6945" w:rsidRPr="00561857" w:rsidRDefault="00EB6945" w:rsidP="00946A69">
      <w:pPr>
        <w:pStyle w:val="af3"/>
        <w:numPr>
          <w:ilvl w:val="0"/>
          <w:numId w:val="13"/>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Анализ динамики развития персонала. Анализ индивидуальных планов развития персонала. Планирование персонала и его карьеры.</w:t>
      </w:r>
    </w:p>
    <w:p w:rsidR="00EB6945" w:rsidRPr="00561857" w:rsidRDefault="00EB6945" w:rsidP="00946A69">
      <w:pPr>
        <w:pStyle w:val="af3"/>
        <w:numPr>
          <w:ilvl w:val="0"/>
          <w:numId w:val="13"/>
        </w:numPr>
        <w:shd w:val="clear" w:color="auto" w:fill="FFFFFF"/>
        <w:spacing w:after="0" w:line="360" w:lineRule="auto"/>
        <w:ind w:firstLine="709"/>
        <w:jc w:val="both"/>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Анализ трудовых процессов. Анализ качества жизни. Планирования социального развития персонала.</w:t>
      </w:r>
    </w:p>
    <w:p w:rsidR="00EB6945" w:rsidRPr="00561857" w:rsidRDefault="00EB6945" w:rsidP="00EB6945">
      <w:pPr>
        <w:shd w:val="clear" w:color="auto" w:fill="FFFFFF"/>
        <w:spacing w:line="360" w:lineRule="auto"/>
        <w:ind w:left="360" w:firstLine="709"/>
        <w:jc w:val="both"/>
        <w:textAlignment w:val="baseline"/>
        <w:rPr>
          <w:color w:val="000000"/>
          <w:sz w:val="28"/>
          <w:szCs w:val="28"/>
        </w:rPr>
      </w:pPr>
      <w:r w:rsidRPr="00561857">
        <w:rPr>
          <w:color w:val="000000"/>
          <w:sz w:val="28"/>
          <w:szCs w:val="28"/>
        </w:rPr>
        <w:t>Функции системы управления персоналом организации:</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планирования персонала заключается в разработке кадровой политики и стратегии управления персоналом; анализе кадрового потенциала организации и рынка труда; организации кадрового планирования и прогнозирования потребности в персонале; поддержании взаимосвязей с внешними источниками, обеспечивающими организацию кадрами.</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управления наймом и учетом персонала заключается в организации набора кандидатов на вакантную должность; организацию отбора (собеседования и оценки) и приема персонала; учёте приёма, перемещений, увольнений персонала; управлении занятостью, документационном обеспечении системы управления персоналом.</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оценки, обучения и развития персонала заключается в осуществлении обучения, переподготовки и в повышении квалификации персонала; введении в должность и адаптации новых работников; организации и проведении мероприятий по оценке персонала; управлении развитием карьеры.</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управления мотивацией персонала заключается в нормировании трудового процесса и тарификации оплаты труды; разработке систем материального и нематериального стимулирования, а также в применении методов морального поощрения персонала.</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Функция управления социальным развитием заключается в организации питания в течение рабочего дня; обеспечении охраны здоровья и отдыха для </w:t>
      </w:r>
      <w:r w:rsidRPr="00561857">
        <w:rPr>
          <w:rFonts w:ascii="Times New Roman" w:eastAsia="Times New Roman" w:hAnsi="Times New Roman"/>
          <w:color w:val="000000"/>
          <w:sz w:val="28"/>
          <w:szCs w:val="28"/>
          <w:lang w:eastAsia="ru-RU"/>
        </w:rPr>
        <w:lastRenderedPageBreak/>
        <w:t>сотрудников и их семей; организации развития физической культуры; организации социального страхования.</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правового обеспечения управления персоналом связана с решением правовых аспектов трудовых отношений, а также с согласованием распорядительных и иных документов по управлению персоналом.</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информационного обеспечения управления персоналом заключается в ведении учета и статистики персонала; информационном и техническом обеспечении системы управления персоналом; обеспечении персонала необходимой для работы научно-технической информацией.</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обеспечения нормальных условий труда включает в себя обеспечение и контроль соблюдения требований психофизиологии и эргономики труда, охраны труда и окружающей среды и т. д.</w:t>
      </w:r>
    </w:p>
    <w:p w:rsidR="00EB6945" w:rsidRPr="00561857" w:rsidRDefault="00EB6945" w:rsidP="00946A69">
      <w:pPr>
        <w:pStyle w:val="af3"/>
        <w:numPr>
          <w:ilvl w:val="0"/>
          <w:numId w:val="14"/>
        </w:numPr>
        <w:shd w:val="clear" w:color="auto" w:fill="FFFFFF"/>
        <w:spacing w:after="0" w:line="360" w:lineRule="auto"/>
        <w:ind w:left="426" w:hanging="426"/>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Функция линейного руководства заключается в том, что управление персоналом организации осуществляется в том числе и на уровне управления организации в целом</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Существуют несколько подходов в построении системы управления персоналом в организации. Система управления персоналом представляет собой совокупность приемов, методов, технологий, процедур работы с кадрами. Применение той или иной модели для конкретной организации зависит от ее организационной структуры. Организационная структура определяет взаимоотношение между функциями, выполняемыми сотрудниками организации, а также проявляется в таких формах, как разделение труда, создание специализированных подразделений, иерархия должностей. Также является совокупность взаимосвязанных подразделений системы и должностных лиц. В систему управления персоналом включаются различные элементы кадровой работ: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1) кадровое планирование;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2) определение потребности в найме;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lastRenderedPageBreak/>
        <w:t xml:space="preserve">3) набор, отбор;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4) адаптация;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5) обучение;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6) карьера;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7) мотивация;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8) нормирование труда.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Основными законодательными актами, регулирующими трудовые отношения, являются: </w:t>
      </w:r>
    </w:p>
    <w:p w:rsidR="00EB6945" w:rsidRPr="00E14D95" w:rsidRDefault="00EB6945" w:rsidP="00946A69">
      <w:pPr>
        <w:pStyle w:val="af3"/>
        <w:numPr>
          <w:ilvl w:val="0"/>
          <w:numId w:val="31"/>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E14D95">
        <w:rPr>
          <w:rFonts w:ascii="Times New Roman" w:eastAsia="Times New Roman" w:hAnsi="Times New Roman"/>
          <w:color w:val="000000"/>
          <w:sz w:val="28"/>
          <w:szCs w:val="28"/>
          <w:lang w:eastAsia="ru-RU"/>
        </w:rPr>
        <w:t xml:space="preserve">Гражданский кодекс РФ; </w:t>
      </w:r>
    </w:p>
    <w:p w:rsidR="00EB6945" w:rsidRPr="00E14D95" w:rsidRDefault="00EB6945" w:rsidP="00946A69">
      <w:pPr>
        <w:pStyle w:val="af3"/>
        <w:numPr>
          <w:ilvl w:val="0"/>
          <w:numId w:val="31"/>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E14D95">
        <w:rPr>
          <w:rFonts w:ascii="Times New Roman" w:eastAsia="Times New Roman" w:hAnsi="Times New Roman"/>
          <w:color w:val="000000"/>
          <w:sz w:val="28"/>
          <w:szCs w:val="28"/>
          <w:lang w:eastAsia="ru-RU"/>
        </w:rPr>
        <w:t xml:space="preserve">Трудовой кодекс РФ; </w:t>
      </w:r>
    </w:p>
    <w:p w:rsidR="00EB6945" w:rsidRPr="00E14D95" w:rsidRDefault="00EB6945" w:rsidP="00946A69">
      <w:pPr>
        <w:pStyle w:val="af3"/>
        <w:numPr>
          <w:ilvl w:val="0"/>
          <w:numId w:val="31"/>
        </w:numPr>
        <w:shd w:val="clear" w:color="auto" w:fill="FFFFFF"/>
        <w:spacing w:after="0" w:line="360" w:lineRule="auto"/>
        <w:jc w:val="both"/>
        <w:textAlignment w:val="baseline"/>
        <w:rPr>
          <w:rFonts w:ascii="Times New Roman" w:eastAsia="Times New Roman" w:hAnsi="Times New Roman"/>
          <w:color w:val="000000"/>
          <w:sz w:val="28"/>
          <w:szCs w:val="28"/>
          <w:lang w:eastAsia="ru-RU"/>
        </w:rPr>
      </w:pPr>
      <w:r w:rsidRPr="00E14D95">
        <w:rPr>
          <w:rFonts w:ascii="Times New Roman" w:eastAsia="Times New Roman" w:hAnsi="Times New Roman"/>
          <w:color w:val="000000"/>
          <w:sz w:val="28"/>
          <w:szCs w:val="28"/>
          <w:lang w:eastAsia="ru-RU"/>
        </w:rPr>
        <w:t>Закон РФ «О занятости населения в Российской Федерации»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 рамках системы управления персоналом происходит учет взаимосвязей между отдельными элементами управления персоналом, который выражается в разработке конечных целей управления персоналом организации, в определении путей их достижения, а также в создании соответствующего механизма управления, обеспечивающего комплексное планирование и организацию управления персоналом предприятия.</w:t>
      </w:r>
    </w:p>
    <w:p w:rsidR="00EB6945" w:rsidRPr="00E14D95" w:rsidRDefault="00EB6945" w:rsidP="00EB6945">
      <w:pPr>
        <w:pStyle w:val="2"/>
        <w:jc w:val="center"/>
        <w:rPr>
          <w:rFonts w:ascii="Times New Roman" w:eastAsia="Times New Roman" w:hAnsi="Times New Roman" w:cs="Times New Roman"/>
          <w:color w:val="auto"/>
          <w:sz w:val="28"/>
          <w:lang w:eastAsia="ru-RU"/>
        </w:rPr>
      </w:pPr>
      <w:bookmarkStart w:id="8" w:name="_Toc483261974"/>
      <w:bookmarkStart w:id="9" w:name="_Toc501462827"/>
      <w:r w:rsidRPr="00E14D95">
        <w:rPr>
          <w:rFonts w:ascii="Times New Roman" w:eastAsia="Times New Roman" w:hAnsi="Times New Roman" w:cs="Times New Roman"/>
          <w:color w:val="auto"/>
          <w:sz w:val="28"/>
          <w:lang w:eastAsia="ru-RU"/>
        </w:rPr>
        <w:t>1.2</w:t>
      </w:r>
      <w:r>
        <w:rPr>
          <w:rFonts w:ascii="Times New Roman" w:eastAsia="Times New Roman" w:hAnsi="Times New Roman" w:cs="Times New Roman"/>
          <w:color w:val="auto"/>
          <w:sz w:val="28"/>
          <w:lang w:eastAsia="ru-RU"/>
        </w:rPr>
        <w:t>.</w:t>
      </w:r>
      <w:r w:rsidRPr="00E14D95">
        <w:rPr>
          <w:rFonts w:ascii="Times New Roman" w:eastAsia="Times New Roman" w:hAnsi="Times New Roman" w:cs="Times New Roman"/>
          <w:color w:val="auto"/>
          <w:sz w:val="28"/>
          <w:lang w:eastAsia="ru-RU"/>
        </w:rPr>
        <w:t xml:space="preserve"> </w:t>
      </w:r>
      <w:r>
        <w:rPr>
          <w:rFonts w:ascii="Times New Roman" w:eastAsia="Times New Roman" w:hAnsi="Times New Roman" w:cs="Times New Roman"/>
          <w:color w:val="auto"/>
          <w:sz w:val="28"/>
          <w:lang w:eastAsia="ru-RU"/>
        </w:rPr>
        <w:t>Главные особенности систем управления персоналом.</w:t>
      </w:r>
      <w:bookmarkEnd w:id="8"/>
      <w:bookmarkEnd w:id="9"/>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Эффективность системы управления персоналом оценивается методом измерения эффективности управленческих действий по формированию кадрового состава, его оптимального использования в жизнедеятельности предприятия, развития персонала, эффективность трудовой деятельности этого персонала. Утверждать о высокой эффективности управления персоналом можно лишь при продуктивном измерении, отслеживании и оптимизации трудовой деятельности каждого сотрудника предприятия и каждой группе работников. В экономике под эффективностью понимают соотношение достигнутых результатов и затраченных ресурсов. Однако в настоящее время нет комплексного подхода к определению критериев эффективности системы управления персоналом и к проблеме измерения эффективности трудовой </w:t>
      </w:r>
      <w:r w:rsidRPr="00561857">
        <w:rPr>
          <w:color w:val="000000"/>
          <w:sz w:val="28"/>
          <w:szCs w:val="28"/>
        </w:rPr>
        <w:lastRenderedPageBreak/>
        <w:t>деятельности, так как процесс трудовой деятельности персонала тесно связан с производственным процессом, социальной деятельностью общества и экономическим развитием предприятия.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Профессиональный управленец всегда может настроить своих подчиненных так, что они будут сами хотеть работать с целью повышения эффективности, производительности и репутации всей компании в целом. Для этого необходимо опираться на психологические способы влияния на каждого индивида, а также на такие важные нюансы, как:</w:t>
      </w:r>
    </w:p>
    <w:p w:rsidR="00EB6945" w:rsidRPr="00561857" w:rsidRDefault="00EB6945" w:rsidP="00946A69">
      <w:pPr>
        <w:pStyle w:val="af3"/>
        <w:numPr>
          <w:ilvl w:val="0"/>
          <w:numId w:val="1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Организация комфорта на рабочем месте;</w:t>
      </w:r>
    </w:p>
    <w:p w:rsidR="00EB6945" w:rsidRPr="00561857" w:rsidRDefault="00EB6945" w:rsidP="00946A69">
      <w:pPr>
        <w:pStyle w:val="af3"/>
        <w:numPr>
          <w:ilvl w:val="0"/>
          <w:numId w:val="1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Наличие у сотрудника понимания того, что он может подняться вверх по карьерной лестнице;</w:t>
      </w:r>
    </w:p>
    <w:p w:rsidR="00EB6945" w:rsidRPr="00561857" w:rsidRDefault="00EB6945" w:rsidP="00946A69">
      <w:pPr>
        <w:pStyle w:val="af3"/>
        <w:numPr>
          <w:ilvl w:val="0"/>
          <w:numId w:val="1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Хорошая атмосфера в рабочем коллективе;</w:t>
      </w:r>
    </w:p>
    <w:p w:rsidR="00EB6945" w:rsidRPr="00561857" w:rsidRDefault="00EB6945" w:rsidP="00946A69">
      <w:pPr>
        <w:pStyle w:val="af3"/>
        <w:numPr>
          <w:ilvl w:val="0"/>
          <w:numId w:val="1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Достойная оплата труда;</w:t>
      </w:r>
    </w:p>
    <w:p w:rsidR="00EB6945" w:rsidRPr="00561857" w:rsidRDefault="00EB6945" w:rsidP="00946A69">
      <w:pPr>
        <w:pStyle w:val="af3"/>
        <w:numPr>
          <w:ilvl w:val="0"/>
          <w:numId w:val="1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Возможность развиваться, как личностно, так и профессионально.</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Для того чтобы проанализировать и правильно выстроить политику и составить план управления, следует знать, что именно подталкивает индивида к улучшению качества и эффективности его работы.</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Метод организационного управления. В основе такой методике лежит несколько факторов, которыми следует оперировать. Это, в первую очередь, процесс постоянного обучения подчиненных, совершенствования их навыков и повышение квалификации, стимулирование их к достижению результатов, а так же материальная и нематериальная мотивация. Для того чтобы успешно использовать эту методику, следует проанализировать, насколько схожим является восприятие рабочего процесса сотрудниками компании и руководством. Желательно, чтобы корпоративная культура была одинаково понята и подчиненными и начальством. В противном случае эффективность управления персоналом на предприятии не повысится. Методика личностно-деятельного воздействия. Здесь политика управления базируется на </w:t>
      </w:r>
      <w:r w:rsidRPr="00561857">
        <w:rPr>
          <w:color w:val="000000"/>
          <w:sz w:val="28"/>
          <w:szCs w:val="28"/>
        </w:rPr>
        <w:lastRenderedPageBreak/>
        <w:t xml:space="preserve">мотивационном принципе и на повышенной стимуляции сотрудников в рабочем процессе. Только осуществляется это путем коучинга, то есть развития потенциальных возможностей. Изначально эта методика направлена на самого начальника, на изучение того, что для него является стимулирующим фактором, и как руководитель может мотивировать сам себя в достижении цели. У каждого руководителя цель - выстроить эффективную работу подчиненных. Если он сам это осознает и мотивирует себя достичь такой цели, то будет намного более гибко и лояльно относиться к подбору методики по стимулированию рабочих. Управление на основе потребностей и материальных ценностей. В отличие от перечисленных методик, эта ориентирована именно на материальное вознаграждение, на финансовые ресурсы. Эффективные методы управления персоналом иногда включают в себя именно такую тактику, но главное в ней -это не забывать, что она приносит плоды только одноразово. Человек устроен так, что ему всегда хочется большего, поэтому раз выдав хорошую премию, руководитель может подстегнуть его работать еще лучше, но повторное вознаграждение аналогичного размера может наоборот отрицательно сказаться на его работе. Если же финансовая стимуляция выбрана, как основной метод воздействия, то следует также вводить политику штрафов за невыполнение задач. Управление, ориентированное на личностные качества.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Современные методы управления персоналом включают в себя и такие, которые базируются на психологии и особенностях личности подчиненных. То есть, каждый сотрудник компании должен пройти ряд тестов психологического характера, чтобы руководитель понимал, к какому типу личности он относится. В принципе, люди подразделяются на несколько групп, которые основаны на предпочтениях и приоритетах индивидов. Одни стремятся к финансовому благополучию, и им все равно. Как оно будет достигнуто. Другим важна репутация, карьера и имидж, социальный статус. Есть группа людей, которые непременно хотят управлять, для них важно иметь власть над кем-либо, а для некоторых на первом месте стоит стабильность и уверенность в завтрашнем </w:t>
      </w:r>
      <w:r w:rsidRPr="00561857">
        <w:rPr>
          <w:color w:val="000000"/>
          <w:sz w:val="28"/>
          <w:szCs w:val="28"/>
        </w:rPr>
        <w:lastRenderedPageBreak/>
        <w:t xml:space="preserve">дне. Чтобы выделить наиболее эффективные методы управления персоналом, следует проанализировать восприятие каждого подчиненного и выделить преобладающие личностные характеристики. Тогда значительно проще будет найти способы мотивации и стимуляции работы служащих. И на этом этапе у многих управленцев возникает вопрос, как же правильно научиться руководить подчиненными, чтобы и работа была эффективной, и отношения доверительные. При этом, практически каждый знает, что от того, насколько слажено работает персонал зависит успех всего бизнеса.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Штатный психолог - уже давно не новость в современном бизнесе. Желательно иметь такого сотрудника для того, чтобы он мог помочь и скорректировать действия руководителя по отношению к подчиненным. Однако, учитывая то, что многие начальники именно так и действуют, следует серьезно и тщательно искать профессионального менеджера по работе с персоналом.</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Если обратиться к рекрутерам, то здесь руководителю могут предложить нанять: </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Руководителя по внутренним коммуникациям;</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HR менеджера; •</w:t>
      </w:r>
      <w:r w:rsidRPr="00561857">
        <w:rPr>
          <w:rFonts w:ascii="Times New Roman" w:eastAsia="Times New Roman" w:hAnsi="Times New Roman"/>
          <w:color w:val="000000"/>
          <w:sz w:val="28"/>
          <w:szCs w:val="28"/>
          <w:lang w:eastAsia="ru-RU"/>
        </w:rPr>
        <w:tab/>
        <w:t>Директора учебного центра;</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Управляющего для отдела корпоративной этики;</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Менеджера внутреннего пиара;</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Специалиста по организации коммуникаций, вовлечения в рабочий процесс и культуре. Даже если в компании уже есть человек, который отвечает за корпоративную культуру и мотивацию, его необходимо регулярно обучать, давать возможность совершенствоваться в области психологии. Существует ряд фирм, которые занимаются повышением квалификации и обучением людей. Работающих с персоналом крупных организаций. </w:t>
      </w:r>
    </w:p>
    <w:p w:rsidR="00EB6945" w:rsidRPr="00561857" w:rsidRDefault="00EB6945" w:rsidP="00EB6945">
      <w:pPr>
        <w:pStyle w:val="af3"/>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Чаще всего выбираются следующие направления:</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Обучение людей, которые работают в области HR, и не имеют при этом специального образования. Это могут быть работники управления персоналом на предприятии, специалисты в сфере кадровых вопросов.</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Повышение уровня квалификации руководителей подразделений, или всего предприятия;</w:t>
      </w:r>
    </w:p>
    <w:p w:rsidR="00EB6945" w:rsidRPr="00561857" w:rsidRDefault="00EB6945" w:rsidP="00946A69">
      <w:pPr>
        <w:pStyle w:val="af3"/>
        <w:numPr>
          <w:ilvl w:val="0"/>
          <w:numId w:val="1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Расширение знаний новичков в сфере бизнеса, которые только недавно пришли к открытию собственного дела и необходимости работы с персоналом. Как же лучше всего обучить и научить человека профессионально работать с подчиненными и налаживать рабочий процесс. </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Цель управления персоналом – достижение не только финансовой стабильности предприятия, но и гармоничной обстановки на работе в целом. Для того чтобы качественно организовать работу подчиненных, можно прибегнуть к следующим методам: •</w:t>
      </w:r>
    </w:p>
    <w:p w:rsidR="00EB6945" w:rsidRPr="00561857" w:rsidRDefault="00EB6945" w:rsidP="00946A69">
      <w:pPr>
        <w:pStyle w:val="af3"/>
        <w:numPr>
          <w:ilvl w:val="0"/>
          <w:numId w:val="1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Использование коучинговых программ; </w:t>
      </w:r>
    </w:p>
    <w:p w:rsidR="00EB6945" w:rsidRPr="00561857" w:rsidRDefault="00EB6945" w:rsidP="00946A69">
      <w:pPr>
        <w:pStyle w:val="af3"/>
        <w:numPr>
          <w:ilvl w:val="0"/>
          <w:numId w:val="1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Организация тренингов и семинаров, ориентированных на бизнес;</w:t>
      </w:r>
    </w:p>
    <w:p w:rsidR="00EB6945" w:rsidRPr="00561857" w:rsidRDefault="00EB6945" w:rsidP="00946A69">
      <w:pPr>
        <w:pStyle w:val="af3"/>
        <w:numPr>
          <w:ilvl w:val="0"/>
          <w:numId w:val="1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Создание и координирование учебного центра;</w:t>
      </w:r>
    </w:p>
    <w:p w:rsidR="00EB6945" w:rsidRPr="00561857" w:rsidRDefault="00EB6945" w:rsidP="00946A69">
      <w:pPr>
        <w:pStyle w:val="af3"/>
        <w:numPr>
          <w:ilvl w:val="0"/>
          <w:numId w:val="1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Консалтинговая организация, ориентированная на диагностику кадров, организационных структур, консультацию в профессиональной сфере; В процессе совершенствования навыков и знаний подчиненных, главное - вовлечь их в этот процесс, заинтересовать лекциями, практическими заданиями, тестированием и прочими элементами обучения. Эффективные методы управления персоналом на предприятии всегда содержат игровую часть, которая лишь повышает заинтересованность работников в саморазвитии.</w:t>
      </w:r>
    </w:p>
    <w:p w:rsidR="00EB6945" w:rsidRPr="00E14D95" w:rsidRDefault="00EB6945" w:rsidP="00EB6945">
      <w:pPr>
        <w:pStyle w:val="2"/>
        <w:jc w:val="center"/>
        <w:rPr>
          <w:rFonts w:ascii="Times New Roman" w:eastAsia="Times New Roman" w:hAnsi="Times New Roman" w:cs="Times New Roman"/>
          <w:color w:val="auto"/>
          <w:sz w:val="28"/>
          <w:lang w:eastAsia="ru-RU"/>
        </w:rPr>
      </w:pPr>
      <w:bookmarkStart w:id="10" w:name="_Toc483261975"/>
      <w:bookmarkStart w:id="11" w:name="_Toc501462828"/>
      <w:r w:rsidRPr="00E14D95">
        <w:rPr>
          <w:rFonts w:ascii="Times New Roman" w:eastAsia="Times New Roman" w:hAnsi="Times New Roman" w:cs="Times New Roman"/>
          <w:color w:val="auto"/>
          <w:sz w:val="28"/>
          <w:lang w:eastAsia="ru-RU"/>
        </w:rPr>
        <w:lastRenderedPageBreak/>
        <w:t>1.3. Методы управления персоналом</w:t>
      </w:r>
      <w:bookmarkEnd w:id="10"/>
      <w:bookmarkEnd w:id="11"/>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Методы управления - это совокупность приёмов и способов целенаправленных воздействий на производственный коллектив или отдель­ного работника с целью пробудить их совершить определённые действия в интересах предприятия.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Классификация персонала предприятия. К руководителям относят:</w:t>
      </w:r>
    </w:p>
    <w:p w:rsidR="00EB6945" w:rsidRPr="00561857" w:rsidRDefault="00EB6945" w:rsidP="00946A69">
      <w:pPr>
        <w:pStyle w:val="af3"/>
        <w:numPr>
          <w:ilvl w:val="0"/>
          <w:numId w:val="1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Директор предприятия (организации);</w:t>
      </w:r>
    </w:p>
    <w:p w:rsidR="00EB6945" w:rsidRPr="00561857" w:rsidRDefault="00EB6945" w:rsidP="00946A69">
      <w:pPr>
        <w:pStyle w:val="af3"/>
        <w:numPr>
          <w:ilvl w:val="0"/>
          <w:numId w:val="1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Заместители директора предприятия;</w:t>
      </w:r>
    </w:p>
    <w:p w:rsidR="00EB6945" w:rsidRPr="00561857" w:rsidRDefault="00EB6945" w:rsidP="00946A69">
      <w:pPr>
        <w:pStyle w:val="af3"/>
        <w:numPr>
          <w:ilvl w:val="0"/>
          <w:numId w:val="1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Главные специалисты;</w:t>
      </w:r>
    </w:p>
    <w:p w:rsidR="00EB6945" w:rsidRPr="00561857" w:rsidRDefault="00EB6945" w:rsidP="00946A69">
      <w:pPr>
        <w:pStyle w:val="af3"/>
        <w:numPr>
          <w:ilvl w:val="0"/>
          <w:numId w:val="1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Руководители структурных подразделений (цехов, отделов, лабораторий, секторов) и их заместители;</w:t>
      </w:r>
    </w:p>
    <w:p w:rsidR="00EB6945" w:rsidRPr="00561857" w:rsidRDefault="00EB6945" w:rsidP="00946A69">
      <w:pPr>
        <w:pStyle w:val="af3"/>
        <w:numPr>
          <w:ilvl w:val="0"/>
          <w:numId w:val="1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Старшие мастера, мастера.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К специалистам относятся работники, занятые инженерно-техническими, экономическими и другими работами: администраторы, инженеры, бухгалтеры, математики, механики, ревизоры, техники, экономисты и т.д.</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К техническим исполнителям относятся работники, осуществляющие подготовку и оформление документации, оперативный учёт и контроль, делопроизводители, кассиры, секретари-машинистки, табельщики и т.д.</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К производственному персоналу относятся лица (рабочие), непосредственно участвующие в процессе создания материальных ценностей, а также занятые ремонтом, перемещением грузов, перевозкой пассажиров, оказание материальных услуг, уборщики, сторожа и т.д. Основные рабочие непосредственно занятые в производстве продукции, а вспомогательные обслуживают технологический процесс. Соотношения работников их категориям характеризует структуру предприятия (организации).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Уровень совместных возможностей персонала предприятия представляет собой их кадровый потенциал, в котором интегрируются профессиональные возможности работников и руководителей, сложившиеся между ними межличностные отношения (социально-психологический климат предприятия), существующий стиль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lastRenderedPageBreak/>
        <w:t>Основная цель управления персоналом заключается в использовании с наибольшей эффективностью кадрового потенциала предприятия.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Реализация функций управления осуществляется путем применения различных методов.</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Слово «метод» - способ достижения какой-либо цели. В практике менеджмента можно выделить следующие основные методы управления:</w:t>
      </w:r>
    </w:p>
    <w:p w:rsidR="00EB6945" w:rsidRPr="00561857" w:rsidRDefault="00EB6945" w:rsidP="00946A69">
      <w:pPr>
        <w:pStyle w:val="af3"/>
        <w:numPr>
          <w:ilvl w:val="0"/>
          <w:numId w:val="1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Административные, основанные на прямых директивных указаниях;</w:t>
      </w:r>
    </w:p>
    <w:p w:rsidR="00EB6945" w:rsidRPr="00561857" w:rsidRDefault="00EB6945" w:rsidP="00946A69">
      <w:pPr>
        <w:pStyle w:val="af3"/>
        <w:numPr>
          <w:ilvl w:val="0"/>
          <w:numId w:val="1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Экономические, обусловленные экономическими стимулами;</w:t>
      </w:r>
    </w:p>
    <w:p w:rsidR="00EB6945" w:rsidRPr="00561857" w:rsidRDefault="00EB6945" w:rsidP="00946A69">
      <w:pPr>
        <w:pStyle w:val="af3"/>
        <w:numPr>
          <w:ilvl w:val="0"/>
          <w:numId w:val="1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Социально-психологические, применяемые с целью повышения социальной активности сотрудников.</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Основными ограничениями при выборе административных методов является необходимость их соответствия правовым нормам, при выборе экономических методов - их соответствия экономическим законам, а при выборе социально-психологических методов - их соответствие морально-этическим нормам.</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Вместе с тем, мы совершенно справедливо критиковали и критикуем рычаги административного управления, однако следует иметь в виду, что никакие экономические и другие методы не смогут существовать без административного воздействия, которое обеспечивает чёткость, дисциплинированность и порядок работы коллектива.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 В управлении персоналом важно определить соотношение административных и экономических методов. Административные методы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Административные методы определяют:</w:t>
      </w:r>
    </w:p>
    <w:p w:rsidR="00EB6945" w:rsidRPr="00561857" w:rsidRDefault="00EB6945" w:rsidP="00946A69">
      <w:pPr>
        <w:pStyle w:val="af3"/>
        <w:numPr>
          <w:ilvl w:val="0"/>
          <w:numId w:val="2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Место коллективов и отдельных работников в системе производства и управления;</w:t>
      </w:r>
    </w:p>
    <w:p w:rsidR="00EB6945" w:rsidRPr="00561857" w:rsidRDefault="00EB6945" w:rsidP="00946A69">
      <w:pPr>
        <w:pStyle w:val="af3"/>
        <w:numPr>
          <w:ilvl w:val="0"/>
          <w:numId w:val="2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Их права, обязанности и меры ответственности;</w:t>
      </w:r>
    </w:p>
    <w:p w:rsidR="00EB6945" w:rsidRPr="00561857" w:rsidRDefault="00EB6945" w:rsidP="00946A69">
      <w:pPr>
        <w:pStyle w:val="af3"/>
        <w:numPr>
          <w:ilvl w:val="0"/>
          <w:numId w:val="2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Способы координации их действий и взаимосвязи в процессе производства и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Административные методы в основном опираются на власть руководителя, его права, присущую организации дисциплину и ответственность. Руководитель представляется здесь как администратор, субъект власти, опирающийся на представленное ему в этом право. Однако административные методы не следует отождествлять с волевыми и субъективными методами руководства, т.е. администрированием. Административные методы управления имеют следующие особенности:</w:t>
      </w:r>
    </w:p>
    <w:p w:rsidR="00EB6945" w:rsidRPr="00561857" w:rsidRDefault="00EB6945" w:rsidP="00946A69">
      <w:pPr>
        <w:pStyle w:val="af3"/>
        <w:numPr>
          <w:ilvl w:val="0"/>
          <w:numId w:val="21"/>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Оказывает прямое воздействие на волю подчинённых, что проявляется в однозначности отдаваемых распоряжений и в обязанности выполнения любого административного акта;</w:t>
      </w:r>
    </w:p>
    <w:p w:rsidR="00EB6945" w:rsidRPr="00561857" w:rsidRDefault="00EB6945" w:rsidP="00946A69">
      <w:pPr>
        <w:pStyle w:val="af3"/>
        <w:numPr>
          <w:ilvl w:val="0"/>
          <w:numId w:val="21"/>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Носят безвозмездный характер, не предусматривающий стимулирование;</w:t>
      </w:r>
    </w:p>
    <w:p w:rsidR="00EB6945" w:rsidRPr="00561857" w:rsidRDefault="00EB6945" w:rsidP="00946A69">
      <w:pPr>
        <w:pStyle w:val="af3"/>
        <w:numPr>
          <w:ilvl w:val="0"/>
          <w:numId w:val="21"/>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Требует наличия и использования действенной системы контроля за их исполнением;</w:t>
      </w:r>
    </w:p>
    <w:p w:rsidR="00EB6945" w:rsidRPr="00561857" w:rsidRDefault="00EB6945" w:rsidP="00946A69">
      <w:pPr>
        <w:pStyle w:val="af3"/>
        <w:numPr>
          <w:ilvl w:val="0"/>
          <w:numId w:val="21"/>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Требуют не наилучшего разрешения проблем, а выполнение строго определённых действий.</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Основные преимущества административных методов:</w:t>
      </w:r>
    </w:p>
    <w:p w:rsidR="00EB6945" w:rsidRPr="00561857" w:rsidRDefault="00EB6945" w:rsidP="00946A69">
      <w:pPr>
        <w:pStyle w:val="af3"/>
        <w:numPr>
          <w:ilvl w:val="0"/>
          <w:numId w:val="22"/>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Единственно эффективно в примитивных ситуациях;</w:t>
      </w:r>
    </w:p>
    <w:p w:rsidR="00EB6945" w:rsidRPr="00561857" w:rsidRDefault="00EB6945" w:rsidP="00946A69">
      <w:pPr>
        <w:pStyle w:val="af3"/>
        <w:numPr>
          <w:ilvl w:val="0"/>
          <w:numId w:val="22"/>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Позволяют установить строгую дисциплину производственного и управленческого персонала;</w:t>
      </w:r>
    </w:p>
    <w:p w:rsidR="00EB6945" w:rsidRPr="00561857" w:rsidRDefault="00EB6945" w:rsidP="00946A69">
      <w:pPr>
        <w:pStyle w:val="af3"/>
        <w:numPr>
          <w:ilvl w:val="0"/>
          <w:numId w:val="22"/>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Обеспечивают выбранную технологию производства и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Нормирование как метод управления использует нормы, имеющие конкретное числовое выражение, нормативы, которые носят общий, типовой характер и являются основной для разработки норм.</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Выделяют следующие основные виды нормирования:</w:t>
      </w:r>
    </w:p>
    <w:p w:rsidR="00EB6945" w:rsidRPr="00561857" w:rsidRDefault="00EB6945" w:rsidP="00946A69">
      <w:pPr>
        <w:pStyle w:val="af3"/>
        <w:numPr>
          <w:ilvl w:val="0"/>
          <w:numId w:val="23"/>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Численности, т.е. определения количества людей, необходимых для выполнения определенной работы;</w:t>
      </w:r>
    </w:p>
    <w:p w:rsidR="00EB6945" w:rsidRPr="00561857" w:rsidRDefault="00EB6945" w:rsidP="00946A69">
      <w:pPr>
        <w:pStyle w:val="af3"/>
        <w:numPr>
          <w:ilvl w:val="0"/>
          <w:numId w:val="23"/>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Выработки и обслуживания, т.е. определения количества выполняемых производственных операций в единицу времени, количества единиц произведенной продукции, количества обслуженных клиентов или оказанных услуг за определённое время;</w:t>
      </w:r>
    </w:p>
    <w:p w:rsidR="00EB6945" w:rsidRPr="00561857" w:rsidRDefault="00EB6945" w:rsidP="00946A69">
      <w:pPr>
        <w:pStyle w:val="af3"/>
        <w:numPr>
          <w:ilvl w:val="0"/>
          <w:numId w:val="23"/>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Управления, т.е. определения количества подчинённых у одного руководителя;</w:t>
      </w:r>
    </w:p>
    <w:p w:rsidR="00EB6945" w:rsidRPr="00621FE5" w:rsidRDefault="00EB6945" w:rsidP="00946A69">
      <w:pPr>
        <w:pStyle w:val="af3"/>
        <w:numPr>
          <w:ilvl w:val="0"/>
          <w:numId w:val="23"/>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Расхода ресурсов, т.е. определения количества ресурсов, расходуемых при выполнении какой-либо работы.</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Целью инструктирования является ознакомление работников с условиями работы, принятыми решениями, стоящими передними задачами, последствиями невыполнения какого-либо задания, соответственно выделяют следующие виды инструктирования: ознакомление, совет, объяснение, предостережения, разъяснение. По форме осуществления инструктирования подразделяют на устное и письменное, индивидуальное и коллективное.</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Распределительные методы применяются при необходимости вмешаться в процесс производства управления для устранения существующих отклонений или реализации представившихся возможностей. Они выражаются в следующих формах:</w:t>
      </w:r>
    </w:p>
    <w:p w:rsidR="00EB6945" w:rsidRPr="00561857" w:rsidRDefault="00EB6945" w:rsidP="00946A69">
      <w:pPr>
        <w:pStyle w:val="af3"/>
        <w:numPr>
          <w:ilvl w:val="0"/>
          <w:numId w:val="24"/>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Приказа– документа, в котором сформулированы цели, содержания, объем и сроки выполнения заданий, указаны исполнители и условия выполнения этих заданий, а также определено должностное лицо, осуществляющие контроль за исполнением заданий (изучает приказ руководитель организации или должностное лицо, которому делегированы соответствующие полномочия);</w:t>
      </w:r>
    </w:p>
    <w:p w:rsidR="00EB6945" w:rsidRPr="00561857" w:rsidRDefault="00EB6945" w:rsidP="00946A69">
      <w:pPr>
        <w:pStyle w:val="af3"/>
        <w:numPr>
          <w:ilvl w:val="0"/>
          <w:numId w:val="24"/>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Постановления, которое принимается на уровне всего предприятия совместно администрацией и общественными организациями;</w:t>
      </w:r>
    </w:p>
    <w:p w:rsidR="00EB6945" w:rsidRPr="00561857" w:rsidRDefault="00EB6945" w:rsidP="00946A69">
      <w:pPr>
        <w:pStyle w:val="af3"/>
        <w:numPr>
          <w:ilvl w:val="0"/>
          <w:numId w:val="24"/>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lastRenderedPageBreak/>
        <w:t>Распоряжения– устного или письменного требования к подчинённым выполнить определённые виды работ с целью решения каких-либо вопросов (издаются, как правило, функциональными руководителями или линейными руководителями среднего уровня);</w:t>
      </w:r>
    </w:p>
    <w:p w:rsidR="00EB6945" w:rsidRPr="00561857" w:rsidRDefault="00EB6945" w:rsidP="00946A69">
      <w:pPr>
        <w:pStyle w:val="af3"/>
        <w:numPr>
          <w:ilvl w:val="0"/>
          <w:numId w:val="24"/>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Указания, которое осуществляется в устной форме и используется на низшем уровне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Анализ содержания управления организацией показал, что в сущности вся система пропитана организационно-распорядительной деятельностью, включающая в себя следующие компоненты: виды и типы воздействия, адресат, постановка задания и определения критерия эго выполнения, установления ответственности, инструктаж подчинённых и т. д.</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 организации эти методы служат средства прямого воздействия на процесс производства и труд работников, что позволяет координировать выполнение ими отдельных функций или решения общей задачи. Это создаёт благоприятные условия для существования и развития управляемой системы, оказывает целенаправленное воздействие на объект управления. К характерным особенностям прямого воздействия относятся непосредственная связь руководителя и подчинённого. Однако в целом прямые воздействия в конечном счёте ведут к усилению пассивности подчинённых, а иногда к скрытому неповиновению.</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 качестве недостатков административных методов можно отметить следующие:</w:t>
      </w:r>
    </w:p>
    <w:p w:rsidR="00EB6945" w:rsidRPr="00561857" w:rsidRDefault="00EB6945" w:rsidP="00946A69">
      <w:pPr>
        <w:pStyle w:val="af3"/>
        <w:numPr>
          <w:ilvl w:val="0"/>
          <w:numId w:val="2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Не способствуют развитию творческого начала личности;</w:t>
      </w:r>
    </w:p>
    <w:p w:rsidR="00EB6945" w:rsidRPr="00561857" w:rsidRDefault="00EB6945" w:rsidP="00946A69">
      <w:pPr>
        <w:pStyle w:val="af3"/>
        <w:numPr>
          <w:ilvl w:val="0"/>
          <w:numId w:val="2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Приводят к конкуренции власти;</w:t>
      </w:r>
    </w:p>
    <w:p w:rsidR="00EB6945" w:rsidRPr="00561857" w:rsidRDefault="00EB6945" w:rsidP="00946A69">
      <w:pPr>
        <w:pStyle w:val="af3"/>
        <w:numPr>
          <w:ilvl w:val="0"/>
          <w:numId w:val="2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Требуют обязательного оформления всех принимаемых решений, что отрицательно влияет на время их реализации;</w:t>
      </w:r>
    </w:p>
    <w:p w:rsidR="00EB6945" w:rsidRPr="00561857" w:rsidRDefault="00EB6945" w:rsidP="00946A69">
      <w:pPr>
        <w:pStyle w:val="af3"/>
        <w:numPr>
          <w:ilvl w:val="0"/>
          <w:numId w:val="25"/>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Часто негативно оцениваются персоналом.</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lastRenderedPageBreak/>
        <w:t>Поэтому наиболее эффективны косвенные методы воздействия, которые осуществляются посредством постановки задач и создания стимулирующих условий.</w:t>
      </w:r>
    </w:p>
    <w:p w:rsidR="00EB6945" w:rsidRPr="00E14D95" w:rsidRDefault="00EB6945" w:rsidP="00EB6945">
      <w:pPr>
        <w:shd w:val="clear" w:color="auto" w:fill="FFFFFF"/>
        <w:spacing w:line="360" w:lineRule="auto"/>
        <w:ind w:firstLine="709"/>
        <w:jc w:val="both"/>
        <w:textAlignment w:val="baseline"/>
        <w:rPr>
          <w:i/>
          <w:color w:val="000000"/>
          <w:sz w:val="28"/>
          <w:szCs w:val="28"/>
        </w:rPr>
      </w:pPr>
      <w:r w:rsidRPr="00E14D95">
        <w:rPr>
          <w:i/>
          <w:color w:val="000000"/>
          <w:sz w:val="28"/>
          <w:szCs w:val="28"/>
        </w:rPr>
        <w:t>Экономические методы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Экономическим методам управления отводится важное место в системе управления персоналом и производством. Реализация конечной поставленной цели достигается воздействием на экономические интересы управляемого объекта, который выступает в роли трудового коллектива либо личности. Чтобы экономические методы были действительны, необходимо как минимум обеспечить «отзывчивость» организации на экономические рычаги. Только в условиях обоснованной самостоятельности и самофинансирования возможен переход к экономическим методам руководства: коллектив распоряжается материальными фондами, полученным доходом (прибылью), зарплатой и реализует свои экономические интересы. Однако, при этом возникают проблемы в обеспечении комплексной субординации хозяйственных связей и экономических зависимостей трудового коллектива в отношениях с организациями, учреждениями, иными структурами народного хозяйственного комплекса и членами своего коллектива. Ослабления какого-либо звена в этой системе снижает эффективность экономического руководства.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Экономические методы, независимо от формы собственности, с одной стороны, должны стимулировать деятельность предприятий, направленную на удовлетворение потребностей общества; с другой стороны, они должны служить стимулом для персонала этих предприятий. При этом коренным образом должны применяться методология и технология планирования, в основе которых лежит нормативный метод. С учётом нормативов формируются взаимоотношения организации как с вышестоящими органами управления, так и с бюджетом. Применение стабильных нормативов позволит улучшить систему образования средств, т.е. после осуществления обязательных </w:t>
      </w:r>
      <w:r w:rsidRPr="00561857">
        <w:rPr>
          <w:color w:val="000000"/>
          <w:sz w:val="28"/>
          <w:szCs w:val="28"/>
        </w:rPr>
        <w:lastRenderedPageBreak/>
        <w:t>отчислений и платежей образуются фонды производственного и социального развития и оплаты труда.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Основной смысл всей работы в этом направлении сводится к тому, чтобы поставить органы руководства и трудовые коллективы в такие условия, при которых бы они могли максимально полно учитывать экономические последствия их управленческой и производственной деятельности.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 результате повышения действенности экономических рычагов и стимулов формируются такие условия, при которых трудовой коллектив и его члены побуждаются к эффективной работе не столько административным влиянием (приказы, директивы, указания и т.п.), сколько экономическим стимулированием. На основе экономических методов должны развиваться и укрепляться административные и социально-психологические методы, повышать профессионализм и культура их применения. В экономической практике экономические методы руководства чаще всего выступают в следующих формах: планирование, анализ хозрасчёт, ценообразование, финансирование.</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С учётом всех вовлечённых в экономическую деятельность субъектов, можно выделить три уровня применения экономических методов управления:</w:t>
      </w:r>
    </w:p>
    <w:p w:rsidR="00EB6945" w:rsidRPr="00561857" w:rsidRDefault="00EB6945" w:rsidP="00946A69">
      <w:pPr>
        <w:pStyle w:val="af3"/>
        <w:numPr>
          <w:ilvl w:val="0"/>
          <w:numId w:val="2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Управление предприятием со стороны государства; основными экономическими методами этого уровня являются налогообложение, госзаказ и финансирование;</w:t>
      </w:r>
    </w:p>
    <w:p w:rsidR="00EB6945" w:rsidRPr="00561857" w:rsidRDefault="00EB6945" w:rsidP="00946A69">
      <w:pPr>
        <w:pStyle w:val="af3"/>
        <w:numPr>
          <w:ilvl w:val="0"/>
          <w:numId w:val="2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Управление структурными подразделениями предприятия; основными экономическими методами, применяемыми на этом уровне, является внутрипроизводственный хозяйственный расчёт налогообложение;</w:t>
      </w:r>
    </w:p>
    <w:p w:rsidR="00EB6945" w:rsidRPr="00561857" w:rsidRDefault="00EB6945" w:rsidP="00946A69">
      <w:pPr>
        <w:pStyle w:val="af3"/>
        <w:numPr>
          <w:ilvl w:val="0"/>
          <w:numId w:val="26"/>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Управление персоналом предприятия, где основную роль играют материальное вознаграждение, штрафы и налогообложение.</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lastRenderedPageBreak/>
        <w:t>Финансирование (в виде субсидирования или кредитования) подразумевает финансовую поддержку государством предприятий, в развитии которых оно заинтересовано.</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Исходными положениями внутрихозяйственного хозрасчёта являются:</w:t>
      </w:r>
    </w:p>
    <w:p w:rsidR="00EB6945" w:rsidRPr="00561857" w:rsidRDefault="00EB6945" w:rsidP="00946A69">
      <w:pPr>
        <w:pStyle w:val="af3"/>
        <w:numPr>
          <w:ilvl w:val="0"/>
          <w:numId w:val="2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Закрепление за структурными подразделениями ресурсов, необходимых для хозяйственной деятельности;</w:t>
      </w:r>
    </w:p>
    <w:p w:rsidR="00EB6945" w:rsidRPr="00561857" w:rsidRDefault="00EB6945" w:rsidP="00946A69">
      <w:pPr>
        <w:pStyle w:val="af3"/>
        <w:numPr>
          <w:ilvl w:val="0"/>
          <w:numId w:val="2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Предоставление подразделению оперативно-хозяйственной деятельности посредством наделения его руководства соответствующими полномочиями;</w:t>
      </w:r>
    </w:p>
    <w:p w:rsidR="00EB6945" w:rsidRPr="00561857" w:rsidRDefault="00EB6945" w:rsidP="00946A69">
      <w:pPr>
        <w:pStyle w:val="af3"/>
        <w:numPr>
          <w:ilvl w:val="0"/>
          <w:numId w:val="2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Разрешение использование заранее оговоренную часть прибыли по усмотрению структурного подразделения;</w:t>
      </w:r>
    </w:p>
    <w:p w:rsidR="00EB6945" w:rsidRPr="00561857" w:rsidRDefault="00EB6945" w:rsidP="00946A69">
      <w:pPr>
        <w:pStyle w:val="af3"/>
        <w:numPr>
          <w:ilvl w:val="0"/>
          <w:numId w:val="27"/>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Применение штрафных санкций при невыполнением подразделением своих обязательств.</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Таким образом, резервы экономических методов, направленные на материальную заинтересованность участников производства, имеют большое будущее.</w:t>
      </w:r>
    </w:p>
    <w:p w:rsidR="00EB6945" w:rsidRPr="00E14D95" w:rsidRDefault="00EB6945" w:rsidP="00EB6945">
      <w:pPr>
        <w:shd w:val="clear" w:color="auto" w:fill="FFFFFF"/>
        <w:spacing w:line="360" w:lineRule="auto"/>
        <w:ind w:firstLine="709"/>
        <w:jc w:val="both"/>
        <w:textAlignment w:val="baseline"/>
        <w:rPr>
          <w:i/>
          <w:color w:val="000000"/>
          <w:sz w:val="28"/>
          <w:szCs w:val="28"/>
        </w:rPr>
      </w:pPr>
      <w:r w:rsidRPr="00E14D95">
        <w:rPr>
          <w:i/>
          <w:color w:val="000000"/>
          <w:sz w:val="28"/>
          <w:szCs w:val="28"/>
        </w:rPr>
        <w:t>Социально-психологические методы управления.</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Установлено, что результаты труда во многом зависят целого ряда психологических факторов. Умение учитывать эти факторы и с их помощью целенаправленно воздействовать на отдельных работников поможет руководителю сформировать коллектив с едиными целями и задачами. Социологические исследования показывают, что если успех деятельности хозяйственного руководителя на 15%</w:t>
      </w:r>
      <w:r>
        <w:rPr>
          <w:color w:val="000000"/>
          <w:sz w:val="28"/>
          <w:szCs w:val="28"/>
        </w:rPr>
        <w:t xml:space="preserve"> </w:t>
      </w:r>
      <w:r w:rsidRPr="00561857">
        <w:rPr>
          <w:color w:val="000000"/>
          <w:sz w:val="28"/>
          <w:szCs w:val="28"/>
        </w:rPr>
        <w:t>зависит от его профессиональных знаний, то на</w:t>
      </w:r>
      <w:r>
        <w:rPr>
          <w:color w:val="000000"/>
          <w:sz w:val="28"/>
          <w:szCs w:val="28"/>
        </w:rPr>
        <w:t xml:space="preserve"> </w:t>
      </w:r>
      <w:r w:rsidRPr="00561857">
        <w:rPr>
          <w:color w:val="000000"/>
          <w:sz w:val="28"/>
          <w:szCs w:val="28"/>
        </w:rPr>
        <w:t>85%</w:t>
      </w:r>
      <w:r>
        <w:rPr>
          <w:color w:val="000000"/>
          <w:sz w:val="28"/>
          <w:szCs w:val="28"/>
        </w:rPr>
        <w:t xml:space="preserve"> </w:t>
      </w:r>
      <w:r w:rsidRPr="00561857">
        <w:rPr>
          <w:color w:val="000000"/>
          <w:sz w:val="28"/>
          <w:szCs w:val="28"/>
        </w:rPr>
        <w:t>- умения работать с людьми.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Зная, особенности поведения, характер каждого отдельного человека, можно прогнозировать в нужном для коллектива направлении. Это связано с тем, что каждой группе свойственен свой психологический климат. Поэтому существенным условием образованием и развитием трудовых коллективов является соблюдение принципа психофизиологической совместимости. По </w:t>
      </w:r>
      <w:r w:rsidRPr="00561857">
        <w:rPr>
          <w:color w:val="000000"/>
          <w:sz w:val="28"/>
          <w:szCs w:val="28"/>
        </w:rPr>
        <w:lastRenderedPageBreak/>
        <w:t>утверждению японских социологов от настроения, от желания человека работать и от того, какая материально-психологическая обстановка в коллективе, производительность труда примерно в 1,5 раза может увеличиться или может в несколько раз уменьшиться. Таким образом, чтобы воздействие на коллектив было наиболее эффективным, необходимо знать не только моральные и психологические характеристики отдельных групп и коллективов, но и осуществлять управляющее воздействие. Для этой цели применяются социально-психологические методы, которые представляют собой совокупность специфических способов воздействия на личностные отношения и связи, возникающие в трудовых коллективах, а также на социальные процессы протекающие в них.</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Главная цель применяемых методов - формирование в коллективе положительного социально-психологического климата, благодаря чему в значительной мере будут решаться воспитательные, организационные и экономические задачи.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Среди социально-психологических методов управления можно выделить развитие социальной инфраструктуры предприятия, социологические исследования, соревнование, преодоление и использование конфликтов, методы комплектования малых групп, методы гуманизации труда, методы морального поощрения и порицания, психологического влияния, убеждение.</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Соревнование может реализоваться следующим образом:</w:t>
      </w:r>
    </w:p>
    <w:p w:rsidR="00EB6945" w:rsidRPr="00561857" w:rsidRDefault="00EB6945" w:rsidP="00946A69">
      <w:pPr>
        <w:pStyle w:val="af3"/>
        <w:numPr>
          <w:ilvl w:val="0"/>
          <w:numId w:val="2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Выявление лидера и мотивация остальных работников на достижение и преодоление его результатов, благодаря чему возможна смена лидера;</w:t>
      </w:r>
    </w:p>
    <w:p w:rsidR="00EB6945" w:rsidRPr="00561857" w:rsidRDefault="00EB6945" w:rsidP="00946A69">
      <w:pPr>
        <w:pStyle w:val="af3"/>
        <w:numPr>
          <w:ilvl w:val="0"/>
          <w:numId w:val="2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Установление стандартов поведения и стандартов производительности труда в различных областях деятельности предприятия и мотивация сотрудников на соответствие этим стандартам;</w:t>
      </w:r>
    </w:p>
    <w:p w:rsidR="00EB6945" w:rsidRPr="00561857" w:rsidRDefault="00EB6945" w:rsidP="00946A69">
      <w:pPr>
        <w:pStyle w:val="af3"/>
        <w:numPr>
          <w:ilvl w:val="0"/>
          <w:numId w:val="28"/>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 xml:space="preserve">Поддержание социальной преемственности передового опыта, что включает в себя проведение различных конкурсов, поощрение </w:t>
      </w:r>
      <w:r w:rsidRPr="00561857">
        <w:rPr>
          <w:rFonts w:ascii="Times New Roman" w:eastAsia="Times New Roman" w:hAnsi="Times New Roman"/>
          <w:color w:val="000000"/>
          <w:sz w:val="28"/>
          <w:szCs w:val="28"/>
          <w:lang w:eastAsia="ru-RU"/>
        </w:rPr>
        <w:lastRenderedPageBreak/>
        <w:t>передовиков производства, празднование успешного завершения сажных для организации работ.</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Важным аспектом соревнования является гласное подведение штабов и награждение победителей.</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Методы гуманизации труда представляют собой:</w:t>
      </w:r>
    </w:p>
    <w:p w:rsidR="00EB6945" w:rsidRPr="00561857" w:rsidRDefault="00EB6945" w:rsidP="00946A69">
      <w:pPr>
        <w:pStyle w:val="af3"/>
        <w:numPr>
          <w:ilvl w:val="0"/>
          <w:numId w:val="2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Использование психофизиологического воздействия цвета и музыки;</w:t>
      </w:r>
    </w:p>
    <w:p w:rsidR="00EB6945" w:rsidRPr="00561857" w:rsidRDefault="00EB6945" w:rsidP="00946A69">
      <w:pPr>
        <w:pStyle w:val="af3"/>
        <w:numPr>
          <w:ilvl w:val="0"/>
          <w:numId w:val="2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Исключение монотонности труда;</w:t>
      </w:r>
    </w:p>
    <w:p w:rsidR="00EB6945" w:rsidRPr="00561857" w:rsidRDefault="00EB6945" w:rsidP="00946A69">
      <w:pPr>
        <w:pStyle w:val="af3"/>
        <w:numPr>
          <w:ilvl w:val="0"/>
          <w:numId w:val="29"/>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Расширение творческих моментов в процессе труда.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Основными требованиями, предъявляемыми к методам морального поощрения, являются следующие:</w:t>
      </w:r>
    </w:p>
    <w:p w:rsidR="00EB6945" w:rsidRPr="00561857" w:rsidRDefault="00EB6945" w:rsidP="00946A69">
      <w:pPr>
        <w:pStyle w:val="af3"/>
        <w:numPr>
          <w:ilvl w:val="0"/>
          <w:numId w:val="3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Моральное поощрение необходимо распространять на всех работников, которые показали стремление к улучшению трудовой деятельности, а не только на передовиков;</w:t>
      </w:r>
    </w:p>
    <w:p w:rsidR="00EB6945" w:rsidRPr="00561857" w:rsidRDefault="00EB6945" w:rsidP="00946A69">
      <w:pPr>
        <w:pStyle w:val="af3"/>
        <w:numPr>
          <w:ilvl w:val="0"/>
          <w:numId w:val="3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Поощрение необходимо проводить в торжественной обстановке;</w:t>
      </w:r>
    </w:p>
    <w:p w:rsidR="00EB6945" w:rsidRPr="00561857" w:rsidRDefault="00EB6945" w:rsidP="00946A69">
      <w:pPr>
        <w:pStyle w:val="af3"/>
        <w:numPr>
          <w:ilvl w:val="0"/>
          <w:numId w:val="30"/>
        </w:num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561857">
        <w:rPr>
          <w:rFonts w:ascii="Times New Roman" w:eastAsia="Times New Roman" w:hAnsi="Times New Roman"/>
          <w:color w:val="000000"/>
          <w:sz w:val="28"/>
          <w:szCs w:val="28"/>
          <w:lang w:eastAsia="ru-RU"/>
        </w:rPr>
        <w:t>Обеспечение сравнения результатов в различных областях деятельности.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Методы морального порицания можно применять только при наличии убеждённости в том, что они принесут желаемый результат. Обязательное требование к ним - индивидуальный подход.</w:t>
      </w:r>
    </w:p>
    <w:p w:rsidR="00EB6945" w:rsidRPr="00E14D95" w:rsidRDefault="00EB6945" w:rsidP="00EB6945">
      <w:pPr>
        <w:shd w:val="clear" w:color="auto" w:fill="FFFFFF"/>
        <w:spacing w:line="360" w:lineRule="auto"/>
        <w:ind w:firstLine="709"/>
        <w:jc w:val="both"/>
        <w:textAlignment w:val="baseline"/>
        <w:rPr>
          <w:i/>
          <w:color w:val="000000"/>
          <w:sz w:val="28"/>
          <w:szCs w:val="28"/>
        </w:rPr>
      </w:pPr>
      <w:r w:rsidRPr="00E14D95">
        <w:rPr>
          <w:i/>
          <w:color w:val="000000"/>
          <w:sz w:val="28"/>
          <w:szCs w:val="28"/>
        </w:rPr>
        <w:t>Самоуправление.</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Самоуправление трактуется как демократизация управления, обеспечивающая работникам возможность участвовать в процессе принятия решений, влиять на положение дел в организации.</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Полностью самоуправляемой считается система, не имеющая над собой ни одного вышестоящего органа управления (например, частная фирма).</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 xml:space="preserve">Организация самоуправляемая частично в том случае, если она представляет собой объект (элемент, звено, подсистему) в более сложной </w:t>
      </w:r>
      <w:r w:rsidRPr="00561857">
        <w:rPr>
          <w:color w:val="000000"/>
          <w:sz w:val="28"/>
          <w:szCs w:val="28"/>
        </w:rPr>
        <w:lastRenderedPageBreak/>
        <w:t>иерархической структуре (ряд предприятий и фирм входящих в ОАО). Степень такой самоуправляемости определяется мерой централизации (децентрализации) или соотношением между внешним управлением, реализуемым со стороны вышестоящего органа, и внутренним управлением, исходящим от управляющего субъекта системы.</w:t>
      </w:r>
    </w:p>
    <w:p w:rsidR="00EB6945" w:rsidRPr="00561857"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Таким образом, самоуправление на любом уровне управления представляется как процесс превращения человека, всего трудового коллектива из объекта управленческой деятельности в её субъект. Это особый вариант управления, когда коллектив сам решает вопросы комплектования бригады либо коллективного формирования, распределения трудовых функций и совместного заработка. Самоуправление в этом смысле соединяет в себе труд и управление, иными словами, сказывается новый тип социально-экономических отношений между равноправными субъектами в процессе их совместной трудовой деятельности по поводу управления. Таким примером являются хозрасчётные бригады, подрядные и арендные коллективы, однако перерастание бригадного самоуправления в более высокие формы самоуправленческой деятельности связано, прежде всего, с изменением планирования и управления, в основном (первичном) звене организации. При этом самоуправления рассматривается не как антипод планомерности, а как реальное средство вовлечения в плановую и управленческую деятельность не только большого числа работников, но и всех уровней управления организацией. Кроме того, в действительности сложно определить соотношения самостоятельностью и самоуправления. Данные понятия не тождественны.</w:t>
      </w:r>
    </w:p>
    <w:p w:rsidR="00EB6945" w:rsidRDefault="00EB6945" w:rsidP="00EB6945">
      <w:pPr>
        <w:shd w:val="clear" w:color="auto" w:fill="FFFFFF"/>
        <w:spacing w:line="360" w:lineRule="auto"/>
        <w:ind w:firstLine="709"/>
        <w:jc w:val="both"/>
        <w:textAlignment w:val="baseline"/>
        <w:rPr>
          <w:color w:val="000000"/>
          <w:sz w:val="28"/>
          <w:szCs w:val="28"/>
        </w:rPr>
      </w:pPr>
      <w:r w:rsidRPr="00561857">
        <w:rPr>
          <w:color w:val="000000"/>
          <w:sz w:val="28"/>
          <w:szCs w:val="28"/>
        </w:rPr>
        <w:t>В ряде случаев расширение самостоятельности привело к усилению власти администрации на разных уровнях, а не развития самоуправления. Поэтому возникает проблема распространения подрядных принципов организации труда на административно-управленческий аппарат высшего звена</w:t>
      </w:r>
      <w:r>
        <w:rPr>
          <w:color w:val="000000"/>
          <w:sz w:val="28"/>
          <w:szCs w:val="28"/>
        </w:rPr>
        <w:t>.</w:t>
      </w:r>
    </w:p>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Default="00EB6945" w:rsidP="00EB6945"/>
    <w:p w:rsidR="00EB6945" w:rsidRPr="00EB6945" w:rsidRDefault="00EB6945" w:rsidP="00EB6945"/>
    <w:p w:rsidR="00EB6945" w:rsidRDefault="00EB6945" w:rsidP="00EB6945">
      <w:pPr>
        <w:pStyle w:val="1"/>
        <w:tabs>
          <w:tab w:val="left" w:pos="8789"/>
        </w:tabs>
        <w:spacing w:before="0" w:after="0" w:line="360" w:lineRule="auto"/>
        <w:jc w:val="center"/>
        <w:rPr>
          <w:rFonts w:ascii="Times New Roman" w:hAnsi="Times New Roman" w:cs="Times New Roman"/>
          <w:sz w:val="28"/>
          <w:szCs w:val="28"/>
        </w:rPr>
      </w:pPr>
    </w:p>
    <w:p w:rsidR="00EB6945" w:rsidRPr="00EB6945" w:rsidRDefault="00EB6945" w:rsidP="00EB6945">
      <w:pPr>
        <w:pStyle w:val="1"/>
        <w:tabs>
          <w:tab w:val="left" w:pos="8789"/>
        </w:tabs>
        <w:spacing w:before="0" w:after="0" w:line="360" w:lineRule="auto"/>
        <w:jc w:val="center"/>
        <w:rPr>
          <w:rFonts w:ascii="Times New Roman" w:hAnsi="Times New Roman" w:cs="Times New Roman"/>
          <w:sz w:val="28"/>
          <w:szCs w:val="28"/>
        </w:rPr>
      </w:pPr>
      <w:bookmarkStart w:id="12" w:name="_Toc501462829"/>
      <w:r w:rsidRPr="00EB6945">
        <w:rPr>
          <w:rFonts w:ascii="Times New Roman" w:hAnsi="Times New Roman" w:cs="Times New Roman"/>
          <w:sz w:val="28"/>
          <w:szCs w:val="28"/>
        </w:rPr>
        <w:t>2 АНАЛИЗ МЕНЕДЖМЕНТА ПЕРСОНАЛА В   ИП Милюшкин</w:t>
      </w:r>
      <w:bookmarkEnd w:id="12"/>
    </w:p>
    <w:p w:rsidR="00EB6945" w:rsidRPr="00EB6945" w:rsidRDefault="00EB6945" w:rsidP="00EB6945">
      <w:pPr>
        <w:pStyle w:val="1"/>
        <w:spacing w:before="0" w:after="0" w:line="360" w:lineRule="auto"/>
        <w:jc w:val="center"/>
        <w:rPr>
          <w:rFonts w:ascii="Times New Roman" w:hAnsi="Times New Roman" w:cs="Times New Roman"/>
          <w:sz w:val="28"/>
          <w:szCs w:val="28"/>
        </w:rPr>
      </w:pPr>
      <w:bookmarkStart w:id="13" w:name="_Toc453357310"/>
      <w:bookmarkStart w:id="14" w:name="_Toc500144210"/>
      <w:bookmarkStart w:id="15" w:name="_Toc501462830"/>
      <w:r w:rsidRPr="00EB6945">
        <w:rPr>
          <w:rFonts w:ascii="Times New Roman" w:hAnsi="Times New Roman" w:cs="Times New Roman"/>
          <w:sz w:val="28"/>
          <w:szCs w:val="28"/>
        </w:rPr>
        <w:t>2.1 Краткая характеристика   ИП Милюшкин</w:t>
      </w:r>
      <w:bookmarkEnd w:id="13"/>
      <w:bookmarkEnd w:id="14"/>
      <w:bookmarkEnd w:id="15"/>
    </w:p>
    <w:p w:rsidR="00EB6945" w:rsidRPr="00EB6945" w:rsidRDefault="00EB6945" w:rsidP="00EB6945">
      <w:pPr>
        <w:pStyle w:val="a5"/>
        <w:shd w:val="clear" w:color="auto" w:fill="FFFFFF"/>
        <w:spacing w:before="0" w:after="0" w:line="360" w:lineRule="auto"/>
        <w:ind w:left="57" w:firstLine="709"/>
        <w:rPr>
          <w:sz w:val="28"/>
          <w:szCs w:val="28"/>
          <w:lang w:val="ru-RU" w:eastAsia="ru-RU"/>
        </w:rPr>
      </w:pPr>
      <w:r w:rsidRPr="00EB6945">
        <w:rPr>
          <w:sz w:val="28"/>
          <w:szCs w:val="28"/>
          <w:lang w:val="ru-RU" w:eastAsia="ru-RU"/>
        </w:rPr>
        <w:pict>
          <v:rect id="myshape_556f2ba179196_36" o:spid="_x0000_s1053" style="position:absolute;left:0;text-align:left;margin-left:-6.85pt;margin-top:40pt;width:1pt;height:1pt;z-index:251660288;visibility:hidden">
            <v:textbox>
              <w:txbxContent>
                <w:p w:rsidR="00EB6945" w:rsidRDefault="00EB6945" w:rsidP="00EB6945"/>
                <w:p w:rsidR="00EB6945" w:rsidRDefault="00EB6945" w:rsidP="00EB6945">
                  <w:r>
                    <w:t>Любой то</w:t>
                  </w:r>
                  <w:r>
                    <w:rPr>
                      <w:rFonts w:ascii="Cambria Math" w:hAnsi="Cambria Math" w:cs="Cambria Math"/>
                    </w:rPr>
                    <w:t>в</w:t>
                  </w:r>
                  <w:r>
                    <w:t>ар – предмет, произ</w:t>
                  </w:r>
                  <w:r>
                    <w:rPr>
                      <w:rFonts w:ascii="Cambria Math" w:hAnsi="Cambria Math" w:cs="Cambria Math"/>
                    </w:rPr>
                    <w:t>в</w:t>
                  </w:r>
                  <w:r>
                    <w:t>еденный для продажи, – обладает потребитель</w:t>
                  </w:r>
                  <w:r>
                    <w:rPr>
                      <w:rFonts w:ascii="Cambria Math" w:hAnsi="Cambria Math" w:cs="Cambria Math"/>
                    </w:rPr>
                    <w:t>с</w:t>
                  </w:r>
                  <w:r>
                    <w:t>кой ценно</w:t>
                  </w:r>
                  <w:r>
                    <w:rPr>
                      <w:rFonts w:ascii="Cambria Math" w:hAnsi="Cambria Math" w:cs="Cambria Math"/>
                    </w:rPr>
                    <w:t>с</w:t>
                  </w:r>
                  <w:r>
                    <w:t>тью и мено</w:t>
                  </w:r>
                  <w:r>
                    <w:rPr>
                      <w:rFonts w:ascii="Cambria Math" w:hAnsi="Cambria Math" w:cs="Cambria Math"/>
                    </w:rPr>
                    <w:t>в</w:t>
                  </w:r>
                  <w:r>
                    <w:t xml:space="preserve">ой </w:t>
                  </w:r>
                  <w:r>
                    <w:rPr>
                      <w:rFonts w:ascii="Cambria Math" w:hAnsi="Cambria Math" w:cs="Cambria Math"/>
                    </w:rPr>
                    <w:t>с</w:t>
                  </w:r>
                  <w:r>
                    <w:t>тоимо</w:t>
                  </w:r>
                  <w:r>
                    <w:rPr>
                      <w:rFonts w:ascii="Cambria Math" w:hAnsi="Cambria Math" w:cs="Cambria Math"/>
                    </w:rPr>
                    <w:t>с</w:t>
                  </w:r>
                  <w:r>
                    <w:t xml:space="preserve">тью. Например, </w:t>
                  </w:r>
                  <w:r>
                    <w:rPr>
                      <w:rFonts w:ascii="Cambria Math" w:hAnsi="Cambria Math" w:cs="Cambria Math"/>
                    </w:rPr>
                    <w:t>с</w:t>
                  </w:r>
                  <w:r>
                    <w:t>тул имеет потребитель</w:t>
                  </w:r>
                  <w:r>
                    <w:rPr>
                      <w:rFonts w:ascii="Cambria Math" w:hAnsi="Cambria Math" w:cs="Cambria Math"/>
                    </w:rPr>
                    <w:t>с</w:t>
                  </w:r>
                  <w:r>
                    <w:t>кую ценно</w:t>
                  </w:r>
                  <w:r>
                    <w:rPr>
                      <w:rFonts w:ascii="Cambria Math" w:hAnsi="Cambria Math" w:cs="Cambria Math"/>
                    </w:rPr>
                    <w:t>с</w:t>
                  </w:r>
                  <w:r>
                    <w:t>ть (</w:t>
                  </w:r>
                  <w:r>
                    <w:rPr>
                      <w:rFonts w:ascii="Cambria Math" w:hAnsi="Cambria Math" w:cs="Cambria Math"/>
                    </w:rPr>
                    <w:t>с</w:t>
                  </w:r>
                  <w:r>
                    <w:t>идя на нем, можно читать эту книгу) и мено</w:t>
                  </w:r>
                  <w:r>
                    <w:rPr>
                      <w:rFonts w:ascii="Cambria Math" w:hAnsi="Cambria Math" w:cs="Cambria Math"/>
                    </w:rPr>
                    <w:t>в</w:t>
                  </w:r>
                  <w:r>
                    <w:t xml:space="preserve">ую </w:t>
                  </w:r>
                  <w:r>
                    <w:rPr>
                      <w:rFonts w:ascii="Cambria Math" w:hAnsi="Cambria Math" w:cs="Cambria Math"/>
                    </w:rPr>
                    <w:t>с</w:t>
                  </w:r>
                  <w:r>
                    <w:t>тоимо</w:t>
                  </w:r>
                  <w:r>
                    <w:rPr>
                      <w:rFonts w:ascii="Cambria Math" w:hAnsi="Cambria Math" w:cs="Cambria Math"/>
                    </w:rPr>
                    <w:t>с</w:t>
                  </w:r>
                  <w:r>
                    <w:t>ть. Такое понимание Марк</w:t>
                  </w:r>
                  <w:r>
                    <w:rPr>
                      <w:rFonts w:ascii="Cambria Math" w:hAnsi="Cambria Math" w:cs="Cambria Math"/>
                    </w:rPr>
                    <w:t>с</w:t>
                  </w:r>
                  <w:r>
                    <w:t xml:space="preserve"> и</w:t>
                  </w:r>
                  <w:r>
                    <w:rPr>
                      <w:rFonts w:ascii="Cambria Math" w:hAnsi="Cambria Math" w:cs="Cambria Math"/>
                    </w:rPr>
                    <w:t>с</w:t>
                  </w:r>
                  <w:r>
                    <w:t>пользо</w:t>
                  </w:r>
                  <w:r>
                    <w:rPr>
                      <w:rFonts w:ascii="Cambria Math" w:hAnsi="Cambria Math" w:cs="Cambria Math"/>
                    </w:rPr>
                    <w:t>в</w:t>
                  </w:r>
                  <w:r>
                    <w:t>ал для доказатель</w:t>
                  </w:r>
                  <w:r>
                    <w:rPr>
                      <w:rFonts w:ascii="Cambria Math" w:hAnsi="Cambria Math" w:cs="Cambria Math"/>
                    </w:rPr>
                    <w:t>с</w:t>
                  </w:r>
                  <w:r>
                    <w:t>т</w:t>
                  </w:r>
                  <w:r>
                    <w:rPr>
                      <w:rFonts w:ascii="Cambria Math" w:hAnsi="Cambria Math" w:cs="Cambria Math"/>
                    </w:rPr>
                    <w:t>в</w:t>
                  </w:r>
                  <w:r>
                    <w:t>а того, что труд тоже я</w:t>
                  </w:r>
                  <w:r>
                    <w:rPr>
                      <w:rFonts w:ascii="Cambria Math" w:hAnsi="Cambria Math" w:cs="Cambria Math"/>
                    </w:rPr>
                    <w:t>в</w:t>
                  </w:r>
                  <w:r>
                    <w:t>ляет</w:t>
                  </w:r>
                  <w:r>
                    <w:rPr>
                      <w:rFonts w:ascii="Cambria Math" w:hAnsi="Cambria Math" w:cs="Cambria Math"/>
                    </w:rPr>
                    <w:t>с</w:t>
                  </w:r>
                  <w:r>
                    <w:t>я то</w:t>
                  </w:r>
                  <w:r>
                    <w:rPr>
                      <w:rFonts w:ascii="Cambria Math" w:hAnsi="Cambria Math" w:cs="Cambria Math"/>
                    </w:rPr>
                    <w:t>в</w:t>
                  </w:r>
                  <w:r>
                    <w:t xml:space="preserve">аром и </w:t>
                  </w:r>
                  <w:r>
                    <w:rPr>
                      <w:rFonts w:ascii="Cambria Math" w:hAnsi="Cambria Math" w:cs="Cambria Math"/>
                    </w:rPr>
                    <w:t>с</w:t>
                  </w:r>
                  <w:r>
                    <w:t>о</w:t>
                  </w:r>
                  <w:r>
                    <w:rPr>
                      <w:rFonts w:ascii="Cambria Math" w:hAnsi="Cambria Math" w:cs="Cambria Math"/>
                    </w:rPr>
                    <w:t>с</w:t>
                  </w:r>
                  <w:r>
                    <w:t>та</w:t>
                  </w:r>
                  <w:r>
                    <w:rPr>
                      <w:rFonts w:ascii="Cambria Math" w:hAnsi="Cambria Math" w:cs="Cambria Math"/>
                    </w:rPr>
                    <w:t>в</w:t>
                  </w:r>
                  <w:r>
                    <w:t>ной ча</w:t>
                  </w:r>
                  <w:r>
                    <w:rPr>
                      <w:rFonts w:ascii="Cambria Math" w:hAnsi="Cambria Math" w:cs="Cambria Math"/>
                    </w:rPr>
                    <w:t>с</w:t>
                  </w:r>
                  <w:r>
                    <w:t>тью раз</w:t>
                  </w:r>
                  <w:r>
                    <w:rPr>
                      <w:rFonts w:ascii="Cambria Math" w:hAnsi="Cambria Math" w:cs="Cambria Math"/>
                    </w:rPr>
                    <w:t>в</w:t>
                  </w:r>
                  <w:r>
                    <w:t>ития капитализма. Потребитель</w:t>
                  </w:r>
                  <w:r>
                    <w:rPr>
                      <w:rFonts w:ascii="Cambria Math" w:hAnsi="Cambria Math" w:cs="Cambria Math"/>
                    </w:rPr>
                    <w:t>с</w:t>
                  </w:r>
                  <w:r>
                    <w:t>кая ценно</w:t>
                  </w:r>
                  <w:r>
                    <w:rPr>
                      <w:rFonts w:ascii="Cambria Math" w:hAnsi="Cambria Math" w:cs="Cambria Math"/>
                    </w:rPr>
                    <w:t>с</w:t>
                  </w:r>
                  <w:r>
                    <w:t xml:space="preserve">ть рабочей </w:t>
                  </w:r>
                  <w:r>
                    <w:rPr>
                      <w:rFonts w:ascii="Cambria Math" w:hAnsi="Cambria Math" w:cs="Cambria Math"/>
                    </w:rPr>
                    <w:t>с</w:t>
                  </w:r>
                  <w:r>
                    <w:t>илы заключает</w:t>
                  </w:r>
                  <w:r>
                    <w:rPr>
                      <w:rFonts w:ascii="Cambria Math" w:hAnsi="Cambria Math" w:cs="Cambria Math"/>
                    </w:rPr>
                    <w:t>с</w:t>
                  </w:r>
                  <w:r>
                    <w:t xml:space="preserve">я </w:t>
                  </w:r>
                  <w:r>
                    <w:rPr>
                      <w:rFonts w:ascii="Cambria Math" w:hAnsi="Cambria Math" w:cs="Cambria Math"/>
                    </w:rPr>
                    <w:t>в</w:t>
                  </w:r>
                  <w:r>
                    <w:t xml:space="preserve"> ее </w:t>
                  </w:r>
                  <w:r>
                    <w:rPr>
                      <w:rFonts w:ascii="Cambria Math" w:hAnsi="Cambria Math" w:cs="Cambria Math"/>
                    </w:rPr>
                    <w:t>с</w:t>
                  </w:r>
                  <w:r>
                    <w:t>по</w:t>
                  </w:r>
                  <w:r>
                    <w:rPr>
                      <w:rFonts w:ascii="Cambria Math" w:hAnsi="Cambria Math" w:cs="Cambria Math"/>
                    </w:rPr>
                    <w:t>с</w:t>
                  </w:r>
                  <w:r>
                    <w:t>обно</w:t>
                  </w:r>
                  <w:r>
                    <w:rPr>
                      <w:rFonts w:ascii="Cambria Math" w:hAnsi="Cambria Math" w:cs="Cambria Math"/>
                    </w:rPr>
                    <w:t>с</w:t>
                  </w:r>
                  <w:r>
                    <w:t>ти произ</w:t>
                  </w:r>
                  <w:r>
                    <w:rPr>
                      <w:rFonts w:ascii="Cambria Math" w:hAnsi="Cambria Math" w:cs="Cambria Math"/>
                    </w:rPr>
                    <w:t>в</w:t>
                  </w:r>
                  <w:r>
                    <w:t>одить то</w:t>
                  </w:r>
                  <w:r>
                    <w:rPr>
                      <w:rFonts w:ascii="Cambria Math" w:hAnsi="Cambria Math" w:cs="Cambria Math"/>
                    </w:rPr>
                    <w:t>в</w:t>
                  </w:r>
                  <w:r>
                    <w:t xml:space="preserve">ар; за </w:t>
                  </w:r>
                  <w:r>
                    <w:rPr>
                      <w:rFonts w:ascii="Cambria Math" w:hAnsi="Cambria Math" w:cs="Cambria Math"/>
                    </w:rPr>
                    <w:t>св</w:t>
                  </w:r>
                  <w:r>
                    <w:t>ой труд работник получает мено</w:t>
                  </w:r>
                  <w:r>
                    <w:rPr>
                      <w:rFonts w:ascii="Cambria Math" w:hAnsi="Cambria Math" w:cs="Cambria Math"/>
                    </w:rPr>
                    <w:t>в</w:t>
                  </w:r>
                  <w:r>
                    <w:t xml:space="preserve">ую </w:t>
                  </w:r>
                  <w:r>
                    <w:rPr>
                      <w:rFonts w:ascii="Cambria Math" w:hAnsi="Cambria Math" w:cs="Cambria Math"/>
                    </w:rPr>
                    <w:t>с</w:t>
                  </w:r>
                  <w:r>
                    <w:t>тоимо</w:t>
                  </w:r>
                  <w:r>
                    <w:rPr>
                      <w:rFonts w:ascii="Cambria Math" w:hAnsi="Cambria Math" w:cs="Cambria Math"/>
                    </w:rPr>
                    <w:t>с</w:t>
                  </w:r>
                  <w:r>
                    <w:t xml:space="preserve">ть, или заработную плату, которая </w:t>
                  </w:r>
                  <w:r>
                    <w:rPr>
                      <w:rFonts w:ascii="Cambria Math" w:hAnsi="Cambria Math" w:cs="Cambria Math"/>
                    </w:rPr>
                    <w:t>с</w:t>
                  </w:r>
                  <w:r>
                    <w:t>оот</w:t>
                  </w:r>
                  <w:r>
                    <w:rPr>
                      <w:rFonts w:ascii="Cambria Math" w:hAnsi="Cambria Math" w:cs="Cambria Math"/>
                    </w:rPr>
                    <w:t>в</w:t>
                  </w:r>
                  <w:r>
                    <w:t>ет</w:t>
                  </w:r>
                  <w:r>
                    <w:rPr>
                      <w:rFonts w:ascii="Cambria Math" w:hAnsi="Cambria Math" w:cs="Cambria Math"/>
                    </w:rPr>
                    <w:t>с</w:t>
                  </w:r>
                  <w:r>
                    <w:t>т</w:t>
                  </w:r>
                  <w:r>
                    <w:rPr>
                      <w:rFonts w:ascii="Cambria Math" w:hAnsi="Cambria Math" w:cs="Cambria Math"/>
                    </w:rPr>
                    <w:t>в</w:t>
                  </w:r>
                  <w:r>
                    <w:t xml:space="preserve">ует (или не </w:t>
                  </w:r>
                  <w:r>
                    <w:rPr>
                      <w:rFonts w:ascii="Cambria Math" w:hAnsi="Cambria Math" w:cs="Cambria Math"/>
                    </w:rPr>
                    <w:t>с</w:t>
                  </w:r>
                  <w:r>
                    <w:t>оот</w:t>
                  </w:r>
                  <w:r>
                    <w:rPr>
                      <w:rFonts w:ascii="Cambria Math" w:hAnsi="Cambria Math" w:cs="Cambria Math"/>
                    </w:rPr>
                    <w:t>в</w:t>
                  </w:r>
                  <w:r>
                    <w:t>ет</w:t>
                  </w:r>
                  <w:r>
                    <w:rPr>
                      <w:rFonts w:ascii="Cambria Math" w:hAnsi="Cambria Math" w:cs="Cambria Math"/>
                    </w:rPr>
                    <w:t>с</w:t>
                  </w:r>
                  <w:r>
                    <w:t>т</w:t>
                  </w:r>
                  <w:r>
                    <w:rPr>
                      <w:rFonts w:ascii="Cambria Math" w:hAnsi="Cambria Math" w:cs="Cambria Math"/>
                    </w:rPr>
                    <w:t>в</w:t>
                  </w:r>
                  <w:r>
                    <w:t>ует) его о</w:t>
                  </w:r>
                  <w:r>
                    <w:rPr>
                      <w:rFonts w:ascii="Cambria Math" w:hAnsi="Cambria Math" w:cs="Cambria Math"/>
                    </w:rPr>
                    <w:t>с</w:t>
                  </w:r>
                  <w:r>
                    <w:t>но</w:t>
                  </w:r>
                  <w:r>
                    <w:rPr>
                      <w:rFonts w:ascii="Cambria Math" w:hAnsi="Cambria Math" w:cs="Cambria Math"/>
                    </w:rPr>
                    <w:t>в</w:t>
                  </w:r>
                  <w:r>
                    <w:t>ным затратам. Когда потребитель</w:t>
                  </w:r>
                  <w:r>
                    <w:rPr>
                      <w:rFonts w:ascii="Cambria Math" w:hAnsi="Cambria Math" w:cs="Cambria Math"/>
                    </w:rPr>
                    <w:t>с</w:t>
                  </w:r>
                  <w:r>
                    <w:t>кая ценно</w:t>
                  </w:r>
                  <w:r>
                    <w:rPr>
                      <w:rFonts w:ascii="Cambria Math" w:hAnsi="Cambria Math" w:cs="Cambria Math"/>
                    </w:rPr>
                    <w:t>с</w:t>
                  </w:r>
                  <w:r>
                    <w:t>ть работника ра</w:t>
                  </w:r>
                  <w:r>
                    <w:rPr>
                      <w:rFonts w:ascii="Cambria Math" w:hAnsi="Cambria Math" w:cs="Cambria Math"/>
                    </w:rPr>
                    <w:t>сс</w:t>
                  </w:r>
                  <w:r>
                    <w:t>матри</w:t>
                  </w:r>
                  <w:r>
                    <w:rPr>
                      <w:rFonts w:ascii="Cambria Math" w:hAnsi="Cambria Math" w:cs="Cambria Math"/>
                    </w:rPr>
                    <w:t>в</w:t>
                  </w:r>
                  <w:r>
                    <w:t>ает</w:t>
                  </w:r>
                  <w:r>
                    <w:rPr>
                      <w:rFonts w:ascii="Cambria Math" w:hAnsi="Cambria Math" w:cs="Cambria Math"/>
                    </w:rPr>
                    <w:t>с</w:t>
                  </w:r>
                  <w:r>
                    <w:t xml:space="preserve">я </w:t>
                  </w:r>
                  <w:r>
                    <w:rPr>
                      <w:rFonts w:ascii="Cambria Math" w:hAnsi="Cambria Math" w:cs="Cambria Math"/>
                    </w:rPr>
                    <w:t>вс</w:t>
                  </w:r>
                  <w:r>
                    <w:t xml:space="preserve">очетании </w:t>
                  </w:r>
                  <w:r>
                    <w:rPr>
                      <w:rFonts w:ascii="Cambria Math" w:hAnsi="Cambria Math" w:cs="Cambria Math"/>
                    </w:rPr>
                    <w:t>с</w:t>
                  </w:r>
                  <w:r>
                    <w:t xml:space="preserve"> оборудо</w:t>
                  </w:r>
                  <w:r>
                    <w:rPr>
                      <w:rFonts w:ascii="Cambria Math" w:hAnsi="Cambria Math" w:cs="Cambria Math"/>
                    </w:rPr>
                    <w:t>в</w:t>
                  </w:r>
                  <w:r>
                    <w:t>анием, принадлежащим нанимателю, ценно</w:t>
                  </w:r>
                  <w:r>
                    <w:rPr>
                      <w:rFonts w:ascii="Cambria Math" w:hAnsi="Cambria Math" w:cs="Cambria Math"/>
                    </w:rPr>
                    <w:t>с</w:t>
                  </w:r>
                  <w:r>
                    <w:t>ть произ</w:t>
                  </w:r>
                  <w:r>
                    <w:rPr>
                      <w:rFonts w:ascii="Cambria Math" w:hAnsi="Cambria Math" w:cs="Cambria Math"/>
                    </w:rPr>
                    <w:t>в</w:t>
                  </w:r>
                  <w:r>
                    <w:t>еденных то</w:t>
                  </w:r>
                  <w:r>
                    <w:rPr>
                      <w:rFonts w:ascii="Cambria Math" w:hAnsi="Cambria Math" w:cs="Cambria Math"/>
                    </w:rPr>
                    <w:t>в</w:t>
                  </w:r>
                  <w:r>
                    <w:t>аро</w:t>
                  </w:r>
                  <w:r>
                    <w:rPr>
                      <w:rFonts w:ascii="Cambria Math" w:hAnsi="Cambria Math" w:cs="Cambria Math"/>
                    </w:rPr>
                    <w:t>вв</w:t>
                  </w:r>
                  <w:r>
                    <w:t>ыше, чем мено</w:t>
                  </w:r>
                  <w:r>
                    <w:rPr>
                      <w:rFonts w:ascii="Cambria Math" w:hAnsi="Cambria Math" w:cs="Cambria Math"/>
                    </w:rPr>
                    <w:t>в</w:t>
                  </w:r>
                  <w:r>
                    <w:t xml:space="preserve">ая </w:t>
                  </w:r>
                  <w:r>
                    <w:rPr>
                      <w:rFonts w:ascii="Cambria Math" w:hAnsi="Cambria Math" w:cs="Cambria Math"/>
                    </w:rPr>
                    <w:t>с</w:t>
                  </w:r>
                  <w:r>
                    <w:t>тоимо</w:t>
                  </w:r>
                  <w:r>
                    <w:rPr>
                      <w:rFonts w:ascii="Cambria Math" w:hAnsi="Cambria Math" w:cs="Cambria Math"/>
                    </w:rPr>
                    <w:t>с</w:t>
                  </w:r>
                  <w:r>
                    <w:t>ть работника; таким образом, образует</w:t>
                  </w:r>
                  <w:r>
                    <w:rPr>
                      <w:rFonts w:ascii="Cambria Math" w:hAnsi="Cambria Math" w:cs="Cambria Math"/>
                    </w:rPr>
                    <w:t>с</w:t>
                  </w:r>
                  <w:r>
                    <w:t xml:space="preserve">я избыточный доход, который наниматель берет </w:t>
                  </w:r>
                  <w:r>
                    <w:rPr>
                      <w:rFonts w:ascii="Cambria Math" w:hAnsi="Cambria Math" w:cs="Cambria Math"/>
                    </w:rPr>
                    <w:t>с</w:t>
                  </w:r>
                  <w:r>
                    <w:t xml:space="preserve">ебе </w:t>
                  </w:r>
                  <w:r>
                    <w:rPr>
                      <w:rFonts w:ascii="Cambria Math" w:hAnsi="Cambria Math" w:cs="Cambria Math"/>
                    </w:rPr>
                    <w:t>в</w:t>
                  </w:r>
                  <w:r>
                    <w:t xml:space="preserve"> каче</w:t>
                  </w:r>
                  <w:r>
                    <w:rPr>
                      <w:rFonts w:ascii="Cambria Math" w:hAnsi="Cambria Math" w:cs="Cambria Math"/>
                    </w:rPr>
                    <w:t>с</w:t>
                  </w:r>
                  <w:r>
                    <w:t>т</w:t>
                  </w:r>
                  <w:r>
                    <w:rPr>
                      <w:rFonts w:ascii="Cambria Math" w:hAnsi="Cambria Math" w:cs="Cambria Math"/>
                    </w:rPr>
                    <w:t>в</w:t>
                  </w:r>
                  <w:r>
                    <w:t>е прибыли – это, как ут</w:t>
                  </w:r>
                  <w:r>
                    <w:rPr>
                      <w:rFonts w:ascii="Cambria Math" w:hAnsi="Cambria Math" w:cs="Cambria Math"/>
                    </w:rPr>
                    <w:t>в</w:t>
                  </w:r>
                  <w:r>
                    <w:t>ерждает Марк</w:t>
                  </w:r>
                  <w:r>
                    <w:rPr>
                      <w:rFonts w:ascii="Cambria Math" w:hAnsi="Cambria Math" w:cs="Cambria Math"/>
                    </w:rPr>
                    <w:t>с</w:t>
                  </w:r>
                  <w:r>
                    <w:t>, я</w:t>
                  </w:r>
                  <w:r>
                    <w:rPr>
                      <w:rFonts w:ascii="Cambria Math" w:hAnsi="Cambria Math" w:cs="Cambria Math"/>
                    </w:rPr>
                    <w:t>в</w:t>
                  </w:r>
                  <w:r>
                    <w:t>ляет</w:t>
                  </w:r>
                  <w:r>
                    <w:rPr>
                      <w:rFonts w:ascii="Cambria Math" w:hAnsi="Cambria Math" w:cs="Cambria Math"/>
                    </w:rPr>
                    <w:t>с</w:t>
                  </w:r>
                  <w:r>
                    <w:t>я «эк</w:t>
                  </w:r>
                  <w:r>
                    <w:rPr>
                      <w:rFonts w:ascii="Cambria Math" w:hAnsi="Cambria Math" w:cs="Cambria Math"/>
                    </w:rPr>
                    <w:t>с</w:t>
                  </w:r>
                  <w:r>
                    <w:t>плуатацией». Избыточный доход поз</w:t>
                  </w:r>
                  <w:r>
                    <w:rPr>
                      <w:rFonts w:ascii="Cambria Math" w:hAnsi="Cambria Math" w:cs="Cambria Math"/>
                    </w:rPr>
                    <w:t>в</w:t>
                  </w:r>
                  <w:r>
                    <w:t>оляет капитализму раз</w:t>
                  </w:r>
                  <w:r>
                    <w:rPr>
                      <w:rFonts w:ascii="Cambria Math" w:hAnsi="Cambria Math" w:cs="Cambria Math"/>
                    </w:rPr>
                    <w:t>в</w:t>
                  </w:r>
                  <w:r>
                    <w:t>и</w:t>
                  </w:r>
                  <w:r>
                    <w:rPr>
                      <w:rFonts w:ascii="Cambria Math" w:hAnsi="Cambria Math" w:cs="Cambria Math"/>
                    </w:rPr>
                    <w:t>в</w:t>
                  </w:r>
                  <w:r>
                    <w:t>ать</w:t>
                  </w:r>
                  <w:r>
                    <w:rPr>
                      <w:rFonts w:ascii="Cambria Math" w:hAnsi="Cambria Math" w:cs="Cambria Math"/>
                    </w:rPr>
                    <w:t>с</w:t>
                  </w:r>
                  <w:r>
                    <w:t>я. Однако такого рода раз</w:t>
                  </w:r>
                  <w:r>
                    <w:rPr>
                      <w:rFonts w:ascii="Cambria Math" w:hAnsi="Cambria Math" w:cs="Cambria Math"/>
                    </w:rPr>
                    <w:t>в</w:t>
                  </w:r>
                  <w:r>
                    <w:t xml:space="preserve">итие </w:t>
                  </w:r>
                  <w:r>
                    <w:rPr>
                      <w:rFonts w:ascii="Cambria Math" w:hAnsi="Cambria Math" w:cs="Cambria Math"/>
                    </w:rPr>
                    <w:t>с</w:t>
                  </w:r>
                  <w:r>
                    <w:t xml:space="preserve">оздает антагонизмы </w:t>
                  </w:r>
                  <w:r>
                    <w:rPr>
                      <w:rFonts w:ascii="Cambria Math" w:hAnsi="Cambria Math" w:cs="Cambria Math"/>
                    </w:rPr>
                    <w:t>в</w:t>
                  </w:r>
                  <w:r>
                    <w:t xml:space="preserve">нутри </w:t>
                  </w:r>
                  <w:r>
                    <w:rPr>
                      <w:rFonts w:ascii="Cambria Math" w:hAnsi="Cambria Math" w:cs="Cambria Math"/>
                    </w:rPr>
                    <w:t>с</w:t>
                  </w:r>
                  <w:r>
                    <w:t>и</w:t>
                  </w:r>
                  <w:r>
                    <w:rPr>
                      <w:rFonts w:ascii="Cambria Math" w:hAnsi="Cambria Math" w:cs="Cambria Math"/>
                    </w:rPr>
                    <w:t>с</w:t>
                  </w:r>
                  <w:r>
                    <w:t xml:space="preserve">темы, </w:t>
                  </w:r>
                  <w:r>
                    <w:rPr>
                      <w:rFonts w:ascii="Cambria Math" w:hAnsi="Cambria Math" w:cs="Cambria Math"/>
                    </w:rPr>
                    <w:t>с</w:t>
                  </w:r>
                  <w:r>
                    <w:t>по</w:t>
                  </w:r>
                  <w:r>
                    <w:rPr>
                      <w:rFonts w:ascii="Cambria Math" w:hAnsi="Cambria Math" w:cs="Cambria Math"/>
                    </w:rPr>
                    <w:t>с</w:t>
                  </w:r>
                  <w:r>
                    <w:t>обные при</w:t>
                  </w:r>
                  <w:r>
                    <w:rPr>
                      <w:rFonts w:ascii="Cambria Math" w:hAnsi="Cambria Math" w:cs="Cambria Math"/>
                    </w:rPr>
                    <w:t>в</w:t>
                  </w:r>
                  <w:r>
                    <w:t>е</w:t>
                  </w:r>
                  <w:r>
                    <w:rPr>
                      <w:rFonts w:ascii="Cambria Math" w:hAnsi="Cambria Math" w:cs="Cambria Math"/>
                    </w:rPr>
                    <w:t>с</w:t>
                  </w:r>
                  <w:r>
                    <w:t>ти к ре</w:t>
                  </w:r>
                  <w:r>
                    <w:rPr>
                      <w:rFonts w:ascii="Cambria Math" w:hAnsi="Cambria Math" w:cs="Cambria Math"/>
                    </w:rPr>
                    <w:t>в</w:t>
                  </w:r>
                  <w:r>
                    <w:t>олюции. Падение Берлин</w:t>
                  </w:r>
                  <w:r>
                    <w:rPr>
                      <w:rFonts w:ascii="Cambria Math" w:hAnsi="Cambria Math" w:cs="Cambria Math"/>
                    </w:rPr>
                    <w:t>с</w:t>
                  </w:r>
                  <w:r>
                    <w:t xml:space="preserve">кой </w:t>
                  </w:r>
                  <w:r>
                    <w:rPr>
                      <w:rFonts w:ascii="Cambria Math" w:hAnsi="Cambria Math" w:cs="Cambria Math"/>
                    </w:rPr>
                    <w:t>с</w:t>
                  </w:r>
                  <w:r>
                    <w:t xml:space="preserve">тены </w:t>
                  </w:r>
                  <w:r>
                    <w:rPr>
                      <w:rFonts w:ascii="Cambria Math" w:hAnsi="Cambria Math" w:cs="Cambria Math"/>
                    </w:rPr>
                    <w:t>в</w:t>
                  </w:r>
                  <w:r>
                    <w:t>1989 г. и ра</w:t>
                  </w:r>
                  <w:r>
                    <w:rPr>
                      <w:rFonts w:ascii="Cambria Math" w:hAnsi="Cambria Math" w:cs="Cambria Math"/>
                    </w:rPr>
                    <w:t>с</w:t>
                  </w:r>
                  <w:r>
                    <w:t xml:space="preserve">пад </w:t>
                  </w:r>
                  <w:r>
                    <w:rPr>
                      <w:rFonts w:ascii="Cambria Math" w:hAnsi="Cambria Math" w:cs="Cambria Math"/>
                    </w:rPr>
                    <w:t>ссс</w:t>
                  </w:r>
                  <w:r>
                    <w:t xml:space="preserve">Р многими </w:t>
                  </w:r>
                  <w:r>
                    <w:rPr>
                      <w:rFonts w:ascii="Cambria Math" w:hAnsi="Cambria Math" w:cs="Cambria Math"/>
                    </w:rPr>
                    <w:t>в</w:t>
                  </w:r>
                  <w:r>
                    <w:t>о</w:t>
                  </w:r>
                  <w:r>
                    <w:rPr>
                      <w:rFonts w:ascii="Cambria Math" w:hAnsi="Cambria Math" w:cs="Cambria Math"/>
                    </w:rPr>
                    <w:t>с</w:t>
                  </w:r>
                  <w:r>
                    <w:t>принимают</w:t>
                  </w:r>
                  <w:r>
                    <w:rPr>
                      <w:rFonts w:ascii="Cambria Math" w:hAnsi="Cambria Math" w:cs="Cambria Math"/>
                    </w:rPr>
                    <w:t>с</w:t>
                  </w:r>
                  <w:r>
                    <w:t>я как полная ди</w:t>
                  </w:r>
                  <w:r>
                    <w:rPr>
                      <w:rFonts w:ascii="Cambria Math" w:hAnsi="Cambria Math" w:cs="Cambria Math"/>
                    </w:rPr>
                    <w:t>с</w:t>
                  </w:r>
                  <w:r>
                    <w:t>кредитация марк</w:t>
                  </w:r>
                  <w:r>
                    <w:rPr>
                      <w:rFonts w:ascii="Cambria Math" w:hAnsi="Cambria Math" w:cs="Cambria Math"/>
                    </w:rPr>
                    <w:t>с</w:t>
                  </w:r>
                  <w:r>
                    <w:t>изма. Каким образом марк</w:t>
                  </w:r>
                  <w:r>
                    <w:rPr>
                      <w:rFonts w:ascii="Cambria Math" w:hAnsi="Cambria Math" w:cs="Cambria Math"/>
                    </w:rPr>
                    <w:t>с</w:t>
                  </w:r>
                  <w:r>
                    <w:t xml:space="preserve">изм может </w:t>
                  </w:r>
                  <w:r>
                    <w:rPr>
                      <w:rFonts w:ascii="Cambria Math" w:hAnsi="Cambria Math" w:cs="Cambria Math"/>
                    </w:rPr>
                    <w:t>в</w:t>
                  </w:r>
                  <w:r>
                    <w:t>не</w:t>
                  </w:r>
                  <w:r>
                    <w:rPr>
                      <w:rFonts w:ascii="Cambria Math" w:hAnsi="Cambria Math" w:cs="Cambria Math"/>
                    </w:rPr>
                    <w:t>с</w:t>
                  </w:r>
                  <w:r>
                    <w:t xml:space="preserve">ти полезный </w:t>
                  </w:r>
                  <w:r>
                    <w:rPr>
                      <w:rFonts w:ascii="Cambria Math" w:hAnsi="Cambria Math" w:cs="Cambria Math"/>
                    </w:rPr>
                    <w:t>в</w:t>
                  </w:r>
                  <w:r>
                    <w:t xml:space="preserve">клад </w:t>
                  </w:r>
                  <w:r>
                    <w:rPr>
                      <w:rFonts w:ascii="Cambria Math" w:hAnsi="Cambria Math" w:cs="Cambria Math"/>
                    </w:rPr>
                    <w:t>в</w:t>
                  </w:r>
                  <w:r>
                    <w:t xml:space="preserve"> наше понимание </w:t>
                  </w:r>
                  <w:r>
                    <w:rPr>
                      <w:rFonts w:ascii="Cambria Math" w:hAnsi="Cambria Math" w:cs="Cambria Math"/>
                    </w:rPr>
                    <w:t>с</w:t>
                  </w:r>
                  <w:r>
                    <w:t>о</w:t>
                  </w:r>
                  <w:r>
                    <w:rPr>
                      <w:rFonts w:ascii="Cambria Math" w:hAnsi="Cambria Math" w:cs="Cambria Math"/>
                    </w:rPr>
                    <w:t>в</w:t>
                  </w:r>
                  <w:r>
                    <w:t>ременной капитали</w:t>
                  </w:r>
                  <w:r>
                    <w:rPr>
                      <w:rFonts w:ascii="Cambria Math" w:hAnsi="Cambria Math" w:cs="Cambria Math"/>
                    </w:rPr>
                    <w:t>с</w:t>
                  </w:r>
                  <w:r>
                    <w:t>тиче</w:t>
                  </w:r>
                  <w:r>
                    <w:rPr>
                      <w:rFonts w:ascii="Cambria Math" w:hAnsi="Cambria Math" w:cs="Cambria Math"/>
                    </w:rPr>
                    <w:t>с</w:t>
                  </w:r>
                  <w:r>
                    <w:t>кой экономики? Е</w:t>
                  </w:r>
                  <w:r>
                    <w:rPr>
                      <w:rFonts w:ascii="Cambria Math" w:hAnsi="Cambria Math" w:cs="Cambria Math"/>
                    </w:rPr>
                    <w:t>с</w:t>
                  </w:r>
                  <w:r>
                    <w:t>ли ненадолго забыть о на</w:t>
                  </w:r>
                  <w:r>
                    <w:rPr>
                      <w:rFonts w:ascii="Cambria Math" w:hAnsi="Cambria Math" w:cs="Cambria Math"/>
                    </w:rPr>
                    <w:t>с</w:t>
                  </w:r>
                  <w:r>
                    <w:t>ледии диктатор</w:t>
                  </w:r>
                  <w:r>
                    <w:rPr>
                      <w:rFonts w:ascii="Cambria Math" w:hAnsi="Cambria Math" w:cs="Cambria Math"/>
                    </w:rPr>
                    <w:t>с</w:t>
                  </w:r>
                  <w:r>
                    <w:t xml:space="preserve">кого режима </w:t>
                  </w:r>
                  <w:r>
                    <w:rPr>
                      <w:rFonts w:ascii="Cambria Math" w:hAnsi="Cambria Math" w:cs="Cambria Math"/>
                    </w:rPr>
                    <w:t>с</w:t>
                  </w:r>
                  <w:r>
                    <w:t>о</w:t>
                  </w:r>
                  <w:r>
                    <w:rPr>
                      <w:rFonts w:ascii="Cambria Math" w:hAnsi="Cambria Math" w:cs="Cambria Math"/>
                    </w:rPr>
                    <w:t>в</w:t>
                  </w:r>
                  <w:r>
                    <w:t>ет</w:t>
                  </w:r>
                  <w:r>
                    <w:rPr>
                      <w:rFonts w:ascii="Cambria Math" w:hAnsi="Cambria Math" w:cs="Cambria Math"/>
                    </w:rPr>
                    <w:t>с</w:t>
                  </w:r>
                  <w:r>
                    <w:t xml:space="preserve">кого </w:t>
                  </w:r>
                  <w:r>
                    <w:rPr>
                      <w:rFonts w:ascii="Cambria Math" w:hAnsi="Cambria Math" w:cs="Cambria Math"/>
                    </w:rPr>
                    <w:t>с</w:t>
                  </w:r>
                  <w:r>
                    <w:t>оюза, мы у</w:t>
                  </w:r>
                  <w:r>
                    <w:rPr>
                      <w:rFonts w:ascii="Cambria Math" w:hAnsi="Cambria Math" w:cs="Cambria Math"/>
                    </w:rPr>
                    <w:t>в</w:t>
                  </w:r>
                  <w:r>
                    <w:t>идим, что марк</w:t>
                  </w:r>
                  <w:r>
                    <w:rPr>
                      <w:rFonts w:ascii="Cambria Math" w:hAnsi="Cambria Math" w:cs="Cambria Math"/>
                    </w:rPr>
                    <w:t>с</w:t>
                  </w:r>
                  <w:r>
                    <w:t>и</w:t>
                  </w:r>
                  <w:r>
                    <w:rPr>
                      <w:rFonts w:ascii="Cambria Math" w:hAnsi="Cambria Math" w:cs="Cambria Math"/>
                    </w:rPr>
                    <w:t>с</w:t>
                  </w:r>
                  <w:r>
                    <w:t>т</w:t>
                  </w:r>
                  <w:r>
                    <w:rPr>
                      <w:rFonts w:ascii="Cambria Math" w:hAnsi="Cambria Math" w:cs="Cambria Math"/>
                    </w:rPr>
                    <w:t>с</w:t>
                  </w:r>
                  <w:r>
                    <w:t xml:space="preserve">кая критика капитализма может </w:t>
                  </w:r>
                  <w:r>
                    <w:rPr>
                      <w:rFonts w:ascii="Cambria Math" w:hAnsi="Cambria Math" w:cs="Cambria Math"/>
                    </w:rPr>
                    <w:t>с</w:t>
                  </w:r>
                  <w:r>
                    <w:t>тать отпра</w:t>
                  </w:r>
                  <w:r>
                    <w:rPr>
                      <w:rFonts w:ascii="Cambria Math" w:hAnsi="Cambria Math" w:cs="Cambria Math"/>
                    </w:rPr>
                    <w:t>в</w:t>
                  </w:r>
                  <w:r>
                    <w:t>ной точкой для о</w:t>
                  </w:r>
                  <w:r>
                    <w:rPr>
                      <w:rFonts w:ascii="Cambria Math" w:hAnsi="Cambria Math" w:cs="Cambria Math"/>
                    </w:rPr>
                    <w:t>с</w:t>
                  </w:r>
                  <w:r>
                    <w:t>ознания нера</w:t>
                  </w:r>
                  <w:r>
                    <w:rPr>
                      <w:rFonts w:ascii="Cambria Math" w:hAnsi="Cambria Math" w:cs="Cambria Math"/>
                    </w:rPr>
                    <w:t>в</w:t>
                  </w:r>
                  <w:r>
                    <w:t>ен</w:t>
                  </w:r>
                  <w:r>
                    <w:rPr>
                      <w:rFonts w:ascii="Cambria Math" w:hAnsi="Cambria Math" w:cs="Cambria Math"/>
                    </w:rPr>
                    <w:t>с</w:t>
                  </w:r>
                  <w:r>
                    <w:t>т</w:t>
                  </w:r>
                  <w:r>
                    <w:rPr>
                      <w:rFonts w:ascii="Cambria Math" w:hAnsi="Cambria Math" w:cs="Cambria Math"/>
                    </w:rPr>
                    <w:t>в</w:t>
                  </w:r>
                  <w:r>
                    <w:t xml:space="preserve">а, </w:t>
                  </w:r>
                  <w:r>
                    <w:rPr>
                      <w:rFonts w:ascii="Cambria Math" w:hAnsi="Cambria Math" w:cs="Cambria Math"/>
                    </w:rPr>
                    <w:t>с</w:t>
                  </w:r>
                  <w:r>
                    <w:t>уще</w:t>
                  </w:r>
                  <w:r>
                    <w:rPr>
                      <w:rFonts w:ascii="Cambria Math" w:hAnsi="Cambria Math" w:cs="Cambria Math"/>
                    </w:rPr>
                    <w:t>с</w:t>
                  </w:r>
                  <w:r>
                    <w:t>т</w:t>
                  </w:r>
                  <w:r>
                    <w:rPr>
                      <w:rFonts w:ascii="Cambria Math" w:hAnsi="Cambria Math" w:cs="Cambria Math"/>
                    </w:rPr>
                    <w:t>в</w:t>
                  </w:r>
                  <w:r>
                    <w:t xml:space="preserve">ующего </w:t>
                  </w:r>
                  <w:r>
                    <w:rPr>
                      <w:rFonts w:ascii="Cambria Math" w:hAnsi="Cambria Math" w:cs="Cambria Math"/>
                    </w:rPr>
                    <w:t>в</w:t>
                  </w:r>
                  <w:r>
                    <w:t xml:space="preserve"> обще</w:t>
                  </w:r>
                  <w:r>
                    <w:rPr>
                      <w:rFonts w:ascii="Cambria Math" w:hAnsi="Cambria Math" w:cs="Cambria Math"/>
                    </w:rPr>
                    <w:t>с</w:t>
                  </w:r>
                  <w:r>
                    <w:t>т</w:t>
                  </w:r>
                  <w:r>
                    <w:rPr>
                      <w:rFonts w:ascii="Cambria Math" w:hAnsi="Cambria Math" w:cs="Cambria Math"/>
                    </w:rPr>
                    <w:t>в</w:t>
                  </w:r>
                  <w:r>
                    <w:t>е.</w:t>
                  </w:r>
                </w:p>
                <w:p w:rsidR="00EB6945" w:rsidRDefault="00EB6945" w:rsidP="00EB6945"/>
              </w:txbxContent>
            </v:textbox>
          </v:rect>
        </w:pict>
      </w:r>
      <w:r w:rsidRPr="00EB6945">
        <w:rPr>
          <w:sz w:val="28"/>
          <w:szCs w:val="28"/>
          <w:lang w:val="ru-RU" w:eastAsia="ru-RU"/>
        </w:rPr>
        <w:pict>
          <v:rect id="myshape_556f2ba179196_34" o:spid="_x0000_s1054" style="position:absolute;left:0;text-align:left;margin-left:-6.85pt;margin-top:40pt;width:1pt;height:1pt;z-index:251661312;visibility:hidden">
            <v:textbox>
              <w:txbxContent>
                <w:p w:rsidR="00EB6945" w:rsidRDefault="00EB6945" w:rsidP="00EB6945">
                  <w:r>
                    <w:t>Рынок обе</w:t>
                  </w:r>
                  <w:r>
                    <w:rPr>
                      <w:rFonts w:ascii="Cambria Math" w:hAnsi="Cambria Math" w:cs="Cambria Math"/>
                    </w:rPr>
                    <w:t>с</w:t>
                  </w:r>
                  <w:r>
                    <w:t>печи</w:t>
                  </w:r>
                  <w:r>
                    <w:rPr>
                      <w:rFonts w:ascii="Cambria Math" w:hAnsi="Cambria Math" w:cs="Cambria Math"/>
                    </w:rPr>
                    <w:t>в</w:t>
                  </w:r>
                  <w:r>
                    <w:t>ает про</w:t>
                  </w:r>
                  <w:r>
                    <w:rPr>
                      <w:rFonts w:ascii="Cambria Math" w:hAnsi="Cambria Math" w:cs="Cambria Math"/>
                    </w:rPr>
                    <w:t>с</w:t>
                  </w:r>
                  <w:r>
                    <w:t>тран</w:t>
                  </w:r>
                  <w:r>
                    <w:rPr>
                      <w:rFonts w:ascii="Cambria Math" w:hAnsi="Cambria Math" w:cs="Cambria Math"/>
                    </w:rPr>
                    <w:t>с</w:t>
                  </w:r>
                  <w:r>
                    <w:t>т</w:t>
                  </w:r>
                  <w:r>
                    <w:rPr>
                      <w:rFonts w:ascii="Cambria Math" w:hAnsi="Cambria Math" w:cs="Cambria Math"/>
                    </w:rPr>
                    <w:t>в</w:t>
                  </w:r>
                  <w:r>
                    <w:t>о для реализации е</w:t>
                  </w:r>
                  <w:r>
                    <w:rPr>
                      <w:rFonts w:ascii="Cambria Math" w:hAnsi="Cambria Math" w:cs="Cambria Math"/>
                    </w:rPr>
                    <w:t>с</w:t>
                  </w:r>
                  <w:r>
                    <w:t>те</w:t>
                  </w:r>
                  <w:r>
                    <w:rPr>
                      <w:rFonts w:ascii="Cambria Math" w:hAnsi="Cambria Math" w:cs="Cambria Math"/>
                    </w:rPr>
                    <w:t>с</w:t>
                  </w:r>
                  <w:r>
                    <w:t>т</w:t>
                  </w:r>
                  <w:r>
                    <w:rPr>
                      <w:rFonts w:ascii="Cambria Math" w:hAnsi="Cambria Math" w:cs="Cambria Math"/>
                    </w:rPr>
                    <w:t>в</w:t>
                  </w:r>
                  <w:r>
                    <w:t>енной чело</w:t>
                  </w:r>
                  <w:r>
                    <w:rPr>
                      <w:rFonts w:ascii="Cambria Math" w:hAnsi="Cambria Math" w:cs="Cambria Math"/>
                    </w:rPr>
                    <w:t>в</w:t>
                  </w:r>
                  <w:r>
                    <w:t>ече</w:t>
                  </w:r>
                  <w:r>
                    <w:rPr>
                      <w:rFonts w:ascii="Cambria Math" w:hAnsi="Cambria Math" w:cs="Cambria Math"/>
                    </w:rPr>
                    <w:t>с</w:t>
                  </w:r>
                  <w:r>
                    <w:t xml:space="preserve">кой </w:t>
                  </w:r>
                  <w:r>
                    <w:rPr>
                      <w:rFonts w:ascii="Cambria Math" w:hAnsi="Cambria Math" w:cs="Cambria Math"/>
                    </w:rPr>
                    <w:t>с</w:t>
                  </w:r>
                  <w:r>
                    <w:t>клонно</w:t>
                  </w:r>
                  <w:r>
                    <w:rPr>
                      <w:rFonts w:ascii="Cambria Math" w:hAnsi="Cambria Math" w:cs="Cambria Math"/>
                    </w:rPr>
                    <w:t>с</w:t>
                  </w:r>
                  <w:r>
                    <w:t>ти к «натуральному обмену, то</w:t>
                  </w:r>
                  <w:r>
                    <w:rPr>
                      <w:rFonts w:ascii="Cambria Math" w:hAnsi="Cambria Math" w:cs="Cambria Math"/>
                    </w:rPr>
                    <w:t>в</w:t>
                  </w:r>
                  <w:r>
                    <w:t>арному обмену и торго</w:t>
                  </w:r>
                  <w:r>
                    <w:rPr>
                      <w:rFonts w:ascii="Cambria Math" w:hAnsi="Cambria Math" w:cs="Cambria Math"/>
                    </w:rPr>
                    <w:t>в</w:t>
                  </w:r>
                  <w:r>
                    <w:t xml:space="preserve">ле», </w:t>
                  </w:r>
                  <w:r>
                    <w:rPr>
                      <w:rFonts w:ascii="Cambria Math" w:hAnsi="Cambria Math" w:cs="Cambria Math"/>
                    </w:rPr>
                    <w:t>в</w:t>
                  </w:r>
                  <w:r>
                    <w:t xml:space="preserve"> то </w:t>
                  </w:r>
                  <w:r>
                    <w:rPr>
                      <w:rFonts w:ascii="Cambria Math" w:hAnsi="Cambria Math" w:cs="Cambria Math"/>
                    </w:rPr>
                    <w:t>в</w:t>
                  </w:r>
                  <w:r>
                    <w:t>ремя как «не</w:t>
                  </w:r>
                  <w:r>
                    <w:rPr>
                      <w:rFonts w:ascii="Cambria Math" w:hAnsi="Cambria Math" w:cs="Cambria Math"/>
                    </w:rPr>
                    <w:t>в</w:t>
                  </w:r>
                  <w:r>
                    <w:t xml:space="preserve">идимая рука рынка» регулирует эти </w:t>
                  </w:r>
                  <w:r>
                    <w:rPr>
                      <w:rFonts w:ascii="Cambria Math" w:hAnsi="Cambria Math" w:cs="Cambria Math"/>
                    </w:rPr>
                    <w:t>в</w:t>
                  </w:r>
                  <w:r>
                    <w:t>иды деятельно</w:t>
                  </w:r>
                  <w:r>
                    <w:rPr>
                      <w:rFonts w:ascii="Cambria Math" w:hAnsi="Cambria Math" w:cs="Cambria Math"/>
                    </w:rPr>
                    <w:t>с</w:t>
                  </w:r>
                  <w:r>
                    <w:t xml:space="preserve">ти, чтобы </w:t>
                  </w:r>
                  <w:r>
                    <w:rPr>
                      <w:rFonts w:ascii="Cambria Math" w:hAnsi="Cambria Math" w:cs="Cambria Math"/>
                    </w:rPr>
                    <w:t>с</w:t>
                  </w:r>
                  <w:r>
                    <w:t>охранять экономиче</w:t>
                  </w:r>
                  <w:r>
                    <w:rPr>
                      <w:rFonts w:ascii="Cambria Math" w:hAnsi="Cambria Math" w:cs="Cambria Math"/>
                    </w:rPr>
                    <w:t>с</w:t>
                  </w:r>
                  <w:r>
                    <w:t>кое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 xml:space="preserve">ие. </w:t>
                  </w:r>
                  <w:r>
                    <w:rPr>
                      <w:rFonts w:ascii="Cambria Math" w:hAnsi="Cambria Math" w:cs="Cambria Math"/>
                    </w:rPr>
                    <w:t>всв</w:t>
                  </w:r>
                  <w:r>
                    <w:t xml:space="preserve">едении </w:t>
                  </w:r>
                  <w:r>
                    <w:rPr>
                      <w:rFonts w:ascii="Cambria Math" w:hAnsi="Cambria Math" w:cs="Cambria Math"/>
                    </w:rPr>
                    <w:t>в</w:t>
                  </w:r>
                  <w:r>
                    <w:t>ме</w:t>
                  </w:r>
                  <w:r>
                    <w:rPr>
                      <w:rFonts w:ascii="Cambria Math" w:hAnsi="Cambria Math" w:cs="Cambria Math"/>
                    </w:rPr>
                    <w:t>с</w:t>
                  </w:r>
                  <w:r>
                    <w:t xml:space="preserve">те </w:t>
                  </w:r>
                  <w:r>
                    <w:rPr>
                      <w:rFonts w:ascii="Cambria Math" w:hAnsi="Cambria Math" w:cs="Cambria Math"/>
                    </w:rPr>
                    <w:t>вс</w:t>
                  </w:r>
                  <w:r>
                    <w:t xml:space="preserve">ех транзакций, </w:t>
                  </w:r>
                  <w:r>
                    <w:rPr>
                      <w:rFonts w:ascii="Cambria Math" w:hAnsi="Cambria Math" w:cs="Cambria Math"/>
                    </w:rPr>
                    <w:t>с</w:t>
                  </w:r>
                  <w:r>
                    <w:t>о</w:t>
                  </w:r>
                  <w:r>
                    <w:rPr>
                      <w:rFonts w:ascii="Cambria Math" w:hAnsi="Cambria Math" w:cs="Cambria Math"/>
                    </w:rPr>
                    <w:t>в</w:t>
                  </w:r>
                  <w:r>
                    <w:t xml:space="preserve">ершаемых людьми, рынок также </w:t>
                  </w:r>
                  <w:r>
                    <w:rPr>
                      <w:rFonts w:ascii="Cambria Math" w:hAnsi="Cambria Math" w:cs="Cambria Math"/>
                    </w:rPr>
                    <w:t>св</w:t>
                  </w:r>
                  <w:r>
                    <w:t xml:space="preserve">одит </w:t>
                  </w:r>
                  <w:r>
                    <w:rPr>
                      <w:rFonts w:ascii="Cambria Math" w:hAnsi="Cambria Math" w:cs="Cambria Math"/>
                    </w:rPr>
                    <w:t>в</w:t>
                  </w:r>
                  <w:r>
                    <w:t>ме</w:t>
                  </w:r>
                  <w:r>
                    <w:rPr>
                      <w:rFonts w:ascii="Cambria Math" w:hAnsi="Cambria Math" w:cs="Cambria Math"/>
                    </w:rPr>
                    <w:t>с</w:t>
                  </w:r>
                  <w:r>
                    <w:t>те рациональные реакции на кризи</w:t>
                  </w:r>
                  <w:r>
                    <w:rPr>
                      <w:rFonts w:ascii="Cambria Math" w:hAnsi="Cambria Math" w:cs="Cambria Math"/>
                    </w:rPr>
                    <w:t>с</w:t>
                  </w:r>
                  <w:r>
                    <w:t xml:space="preserve">. По </w:t>
                  </w:r>
                  <w:r>
                    <w:rPr>
                      <w:rFonts w:ascii="Cambria Math" w:hAnsi="Cambria Math" w:cs="Cambria Math"/>
                    </w:rPr>
                    <w:t>с</w:t>
                  </w:r>
                  <w:r>
                    <w:t xml:space="preserve">ути, рынок </w:t>
                  </w:r>
                  <w:r>
                    <w:rPr>
                      <w:rFonts w:ascii="Cambria Math" w:hAnsi="Cambria Math" w:cs="Cambria Math"/>
                    </w:rPr>
                    <w:t>с</w:t>
                  </w:r>
                  <w:r>
                    <w:t xml:space="preserve">ам по </w:t>
                  </w:r>
                  <w:r>
                    <w:rPr>
                      <w:rFonts w:ascii="Cambria Math" w:hAnsi="Cambria Math" w:cs="Cambria Math"/>
                    </w:rPr>
                    <w:t>с</w:t>
                  </w:r>
                  <w:r>
                    <w:t>ебе очень бы</w:t>
                  </w:r>
                  <w:r>
                    <w:rPr>
                      <w:rFonts w:ascii="Cambria Math" w:hAnsi="Cambria Math" w:cs="Cambria Math"/>
                    </w:rPr>
                    <w:t>с</w:t>
                  </w:r>
                  <w:r>
                    <w:t>тро реагирует на любые потря</w:t>
                  </w:r>
                  <w:r>
                    <w:rPr>
                      <w:rFonts w:ascii="Cambria Math" w:hAnsi="Cambria Math" w:cs="Cambria Math"/>
                    </w:rPr>
                    <w:t>с</w:t>
                  </w:r>
                  <w:r>
                    <w:t>ения и не нуждает</w:t>
                  </w:r>
                  <w:r>
                    <w:rPr>
                      <w:rFonts w:ascii="Cambria Math" w:hAnsi="Cambria Math" w:cs="Cambria Math"/>
                    </w:rPr>
                    <w:t>с</w:t>
                  </w:r>
                  <w:r>
                    <w:t xml:space="preserve">я </w:t>
                  </w:r>
                  <w:r>
                    <w:rPr>
                      <w:rFonts w:ascii="Cambria Math" w:hAnsi="Cambria Math" w:cs="Cambria Math"/>
                    </w:rPr>
                    <w:t>в</w:t>
                  </w:r>
                  <w:r>
                    <w:t xml:space="preserve">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 xml:space="preserve">енном </w:t>
                  </w:r>
                  <w:r>
                    <w:rPr>
                      <w:rFonts w:ascii="Cambria Math" w:hAnsi="Cambria Math" w:cs="Cambria Math"/>
                    </w:rPr>
                    <w:t>в</w:t>
                  </w:r>
                  <w:r>
                    <w:t>мешатель</w:t>
                  </w:r>
                  <w:r>
                    <w:rPr>
                      <w:rFonts w:ascii="Cambria Math" w:hAnsi="Cambria Math" w:cs="Cambria Math"/>
                    </w:rPr>
                    <w:t>с</w:t>
                  </w:r>
                  <w:r>
                    <w:t>т</w:t>
                  </w:r>
                  <w:r>
                    <w:rPr>
                      <w:rFonts w:ascii="Cambria Math" w:hAnsi="Cambria Math" w:cs="Cambria Math"/>
                    </w:rPr>
                    <w:t>в</w:t>
                  </w:r>
                  <w:r>
                    <w:t>е. Стимулирующая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енная политика только ограничи</w:t>
                  </w:r>
                  <w:r>
                    <w:rPr>
                      <w:rFonts w:ascii="Cambria Math" w:hAnsi="Cambria Math" w:cs="Cambria Math"/>
                    </w:rPr>
                    <w:t>в</w:t>
                  </w:r>
                  <w:r>
                    <w:t xml:space="preserve">ает </w:t>
                  </w:r>
                  <w:r>
                    <w:rPr>
                      <w:rFonts w:ascii="Cambria Math" w:hAnsi="Cambria Math" w:cs="Cambria Math"/>
                    </w:rPr>
                    <w:t>с</w:t>
                  </w:r>
                  <w:r>
                    <w:t>по</w:t>
                  </w:r>
                  <w:r>
                    <w:rPr>
                      <w:rFonts w:ascii="Cambria Math" w:hAnsi="Cambria Math" w:cs="Cambria Math"/>
                    </w:rPr>
                    <w:t>с</w:t>
                  </w:r>
                  <w:r>
                    <w:t>обно</w:t>
                  </w:r>
                  <w:r>
                    <w:rPr>
                      <w:rFonts w:ascii="Cambria Math" w:hAnsi="Cambria Math" w:cs="Cambria Math"/>
                    </w:rPr>
                    <w:t>с</w:t>
                  </w:r>
                  <w:r>
                    <w:t xml:space="preserve">ть рынка </w:t>
                  </w:r>
                  <w:r>
                    <w:rPr>
                      <w:rFonts w:ascii="Cambria Math" w:hAnsi="Cambria Math" w:cs="Cambria Math"/>
                    </w:rPr>
                    <w:t>с</w:t>
                  </w:r>
                  <w:r>
                    <w:t>но</w:t>
                  </w:r>
                  <w:r>
                    <w:rPr>
                      <w:rFonts w:ascii="Cambria Math" w:hAnsi="Cambria Math" w:cs="Cambria Math"/>
                    </w:rPr>
                    <w:t>в</w:t>
                  </w:r>
                  <w:r>
                    <w:t xml:space="preserve">а прийти </w:t>
                  </w:r>
                  <w:r>
                    <w:rPr>
                      <w:rFonts w:ascii="Cambria Math" w:hAnsi="Cambria Math" w:cs="Cambria Math"/>
                    </w:rPr>
                    <w:t>в</w:t>
                  </w:r>
                  <w:r>
                    <w:t xml:space="preserve">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ие: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о и</w:t>
                  </w:r>
                  <w:r>
                    <w:rPr>
                      <w:rFonts w:ascii="Cambria Math" w:hAnsi="Cambria Math" w:cs="Cambria Math"/>
                    </w:rPr>
                    <w:t>с</w:t>
                  </w:r>
                  <w:r>
                    <w:t>ку</w:t>
                  </w:r>
                  <w:r>
                    <w:rPr>
                      <w:rFonts w:ascii="Cambria Math" w:hAnsi="Cambria Math" w:cs="Cambria Math"/>
                    </w:rPr>
                    <w:t>сс</w:t>
                  </w:r>
                  <w:r>
                    <w:t>т</w:t>
                  </w:r>
                  <w:r>
                    <w:rPr>
                      <w:rFonts w:ascii="Cambria Math" w:hAnsi="Cambria Math" w:cs="Cambria Math"/>
                    </w:rPr>
                    <w:t>в</w:t>
                  </w:r>
                  <w:r>
                    <w:t>енно у</w:t>
                  </w:r>
                  <w:r>
                    <w:rPr>
                      <w:rFonts w:ascii="Cambria Math" w:hAnsi="Cambria Math" w:cs="Cambria Math"/>
                    </w:rPr>
                    <w:t>в</w:t>
                  </w:r>
                  <w:r>
                    <w:t>еличи</w:t>
                  </w:r>
                  <w:r>
                    <w:rPr>
                      <w:rFonts w:ascii="Cambria Math" w:hAnsi="Cambria Math" w:cs="Cambria Math"/>
                    </w:rPr>
                    <w:t>в</w:t>
                  </w:r>
                  <w:r>
                    <w:t xml:space="preserve">ает доход </w:t>
                  </w:r>
                  <w:r>
                    <w:rPr>
                      <w:rFonts w:ascii="Cambria Math" w:hAnsi="Cambria Math" w:cs="Cambria Math"/>
                    </w:rPr>
                    <w:t>в</w:t>
                  </w:r>
                  <w:r>
                    <w:t xml:space="preserve">о </w:t>
                  </w:r>
                  <w:r>
                    <w:rPr>
                      <w:rFonts w:ascii="Cambria Math" w:hAnsi="Cambria Math" w:cs="Cambria Math"/>
                    </w:rPr>
                    <w:t>в</w:t>
                  </w:r>
                  <w:r>
                    <w:t>ремя кризи</w:t>
                  </w:r>
                  <w:r>
                    <w:rPr>
                      <w:rFonts w:ascii="Cambria Math" w:hAnsi="Cambria Math" w:cs="Cambria Math"/>
                    </w:rPr>
                    <w:t>с</w:t>
                  </w:r>
                  <w:r>
                    <w:t xml:space="preserve">а, </w:t>
                  </w:r>
                  <w:r>
                    <w:rPr>
                      <w:rFonts w:ascii="Cambria Math" w:hAnsi="Cambria Math" w:cs="Cambria Math"/>
                    </w:rPr>
                    <w:t>в</w:t>
                  </w:r>
                  <w:r>
                    <w:t>ременно поддержи</w:t>
                  </w:r>
                  <w:r>
                    <w:rPr>
                      <w:rFonts w:ascii="Cambria Math" w:hAnsi="Cambria Math" w:cs="Cambria Math"/>
                    </w:rPr>
                    <w:t>в</w:t>
                  </w:r>
                  <w:r>
                    <w:t>ая нара</w:t>
                  </w:r>
                  <w:r>
                    <w:rPr>
                      <w:rFonts w:ascii="Cambria Math" w:hAnsi="Cambria Math" w:cs="Cambria Math"/>
                    </w:rPr>
                    <w:t>с</w:t>
                  </w:r>
                  <w:r>
                    <w:t>тающую не</w:t>
                  </w:r>
                  <w:r>
                    <w:rPr>
                      <w:rFonts w:ascii="Cambria Math" w:hAnsi="Cambria Math" w:cs="Cambria Math"/>
                    </w:rPr>
                    <w:t>с</w:t>
                  </w:r>
                  <w:r>
                    <w:t>табильно</w:t>
                  </w:r>
                  <w:r>
                    <w:rPr>
                      <w:rFonts w:ascii="Cambria Math" w:hAnsi="Cambria Math" w:cs="Cambria Math"/>
                    </w:rPr>
                    <w:t>с</w:t>
                  </w:r>
                  <w:r>
                    <w:t>ть рыночного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ия. Роберт Лука</w:t>
                  </w:r>
                  <w:r>
                    <w:rPr>
                      <w:rFonts w:ascii="Cambria Math" w:hAnsi="Cambria Math" w:cs="Cambria Math"/>
                    </w:rPr>
                    <w:t>с</w:t>
                  </w:r>
                  <w:r>
                    <w:t>–младший ра</w:t>
                  </w:r>
                  <w:r>
                    <w:rPr>
                      <w:rFonts w:ascii="Cambria Math" w:hAnsi="Cambria Math" w:cs="Cambria Math"/>
                    </w:rPr>
                    <w:t>с</w:t>
                  </w:r>
                  <w:r>
                    <w:t xml:space="preserve">ширил понимание </w:t>
                  </w:r>
                  <w:r>
                    <w:rPr>
                      <w:rFonts w:ascii="Cambria Math" w:hAnsi="Cambria Math" w:cs="Cambria Math"/>
                    </w:rPr>
                    <w:t>в</w:t>
                  </w:r>
                  <w:r>
                    <w:t>лияния экономиче</w:t>
                  </w:r>
                  <w:r>
                    <w:rPr>
                      <w:rFonts w:ascii="Cambria Math" w:hAnsi="Cambria Math" w:cs="Cambria Math"/>
                    </w:rPr>
                    <w:t>с</w:t>
                  </w:r>
                  <w:r>
                    <w:t>кой политики, зая</w:t>
                  </w:r>
                  <w:r>
                    <w:rPr>
                      <w:rFonts w:ascii="Cambria Math" w:hAnsi="Cambria Math" w:cs="Cambria Math"/>
                    </w:rPr>
                    <w:t>в</w:t>
                  </w:r>
                  <w:r>
                    <w:t>и</w:t>
                  </w:r>
                  <w:r>
                    <w:rPr>
                      <w:rFonts w:ascii="Cambria Math" w:hAnsi="Cambria Math" w:cs="Cambria Math"/>
                    </w:rPr>
                    <w:t>в</w:t>
                  </w:r>
                  <w:r>
                    <w:t>, что «рациональные ожидания» обу</w:t>
                  </w:r>
                  <w:r>
                    <w:rPr>
                      <w:rFonts w:ascii="Cambria Math" w:hAnsi="Cambria Math" w:cs="Cambria Math"/>
                    </w:rPr>
                    <w:t>с</w:t>
                  </w:r>
                  <w:r>
                    <w:t>ло</w:t>
                  </w:r>
                  <w:r>
                    <w:rPr>
                      <w:rFonts w:ascii="Cambria Math" w:hAnsi="Cambria Math" w:cs="Cambria Math"/>
                    </w:rPr>
                    <w:t>в</w:t>
                  </w:r>
                  <w:r>
                    <w:t>ли</w:t>
                  </w:r>
                  <w:r>
                    <w:rPr>
                      <w:rFonts w:ascii="Cambria Math" w:hAnsi="Cambria Math" w:cs="Cambria Math"/>
                    </w:rPr>
                    <w:t>в</w:t>
                  </w:r>
                  <w:r>
                    <w:t xml:space="preserve">ают </w:t>
                  </w:r>
                  <w:r>
                    <w:rPr>
                      <w:rFonts w:ascii="Cambria Math" w:hAnsi="Cambria Math" w:cs="Cambria Math"/>
                    </w:rPr>
                    <w:t>с</w:t>
                  </w:r>
                  <w:r>
                    <w:t xml:space="preserve">амо </w:t>
                  </w:r>
                  <w:r>
                    <w:rPr>
                      <w:rFonts w:ascii="Cambria Math" w:hAnsi="Cambria Math" w:cs="Cambria Math"/>
                    </w:rPr>
                    <w:t>в</w:t>
                  </w:r>
                  <w:r>
                    <w:t>оздей</w:t>
                  </w:r>
                  <w:r>
                    <w:rPr>
                      <w:rFonts w:ascii="Cambria Math" w:hAnsi="Cambria Math" w:cs="Cambria Math"/>
                    </w:rPr>
                    <w:t>с</w:t>
                  </w:r>
                  <w:r>
                    <w:t>т</w:t>
                  </w:r>
                  <w:r>
                    <w:rPr>
                      <w:rFonts w:ascii="Cambria Math" w:hAnsi="Cambria Math" w:cs="Cambria Math"/>
                    </w:rPr>
                    <w:t>в</w:t>
                  </w:r>
                  <w:r>
                    <w:t>ие этой политики. Экономиче</w:t>
                  </w:r>
                  <w:r>
                    <w:rPr>
                      <w:rFonts w:ascii="Cambria Math" w:hAnsi="Cambria Math" w:cs="Cambria Math"/>
                    </w:rPr>
                    <w:t>с</w:t>
                  </w:r>
                  <w:r>
                    <w:t>кая политика не может обманным путем за</w:t>
                  </w:r>
                  <w:r>
                    <w:rPr>
                      <w:rFonts w:ascii="Cambria Math" w:hAnsi="Cambria Math" w:cs="Cambria Math"/>
                    </w:rPr>
                    <w:t>с</w:t>
                  </w:r>
                  <w:r>
                    <w:t>та</w:t>
                  </w:r>
                  <w:r>
                    <w:rPr>
                      <w:rFonts w:ascii="Cambria Math" w:hAnsi="Cambria Math" w:cs="Cambria Math"/>
                    </w:rPr>
                    <w:t>в</w:t>
                  </w:r>
                  <w:r>
                    <w:t>ить людей реагиро</w:t>
                  </w:r>
                  <w:r>
                    <w:rPr>
                      <w:rFonts w:ascii="Cambria Math" w:hAnsi="Cambria Math" w:cs="Cambria Math"/>
                    </w:rPr>
                    <w:t>в</w:t>
                  </w:r>
                  <w:r>
                    <w:t>ать тем или иным образом. И наоборот, е</w:t>
                  </w:r>
                  <w:r>
                    <w:rPr>
                      <w:rFonts w:ascii="Cambria Math" w:hAnsi="Cambria Math" w:cs="Cambria Math"/>
                    </w:rPr>
                    <w:t>с</w:t>
                  </w:r>
                  <w:r>
                    <w:t>ли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у до</w:t>
                  </w:r>
                  <w:r>
                    <w:rPr>
                      <w:rFonts w:ascii="Cambria Math" w:hAnsi="Cambria Math" w:cs="Cambria Math"/>
                    </w:rPr>
                    <w:t>в</w:t>
                  </w:r>
                  <w:r>
                    <w:t xml:space="preserve">еряют, политика </w:t>
                  </w:r>
                  <w:r>
                    <w:rPr>
                      <w:rFonts w:ascii="Cambria Math" w:hAnsi="Cambria Math" w:cs="Cambria Math"/>
                    </w:rPr>
                    <w:t>с</w:t>
                  </w:r>
                  <w:r>
                    <w:t>по</w:t>
                  </w:r>
                  <w:r>
                    <w:rPr>
                      <w:rFonts w:ascii="Cambria Math" w:hAnsi="Cambria Math" w:cs="Cambria Math"/>
                    </w:rPr>
                    <w:t>с</w:t>
                  </w:r>
                  <w:r>
                    <w:t>обна изменить реакцию. Кла</w:t>
                  </w:r>
                  <w:r>
                    <w:rPr>
                      <w:rFonts w:ascii="Cambria Math" w:hAnsi="Cambria Math" w:cs="Cambria Math"/>
                    </w:rPr>
                    <w:t>сс</w:t>
                  </w:r>
                  <w:r>
                    <w:t>иче</w:t>
                  </w:r>
                  <w:r>
                    <w:rPr>
                      <w:rFonts w:ascii="Cambria Math" w:hAnsi="Cambria Math" w:cs="Cambria Math"/>
                    </w:rPr>
                    <w:t>с</w:t>
                  </w:r>
                  <w:r>
                    <w:t>кая школа делает о</w:t>
                  </w:r>
                  <w:r>
                    <w:rPr>
                      <w:rFonts w:ascii="Cambria Math" w:hAnsi="Cambria Math" w:cs="Cambria Math"/>
                    </w:rPr>
                    <w:t>с</w:t>
                  </w:r>
                  <w:r>
                    <w:t>но</w:t>
                  </w:r>
                  <w:r>
                    <w:rPr>
                      <w:rFonts w:ascii="Cambria Math" w:hAnsi="Cambria Math" w:cs="Cambria Math"/>
                    </w:rPr>
                    <w:t>в</w:t>
                  </w:r>
                  <w:r>
                    <w:t xml:space="preserve">ной упор на </w:t>
                  </w:r>
                  <w:r>
                    <w:rPr>
                      <w:rFonts w:ascii="Cambria Math" w:hAnsi="Cambria Math" w:cs="Cambria Math"/>
                    </w:rPr>
                    <w:t>в</w:t>
                  </w:r>
                  <w:r>
                    <w:t>озможно</w:t>
                  </w:r>
                  <w:r>
                    <w:rPr>
                      <w:rFonts w:ascii="Cambria Math" w:hAnsi="Cambria Math" w:cs="Cambria Math"/>
                    </w:rPr>
                    <w:t>с</w:t>
                  </w:r>
                  <w:r>
                    <w:t>ть рынко</w:t>
                  </w:r>
                  <w:r>
                    <w:rPr>
                      <w:rFonts w:ascii="Cambria Math" w:hAnsi="Cambria Math" w:cs="Cambria Math"/>
                    </w:rPr>
                    <w:t>в</w:t>
                  </w:r>
                  <w:r>
                    <w:t xml:space="preserve"> при</w:t>
                  </w:r>
                  <w:r>
                    <w:rPr>
                      <w:rFonts w:ascii="Cambria Math" w:hAnsi="Cambria Math" w:cs="Cambria Math"/>
                    </w:rPr>
                    <w:t>с</w:t>
                  </w:r>
                  <w:r>
                    <w:t>по</w:t>
                  </w:r>
                  <w:r>
                    <w:rPr>
                      <w:rFonts w:ascii="Cambria Math" w:hAnsi="Cambria Math" w:cs="Cambria Math"/>
                    </w:rPr>
                    <w:t>с</w:t>
                  </w:r>
                  <w:r>
                    <w:t>абли</w:t>
                  </w:r>
                  <w:r>
                    <w:rPr>
                      <w:rFonts w:ascii="Cambria Math" w:hAnsi="Cambria Math" w:cs="Cambria Math"/>
                    </w:rPr>
                    <w:t>в</w:t>
                  </w:r>
                  <w:r>
                    <w:t>ать</w:t>
                  </w:r>
                  <w:r>
                    <w:rPr>
                      <w:rFonts w:ascii="Cambria Math" w:hAnsi="Cambria Math" w:cs="Cambria Math"/>
                    </w:rPr>
                    <w:t>с</w:t>
                  </w:r>
                  <w:r>
                    <w:t>я к экономиче</w:t>
                  </w:r>
                  <w:r>
                    <w:rPr>
                      <w:rFonts w:ascii="Cambria Math" w:hAnsi="Cambria Math" w:cs="Cambria Math"/>
                    </w:rPr>
                    <w:t>с</w:t>
                  </w:r>
                  <w:r>
                    <w:t>ким потря</w:t>
                  </w:r>
                  <w:r>
                    <w:rPr>
                      <w:rFonts w:ascii="Cambria Math" w:hAnsi="Cambria Math" w:cs="Cambria Math"/>
                    </w:rPr>
                    <w:t>с</w:t>
                  </w:r>
                  <w:r>
                    <w:t>ениям. Однако циклично</w:t>
                  </w:r>
                  <w:r>
                    <w:rPr>
                      <w:rFonts w:ascii="Cambria Math" w:hAnsi="Cambria Math" w:cs="Cambria Math"/>
                    </w:rPr>
                    <w:t>с</w:t>
                  </w:r>
                  <w:r>
                    <w:t>ть экономиче</w:t>
                  </w:r>
                  <w:r>
                    <w:rPr>
                      <w:rFonts w:ascii="Cambria Math" w:hAnsi="Cambria Math" w:cs="Cambria Math"/>
                    </w:rPr>
                    <w:t>с</w:t>
                  </w:r>
                  <w:r>
                    <w:t>ких кризи</w:t>
                  </w:r>
                  <w:r>
                    <w:rPr>
                      <w:rFonts w:ascii="Cambria Math" w:hAnsi="Cambria Math" w:cs="Cambria Math"/>
                    </w:rPr>
                    <w:t>с</w:t>
                  </w:r>
                  <w:r>
                    <w:t>о</w:t>
                  </w:r>
                  <w:r>
                    <w:rPr>
                      <w:rFonts w:ascii="Cambria Math" w:hAnsi="Cambria Math" w:cs="Cambria Math"/>
                    </w:rPr>
                    <w:t>в</w:t>
                  </w:r>
                  <w:r>
                    <w:t xml:space="preserve"> за</w:t>
                  </w:r>
                  <w:r>
                    <w:rPr>
                      <w:rFonts w:ascii="Cambria Math" w:hAnsi="Cambria Math" w:cs="Cambria Math"/>
                    </w:rPr>
                    <w:t>с</w:t>
                  </w:r>
                  <w:r>
                    <w:t>та</w:t>
                  </w:r>
                  <w:r>
                    <w:rPr>
                      <w:rFonts w:ascii="Cambria Math" w:hAnsi="Cambria Math" w:cs="Cambria Math"/>
                    </w:rPr>
                    <w:t>в</w:t>
                  </w:r>
                  <w:r>
                    <w:t>ляет задумать</w:t>
                  </w:r>
                  <w:r>
                    <w:rPr>
                      <w:rFonts w:ascii="Cambria Math" w:hAnsi="Cambria Math" w:cs="Cambria Math"/>
                    </w:rPr>
                    <w:t>с</w:t>
                  </w:r>
                  <w:r>
                    <w:t>я о том, на</w:t>
                  </w:r>
                  <w:r>
                    <w:rPr>
                      <w:rFonts w:ascii="Cambria Math" w:hAnsi="Cambria Math" w:cs="Cambria Math"/>
                    </w:rPr>
                    <w:t>с</w:t>
                  </w:r>
                  <w:r>
                    <w:t>колько бы</w:t>
                  </w:r>
                  <w:r>
                    <w:rPr>
                      <w:rFonts w:ascii="Cambria Math" w:hAnsi="Cambria Math" w:cs="Cambria Math"/>
                    </w:rPr>
                    <w:t>с</w:t>
                  </w:r>
                  <w:r>
                    <w:t>тро рынки могут адаптиро</w:t>
                  </w:r>
                  <w:r>
                    <w:rPr>
                      <w:rFonts w:ascii="Cambria Math" w:hAnsi="Cambria Math" w:cs="Cambria Math"/>
                    </w:rPr>
                    <w:t>в</w:t>
                  </w:r>
                  <w:r>
                    <w:t>ать</w:t>
                  </w:r>
                  <w:r>
                    <w:rPr>
                      <w:rFonts w:ascii="Cambria Math" w:hAnsi="Cambria Math" w:cs="Cambria Math"/>
                    </w:rPr>
                    <w:t>с</w:t>
                  </w:r>
                  <w:r>
                    <w:t>я к ним. Кризи</w:t>
                  </w:r>
                  <w:r>
                    <w:rPr>
                      <w:rFonts w:ascii="Cambria Math" w:hAnsi="Cambria Math" w:cs="Cambria Math"/>
                    </w:rPr>
                    <w:t>с</w:t>
                  </w:r>
                  <w:r>
                    <w:t xml:space="preserve">ы </w:t>
                  </w:r>
                  <w:r>
                    <w:rPr>
                      <w:rFonts w:ascii="Cambria Math" w:hAnsi="Cambria Math" w:cs="Cambria Math"/>
                    </w:rPr>
                    <w:t>с</w:t>
                  </w:r>
                  <w:r>
                    <w:t>корее фоку</w:t>
                  </w:r>
                  <w:r>
                    <w:rPr>
                      <w:rFonts w:ascii="Cambria Math" w:hAnsi="Cambria Math" w:cs="Cambria Math"/>
                    </w:rPr>
                    <w:t>с</w:t>
                  </w:r>
                  <w:r>
                    <w:t xml:space="preserve">ируют </w:t>
                  </w:r>
                  <w:r>
                    <w:rPr>
                      <w:rFonts w:ascii="Cambria Math" w:hAnsi="Cambria Math" w:cs="Cambria Math"/>
                    </w:rPr>
                    <w:t>в</w:t>
                  </w:r>
                  <w:r>
                    <w:t xml:space="preserve">нимание на потенциальной </w:t>
                  </w:r>
                  <w:r>
                    <w:rPr>
                      <w:rFonts w:ascii="Cambria Math" w:hAnsi="Cambria Math" w:cs="Cambria Math"/>
                    </w:rPr>
                    <w:t>в</w:t>
                  </w:r>
                  <w:r>
                    <w:t>озможно</w:t>
                  </w:r>
                  <w:r>
                    <w:rPr>
                      <w:rFonts w:ascii="Cambria Math" w:hAnsi="Cambria Math" w:cs="Cambria Math"/>
                    </w:rPr>
                    <w:t>с</w:t>
                  </w:r>
                  <w:r>
                    <w:t>ти опа</w:t>
                  </w:r>
                  <w:r>
                    <w:rPr>
                      <w:rFonts w:ascii="Cambria Math" w:hAnsi="Cambria Math" w:cs="Cambria Math"/>
                    </w:rPr>
                    <w:t>с</w:t>
                  </w:r>
                  <w:r>
                    <w:t>ного нарушения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 xml:space="preserve">ия. Может ли рынок </w:t>
                  </w:r>
                  <w:r>
                    <w:rPr>
                      <w:rFonts w:ascii="Cambria Math" w:hAnsi="Cambria Math" w:cs="Cambria Math"/>
                    </w:rPr>
                    <w:t>с</w:t>
                  </w:r>
                  <w:r>
                    <w:t xml:space="preserve">ам по </w:t>
                  </w:r>
                  <w:r>
                    <w:rPr>
                      <w:rFonts w:ascii="Cambria Math" w:hAnsi="Cambria Math" w:cs="Cambria Math"/>
                    </w:rPr>
                    <w:t>с</w:t>
                  </w:r>
                  <w:r>
                    <w:t>ебе поддержи</w:t>
                  </w:r>
                  <w:r>
                    <w:rPr>
                      <w:rFonts w:ascii="Cambria Math" w:hAnsi="Cambria Math" w:cs="Cambria Math"/>
                    </w:rPr>
                    <w:t>в</w:t>
                  </w:r>
                  <w:r>
                    <w:t>ать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 xml:space="preserve">ие, </w:t>
                  </w:r>
                  <w:r>
                    <w:rPr>
                      <w:rFonts w:ascii="Cambria Math" w:hAnsi="Cambria Math" w:cs="Cambria Math"/>
                    </w:rPr>
                    <w:t>с</w:t>
                  </w:r>
                  <w:r>
                    <w:t>табильно</w:t>
                  </w:r>
                  <w:r>
                    <w:rPr>
                      <w:rFonts w:ascii="Cambria Math" w:hAnsi="Cambria Math" w:cs="Cambria Math"/>
                    </w:rPr>
                    <w:t>с</w:t>
                  </w:r>
                  <w:r>
                    <w:t>ть и проц</w:t>
                  </w:r>
                  <w:r>
                    <w:rPr>
                      <w:rFonts w:ascii="Cambria Math" w:hAnsi="Cambria Math" w:cs="Cambria Math"/>
                    </w:rPr>
                    <w:t>в</w:t>
                  </w:r>
                  <w:r>
                    <w:t>етание экономики или же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 xml:space="preserve">енное </w:t>
                  </w:r>
                  <w:r>
                    <w:rPr>
                      <w:rFonts w:ascii="Cambria Math" w:hAnsi="Cambria Math" w:cs="Cambria Math"/>
                    </w:rPr>
                    <w:t>в</w:t>
                  </w:r>
                  <w:r>
                    <w:t>мешатель</w:t>
                  </w:r>
                  <w:r>
                    <w:rPr>
                      <w:rFonts w:ascii="Cambria Math" w:hAnsi="Cambria Math" w:cs="Cambria Math"/>
                    </w:rPr>
                    <w:t>с</w:t>
                  </w:r>
                  <w:r>
                    <w:t>т</w:t>
                  </w:r>
                  <w:r>
                    <w:rPr>
                      <w:rFonts w:ascii="Cambria Math" w:hAnsi="Cambria Math" w:cs="Cambria Math"/>
                    </w:rPr>
                    <w:t>в</w:t>
                  </w:r>
                  <w:r>
                    <w:t xml:space="preserve">о </w:t>
                  </w:r>
                  <w:r>
                    <w:rPr>
                      <w:rFonts w:ascii="Cambria Math" w:hAnsi="Cambria Math" w:cs="Cambria Math"/>
                    </w:rPr>
                    <w:t>вс</w:t>
                  </w:r>
                  <w:r>
                    <w:t>е–таки я</w:t>
                  </w:r>
                  <w:r>
                    <w:rPr>
                      <w:rFonts w:ascii="Cambria Math" w:hAnsi="Cambria Math" w:cs="Cambria Math"/>
                    </w:rPr>
                    <w:t>в</w:t>
                  </w:r>
                  <w:r>
                    <w:t>ляет</w:t>
                  </w:r>
                  <w:r>
                    <w:rPr>
                      <w:rFonts w:ascii="Cambria Math" w:hAnsi="Cambria Math" w:cs="Cambria Math"/>
                    </w:rPr>
                    <w:t>с</w:t>
                  </w:r>
                  <w:r>
                    <w:t>я необходимо</w:t>
                  </w:r>
                  <w:r>
                    <w:rPr>
                      <w:rFonts w:ascii="Cambria Math" w:hAnsi="Cambria Math" w:cs="Cambria Math"/>
                    </w:rPr>
                    <w:t>с</w:t>
                  </w:r>
                  <w:r>
                    <w:t>тью?</w:t>
                  </w:r>
                </w:p>
                <w:p w:rsidR="00EB6945" w:rsidRDefault="00EB6945" w:rsidP="00EB6945"/>
              </w:txbxContent>
            </v:textbox>
          </v:rect>
        </w:pict>
      </w:r>
      <w:r w:rsidRPr="00EB6945">
        <w:rPr>
          <w:sz w:val="28"/>
          <w:szCs w:val="28"/>
          <w:lang w:val="ru-RU" w:eastAsia="ru-RU"/>
        </w:rPr>
        <w:pict>
          <v:rect id="myshape_556f2ba179196_31" o:spid="_x0000_s1055" style="position:absolute;left:0;text-align:left;margin-left:-6.85pt;margin-top:40pt;width:1pt;height:1pt;z-index:251662336;visibility:hidden">
            <v:textbox>
              <w:txbxContent>
                <w:p w:rsidR="00EB6945" w:rsidRDefault="00EB6945" w:rsidP="00EB6945"/>
                <w:p w:rsidR="00EB6945" w:rsidRDefault="00EB6945" w:rsidP="00EB6945">
                  <w:r>
                    <w:t xml:space="preserve">Еще </w:t>
                  </w:r>
                  <w:r>
                    <w:rPr>
                      <w:rFonts w:ascii="Cambria Math" w:hAnsi="Cambria Math" w:cs="Cambria Math"/>
                    </w:rPr>
                    <w:t>в</w:t>
                  </w:r>
                  <w:r>
                    <w:t>1937 г. кембридж</w:t>
                  </w:r>
                  <w:r>
                    <w:rPr>
                      <w:rFonts w:ascii="Cambria Math" w:hAnsi="Cambria Math" w:cs="Cambria Math"/>
                    </w:rPr>
                    <w:t>с</w:t>
                  </w:r>
                  <w:r>
                    <w:t>кий экономи</w:t>
                  </w:r>
                  <w:r>
                    <w:rPr>
                      <w:rFonts w:ascii="Cambria Math" w:hAnsi="Cambria Math" w:cs="Cambria Math"/>
                    </w:rPr>
                    <w:t>с</w:t>
                  </w:r>
                  <w:r>
                    <w:t>т Джон Хик</w:t>
                  </w:r>
                  <w:r>
                    <w:rPr>
                      <w:rFonts w:ascii="Cambria Math" w:hAnsi="Cambria Math" w:cs="Cambria Math"/>
                    </w:rPr>
                    <w:t>с</w:t>
                  </w:r>
                  <w:r>
                    <w:t xml:space="preserve"> </w:t>
                  </w:r>
                  <w:r>
                    <w:rPr>
                      <w:rFonts w:ascii="Cambria Math" w:hAnsi="Cambria Math" w:cs="Cambria Math"/>
                    </w:rPr>
                    <w:t>с</w:t>
                  </w:r>
                  <w:r>
                    <w:t>делал попытку пред</w:t>
                  </w:r>
                  <w:r>
                    <w:rPr>
                      <w:rFonts w:ascii="Cambria Math" w:hAnsi="Cambria Math" w:cs="Cambria Math"/>
                    </w:rPr>
                    <w:t>с</w:t>
                  </w:r>
                  <w:r>
                    <w:t>та</w:t>
                  </w:r>
                  <w:r>
                    <w:rPr>
                      <w:rFonts w:ascii="Cambria Math" w:hAnsi="Cambria Math" w:cs="Cambria Math"/>
                    </w:rPr>
                    <w:t>в</w:t>
                  </w:r>
                  <w:r>
                    <w:t>ить математиче</w:t>
                  </w:r>
                  <w:r>
                    <w:rPr>
                      <w:rFonts w:ascii="Cambria Math" w:hAnsi="Cambria Math" w:cs="Cambria Math"/>
                    </w:rPr>
                    <w:t>с</w:t>
                  </w:r>
                  <w:r>
                    <w:t xml:space="preserve">кую </w:t>
                  </w:r>
                  <w:r>
                    <w:rPr>
                      <w:rFonts w:ascii="Cambria Math" w:hAnsi="Cambria Math" w:cs="Cambria Math"/>
                    </w:rPr>
                    <w:t>в</w:t>
                  </w:r>
                  <w:r>
                    <w:t>ер</w:t>
                  </w:r>
                  <w:r>
                    <w:rPr>
                      <w:rFonts w:ascii="Cambria Math" w:hAnsi="Cambria Math" w:cs="Cambria Math"/>
                    </w:rPr>
                    <w:t>с</w:t>
                  </w:r>
                  <w:r>
                    <w:t>ию по</w:t>
                  </w:r>
                  <w:r>
                    <w:rPr>
                      <w:rFonts w:ascii="Cambria Math" w:hAnsi="Cambria Math" w:cs="Cambria Math"/>
                    </w:rPr>
                    <w:t>с</w:t>
                  </w:r>
                  <w:r>
                    <w:t>тулато</w:t>
                  </w:r>
                  <w:r>
                    <w:rPr>
                      <w:rFonts w:ascii="Cambria Math" w:hAnsi="Cambria Math" w:cs="Cambria Math"/>
                    </w:rPr>
                    <w:t>в</w:t>
                  </w:r>
                  <w:r>
                    <w:t xml:space="preserve"> Кейн</w:t>
                  </w:r>
                  <w:r>
                    <w:rPr>
                      <w:rFonts w:ascii="Cambria Math" w:hAnsi="Cambria Math" w:cs="Cambria Math"/>
                    </w:rPr>
                    <w:t>с</w:t>
                  </w:r>
                  <w:r>
                    <w:t xml:space="preserve">а, которые </w:t>
                  </w:r>
                  <w:r>
                    <w:rPr>
                      <w:rFonts w:ascii="Cambria Math" w:hAnsi="Cambria Math" w:cs="Cambria Math"/>
                    </w:rPr>
                    <w:t>в</w:t>
                  </w:r>
                  <w:r>
                    <w:t>по</w:t>
                  </w:r>
                  <w:r>
                    <w:rPr>
                      <w:rFonts w:ascii="Cambria Math" w:hAnsi="Cambria Math" w:cs="Cambria Math"/>
                    </w:rPr>
                    <w:t>с</w:t>
                  </w:r>
                  <w:r>
                    <w:t>лед</w:t>
                  </w:r>
                  <w:r>
                    <w:rPr>
                      <w:rFonts w:ascii="Cambria Math" w:hAnsi="Cambria Math" w:cs="Cambria Math"/>
                    </w:rPr>
                    <w:t>с</w:t>
                  </w:r>
                  <w:r>
                    <w:t>т</w:t>
                  </w:r>
                  <w:r>
                    <w:rPr>
                      <w:rFonts w:ascii="Cambria Math" w:hAnsi="Cambria Math" w:cs="Cambria Math"/>
                    </w:rPr>
                    <w:t>в</w:t>
                  </w:r>
                  <w:r>
                    <w:t xml:space="preserve">ии </w:t>
                  </w:r>
                  <w:r>
                    <w:rPr>
                      <w:rFonts w:ascii="Cambria Math" w:hAnsi="Cambria Math" w:cs="Cambria Math"/>
                    </w:rPr>
                    <w:t>с</w:t>
                  </w:r>
                  <w:r>
                    <w:t>тали о</w:t>
                  </w:r>
                  <w:r>
                    <w:rPr>
                      <w:rFonts w:ascii="Cambria Math" w:hAnsi="Cambria Math" w:cs="Cambria Math"/>
                    </w:rPr>
                    <w:t>с</w:t>
                  </w:r>
                  <w:r>
                    <w:t>но</w:t>
                  </w:r>
                  <w:r>
                    <w:rPr>
                      <w:rFonts w:ascii="Cambria Math" w:hAnsi="Cambria Math" w:cs="Cambria Math"/>
                    </w:rPr>
                    <w:t>в</w:t>
                  </w:r>
                  <w:r>
                    <w:t>ой так назы</w:t>
                  </w:r>
                  <w:r>
                    <w:rPr>
                      <w:rFonts w:ascii="Cambria Math" w:hAnsi="Cambria Math" w:cs="Cambria Math"/>
                    </w:rPr>
                    <w:t>в</w:t>
                  </w:r>
                  <w:r>
                    <w:t>аемого по</w:t>
                  </w:r>
                  <w:r>
                    <w:rPr>
                      <w:rFonts w:ascii="Cambria Math" w:hAnsi="Cambria Math" w:cs="Cambria Math"/>
                    </w:rPr>
                    <w:t>с</w:t>
                  </w:r>
                  <w:r>
                    <w:t>ле</w:t>
                  </w:r>
                  <w:r>
                    <w:rPr>
                      <w:rFonts w:ascii="Cambria Math" w:hAnsi="Cambria Math" w:cs="Cambria Math"/>
                    </w:rPr>
                    <w:t>в</w:t>
                  </w:r>
                  <w:r>
                    <w:t xml:space="preserve">оенного </w:t>
                  </w:r>
                  <w:r>
                    <w:rPr>
                      <w:rFonts w:ascii="Cambria Math" w:hAnsi="Cambria Math" w:cs="Cambria Math"/>
                    </w:rPr>
                    <w:t>с</w:t>
                  </w:r>
                  <w:r>
                    <w:t>интеза кейн</w:t>
                  </w:r>
                  <w:r>
                    <w:rPr>
                      <w:rFonts w:ascii="Cambria Math" w:hAnsi="Cambria Math" w:cs="Cambria Math"/>
                    </w:rPr>
                    <w:t>с</w:t>
                  </w:r>
                  <w:r>
                    <w:t>иан</w:t>
                  </w:r>
                  <w:r>
                    <w:rPr>
                      <w:rFonts w:ascii="Cambria Math" w:hAnsi="Cambria Math" w:cs="Cambria Math"/>
                    </w:rPr>
                    <w:t>с</w:t>
                  </w:r>
                  <w:r>
                    <w:t>т</w:t>
                  </w:r>
                  <w:r>
                    <w:rPr>
                      <w:rFonts w:ascii="Cambria Math" w:hAnsi="Cambria Math" w:cs="Cambria Math"/>
                    </w:rPr>
                    <w:t>в</w:t>
                  </w:r>
                  <w:r>
                    <w:t>а и неокла</w:t>
                  </w:r>
                  <w:r>
                    <w:rPr>
                      <w:rFonts w:ascii="Cambria Math" w:hAnsi="Cambria Math" w:cs="Cambria Math"/>
                    </w:rPr>
                    <w:t>сс</w:t>
                  </w:r>
                  <w:r>
                    <w:t>иче</w:t>
                  </w:r>
                  <w:r>
                    <w:rPr>
                      <w:rFonts w:ascii="Cambria Math" w:hAnsi="Cambria Math" w:cs="Cambria Math"/>
                    </w:rPr>
                    <w:t>с</w:t>
                  </w:r>
                  <w:r>
                    <w:t>кой экономики. Одним из наиболее из</w:t>
                  </w:r>
                  <w:r>
                    <w:rPr>
                      <w:rFonts w:ascii="Cambria Math" w:hAnsi="Cambria Math" w:cs="Cambria Math"/>
                    </w:rPr>
                    <w:t>в</w:t>
                  </w:r>
                  <w:r>
                    <w:t>е</w:t>
                  </w:r>
                  <w:r>
                    <w:rPr>
                      <w:rFonts w:ascii="Cambria Math" w:hAnsi="Cambria Math" w:cs="Cambria Math"/>
                    </w:rPr>
                    <w:t>с</w:t>
                  </w:r>
                  <w:r>
                    <w:t>тных при</w:t>
                  </w:r>
                  <w:r>
                    <w:rPr>
                      <w:rFonts w:ascii="Cambria Math" w:hAnsi="Cambria Math" w:cs="Cambria Math"/>
                    </w:rPr>
                    <w:t>в</w:t>
                  </w:r>
                  <w:r>
                    <w:t>ерженце</w:t>
                  </w:r>
                  <w:r>
                    <w:rPr>
                      <w:rFonts w:ascii="Cambria Math" w:hAnsi="Cambria Math" w:cs="Cambria Math"/>
                    </w:rPr>
                    <w:t>в</w:t>
                  </w:r>
                  <w:r>
                    <w:t xml:space="preserve"> неокейн</w:t>
                  </w:r>
                  <w:r>
                    <w:rPr>
                      <w:rFonts w:ascii="Cambria Math" w:hAnsi="Cambria Math" w:cs="Cambria Math"/>
                    </w:rPr>
                    <w:t>с</w:t>
                  </w:r>
                  <w:r>
                    <w:t>иан</w:t>
                  </w:r>
                  <w:r>
                    <w:rPr>
                      <w:rFonts w:ascii="Cambria Math" w:hAnsi="Cambria Math" w:cs="Cambria Math"/>
                    </w:rPr>
                    <w:t>с</w:t>
                  </w:r>
                  <w:r>
                    <w:t>т</w:t>
                  </w:r>
                  <w:r>
                    <w:rPr>
                      <w:rFonts w:ascii="Cambria Math" w:hAnsi="Cambria Math" w:cs="Cambria Math"/>
                    </w:rPr>
                    <w:t>в</w:t>
                  </w:r>
                  <w:r>
                    <w:t>а был лауреат Нобеле</w:t>
                  </w:r>
                  <w:r>
                    <w:rPr>
                      <w:rFonts w:ascii="Cambria Math" w:hAnsi="Cambria Math" w:cs="Cambria Math"/>
                    </w:rPr>
                    <w:t>вс</w:t>
                  </w:r>
                  <w:r>
                    <w:t xml:space="preserve">кой премии Пол </w:t>
                  </w:r>
                  <w:r>
                    <w:rPr>
                      <w:rFonts w:ascii="Cambria Math" w:hAnsi="Cambria Math" w:cs="Cambria Math"/>
                    </w:rPr>
                    <w:t>с</w:t>
                  </w:r>
                  <w:r>
                    <w:t>амуэль</w:t>
                  </w:r>
                  <w:r>
                    <w:rPr>
                      <w:rFonts w:ascii="Cambria Math" w:hAnsi="Cambria Math" w:cs="Cambria Math"/>
                    </w:rPr>
                    <w:t>с</w:t>
                  </w:r>
                  <w:r>
                    <w:t>он. По мнению Кейн</w:t>
                  </w:r>
                  <w:r>
                    <w:rPr>
                      <w:rFonts w:ascii="Cambria Math" w:hAnsi="Cambria Math" w:cs="Cambria Math"/>
                    </w:rPr>
                    <w:t>с</w:t>
                  </w:r>
                  <w:r>
                    <w:t>а, нерегулируемый рынок не может обе</w:t>
                  </w:r>
                  <w:r>
                    <w:rPr>
                      <w:rFonts w:ascii="Cambria Math" w:hAnsi="Cambria Math" w:cs="Cambria Math"/>
                    </w:rPr>
                    <w:t>с</w:t>
                  </w:r>
                  <w:r>
                    <w:t>печить оптимального ра</w:t>
                  </w:r>
                  <w:r>
                    <w:rPr>
                      <w:rFonts w:ascii="Cambria Math" w:hAnsi="Cambria Math" w:cs="Cambria Math"/>
                    </w:rPr>
                    <w:t>с</w:t>
                  </w:r>
                  <w:r>
                    <w:t>пределения ре</w:t>
                  </w:r>
                  <w:r>
                    <w:rPr>
                      <w:rFonts w:ascii="Cambria Math" w:hAnsi="Cambria Math" w:cs="Cambria Math"/>
                    </w:rPr>
                    <w:t>с</w:t>
                  </w:r>
                  <w:r>
                    <w:t>ур</w:t>
                  </w:r>
                  <w:r>
                    <w:rPr>
                      <w:rFonts w:ascii="Cambria Math" w:hAnsi="Cambria Math" w:cs="Cambria Math"/>
                    </w:rPr>
                    <w:t>с</w:t>
                  </w:r>
                  <w:r>
                    <w:t>о</w:t>
                  </w:r>
                  <w:r>
                    <w:rPr>
                      <w:rFonts w:ascii="Cambria Math" w:hAnsi="Cambria Math" w:cs="Cambria Math"/>
                    </w:rPr>
                    <w:t>в</w:t>
                  </w:r>
                  <w:r>
                    <w:t xml:space="preserve"> и полной занято</w:t>
                  </w:r>
                  <w:r>
                    <w:rPr>
                      <w:rFonts w:ascii="Cambria Math" w:hAnsi="Cambria Math" w:cs="Cambria Math"/>
                    </w:rPr>
                    <w:t>с</w:t>
                  </w:r>
                  <w:r>
                    <w:t>ти. По мнению неокла</w:t>
                  </w:r>
                  <w:r>
                    <w:rPr>
                      <w:rFonts w:ascii="Cambria Math" w:hAnsi="Cambria Math" w:cs="Cambria Math"/>
                    </w:rPr>
                    <w:t>сс</w:t>
                  </w:r>
                  <w:r>
                    <w:t>ико</w:t>
                  </w:r>
                  <w:r>
                    <w:rPr>
                      <w:rFonts w:ascii="Cambria Math" w:hAnsi="Cambria Math" w:cs="Cambria Math"/>
                    </w:rPr>
                    <w:t>в</w:t>
                  </w:r>
                  <w:r>
                    <w:t xml:space="preserve">, </w:t>
                  </w:r>
                  <w:r>
                    <w:rPr>
                      <w:rFonts w:ascii="Cambria Math" w:hAnsi="Cambria Math" w:cs="Cambria Math"/>
                    </w:rPr>
                    <w:t>с</w:t>
                  </w:r>
                  <w:r>
                    <w:t xml:space="preserve">пады </w:t>
                  </w:r>
                  <w:r>
                    <w:rPr>
                      <w:rFonts w:ascii="Cambria Math" w:hAnsi="Cambria Math" w:cs="Cambria Math"/>
                    </w:rPr>
                    <w:t>в</w:t>
                  </w:r>
                  <w:r>
                    <w:t xml:space="preserve"> рыночной экономике прои</w:t>
                  </w:r>
                  <w:r>
                    <w:rPr>
                      <w:rFonts w:ascii="Cambria Math" w:hAnsi="Cambria Math" w:cs="Cambria Math"/>
                    </w:rPr>
                    <w:t>с</w:t>
                  </w:r>
                  <w:r>
                    <w:t xml:space="preserve">ходят </w:t>
                  </w:r>
                  <w:r>
                    <w:rPr>
                      <w:rFonts w:ascii="Cambria Math" w:hAnsi="Cambria Math" w:cs="Cambria Math"/>
                    </w:rPr>
                    <w:t>в</w:t>
                  </w:r>
                  <w:r>
                    <w:t xml:space="preserve"> о</w:t>
                  </w:r>
                  <w:r>
                    <w:rPr>
                      <w:rFonts w:ascii="Cambria Math" w:hAnsi="Cambria Math" w:cs="Cambria Math"/>
                    </w:rPr>
                    <w:t>с</w:t>
                  </w:r>
                  <w:r>
                    <w:t>но</w:t>
                  </w:r>
                  <w:r>
                    <w:rPr>
                      <w:rFonts w:ascii="Cambria Math" w:hAnsi="Cambria Math" w:cs="Cambria Math"/>
                    </w:rPr>
                    <w:t>в</w:t>
                  </w:r>
                  <w:r>
                    <w:t xml:space="preserve">ном из–за </w:t>
                  </w:r>
                  <w:r>
                    <w:rPr>
                      <w:rFonts w:ascii="Cambria Math" w:hAnsi="Cambria Math" w:cs="Cambria Math"/>
                    </w:rPr>
                    <w:t>в</w:t>
                  </w:r>
                  <w:r>
                    <w:t>оздей</w:t>
                  </w:r>
                  <w:r>
                    <w:rPr>
                      <w:rFonts w:ascii="Cambria Math" w:hAnsi="Cambria Math" w:cs="Cambria Math"/>
                    </w:rPr>
                    <w:t>с</w:t>
                  </w:r>
                  <w:r>
                    <w:t>т</w:t>
                  </w:r>
                  <w:r>
                    <w:rPr>
                      <w:rFonts w:ascii="Cambria Math" w:hAnsi="Cambria Math" w:cs="Cambria Math"/>
                    </w:rPr>
                    <w:t>в</w:t>
                  </w:r>
                  <w:r>
                    <w:t>ия монополий на уро</w:t>
                  </w:r>
                  <w:r>
                    <w:rPr>
                      <w:rFonts w:ascii="Cambria Math" w:hAnsi="Cambria Math" w:cs="Cambria Math"/>
                    </w:rPr>
                    <w:t>в</w:t>
                  </w:r>
                  <w:r>
                    <w:t>ень конкуренции. Пра</w:t>
                  </w:r>
                  <w:r>
                    <w:rPr>
                      <w:rFonts w:ascii="Cambria Math" w:hAnsi="Cambria Math" w:cs="Cambria Math"/>
                    </w:rPr>
                    <w:t>в</w:t>
                  </w:r>
                  <w:r>
                    <w:t>итель</w:t>
                  </w:r>
                  <w:r>
                    <w:rPr>
                      <w:rFonts w:ascii="Cambria Math" w:hAnsi="Cambria Math" w:cs="Cambria Math"/>
                    </w:rPr>
                    <w:t>с</w:t>
                  </w:r>
                  <w:r>
                    <w:t>т</w:t>
                  </w:r>
                  <w:r>
                    <w:rPr>
                      <w:rFonts w:ascii="Cambria Math" w:hAnsi="Cambria Math" w:cs="Cambria Math"/>
                    </w:rPr>
                    <w:t>в</w:t>
                  </w:r>
                  <w:r>
                    <w:t xml:space="preserve">а, получая </w:t>
                  </w:r>
                  <w:r>
                    <w:rPr>
                      <w:rFonts w:ascii="Cambria Math" w:hAnsi="Cambria Math" w:cs="Cambria Math"/>
                    </w:rPr>
                    <w:t>в</w:t>
                  </w:r>
                  <w:r>
                    <w:t>озможно</w:t>
                  </w:r>
                  <w:r>
                    <w:rPr>
                      <w:rFonts w:ascii="Cambria Math" w:hAnsi="Cambria Math" w:cs="Cambria Math"/>
                    </w:rPr>
                    <w:t>с</w:t>
                  </w:r>
                  <w:r>
                    <w:t xml:space="preserve">ть </w:t>
                  </w:r>
                  <w:r>
                    <w:rPr>
                      <w:rFonts w:ascii="Cambria Math" w:hAnsi="Cambria Math" w:cs="Cambria Math"/>
                    </w:rPr>
                    <w:t>в</w:t>
                  </w:r>
                  <w:r>
                    <w:t>меши</w:t>
                  </w:r>
                  <w:r>
                    <w:rPr>
                      <w:rFonts w:ascii="Cambria Math" w:hAnsi="Cambria Math" w:cs="Cambria Math"/>
                    </w:rPr>
                    <w:t>в</w:t>
                  </w:r>
                  <w:r>
                    <w:t>ать</w:t>
                  </w:r>
                  <w:r>
                    <w:rPr>
                      <w:rFonts w:ascii="Cambria Math" w:hAnsi="Cambria Math" w:cs="Cambria Math"/>
                    </w:rPr>
                    <w:t>с</w:t>
                  </w:r>
                  <w:r>
                    <w:t xml:space="preserve">я </w:t>
                  </w:r>
                  <w:r>
                    <w:rPr>
                      <w:rFonts w:ascii="Cambria Math" w:hAnsi="Cambria Math" w:cs="Cambria Math"/>
                    </w:rPr>
                    <w:t>в</w:t>
                  </w:r>
                  <w:r>
                    <w:t xml:space="preserve"> экономику, могут ни</w:t>
                  </w:r>
                  <w:r>
                    <w:rPr>
                      <w:rFonts w:ascii="Cambria Math" w:hAnsi="Cambria Math" w:cs="Cambria Math"/>
                    </w:rPr>
                    <w:t>в</w:t>
                  </w:r>
                  <w:r>
                    <w:t>елиро</w:t>
                  </w:r>
                  <w:r>
                    <w:rPr>
                      <w:rFonts w:ascii="Cambria Math" w:hAnsi="Cambria Math" w:cs="Cambria Math"/>
                    </w:rPr>
                    <w:t>в</w:t>
                  </w:r>
                  <w:r>
                    <w:t>ать недо</w:t>
                  </w:r>
                  <w:r>
                    <w:rPr>
                      <w:rFonts w:ascii="Cambria Math" w:hAnsi="Cambria Math" w:cs="Cambria Math"/>
                    </w:rPr>
                    <w:t>с</w:t>
                  </w:r>
                  <w:r>
                    <w:t>татки. К примеру, и</w:t>
                  </w:r>
                  <w:r>
                    <w:rPr>
                      <w:rFonts w:ascii="Cambria Math" w:hAnsi="Cambria Math" w:cs="Cambria Math"/>
                    </w:rPr>
                    <w:t>с</w:t>
                  </w:r>
                  <w:r>
                    <w:t>ку</w:t>
                  </w:r>
                  <w:r>
                    <w:rPr>
                      <w:rFonts w:ascii="Cambria Math" w:hAnsi="Cambria Math" w:cs="Cambria Math"/>
                    </w:rPr>
                    <w:t>сс</w:t>
                  </w:r>
                  <w:r>
                    <w:t>т</w:t>
                  </w:r>
                  <w:r>
                    <w:rPr>
                      <w:rFonts w:ascii="Cambria Math" w:hAnsi="Cambria Math" w:cs="Cambria Math"/>
                    </w:rPr>
                    <w:t>в</w:t>
                  </w:r>
                  <w:r>
                    <w:t>енно у</w:t>
                  </w:r>
                  <w:r>
                    <w:rPr>
                      <w:rFonts w:ascii="Cambria Math" w:hAnsi="Cambria Math" w:cs="Cambria Math"/>
                    </w:rPr>
                    <w:t>в</w:t>
                  </w:r>
                  <w:r>
                    <w:t>еличить ра</w:t>
                  </w:r>
                  <w:r>
                    <w:rPr>
                      <w:rFonts w:ascii="Cambria Math" w:hAnsi="Cambria Math" w:cs="Cambria Math"/>
                    </w:rPr>
                    <w:t>с</w:t>
                  </w:r>
                  <w:r>
                    <w:t xml:space="preserve">ходы </w:t>
                  </w:r>
                  <w:r>
                    <w:rPr>
                      <w:rFonts w:ascii="Cambria Math" w:hAnsi="Cambria Math" w:cs="Cambria Math"/>
                    </w:rPr>
                    <w:t>в</w:t>
                  </w:r>
                  <w:r>
                    <w:t xml:space="preserve">о </w:t>
                  </w:r>
                  <w:r>
                    <w:rPr>
                      <w:rFonts w:ascii="Cambria Math" w:hAnsi="Cambria Math" w:cs="Cambria Math"/>
                    </w:rPr>
                    <w:t>в</w:t>
                  </w:r>
                  <w:r>
                    <w:t>ремена экономиче</w:t>
                  </w:r>
                  <w:r>
                    <w:rPr>
                      <w:rFonts w:ascii="Cambria Math" w:hAnsi="Cambria Math" w:cs="Cambria Math"/>
                    </w:rPr>
                    <w:t>с</w:t>
                  </w:r>
                  <w:r>
                    <w:t xml:space="preserve">кого </w:t>
                  </w:r>
                  <w:r>
                    <w:rPr>
                      <w:rFonts w:ascii="Cambria Math" w:hAnsi="Cambria Math" w:cs="Cambria Math"/>
                    </w:rPr>
                    <w:t>с</w:t>
                  </w:r>
                  <w:r>
                    <w:t>пада, при</w:t>
                  </w:r>
                  <w:r>
                    <w:rPr>
                      <w:rFonts w:ascii="Cambria Math" w:hAnsi="Cambria Math" w:cs="Cambria Math"/>
                    </w:rPr>
                    <w:t>в</w:t>
                  </w:r>
                  <w:r>
                    <w:t>одя экономику к полной занято</w:t>
                  </w:r>
                  <w:r>
                    <w:rPr>
                      <w:rFonts w:ascii="Cambria Math" w:hAnsi="Cambria Math" w:cs="Cambria Math"/>
                    </w:rPr>
                    <w:t>с</w:t>
                  </w:r>
                  <w:r>
                    <w:t>ти. Но при этом нет причин отбра</w:t>
                  </w:r>
                  <w:r>
                    <w:rPr>
                      <w:rFonts w:ascii="Cambria Math" w:hAnsi="Cambria Math" w:cs="Cambria Math"/>
                    </w:rPr>
                    <w:t>с</w:t>
                  </w:r>
                  <w:r>
                    <w:t>ы</w:t>
                  </w:r>
                  <w:r>
                    <w:rPr>
                      <w:rFonts w:ascii="Cambria Math" w:hAnsi="Cambria Math" w:cs="Cambria Math"/>
                    </w:rPr>
                    <w:t>в</w:t>
                  </w:r>
                  <w:r>
                    <w:t>ать ключе</w:t>
                  </w:r>
                  <w:r>
                    <w:rPr>
                      <w:rFonts w:ascii="Cambria Math" w:hAnsi="Cambria Math" w:cs="Cambria Math"/>
                    </w:rPr>
                    <w:t>в</w:t>
                  </w:r>
                  <w:r>
                    <w:t>ую идею неокла</w:t>
                  </w:r>
                  <w:r>
                    <w:rPr>
                      <w:rFonts w:ascii="Cambria Math" w:hAnsi="Cambria Math" w:cs="Cambria Math"/>
                    </w:rPr>
                    <w:t>сс</w:t>
                  </w:r>
                  <w:r>
                    <w:t>ико</w:t>
                  </w:r>
                  <w:r>
                    <w:rPr>
                      <w:rFonts w:ascii="Cambria Math" w:hAnsi="Cambria Math" w:cs="Cambria Math"/>
                    </w:rPr>
                    <w:t>в</w:t>
                  </w:r>
                  <w:r>
                    <w:t xml:space="preserve"> о том, что рынки по</w:t>
                  </w:r>
                  <w:r>
                    <w:rPr>
                      <w:rFonts w:ascii="Cambria Math" w:hAnsi="Cambria Math" w:cs="Cambria Math"/>
                    </w:rPr>
                    <w:t>с</w:t>
                  </w:r>
                  <w:r>
                    <w:t>ле периодо</w:t>
                  </w:r>
                  <w:r>
                    <w:rPr>
                      <w:rFonts w:ascii="Cambria Math" w:hAnsi="Cambria Math" w:cs="Cambria Math"/>
                    </w:rPr>
                    <w:t>вс</w:t>
                  </w:r>
                  <w:r>
                    <w:t xml:space="preserve">пада </w:t>
                  </w:r>
                  <w:r>
                    <w:rPr>
                      <w:rFonts w:ascii="Cambria Math" w:hAnsi="Cambria Math" w:cs="Cambria Math"/>
                    </w:rPr>
                    <w:t>с</w:t>
                  </w:r>
                  <w:r>
                    <w:t>но</w:t>
                  </w:r>
                  <w:r>
                    <w:rPr>
                      <w:rFonts w:ascii="Cambria Math" w:hAnsi="Cambria Math" w:cs="Cambria Math"/>
                    </w:rPr>
                    <w:t>в</w:t>
                  </w:r>
                  <w:r>
                    <w:t xml:space="preserve">а </w:t>
                  </w:r>
                  <w:r>
                    <w:rPr>
                      <w:rFonts w:ascii="Cambria Math" w:hAnsi="Cambria Math" w:cs="Cambria Math"/>
                    </w:rPr>
                    <w:t>в</w:t>
                  </w:r>
                  <w:r>
                    <w:t>о</w:t>
                  </w:r>
                  <w:r>
                    <w:rPr>
                      <w:rFonts w:ascii="Cambria Math" w:hAnsi="Cambria Math" w:cs="Cambria Math"/>
                    </w:rPr>
                    <w:t>сс</w:t>
                  </w:r>
                  <w:r>
                    <w:t>тана</w:t>
                  </w:r>
                  <w:r>
                    <w:rPr>
                      <w:rFonts w:ascii="Cambria Math" w:hAnsi="Cambria Math" w:cs="Cambria Math"/>
                    </w:rPr>
                    <w:t>в</w:t>
                  </w:r>
                  <w:r>
                    <w:t>ли</w:t>
                  </w:r>
                  <w:r>
                    <w:rPr>
                      <w:rFonts w:ascii="Cambria Math" w:hAnsi="Cambria Math" w:cs="Cambria Math"/>
                    </w:rPr>
                    <w:t>в</w:t>
                  </w:r>
                  <w:r>
                    <w:t>ают</w:t>
                  </w:r>
                  <w:r>
                    <w:rPr>
                      <w:rFonts w:ascii="Cambria Math" w:hAnsi="Cambria Math" w:cs="Cambria Math"/>
                    </w:rPr>
                    <w:t>с</w:t>
                  </w:r>
                  <w:r>
                    <w:t>я и приходят к экономиче</w:t>
                  </w:r>
                  <w:r>
                    <w:rPr>
                      <w:rFonts w:ascii="Cambria Math" w:hAnsi="Cambria Math" w:cs="Cambria Math"/>
                    </w:rPr>
                    <w:t>с</w:t>
                  </w:r>
                  <w:r>
                    <w:t>кому ра</w:t>
                  </w:r>
                  <w:r>
                    <w:rPr>
                      <w:rFonts w:ascii="Cambria Math" w:hAnsi="Cambria Math" w:cs="Cambria Math"/>
                    </w:rPr>
                    <w:t>в</w:t>
                  </w:r>
                  <w:r>
                    <w:t>но</w:t>
                  </w:r>
                  <w:r>
                    <w:rPr>
                      <w:rFonts w:ascii="Cambria Math" w:hAnsi="Cambria Math" w:cs="Cambria Math"/>
                    </w:rPr>
                    <w:t>в</w:t>
                  </w:r>
                  <w:r>
                    <w:t>е</w:t>
                  </w:r>
                  <w:r>
                    <w:rPr>
                      <w:rFonts w:ascii="Cambria Math" w:hAnsi="Cambria Math" w:cs="Cambria Math"/>
                    </w:rPr>
                    <w:t>с</w:t>
                  </w:r>
                  <w:r>
                    <w:t>ию. Е</w:t>
                  </w:r>
                  <w:r>
                    <w:rPr>
                      <w:rFonts w:ascii="Cambria Math" w:hAnsi="Cambria Math" w:cs="Cambria Math"/>
                    </w:rPr>
                    <w:t>с</w:t>
                  </w:r>
                  <w:r>
                    <w:t>ли бы пра</w:t>
                  </w:r>
                  <w:r>
                    <w:rPr>
                      <w:rFonts w:ascii="Cambria Math" w:hAnsi="Cambria Math" w:cs="Cambria Math"/>
                    </w:rPr>
                    <w:t>в</w:t>
                  </w:r>
                  <w:r>
                    <w:t>итель</w:t>
                  </w:r>
                  <w:r>
                    <w:rPr>
                      <w:rFonts w:ascii="Cambria Math" w:hAnsi="Cambria Math" w:cs="Cambria Math"/>
                    </w:rPr>
                    <w:t>с</w:t>
                  </w:r>
                  <w:r>
                    <w:t>т</w:t>
                  </w:r>
                  <w:r>
                    <w:rPr>
                      <w:rFonts w:ascii="Cambria Math" w:hAnsi="Cambria Math" w:cs="Cambria Math"/>
                    </w:rPr>
                    <w:t>в</w:t>
                  </w:r>
                  <w:r>
                    <w:t xml:space="preserve">а </w:t>
                  </w:r>
                  <w:r>
                    <w:rPr>
                      <w:rFonts w:ascii="Cambria Math" w:hAnsi="Cambria Math" w:cs="Cambria Math"/>
                    </w:rPr>
                    <w:t>в</w:t>
                  </w:r>
                  <w:r>
                    <w:t>меши</w:t>
                  </w:r>
                  <w:r>
                    <w:rPr>
                      <w:rFonts w:ascii="Cambria Math" w:hAnsi="Cambria Math" w:cs="Cambria Math"/>
                    </w:rPr>
                    <w:t>в</w:t>
                  </w:r>
                  <w:r>
                    <w:t>али</w:t>
                  </w:r>
                  <w:r>
                    <w:rPr>
                      <w:rFonts w:ascii="Cambria Math" w:hAnsi="Cambria Math" w:cs="Cambria Math"/>
                    </w:rPr>
                    <w:t>с</w:t>
                  </w:r>
                  <w:r>
                    <w:t>ь грамотно, «не</w:t>
                  </w:r>
                  <w:r>
                    <w:rPr>
                      <w:rFonts w:ascii="Cambria Math" w:hAnsi="Cambria Math" w:cs="Cambria Math"/>
                    </w:rPr>
                    <w:t>в</w:t>
                  </w:r>
                  <w:r>
                    <w:t>идимая рука рынка» т</w:t>
                  </w:r>
                  <w:r>
                    <w:rPr>
                      <w:rFonts w:ascii="Cambria Math" w:hAnsi="Cambria Math" w:cs="Cambria Math"/>
                    </w:rPr>
                    <w:t>в</w:t>
                  </w:r>
                  <w:r>
                    <w:t>орила бы чуде</w:t>
                  </w:r>
                  <w:r>
                    <w:rPr>
                      <w:rFonts w:ascii="Cambria Math" w:hAnsi="Cambria Math" w:cs="Cambria Math"/>
                    </w:rPr>
                    <w:t>с</w:t>
                  </w:r>
                  <w:r>
                    <w:t xml:space="preserve">а </w:t>
                  </w:r>
                  <w:r>
                    <w:rPr>
                      <w:rFonts w:ascii="Cambria Math" w:hAnsi="Cambria Math" w:cs="Cambria Math"/>
                    </w:rPr>
                    <w:t>с</w:t>
                  </w:r>
                  <w:r>
                    <w:t>но</w:t>
                  </w:r>
                  <w:r>
                    <w:rPr>
                      <w:rFonts w:ascii="Cambria Math" w:hAnsi="Cambria Math" w:cs="Cambria Math"/>
                    </w:rPr>
                    <w:t>в</w:t>
                  </w:r>
                  <w:r>
                    <w:t xml:space="preserve">а и </w:t>
                  </w:r>
                  <w:r>
                    <w:rPr>
                      <w:rFonts w:ascii="Cambria Math" w:hAnsi="Cambria Math" w:cs="Cambria Math"/>
                    </w:rPr>
                    <w:t>с</w:t>
                  </w:r>
                  <w:r>
                    <w:t>но</w:t>
                  </w:r>
                  <w:r>
                    <w:rPr>
                      <w:rFonts w:ascii="Cambria Math" w:hAnsi="Cambria Math" w:cs="Cambria Math"/>
                    </w:rPr>
                    <w:t>в</w:t>
                  </w:r>
                  <w:r>
                    <w:t>а. Большин</w:t>
                  </w:r>
                  <w:r>
                    <w:rPr>
                      <w:rFonts w:ascii="Cambria Math" w:hAnsi="Cambria Math" w:cs="Cambria Math"/>
                    </w:rPr>
                    <w:t>с</w:t>
                  </w:r>
                  <w:r>
                    <w:t>т</w:t>
                  </w:r>
                  <w:r>
                    <w:rPr>
                      <w:rFonts w:ascii="Cambria Math" w:hAnsi="Cambria Math" w:cs="Cambria Math"/>
                    </w:rPr>
                    <w:t>в</w:t>
                  </w:r>
                  <w:r>
                    <w:t xml:space="preserve">о </w:t>
                  </w:r>
                  <w:r>
                    <w:rPr>
                      <w:rFonts w:ascii="Cambria Math" w:hAnsi="Cambria Math" w:cs="Cambria Math"/>
                    </w:rPr>
                    <w:t>с</w:t>
                  </w:r>
                  <w:r>
                    <w:t>туденто</w:t>
                  </w:r>
                  <w:r>
                    <w:rPr>
                      <w:rFonts w:ascii="Cambria Math" w:hAnsi="Cambria Math" w:cs="Cambria Math"/>
                    </w:rPr>
                    <w:t>в</w:t>
                  </w:r>
                  <w:r>
                    <w:t xml:space="preserve"> Кейн</w:t>
                  </w:r>
                  <w:r>
                    <w:rPr>
                      <w:rFonts w:ascii="Cambria Math" w:hAnsi="Cambria Math" w:cs="Cambria Math"/>
                    </w:rPr>
                    <w:t>с</w:t>
                  </w:r>
                  <w:r>
                    <w:t xml:space="preserve">а </w:t>
                  </w:r>
                  <w:r>
                    <w:rPr>
                      <w:rFonts w:ascii="Cambria Math" w:hAnsi="Cambria Math" w:cs="Cambria Math"/>
                    </w:rPr>
                    <w:t>в</w:t>
                  </w:r>
                  <w:r>
                    <w:t xml:space="preserve"> Кембридже были проти</w:t>
                  </w:r>
                  <w:r>
                    <w:rPr>
                      <w:rFonts w:ascii="Cambria Math" w:hAnsi="Cambria Math" w:cs="Cambria Math"/>
                    </w:rPr>
                    <w:t>вс</w:t>
                  </w:r>
                  <w:r>
                    <w:t>интеза. Они го</w:t>
                  </w:r>
                  <w:r>
                    <w:rPr>
                      <w:rFonts w:ascii="Cambria Math" w:hAnsi="Cambria Math" w:cs="Cambria Math"/>
                    </w:rPr>
                    <w:t>в</w:t>
                  </w:r>
                  <w:r>
                    <w:t xml:space="preserve">орили, что такой подход </w:t>
                  </w:r>
                  <w:r>
                    <w:rPr>
                      <w:rFonts w:ascii="Cambria Math" w:hAnsi="Cambria Math" w:cs="Cambria Math"/>
                    </w:rPr>
                    <w:t>в</w:t>
                  </w:r>
                  <w:r>
                    <w:t>оз</w:t>
                  </w:r>
                  <w:r>
                    <w:rPr>
                      <w:rFonts w:ascii="Cambria Math" w:hAnsi="Cambria Math" w:cs="Cambria Math"/>
                    </w:rPr>
                    <w:t>в</w:t>
                  </w:r>
                  <w:r>
                    <w:t>ращает к жизни идею, не</w:t>
                  </w:r>
                  <w:r>
                    <w:rPr>
                      <w:rFonts w:ascii="Cambria Math" w:hAnsi="Cambria Math" w:cs="Cambria Math"/>
                    </w:rPr>
                    <w:t>с</w:t>
                  </w:r>
                  <w:r>
                    <w:t>о</w:t>
                  </w:r>
                  <w:r>
                    <w:rPr>
                      <w:rFonts w:ascii="Cambria Math" w:hAnsi="Cambria Math" w:cs="Cambria Math"/>
                    </w:rPr>
                    <w:t>с</w:t>
                  </w:r>
                  <w:r>
                    <w:t>тоятельно</w:t>
                  </w:r>
                  <w:r>
                    <w:rPr>
                      <w:rFonts w:ascii="Cambria Math" w:hAnsi="Cambria Math" w:cs="Cambria Math"/>
                    </w:rPr>
                    <w:t>с</w:t>
                  </w:r>
                  <w:r>
                    <w:t>ть которой пытал</w:t>
                  </w:r>
                  <w:r>
                    <w:rPr>
                      <w:rFonts w:ascii="Cambria Math" w:hAnsi="Cambria Math" w:cs="Cambria Math"/>
                    </w:rPr>
                    <w:t>с</w:t>
                  </w:r>
                  <w:r>
                    <w:t>я доказать Кейн</w:t>
                  </w:r>
                  <w:r>
                    <w:rPr>
                      <w:rFonts w:ascii="Cambria Math" w:hAnsi="Cambria Math" w:cs="Cambria Math"/>
                    </w:rPr>
                    <w:t>с</w:t>
                  </w:r>
                  <w:r>
                    <w:t>: что экономика не требует го</w:t>
                  </w:r>
                  <w:r>
                    <w:rPr>
                      <w:rFonts w:ascii="Cambria Math" w:hAnsi="Cambria Math" w:cs="Cambria Math"/>
                    </w:rPr>
                    <w:t>с</w:t>
                  </w:r>
                  <w:r>
                    <w:t>удар</w:t>
                  </w:r>
                  <w:r>
                    <w:rPr>
                      <w:rFonts w:ascii="Cambria Math" w:hAnsi="Cambria Math" w:cs="Cambria Math"/>
                    </w:rPr>
                    <w:t>с</w:t>
                  </w:r>
                  <w:r>
                    <w:t>т</w:t>
                  </w:r>
                  <w:r>
                    <w:rPr>
                      <w:rFonts w:ascii="Cambria Math" w:hAnsi="Cambria Math" w:cs="Cambria Math"/>
                    </w:rPr>
                    <w:t>в</w:t>
                  </w:r>
                  <w:r>
                    <w:t xml:space="preserve">енного </w:t>
                  </w:r>
                  <w:r>
                    <w:rPr>
                      <w:rFonts w:ascii="Cambria Math" w:hAnsi="Cambria Math" w:cs="Cambria Math"/>
                    </w:rPr>
                    <w:t>в</w:t>
                  </w:r>
                  <w:r>
                    <w:t>мешатель</w:t>
                  </w:r>
                  <w:r>
                    <w:rPr>
                      <w:rFonts w:ascii="Cambria Math" w:hAnsi="Cambria Math" w:cs="Cambria Math"/>
                    </w:rPr>
                    <w:t>с</w:t>
                  </w:r>
                  <w:r>
                    <w:t>т</w:t>
                  </w:r>
                  <w:r>
                    <w:rPr>
                      <w:rFonts w:ascii="Cambria Math" w:hAnsi="Cambria Math" w:cs="Cambria Math"/>
                    </w:rPr>
                    <w:t>в</w:t>
                  </w:r>
                  <w:r>
                    <w:t>а. Сторонники неокейн</w:t>
                  </w:r>
                  <w:r>
                    <w:rPr>
                      <w:rFonts w:ascii="Cambria Math" w:hAnsi="Cambria Math" w:cs="Cambria Math"/>
                    </w:rPr>
                    <w:t>с</w:t>
                  </w:r>
                  <w:r>
                    <w:t>иан</w:t>
                  </w:r>
                  <w:r>
                    <w:rPr>
                      <w:rFonts w:ascii="Cambria Math" w:hAnsi="Cambria Math" w:cs="Cambria Math"/>
                    </w:rPr>
                    <w:t>с</w:t>
                  </w:r>
                  <w:r>
                    <w:t>т</w:t>
                  </w:r>
                  <w:r>
                    <w:rPr>
                      <w:rFonts w:ascii="Cambria Math" w:hAnsi="Cambria Math" w:cs="Cambria Math"/>
                    </w:rPr>
                    <w:t>в</w:t>
                  </w:r>
                  <w:r>
                    <w:t>а адаптиро</w:t>
                  </w:r>
                  <w:r>
                    <w:rPr>
                      <w:rFonts w:ascii="Cambria Math" w:hAnsi="Cambria Math" w:cs="Cambria Math"/>
                    </w:rPr>
                    <w:t>в</w:t>
                  </w:r>
                  <w:r>
                    <w:t>али идею, популярную до 1930х гг., о том, что безработица я</w:t>
                  </w:r>
                  <w:r>
                    <w:rPr>
                      <w:rFonts w:ascii="Cambria Math" w:hAnsi="Cambria Math" w:cs="Cambria Math"/>
                    </w:rPr>
                    <w:t>в</w:t>
                  </w:r>
                  <w:r>
                    <w:t>ляет</w:t>
                  </w:r>
                  <w:r>
                    <w:rPr>
                      <w:rFonts w:ascii="Cambria Math" w:hAnsi="Cambria Math" w:cs="Cambria Math"/>
                    </w:rPr>
                    <w:t>с</w:t>
                  </w:r>
                  <w:r>
                    <w:t xml:space="preserve">я </w:t>
                  </w:r>
                  <w:r>
                    <w:rPr>
                      <w:rFonts w:ascii="Cambria Math" w:hAnsi="Cambria Math" w:cs="Cambria Math"/>
                    </w:rPr>
                    <w:t>с</w:t>
                  </w:r>
                  <w:r>
                    <w:t>лед</w:t>
                  </w:r>
                  <w:r>
                    <w:rPr>
                      <w:rFonts w:ascii="Cambria Math" w:hAnsi="Cambria Math" w:cs="Cambria Math"/>
                    </w:rPr>
                    <w:t>с</w:t>
                  </w:r>
                  <w:r>
                    <w:t>т</w:t>
                  </w:r>
                  <w:r>
                    <w:rPr>
                      <w:rFonts w:ascii="Cambria Math" w:hAnsi="Cambria Math" w:cs="Cambria Math"/>
                    </w:rPr>
                    <w:t>в</w:t>
                  </w:r>
                  <w:r>
                    <w:t xml:space="preserve">ием </w:t>
                  </w:r>
                  <w:r>
                    <w:rPr>
                      <w:rFonts w:ascii="Cambria Math" w:hAnsi="Cambria Math" w:cs="Cambria Math"/>
                    </w:rPr>
                    <w:t>в</w:t>
                  </w:r>
                  <w:r>
                    <w:t>ы</w:t>
                  </w:r>
                  <w:r>
                    <w:rPr>
                      <w:rFonts w:ascii="Cambria Math" w:hAnsi="Cambria Math" w:cs="Cambria Math"/>
                    </w:rPr>
                    <w:t>с</w:t>
                  </w:r>
                  <w:r>
                    <w:t>оких зарплат, а Кейн</w:t>
                  </w:r>
                  <w:r>
                    <w:rPr>
                      <w:rFonts w:ascii="Cambria Math" w:hAnsi="Cambria Math" w:cs="Cambria Math"/>
                    </w:rPr>
                    <w:t>с</w:t>
                  </w:r>
                  <w:r>
                    <w:t xml:space="preserve"> пытал</w:t>
                  </w:r>
                  <w:r>
                    <w:rPr>
                      <w:rFonts w:ascii="Cambria Math" w:hAnsi="Cambria Math" w:cs="Cambria Math"/>
                    </w:rPr>
                    <w:t>с</w:t>
                  </w:r>
                  <w:r>
                    <w:t>я доказать, что урезание зарплат у</w:t>
                  </w:r>
                  <w:r>
                    <w:rPr>
                      <w:rFonts w:ascii="Cambria Math" w:hAnsi="Cambria Math" w:cs="Cambria Math"/>
                    </w:rPr>
                    <w:t>с</w:t>
                  </w:r>
                  <w:r>
                    <w:t>угубляет экономиче</w:t>
                  </w:r>
                  <w:r>
                    <w:rPr>
                      <w:rFonts w:ascii="Cambria Math" w:hAnsi="Cambria Math" w:cs="Cambria Math"/>
                    </w:rPr>
                    <w:t>с</w:t>
                  </w:r>
                  <w:r>
                    <w:t>кий кризи</w:t>
                  </w:r>
                  <w:r>
                    <w:rPr>
                      <w:rFonts w:ascii="Cambria Math" w:hAnsi="Cambria Math" w:cs="Cambria Math"/>
                    </w:rPr>
                    <w:t>с</w:t>
                  </w:r>
                  <w:r>
                    <w:t xml:space="preserve">, </w:t>
                  </w:r>
                  <w:r>
                    <w:rPr>
                      <w:rFonts w:ascii="Cambria Math" w:hAnsi="Cambria Math" w:cs="Cambria Math"/>
                    </w:rPr>
                    <w:t>в</w:t>
                  </w:r>
                  <w:r>
                    <w:t>ме</w:t>
                  </w:r>
                  <w:r>
                    <w:rPr>
                      <w:rFonts w:ascii="Cambria Math" w:hAnsi="Cambria Math" w:cs="Cambria Math"/>
                    </w:rPr>
                    <w:t>с</w:t>
                  </w:r>
                  <w:r>
                    <w:t>то того чтобы решить эту проблему.</w:t>
                  </w:r>
                </w:p>
                <w:p w:rsidR="00EB6945" w:rsidRDefault="00EB6945" w:rsidP="00EB6945"/>
              </w:txbxContent>
            </v:textbox>
          </v:rect>
        </w:pict>
      </w:r>
      <w:r w:rsidRPr="00EB6945">
        <w:rPr>
          <w:sz w:val="28"/>
          <w:szCs w:val="28"/>
          <w:lang w:val="ru-RU" w:eastAsia="ru-RU"/>
        </w:rPr>
        <w:pict>
          <v:rect id="myshape_556f2ba179196_29" o:spid="_x0000_s1056" style="position:absolute;left:0;text-align:left;margin-left:-6.85pt;margin-top:40pt;width:1pt;height:1pt;z-index:251663360;visibility:hidden">
            <v:textbox>
              <w:txbxContent>
                <w:p w:rsidR="00EB6945" w:rsidRDefault="00EB6945" w:rsidP="00EB6945"/>
                <w:p w:rsidR="00EB6945" w:rsidRDefault="00EB6945" w:rsidP="00EB6945">
                  <w:r>
                    <w:t>Экономиче</w:t>
                  </w:r>
                  <w:r>
                    <w:rPr>
                      <w:rFonts w:ascii="Cambria Math" w:hAnsi="Cambria Math" w:cs="Cambria Math"/>
                    </w:rPr>
                    <w:t>с</w:t>
                  </w:r>
                  <w:r>
                    <w:t>кий ро</w:t>
                  </w:r>
                  <w:r>
                    <w:rPr>
                      <w:rFonts w:ascii="Cambria Math" w:hAnsi="Cambria Math" w:cs="Cambria Math"/>
                    </w:rPr>
                    <w:t>с</w:t>
                  </w:r>
                  <w:r>
                    <w:t>т я</w:t>
                  </w:r>
                  <w:r>
                    <w:rPr>
                      <w:rFonts w:ascii="Cambria Math" w:hAnsi="Cambria Math" w:cs="Cambria Math"/>
                    </w:rPr>
                    <w:t>в</w:t>
                  </w:r>
                  <w:r>
                    <w:t>ляет</w:t>
                  </w:r>
                  <w:r>
                    <w:rPr>
                      <w:rFonts w:ascii="Cambria Math" w:hAnsi="Cambria Math" w:cs="Cambria Math"/>
                    </w:rPr>
                    <w:t>с</w:t>
                  </w:r>
                  <w:r>
                    <w:t>я проце</w:t>
                  </w:r>
                  <w:r>
                    <w:rPr>
                      <w:rFonts w:ascii="Cambria Math" w:hAnsi="Cambria Math" w:cs="Cambria Math"/>
                    </w:rPr>
                    <w:t>сс</w:t>
                  </w:r>
                  <w:r>
                    <w:t>ом непо</w:t>
                  </w:r>
                  <w:r>
                    <w:rPr>
                      <w:rFonts w:ascii="Cambria Math" w:hAnsi="Cambria Math" w:cs="Cambria Math"/>
                    </w:rPr>
                    <w:t>с</w:t>
                  </w:r>
                  <w:r>
                    <w:t>тоянным. Долго</w:t>
                  </w:r>
                  <w:r>
                    <w:rPr>
                      <w:rFonts w:ascii="Cambria Math" w:hAnsi="Cambria Math" w:cs="Cambria Math"/>
                    </w:rPr>
                    <w:t>с</w:t>
                  </w:r>
                  <w:r>
                    <w:t>рочная тенденция к его по</w:t>
                  </w:r>
                  <w:r>
                    <w:rPr>
                      <w:rFonts w:ascii="Cambria Math" w:hAnsi="Cambria Math" w:cs="Cambria Math"/>
                    </w:rPr>
                    <w:t>в</w:t>
                  </w:r>
                  <w:r>
                    <w:t xml:space="preserve">ышению не </w:t>
                  </w:r>
                  <w:r>
                    <w:rPr>
                      <w:rFonts w:ascii="Cambria Math" w:hAnsi="Cambria Math" w:cs="Cambria Math"/>
                    </w:rPr>
                    <w:t>вс</w:t>
                  </w:r>
                  <w:r>
                    <w:t>егда я</w:t>
                  </w:r>
                  <w:r>
                    <w:rPr>
                      <w:rFonts w:ascii="Cambria Math" w:hAnsi="Cambria Math" w:cs="Cambria Math"/>
                    </w:rPr>
                    <w:t>в</w:t>
                  </w:r>
                  <w:r>
                    <w:t>ляет</w:t>
                  </w:r>
                  <w:r>
                    <w:rPr>
                      <w:rFonts w:ascii="Cambria Math" w:hAnsi="Cambria Math" w:cs="Cambria Math"/>
                    </w:rPr>
                    <w:t>с</w:t>
                  </w:r>
                  <w:r>
                    <w:t>я тако</w:t>
                  </w:r>
                  <w:r>
                    <w:rPr>
                      <w:rFonts w:ascii="Cambria Math" w:hAnsi="Cambria Math" w:cs="Cambria Math"/>
                    </w:rPr>
                    <w:t>в</w:t>
                  </w:r>
                  <w:r>
                    <w:t xml:space="preserve">ой </w:t>
                  </w:r>
                  <w:r>
                    <w:rPr>
                      <w:rFonts w:ascii="Cambria Math" w:hAnsi="Cambria Math" w:cs="Cambria Math"/>
                    </w:rPr>
                    <w:t>в</w:t>
                  </w:r>
                  <w:r>
                    <w:t xml:space="preserve"> кратко</w:t>
                  </w:r>
                  <w:r>
                    <w:rPr>
                      <w:rFonts w:ascii="Cambria Math" w:hAnsi="Cambria Math" w:cs="Cambria Math"/>
                    </w:rPr>
                    <w:t>с</w:t>
                  </w:r>
                  <w:r>
                    <w:t>рочном периоде, потому что экономиче</w:t>
                  </w:r>
                  <w:r>
                    <w:rPr>
                      <w:rFonts w:ascii="Cambria Math" w:hAnsi="Cambria Math" w:cs="Cambria Math"/>
                    </w:rPr>
                    <w:t>с</w:t>
                  </w:r>
                  <w:r>
                    <w:t>кий ро</w:t>
                  </w:r>
                  <w:r>
                    <w:rPr>
                      <w:rFonts w:ascii="Cambria Math" w:hAnsi="Cambria Math" w:cs="Cambria Math"/>
                    </w:rPr>
                    <w:t>с</w:t>
                  </w:r>
                  <w:r>
                    <w:t>т по</w:t>
                  </w:r>
                  <w:r>
                    <w:rPr>
                      <w:rFonts w:ascii="Cambria Math" w:hAnsi="Cambria Math" w:cs="Cambria Math"/>
                    </w:rPr>
                    <w:t>с</w:t>
                  </w:r>
                  <w:r>
                    <w:t>тоянно преры</w:t>
                  </w:r>
                  <w:r>
                    <w:rPr>
                      <w:rFonts w:ascii="Cambria Math" w:hAnsi="Cambria Math" w:cs="Cambria Math"/>
                    </w:rPr>
                    <w:t>в</w:t>
                  </w:r>
                  <w:r>
                    <w:t>ает</w:t>
                  </w:r>
                  <w:r>
                    <w:rPr>
                      <w:rFonts w:ascii="Cambria Math" w:hAnsi="Cambria Math" w:cs="Cambria Math"/>
                    </w:rPr>
                    <w:t>с</w:t>
                  </w:r>
                  <w:r>
                    <w:t>я тем, что экономи</w:t>
                  </w:r>
                  <w:r>
                    <w:rPr>
                      <w:rFonts w:ascii="Cambria Math" w:hAnsi="Cambria Math" w:cs="Cambria Math"/>
                    </w:rPr>
                    <w:t>с</w:t>
                  </w:r>
                  <w:r>
                    <w:t>ты назы</w:t>
                  </w:r>
                  <w:r>
                    <w:rPr>
                      <w:rFonts w:ascii="Cambria Math" w:hAnsi="Cambria Math" w:cs="Cambria Math"/>
                    </w:rPr>
                    <w:t>в</w:t>
                  </w:r>
                  <w:r>
                    <w:t>ают «экономиче</w:t>
                  </w:r>
                  <w:r>
                    <w:rPr>
                      <w:rFonts w:ascii="Cambria Math" w:hAnsi="Cambria Math" w:cs="Cambria Math"/>
                    </w:rPr>
                    <w:t>с</w:t>
                  </w:r>
                  <w:r>
                    <w:t>кими циклами». Суще</w:t>
                  </w:r>
                  <w:r>
                    <w:rPr>
                      <w:rFonts w:ascii="Cambria Math" w:hAnsi="Cambria Math" w:cs="Cambria Math"/>
                    </w:rPr>
                    <w:t>с</w:t>
                  </w:r>
                  <w:r>
                    <w:t>т</w:t>
                  </w:r>
                  <w:r>
                    <w:rPr>
                      <w:rFonts w:ascii="Cambria Math" w:hAnsi="Cambria Math" w:cs="Cambria Math"/>
                    </w:rPr>
                    <w:t>в</w:t>
                  </w:r>
                  <w:r>
                    <w:t xml:space="preserve">уют бумы </w:t>
                  </w:r>
                  <w:r>
                    <w:rPr>
                      <w:rFonts w:ascii="Cambria Math" w:hAnsi="Cambria Math" w:cs="Cambria Math"/>
                    </w:rPr>
                    <w:t>в</w:t>
                  </w:r>
                  <w:r>
                    <w:t xml:space="preserve"> экономике, </w:t>
                  </w:r>
                  <w:r>
                    <w:rPr>
                      <w:rFonts w:ascii="Cambria Math" w:hAnsi="Cambria Math" w:cs="Cambria Math"/>
                    </w:rPr>
                    <w:t>в</w:t>
                  </w:r>
                  <w:r>
                    <w:t xml:space="preserve">о </w:t>
                  </w:r>
                  <w:r>
                    <w:rPr>
                      <w:rFonts w:ascii="Cambria Math" w:hAnsi="Cambria Math" w:cs="Cambria Math"/>
                    </w:rPr>
                    <w:t>в</w:t>
                  </w:r>
                  <w:r>
                    <w:t>ремя которых по</w:t>
                  </w:r>
                  <w:r>
                    <w:rPr>
                      <w:rFonts w:ascii="Cambria Math" w:hAnsi="Cambria Math" w:cs="Cambria Math"/>
                    </w:rPr>
                    <w:t>в</w:t>
                  </w:r>
                  <w:r>
                    <w:t>ышает</w:t>
                  </w:r>
                  <w:r>
                    <w:rPr>
                      <w:rFonts w:ascii="Cambria Math" w:hAnsi="Cambria Math" w:cs="Cambria Math"/>
                    </w:rPr>
                    <w:t>с</w:t>
                  </w:r>
                  <w:r>
                    <w:t>я экономиче</w:t>
                  </w:r>
                  <w:r>
                    <w:rPr>
                      <w:rFonts w:ascii="Cambria Math" w:hAnsi="Cambria Math" w:cs="Cambria Math"/>
                    </w:rPr>
                    <w:t>с</w:t>
                  </w:r>
                  <w:r>
                    <w:t>кий ро</w:t>
                  </w:r>
                  <w:r>
                    <w:rPr>
                      <w:rFonts w:ascii="Cambria Math" w:hAnsi="Cambria Math" w:cs="Cambria Math"/>
                    </w:rPr>
                    <w:t>с</w:t>
                  </w:r>
                  <w:r>
                    <w:t xml:space="preserve">т при </w:t>
                  </w:r>
                  <w:r>
                    <w:rPr>
                      <w:rFonts w:ascii="Cambria Math" w:hAnsi="Cambria Math" w:cs="Cambria Math"/>
                    </w:rPr>
                    <w:t>в</w:t>
                  </w:r>
                  <w:r>
                    <w:t>ы</w:t>
                  </w:r>
                  <w:r>
                    <w:rPr>
                      <w:rFonts w:ascii="Cambria Math" w:hAnsi="Cambria Math" w:cs="Cambria Math"/>
                    </w:rPr>
                    <w:t>с</w:t>
                  </w:r>
                  <w:r>
                    <w:t>оком уро</w:t>
                  </w:r>
                  <w:r>
                    <w:rPr>
                      <w:rFonts w:ascii="Cambria Math" w:hAnsi="Cambria Math" w:cs="Cambria Math"/>
                    </w:rPr>
                    <w:t>в</w:t>
                  </w:r>
                  <w:r>
                    <w:t>не занято</w:t>
                  </w:r>
                  <w:r>
                    <w:rPr>
                      <w:rFonts w:ascii="Cambria Math" w:hAnsi="Cambria Math" w:cs="Cambria Math"/>
                    </w:rPr>
                    <w:t>с</w:t>
                  </w:r>
                  <w:r>
                    <w:t>ти; но е</w:t>
                  </w:r>
                  <w:r>
                    <w:rPr>
                      <w:rFonts w:ascii="Cambria Math" w:hAnsi="Cambria Math" w:cs="Cambria Math"/>
                    </w:rPr>
                    <w:t>с</w:t>
                  </w:r>
                  <w:r>
                    <w:t xml:space="preserve">ть еще и </w:t>
                  </w:r>
                  <w:r>
                    <w:rPr>
                      <w:rFonts w:ascii="Cambria Math" w:hAnsi="Cambria Math" w:cs="Cambria Math"/>
                    </w:rPr>
                    <w:t>с</w:t>
                  </w:r>
                  <w:r>
                    <w:t>пады, когда дело</w:t>
                  </w:r>
                  <w:r>
                    <w:rPr>
                      <w:rFonts w:ascii="Cambria Math" w:hAnsi="Cambria Math" w:cs="Cambria Math"/>
                    </w:rPr>
                    <w:t>в</w:t>
                  </w:r>
                  <w:r>
                    <w:t>ая акти</w:t>
                  </w:r>
                  <w:r>
                    <w:rPr>
                      <w:rFonts w:ascii="Cambria Math" w:hAnsi="Cambria Math" w:cs="Cambria Math"/>
                    </w:rPr>
                    <w:t>в</w:t>
                  </w:r>
                  <w:r>
                    <w:t>но</w:t>
                  </w:r>
                  <w:r>
                    <w:rPr>
                      <w:rFonts w:ascii="Cambria Math" w:hAnsi="Cambria Math" w:cs="Cambria Math"/>
                    </w:rPr>
                    <w:t>с</w:t>
                  </w:r>
                  <w:r>
                    <w:t xml:space="preserve">ть </w:t>
                  </w:r>
                  <w:r>
                    <w:rPr>
                      <w:rFonts w:ascii="Cambria Math" w:hAnsi="Cambria Math" w:cs="Cambria Math"/>
                    </w:rPr>
                    <w:t>с</w:t>
                  </w:r>
                  <w:r>
                    <w:t>окращает</w:t>
                  </w:r>
                  <w:r>
                    <w:rPr>
                      <w:rFonts w:ascii="Cambria Math" w:hAnsi="Cambria Math" w:cs="Cambria Math"/>
                    </w:rPr>
                    <w:t>с</w:t>
                  </w:r>
                  <w:r>
                    <w:t xml:space="preserve">я, </w:t>
                  </w:r>
                  <w:r>
                    <w:rPr>
                      <w:rFonts w:ascii="Cambria Math" w:hAnsi="Cambria Math" w:cs="Cambria Math"/>
                    </w:rPr>
                    <w:t>в</w:t>
                  </w:r>
                  <w:r>
                    <w:t>озникает нех</w:t>
                  </w:r>
                  <w:r>
                    <w:rPr>
                      <w:rFonts w:ascii="Cambria Math" w:hAnsi="Cambria Math" w:cs="Cambria Math"/>
                    </w:rPr>
                    <w:t>в</w:t>
                  </w:r>
                  <w:r>
                    <w:t>атка рабочих ме</w:t>
                  </w:r>
                  <w:r>
                    <w:rPr>
                      <w:rFonts w:ascii="Cambria Math" w:hAnsi="Cambria Math" w:cs="Cambria Math"/>
                    </w:rPr>
                    <w:t>с</w:t>
                  </w:r>
                  <w:r>
                    <w:t>т и потому ра</w:t>
                  </w:r>
                  <w:r>
                    <w:rPr>
                      <w:rFonts w:ascii="Cambria Math" w:hAnsi="Cambria Math" w:cs="Cambria Math"/>
                    </w:rPr>
                    <w:t>с</w:t>
                  </w:r>
                  <w:r>
                    <w:t>тет безработица. Кла</w:t>
                  </w:r>
                  <w:r>
                    <w:rPr>
                      <w:rFonts w:ascii="Cambria Math" w:hAnsi="Cambria Math" w:cs="Cambria Math"/>
                    </w:rPr>
                    <w:t>сс</w:t>
                  </w:r>
                  <w:r>
                    <w:t>иче</w:t>
                  </w:r>
                  <w:r>
                    <w:rPr>
                      <w:rFonts w:ascii="Cambria Math" w:hAnsi="Cambria Math" w:cs="Cambria Math"/>
                    </w:rPr>
                    <w:t>с</w:t>
                  </w:r>
                  <w:r>
                    <w:t>кая теория ут</w:t>
                  </w:r>
                  <w:r>
                    <w:rPr>
                      <w:rFonts w:ascii="Cambria Math" w:hAnsi="Cambria Math" w:cs="Cambria Math"/>
                    </w:rPr>
                    <w:t>в</w:t>
                  </w:r>
                  <w:r>
                    <w:t xml:space="preserve">ерждает, что цены – </w:t>
                  </w:r>
                  <w:r>
                    <w:rPr>
                      <w:rFonts w:ascii="Cambria Math" w:hAnsi="Cambria Math" w:cs="Cambria Math"/>
                    </w:rPr>
                    <w:t>в</w:t>
                  </w:r>
                  <w:r>
                    <w:t xml:space="preserve"> том чи</w:t>
                  </w:r>
                  <w:r>
                    <w:rPr>
                      <w:rFonts w:ascii="Cambria Math" w:hAnsi="Cambria Math" w:cs="Cambria Math"/>
                    </w:rPr>
                    <w:t>с</w:t>
                  </w:r>
                  <w:r>
                    <w:t>ле зарплаты – бы</w:t>
                  </w:r>
                  <w:r>
                    <w:rPr>
                      <w:rFonts w:ascii="Cambria Math" w:hAnsi="Cambria Math" w:cs="Cambria Math"/>
                    </w:rPr>
                    <w:t>с</w:t>
                  </w:r>
                  <w:r>
                    <w:t>тро откликают</w:t>
                  </w:r>
                  <w:r>
                    <w:rPr>
                      <w:rFonts w:ascii="Cambria Math" w:hAnsi="Cambria Math" w:cs="Cambria Math"/>
                    </w:rPr>
                    <w:t>с</w:t>
                  </w:r>
                  <w:r>
                    <w:t xml:space="preserve">я на изменения </w:t>
                  </w:r>
                  <w:r>
                    <w:rPr>
                      <w:rFonts w:ascii="Cambria Math" w:hAnsi="Cambria Math" w:cs="Cambria Math"/>
                    </w:rPr>
                    <w:t>вс</w:t>
                  </w:r>
                  <w:r>
                    <w:t>про</w:t>
                  </w:r>
                  <w:r>
                    <w:rPr>
                      <w:rFonts w:ascii="Cambria Math" w:hAnsi="Cambria Math" w:cs="Cambria Math"/>
                    </w:rPr>
                    <w:t>с</w:t>
                  </w:r>
                  <w:r>
                    <w:t>е и предложении и что рынки, таким образом, бы</w:t>
                  </w:r>
                  <w:r>
                    <w:rPr>
                      <w:rFonts w:ascii="Cambria Math" w:hAnsi="Cambria Math" w:cs="Cambria Math"/>
                    </w:rPr>
                    <w:t>с</w:t>
                  </w:r>
                  <w:r>
                    <w:t>тро при</w:t>
                  </w:r>
                  <w:r>
                    <w:rPr>
                      <w:rFonts w:ascii="Cambria Math" w:hAnsi="Cambria Math" w:cs="Cambria Math"/>
                    </w:rPr>
                    <w:t>с</w:t>
                  </w:r>
                  <w:r>
                    <w:t>по</w:t>
                  </w:r>
                  <w:r>
                    <w:rPr>
                      <w:rFonts w:ascii="Cambria Math" w:hAnsi="Cambria Math" w:cs="Cambria Math"/>
                    </w:rPr>
                    <w:t>с</w:t>
                  </w:r>
                  <w:r>
                    <w:t>абли</w:t>
                  </w:r>
                  <w:r>
                    <w:rPr>
                      <w:rFonts w:ascii="Cambria Math" w:hAnsi="Cambria Math" w:cs="Cambria Math"/>
                    </w:rPr>
                    <w:t>в</w:t>
                  </w:r>
                  <w:r>
                    <w:t>ают</w:t>
                  </w:r>
                  <w:r>
                    <w:rPr>
                      <w:rFonts w:ascii="Cambria Math" w:hAnsi="Cambria Math" w:cs="Cambria Math"/>
                    </w:rPr>
                    <w:t>с</w:t>
                  </w:r>
                  <w:r>
                    <w:t>я к экономиче</w:t>
                  </w:r>
                  <w:r>
                    <w:rPr>
                      <w:rFonts w:ascii="Cambria Math" w:hAnsi="Cambria Math" w:cs="Cambria Math"/>
                    </w:rPr>
                    <w:t>с</w:t>
                  </w:r>
                  <w:r>
                    <w:t>ким потря</w:t>
                  </w:r>
                  <w:r>
                    <w:rPr>
                      <w:rFonts w:ascii="Cambria Math" w:hAnsi="Cambria Math" w:cs="Cambria Math"/>
                    </w:rPr>
                    <w:t>с</w:t>
                  </w:r>
                  <w:r>
                    <w:t>ениям. По кла</w:t>
                  </w:r>
                  <w:r>
                    <w:rPr>
                      <w:rFonts w:ascii="Cambria Math" w:hAnsi="Cambria Math" w:cs="Cambria Math"/>
                    </w:rPr>
                    <w:t>сс</w:t>
                  </w:r>
                  <w:r>
                    <w:t>иче</w:t>
                  </w:r>
                  <w:r>
                    <w:rPr>
                      <w:rFonts w:ascii="Cambria Math" w:hAnsi="Cambria Math" w:cs="Cambria Math"/>
                    </w:rPr>
                    <w:t>с</w:t>
                  </w:r>
                  <w:r>
                    <w:t>кой теории экономиче</w:t>
                  </w:r>
                  <w:r>
                    <w:rPr>
                      <w:rFonts w:ascii="Cambria Math" w:hAnsi="Cambria Math" w:cs="Cambria Math"/>
                    </w:rPr>
                    <w:t>с</w:t>
                  </w:r>
                  <w:r>
                    <w:t>кий цикл не должен при</w:t>
                  </w:r>
                  <w:r>
                    <w:rPr>
                      <w:rFonts w:ascii="Cambria Math" w:hAnsi="Cambria Math" w:cs="Cambria Math"/>
                    </w:rPr>
                    <w:t>в</w:t>
                  </w:r>
                  <w:r>
                    <w:t>одить к ма</w:t>
                  </w:r>
                  <w:r>
                    <w:rPr>
                      <w:rFonts w:ascii="Cambria Math" w:hAnsi="Cambria Math" w:cs="Cambria Math"/>
                    </w:rPr>
                    <w:t>сс</w:t>
                  </w:r>
                  <w:r>
                    <w:t>о</w:t>
                  </w:r>
                  <w:r>
                    <w:rPr>
                      <w:rFonts w:ascii="Cambria Math" w:hAnsi="Cambria Math" w:cs="Cambria Math"/>
                    </w:rPr>
                    <w:t>в</w:t>
                  </w:r>
                  <w:r>
                    <w:t>ой безработице. Но Джон Мейнард Кейн</w:t>
                  </w:r>
                  <w:r>
                    <w:rPr>
                      <w:rFonts w:ascii="Cambria Math" w:hAnsi="Cambria Math" w:cs="Cambria Math"/>
                    </w:rPr>
                    <w:t>с</w:t>
                  </w:r>
                  <w:r>
                    <w:t>, огляды</w:t>
                  </w:r>
                  <w:r>
                    <w:rPr>
                      <w:rFonts w:ascii="Cambria Math" w:hAnsi="Cambria Math" w:cs="Cambria Math"/>
                    </w:rPr>
                    <w:t>в</w:t>
                  </w:r>
                  <w:r>
                    <w:t>ая</w:t>
                  </w:r>
                  <w:r>
                    <w:rPr>
                      <w:rFonts w:ascii="Cambria Math" w:hAnsi="Cambria Math" w:cs="Cambria Math"/>
                    </w:rPr>
                    <w:t>с</w:t>
                  </w:r>
                  <w:r>
                    <w:t xml:space="preserve">ь на </w:t>
                  </w:r>
                  <w:r>
                    <w:rPr>
                      <w:rFonts w:ascii="Cambria Math" w:hAnsi="Cambria Math" w:cs="Cambria Math"/>
                    </w:rPr>
                    <w:t>в</w:t>
                  </w:r>
                  <w:r>
                    <w:t>еликую депре</w:t>
                  </w:r>
                  <w:r>
                    <w:rPr>
                      <w:rFonts w:ascii="Cambria Math" w:hAnsi="Cambria Math" w:cs="Cambria Math"/>
                    </w:rPr>
                    <w:t>сс</w:t>
                  </w:r>
                  <w:r>
                    <w:t>ию, опро</w:t>
                  </w:r>
                  <w:r>
                    <w:rPr>
                      <w:rFonts w:ascii="Cambria Math" w:hAnsi="Cambria Math" w:cs="Cambria Math"/>
                    </w:rPr>
                    <w:t>в</w:t>
                  </w:r>
                  <w:r>
                    <w:t>ерг этот тези</w:t>
                  </w:r>
                  <w:r>
                    <w:rPr>
                      <w:rFonts w:ascii="Cambria Math" w:hAnsi="Cambria Math" w:cs="Cambria Math"/>
                    </w:rPr>
                    <w:t>с</w:t>
                  </w:r>
                  <w:r>
                    <w:t>. Ключе</w:t>
                  </w:r>
                  <w:r>
                    <w:rPr>
                      <w:rFonts w:ascii="Cambria Math" w:hAnsi="Cambria Math" w:cs="Cambria Math"/>
                    </w:rPr>
                    <w:t>в</w:t>
                  </w:r>
                  <w:r>
                    <w:t>ым фактором ро</w:t>
                  </w:r>
                  <w:r>
                    <w:rPr>
                      <w:rFonts w:ascii="Cambria Math" w:hAnsi="Cambria Math" w:cs="Cambria Math"/>
                    </w:rPr>
                    <w:t>с</w:t>
                  </w:r>
                  <w:r>
                    <w:t xml:space="preserve">та </w:t>
                  </w:r>
                  <w:r>
                    <w:rPr>
                      <w:rFonts w:ascii="Cambria Math" w:hAnsi="Cambria Math" w:cs="Cambria Math"/>
                    </w:rPr>
                    <w:t>в</w:t>
                  </w:r>
                  <w:r>
                    <w:t xml:space="preserve"> экономиче</w:t>
                  </w:r>
                  <w:r>
                    <w:rPr>
                      <w:rFonts w:ascii="Cambria Math" w:hAnsi="Cambria Math" w:cs="Cambria Math"/>
                    </w:rPr>
                    <w:t>с</w:t>
                  </w:r>
                  <w:r>
                    <w:t>ком цикле я</w:t>
                  </w:r>
                  <w:r>
                    <w:rPr>
                      <w:rFonts w:ascii="Cambria Math" w:hAnsi="Cambria Math" w:cs="Cambria Math"/>
                    </w:rPr>
                    <w:t>в</w:t>
                  </w:r>
                  <w:r>
                    <w:t>ляет</w:t>
                  </w:r>
                  <w:r>
                    <w:rPr>
                      <w:rFonts w:ascii="Cambria Math" w:hAnsi="Cambria Math" w:cs="Cambria Math"/>
                    </w:rPr>
                    <w:t>с</w:t>
                  </w:r>
                  <w:r>
                    <w:t xml:space="preserve">я </w:t>
                  </w:r>
                  <w:r>
                    <w:rPr>
                      <w:rFonts w:ascii="Cambria Math" w:hAnsi="Cambria Math" w:cs="Cambria Math"/>
                    </w:rPr>
                    <w:t>с</w:t>
                  </w:r>
                  <w:r>
                    <w:t>о</w:t>
                  </w:r>
                  <w:r>
                    <w:rPr>
                      <w:rFonts w:ascii="Cambria Math" w:hAnsi="Cambria Math" w:cs="Cambria Math"/>
                    </w:rPr>
                    <w:t>в</w:t>
                  </w:r>
                  <w:r>
                    <w:t xml:space="preserve">окупный </w:t>
                  </w:r>
                  <w:r>
                    <w:rPr>
                      <w:rFonts w:ascii="Cambria Math" w:hAnsi="Cambria Math" w:cs="Cambria Math"/>
                    </w:rPr>
                    <w:t>с</w:t>
                  </w:r>
                  <w:r>
                    <w:t>про</w:t>
                  </w:r>
                  <w:r>
                    <w:rPr>
                      <w:rFonts w:ascii="Cambria Math" w:hAnsi="Cambria Math" w:cs="Cambria Math"/>
                    </w:rPr>
                    <w:t>с</w:t>
                  </w:r>
                  <w:r>
                    <w:t xml:space="preserve"> (</w:t>
                  </w:r>
                  <w:r>
                    <w:rPr>
                      <w:rFonts w:ascii="Cambria Math" w:hAnsi="Cambria Math" w:cs="Cambria Math"/>
                    </w:rPr>
                    <w:t>в</w:t>
                  </w:r>
                  <w:r>
                    <w:t>е</w:t>
                  </w:r>
                  <w:r>
                    <w:rPr>
                      <w:rFonts w:ascii="Cambria Math" w:hAnsi="Cambria Math" w:cs="Cambria Math"/>
                    </w:rPr>
                    <w:t>с</w:t>
                  </w:r>
                  <w:r>
                    <w:t>ь платеже</w:t>
                  </w:r>
                  <w:r>
                    <w:rPr>
                      <w:rFonts w:ascii="Cambria Math" w:hAnsi="Cambria Math" w:cs="Cambria Math"/>
                    </w:rPr>
                    <w:t>с</w:t>
                  </w:r>
                  <w:r>
                    <w:t>по</w:t>
                  </w:r>
                  <w:r>
                    <w:rPr>
                      <w:rFonts w:ascii="Cambria Math" w:hAnsi="Cambria Math" w:cs="Cambria Math"/>
                    </w:rPr>
                    <w:t>с</w:t>
                  </w:r>
                  <w:r>
                    <w:t xml:space="preserve">обный </w:t>
                  </w:r>
                  <w:r>
                    <w:rPr>
                      <w:rFonts w:ascii="Cambria Math" w:hAnsi="Cambria Math" w:cs="Cambria Math"/>
                    </w:rPr>
                    <w:t>с</w:t>
                  </w:r>
                  <w:r>
                    <w:t>про</w:t>
                  </w:r>
                  <w:r>
                    <w:rPr>
                      <w:rFonts w:ascii="Cambria Math" w:hAnsi="Cambria Math" w:cs="Cambria Math"/>
                    </w:rPr>
                    <w:t>с</w:t>
                  </w:r>
                  <w:r>
                    <w:t xml:space="preserve"> </w:t>
                  </w:r>
                  <w:r>
                    <w:rPr>
                      <w:rFonts w:ascii="Cambria Math" w:hAnsi="Cambria Math" w:cs="Cambria Math"/>
                    </w:rPr>
                    <w:t>в</w:t>
                  </w:r>
                  <w:r>
                    <w:t xml:space="preserve"> экономике). При </w:t>
                  </w:r>
                  <w:r>
                    <w:rPr>
                      <w:rFonts w:ascii="Cambria Math" w:hAnsi="Cambria Math" w:cs="Cambria Math"/>
                    </w:rPr>
                    <w:t>с</w:t>
                  </w:r>
                  <w:r>
                    <w:t xml:space="preserve">падах </w:t>
                  </w:r>
                  <w:r>
                    <w:rPr>
                      <w:rFonts w:ascii="Cambria Math" w:hAnsi="Cambria Math" w:cs="Cambria Math"/>
                    </w:rPr>
                    <w:t>с</w:t>
                  </w:r>
                  <w:r>
                    <w:t>о</w:t>
                  </w:r>
                  <w:r>
                    <w:rPr>
                      <w:rFonts w:ascii="Cambria Math" w:hAnsi="Cambria Math" w:cs="Cambria Math"/>
                    </w:rPr>
                    <w:t>в</w:t>
                  </w:r>
                  <w:r>
                    <w:t xml:space="preserve">окупный </w:t>
                  </w:r>
                  <w:r>
                    <w:rPr>
                      <w:rFonts w:ascii="Cambria Math" w:hAnsi="Cambria Math" w:cs="Cambria Math"/>
                    </w:rPr>
                    <w:t>с</w:t>
                  </w:r>
                  <w:r>
                    <w:t>про</w:t>
                  </w:r>
                  <w:r>
                    <w:rPr>
                      <w:rFonts w:ascii="Cambria Math" w:hAnsi="Cambria Math" w:cs="Cambria Math"/>
                    </w:rPr>
                    <w:t>с</w:t>
                  </w:r>
                  <w:r>
                    <w:t xml:space="preserve"> имеет тенденцию к </w:t>
                  </w:r>
                  <w:r>
                    <w:rPr>
                      <w:rFonts w:ascii="Cambria Math" w:hAnsi="Cambria Math" w:cs="Cambria Math"/>
                    </w:rPr>
                    <w:t>с</w:t>
                  </w:r>
                  <w:r>
                    <w:t>нижению, что делает эту фазу цикла неблагоприятной, при</w:t>
                  </w:r>
                  <w:r>
                    <w:rPr>
                      <w:rFonts w:ascii="Cambria Math" w:hAnsi="Cambria Math" w:cs="Cambria Math"/>
                    </w:rPr>
                    <w:t>в</w:t>
                  </w:r>
                  <w:r>
                    <w:t>одя к длительным периодам безработицы. Упра</w:t>
                  </w:r>
                  <w:r>
                    <w:rPr>
                      <w:rFonts w:ascii="Cambria Math" w:hAnsi="Cambria Math" w:cs="Cambria Math"/>
                    </w:rPr>
                    <w:t>в</w:t>
                  </w:r>
                  <w:r>
                    <w:t xml:space="preserve">ляя </w:t>
                  </w:r>
                  <w:r>
                    <w:rPr>
                      <w:rFonts w:ascii="Cambria Math" w:hAnsi="Cambria Math" w:cs="Cambria Math"/>
                    </w:rPr>
                    <w:t>с</w:t>
                  </w:r>
                  <w:r>
                    <w:t>о</w:t>
                  </w:r>
                  <w:r>
                    <w:rPr>
                      <w:rFonts w:ascii="Cambria Math" w:hAnsi="Cambria Math" w:cs="Cambria Math"/>
                    </w:rPr>
                    <w:t>в</w:t>
                  </w:r>
                  <w:r>
                    <w:t xml:space="preserve">окупным </w:t>
                  </w:r>
                  <w:r>
                    <w:rPr>
                      <w:rFonts w:ascii="Cambria Math" w:hAnsi="Cambria Math" w:cs="Cambria Math"/>
                    </w:rPr>
                    <w:t>с</w:t>
                  </w:r>
                  <w:r>
                    <w:t>про</w:t>
                  </w:r>
                  <w:r>
                    <w:rPr>
                      <w:rFonts w:ascii="Cambria Math" w:hAnsi="Cambria Math" w:cs="Cambria Math"/>
                    </w:rPr>
                    <w:t>с</w:t>
                  </w:r>
                  <w:r>
                    <w:t>ом, пра</w:t>
                  </w:r>
                  <w:r>
                    <w:rPr>
                      <w:rFonts w:ascii="Cambria Math" w:hAnsi="Cambria Math" w:cs="Cambria Math"/>
                    </w:rPr>
                    <w:t>в</w:t>
                  </w:r>
                  <w:r>
                    <w:t>итель</w:t>
                  </w:r>
                  <w:r>
                    <w:rPr>
                      <w:rFonts w:ascii="Cambria Math" w:hAnsi="Cambria Math" w:cs="Cambria Math"/>
                    </w:rPr>
                    <w:t>с</w:t>
                  </w:r>
                  <w:r>
                    <w:t>т</w:t>
                  </w:r>
                  <w:r>
                    <w:rPr>
                      <w:rFonts w:ascii="Cambria Math" w:hAnsi="Cambria Math" w:cs="Cambria Math"/>
                    </w:rPr>
                    <w:t>в</w:t>
                  </w:r>
                  <w:r>
                    <w:t xml:space="preserve">а могут </w:t>
                  </w:r>
                  <w:r>
                    <w:rPr>
                      <w:rFonts w:ascii="Cambria Math" w:hAnsi="Cambria Math" w:cs="Cambria Math"/>
                    </w:rPr>
                    <w:t>в</w:t>
                  </w:r>
                  <w:r>
                    <w:t>лиять на экономиче</w:t>
                  </w:r>
                  <w:r>
                    <w:rPr>
                      <w:rFonts w:ascii="Cambria Math" w:hAnsi="Cambria Math" w:cs="Cambria Math"/>
                    </w:rPr>
                    <w:t>с</w:t>
                  </w:r>
                  <w:r>
                    <w:t>кие циклы, уменьшая не</w:t>
                  </w:r>
                  <w:r>
                    <w:rPr>
                      <w:rFonts w:ascii="Cambria Math" w:hAnsi="Cambria Math" w:cs="Cambria Math"/>
                    </w:rPr>
                    <w:t>с</w:t>
                  </w:r>
                  <w:r>
                    <w:t>табильно</w:t>
                  </w:r>
                  <w:r>
                    <w:rPr>
                      <w:rFonts w:ascii="Cambria Math" w:hAnsi="Cambria Math" w:cs="Cambria Math"/>
                    </w:rPr>
                    <w:t>с</w:t>
                  </w:r>
                  <w:r>
                    <w:t>ть раз</w:t>
                  </w:r>
                  <w:r>
                    <w:rPr>
                      <w:rFonts w:ascii="Cambria Math" w:hAnsi="Cambria Math" w:cs="Cambria Math"/>
                    </w:rPr>
                    <w:t>в</w:t>
                  </w:r>
                  <w:r>
                    <w:t>ития экономики. Теория, ориентиро</w:t>
                  </w:r>
                  <w:r>
                    <w:rPr>
                      <w:rFonts w:ascii="Cambria Math" w:hAnsi="Cambria Math" w:cs="Cambria Math"/>
                    </w:rPr>
                    <w:t>в</w:t>
                  </w:r>
                  <w:r>
                    <w:t xml:space="preserve">анная на </w:t>
                  </w:r>
                  <w:r>
                    <w:rPr>
                      <w:rFonts w:ascii="Cambria Math" w:hAnsi="Cambria Math" w:cs="Cambria Math"/>
                    </w:rPr>
                    <w:t>с</w:t>
                  </w:r>
                  <w:r>
                    <w:t>про</w:t>
                  </w:r>
                  <w:r>
                    <w:rPr>
                      <w:rFonts w:ascii="Cambria Math" w:hAnsi="Cambria Math" w:cs="Cambria Math"/>
                    </w:rPr>
                    <w:t>с</w:t>
                  </w:r>
                  <w:r>
                    <w:t xml:space="preserve">, концентрирует </w:t>
                  </w:r>
                  <w:r>
                    <w:rPr>
                      <w:rFonts w:ascii="Cambria Math" w:hAnsi="Cambria Math" w:cs="Cambria Math"/>
                    </w:rPr>
                    <w:t>св</w:t>
                  </w:r>
                  <w:r>
                    <w:t xml:space="preserve">ое </w:t>
                  </w:r>
                  <w:r>
                    <w:rPr>
                      <w:rFonts w:ascii="Cambria Math" w:hAnsi="Cambria Math" w:cs="Cambria Math"/>
                    </w:rPr>
                    <w:t>в</w:t>
                  </w:r>
                  <w:r>
                    <w:t xml:space="preserve">нимание на </w:t>
                  </w:r>
                  <w:r>
                    <w:rPr>
                      <w:rFonts w:ascii="Cambria Math" w:hAnsi="Cambria Math" w:cs="Cambria Math"/>
                    </w:rPr>
                    <w:t>в</w:t>
                  </w:r>
                  <w:r>
                    <w:t>ажном а</w:t>
                  </w:r>
                  <w:r>
                    <w:rPr>
                      <w:rFonts w:ascii="Cambria Math" w:hAnsi="Cambria Math" w:cs="Cambria Math"/>
                    </w:rPr>
                    <w:t>с</w:t>
                  </w:r>
                  <w:r>
                    <w:t>пекте того, как работает экономика. Но это еще не конец и</w:t>
                  </w:r>
                  <w:r>
                    <w:rPr>
                      <w:rFonts w:ascii="Cambria Math" w:hAnsi="Cambria Math" w:cs="Cambria Math"/>
                    </w:rPr>
                    <w:t>с</w:t>
                  </w:r>
                  <w:r>
                    <w:t xml:space="preserve">тории. Как функционирует экономика, определяет не только </w:t>
                  </w:r>
                  <w:r>
                    <w:rPr>
                      <w:rFonts w:ascii="Cambria Math" w:hAnsi="Cambria Math" w:cs="Cambria Math"/>
                    </w:rPr>
                    <w:t>с</w:t>
                  </w:r>
                  <w:r>
                    <w:t>о</w:t>
                  </w:r>
                  <w:r>
                    <w:rPr>
                      <w:rFonts w:ascii="Cambria Math" w:hAnsi="Cambria Math" w:cs="Cambria Math"/>
                    </w:rPr>
                    <w:t>в</w:t>
                  </w:r>
                  <w:r>
                    <w:t xml:space="preserve">окупный </w:t>
                  </w:r>
                  <w:r>
                    <w:rPr>
                      <w:rFonts w:ascii="Cambria Math" w:hAnsi="Cambria Math" w:cs="Cambria Math"/>
                    </w:rPr>
                    <w:t>с</w:t>
                  </w:r>
                  <w:r>
                    <w:t>про</w:t>
                  </w:r>
                  <w:r>
                    <w:rPr>
                      <w:rFonts w:ascii="Cambria Math" w:hAnsi="Cambria Math" w:cs="Cambria Math"/>
                    </w:rPr>
                    <w:t>с</w:t>
                  </w:r>
                  <w:r>
                    <w:t xml:space="preserve"> – </w:t>
                  </w:r>
                  <w:r>
                    <w:rPr>
                      <w:rFonts w:ascii="Cambria Math" w:hAnsi="Cambria Math" w:cs="Cambria Math"/>
                    </w:rPr>
                    <w:t>в</w:t>
                  </w:r>
                  <w:r>
                    <w:t xml:space="preserve"> долго</w:t>
                  </w:r>
                  <w:r>
                    <w:rPr>
                      <w:rFonts w:ascii="Cambria Math" w:hAnsi="Cambria Math" w:cs="Cambria Math"/>
                    </w:rPr>
                    <w:t>с</w:t>
                  </w:r>
                  <w:r>
                    <w:t>рочной пер</w:t>
                  </w:r>
                  <w:r>
                    <w:rPr>
                      <w:rFonts w:ascii="Cambria Math" w:hAnsi="Cambria Math" w:cs="Cambria Math"/>
                    </w:rPr>
                    <w:t>с</w:t>
                  </w:r>
                  <w:r>
                    <w:t>пекти</w:t>
                  </w:r>
                  <w:r>
                    <w:rPr>
                      <w:rFonts w:ascii="Cambria Math" w:hAnsi="Cambria Math" w:cs="Cambria Math"/>
                    </w:rPr>
                    <w:t>в</w:t>
                  </w:r>
                  <w:r>
                    <w:t>е ключе</w:t>
                  </w:r>
                  <w:r>
                    <w:rPr>
                      <w:rFonts w:ascii="Cambria Math" w:hAnsi="Cambria Math" w:cs="Cambria Math"/>
                    </w:rPr>
                    <w:t>в</w:t>
                  </w:r>
                  <w:r>
                    <w:t>ыми факторами я</w:t>
                  </w:r>
                  <w:r>
                    <w:rPr>
                      <w:rFonts w:ascii="Cambria Math" w:hAnsi="Cambria Math" w:cs="Cambria Math"/>
                    </w:rPr>
                    <w:t>в</w:t>
                  </w:r>
                  <w:r>
                    <w:t>ляют</w:t>
                  </w:r>
                  <w:r>
                    <w:rPr>
                      <w:rFonts w:ascii="Cambria Math" w:hAnsi="Cambria Math" w:cs="Cambria Math"/>
                    </w:rPr>
                    <w:t>с</w:t>
                  </w:r>
                  <w:r>
                    <w:t>я ин</w:t>
                  </w:r>
                  <w:r>
                    <w:rPr>
                      <w:rFonts w:ascii="Cambria Math" w:hAnsi="Cambria Math" w:cs="Cambria Math"/>
                    </w:rPr>
                    <w:t>в</w:t>
                  </w:r>
                  <w:r>
                    <w:t>е</w:t>
                  </w:r>
                  <w:r>
                    <w:rPr>
                      <w:rFonts w:ascii="Cambria Math" w:hAnsi="Cambria Math" w:cs="Cambria Math"/>
                    </w:rPr>
                    <w:t>с</w:t>
                  </w:r>
                  <w:r>
                    <w:t>тиции и инно</w:t>
                  </w:r>
                  <w:r>
                    <w:rPr>
                      <w:rFonts w:ascii="Cambria Math" w:hAnsi="Cambria Math" w:cs="Cambria Math"/>
                    </w:rPr>
                    <w:t>в</w:t>
                  </w:r>
                  <w:r>
                    <w:t>ации. Однажды предположи</w:t>
                  </w:r>
                  <w:r>
                    <w:rPr>
                      <w:rFonts w:ascii="Cambria Math" w:hAnsi="Cambria Math" w:cs="Cambria Math"/>
                    </w:rPr>
                    <w:t>в</w:t>
                  </w:r>
                  <w:r>
                    <w:t>, что пра</w:t>
                  </w:r>
                  <w:r>
                    <w:rPr>
                      <w:rFonts w:ascii="Cambria Math" w:hAnsi="Cambria Math" w:cs="Cambria Math"/>
                    </w:rPr>
                    <w:t>в</w:t>
                  </w:r>
                  <w:r>
                    <w:t>итель</w:t>
                  </w:r>
                  <w:r>
                    <w:rPr>
                      <w:rFonts w:ascii="Cambria Math" w:hAnsi="Cambria Math" w:cs="Cambria Math"/>
                    </w:rPr>
                    <w:t>с</w:t>
                  </w:r>
                  <w:r>
                    <w:t>т</w:t>
                  </w:r>
                  <w:r>
                    <w:rPr>
                      <w:rFonts w:ascii="Cambria Math" w:hAnsi="Cambria Math" w:cs="Cambria Math"/>
                    </w:rPr>
                    <w:t>в</w:t>
                  </w:r>
                  <w:r>
                    <w:t xml:space="preserve">а могли бы </w:t>
                  </w:r>
                  <w:r>
                    <w:rPr>
                      <w:rFonts w:ascii="Cambria Math" w:hAnsi="Cambria Math" w:cs="Cambria Math"/>
                    </w:rPr>
                    <w:t>в</w:t>
                  </w:r>
                  <w:r>
                    <w:t>оздей</w:t>
                  </w:r>
                  <w:r>
                    <w:rPr>
                      <w:rFonts w:ascii="Cambria Math" w:hAnsi="Cambria Math" w:cs="Cambria Math"/>
                    </w:rPr>
                    <w:t>с</w:t>
                  </w:r>
                  <w:r>
                    <w:t>т</w:t>
                  </w:r>
                  <w:r>
                    <w:rPr>
                      <w:rFonts w:ascii="Cambria Math" w:hAnsi="Cambria Math" w:cs="Cambria Math"/>
                    </w:rPr>
                    <w:t>в</w:t>
                  </w:r>
                  <w:r>
                    <w:t>о</w:t>
                  </w:r>
                  <w:r>
                    <w:rPr>
                      <w:rFonts w:ascii="Cambria Math" w:hAnsi="Cambria Math" w:cs="Cambria Math"/>
                    </w:rPr>
                    <w:t>в</w:t>
                  </w:r>
                  <w:r>
                    <w:t xml:space="preserve">ать на </w:t>
                  </w:r>
                  <w:r>
                    <w:rPr>
                      <w:rFonts w:ascii="Cambria Math" w:hAnsi="Cambria Math" w:cs="Cambria Math"/>
                    </w:rPr>
                    <w:t>с</w:t>
                  </w:r>
                  <w:r>
                    <w:t>о</w:t>
                  </w:r>
                  <w:r>
                    <w:rPr>
                      <w:rFonts w:ascii="Cambria Math" w:hAnsi="Cambria Math" w:cs="Cambria Math"/>
                    </w:rPr>
                    <w:t>в</w:t>
                  </w:r>
                  <w:r>
                    <w:t xml:space="preserve">окупный </w:t>
                  </w:r>
                  <w:r>
                    <w:rPr>
                      <w:rFonts w:ascii="Cambria Math" w:hAnsi="Cambria Math" w:cs="Cambria Math"/>
                    </w:rPr>
                    <w:t>с</w:t>
                  </w:r>
                  <w:r>
                    <w:t>про</w:t>
                  </w:r>
                  <w:r>
                    <w:rPr>
                      <w:rFonts w:ascii="Cambria Math" w:hAnsi="Cambria Math" w:cs="Cambria Math"/>
                    </w:rPr>
                    <w:t>с</w:t>
                  </w:r>
                  <w:r>
                    <w:t xml:space="preserve"> </w:t>
                  </w:r>
                  <w:r>
                    <w:rPr>
                      <w:rFonts w:ascii="Cambria Math" w:hAnsi="Cambria Math" w:cs="Cambria Math"/>
                    </w:rPr>
                    <w:t>в</w:t>
                  </w:r>
                  <w:r>
                    <w:t xml:space="preserve"> каче</w:t>
                  </w:r>
                  <w:r>
                    <w:rPr>
                      <w:rFonts w:ascii="Cambria Math" w:hAnsi="Cambria Math" w:cs="Cambria Math"/>
                    </w:rPr>
                    <w:t>с</w:t>
                  </w:r>
                  <w:r>
                    <w:t>т</w:t>
                  </w:r>
                  <w:r>
                    <w:rPr>
                      <w:rFonts w:ascii="Cambria Math" w:hAnsi="Cambria Math" w:cs="Cambria Math"/>
                    </w:rPr>
                    <w:t>в</w:t>
                  </w:r>
                  <w:r>
                    <w:t xml:space="preserve">е </w:t>
                  </w:r>
                  <w:r>
                    <w:rPr>
                      <w:rFonts w:ascii="Cambria Math" w:hAnsi="Cambria Math" w:cs="Cambria Math"/>
                    </w:rPr>
                    <w:t>с</w:t>
                  </w:r>
                  <w:r>
                    <w:t>по</w:t>
                  </w:r>
                  <w:r>
                    <w:rPr>
                      <w:rFonts w:ascii="Cambria Math" w:hAnsi="Cambria Math" w:cs="Cambria Math"/>
                    </w:rPr>
                    <w:t>с</w:t>
                  </w:r>
                  <w:r>
                    <w:t>оба упра</w:t>
                  </w:r>
                  <w:r>
                    <w:rPr>
                      <w:rFonts w:ascii="Cambria Math" w:hAnsi="Cambria Math" w:cs="Cambria Math"/>
                    </w:rPr>
                    <w:t>в</w:t>
                  </w:r>
                  <w:r>
                    <w:t>ления экономикой, кейн</w:t>
                  </w:r>
                  <w:r>
                    <w:rPr>
                      <w:rFonts w:ascii="Cambria Math" w:hAnsi="Cambria Math" w:cs="Cambria Math"/>
                    </w:rPr>
                    <w:t>с</w:t>
                  </w:r>
                  <w:r>
                    <w:t>иан</w:t>
                  </w:r>
                  <w:r>
                    <w:rPr>
                      <w:rFonts w:ascii="Cambria Math" w:hAnsi="Cambria Math" w:cs="Cambria Math"/>
                    </w:rPr>
                    <w:t>с</w:t>
                  </w:r>
                  <w:r>
                    <w:t>т</w:t>
                  </w:r>
                  <w:r>
                    <w:rPr>
                      <w:rFonts w:ascii="Cambria Math" w:hAnsi="Cambria Math" w:cs="Cambria Math"/>
                    </w:rPr>
                    <w:t>в</w:t>
                  </w:r>
                  <w:r>
                    <w:t xml:space="preserve">о не уточняет, как это делать – </w:t>
                  </w:r>
                  <w:r>
                    <w:rPr>
                      <w:rFonts w:ascii="Cambria Math" w:hAnsi="Cambria Math" w:cs="Cambria Math"/>
                    </w:rPr>
                    <w:t>с</w:t>
                  </w:r>
                  <w:r>
                    <w:t xml:space="preserve"> помощью монетарной политики или фи</w:t>
                  </w:r>
                  <w:r>
                    <w:rPr>
                      <w:rFonts w:ascii="Cambria Math" w:hAnsi="Cambria Math" w:cs="Cambria Math"/>
                    </w:rPr>
                    <w:t>с</w:t>
                  </w:r>
                  <w:r>
                    <w:t>кальной.</w:t>
                  </w:r>
                </w:p>
                <w:p w:rsidR="00EB6945" w:rsidRDefault="00EB6945" w:rsidP="00EB6945"/>
              </w:txbxContent>
            </v:textbox>
          </v:rect>
        </w:pict>
      </w:r>
      <w:r>
        <w:rPr>
          <w:sz w:val="28"/>
          <w:szCs w:val="28"/>
          <w:lang w:val="ru-RU" w:eastAsia="ru-RU"/>
        </w:rPr>
        <w:t xml:space="preserve"> </w:t>
      </w:r>
      <w:r w:rsidRPr="00EB6945">
        <w:rPr>
          <w:sz w:val="28"/>
          <w:szCs w:val="28"/>
          <w:lang w:val="ru-RU" w:eastAsia="ru-RU"/>
        </w:rPr>
        <w:t xml:space="preserve"> ИП Милюшкин — лидер в области </w:t>
      </w:r>
      <w:r>
        <w:rPr>
          <w:sz w:val="28"/>
          <w:szCs w:val="28"/>
          <w:lang w:val="ru-RU" w:eastAsia="ru-RU"/>
        </w:rPr>
        <w:t xml:space="preserve"> </w:t>
      </w:r>
      <w:r w:rsidRPr="00EB6945">
        <w:rPr>
          <w:sz w:val="28"/>
          <w:szCs w:val="28"/>
          <w:lang w:val="ru-RU" w:eastAsia="ru-RU"/>
        </w:rPr>
        <w:t xml:space="preserve">  продаж</w:t>
      </w:r>
      <w:r>
        <w:rPr>
          <w:sz w:val="28"/>
          <w:szCs w:val="28"/>
          <w:lang w:val="ru-RU" w:eastAsia="ru-RU"/>
        </w:rPr>
        <w:t>и э</w:t>
      </w:r>
      <w:r w:rsidRPr="00EB6945">
        <w:rPr>
          <w:sz w:val="28"/>
          <w:szCs w:val="28"/>
          <w:lang w:val="ru-RU" w:eastAsia="ru-RU"/>
        </w:rPr>
        <w:t>лектробензоинструмента более 10 лет. На протяжении этих лет мы специализируемся на продаже садовой техники иэлектро-бензо инструмента: CHAMPION, ECHO, STIHL, Viking, Makita, Metabo, BOSCH, AEG, Hitachi, DeWalt,Skil, Интерскол, Husqvarna, FIT, огромный выбор, всегда в наличии, доступные цены, гарантия на весь товар.</w:t>
      </w:r>
    </w:p>
    <w:p w:rsidR="00EB6945" w:rsidRPr="00EB6945" w:rsidRDefault="00EB6945" w:rsidP="00EB6945">
      <w:pPr>
        <w:pStyle w:val="a5"/>
        <w:shd w:val="clear" w:color="auto" w:fill="FFFFFF"/>
        <w:spacing w:before="0" w:after="0" w:line="360" w:lineRule="auto"/>
        <w:ind w:left="57" w:firstLine="709"/>
        <w:rPr>
          <w:sz w:val="28"/>
          <w:szCs w:val="28"/>
          <w:lang w:val="ru-RU" w:eastAsia="ru-RU"/>
        </w:rPr>
      </w:pPr>
      <w:r w:rsidRPr="00EB6945">
        <w:rPr>
          <w:sz w:val="28"/>
          <w:szCs w:val="28"/>
          <w:lang w:val="ru-RU" w:eastAsia="ru-RU"/>
        </w:rPr>
        <w:t>В продаже всегда есть: пилы цепные, снегоуборщики, генераторы, сварочное оборудование, тачки садовые, шредеры и измельчители, насосы погружные, перфораторы, дрели, триммеры электрические, триммеры бензиновые, газонокосилки электрические, газонокосилки бензиновые, газонокосилки механические, культиваторы и мотоблоки, тракторы и многофункциональные минитракторы и т.д. Также имеются все расходные материалы.</w:t>
      </w:r>
    </w:p>
    <w:p w:rsidR="00EB6945" w:rsidRPr="00EB6945" w:rsidRDefault="00EB6945" w:rsidP="00EB6945">
      <w:pPr>
        <w:pStyle w:val="a5"/>
        <w:shd w:val="clear" w:color="auto" w:fill="FFFFFF"/>
        <w:spacing w:before="0" w:after="0" w:line="360" w:lineRule="auto"/>
        <w:ind w:left="57" w:firstLine="709"/>
        <w:rPr>
          <w:sz w:val="28"/>
          <w:szCs w:val="28"/>
          <w:lang w:val="ru-RU" w:eastAsia="ru-RU"/>
        </w:rPr>
      </w:pPr>
      <w:r w:rsidRPr="00EB6945">
        <w:rPr>
          <w:sz w:val="28"/>
          <w:szCs w:val="28"/>
          <w:lang w:val="ru-RU" w:eastAsia="ru-RU"/>
        </w:rPr>
        <w:t>Сейчас наша компания является безусловным лидером по продаже Электробензоинструмента в городе Сергиев Посад.</w:t>
      </w:r>
    </w:p>
    <w:p w:rsidR="00EB6945" w:rsidRPr="00EB6945" w:rsidRDefault="00EB6945" w:rsidP="00946A69">
      <w:pPr>
        <w:numPr>
          <w:ilvl w:val="0"/>
          <w:numId w:val="8"/>
        </w:numPr>
        <w:shd w:val="clear" w:color="auto" w:fill="FFFFFF"/>
        <w:spacing w:line="360" w:lineRule="auto"/>
        <w:ind w:left="57" w:firstLine="709"/>
        <w:rPr>
          <w:sz w:val="28"/>
          <w:szCs w:val="28"/>
        </w:rPr>
      </w:pPr>
      <w:r w:rsidRPr="00EB6945">
        <w:rPr>
          <w:b/>
          <w:sz w:val="28"/>
          <w:szCs w:val="28"/>
        </w:rPr>
        <w:lastRenderedPageBreak/>
        <w:t>Лучшие товары.</w:t>
      </w:r>
      <w:r w:rsidRPr="00EB6945">
        <w:rPr>
          <w:sz w:val="28"/>
          <w:szCs w:val="28"/>
        </w:rPr>
        <w:t> На сайте представлен широкий перечень инструментов бытового и профессионального класса от лучших мировых и отечественных производителей. Мы постоянно отслеживаем, какие модели пользуются особой популярностью, и следим за их наличием на складе. Также мы регулярно поставляем актуальные новинки.Если заинтересовавшая Вас модель временно отсутствует, можно оставить заявку, и Вам сообщат о ее поступлении. На всю продукцию есть официальная гарантия качества.</w:t>
      </w:r>
      <w:r w:rsidRPr="00EB6945">
        <w:rPr>
          <w:sz w:val="28"/>
          <w:szCs w:val="28"/>
        </w:rPr>
        <w:br/>
      </w:r>
    </w:p>
    <w:p w:rsidR="00EB6945" w:rsidRPr="00EB6945" w:rsidRDefault="00EB6945" w:rsidP="00946A69">
      <w:pPr>
        <w:numPr>
          <w:ilvl w:val="0"/>
          <w:numId w:val="8"/>
        </w:numPr>
        <w:shd w:val="clear" w:color="auto" w:fill="FFFFFF"/>
        <w:spacing w:line="360" w:lineRule="auto"/>
        <w:ind w:left="57" w:firstLine="709"/>
        <w:rPr>
          <w:sz w:val="28"/>
          <w:szCs w:val="28"/>
        </w:rPr>
      </w:pPr>
      <w:r w:rsidRPr="00EB6945">
        <w:rPr>
          <w:b/>
          <w:sz w:val="28"/>
          <w:szCs w:val="28"/>
        </w:rPr>
        <w:t>Максимально низкие цены.</w:t>
      </w:r>
      <w:r w:rsidRPr="00EB6945">
        <w:rPr>
          <w:sz w:val="28"/>
          <w:szCs w:val="28"/>
        </w:rPr>
        <w:t> Сейчас компания является прямым дилером многих производителей и крупных поставщиков, к тому же мы имеем большие объемы продаж. Благодаря этому мы можем предложить покупателю товар по самым выгодным ценам. Кроме того, мы регулярно проводим сезонные и праздничные распродажи с большими скидками.</w:t>
      </w:r>
      <w:r w:rsidRPr="00EB6945">
        <w:rPr>
          <w:sz w:val="28"/>
          <w:szCs w:val="28"/>
        </w:rPr>
        <w:br/>
      </w:r>
    </w:p>
    <w:p w:rsidR="00EB6945" w:rsidRPr="00EB6945" w:rsidRDefault="00EB6945" w:rsidP="00946A69">
      <w:pPr>
        <w:numPr>
          <w:ilvl w:val="0"/>
          <w:numId w:val="8"/>
        </w:numPr>
        <w:shd w:val="clear" w:color="auto" w:fill="FFFFFF"/>
        <w:spacing w:line="360" w:lineRule="auto"/>
        <w:ind w:left="57" w:firstLine="709"/>
        <w:rPr>
          <w:sz w:val="28"/>
          <w:szCs w:val="28"/>
        </w:rPr>
      </w:pPr>
      <w:r w:rsidRPr="00EB6945">
        <w:rPr>
          <w:b/>
          <w:sz w:val="28"/>
          <w:szCs w:val="28"/>
        </w:rPr>
        <w:t>Самая быстрая доставка.</w:t>
      </w:r>
      <w:r w:rsidRPr="00EB6945">
        <w:rPr>
          <w:sz w:val="28"/>
          <w:szCs w:val="28"/>
        </w:rPr>
        <w:t> Собственный отдел логистики и курьерская служба, четко налаженная работа на складе, а также партнерские договоры с транспортными компаниями – все это позволяет грамотно планировать и осуществлять доставку.</w:t>
      </w:r>
    </w:p>
    <w:p w:rsidR="00EB6945" w:rsidRPr="0086448B" w:rsidRDefault="00EB6945" w:rsidP="00EB6945">
      <w:pPr>
        <w:pStyle w:val="a5"/>
        <w:shd w:val="clear" w:color="auto" w:fill="FFFFFF"/>
        <w:spacing w:before="0" w:after="0" w:line="360" w:lineRule="auto"/>
        <w:ind w:firstLine="709"/>
        <w:rPr>
          <w:sz w:val="28"/>
          <w:szCs w:val="28"/>
        </w:rPr>
      </w:pPr>
      <w:r w:rsidRPr="0086448B">
        <w:rPr>
          <w:sz w:val="28"/>
          <w:szCs w:val="28"/>
        </w:rPr>
        <w:t>.</w:t>
      </w:r>
    </w:p>
    <w:p w:rsidR="00EB6945" w:rsidRPr="00D7287E" w:rsidRDefault="00EB6945" w:rsidP="00EB6945">
      <w:pPr>
        <w:shd w:val="clear" w:color="auto" w:fill="FFFFFF"/>
        <w:spacing w:line="360" w:lineRule="auto"/>
        <w:ind w:firstLine="709"/>
        <w:jc w:val="both"/>
        <w:rPr>
          <w:sz w:val="28"/>
          <w:szCs w:val="28"/>
        </w:rPr>
      </w:pPr>
      <w:r w:rsidRPr="0086448B">
        <w:rPr>
          <w:sz w:val="28"/>
          <w:szCs w:val="28"/>
        </w:rPr>
        <w:t xml:space="preserve">Свою миссию </w:t>
      </w:r>
      <w:r>
        <w:rPr>
          <w:sz w:val="28"/>
          <w:szCs w:val="28"/>
        </w:rPr>
        <w:t>ИП Милюшкин</w:t>
      </w:r>
      <w:r w:rsidRPr="0086448B">
        <w:rPr>
          <w:sz w:val="28"/>
          <w:szCs w:val="28"/>
        </w:rPr>
        <w:t xml:space="preserve"> видит в обеспечении населения </w:t>
      </w:r>
      <w:r>
        <w:rPr>
          <w:sz w:val="28"/>
          <w:szCs w:val="28"/>
        </w:rPr>
        <w:t xml:space="preserve"> </w:t>
      </w:r>
      <w:r w:rsidRPr="0086448B">
        <w:rPr>
          <w:sz w:val="28"/>
          <w:szCs w:val="28"/>
        </w:rPr>
        <w:t xml:space="preserve"> качественной продукцией на уровне мировых стандартов путем внедрения новейших технологий. </w:t>
      </w:r>
      <w:r>
        <w:rPr>
          <w:sz w:val="28"/>
          <w:szCs w:val="28"/>
        </w:rPr>
        <w:t xml:space="preserve"> </w:t>
      </w:r>
    </w:p>
    <w:p w:rsidR="00EB6945" w:rsidRDefault="00EB6945" w:rsidP="00EB6945">
      <w:pPr>
        <w:spacing w:line="360" w:lineRule="auto"/>
        <w:ind w:firstLine="709"/>
        <w:jc w:val="both"/>
        <w:rPr>
          <w:sz w:val="28"/>
          <w:szCs w:val="28"/>
        </w:rPr>
      </w:pPr>
      <w:r w:rsidRPr="00D7287E">
        <w:rPr>
          <w:sz w:val="28"/>
          <w:szCs w:val="28"/>
        </w:rPr>
        <w:t xml:space="preserve">На предприятии принята организационная структура линейно–функционального типа. Схема управления предприятием представлена на рисунке 1. </w:t>
      </w:r>
    </w:p>
    <w:p w:rsidR="00EB6945" w:rsidRPr="00D7287E" w:rsidRDefault="00EB6945" w:rsidP="00EB6945">
      <w:pPr>
        <w:spacing w:line="360" w:lineRule="auto"/>
        <w:ind w:firstLine="709"/>
        <w:jc w:val="both"/>
        <w:rPr>
          <w:sz w:val="28"/>
          <w:szCs w:val="28"/>
        </w:rPr>
      </w:pPr>
      <w:r w:rsidRPr="00D7287E">
        <w:rPr>
          <w:sz w:val="28"/>
          <w:szCs w:val="28"/>
        </w:rPr>
        <w:pict>
          <v:rect id="_x0000_s1298" style="position:absolute;left:0;text-align:left;margin-left:-6.85pt;margin-top:40pt;width:1pt;height:1pt;z-index:25191116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sz w:val="28"/>
          <w:szCs w:val="28"/>
        </w:rPr>
        <w:pict>
          <v:rect id="_x0000_s1299" style="position:absolute;left:0;text-align:left;margin-left:-6.85pt;margin-top:40pt;width:1pt;height:1pt;z-index:25191219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sz w:val="28"/>
          <w:szCs w:val="28"/>
        </w:rPr>
        <w:pict>
          <v:rect id="_x0000_s1300" style="position:absolute;left:0;text-align:left;margin-left:-6.85pt;margin-top:40pt;width:1pt;height:1pt;z-index:25191321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sz w:val="28"/>
          <w:szCs w:val="28"/>
        </w:rPr>
        <w:t xml:space="preserve">Сильной стороной организационной структуры предприятия можно назвать оперативность  в принятии решений и  в выполнении указаний. К тому же, линейные руководители освобождены от глубокого анализа  возникающих проблем, этими  вопросами занимаются функциональные руководители. </w:t>
      </w:r>
      <w:r w:rsidRPr="00D7287E">
        <w:rPr>
          <w:sz w:val="28"/>
          <w:szCs w:val="28"/>
        </w:rPr>
        <w:lastRenderedPageBreak/>
        <w:t xml:space="preserve">Однако есть и минусы, такие, как недостаточная раздельность полномочий между линейными и функциональными руководителями, чрезмерная централизация и дублирование управленческих функций. Несмотря на некоторые недостатки, данный  вид структуры лучшим образом подходит предприятию, так как требования к работе достаточно однородны, аппарат управления  выполняет стабильный и редко изменяющийся функционал [4, с.36]. </w:t>
      </w:r>
    </w:p>
    <w:p w:rsidR="00EB6945" w:rsidRPr="00C959C5" w:rsidRDefault="00EB6945" w:rsidP="00EB6945">
      <w:pPr>
        <w:spacing w:line="360" w:lineRule="auto"/>
        <w:ind w:firstLine="709"/>
        <w:jc w:val="both"/>
        <w:rPr>
          <w:rFonts w:ascii="Calibri" w:hAnsi="Calibri"/>
          <w:sz w:val="28"/>
          <w:szCs w:val="28"/>
        </w:rPr>
      </w:pPr>
    </w:p>
    <w:p w:rsidR="00EB6945" w:rsidRPr="00D7287E" w:rsidRDefault="00EB6945" w:rsidP="00EB6945">
      <w:pPr>
        <w:spacing w:line="360" w:lineRule="auto"/>
        <w:jc w:val="center"/>
        <w:rPr>
          <w:sz w:val="28"/>
          <w:szCs w:val="28"/>
        </w:rPr>
      </w:pPr>
    </w:p>
    <w:p w:rsidR="00EB6945" w:rsidRPr="00D7287E" w:rsidRDefault="00EB6945" w:rsidP="00EB6945">
      <w:pPr>
        <w:spacing w:line="360" w:lineRule="auto"/>
        <w:jc w:val="center"/>
        <w:rPr>
          <w:sz w:val="28"/>
          <w:szCs w:val="28"/>
        </w:rPr>
      </w:pPr>
      <w:r>
        <w:rPr>
          <w:sz w:val="28"/>
          <w:szCs w:val="28"/>
        </w:rPr>
        <w:t xml:space="preserve"> </w:t>
      </w:r>
      <w:r w:rsidRPr="00D7287E">
        <w:rPr>
          <w:noProof/>
          <w:sz w:val="28"/>
          <w:szCs w:val="28"/>
        </w:rPr>
      </w:r>
      <w:r w:rsidRPr="00D7287E">
        <w:rPr>
          <w:sz w:val="28"/>
          <w:szCs w:val="28"/>
        </w:rPr>
        <w:pict>
          <v:group id="_x0000_s1026" editas="canvas" style="width:495pt;height:351pt;mso-position-horizontal-relative:char;mso-position-vertical-relative:line" coordorigin="1750,1494" coordsize="9900,70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750;top:1494;width:9900;height:7020" o:preferrelative="f">
              <v:fill o:detectmouseclick="t"/>
              <v:path o:extrusionok="t" o:connecttype="none"/>
              <o:lock v:ext="edit" text="t"/>
            </v:shape>
            <v:rect id="_x0000_s1028" style="position:absolute;left:1930;top:4734;width:2520;height:900">
              <v:textbox>
                <w:txbxContent>
                  <w:p w:rsidR="00EB6945" w:rsidRPr="003F3CE3" w:rsidRDefault="00EB6945" w:rsidP="00EB6945">
                    <w:pPr>
                      <w:spacing w:line="360" w:lineRule="auto"/>
                      <w:jc w:val="center"/>
                      <w:rPr>
                        <w:sz w:val="20"/>
                        <w:szCs w:val="20"/>
                      </w:rPr>
                    </w:pPr>
                    <w:r>
                      <w:rPr>
                        <w:sz w:val="20"/>
                        <w:szCs w:val="20"/>
                      </w:rPr>
                      <w:t xml:space="preserve">ОТДЕЛ КОНТРОЛЯ КАЧЕСТВА  </w:t>
                    </w:r>
                  </w:p>
                </w:txbxContent>
              </v:textbox>
            </v:rect>
            <v:rect id="_x0000_s1029" style="position:absolute;left:8951;top:2214;width:1979;height:900">
              <v:textbox>
                <w:txbxContent>
                  <w:p w:rsidR="00EB6945" w:rsidRPr="003F3CE3" w:rsidRDefault="00EB6945" w:rsidP="00EB6945">
                    <w:pPr>
                      <w:spacing w:line="360" w:lineRule="auto"/>
                      <w:jc w:val="center"/>
                      <w:rPr>
                        <w:sz w:val="20"/>
                        <w:szCs w:val="20"/>
                      </w:rPr>
                    </w:pPr>
                    <w:r w:rsidRPr="003F3CE3">
                      <w:rPr>
                        <w:sz w:val="20"/>
                        <w:szCs w:val="20"/>
                      </w:rPr>
                      <w:t>О</w:t>
                    </w:r>
                    <w:r>
                      <w:rPr>
                        <w:sz w:val="20"/>
                        <w:szCs w:val="20"/>
                      </w:rPr>
                      <w:t>ТДЕЛ КАДРОВ И КАНЦЕЛЯРИИ</w:t>
                    </w:r>
                  </w:p>
                </w:txbxContent>
              </v:textbox>
            </v:rect>
            <v:rect id="_x0000_s1030" style="position:absolute;left:2290;top:2214;width:1980;height:900">
              <v:textbox>
                <w:txbxContent>
                  <w:p w:rsidR="00EB6945" w:rsidRDefault="00EB6945" w:rsidP="00EB6945">
                    <w:pPr>
                      <w:jc w:val="center"/>
                      <w:rPr>
                        <w:sz w:val="20"/>
                        <w:szCs w:val="20"/>
                      </w:rPr>
                    </w:pPr>
                  </w:p>
                  <w:p w:rsidR="00EB6945" w:rsidRPr="003F3CE3" w:rsidRDefault="00EB6945" w:rsidP="00EB6945">
                    <w:pPr>
                      <w:jc w:val="center"/>
                      <w:rPr>
                        <w:sz w:val="20"/>
                        <w:szCs w:val="20"/>
                      </w:rPr>
                    </w:pPr>
                    <w:r w:rsidRPr="003F3CE3">
                      <w:rPr>
                        <w:sz w:val="20"/>
                        <w:szCs w:val="20"/>
                      </w:rPr>
                      <w:t>БУХГАЛТЕРИЯ</w:t>
                    </w:r>
                  </w:p>
                </w:txbxContent>
              </v:textbox>
            </v:rect>
            <v:rect id="_x0000_s1031" style="position:absolute;left:5530;top:3294;width:2340;height:900">
              <v:textbox>
                <w:txbxContent>
                  <w:p w:rsidR="00EB6945" w:rsidRPr="003F3CE3" w:rsidRDefault="00EB6945" w:rsidP="00EB6945">
                    <w:pPr>
                      <w:spacing w:line="360" w:lineRule="auto"/>
                      <w:jc w:val="center"/>
                      <w:rPr>
                        <w:sz w:val="20"/>
                        <w:szCs w:val="20"/>
                      </w:rPr>
                    </w:pPr>
                    <w:r w:rsidRPr="003F3CE3">
                      <w:rPr>
                        <w:sz w:val="20"/>
                        <w:szCs w:val="20"/>
                      </w:rPr>
                      <w:t>ЗАМ.ГЕНЕРАЛЬНОГО ДИРЕКТОРА</w:t>
                    </w:r>
                  </w:p>
                </w:txbxContent>
              </v:textbox>
            </v:rect>
            <v:rect id="_x0000_s1032" style="position:absolute;left:5710;top:1674;width:1980;height:900">
              <v:textbox>
                <w:txbxContent>
                  <w:p w:rsidR="00EB6945" w:rsidRPr="003F3CE3" w:rsidRDefault="00EB6945" w:rsidP="00EB6945">
                    <w:pPr>
                      <w:spacing w:line="360" w:lineRule="auto"/>
                      <w:jc w:val="center"/>
                      <w:rPr>
                        <w:sz w:val="20"/>
                        <w:szCs w:val="20"/>
                      </w:rPr>
                    </w:pPr>
                    <w:r w:rsidRPr="003F3CE3">
                      <w:rPr>
                        <w:sz w:val="20"/>
                        <w:szCs w:val="20"/>
                      </w:rPr>
                      <w:t>ГЕНЕРАЛЬНЫЙ</w:t>
                    </w:r>
                  </w:p>
                  <w:p w:rsidR="00EB6945" w:rsidRPr="003F3CE3" w:rsidRDefault="00EB6945" w:rsidP="00EB6945">
                    <w:pPr>
                      <w:spacing w:line="360" w:lineRule="auto"/>
                      <w:jc w:val="center"/>
                      <w:rPr>
                        <w:sz w:val="20"/>
                        <w:szCs w:val="20"/>
                      </w:rPr>
                    </w:pPr>
                    <w:r w:rsidRPr="003F3CE3">
                      <w:rPr>
                        <w:sz w:val="20"/>
                        <w:szCs w:val="20"/>
                      </w:rPr>
                      <w:t>ДИРЕКТОР</w:t>
                    </w:r>
                  </w:p>
                </w:txbxContent>
              </v:textbox>
            </v:rect>
            <v:rect id="_x0000_s1033" style="position:absolute;left:5530;top:4734;width:2520;height:900">
              <v:textbox>
                <w:txbxContent>
                  <w:p w:rsidR="00EB6945" w:rsidRPr="003F3CE3" w:rsidRDefault="00EB6945" w:rsidP="00EB6945">
                    <w:pPr>
                      <w:spacing w:line="360" w:lineRule="auto"/>
                      <w:jc w:val="center"/>
                      <w:rPr>
                        <w:sz w:val="20"/>
                        <w:szCs w:val="20"/>
                      </w:rPr>
                    </w:pPr>
                    <w:r>
                      <w:rPr>
                        <w:sz w:val="20"/>
                        <w:szCs w:val="20"/>
                      </w:rPr>
                      <w:t>ОТДЕЛ МАРКЕТИНГА И СБЫТА</w:t>
                    </w:r>
                  </w:p>
                </w:txbxContent>
              </v:textbox>
            </v:rect>
            <v:rect id="_x0000_s1034" style="position:absolute;left:8770;top:4734;width:2520;height:900">
              <v:textbox>
                <w:txbxContent>
                  <w:p w:rsidR="00EB6945" w:rsidRPr="003F3CE3" w:rsidRDefault="00EB6945" w:rsidP="00EB6945">
                    <w:pPr>
                      <w:spacing w:line="360" w:lineRule="auto"/>
                      <w:jc w:val="center"/>
                      <w:rPr>
                        <w:sz w:val="20"/>
                        <w:szCs w:val="20"/>
                      </w:rPr>
                    </w:pPr>
                    <w:r>
                      <w:rPr>
                        <w:sz w:val="20"/>
                        <w:szCs w:val="20"/>
                      </w:rPr>
                      <w:t>ДОГОВОРНО-ПРАВОВОЙ ОТДЕЛ</w:t>
                    </w:r>
                  </w:p>
                </w:txbxContent>
              </v:textbox>
            </v:rect>
            <v:rect id="_x0000_s1035" style="position:absolute;left:1930;top:6174;width:2880;height:900">
              <v:textbox>
                <w:txbxContent>
                  <w:p w:rsidR="00EB6945" w:rsidRDefault="00EB6945" w:rsidP="00EB6945">
                    <w:pPr>
                      <w:spacing w:line="360" w:lineRule="auto"/>
                      <w:jc w:val="center"/>
                      <w:rPr>
                        <w:sz w:val="20"/>
                        <w:szCs w:val="20"/>
                      </w:rPr>
                    </w:pPr>
                    <w:r>
                      <w:rPr>
                        <w:sz w:val="20"/>
                        <w:szCs w:val="20"/>
                      </w:rPr>
                      <w:t>ПРОИЗВОДСТВЕННЫЙ</w:t>
                    </w:r>
                  </w:p>
                  <w:p w:rsidR="00EB6945" w:rsidRPr="003F3CE3" w:rsidRDefault="00EB6945" w:rsidP="00EB6945">
                    <w:pPr>
                      <w:spacing w:line="360" w:lineRule="auto"/>
                      <w:jc w:val="center"/>
                      <w:rPr>
                        <w:sz w:val="20"/>
                        <w:szCs w:val="20"/>
                      </w:rPr>
                    </w:pPr>
                    <w:r>
                      <w:rPr>
                        <w:sz w:val="20"/>
                        <w:szCs w:val="20"/>
                      </w:rPr>
                      <w:t xml:space="preserve">ОТДЕЛ </w:t>
                    </w:r>
                  </w:p>
                </w:txbxContent>
              </v:textbox>
            </v:rect>
            <v:rect id="_x0000_s1036" style="position:absolute;left:5530;top:6174;width:2520;height:900">
              <v:textbox>
                <w:txbxContent>
                  <w:p w:rsidR="00EB6945" w:rsidRDefault="00EB6945" w:rsidP="00EB6945">
                    <w:pPr>
                      <w:jc w:val="center"/>
                      <w:rPr>
                        <w:sz w:val="20"/>
                        <w:szCs w:val="20"/>
                      </w:rPr>
                    </w:pPr>
                  </w:p>
                  <w:p w:rsidR="00EB6945" w:rsidRPr="003F3CE3" w:rsidRDefault="00EB6945" w:rsidP="00EB6945">
                    <w:pPr>
                      <w:jc w:val="center"/>
                      <w:rPr>
                        <w:sz w:val="20"/>
                        <w:szCs w:val="20"/>
                      </w:rPr>
                    </w:pPr>
                    <w:r>
                      <w:rPr>
                        <w:sz w:val="20"/>
                        <w:szCs w:val="20"/>
                      </w:rPr>
                      <w:t>ТОРГОВЫЕ ОТДЕЛЫ</w:t>
                    </w:r>
                  </w:p>
                </w:txbxContent>
              </v:textbox>
            </v:rect>
            <v:rect id="_x0000_s1037" style="position:absolute;left:8770;top:6174;width:2520;height:900">
              <v:textbox>
                <w:txbxContent>
                  <w:p w:rsidR="00EB6945" w:rsidRDefault="00EB6945" w:rsidP="00EB6945">
                    <w:pPr>
                      <w:spacing w:line="360" w:lineRule="auto"/>
                      <w:jc w:val="center"/>
                      <w:rPr>
                        <w:sz w:val="20"/>
                        <w:szCs w:val="20"/>
                      </w:rPr>
                    </w:pPr>
                    <w:r>
                      <w:rPr>
                        <w:sz w:val="20"/>
                        <w:szCs w:val="20"/>
                      </w:rPr>
                      <w:t>ОТДЕЛ ФИНАНСОВ</w:t>
                    </w:r>
                  </w:p>
                  <w:p w:rsidR="00EB6945" w:rsidRPr="003F3CE3" w:rsidRDefault="00EB6945" w:rsidP="00EB6945">
                    <w:pPr>
                      <w:spacing w:line="360" w:lineRule="auto"/>
                      <w:jc w:val="center"/>
                      <w:rPr>
                        <w:sz w:val="20"/>
                        <w:szCs w:val="20"/>
                      </w:rPr>
                    </w:pPr>
                    <w:r>
                      <w:rPr>
                        <w:sz w:val="20"/>
                        <w:szCs w:val="20"/>
                      </w:rPr>
                      <w:t>И ИНВЕСТИЦИЙ</w:t>
                    </w:r>
                  </w:p>
                </w:txbxContent>
              </v:textbox>
            </v:rect>
            <v:rect id="_x0000_s1038" style="position:absolute;left:1930;top:7434;width:2520;height:900">
              <v:textbox>
                <w:txbxContent>
                  <w:p w:rsidR="00EB6945" w:rsidRPr="003F3CE3" w:rsidRDefault="00EB6945" w:rsidP="00EB6945">
                    <w:pPr>
                      <w:spacing w:line="360" w:lineRule="auto"/>
                      <w:jc w:val="center"/>
                      <w:rPr>
                        <w:sz w:val="20"/>
                        <w:szCs w:val="20"/>
                      </w:rPr>
                    </w:pPr>
                    <w:r w:rsidRPr="003F3CE3">
                      <w:rPr>
                        <w:sz w:val="20"/>
                        <w:szCs w:val="20"/>
                      </w:rPr>
                      <w:t>СКЛАДСКОЕ</w:t>
                    </w:r>
                  </w:p>
                  <w:p w:rsidR="00EB6945" w:rsidRPr="003F3CE3" w:rsidRDefault="00EB6945" w:rsidP="00EB6945">
                    <w:pPr>
                      <w:spacing w:line="360" w:lineRule="auto"/>
                      <w:jc w:val="center"/>
                      <w:rPr>
                        <w:sz w:val="20"/>
                        <w:szCs w:val="20"/>
                      </w:rPr>
                    </w:pPr>
                    <w:r w:rsidRPr="003F3CE3">
                      <w:rPr>
                        <w:sz w:val="20"/>
                        <w:szCs w:val="20"/>
                      </w:rPr>
                      <w:t>ХОЗЯЙСТВО</w:t>
                    </w:r>
                  </w:p>
                </w:txbxContent>
              </v:textbox>
            </v:rect>
            <v:rect id="_x0000_s1039" style="position:absolute;left:5530;top:7434;width:2520;height:900">
              <v:textbox>
                <w:txbxContent>
                  <w:p w:rsidR="00EB6945" w:rsidRDefault="00EB6945" w:rsidP="00EB6945">
                    <w:pPr>
                      <w:spacing w:line="360" w:lineRule="auto"/>
                      <w:jc w:val="center"/>
                      <w:rPr>
                        <w:sz w:val="20"/>
                        <w:szCs w:val="20"/>
                      </w:rPr>
                    </w:pPr>
                    <w:r>
                      <w:rPr>
                        <w:sz w:val="20"/>
                        <w:szCs w:val="20"/>
                      </w:rPr>
                      <w:t>ТРАНСПОРТНОЕ</w:t>
                    </w:r>
                  </w:p>
                  <w:p w:rsidR="00EB6945" w:rsidRPr="003F3CE3" w:rsidRDefault="00EB6945" w:rsidP="00EB6945">
                    <w:pPr>
                      <w:spacing w:line="360" w:lineRule="auto"/>
                      <w:jc w:val="center"/>
                      <w:rPr>
                        <w:sz w:val="20"/>
                        <w:szCs w:val="20"/>
                      </w:rPr>
                    </w:pPr>
                    <w:r>
                      <w:rPr>
                        <w:sz w:val="20"/>
                        <w:szCs w:val="20"/>
                      </w:rPr>
                      <w:t>ХОЗЯЙСТВО</w:t>
                    </w:r>
                  </w:p>
                </w:txbxContent>
              </v:textbox>
            </v:rect>
            <v:rect id="_x0000_s1040" style="position:absolute;left:8770;top:7434;width:2520;height:900">
              <v:textbox>
                <w:txbxContent>
                  <w:p w:rsidR="00EB6945" w:rsidRPr="000C2B23" w:rsidRDefault="00EB6945" w:rsidP="00EB6945">
                    <w:pPr>
                      <w:spacing w:line="360" w:lineRule="auto"/>
                      <w:jc w:val="center"/>
                      <w:rPr>
                        <w:sz w:val="18"/>
                        <w:szCs w:val="20"/>
                      </w:rPr>
                    </w:pPr>
                    <w:r w:rsidRPr="000C2B23">
                      <w:rPr>
                        <w:sz w:val="18"/>
                        <w:szCs w:val="20"/>
                      </w:rPr>
                      <w:t>ПРЕПРИЯТИЯ ТОРГОВЛИ И МАГАЗИНОВ</w:t>
                    </w:r>
                  </w:p>
                </w:txbxContent>
              </v:textbox>
            </v:rect>
            <v:line id="_x0000_s1041" style="position:absolute;flip:x" from="4270,2574" to="5710,2574">
              <v:stroke endarrow="block"/>
            </v:line>
            <v:line id="_x0000_s1042" style="position:absolute" from="7690,2574" to="8950,2574">
              <v:stroke endarrow="block"/>
            </v:line>
            <v:line id="_x0000_s1043" style="position:absolute" from="6610,4194" to="6610,4734">
              <v:stroke endarrow="block"/>
            </v:line>
            <v:line id="_x0000_s1044" style="position:absolute" from="6610,5634" to="6610,6174">
              <v:stroke endarrow="block"/>
            </v:line>
            <v:line id="_x0000_s1045" style="position:absolute" from="6610,7074" to="6610,7434">
              <v:stroke endarrow="block"/>
            </v:line>
            <v:line id="_x0000_s1046" style="position:absolute" from="6610,2574" to="6610,3294">
              <v:stroke endarrow="block"/>
            </v:line>
            <v:shapetype id="_x0000_t33" coordsize="21600,21600" o:spt="33" o:oned="t" path="m,l21600,r,21600e" filled="f">
              <v:stroke joinstyle="miter"/>
              <v:path arrowok="t" fillok="f" o:connecttype="none"/>
              <o:lock v:ext="edit" shapetype="t"/>
            </v:shapetype>
            <v:shape id="_x0000_s1047" type="#_x0000_t33" style="position:absolute;left:3190;top:4464;width:3420;height:270;rotation:180;flip:y" o:connectortype="elbow" adj="-41438,357120,-41438">
              <v:stroke endarrow="block"/>
            </v:shape>
            <v:shape id="_x0000_s1048" type="#_x0000_t33" style="position:absolute;left:6610;top:4464;width:3420;height:270" o:connectortype="elbow" adj="-41438,-357120,-41438">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9" type="#_x0000_t34" style="position:absolute;left:4720;top:4284;width:540;height:3240;rotation:270;flip:x y" o:connectortype="elbow" adj="7200,38380,262440">
              <v:stroke endarrow="block"/>
            </v:shape>
            <v:shape id="_x0000_s1050" type="#_x0000_t34" style="position:absolute;left:8050;top:4194;width:540;height:3420;rotation:270;flip:y" o:connectortype="elbow" adj="7200,-36360,262440">
              <v:stroke endarrow="block"/>
            </v:shape>
            <v:shape id="_x0000_s1051" type="#_x0000_t34" style="position:absolute;left:4720;top:5544;width:360;height:3420;rotation:270;flip:x y" o:connectortype="elbow" adj="7200,44678,393720">
              <v:stroke endarrow="block"/>
            </v:shape>
            <v:shape id="_x0000_s1052" type="#_x0000_t34" style="position:absolute;left:8140;top:5544;width:360;height:3420;rotation:270;flip:y" o:connectortype="elbow" adj="0,-45455,393660">
              <v:stroke endarrow="block"/>
            </v:shape>
            <w10:wrap type="none"/>
            <w10:anchorlock/>
          </v:group>
        </w:pict>
      </w:r>
    </w:p>
    <w:p w:rsidR="00EB6945" w:rsidRPr="00D7287E" w:rsidRDefault="00EB6945" w:rsidP="00EB6945">
      <w:pPr>
        <w:spacing w:line="360" w:lineRule="auto"/>
        <w:jc w:val="center"/>
        <w:rPr>
          <w:sz w:val="28"/>
          <w:szCs w:val="28"/>
        </w:rPr>
      </w:pPr>
    </w:p>
    <w:p w:rsidR="00EB6945" w:rsidRPr="0086448B" w:rsidRDefault="00EB6945" w:rsidP="00EB6945">
      <w:pPr>
        <w:spacing w:line="360" w:lineRule="auto"/>
        <w:jc w:val="center"/>
        <w:rPr>
          <w:sz w:val="28"/>
          <w:szCs w:val="28"/>
        </w:rPr>
      </w:pPr>
      <w:r w:rsidRPr="0086448B">
        <w:rPr>
          <w:sz w:val="28"/>
          <w:szCs w:val="28"/>
        </w:rPr>
        <w:t xml:space="preserve">Рис.1. Организационная структура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w:t>
      </w:r>
    </w:p>
    <w:p w:rsidR="00EB6945" w:rsidRPr="00D7287E" w:rsidRDefault="00EB6945" w:rsidP="00EB6945">
      <w:pPr>
        <w:widowControl w:val="0"/>
        <w:spacing w:line="360" w:lineRule="auto"/>
        <w:ind w:firstLine="709"/>
        <w:jc w:val="both"/>
        <w:rPr>
          <w:sz w:val="28"/>
          <w:szCs w:val="28"/>
          <w:highlight w:val="white"/>
        </w:rPr>
      </w:pPr>
      <w:r>
        <w:rPr>
          <w:sz w:val="28"/>
          <w:szCs w:val="28"/>
          <w:highlight w:val="white"/>
        </w:rPr>
        <w:t xml:space="preserve"> </w:t>
      </w:r>
      <w:r w:rsidRPr="00D7287E">
        <w:rPr>
          <w:sz w:val="28"/>
          <w:szCs w:val="28"/>
          <w:highlight w:val="white"/>
        </w:rPr>
        <w:t xml:space="preserve"> </w:t>
      </w:r>
      <w:r>
        <w:rPr>
          <w:sz w:val="28"/>
          <w:szCs w:val="28"/>
          <w:highlight w:val="white"/>
        </w:rPr>
        <w:t>ИП Милюшкин</w:t>
      </w:r>
      <w:r w:rsidRPr="00D7287E">
        <w:rPr>
          <w:sz w:val="28"/>
          <w:szCs w:val="28"/>
          <w:highlight w:val="white"/>
        </w:rPr>
        <w:t xml:space="preserve"> позиционирует себя как </w:t>
      </w:r>
      <w:r w:rsidRPr="00D7287E">
        <w:rPr>
          <w:sz w:val="28"/>
          <w:szCs w:val="28"/>
        </w:rPr>
        <w:t xml:space="preserve">современная, сильная и многогранная компания. Основа её успеха – сочетание высочайшего </w:t>
      </w:r>
      <w:r w:rsidRPr="00D7287E">
        <w:rPr>
          <w:sz w:val="28"/>
          <w:szCs w:val="28"/>
        </w:rPr>
        <w:lastRenderedPageBreak/>
        <w:t>профессионализма и любви к своему делу с использованием самых прогрессивных методов работы, нацеленность на постоянное развитие и предложение партнёрам и клиентам оптимальных условий сотрудничества.</w:t>
      </w:r>
    </w:p>
    <w:p w:rsidR="00EB6945" w:rsidRPr="00D7287E" w:rsidRDefault="00EB6945" w:rsidP="00EB6945">
      <w:pPr>
        <w:widowControl w:val="0"/>
        <w:spacing w:line="360" w:lineRule="auto"/>
        <w:ind w:firstLine="709"/>
        <w:jc w:val="both"/>
        <w:rPr>
          <w:sz w:val="28"/>
          <w:szCs w:val="28"/>
          <w:highlight w:val="white"/>
        </w:rPr>
      </w:pPr>
      <w:r w:rsidRPr="00D7287E">
        <w:rPr>
          <w:sz w:val="28"/>
          <w:szCs w:val="28"/>
        </w:rPr>
        <w:t xml:space="preserve">Солидный имидж, уверенность в завтрашнем дне и широкие возможности для профессионального и карьерного роста. </w:t>
      </w:r>
      <w:r w:rsidRPr="00D7287E">
        <w:rPr>
          <w:sz w:val="28"/>
          <w:szCs w:val="28"/>
          <w:highlight w:val="white"/>
        </w:rPr>
        <w:t xml:space="preserve">Располагая богатым опытом, </w:t>
      </w:r>
      <w:r>
        <w:rPr>
          <w:sz w:val="28"/>
          <w:szCs w:val="28"/>
          <w:highlight w:val="white"/>
        </w:rPr>
        <w:t xml:space="preserve"> </w:t>
      </w:r>
      <w:r w:rsidRPr="00D7287E">
        <w:rPr>
          <w:sz w:val="28"/>
          <w:szCs w:val="28"/>
          <w:highlight w:val="white"/>
        </w:rPr>
        <w:t xml:space="preserve"> </w:t>
      </w:r>
      <w:r>
        <w:rPr>
          <w:sz w:val="28"/>
          <w:szCs w:val="28"/>
          <w:highlight w:val="white"/>
        </w:rPr>
        <w:t>ИП Милюшкин</w:t>
      </w:r>
      <w:r w:rsidRPr="00D7287E">
        <w:rPr>
          <w:sz w:val="28"/>
          <w:szCs w:val="28"/>
          <w:highlight w:val="white"/>
        </w:rPr>
        <w:t xml:space="preserve"> обеспечивает качественное и своевременное обслуживание собственных проектов. </w:t>
      </w:r>
    </w:p>
    <w:p w:rsidR="00EB6945" w:rsidRPr="00D7287E" w:rsidRDefault="00EB6945" w:rsidP="00EB6945">
      <w:pPr>
        <w:spacing w:line="360" w:lineRule="auto"/>
        <w:ind w:firstLine="720"/>
        <w:jc w:val="both"/>
        <w:rPr>
          <w:sz w:val="28"/>
          <w:szCs w:val="28"/>
        </w:rPr>
      </w:pPr>
    </w:p>
    <w:p w:rsidR="00EB6945" w:rsidRPr="00B56D2F" w:rsidRDefault="00EB6945" w:rsidP="00EB6945">
      <w:pPr>
        <w:pStyle w:val="1"/>
        <w:spacing w:before="0" w:after="0" w:line="360" w:lineRule="auto"/>
        <w:jc w:val="center"/>
        <w:rPr>
          <w:rFonts w:ascii="Times New Roman" w:hAnsi="Times New Roman" w:cs="Times New Roman"/>
        </w:rPr>
      </w:pPr>
      <w:bookmarkStart w:id="16" w:name="_Toc434565331"/>
      <w:bookmarkStart w:id="17" w:name="_Toc453357311"/>
      <w:bookmarkStart w:id="18" w:name="_Toc500144211"/>
      <w:bookmarkStart w:id="19" w:name="_Toc501462831"/>
      <w:r>
        <w:rPr>
          <w:rFonts w:ascii="Times New Roman" w:hAnsi="Times New Roman" w:cs="Times New Roman"/>
        </w:rPr>
        <w:t>2</w:t>
      </w:r>
      <w:r w:rsidRPr="00B56D2F">
        <w:rPr>
          <w:rFonts w:ascii="Times New Roman" w:hAnsi="Times New Roman" w:cs="Times New Roman"/>
        </w:rPr>
        <w:t xml:space="preserve">.2 Производственно–хозяйственная деятельность и система управления </w:t>
      </w:r>
      <w:r>
        <w:rPr>
          <w:rFonts w:ascii="Times New Roman" w:hAnsi="Times New Roman" w:cs="Times New Roman"/>
        </w:rPr>
        <w:t xml:space="preserve"> </w:t>
      </w:r>
      <w:r w:rsidRPr="00B56D2F">
        <w:rPr>
          <w:rFonts w:ascii="Times New Roman" w:hAnsi="Times New Roman" w:cs="Times New Roman"/>
        </w:rPr>
        <w:t xml:space="preserve"> </w:t>
      </w:r>
      <w:r>
        <w:rPr>
          <w:rFonts w:ascii="Times New Roman" w:hAnsi="Times New Roman" w:cs="Times New Roman"/>
        </w:rPr>
        <w:t>ИП Милюшкин</w:t>
      </w:r>
      <w:bookmarkEnd w:id="17"/>
      <w:bookmarkEnd w:id="18"/>
      <w:bookmarkEnd w:id="19"/>
    </w:p>
    <w:bookmarkEnd w:id="16"/>
    <w:p w:rsidR="00EB6945" w:rsidRPr="00D7287E" w:rsidRDefault="00EB6945" w:rsidP="00EB6945">
      <w:pPr>
        <w:spacing w:line="360" w:lineRule="auto"/>
        <w:ind w:firstLine="709"/>
        <w:jc w:val="both"/>
        <w:rPr>
          <w:sz w:val="28"/>
          <w:szCs w:val="28"/>
        </w:rPr>
      </w:pPr>
      <w:r w:rsidRPr="00D7287E">
        <w:rPr>
          <w:sz w:val="28"/>
          <w:szCs w:val="28"/>
        </w:rPr>
        <w:pict>
          <v:rect id="myshape_556f2ba179196_177" o:spid="_x0000_s1060" style="position:absolute;left:0;text-align:left;margin-left:-6.85pt;margin-top:40pt;width:1pt;height:1pt;z-index:251667456;visibility:hidden">
            <v:textbox style="mso-next-textbox:#myshape_556f2ba179196_177">
              <w:txbxContent>
                <w:p w:rsidR="00EB6945" w:rsidRDefault="00EB6945" w:rsidP="00EB6945"/>
                <w:p w:rsidR="00EB6945" w:rsidRDefault="00EB6945" w:rsidP="00EB6945">
                  <w:r>
                    <w:t>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вспросе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Мейнард Кейнс,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EB6945" w:rsidRDefault="00EB6945" w:rsidP="00EB6945"/>
              </w:txbxContent>
            </v:textbox>
          </v:rect>
        </w:pict>
      </w:r>
      <w:r w:rsidRPr="00D7287E">
        <w:rPr>
          <w:sz w:val="28"/>
          <w:szCs w:val="28"/>
        </w:rPr>
        <w:pict>
          <v:rect id="myshape_556f2ba179196_175" o:spid="_x0000_s1061" style="position:absolute;left:0;text-align:left;margin-left:-6.85pt;margin-top:40pt;width:1pt;height:1pt;z-index:251668480;visibility:hidden">
            <v:textbox style="mso-next-textbox:#myshape_556f2ba179196_175">
              <w:txbxContent>
                <w:p w:rsidR="00EB6945" w:rsidRDefault="00EB6945" w:rsidP="00EB6945"/>
                <w:p w:rsidR="00EB6945" w:rsidRDefault="00EB6945" w:rsidP="00EB6945">
                  <w:r>
                    <w:t xml:space="preserve">Любой товар – предмет, произведенный для продажи, – обладает потребительской ценностью и меновой стоимостью. Например, стул имеет потребительскую ценность (сидя на нем, можно читать эту книгу) и меновую стоимость. Такое понимание Маркс использовал для доказательства того, что труд тоже является товаром и составной частью развития капитализма. Потребительская ценность рабочей силы заключается в ее способности производить товар; за свой труд работник получает меновую стоимость, или заработную плату, которая соответствует (или не соответствует) его основным затратам. Когда потребительская ценность работника рассматривается всочетании с оборудованием, принадлежащим нанимателю, ценность произведенных товароввыше, чем меновая стоимость работника; таким образом, образуется избыточный доход, который наниматель берет себе в качестве прибыли – это, как утверждает Маркс, является «эксплуатацией». Избыточный доход позволяет капитализму развиваться. Однако такого рода развитие создает антагонизмы внутри системы, способные привести к революции. Падение Берлинской стены в </w:t>
                  </w:r>
                  <w:smartTag w:uri="urn:schemas-microsoft-com:office:smarttags" w:element="metricconverter">
                    <w:smartTagPr>
                      <w:attr w:name="ProductID" w:val="1989 г"/>
                    </w:smartTagPr>
                    <w:r>
                      <w:t>1989 г</w:t>
                    </w:r>
                  </w:smartTag>
                  <w:r>
                    <w:t>. и распад СССР многими воспринимаются как полная дискредитация марксизма. Каким образом марксизм может внести полезный вклад в наше понимание современной капиталистической экономики? Если ненадолго забыть о наследии диктаторского режима Советского Союза, мы увидим, что марксистская критика капитализма может стать отправной точкой для осознания неравенства, существующего в обществе.</w:t>
                  </w:r>
                </w:p>
                <w:p w:rsidR="00EB6945" w:rsidRDefault="00EB6945" w:rsidP="00EB6945"/>
              </w:txbxContent>
            </v:textbox>
          </v:rect>
        </w:pict>
      </w:r>
      <w:r w:rsidRPr="00D7287E">
        <w:rPr>
          <w:sz w:val="28"/>
          <w:szCs w:val="28"/>
        </w:rPr>
        <w:pict>
          <v:rect id="myshape_556f2ba179196_189" o:spid="_x0000_s1059" style="position:absolute;left:0;text-align:left;margin-left:-6.85pt;margin-top:40pt;width:1pt;height:1pt;z-index:251666432;visibility:hidden">
            <v:textbox style="mso-next-textbox:#myshape_556f2ba179196_189">
              <w:txbxContent>
                <w:p w:rsidR="00EB6945" w:rsidRDefault="00EB6945" w:rsidP="00EB6945">
                  <w:r>
                    <w:t>Рынок обеспечивает пространство для реализации естественной человеческой склонности к «натуральному обмену, товарному обмену и торговле», в то время как «невидимая рука рынка» регулирует эти виды деятельности, чтобы сохранять экономическое равновесие. Всведении вместе всех транзакций, совершаемых людьми, рынок также сводит вместе рациональные реакции на кризис. По сути, рынок сам по себе очень быстро реагирует на любые потрясения и не нуждается в государственном вмешательстве. Стимулирующая государственная политика только ограничивает способность рынка снова прийти в равновесие: государство искусственно увеличивает доход во время кризиса, временно поддерживая нарастающую нестабильность рыночного равновесия. Роберт Лукас-младший расширил понимание влияния экономической политики, заявив, что «рациональные ожидания» обусловливают само воздействие этой политики. Экономическая политика не может обманным путем заставить людей реагировать тем или иным образом. И наоборот, если государству доверяют, политика способна изменить реакцию. Классическая школа делает основной упор на возможность рынков приспосабливаться к экономическим потрясениям. Однако цикличность экономических кризисов заставляет задуматься о том, насколько быстро рынки могут адаптироваться к ним. Кризисы скорее фокусируют внимание на потенциальной возможности опасного нарушения равновесия. Может ли рынок сам по себе поддерживать равновесие, стабильность и процветание экономики или же государственное вмешательство все-таки является необходимостью?</w:t>
                  </w:r>
                </w:p>
                <w:p w:rsidR="00EB6945" w:rsidRDefault="00EB6945" w:rsidP="00EB6945"/>
              </w:txbxContent>
            </v:textbox>
          </v:rect>
        </w:pict>
      </w:r>
      <w:r>
        <w:rPr>
          <w:sz w:val="28"/>
          <w:szCs w:val="28"/>
        </w:rPr>
        <w:t xml:space="preserve">Рассмотрим финансово-экономические показатели в Приложениях 1.  </w:t>
      </w:r>
      <w:r w:rsidRPr="00D7287E">
        <w:rPr>
          <w:sz w:val="28"/>
          <w:szCs w:val="28"/>
        </w:rPr>
        <w:t xml:space="preserve">В </w:t>
      </w:r>
      <w:r>
        <w:rPr>
          <w:sz w:val="28"/>
          <w:szCs w:val="28"/>
        </w:rPr>
        <w:t>2016</w:t>
      </w:r>
      <w:r w:rsidRPr="00D7287E">
        <w:rPr>
          <w:sz w:val="28"/>
          <w:szCs w:val="28"/>
        </w:rPr>
        <w:t xml:space="preserve"> г. среднесписочная численность персонала </w:t>
      </w:r>
      <w:r>
        <w:rPr>
          <w:sz w:val="28"/>
          <w:szCs w:val="28"/>
        </w:rPr>
        <w:t xml:space="preserve"> </w:t>
      </w:r>
      <w:r w:rsidRPr="00D7287E">
        <w:rPr>
          <w:sz w:val="28"/>
          <w:szCs w:val="28"/>
        </w:rPr>
        <w:t xml:space="preserve"> </w:t>
      </w:r>
      <w:r>
        <w:rPr>
          <w:sz w:val="28"/>
          <w:szCs w:val="28"/>
        </w:rPr>
        <w:t>ИП Милюшкин</w:t>
      </w:r>
      <w:r w:rsidRPr="00D7287E">
        <w:rPr>
          <w:sz w:val="28"/>
          <w:szCs w:val="28"/>
        </w:rPr>
        <w:t xml:space="preserve"> составила 225 человек. Она увеличилась по сравнению с </w:t>
      </w:r>
      <w:r>
        <w:rPr>
          <w:sz w:val="28"/>
          <w:szCs w:val="28"/>
        </w:rPr>
        <w:t>2015</w:t>
      </w:r>
      <w:r w:rsidRPr="00D7287E">
        <w:rPr>
          <w:sz w:val="28"/>
          <w:szCs w:val="28"/>
        </w:rPr>
        <w:t xml:space="preserve"> г. на 20 человек (на 4,17 %). Следовательно, штат предприятия </w:t>
      </w:r>
      <w:r>
        <w:rPr>
          <w:sz w:val="28"/>
          <w:szCs w:val="28"/>
        </w:rPr>
        <w:t xml:space="preserve">  ИП Милюшкин</w:t>
      </w:r>
      <w:r w:rsidRPr="00D7287E">
        <w:rPr>
          <w:sz w:val="28"/>
          <w:szCs w:val="28"/>
        </w:rPr>
        <w:t xml:space="preserve"> расширяется.</w:t>
      </w:r>
    </w:p>
    <w:p w:rsidR="00EB6945" w:rsidRPr="00D7287E" w:rsidRDefault="00EB6945" w:rsidP="00EB6945">
      <w:pPr>
        <w:spacing w:line="360" w:lineRule="auto"/>
        <w:ind w:firstLine="709"/>
        <w:jc w:val="both"/>
        <w:rPr>
          <w:sz w:val="28"/>
          <w:szCs w:val="28"/>
        </w:rPr>
      </w:pPr>
      <w:r w:rsidRPr="00D7287E">
        <w:rPr>
          <w:sz w:val="28"/>
          <w:szCs w:val="28"/>
        </w:rPr>
        <w:t xml:space="preserve">Производительность труда рассчитывается как отношение товарной продукции к среднесписочной численности персонала, что также является показателем выручки от продаж на одного работника. Производительность труда в </w:t>
      </w:r>
      <w:r>
        <w:rPr>
          <w:sz w:val="28"/>
          <w:szCs w:val="28"/>
        </w:rPr>
        <w:t>2016</w:t>
      </w:r>
      <w:r w:rsidRPr="00D7287E">
        <w:rPr>
          <w:sz w:val="28"/>
          <w:szCs w:val="28"/>
        </w:rPr>
        <w:t xml:space="preserve"> г. составила </w:t>
      </w:r>
      <w:r w:rsidRPr="00D7287E">
        <w:rPr>
          <w:color w:val="000000"/>
          <w:sz w:val="28"/>
          <w:szCs w:val="28"/>
        </w:rPr>
        <w:t>2921,42</w:t>
      </w:r>
      <w:r w:rsidRPr="00D7287E">
        <w:rPr>
          <w:sz w:val="28"/>
          <w:szCs w:val="28"/>
        </w:rPr>
        <w:t xml:space="preserve"> тысяч рублей в год на одного работника, это максимальное значение показателя за период. Прирост показателя к </w:t>
      </w:r>
      <w:r>
        <w:rPr>
          <w:sz w:val="28"/>
          <w:szCs w:val="28"/>
        </w:rPr>
        <w:t>2015</w:t>
      </w:r>
      <w:r w:rsidRPr="00D7287E">
        <w:rPr>
          <w:sz w:val="28"/>
          <w:szCs w:val="28"/>
        </w:rPr>
        <w:t xml:space="preserve"> г. составил </w:t>
      </w:r>
      <w:r w:rsidRPr="00D7287E">
        <w:rPr>
          <w:color w:val="000000"/>
          <w:sz w:val="28"/>
          <w:szCs w:val="28"/>
        </w:rPr>
        <w:t xml:space="preserve">213,17 </w:t>
      </w:r>
      <w:r w:rsidRPr="00D7287E">
        <w:rPr>
          <w:sz w:val="28"/>
          <w:szCs w:val="28"/>
        </w:rPr>
        <w:t>тысяч рублей (7,87 %), . Следовательно, можно сделать вывод, что производительность труда работников предприятия за указанный период выросла.</w:t>
      </w:r>
    </w:p>
    <w:p w:rsidR="00EB6945" w:rsidRPr="00D7287E" w:rsidRDefault="00EB6945" w:rsidP="00EB6945">
      <w:pPr>
        <w:spacing w:line="360" w:lineRule="auto"/>
        <w:ind w:firstLine="709"/>
        <w:jc w:val="both"/>
        <w:rPr>
          <w:sz w:val="28"/>
          <w:szCs w:val="28"/>
        </w:rPr>
      </w:pPr>
      <w:r w:rsidRPr="00D7287E">
        <w:rPr>
          <w:sz w:val="28"/>
          <w:szCs w:val="28"/>
        </w:rPr>
        <w:t xml:space="preserve">Средняя заработная плата на одного сотрудника в месяц имеет тенденцию к снижению. В </w:t>
      </w:r>
      <w:r>
        <w:rPr>
          <w:sz w:val="28"/>
          <w:szCs w:val="28"/>
        </w:rPr>
        <w:t>2016</w:t>
      </w:r>
      <w:r w:rsidRPr="00D7287E">
        <w:rPr>
          <w:sz w:val="28"/>
          <w:szCs w:val="28"/>
        </w:rPr>
        <w:t xml:space="preserve"> г. она составила </w:t>
      </w:r>
      <w:r w:rsidRPr="00D7287E">
        <w:rPr>
          <w:color w:val="000000"/>
        </w:rPr>
        <w:t>21111</w:t>
      </w:r>
      <w:r w:rsidRPr="00D7287E">
        <w:rPr>
          <w:sz w:val="28"/>
          <w:szCs w:val="28"/>
        </w:rPr>
        <w:t xml:space="preserve"> рубль, снизившись в сравнении с </w:t>
      </w:r>
      <w:r>
        <w:rPr>
          <w:sz w:val="28"/>
          <w:szCs w:val="28"/>
        </w:rPr>
        <w:t>2015</w:t>
      </w:r>
      <w:r w:rsidRPr="00D7287E">
        <w:rPr>
          <w:sz w:val="28"/>
          <w:szCs w:val="28"/>
        </w:rPr>
        <w:t xml:space="preserve"> г. на </w:t>
      </w:r>
      <w:r w:rsidRPr="00D7287E">
        <w:rPr>
          <w:color w:val="000000"/>
        </w:rPr>
        <w:t xml:space="preserve">694 </w:t>
      </w:r>
      <w:r w:rsidRPr="00D7287E">
        <w:rPr>
          <w:sz w:val="28"/>
          <w:szCs w:val="28"/>
        </w:rPr>
        <w:t xml:space="preserve">рубля (на 3,18 %). Расчеты показывают, что темп роста производительности труда работников </w:t>
      </w:r>
      <w:r>
        <w:rPr>
          <w:sz w:val="28"/>
          <w:szCs w:val="28"/>
        </w:rPr>
        <w:t xml:space="preserve"> </w:t>
      </w:r>
      <w:r w:rsidRPr="00D7287E">
        <w:rPr>
          <w:sz w:val="28"/>
          <w:szCs w:val="28"/>
        </w:rPr>
        <w:t xml:space="preserve"> </w:t>
      </w:r>
      <w:r>
        <w:rPr>
          <w:sz w:val="28"/>
          <w:szCs w:val="28"/>
        </w:rPr>
        <w:t>ИП Милюшкин</w:t>
      </w:r>
      <w:r w:rsidRPr="00D7287E">
        <w:rPr>
          <w:sz w:val="28"/>
          <w:szCs w:val="28"/>
        </w:rPr>
        <w:t xml:space="preserve"> превышает темп роста средней заработной платы. Данный факт свидетельствует о правильной организации оплаты труда на предприятии, так как заработная плата выполняет свою стимулирующую функцию.</w:t>
      </w:r>
    </w:p>
    <w:p w:rsidR="00EB6945" w:rsidRPr="00D7287E" w:rsidRDefault="00EB6945" w:rsidP="00EB6945">
      <w:pPr>
        <w:spacing w:line="360" w:lineRule="auto"/>
        <w:ind w:firstLine="709"/>
        <w:jc w:val="both"/>
        <w:rPr>
          <w:sz w:val="28"/>
          <w:szCs w:val="28"/>
        </w:rPr>
      </w:pPr>
      <w:r w:rsidRPr="00D7287E">
        <w:rPr>
          <w:sz w:val="28"/>
          <w:szCs w:val="28"/>
        </w:rPr>
        <w:lastRenderedPageBreak/>
        <w:t xml:space="preserve">В таблице </w:t>
      </w:r>
      <w:r>
        <w:rPr>
          <w:sz w:val="28"/>
          <w:szCs w:val="28"/>
        </w:rPr>
        <w:t>2</w:t>
      </w:r>
      <w:r w:rsidRPr="00D7287E">
        <w:rPr>
          <w:sz w:val="28"/>
          <w:szCs w:val="28"/>
        </w:rPr>
        <w:t xml:space="preserve"> рассмотрим структуру численности работающий по категориям на предприятии.</w:t>
      </w:r>
    </w:p>
    <w:p w:rsidR="00EB6945" w:rsidRDefault="00EB6945" w:rsidP="00EB6945">
      <w:pPr>
        <w:rPr>
          <w:lang w:eastAsia="ar-SA"/>
        </w:rPr>
      </w:pPr>
    </w:p>
    <w:p w:rsidR="00EB6945" w:rsidRPr="0086448B" w:rsidRDefault="00EB6945" w:rsidP="00EB6945">
      <w:pPr>
        <w:spacing w:line="360" w:lineRule="auto"/>
        <w:ind w:firstLine="709"/>
        <w:jc w:val="right"/>
        <w:rPr>
          <w:sz w:val="28"/>
          <w:szCs w:val="28"/>
        </w:rPr>
      </w:pPr>
      <w:r w:rsidRPr="0086448B">
        <w:rPr>
          <w:sz w:val="28"/>
          <w:szCs w:val="28"/>
        </w:rPr>
        <w:t>Таблица 2</w:t>
      </w:r>
    </w:p>
    <w:p w:rsidR="00EB6945" w:rsidRPr="0086448B" w:rsidRDefault="00EB6945" w:rsidP="00EB6945">
      <w:pPr>
        <w:spacing w:line="360" w:lineRule="auto"/>
        <w:ind w:firstLine="709"/>
        <w:jc w:val="center"/>
        <w:rPr>
          <w:sz w:val="28"/>
          <w:szCs w:val="28"/>
        </w:rPr>
      </w:pPr>
      <w:r w:rsidRPr="0086448B">
        <w:rPr>
          <w:sz w:val="28"/>
          <w:szCs w:val="28"/>
        </w:rPr>
        <w:t xml:space="preserve">Структура численности работающих по категориям на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за 2015 – 2016 годы</w:t>
      </w:r>
    </w:p>
    <w:tbl>
      <w:tblPr>
        <w:tblW w:w="7745" w:type="dxa"/>
        <w:jc w:val="center"/>
        <w:tblInd w:w="103" w:type="dxa"/>
        <w:tblLook w:val="0000"/>
      </w:tblPr>
      <w:tblGrid>
        <w:gridCol w:w="3863"/>
        <w:gridCol w:w="951"/>
        <w:gridCol w:w="1465"/>
        <w:gridCol w:w="1466"/>
      </w:tblGrid>
      <w:tr w:rsidR="00EB6945" w:rsidRPr="0086448B" w:rsidTr="00BC3CC1">
        <w:trPr>
          <w:trHeight w:val="435"/>
          <w:jc w:val="center"/>
        </w:trPr>
        <w:tc>
          <w:tcPr>
            <w:tcW w:w="3863" w:type="dxa"/>
            <w:vMerge w:val="restart"/>
            <w:tcBorders>
              <w:top w:val="single" w:sz="4" w:space="0" w:color="auto"/>
              <w:left w:val="single" w:sz="4" w:space="0" w:color="auto"/>
              <w:bottom w:val="nil"/>
              <w:right w:val="single" w:sz="4" w:space="0" w:color="auto"/>
            </w:tcBorders>
            <w:vAlign w:val="center"/>
          </w:tcPr>
          <w:p w:rsidR="00EB6945" w:rsidRPr="0086448B" w:rsidRDefault="00EB6945" w:rsidP="00EB6945">
            <w:pPr>
              <w:spacing w:line="360" w:lineRule="auto"/>
              <w:jc w:val="center"/>
            </w:pPr>
            <w:r w:rsidRPr="0086448B">
              <w:t>Категории работающих</w:t>
            </w:r>
          </w:p>
        </w:tc>
        <w:tc>
          <w:tcPr>
            <w:tcW w:w="2416" w:type="dxa"/>
            <w:gridSpan w:val="2"/>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center"/>
            </w:pPr>
            <w:r w:rsidRPr="0086448B">
              <w:t>Структура численности, %</w:t>
            </w:r>
          </w:p>
        </w:tc>
        <w:tc>
          <w:tcPr>
            <w:tcW w:w="1466" w:type="dxa"/>
            <w:vMerge w:val="restart"/>
            <w:tcBorders>
              <w:top w:val="single" w:sz="4" w:space="0" w:color="auto"/>
              <w:left w:val="nil"/>
              <w:right w:val="single" w:sz="4" w:space="0" w:color="000000"/>
            </w:tcBorders>
            <w:vAlign w:val="center"/>
          </w:tcPr>
          <w:p w:rsidR="00EB6945" w:rsidRPr="0086448B" w:rsidRDefault="00EB6945" w:rsidP="00EB6945">
            <w:pPr>
              <w:spacing w:line="360" w:lineRule="auto"/>
              <w:jc w:val="center"/>
            </w:pPr>
            <w:r w:rsidRPr="0086448B">
              <w:t>Отклонения 2016 / 2015</w:t>
            </w:r>
          </w:p>
        </w:tc>
      </w:tr>
      <w:tr w:rsidR="00EB6945" w:rsidRPr="0086448B" w:rsidTr="00BC3CC1">
        <w:trPr>
          <w:trHeight w:val="80"/>
          <w:jc w:val="center"/>
        </w:trPr>
        <w:tc>
          <w:tcPr>
            <w:tcW w:w="3863" w:type="dxa"/>
            <w:vMerge/>
            <w:tcBorders>
              <w:top w:val="single" w:sz="4" w:space="0" w:color="auto"/>
              <w:left w:val="single" w:sz="4" w:space="0" w:color="auto"/>
              <w:bottom w:val="nil"/>
              <w:right w:val="single" w:sz="4" w:space="0" w:color="auto"/>
            </w:tcBorders>
            <w:vAlign w:val="center"/>
          </w:tcPr>
          <w:p w:rsidR="00EB6945" w:rsidRPr="0086448B" w:rsidRDefault="00EB6945" w:rsidP="00EB6945">
            <w:pPr>
              <w:spacing w:line="360" w:lineRule="auto"/>
              <w:jc w:val="both"/>
            </w:pPr>
          </w:p>
        </w:tc>
        <w:tc>
          <w:tcPr>
            <w:tcW w:w="951" w:type="dxa"/>
            <w:tcBorders>
              <w:top w:val="nil"/>
              <w:left w:val="nil"/>
              <w:bottom w:val="nil"/>
              <w:right w:val="single" w:sz="4" w:space="0" w:color="auto"/>
            </w:tcBorders>
            <w:vAlign w:val="center"/>
          </w:tcPr>
          <w:p w:rsidR="00EB6945" w:rsidRPr="0086448B" w:rsidRDefault="00EB6945" w:rsidP="00EB6945">
            <w:pPr>
              <w:spacing w:line="360" w:lineRule="auto"/>
              <w:jc w:val="center"/>
            </w:pPr>
            <w:r w:rsidRPr="0086448B">
              <w:t>2015</w:t>
            </w:r>
          </w:p>
        </w:tc>
        <w:tc>
          <w:tcPr>
            <w:tcW w:w="1465" w:type="dxa"/>
            <w:tcBorders>
              <w:top w:val="nil"/>
              <w:left w:val="nil"/>
              <w:bottom w:val="nil"/>
              <w:right w:val="single" w:sz="4" w:space="0" w:color="auto"/>
            </w:tcBorders>
            <w:vAlign w:val="center"/>
          </w:tcPr>
          <w:p w:rsidR="00EB6945" w:rsidRPr="0086448B" w:rsidRDefault="00EB6945" w:rsidP="00EB6945">
            <w:pPr>
              <w:spacing w:line="360" w:lineRule="auto"/>
              <w:jc w:val="center"/>
            </w:pPr>
            <w:r w:rsidRPr="0086448B">
              <w:t>2016</w:t>
            </w:r>
          </w:p>
        </w:tc>
        <w:tc>
          <w:tcPr>
            <w:tcW w:w="1466" w:type="dxa"/>
            <w:vMerge/>
            <w:tcBorders>
              <w:left w:val="nil"/>
              <w:bottom w:val="nil"/>
              <w:right w:val="single" w:sz="4" w:space="0" w:color="000000"/>
            </w:tcBorders>
            <w:vAlign w:val="center"/>
          </w:tcPr>
          <w:p w:rsidR="00EB6945" w:rsidRPr="0086448B" w:rsidRDefault="00EB6945" w:rsidP="00EB6945">
            <w:pPr>
              <w:spacing w:line="360" w:lineRule="auto"/>
              <w:jc w:val="center"/>
            </w:pPr>
          </w:p>
        </w:tc>
      </w:tr>
      <w:tr w:rsidR="00EB6945" w:rsidRPr="0086448B" w:rsidTr="00BC3CC1">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Рабочие, в т.ч.</w:t>
            </w:r>
          </w:p>
        </w:tc>
        <w:tc>
          <w:tcPr>
            <w:tcW w:w="951" w:type="dxa"/>
            <w:tcBorders>
              <w:top w:val="single" w:sz="4" w:space="0" w:color="auto"/>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78,05</w:t>
            </w:r>
          </w:p>
        </w:tc>
        <w:tc>
          <w:tcPr>
            <w:tcW w:w="1465" w:type="dxa"/>
            <w:tcBorders>
              <w:top w:val="single" w:sz="4" w:space="0" w:color="auto"/>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77,78</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–0,27</w:t>
            </w:r>
          </w:p>
        </w:tc>
      </w:tr>
      <w:tr w:rsidR="00EB6945" w:rsidRPr="0086448B" w:rsidTr="00BC3CC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 основные</w:t>
            </w:r>
          </w:p>
        </w:tc>
        <w:tc>
          <w:tcPr>
            <w:tcW w:w="951"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63,41</w:t>
            </w:r>
          </w:p>
        </w:tc>
        <w:tc>
          <w:tcPr>
            <w:tcW w:w="1465"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62,22</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–1,19</w:t>
            </w:r>
          </w:p>
        </w:tc>
      </w:tr>
      <w:tr w:rsidR="00EB6945" w:rsidRPr="0086448B" w:rsidTr="00BC3CC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 вспомогательные</w:t>
            </w:r>
          </w:p>
        </w:tc>
        <w:tc>
          <w:tcPr>
            <w:tcW w:w="951"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14,63</w:t>
            </w:r>
          </w:p>
        </w:tc>
        <w:tc>
          <w:tcPr>
            <w:tcW w:w="1465"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15,56</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0,92</w:t>
            </w:r>
          </w:p>
        </w:tc>
      </w:tr>
      <w:tr w:rsidR="00EB6945" w:rsidRPr="0086448B" w:rsidTr="00BC3CC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Служащие, в т.ч.</w:t>
            </w:r>
          </w:p>
        </w:tc>
        <w:tc>
          <w:tcPr>
            <w:tcW w:w="951"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21,95</w:t>
            </w:r>
          </w:p>
        </w:tc>
        <w:tc>
          <w:tcPr>
            <w:tcW w:w="1465"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22,22</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0,27</w:t>
            </w:r>
          </w:p>
        </w:tc>
      </w:tr>
      <w:tr w:rsidR="00EB6945" w:rsidRPr="0086448B" w:rsidTr="00BC3CC1">
        <w:trPr>
          <w:trHeight w:val="80"/>
          <w:jc w:val="center"/>
        </w:trPr>
        <w:tc>
          <w:tcPr>
            <w:tcW w:w="3863" w:type="dxa"/>
            <w:tcBorders>
              <w:top w:val="nil"/>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 руководители</w:t>
            </w:r>
          </w:p>
        </w:tc>
        <w:tc>
          <w:tcPr>
            <w:tcW w:w="951"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7,32</w:t>
            </w:r>
          </w:p>
        </w:tc>
        <w:tc>
          <w:tcPr>
            <w:tcW w:w="1465"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6,67</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–0,65</w:t>
            </w:r>
          </w:p>
        </w:tc>
      </w:tr>
      <w:tr w:rsidR="00EB6945" w:rsidRPr="0086448B" w:rsidTr="00BC3CC1">
        <w:trPr>
          <w:trHeight w:val="80"/>
          <w:jc w:val="center"/>
        </w:trPr>
        <w:tc>
          <w:tcPr>
            <w:tcW w:w="3863" w:type="dxa"/>
            <w:tcBorders>
              <w:top w:val="single" w:sz="4" w:space="0" w:color="auto"/>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 специалисты</w:t>
            </w:r>
          </w:p>
        </w:tc>
        <w:tc>
          <w:tcPr>
            <w:tcW w:w="951" w:type="dxa"/>
            <w:tcBorders>
              <w:top w:val="single" w:sz="4" w:space="0" w:color="auto"/>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12,20</w:t>
            </w:r>
          </w:p>
        </w:tc>
        <w:tc>
          <w:tcPr>
            <w:tcW w:w="1465" w:type="dxa"/>
            <w:tcBorders>
              <w:top w:val="single" w:sz="4" w:space="0" w:color="auto"/>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13,33</w:t>
            </w:r>
          </w:p>
        </w:tc>
        <w:tc>
          <w:tcPr>
            <w:tcW w:w="1466" w:type="dxa"/>
            <w:tcBorders>
              <w:top w:val="single" w:sz="4" w:space="0" w:color="auto"/>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1,14</w:t>
            </w:r>
          </w:p>
        </w:tc>
      </w:tr>
      <w:tr w:rsidR="00EB6945" w:rsidRPr="0086448B" w:rsidTr="00BC3CC1">
        <w:trPr>
          <w:trHeight w:val="435"/>
          <w:jc w:val="center"/>
        </w:trPr>
        <w:tc>
          <w:tcPr>
            <w:tcW w:w="3863" w:type="dxa"/>
            <w:tcBorders>
              <w:top w:val="nil"/>
              <w:left w:val="single" w:sz="4" w:space="0" w:color="auto"/>
              <w:bottom w:val="single" w:sz="4" w:space="0" w:color="auto"/>
              <w:right w:val="single" w:sz="4" w:space="0" w:color="auto"/>
            </w:tcBorders>
            <w:noWrap/>
            <w:vAlign w:val="center"/>
          </w:tcPr>
          <w:p w:rsidR="00EB6945" w:rsidRPr="0086448B" w:rsidRDefault="00EB6945" w:rsidP="00EB6945">
            <w:pPr>
              <w:spacing w:line="360" w:lineRule="auto"/>
              <w:jc w:val="both"/>
            </w:pPr>
            <w:r w:rsidRPr="0086448B">
              <w:t>– прочие служащие</w:t>
            </w:r>
          </w:p>
        </w:tc>
        <w:tc>
          <w:tcPr>
            <w:tcW w:w="951"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2,44</w:t>
            </w:r>
          </w:p>
        </w:tc>
        <w:tc>
          <w:tcPr>
            <w:tcW w:w="1465" w:type="dxa"/>
            <w:tcBorders>
              <w:top w:val="nil"/>
              <w:left w:val="nil"/>
              <w:bottom w:val="single" w:sz="4" w:space="0" w:color="auto"/>
              <w:right w:val="single" w:sz="4" w:space="0" w:color="auto"/>
            </w:tcBorders>
            <w:noWrap/>
            <w:vAlign w:val="center"/>
          </w:tcPr>
          <w:p w:rsidR="00EB6945" w:rsidRPr="0086448B" w:rsidRDefault="00EB6945" w:rsidP="00EB6945">
            <w:pPr>
              <w:spacing w:line="360" w:lineRule="auto"/>
              <w:jc w:val="both"/>
            </w:pPr>
            <w:r w:rsidRPr="0086448B">
              <w:t>2,22</w:t>
            </w:r>
          </w:p>
        </w:tc>
        <w:tc>
          <w:tcPr>
            <w:tcW w:w="1466" w:type="dxa"/>
            <w:tcBorders>
              <w:top w:val="single" w:sz="4" w:space="0" w:color="auto"/>
              <w:left w:val="nil"/>
              <w:bottom w:val="single" w:sz="4" w:space="0" w:color="auto"/>
              <w:right w:val="single" w:sz="4" w:space="0" w:color="000000"/>
            </w:tcBorders>
            <w:noWrap/>
            <w:vAlign w:val="center"/>
          </w:tcPr>
          <w:p w:rsidR="00EB6945" w:rsidRPr="0086448B" w:rsidRDefault="00EB6945" w:rsidP="00EB6945">
            <w:pPr>
              <w:spacing w:line="360" w:lineRule="auto"/>
              <w:jc w:val="both"/>
            </w:pPr>
            <w:r w:rsidRPr="0086448B">
              <w:t>–0,22</w:t>
            </w:r>
          </w:p>
        </w:tc>
      </w:tr>
    </w:tbl>
    <w:p w:rsidR="00EB6945" w:rsidRPr="0086448B" w:rsidRDefault="00EB6945" w:rsidP="00EB6945">
      <w:pPr>
        <w:spacing w:line="360" w:lineRule="auto"/>
        <w:jc w:val="both"/>
      </w:pPr>
    </w:p>
    <w:p w:rsidR="00EB6945" w:rsidRPr="0086448B" w:rsidRDefault="00EB6945" w:rsidP="00EB6945">
      <w:pPr>
        <w:spacing w:line="360" w:lineRule="auto"/>
        <w:ind w:firstLine="709"/>
        <w:jc w:val="both"/>
        <w:rPr>
          <w:sz w:val="28"/>
          <w:szCs w:val="28"/>
        </w:rPr>
      </w:pPr>
      <w:r w:rsidRPr="0086448B">
        <w:rPr>
          <w:sz w:val="28"/>
          <w:szCs w:val="28"/>
        </w:rPr>
        <w:t>Таким образом, наибольшую долю составляет основной персонал – это 62,22% от всей численности, вспомогательный персонал составляет 15,56% и служащие 22,22%. В таблице 3 рассмотрим движение кадров за 2014-2016 годы.</w:t>
      </w:r>
      <w:r w:rsidRPr="0086448B">
        <w:rPr>
          <w:sz w:val="28"/>
          <w:szCs w:val="28"/>
        </w:rPr>
        <w:br/>
        <w:t>Таблица 3</w:t>
      </w:r>
    </w:p>
    <w:p w:rsidR="00EB6945" w:rsidRPr="0086448B" w:rsidRDefault="00EB6945" w:rsidP="00EB6945">
      <w:pPr>
        <w:spacing w:line="360" w:lineRule="auto"/>
        <w:jc w:val="center"/>
        <w:rPr>
          <w:sz w:val="28"/>
          <w:szCs w:val="28"/>
        </w:rPr>
      </w:pPr>
      <w:r w:rsidRPr="0086448B">
        <w:rPr>
          <w:sz w:val="28"/>
          <w:szCs w:val="28"/>
        </w:rPr>
        <w:t xml:space="preserve">Движение кадров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за 2014–2016 годы </w:t>
      </w:r>
    </w:p>
    <w:tbl>
      <w:tblPr>
        <w:tblW w:w="8504" w:type="dxa"/>
        <w:tblInd w:w="93" w:type="dxa"/>
        <w:tblLook w:val="0000"/>
      </w:tblPr>
      <w:tblGrid>
        <w:gridCol w:w="612"/>
        <w:gridCol w:w="2937"/>
        <w:gridCol w:w="775"/>
        <w:gridCol w:w="795"/>
        <w:gridCol w:w="795"/>
        <w:gridCol w:w="795"/>
        <w:gridCol w:w="897"/>
        <w:gridCol w:w="898"/>
      </w:tblGrid>
      <w:tr w:rsidR="00EB6945" w:rsidRPr="0086448B" w:rsidTr="00BC3CC1">
        <w:trPr>
          <w:trHeight w:val="519"/>
        </w:trPr>
        <w:tc>
          <w:tcPr>
            <w:tcW w:w="61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 п/п</w:t>
            </w:r>
          </w:p>
        </w:tc>
        <w:tc>
          <w:tcPr>
            <w:tcW w:w="293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Показатели</w:t>
            </w:r>
          </w:p>
        </w:tc>
        <w:tc>
          <w:tcPr>
            <w:tcW w:w="7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Ед. изм.</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2014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2015 год</w:t>
            </w:r>
          </w:p>
        </w:tc>
        <w:tc>
          <w:tcPr>
            <w:tcW w:w="79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2016 год</w:t>
            </w:r>
          </w:p>
        </w:tc>
        <w:tc>
          <w:tcPr>
            <w:tcW w:w="1795" w:type="dxa"/>
            <w:gridSpan w:val="2"/>
            <w:tcBorders>
              <w:top w:val="single" w:sz="4" w:space="0" w:color="auto"/>
              <w:left w:val="nil"/>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Отклонения 2016 года от (+/–)</w:t>
            </w:r>
          </w:p>
        </w:tc>
      </w:tr>
      <w:tr w:rsidR="00EB6945" w:rsidRPr="0086448B" w:rsidTr="00BC3CC1">
        <w:trPr>
          <w:trHeight w:val="260"/>
        </w:trPr>
        <w:tc>
          <w:tcPr>
            <w:tcW w:w="612"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2937"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775"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795" w:type="dxa"/>
            <w:vMerge/>
            <w:tcBorders>
              <w:top w:val="single" w:sz="4" w:space="0" w:color="auto"/>
              <w:left w:val="single" w:sz="4" w:space="0" w:color="auto"/>
              <w:bottom w:val="single" w:sz="4" w:space="0" w:color="auto"/>
              <w:right w:val="single" w:sz="4" w:space="0" w:color="auto"/>
            </w:tcBorders>
            <w:vAlign w:val="center"/>
          </w:tcPr>
          <w:p w:rsidR="00EB6945" w:rsidRPr="0086448B" w:rsidRDefault="00EB6945" w:rsidP="00EB6945">
            <w:pPr>
              <w:rPr>
                <w:sz w:val="20"/>
                <w:szCs w:val="20"/>
              </w:rPr>
            </w:pPr>
          </w:p>
        </w:tc>
        <w:tc>
          <w:tcPr>
            <w:tcW w:w="897" w:type="dxa"/>
            <w:tcBorders>
              <w:top w:val="nil"/>
              <w:left w:val="nil"/>
              <w:bottom w:val="single" w:sz="4" w:space="0" w:color="auto"/>
              <w:right w:val="single" w:sz="4" w:space="0" w:color="auto"/>
            </w:tcBorders>
            <w:shd w:val="clear" w:color="auto" w:fill="auto"/>
          </w:tcPr>
          <w:p w:rsidR="00EB6945" w:rsidRPr="0086448B" w:rsidRDefault="00EB6945" w:rsidP="00EB6945">
            <w:pPr>
              <w:jc w:val="center"/>
              <w:rPr>
                <w:sz w:val="20"/>
                <w:szCs w:val="20"/>
              </w:rPr>
            </w:pPr>
            <w:r w:rsidRPr="0086448B">
              <w:rPr>
                <w:sz w:val="20"/>
                <w:szCs w:val="20"/>
              </w:rPr>
              <w:t>2014 года</w:t>
            </w:r>
          </w:p>
        </w:tc>
        <w:tc>
          <w:tcPr>
            <w:tcW w:w="89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2015 года</w:t>
            </w:r>
          </w:p>
        </w:tc>
      </w:tr>
      <w:tr w:rsidR="00EB6945" w:rsidRPr="0086448B" w:rsidTr="00BC3CC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jc w:val="center"/>
              <w:rPr>
                <w:sz w:val="20"/>
                <w:szCs w:val="20"/>
              </w:rPr>
            </w:pPr>
            <w:r w:rsidRPr="0086448B">
              <w:rPr>
                <w:sz w:val="20"/>
                <w:szCs w:val="20"/>
              </w:rPr>
              <w:t>2</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3</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4</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5</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6</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7</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8</w:t>
            </w:r>
          </w:p>
        </w:tc>
      </w:tr>
      <w:tr w:rsidR="00EB6945" w:rsidRPr="0086448B" w:rsidTr="00BC3CC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rPr>
                <w:sz w:val="20"/>
                <w:szCs w:val="20"/>
              </w:rPr>
            </w:pPr>
            <w:r w:rsidRPr="0086448B">
              <w:rPr>
                <w:sz w:val="20"/>
                <w:szCs w:val="20"/>
              </w:rPr>
              <w:t>Среднесписочная численность всего</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Чел.</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202</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215</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225</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23</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10</w:t>
            </w:r>
          </w:p>
        </w:tc>
      </w:tr>
      <w:tr w:rsidR="00EB6945" w:rsidRPr="0086448B" w:rsidTr="00BC3CC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w:t>
            </w:r>
          </w:p>
        </w:tc>
        <w:tc>
          <w:tcPr>
            <w:tcW w:w="293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rPr>
                <w:sz w:val="20"/>
                <w:szCs w:val="20"/>
              </w:rPr>
            </w:pPr>
            <w:r w:rsidRPr="0086448B">
              <w:rPr>
                <w:sz w:val="20"/>
                <w:szCs w:val="20"/>
              </w:rPr>
              <w:t>Принято на работу всего</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Чел.</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109</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53</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12</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-97</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-41</w:t>
            </w:r>
          </w:p>
        </w:tc>
      </w:tr>
      <w:tr w:rsidR="00EB6945" w:rsidRPr="0086448B" w:rsidTr="00BC3CC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3</w:t>
            </w:r>
          </w:p>
        </w:tc>
        <w:tc>
          <w:tcPr>
            <w:tcW w:w="293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rPr>
                <w:sz w:val="20"/>
                <w:szCs w:val="20"/>
              </w:rPr>
            </w:pPr>
            <w:r w:rsidRPr="0086448B">
              <w:rPr>
                <w:sz w:val="20"/>
                <w:szCs w:val="20"/>
              </w:rPr>
              <w:t>Уволено с работы всего</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Чел.</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75</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22</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10</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-65</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-12</w:t>
            </w:r>
          </w:p>
        </w:tc>
      </w:tr>
      <w:tr w:rsidR="00EB6945" w:rsidRPr="0086448B" w:rsidTr="00BC3CC1">
        <w:trPr>
          <w:trHeight w:val="260"/>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4</w:t>
            </w:r>
          </w:p>
        </w:tc>
        <w:tc>
          <w:tcPr>
            <w:tcW w:w="293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rPr>
                <w:sz w:val="20"/>
                <w:szCs w:val="20"/>
              </w:rPr>
            </w:pPr>
            <w:r w:rsidRPr="0086448B">
              <w:rPr>
                <w:sz w:val="20"/>
                <w:szCs w:val="20"/>
              </w:rPr>
              <w:t>в т.ч. по собственному желанию</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Чел.</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69</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19</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10</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-59</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-9</w:t>
            </w:r>
          </w:p>
        </w:tc>
      </w:tr>
      <w:tr w:rsidR="00EB6945" w:rsidRPr="0086448B" w:rsidTr="00BC3CC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5</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rPr>
                <w:sz w:val="20"/>
                <w:szCs w:val="20"/>
              </w:rPr>
            </w:pPr>
            <w:r w:rsidRPr="0086448B">
              <w:rPr>
                <w:sz w:val="20"/>
                <w:szCs w:val="20"/>
              </w:rPr>
              <w:t>Коэффициент приема кадров всего (стр.2/стр.1)</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 </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0,540</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0,247</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0,053</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-0,486</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-0,193</w:t>
            </w:r>
          </w:p>
        </w:tc>
      </w:tr>
      <w:tr w:rsidR="00EB6945" w:rsidRPr="0086448B" w:rsidTr="00BC3CC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6</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rPr>
                <w:sz w:val="20"/>
                <w:szCs w:val="20"/>
              </w:rPr>
            </w:pPr>
            <w:r w:rsidRPr="0086448B">
              <w:rPr>
                <w:sz w:val="20"/>
                <w:szCs w:val="20"/>
              </w:rPr>
              <w:t>Коэффициент выбытия кадров, всего (стр.3/стр.1)</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 </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0,371</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0,102</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0,044</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-0,327</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-0,058</w:t>
            </w:r>
          </w:p>
        </w:tc>
      </w:tr>
      <w:tr w:rsidR="00EB6945" w:rsidRPr="0086448B" w:rsidTr="00BC3CC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7</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rPr>
                <w:sz w:val="20"/>
                <w:szCs w:val="20"/>
              </w:rPr>
            </w:pPr>
            <w:r w:rsidRPr="0086448B">
              <w:rPr>
                <w:sz w:val="20"/>
                <w:szCs w:val="20"/>
              </w:rPr>
              <w:t>Коэффициент оборота кадров, всего (стр.2+стр.3)/стр.1</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 </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0,911</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0,349</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0,098</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-0,813</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-0,251</w:t>
            </w:r>
          </w:p>
        </w:tc>
      </w:tr>
      <w:tr w:rsidR="00EB6945" w:rsidRPr="0086448B" w:rsidTr="00BC3CC1">
        <w:trPr>
          <w:trHeight w:val="519"/>
        </w:trPr>
        <w:tc>
          <w:tcPr>
            <w:tcW w:w="612" w:type="dxa"/>
            <w:tcBorders>
              <w:top w:val="nil"/>
              <w:left w:val="single" w:sz="4" w:space="0" w:color="auto"/>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lastRenderedPageBreak/>
              <w:t>8</w:t>
            </w:r>
          </w:p>
        </w:tc>
        <w:tc>
          <w:tcPr>
            <w:tcW w:w="2937" w:type="dxa"/>
            <w:tcBorders>
              <w:top w:val="nil"/>
              <w:left w:val="nil"/>
              <w:bottom w:val="single" w:sz="4" w:space="0" w:color="auto"/>
              <w:right w:val="single" w:sz="4" w:space="0" w:color="auto"/>
            </w:tcBorders>
            <w:shd w:val="clear" w:color="auto" w:fill="auto"/>
            <w:vAlign w:val="bottom"/>
          </w:tcPr>
          <w:p w:rsidR="00EB6945" w:rsidRPr="0086448B" w:rsidRDefault="00EB6945" w:rsidP="00EB6945">
            <w:pPr>
              <w:rPr>
                <w:sz w:val="20"/>
                <w:szCs w:val="20"/>
              </w:rPr>
            </w:pPr>
            <w:r w:rsidRPr="0086448B">
              <w:rPr>
                <w:sz w:val="20"/>
                <w:szCs w:val="20"/>
              </w:rPr>
              <w:t>Коэффициент текучести кадров (стр.4/стр.1)</w:t>
            </w:r>
          </w:p>
        </w:tc>
        <w:tc>
          <w:tcPr>
            <w:tcW w:w="77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 </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0,342</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0,088</w:t>
            </w:r>
          </w:p>
        </w:tc>
        <w:tc>
          <w:tcPr>
            <w:tcW w:w="795"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0,044</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-0,297</w:t>
            </w:r>
          </w:p>
        </w:tc>
        <w:tc>
          <w:tcPr>
            <w:tcW w:w="897" w:type="dxa"/>
            <w:tcBorders>
              <w:top w:val="nil"/>
              <w:left w:val="nil"/>
              <w:bottom w:val="single" w:sz="4" w:space="0" w:color="auto"/>
              <w:right w:val="single" w:sz="4" w:space="0" w:color="auto"/>
            </w:tcBorders>
            <w:shd w:val="clear" w:color="auto" w:fill="auto"/>
            <w:noWrap/>
            <w:vAlign w:val="bottom"/>
          </w:tcPr>
          <w:p w:rsidR="00EB6945" w:rsidRPr="0086448B" w:rsidRDefault="00EB6945" w:rsidP="00EB6945">
            <w:pPr>
              <w:jc w:val="center"/>
              <w:rPr>
                <w:sz w:val="20"/>
                <w:szCs w:val="20"/>
              </w:rPr>
            </w:pPr>
            <w:r w:rsidRPr="0086448B">
              <w:rPr>
                <w:sz w:val="20"/>
                <w:szCs w:val="20"/>
              </w:rPr>
              <w:t>-0,044</w:t>
            </w:r>
          </w:p>
        </w:tc>
      </w:tr>
    </w:tbl>
    <w:p w:rsidR="00EB6945" w:rsidRPr="0086448B" w:rsidRDefault="00EB6945" w:rsidP="00EB6945">
      <w:pPr>
        <w:spacing w:line="360" w:lineRule="auto"/>
        <w:jc w:val="both"/>
      </w:pPr>
    </w:p>
    <w:p w:rsidR="00EB6945" w:rsidRPr="0086448B" w:rsidRDefault="00EB6945" w:rsidP="00EB6945">
      <w:pPr>
        <w:spacing w:line="360" w:lineRule="auto"/>
        <w:ind w:firstLine="709"/>
        <w:jc w:val="both"/>
        <w:rPr>
          <w:sz w:val="28"/>
          <w:szCs w:val="28"/>
        </w:rPr>
      </w:pPr>
      <w:r w:rsidRPr="0086448B">
        <w:rPr>
          <w:sz w:val="28"/>
          <w:szCs w:val="28"/>
        </w:rPr>
        <w:t>В 2016 г. коэффициент приема кадров снизился до 0,053, что на 0,327 меньше, чем было в 2014 г. Коэффициент выбытия кадров составляет 0,044, что на 0,058 меньше, чем было в 2014 г. Коэффициент оборота кадров с 2014 по 2016 гг. снизился с 0,911 до 0,098. Коэффициент текучести кадров в 2016 г. снизились до 0,044. На рисунке 2 рассмотрим возрастной состав персонала.</w:t>
      </w:r>
    </w:p>
    <w:p w:rsidR="00EB6945" w:rsidRPr="0086448B" w:rsidRDefault="00EB6945" w:rsidP="00EB6945">
      <w:pPr>
        <w:tabs>
          <w:tab w:val="left" w:pos="360"/>
        </w:tabs>
        <w:spacing w:line="360" w:lineRule="auto"/>
        <w:jc w:val="center"/>
        <w:rPr>
          <w:sz w:val="28"/>
          <w:szCs w:val="28"/>
        </w:rPr>
      </w:pPr>
      <w:r>
        <w:rPr>
          <w:noProof/>
        </w:rPr>
        <w:drawing>
          <wp:inline distT="0" distB="0" distL="0" distR="0">
            <wp:extent cx="3954780" cy="254508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6945" w:rsidRPr="0086448B" w:rsidRDefault="00EB6945" w:rsidP="00EB6945">
      <w:pPr>
        <w:spacing w:line="360" w:lineRule="auto"/>
        <w:jc w:val="center"/>
        <w:rPr>
          <w:sz w:val="28"/>
          <w:szCs w:val="28"/>
        </w:rPr>
      </w:pPr>
      <w:r w:rsidRPr="0086448B">
        <w:rPr>
          <w:sz w:val="28"/>
          <w:szCs w:val="28"/>
        </w:rPr>
        <w:t xml:space="preserve">Рис.2. Анализ кадрового состава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по возрасту</w:t>
      </w:r>
    </w:p>
    <w:p w:rsidR="00EB6945" w:rsidRPr="0086448B" w:rsidRDefault="00EB6945" w:rsidP="00EB6945">
      <w:pPr>
        <w:spacing w:line="360" w:lineRule="auto"/>
        <w:jc w:val="center"/>
        <w:rPr>
          <w:sz w:val="28"/>
          <w:szCs w:val="28"/>
        </w:rPr>
      </w:pPr>
    </w:p>
    <w:p w:rsidR="00EB6945" w:rsidRPr="0086448B" w:rsidRDefault="00EB6945" w:rsidP="00EB6945">
      <w:pPr>
        <w:spacing w:line="360" w:lineRule="auto"/>
        <w:ind w:firstLine="708"/>
        <w:jc w:val="both"/>
        <w:rPr>
          <w:sz w:val="28"/>
          <w:szCs w:val="28"/>
        </w:rPr>
      </w:pPr>
      <w:r w:rsidRPr="0086448B">
        <w:rPr>
          <w:sz w:val="28"/>
          <w:szCs w:val="28"/>
        </w:rPr>
        <w:t>Средний возраст персонала – 27 лет (доля сотрудников 25–29 лет – 34% от общей численности). Средний возраст административно–управленческого персонала – 35 лет (от 30 до 40 лет).</w:t>
      </w:r>
    </w:p>
    <w:p w:rsidR="00EB6945" w:rsidRPr="0086448B" w:rsidRDefault="00EB6945" w:rsidP="00EB6945">
      <w:pPr>
        <w:spacing w:line="360" w:lineRule="auto"/>
        <w:ind w:firstLine="708"/>
        <w:jc w:val="both"/>
        <w:rPr>
          <w:sz w:val="28"/>
        </w:rPr>
      </w:pPr>
      <w:r w:rsidRPr="0086448B">
        <w:rPr>
          <w:sz w:val="28"/>
          <w:szCs w:val="28"/>
        </w:rPr>
        <w:t xml:space="preserve">Половозрастная структура персонала </w:t>
      </w:r>
      <w:r>
        <w:rPr>
          <w:sz w:val="28"/>
          <w:szCs w:val="28"/>
        </w:rPr>
        <w:t xml:space="preserve"> </w:t>
      </w:r>
      <w:r w:rsidRPr="0086448B">
        <w:rPr>
          <w:sz w:val="28"/>
          <w:szCs w:val="28"/>
        </w:rPr>
        <w:t xml:space="preserve"> </w:t>
      </w:r>
      <w:r>
        <w:rPr>
          <w:sz w:val="28"/>
          <w:szCs w:val="28"/>
        </w:rPr>
        <w:t>ИП Милюшкин</w:t>
      </w:r>
      <w:r w:rsidRPr="0086448B">
        <w:rPr>
          <w:sz w:val="28"/>
        </w:rPr>
        <w:t xml:space="preserve"> представлена на рисунке 3.</w:t>
      </w:r>
    </w:p>
    <w:p w:rsidR="00EB6945" w:rsidRPr="0086448B" w:rsidRDefault="00EB6945" w:rsidP="00EB6945">
      <w:pPr>
        <w:tabs>
          <w:tab w:val="left" w:pos="360"/>
        </w:tabs>
        <w:spacing w:line="360" w:lineRule="auto"/>
        <w:jc w:val="center"/>
        <w:rPr>
          <w:sz w:val="28"/>
          <w:szCs w:val="28"/>
        </w:rPr>
      </w:pPr>
      <w:r>
        <w:rPr>
          <w:noProof/>
        </w:rPr>
        <w:lastRenderedPageBreak/>
        <w:drawing>
          <wp:inline distT="0" distB="0" distL="0" distR="0">
            <wp:extent cx="5341620" cy="239268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B6945" w:rsidRPr="0086448B" w:rsidRDefault="00EB6945" w:rsidP="00EB6945">
      <w:pPr>
        <w:spacing w:line="360" w:lineRule="auto"/>
        <w:jc w:val="center"/>
        <w:rPr>
          <w:sz w:val="28"/>
        </w:rPr>
      </w:pPr>
      <w:r w:rsidRPr="0086448B">
        <w:rPr>
          <w:sz w:val="28"/>
          <w:szCs w:val="28"/>
        </w:rPr>
        <w:t>Рисунок 3.</w:t>
      </w:r>
      <w:r w:rsidRPr="0086448B">
        <w:rPr>
          <w:sz w:val="28"/>
          <w:szCs w:val="28"/>
        </w:rPr>
        <w:tab/>
        <w:t xml:space="preserve">Половозрастная структура персонала </w:t>
      </w:r>
      <w:r>
        <w:rPr>
          <w:sz w:val="28"/>
          <w:szCs w:val="28"/>
        </w:rPr>
        <w:t xml:space="preserve"> </w:t>
      </w:r>
      <w:r w:rsidRPr="0086448B">
        <w:rPr>
          <w:sz w:val="28"/>
          <w:szCs w:val="28"/>
        </w:rPr>
        <w:t xml:space="preserve"> </w:t>
      </w:r>
      <w:r>
        <w:rPr>
          <w:sz w:val="28"/>
          <w:szCs w:val="28"/>
        </w:rPr>
        <w:t>ИП Милюшкин</w:t>
      </w:r>
    </w:p>
    <w:p w:rsidR="00EB6945" w:rsidRPr="0086448B" w:rsidRDefault="00EB6945" w:rsidP="00EB6945">
      <w:pPr>
        <w:spacing w:line="360" w:lineRule="auto"/>
        <w:ind w:firstLine="708"/>
        <w:jc w:val="both"/>
        <w:rPr>
          <w:sz w:val="28"/>
          <w:szCs w:val="28"/>
        </w:rPr>
      </w:pPr>
      <w:r w:rsidRPr="0086448B">
        <w:rPr>
          <w:sz w:val="28"/>
          <w:szCs w:val="28"/>
        </w:rPr>
        <w:t xml:space="preserve">33% персонала организации составляют женщины, 67% – мужчины. 42% персонала имеют высшее образование, причем среди административно–управленческого персонала высшее образование составляет 100%. 24% персонала имеют незаконченное высшее образование (рисунок 4). </w:t>
      </w:r>
    </w:p>
    <w:p w:rsidR="00EB6945" w:rsidRPr="0086448B" w:rsidRDefault="00EB6945" w:rsidP="00EB6945">
      <w:pPr>
        <w:spacing w:line="360" w:lineRule="auto"/>
        <w:ind w:firstLine="708"/>
        <w:jc w:val="both"/>
        <w:rPr>
          <w:sz w:val="28"/>
          <w:szCs w:val="28"/>
        </w:rPr>
      </w:pPr>
      <w:r w:rsidRPr="0086448B">
        <w:rPr>
          <w:sz w:val="28"/>
          <w:szCs w:val="28"/>
        </w:rPr>
        <w:t>Таким образом, коллектив организации можно характеризовать  как достаточно молодой и имеющий высокий уровень образования. Связано это в первую очередь с тем, что организация была создана недавно и при подборе персонала были введены ограничения по возрасту и предъявлялись высокие требования к уровню образования сотрудников.</w:t>
      </w:r>
    </w:p>
    <w:p w:rsidR="00EB6945" w:rsidRPr="0086448B" w:rsidRDefault="00EB6945" w:rsidP="00EB6945">
      <w:pPr>
        <w:spacing w:line="360" w:lineRule="auto"/>
        <w:jc w:val="center"/>
        <w:rPr>
          <w:sz w:val="28"/>
        </w:rPr>
      </w:pPr>
      <w:r>
        <w:rPr>
          <w:noProof/>
        </w:rPr>
        <w:drawing>
          <wp:inline distT="0" distB="0" distL="0" distR="0">
            <wp:extent cx="4884420" cy="292608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B6945" w:rsidRPr="0086448B" w:rsidRDefault="00EB6945" w:rsidP="00EB6945">
      <w:pPr>
        <w:spacing w:line="360" w:lineRule="auto"/>
        <w:jc w:val="center"/>
        <w:rPr>
          <w:sz w:val="28"/>
        </w:rPr>
      </w:pPr>
      <w:r w:rsidRPr="0086448B">
        <w:rPr>
          <w:sz w:val="28"/>
        </w:rPr>
        <w:t xml:space="preserve">Рисунок 4. Анализ уровня образованности </w:t>
      </w:r>
      <w:r w:rsidRPr="0086448B">
        <w:rPr>
          <w:sz w:val="28"/>
          <w:szCs w:val="28"/>
        </w:rPr>
        <w:t xml:space="preserve">персонала </w:t>
      </w:r>
      <w:r>
        <w:rPr>
          <w:sz w:val="28"/>
          <w:szCs w:val="28"/>
        </w:rPr>
        <w:t xml:space="preserve"> </w:t>
      </w:r>
      <w:r w:rsidRPr="0086448B">
        <w:rPr>
          <w:sz w:val="28"/>
          <w:szCs w:val="28"/>
        </w:rPr>
        <w:t xml:space="preserve"> </w:t>
      </w:r>
      <w:r>
        <w:rPr>
          <w:sz w:val="28"/>
          <w:szCs w:val="28"/>
        </w:rPr>
        <w:t>ИП Милюшкин</w:t>
      </w:r>
    </w:p>
    <w:p w:rsidR="00EB6945" w:rsidRPr="0086448B" w:rsidRDefault="00EB6945" w:rsidP="00EB6945">
      <w:pPr>
        <w:spacing w:line="360" w:lineRule="auto"/>
        <w:jc w:val="center"/>
        <w:rPr>
          <w:sz w:val="28"/>
          <w:szCs w:val="28"/>
        </w:rPr>
      </w:pPr>
    </w:p>
    <w:p w:rsidR="00EB6945" w:rsidRPr="0086448B" w:rsidRDefault="00EB6945" w:rsidP="00EB6945">
      <w:pPr>
        <w:spacing w:line="360" w:lineRule="auto"/>
        <w:ind w:firstLine="709"/>
        <w:jc w:val="both"/>
        <w:rPr>
          <w:sz w:val="28"/>
          <w:szCs w:val="28"/>
        </w:rPr>
      </w:pPr>
      <w:r w:rsidRPr="0086448B">
        <w:rPr>
          <w:sz w:val="28"/>
          <w:szCs w:val="28"/>
        </w:rPr>
        <w:t xml:space="preserve">Подробная структура состава персонала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отображена на рисунке 5.</w:t>
      </w:r>
    </w:p>
    <w:p w:rsidR="00EB6945" w:rsidRPr="0086448B" w:rsidRDefault="00EB6945" w:rsidP="00EB6945">
      <w:pPr>
        <w:spacing w:line="360" w:lineRule="auto"/>
        <w:jc w:val="center"/>
        <w:rPr>
          <w:sz w:val="28"/>
          <w:szCs w:val="28"/>
        </w:rPr>
      </w:pPr>
      <w:r>
        <w:rPr>
          <w:noProof/>
          <w:sz w:val="28"/>
          <w:szCs w:val="28"/>
        </w:rPr>
        <w:drawing>
          <wp:inline distT="0" distB="0" distL="0" distR="0">
            <wp:extent cx="3817620" cy="2019300"/>
            <wp:effectExtent l="19050" t="0" r="0" b="0"/>
            <wp:docPr id="6" name="Диаграмма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3"/>
                    <pic:cNvPicPr>
                      <a:picLocks noChangeArrowheads="1"/>
                    </pic:cNvPicPr>
                  </pic:nvPicPr>
                  <pic:blipFill>
                    <a:blip r:embed="rId9" cstate="print"/>
                    <a:srcRect b="-20"/>
                    <a:stretch>
                      <a:fillRect/>
                    </a:stretch>
                  </pic:blipFill>
                  <pic:spPr bwMode="auto">
                    <a:xfrm>
                      <a:off x="0" y="0"/>
                      <a:ext cx="3817620" cy="2019300"/>
                    </a:xfrm>
                    <a:prstGeom prst="rect">
                      <a:avLst/>
                    </a:prstGeom>
                    <a:noFill/>
                    <a:ln w="9525">
                      <a:noFill/>
                      <a:miter lim="800000"/>
                      <a:headEnd/>
                      <a:tailEnd/>
                    </a:ln>
                  </pic:spPr>
                </pic:pic>
              </a:graphicData>
            </a:graphic>
          </wp:inline>
        </w:drawing>
      </w:r>
    </w:p>
    <w:p w:rsidR="00EB6945" w:rsidRPr="0086448B" w:rsidRDefault="00EB6945" w:rsidP="00EB6945">
      <w:pPr>
        <w:spacing w:line="360" w:lineRule="auto"/>
        <w:jc w:val="center"/>
        <w:rPr>
          <w:sz w:val="28"/>
          <w:szCs w:val="28"/>
        </w:rPr>
      </w:pPr>
      <w:r w:rsidRPr="0086448B">
        <w:rPr>
          <w:sz w:val="28"/>
          <w:szCs w:val="28"/>
        </w:rPr>
        <w:pict>
          <v:rect id="myshape_556f2ba179196_127" o:spid="_x0000_s1062" style="position:absolute;left:0;text-align:left;margin-left:-6.85pt;margin-top:40pt;width:1pt;height:1pt;z-index:251669504;visibility:hidden">
            <v:textbox style="mso-next-textbox:#myshape_556f2ba179196_127">
              <w:txbxContent>
                <w:p w:rsidR="00EB6945" w:rsidRDefault="00EB6945" w:rsidP="00EB6945"/>
                <w:p w:rsidR="00EB6945" w:rsidRDefault="00EB6945" w:rsidP="00EB6945">
                  <w:r>
                    <w:t>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вспросе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Мейнард Кейнс,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EB6945" w:rsidRDefault="00EB6945" w:rsidP="00EB6945"/>
              </w:txbxContent>
            </v:textbox>
          </v:rect>
        </w:pict>
      </w:r>
      <w:r w:rsidRPr="0086448B">
        <w:rPr>
          <w:sz w:val="28"/>
          <w:szCs w:val="28"/>
        </w:rPr>
        <w:t>Рис.5. Структура персонала за 2016 г</w:t>
      </w:r>
    </w:p>
    <w:p w:rsidR="00EB6945" w:rsidRPr="0086448B" w:rsidRDefault="00EB6945" w:rsidP="00EB6945">
      <w:pPr>
        <w:widowControl w:val="0"/>
        <w:spacing w:line="360" w:lineRule="auto"/>
        <w:ind w:firstLine="709"/>
        <w:jc w:val="both"/>
        <w:rPr>
          <w:sz w:val="28"/>
          <w:szCs w:val="28"/>
        </w:rPr>
      </w:pPr>
      <w:r w:rsidRPr="0086448B">
        <w:rPr>
          <w:sz w:val="28"/>
          <w:szCs w:val="28"/>
        </w:rPr>
        <w:pict>
          <v:rect id="myshape_556f2ba179196_198" o:spid="_x0000_s1063" style="position:absolute;left:0;text-align:left;margin-left:-6.85pt;margin-top:40pt;width:1pt;height:1pt;z-index:251670528;visibility:hidden">
            <v:textbox style="mso-next-textbox:#myshape_556f2ba179196_198">
              <w:txbxContent>
                <w:p w:rsidR="00EB6945" w:rsidRDefault="00EB6945" w:rsidP="00EB6945"/>
                <w:p w:rsidR="00EB6945" w:rsidRDefault="00EB6945" w:rsidP="00EB6945">
                  <w:r>
                    <w:t xml:space="preserve">Еще в </w:t>
                  </w:r>
                  <w:smartTag w:uri="urn:schemas-microsoft-com:office:smarttags" w:element="metricconverter">
                    <w:smartTagPr>
                      <w:attr w:name="ProductID" w:val="1937 г"/>
                    </w:smartTagPr>
                    <w:r>
                      <w:t>1937 г</w:t>
                    </w:r>
                  </w:smartTag>
                  <w:r>
                    <w:t>. кембриджский экономист Джон Хикс сделал попытку представить математическую версию постулатов Кейнса, которые впоследствии стали основой так называемого послевоенного синтеза кейнсианства и неоклассической экономики. Одним из наиболее известных приверженцев неокейнсианства был лауреат Нобелевской премии Пол Самуэльсон. По мнению Кейнса, нерегулируемый рынок не может обеспечить оптимального распределения ресурсов и полной занятости. По мнению неоклассиков, спады в рыночной экономике происходят в основном из-за воздействия монополий на уровень конкуренции. Правительства, получая возможность вмешиваться в экономику, могут нивелировать недостатки. К примеру, искусственно увеличить расходы во времена экономического спада, приводя экономику к полной занятости. Но при этом нет причин отбрасывать ключевую идею неоклассиков о том, что рынки после периодовспада снова восстанавливаются и приходят к экономическому равновесию. Если бы правительства вмешивались грамотно, «невидимая рука рынка» творила бы чудеса снова и снова. Большинство студентов Кейнса в Кембридже были противсинтеза. Они говорили, что такой подход возвращает к жизни идею, несостоятельность которой пытался доказать Кейнс: что экономика не требует государственного вмешательства. Сторонники неокейнсианства адаптировали идею, популярную до 1930х гг., о том, что безработица является следствием высоких зарплат, а Кейнс пытался доказать, что урезание зарплат усугубляет экономический кризис, вместо того чтобы решить эту проблему.</w:t>
                  </w:r>
                </w:p>
                <w:p w:rsidR="00EB6945" w:rsidRDefault="00EB6945" w:rsidP="00EB6945"/>
              </w:txbxContent>
            </v:textbox>
          </v:rect>
        </w:pict>
      </w:r>
      <w:r w:rsidRPr="0086448B">
        <w:rPr>
          <w:sz w:val="28"/>
          <w:szCs w:val="28"/>
        </w:rPr>
        <w:pict>
          <v:rect id="myshape_556f2ba179196_196" o:spid="_x0000_s1064" style="position:absolute;left:0;text-align:left;margin-left:-6.85pt;margin-top:40pt;width:1pt;height:1pt;z-index:251671552;visibility:hidden">
            <v:textbox style="mso-next-textbox:#myshape_556f2ba179196_196">
              <w:txbxContent>
                <w:p w:rsidR="00EB6945" w:rsidRDefault="00EB6945" w:rsidP="00EB6945"/>
                <w:p w:rsidR="00EB6945" w:rsidRDefault="00EB6945" w:rsidP="00EB6945">
                  <w:r>
                    <w:t>Экономический рост является процессом непостоянным. Долгосрочная тенденция к его повышению не всегда является таковой в краткосрочном периоде, потому что экономический рост постоянно прерывается тем, что экономисты называют «экономическими циклами». Существуют бумы в экономике, во время которых повышается экономический рост при высоком уровне занятости; но есть еще и спады, когда деловая активность сокращается, возникает нехватка рабочих мест и потому растет безработица. Классическая теория утверждает, что цены – в том числе зарплаты – быстро откликаются на изменения вспросе и предложении и что рынки, таким образом, быстро приспосабливаются к экономическим потрясениям. По классической теории экономический цикл не должен приводить к массовой безработице. Но Джон Мейнард Кейнс, оглядываясь на Великую депрессию, опроверг этот тезис. Ключевым фактором роста в экономическом цикле является совокупный спрос (весь платежеспособный спрос в экономике). При спадах совокупный спрос имеет тенденцию к снижению, что делает эту фазу цикла неблагоприятной, приводя к длительным периодам безработицы. Управляя совокупным спросом, правительства могут влиять на экономические циклы, уменьшая нестабильность развития экономики. Теория, ориентированная на спрос, концентрирует свое внимание на важном аспекте того, как работает экономика. Но это еще не конец истории. Как функционирует экономика, определяет не только совокупный спрос – в долгосрочной перспективе ключевыми факторами являются инвестиции и инновации. Однажды предположив, что правительства могли бы воздействовать на совокупный спрос в качестве способа управления экономикой, кейнсианство не уточняет, как это делать – с помощью монетарной политики или фискальной.</w:t>
                  </w:r>
                </w:p>
                <w:p w:rsidR="00EB6945" w:rsidRDefault="00EB6945" w:rsidP="00EB6945"/>
              </w:txbxContent>
            </v:textbox>
          </v:rect>
        </w:pic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основное внимание уделяет сохранению в штате компании квалифицированного и профессионального персонального состава. Предприятие активно привлекает молодых специалистов. Для каждого сотрудника предоставлены возможности реализации своих профессиональных знаний, а также индивидуальных талантов и навыков. </w:t>
      </w:r>
    </w:p>
    <w:p w:rsidR="00EB6945" w:rsidRPr="00986A0E" w:rsidRDefault="00EB6945" w:rsidP="00EB6945">
      <w:pPr>
        <w:widowControl w:val="0"/>
        <w:spacing w:line="360" w:lineRule="auto"/>
        <w:ind w:firstLine="709"/>
        <w:rPr>
          <w:sz w:val="28"/>
          <w:szCs w:val="28"/>
        </w:rPr>
      </w:pPr>
      <w:r>
        <w:rPr>
          <w:sz w:val="28"/>
          <w:szCs w:val="28"/>
        </w:rPr>
        <w:t xml:space="preserve"> </w:t>
      </w:r>
      <w:bookmarkStart w:id="20" w:name="_Toc452381454"/>
      <w:bookmarkStart w:id="21" w:name="_Toc452405631"/>
      <w:bookmarkStart w:id="22" w:name="_Toc453357312"/>
    </w:p>
    <w:p w:rsidR="00EB6945" w:rsidRPr="00B56D2F" w:rsidRDefault="00EB6945" w:rsidP="00EB6945">
      <w:pPr>
        <w:pStyle w:val="1"/>
        <w:widowControl w:val="0"/>
        <w:spacing w:before="0" w:after="0" w:line="360" w:lineRule="auto"/>
        <w:jc w:val="center"/>
        <w:rPr>
          <w:rFonts w:ascii="Times New Roman" w:hAnsi="Times New Roman" w:cs="Times New Roman"/>
        </w:rPr>
      </w:pPr>
      <w:bookmarkStart w:id="23" w:name="_Toc500144212"/>
      <w:bookmarkStart w:id="24" w:name="_Toc501462832"/>
      <w:r w:rsidRPr="00B56D2F">
        <w:rPr>
          <w:rFonts w:ascii="Times New Roman" w:hAnsi="Times New Roman" w:cs="Times New Roman"/>
        </w:rPr>
        <w:t xml:space="preserve">2.3 Кадровая политика предприятия </w:t>
      </w:r>
      <w:bookmarkEnd w:id="20"/>
      <w:r>
        <w:rPr>
          <w:rFonts w:ascii="Times New Roman" w:hAnsi="Times New Roman" w:cs="Times New Roman"/>
        </w:rPr>
        <w:t xml:space="preserve"> </w:t>
      </w:r>
      <w:r w:rsidRPr="00B56D2F">
        <w:rPr>
          <w:rFonts w:ascii="Times New Roman" w:hAnsi="Times New Roman" w:cs="Times New Roman"/>
        </w:rPr>
        <w:t xml:space="preserve"> </w:t>
      </w:r>
      <w:r>
        <w:rPr>
          <w:rFonts w:ascii="Times New Roman" w:hAnsi="Times New Roman" w:cs="Times New Roman"/>
        </w:rPr>
        <w:t>ИП Милюшкин</w:t>
      </w:r>
      <w:bookmarkEnd w:id="21"/>
      <w:bookmarkEnd w:id="22"/>
      <w:bookmarkEnd w:id="23"/>
      <w:bookmarkEnd w:id="24"/>
    </w:p>
    <w:p w:rsidR="00EB6945" w:rsidRDefault="00EB6945" w:rsidP="00EB6945">
      <w:pPr>
        <w:widowControl w:val="0"/>
        <w:spacing w:line="360" w:lineRule="auto"/>
        <w:ind w:firstLine="709"/>
        <w:jc w:val="both"/>
        <w:rPr>
          <w:sz w:val="28"/>
          <w:szCs w:val="28"/>
        </w:rPr>
      </w:pPr>
      <w:r w:rsidRPr="00D7287E">
        <w:rPr>
          <w:sz w:val="28"/>
          <w:szCs w:val="28"/>
        </w:rPr>
        <w:pict>
          <v:rect id="myshape_556f2ba179196_98" o:spid="_x0000_s1057" style="position:absolute;left:0;text-align:left;margin-left:-6.85pt;margin-top:40pt;width:1pt;height:1pt;z-index:251664384;visibility:hidden">
            <v:textbox style="mso-next-textbox:#myshape_556f2ba179196_98">
              <w:txbxContent>
                <w:p w:rsidR="00EB6945" w:rsidRDefault="00EB6945" w:rsidP="00EB6945"/>
                <w:p w:rsidR="00EB6945" w:rsidRDefault="00EB6945" w:rsidP="00EB6945">
                  <w:r>
                    <w:t>Любой товар – предмет, произведенный для продажи, – обладает потребитель</w:t>
                  </w:r>
                  <w:r>
                    <w:rPr>
                      <w:rFonts w:ascii="Cambria Math" w:hAnsi="Cambria Math" w:cs="Cambria Math"/>
                    </w:rPr>
                    <w:t>с</w:t>
                  </w:r>
                  <w:r>
                    <w:t xml:space="preserve">кой ценностью и меновой стоимостью. Например, стул имеет потребительскую ценность (сидя на нем, можно читать эту книгу) и меновую стоимость. Такое понимание Маркс использовал для доказательства того, что труд тоже является товаром и составной частью развития капитализма. Потребительская ценность рабочей силы заключается в ее способности производить товар; за свой труд работник получает меновую стоимость, или заработную плату, которая соответствует (или не соответствует) его основным затратам. Когда потребительская ценность работника рассматривается всочетании с оборудованием, принадлежащим нанимателю, ценность произведенных товароввыше, чем меновая стоимость работника; таким образом, образуется избыточный доход, который наниматель берет себе в качестве прибыли – это, как утверждает Маркс, является «эксплуатацией». Избыточный доход позволяет капитализму развиваться. Однако такого рода развитие создает антагонизмы внутри системы, способные привести к революции. Падение Берлинской стены в </w:t>
                  </w:r>
                  <w:smartTag w:uri="urn:schemas-microsoft-com:office:smarttags" w:element="metricconverter">
                    <w:smartTagPr>
                      <w:attr w:name="ProductID" w:val="1989 г"/>
                    </w:smartTagPr>
                    <w:r>
                      <w:t>1989 г</w:t>
                    </w:r>
                  </w:smartTag>
                  <w:r>
                    <w:t>. и распад СССР многими воспринимаются как полная дискредитация марксизма. Каким образом марксизм может внести полезный вклад в наше понимание современной капиталистической экономики? Если ненадолго забыть о наследии диктаторского режима Советского Союза, мы увидим, что марксистская критика капитализма может стать отправной точкой для осознания неравенства, существующего в обществе.</w:t>
                  </w:r>
                </w:p>
                <w:p w:rsidR="00EB6945" w:rsidRDefault="00EB6945" w:rsidP="00EB6945"/>
              </w:txbxContent>
            </v:textbox>
          </v:rect>
        </w:pict>
      </w:r>
      <w:r w:rsidRPr="00D7287E">
        <w:rPr>
          <w:sz w:val="28"/>
          <w:szCs w:val="28"/>
        </w:rPr>
        <w:pict>
          <v:rect id="myshape_556f2ba179196_96" o:spid="_x0000_s1058" style="position:absolute;left:0;text-align:left;margin-left:-6.85pt;margin-top:40pt;width:1pt;height:1pt;z-index:251665408;visibility:hidden">
            <v:textbox style="mso-next-textbox:#myshape_556f2ba179196_96">
              <w:txbxContent>
                <w:p w:rsidR="00EB6945" w:rsidRDefault="00EB6945" w:rsidP="00EB6945">
                  <w:r>
                    <w:t>Рынок обеспечивает пространство для реализации естественной человеческой склонности к «натуральному обмену, товарному обмену и торговле», в то время как «невидимая рука рынка» регулирует эти виды деятельности, чтобы сохранять экономическое равновесие. Всведении вместе всех транзакций, совершаемых людьми, рынок также сводит вместе рациональные реакции на кризис. По сути, рынок сам по себе очень быстро реагирует на любые потрясения и не нуждается в государственном вмешательстве. Стимулирующая государственная политика только ограничивает способность рынка снова прийти в равновесие: государство искусственно увеличивает доход во время кризиса, временно поддерживая нарастающую нестабильность рыночного равновесия. Роберт Лукас-младший расширил понимание влияния экономической политики, заявив, что «рациональные ожидания» обусловливают само воздействие этой политики. Экономическая политика не может обманным путем заставить людей реагировать тем или иным образом. И наоборот, если государству доверяют, политика способна изменить реакцию. Классическая школа делает основной упор на возможность рынков приспосабливаться к экономическим потрясениям. Однако цикличность экономических кризисов заставляет задуматься о том, насколько быстро рынки могут адаптироваться к ним. Кризисы скорее фокусируют внимание на потенциальной возможности опасного нарушения равновесия. Может ли рынок сам по себе поддерживать равновесие, стабильность и процветание экономики или же государственное вмешательство все-таки является необходимостью?</w:t>
                  </w:r>
                </w:p>
                <w:p w:rsidR="00EB6945" w:rsidRDefault="00EB6945" w:rsidP="00EB6945"/>
              </w:txbxContent>
            </v:textbox>
          </v:rect>
        </w:pict>
      </w:r>
      <w:r w:rsidRPr="00D7287E">
        <w:rPr>
          <w:sz w:val="28"/>
          <w:szCs w:val="28"/>
        </w:rPr>
        <w:t xml:space="preserve">Общие принципы кадровой политики - соблюдение государственных и международных стандартов во всех вопросах, касающихся свободы ассоциаций, заработной платы персонала, продолжительности их рабочего дня и надлежащих условий труда. </w:t>
      </w:r>
      <w:r>
        <w:rPr>
          <w:sz w:val="28"/>
          <w:szCs w:val="28"/>
        </w:rPr>
        <w:t xml:space="preserve"> </w:t>
      </w:r>
    </w:p>
    <w:p w:rsidR="00EB6945" w:rsidRPr="004A5604" w:rsidRDefault="00EB6945" w:rsidP="00EB6945">
      <w:pPr>
        <w:pStyle w:val="ae"/>
        <w:spacing w:line="480" w:lineRule="exact"/>
        <w:ind w:left="57" w:right="57" w:firstLine="580"/>
        <w:rPr>
          <w:sz w:val="28"/>
          <w:szCs w:val="28"/>
          <w:shd w:val="clear" w:color="auto" w:fill="FFFFFF"/>
        </w:rPr>
      </w:pPr>
      <w:r>
        <w:rPr>
          <w:sz w:val="28"/>
          <w:szCs w:val="28"/>
          <w:shd w:val="clear" w:color="auto" w:fill="FFFFFF"/>
        </w:rPr>
        <w:t xml:space="preserve">  ИП Милюшкин</w:t>
      </w:r>
      <w:r w:rsidRPr="004A5604">
        <w:rPr>
          <w:sz w:val="28"/>
          <w:szCs w:val="28"/>
          <w:shd w:val="clear" w:color="auto" w:fill="FFFFFF"/>
        </w:rPr>
        <w:t xml:space="preserve"> ценит своих сотрудников, поэтому для них предусмотрены оборудованные рабочие места, современные офисы, безопасные условия труда. </w:t>
      </w:r>
    </w:p>
    <w:p w:rsidR="00EB6945" w:rsidRPr="004A5604" w:rsidRDefault="00EB6945" w:rsidP="00EB6945">
      <w:pPr>
        <w:pStyle w:val="ae"/>
        <w:spacing w:line="360" w:lineRule="auto"/>
        <w:ind w:left="57" w:right="57" w:firstLine="580"/>
        <w:rPr>
          <w:sz w:val="28"/>
          <w:szCs w:val="28"/>
          <w:shd w:val="clear" w:color="auto" w:fill="FFFFFF"/>
        </w:rPr>
      </w:pPr>
      <w:r w:rsidRPr="004A5604">
        <w:rPr>
          <w:sz w:val="28"/>
          <w:szCs w:val="28"/>
          <w:shd w:val="clear" w:color="auto" w:fill="FFFFFF"/>
        </w:rPr>
        <w:t xml:space="preserve">В частности, в </w:t>
      </w:r>
      <w:r>
        <w:rPr>
          <w:sz w:val="28"/>
          <w:szCs w:val="28"/>
          <w:shd w:val="clear" w:color="auto" w:fill="FFFFFF"/>
        </w:rPr>
        <w:t xml:space="preserve">  ИП Милюшкин</w:t>
      </w:r>
      <w:r w:rsidRPr="004A5604">
        <w:rPr>
          <w:sz w:val="28"/>
          <w:szCs w:val="28"/>
          <w:shd w:val="clear" w:color="auto" w:fill="FFFFFF"/>
        </w:rPr>
        <w:t xml:space="preserve"> для административного персонала предусмотрены открытые рабочие места, оборудованные  мощными производительными компьютерами, удобными креслами. У линейных </w:t>
      </w:r>
      <w:r w:rsidRPr="004A5604">
        <w:rPr>
          <w:sz w:val="28"/>
          <w:szCs w:val="28"/>
          <w:shd w:val="clear" w:color="auto" w:fill="FFFFFF"/>
        </w:rPr>
        <w:lastRenderedPageBreak/>
        <w:t>руководителей есть свои кабинеты, для сотрудников, которые работают с людьми, созданы рабочие места с ПК.</w:t>
      </w:r>
    </w:p>
    <w:p w:rsidR="00EB6945" w:rsidRPr="004A5604" w:rsidRDefault="00EB6945" w:rsidP="00EB6945">
      <w:pPr>
        <w:pStyle w:val="ae"/>
        <w:spacing w:line="360" w:lineRule="auto"/>
        <w:ind w:left="57" w:right="57" w:firstLine="580"/>
        <w:rPr>
          <w:sz w:val="28"/>
          <w:szCs w:val="28"/>
          <w:shd w:val="clear" w:color="auto" w:fill="FFFFFF"/>
        </w:rPr>
      </w:pPr>
      <w:bookmarkStart w:id="25" w:name="_Toc469380904"/>
      <w:bookmarkStart w:id="26" w:name="_Toc469940760"/>
      <w:r w:rsidRPr="004A5604">
        <w:rPr>
          <w:sz w:val="28"/>
          <w:szCs w:val="28"/>
          <w:shd w:val="clear" w:color="auto" w:fill="FFFFFF"/>
        </w:rPr>
        <w:t>В офисе не оборудована кухня для сотрудников, поэтому они ходят на обед в положенное время. В  отделах по работе с  клиентами ходят на обед по очереди, чтобы обеспечить бесперебойную работу отделов.</w:t>
      </w:r>
      <w:bookmarkEnd w:id="25"/>
      <w:bookmarkEnd w:id="26"/>
      <w:r w:rsidRPr="004A5604">
        <w:rPr>
          <w:sz w:val="28"/>
          <w:szCs w:val="28"/>
          <w:shd w:val="clear" w:color="auto" w:fill="FFFFFF"/>
        </w:rPr>
        <w:t xml:space="preserve"> Данное обстоятельство порой затрудняет работу</w:t>
      </w:r>
      <w:r>
        <w:rPr>
          <w:sz w:val="28"/>
          <w:szCs w:val="28"/>
          <w:shd w:val="clear" w:color="auto" w:fill="FFFFFF"/>
        </w:rPr>
        <w:t>компании</w:t>
      </w:r>
      <w:r w:rsidRPr="004A5604">
        <w:rPr>
          <w:sz w:val="28"/>
          <w:szCs w:val="28"/>
          <w:shd w:val="clear" w:color="auto" w:fill="FFFFFF"/>
        </w:rPr>
        <w:t xml:space="preserve"> в обеденное время, часто случаются сбои в работе, потому что все ушли на обед.</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  В </w:t>
      </w:r>
      <w:r>
        <w:rPr>
          <w:sz w:val="28"/>
          <w:szCs w:val="28"/>
          <w:shd w:val="clear" w:color="auto" w:fill="FFFFFF"/>
        </w:rPr>
        <w:t xml:space="preserve">  ИП Милюшкин</w:t>
      </w:r>
      <w:r w:rsidRPr="004A5604">
        <w:rPr>
          <w:sz w:val="28"/>
          <w:szCs w:val="28"/>
          <w:shd w:val="clear" w:color="auto" w:fill="FFFFFF"/>
        </w:rPr>
        <w:t xml:space="preserve">  соблюдаются все социальные гарантии, предусмотренные ТК РФ, а также ГК РФ. С работниками</w:t>
      </w:r>
      <w:r>
        <w:rPr>
          <w:sz w:val="28"/>
          <w:szCs w:val="28"/>
          <w:shd w:val="clear" w:color="auto" w:fill="FFFFFF"/>
        </w:rPr>
        <w:t xml:space="preserve"> компании</w:t>
      </w:r>
      <w:r w:rsidRPr="004A5604">
        <w:rPr>
          <w:sz w:val="28"/>
          <w:szCs w:val="28"/>
          <w:shd w:val="clear" w:color="auto" w:fill="FFFFFF"/>
        </w:rPr>
        <w:t xml:space="preserve"> заключается коллективный договор, в котором предусматриваются условия труда, социальные гарантии и прочие нюансы работы.</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Для каждой должности предусмотрены унифицированные должностные инструкции, которые описывают права и обязанности сторон.</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В отделе кадров работает </w:t>
      </w:r>
      <w:r>
        <w:rPr>
          <w:sz w:val="28"/>
          <w:szCs w:val="28"/>
          <w:shd w:val="clear" w:color="auto" w:fill="FFFFFF"/>
        </w:rPr>
        <w:t>3</w:t>
      </w:r>
      <w:r w:rsidRPr="004A5604">
        <w:rPr>
          <w:sz w:val="28"/>
          <w:szCs w:val="28"/>
          <w:shd w:val="clear" w:color="auto" w:fill="FFFFFF"/>
        </w:rPr>
        <w:t xml:space="preserve"> человек</w:t>
      </w:r>
      <w:r>
        <w:rPr>
          <w:sz w:val="28"/>
          <w:szCs w:val="28"/>
          <w:shd w:val="clear" w:color="auto" w:fill="FFFFFF"/>
        </w:rPr>
        <w:t>а</w:t>
      </w:r>
      <w:r w:rsidRPr="004A5604">
        <w:rPr>
          <w:sz w:val="28"/>
          <w:szCs w:val="28"/>
          <w:shd w:val="clear" w:color="auto" w:fill="FFFFFF"/>
        </w:rPr>
        <w:t xml:space="preserve"> – начальник отдела, а также специалисты.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В соответствии с миссией предприятия одной из целей отдела кадров является объективная оценка результатов деятельности каждого работника для поддержания эффективной мотивации его труда, которая выполняется в результате достижения подцелей: </w:t>
      </w:r>
    </w:p>
    <w:p w:rsidR="00EB6945" w:rsidRPr="004A5604" w:rsidRDefault="00EB6945" w:rsidP="00946A69">
      <w:pPr>
        <w:pStyle w:val="a5"/>
        <w:numPr>
          <w:ilvl w:val="0"/>
          <w:numId w:val="6"/>
        </w:numPr>
        <w:tabs>
          <w:tab w:val="left" w:pos="993"/>
        </w:tabs>
        <w:spacing w:before="0" w:after="0" w:line="360" w:lineRule="auto"/>
        <w:ind w:left="57" w:right="57" w:firstLine="709"/>
        <w:rPr>
          <w:sz w:val="28"/>
          <w:szCs w:val="28"/>
          <w:shd w:val="clear" w:color="auto" w:fill="FFFFFF"/>
        </w:rPr>
      </w:pPr>
      <w:r w:rsidRPr="004A5604">
        <w:rPr>
          <w:sz w:val="28"/>
          <w:szCs w:val="28"/>
          <w:shd w:val="clear" w:color="auto" w:fill="FFFFFF"/>
        </w:rPr>
        <w:t xml:space="preserve">учет и наем персонала; </w:t>
      </w:r>
    </w:p>
    <w:p w:rsidR="00EB6945" w:rsidRPr="004A5604" w:rsidRDefault="00EB6945" w:rsidP="00946A69">
      <w:pPr>
        <w:pStyle w:val="a5"/>
        <w:numPr>
          <w:ilvl w:val="0"/>
          <w:numId w:val="6"/>
        </w:numPr>
        <w:tabs>
          <w:tab w:val="left" w:pos="993"/>
        </w:tabs>
        <w:spacing w:before="0" w:after="0" w:line="360" w:lineRule="auto"/>
        <w:ind w:left="57" w:right="57" w:firstLine="709"/>
        <w:rPr>
          <w:sz w:val="28"/>
          <w:szCs w:val="28"/>
          <w:shd w:val="clear" w:color="auto" w:fill="FFFFFF"/>
        </w:rPr>
      </w:pPr>
      <w:r w:rsidRPr="004A5604">
        <w:rPr>
          <w:sz w:val="28"/>
          <w:szCs w:val="28"/>
          <w:shd w:val="clear" w:color="auto" w:fill="FFFFFF"/>
        </w:rPr>
        <w:t xml:space="preserve">организация трудовых отношений; </w:t>
      </w:r>
    </w:p>
    <w:p w:rsidR="00EB6945" w:rsidRPr="004A5604" w:rsidRDefault="00EB6945" w:rsidP="00946A69">
      <w:pPr>
        <w:pStyle w:val="a5"/>
        <w:numPr>
          <w:ilvl w:val="0"/>
          <w:numId w:val="6"/>
        </w:numPr>
        <w:tabs>
          <w:tab w:val="left" w:pos="993"/>
        </w:tabs>
        <w:spacing w:before="0" w:after="0" w:line="360" w:lineRule="auto"/>
        <w:ind w:left="57" w:right="57" w:firstLine="709"/>
        <w:rPr>
          <w:sz w:val="28"/>
          <w:szCs w:val="28"/>
          <w:shd w:val="clear" w:color="auto" w:fill="FFFFFF"/>
        </w:rPr>
      </w:pPr>
      <w:r w:rsidRPr="004A5604">
        <w:rPr>
          <w:sz w:val="28"/>
          <w:szCs w:val="28"/>
          <w:shd w:val="clear" w:color="auto" w:fill="FFFFFF"/>
        </w:rPr>
        <w:t xml:space="preserve">обеспечение нормальных условий труда; </w:t>
      </w:r>
    </w:p>
    <w:p w:rsidR="00EB6945" w:rsidRPr="004A5604" w:rsidRDefault="00EB6945" w:rsidP="00946A69">
      <w:pPr>
        <w:pStyle w:val="a5"/>
        <w:numPr>
          <w:ilvl w:val="0"/>
          <w:numId w:val="6"/>
        </w:numPr>
        <w:tabs>
          <w:tab w:val="left" w:pos="993"/>
        </w:tabs>
        <w:spacing w:before="0" w:after="0" w:line="360" w:lineRule="auto"/>
        <w:ind w:left="57" w:right="57" w:firstLine="709"/>
        <w:rPr>
          <w:sz w:val="28"/>
          <w:szCs w:val="28"/>
          <w:shd w:val="clear" w:color="auto" w:fill="FFFFFF"/>
        </w:rPr>
      </w:pPr>
      <w:r w:rsidRPr="004A5604">
        <w:rPr>
          <w:sz w:val="28"/>
          <w:szCs w:val="28"/>
          <w:shd w:val="clear" w:color="auto" w:fill="FFFFFF"/>
        </w:rPr>
        <w:t xml:space="preserve">мотивация и стимулирование персонала; </w:t>
      </w:r>
    </w:p>
    <w:p w:rsidR="00EB6945" w:rsidRPr="004A5604" w:rsidRDefault="00EB6945" w:rsidP="00946A69">
      <w:pPr>
        <w:pStyle w:val="a5"/>
        <w:numPr>
          <w:ilvl w:val="0"/>
          <w:numId w:val="6"/>
        </w:numPr>
        <w:tabs>
          <w:tab w:val="left" w:pos="993"/>
        </w:tabs>
        <w:spacing w:before="0" w:after="0" w:line="360" w:lineRule="auto"/>
        <w:ind w:left="57" w:right="57" w:firstLine="709"/>
        <w:rPr>
          <w:sz w:val="28"/>
          <w:szCs w:val="28"/>
          <w:shd w:val="clear" w:color="auto" w:fill="FFFFFF"/>
        </w:rPr>
      </w:pPr>
      <w:r w:rsidRPr="004A5604">
        <w:rPr>
          <w:sz w:val="28"/>
          <w:szCs w:val="28"/>
          <w:shd w:val="clear" w:color="auto" w:fill="FFFFFF"/>
        </w:rPr>
        <w:t>обеспечение развития персонала.</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Данные функции возложены на отдел персонала, но фактически в филиале</w:t>
      </w:r>
      <w:r>
        <w:rPr>
          <w:sz w:val="28"/>
          <w:szCs w:val="28"/>
          <w:shd w:val="clear" w:color="auto" w:fill="FFFFFF"/>
        </w:rPr>
        <w:t xml:space="preserve"> компании</w:t>
      </w:r>
      <w:r w:rsidRPr="004A5604">
        <w:rPr>
          <w:sz w:val="28"/>
          <w:szCs w:val="28"/>
          <w:shd w:val="clear" w:color="auto" w:fill="FFFFFF"/>
        </w:rPr>
        <w:t xml:space="preserve"> данный отдел выполняет функцию подбора и отбора персонала, а также ведения кадрового делопроизводства. То есть, отдел персонала   функционирует  по принципу традиционного  отдела кадров, выполняя в основном функции кадрового учета и делопроизводства.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lastRenderedPageBreak/>
        <w:t>Кадровая политика</w:t>
      </w:r>
      <w:r>
        <w:rPr>
          <w:sz w:val="28"/>
          <w:szCs w:val="28"/>
          <w:shd w:val="clear" w:color="auto" w:fill="FFFFFF"/>
        </w:rPr>
        <w:t xml:space="preserve"> компании</w:t>
      </w:r>
      <w:r w:rsidRPr="004A5604">
        <w:rPr>
          <w:sz w:val="28"/>
          <w:szCs w:val="28"/>
          <w:shd w:val="clear" w:color="auto" w:fill="FFFFFF"/>
        </w:rPr>
        <w:t xml:space="preserve"> предусмотрена Положением о Кадровой Политике, в котором указаны основные элементы управления персоналом. Она была разработана в 2011 году и с этого момента не актуализировалась. Многие положения кадровой политики изложены в общих чертах, без конкретизации. Например, в Положении о Кадровой политике предусмотрено премирование сотрудников, тем не менее, не указаны четкие критерии для премирования. В Коллективном договоре также не прописаны критерии и причины, по которым возможно премирование сотрудников.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При анализе подбора персонала в  </w:t>
      </w:r>
      <w:r>
        <w:rPr>
          <w:sz w:val="28"/>
          <w:szCs w:val="28"/>
          <w:shd w:val="clear" w:color="auto" w:fill="FFFFFF"/>
        </w:rPr>
        <w:t xml:space="preserve">  ИП Милюшкин</w:t>
      </w:r>
      <w:r w:rsidRPr="004A5604">
        <w:rPr>
          <w:sz w:val="28"/>
          <w:szCs w:val="28"/>
          <w:shd w:val="clear" w:color="auto" w:fill="FFFFFF"/>
        </w:rPr>
        <w:t xml:space="preserve">   можно сказать, что сама процедура не регламентирована. В большей степени она зависит от активности линейного руководителя. Если ему надо, он делает тесты для отбора и предоставляет отделу по персоналу. Если инициативы нет, то  отбор –  это собеседования без тестирования.</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  В процессе отбора  сначала  анализируются резюме кандидатов, потом  проходит их интервьюирование.  Далее отбор  происходит исходя из формального соответствия вакансии и личному предпочтению руководителя организации. Как правило, на трудные   участки работы берутся работники с опытом работы от 3-х лет, со среднем специальным образованием (если в штат принимается обслуживающий персонал), или с высшим, если речь идет о приеме специалистов отделов. Также предпочтение на начальные позиции отдается выпускникам вузов или студентов последних курсов, чтобы развивать их в дальнейшем и продвигать по службе.</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В 2014 году на работу было принято </w:t>
      </w:r>
      <w:r>
        <w:rPr>
          <w:sz w:val="28"/>
          <w:szCs w:val="28"/>
          <w:shd w:val="clear" w:color="auto" w:fill="FFFFFF"/>
        </w:rPr>
        <w:t xml:space="preserve"> </w:t>
      </w:r>
      <w:r w:rsidRPr="004A5604">
        <w:rPr>
          <w:sz w:val="28"/>
          <w:szCs w:val="28"/>
          <w:shd w:val="clear" w:color="auto" w:fill="FFFFFF"/>
        </w:rPr>
        <w:t xml:space="preserve">20   человек, при этом из них 50 человек было взято, чтобы заместить уволившихся работников по собственному желанию и по иным обстоятельствам. В 2015 году было принято </w:t>
      </w:r>
      <w:r>
        <w:rPr>
          <w:sz w:val="28"/>
          <w:szCs w:val="28"/>
          <w:shd w:val="clear" w:color="auto" w:fill="FFFFFF"/>
        </w:rPr>
        <w:t xml:space="preserve"> </w:t>
      </w:r>
      <w:r w:rsidRPr="004A5604">
        <w:rPr>
          <w:sz w:val="28"/>
          <w:szCs w:val="28"/>
          <w:shd w:val="clear" w:color="auto" w:fill="FFFFFF"/>
        </w:rPr>
        <w:t xml:space="preserve">50 человек, из них </w:t>
      </w:r>
      <w:r>
        <w:rPr>
          <w:sz w:val="28"/>
          <w:szCs w:val="28"/>
          <w:shd w:val="clear" w:color="auto" w:fill="FFFFFF"/>
        </w:rPr>
        <w:t>1</w:t>
      </w:r>
      <w:r w:rsidRPr="004A5604">
        <w:rPr>
          <w:sz w:val="28"/>
          <w:szCs w:val="28"/>
          <w:shd w:val="clear" w:color="auto" w:fill="FFFFFF"/>
        </w:rPr>
        <w:t>8</w:t>
      </w:r>
      <w:r>
        <w:rPr>
          <w:sz w:val="28"/>
          <w:szCs w:val="28"/>
          <w:shd w:val="clear" w:color="auto" w:fill="FFFFFF"/>
        </w:rPr>
        <w:t xml:space="preserve"> </w:t>
      </w:r>
      <w:r w:rsidRPr="004A5604">
        <w:rPr>
          <w:sz w:val="28"/>
          <w:szCs w:val="28"/>
          <w:shd w:val="clear" w:color="auto" w:fill="FFFFFF"/>
        </w:rPr>
        <w:t xml:space="preserve"> человек были принято, чтобы найти альтернативу ушедшим работникам. То есть можно сделать вывод, что</w:t>
      </w:r>
      <w:r>
        <w:rPr>
          <w:sz w:val="28"/>
          <w:szCs w:val="28"/>
          <w:shd w:val="clear" w:color="auto" w:fill="FFFFFF"/>
        </w:rPr>
        <w:t xml:space="preserve"> в </w:t>
      </w:r>
      <w:r w:rsidRPr="004A5604">
        <w:rPr>
          <w:sz w:val="28"/>
          <w:szCs w:val="28"/>
          <w:shd w:val="clear" w:color="auto" w:fill="FFFFFF"/>
        </w:rPr>
        <w:t xml:space="preserve"> </w:t>
      </w:r>
      <w:r>
        <w:rPr>
          <w:sz w:val="28"/>
          <w:szCs w:val="28"/>
          <w:shd w:val="clear" w:color="auto" w:fill="FFFFFF"/>
        </w:rPr>
        <w:t xml:space="preserve">  ИП Милюшкин</w:t>
      </w:r>
      <w:r w:rsidRPr="004A5604">
        <w:rPr>
          <w:sz w:val="28"/>
          <w:szCs w:val="28"/>
          <w:shd w:val="clear" w:color="auto" w:fill="FFFFFF"/>
        </w:rPr>
        <w:t xml:space="preserve">  достаточно высока текучка кадров, поэтому </w:t>
      </w:r>
      <w:r>
        <w:rPr>
          <w:sz w:val="28"/>
          <w:szCs w:val="28"/>
          <w:shd w:val="clear" w:color="auto" w:fill="FFFFFF"/>
        </w:rPr>
        <w:t xml:space="preserve">компании </w:t>
      </w:r>
      <w:r w:rsidRPr="004A5604">
        <w:rPr>
          <w:sz w:val="28"/>
          <w:szCs w:val="28"/>
          <w:shd w:val="clear" w:color="auto" w:fill="FFFFFF"/>
        </w:rPr>
        <w:t xml:space="preserve">приходится в срочном порядке заменять ушедшего сотрудника.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lastRenderedPageBreak/>
        <w:t xml:space="preserve">В  </w:t>
      </w:r>
      <w:r>
        <w:rPr>
          <w:sz w:val="28"/>
          <w:szCs w:val="28"/>
          <w:shd w:val="clear" w:color="auto" w:fill="FFFFFF"/>
        </w:rPr>
        <w:t xml:space="preserve">  ИП Милюшкин</w:t>
      </w:r>
      <w:r w:rsidRPr="004A5604">
        <w:rPr>
          <w:sz w:val="28"/>
          <w:szCs w:val="28"/>
          <w:shd w:val="clear" w:color="auto" w:fill="FFFFFF"/>
        </w:rPr>
        <w:t xml:space="preserve"> фактически отсутствует планирование кадрового состава и работники ищутся под конкретные потребности, возникающие в настоящий момент времени. Внутреннего найма персонала практически нет, потому что нет кадрового резерва, и как правило ищутся сотрудники из вне. Это приводит к ситуации, когда срочно требуется сотрудник на текущую позицию, но найти его достаточно трудно. Поэтому берут первого понравившегося.</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В </w:t>
      </w:r>
      <w:r>
        <w:rPr>
          <w:sz w:val="28"/>
          <w:szCs w:val="28"/>
          <w:shd w:val="clear" w:color="auto" w:fill="FFFFFF"/>
        </w:rPr>
        <w:t xml:space="preserve">  ИП Милюшкин</w:t>
      </w:r>
      <w:r w:rsidRPr="004A5604">
        <w:rPr>
          <w:sz w:val="28"/>
          <w:szCs w:val="28"/>
          <w:shd w:val="clear" w:color="auto" w:fill="FFFFFF"/>
        </w:rPr>
        <w:t xml:space="preserve">  предусмотрен испытательный срок для сотрудников 3 месяца. Для молодых специалистов разработана программа адаптации, когда каждому новичку дается куратор, который вводит его в курс дела, дает распоряжения, контролирует выполнение обязанностей, ставит баллы за те или иные задания. Затем, после прохождения испытательного срока подводятся итоги, насколько сотрудник справляется со своими обязанностями, насколько он пригоден к работе.</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 Данная система предусмотрена только для ряда вакансий, на которые берутся молодые специалисты – это отдел работы с клиентами, отдел работы с пластиковыми картами и т.д.</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Когда на работу принимают человека с опытом работы (бухгалтера, системные администраторы, ведущие специалисты и т.д.), то адаптации уже нет, от работника сразу требуется выполнение его должностных обязанностей. Хотя также прописано наличие испытательного срока для сотрудника. В результате, часто возникает ситуация, когда приходится увольнять нового сотрудника, как не прошедшего испытательный срок, потому что он не справляется, либо работник уходит сам, потому что ему не нравится характер работы или условия труда.</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В </w:t>
      </w:r>
      <w:r>
        <w:rPr>
          <w:sz w:val="28"/>
          <w:szCs w:val="28"/>
          <w:shd w:val="clear" w:color="auto" w:fill="FFFFFF"/>
        </w:rPr>
        <w:t xml:space="preserve">  ИП Милюшкин</w:t>
      </w:r>
      <w:r w:rsidRPr="004A5604">
        <w:rPr>
          <w:sz w:val="28"/>
          <w:szCs w:val="28"/>
          <w:shd w:val="clear" w:color="auto" w:fill="FFFFFF"/>
        </w:rPr>
        <w:t xml:space="preserve">  развита программа повышение квалификации для сотрудников разных категорий. Обучение персонала в компании осуществляется на основании Положения по обучению персонала. В 2015 году </w:t>
      </w:r>
      <w:r w:rsidRPr="004A5604">
        <w:rPr>
          <w:sz w:val="28"/>
          <w:szCs w:val="28"/>
          <w:shd w:val="clear" w:color="auto" w:fill="FFFFFF"/>
        </w:rPr>
        <w:lastRenderedPageBreak/>
        <w:t>сделаны существенные вложения в создание собственной образовательной и научной базы, а также инфраструктуры корпоративного обучения.</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Программы повышения квалификации особенно это актуальны для молодых специалистов, у которых мало опыта работы. Обучение для них фактически является элементом адаптации в</w:t>
      </w:r>
      <w:r>
        <w:rPr>
          <w:sz w:val="28"/>
          <w:szCs w:val="28"/>
          <w:shd w:val="clear" w:color="auto" w:fill="FFFFFF"/>
        </w:rPr>
        <w:t xml:space="preserve"> компании </w:t>
      </w:r>
      <w:r w:rsidRPr="004A5604">
        <w:rPr>
          <w:sz w:val="28"/>
          <w:szCs w:val="28"/>
          <w:shd w:val="clear" w:color="auto" w:fill="FFFFFF"/>
        </w:rPr>
        <w:t xml:space="preserve">, а также приобретение новых знаний. Для более опытных сотрудников повышение квалификации является средством получения знаний по своей узкой специализации.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Каждый год отдел кадров составляет списки сотрудников, направляемых на повышение квалификации. </w:t>
      </w:r>
    </w:p>
    <w:p w:rsidR="00EB6945" w:rsidRPr="004A5604" w:rsidRDefault="00EB6945" w:rsidP="00EB6945">
      <w:pPr>
        <w:pStyle w:val="ae"/>
        <w:spacing w:line="360" w:lineRule="auto"/>
        <w:ind w:left="57" w:right="57" w:firstLine="580"/>
        <w:rPr>
          <w:sz w:val="28"/>
          <w:szCs w:val="28"/>
          <w:shd w:val="clear" w:color="auto" w:fill="FFFFFF"/>
        </w:rPr>
      </w:pPr>
      <w:r w:rsidRPr="004A5604">
        <w:rPr>
          <w:sz w:val="28"/>
          <w:szCs w:val="28"/>
          <w:shd w:val="clear" w:color="auto" w:fill="FFFFFF"/>
        </w:rPr>
        <w:t xml:space="preserve">Направлениями повышения квалификации персонала в Сбербанке являются следующие: </w:t>
      </w:r>
    </w:p>
    <w:p w:rsidR="00EB6945" w:rsidRPr="004A5604" w:rsidRDefault="00EB6945" w:rsidP="00EB6945">
      <w:pPr>
        <w:shd w:val="clear" w:color="auto" w:fill="FFFFFF"/>
        <w:tabs>
          <w:tab w:val="left" w:pos="993"/>
          <w:tab w:val="left" w:pos="1162"/>
        </w:tabs>
        <w:spacing w:line="360" w:lineRule="auto"/>
        <w:ind w:left="57" w:right="57" w:firstLine="709"/>
        <w:jc w:val="both"/>
        <w:rPr>
          <w:sz w:val="28"/>
          <w:szCs w:val="28"/>
          <w:shd w:val="clear" w:color="auto" w:fill="FFFFFF"/>
        </w:rPr>
      </w:pPr>
      <w:r w:rsidRPr="004364AC">
        <w:rPr>
          <w:sz w:val="28"/>
          <w:szCs w:val="28"/>
          <w:shd w:val="clear" w:color="auto" w:fill="FFFFFF"/>
        </w:rPr>
        <w:t>-</w:t>
      </w:r>
      <w:r w:rsidRPr="004A5604">
        <w:rPr>
          <w:sz w:val="28"/>
          <w:szCs w:val="28"/>
          <w:shd w:val="clear" w:color="auto" w:fill="FFFFFF"/>
        </w:rPr>
        <w:t xml:space="preserve"> обучение для повышения квалификации работников, находящихся на конкретной должности,</w:t>
      </w:r>
    </w:p>
    <w:p w:rsidR="00EB6945" w:rsidRPr="004A5604" w:rsidRDefault="00EB6945" w:rsidP="00EB6945">
      <w:pPr>
        <w:shd w:val="clear" w:color="auto" w:fill="FFFFFF"/>
        <w:tabs>
          <w:tab w:val="left" w:pos="993"/>
          <w:tab w:val="left" w:pos="1162"/>
        </w:tabs>
        <w:spacing w:line="360" w:lineRule="auto"/>
        <w:ind w:left="57" w:right="57" w:firstLine="709"/>
        <w:jc w:val="both"/>
        <w:rPr>
          <w:sz w:val="28"/>
          <w:szCs w:val="28"/>
          <w:shd w:val="clear" w:color="auto" w:fill="FFFFFF"/>
        </w:rPr>
      </w:pPr>
      <w:r w:rsidRPr="004364AC">
        <w:rPr>
          <w:sz w:val="28"/>
          <w:szCs w:val="28"/>
          <w:shd w:val="clear" w:color="auto" w:fill="FFFFFF"/>
        </w:rPr>
        <w:t xml:space="preserve">- </w:t>
      </w:r>
      <w:r w:rsidRPr="004A5604">
        <w:rPr>
          <w:sz w:val="28"/>
          <w:szCs w:val="28"/>
          <w:shd w:val="clear" w:color="auto" w:fill="FFFFFF"/>
        </w:rPr>
        <w:t>повышение квалификации специалистов по актуальным вопросам профессиональной деятельности.</w:t>
      </w:r>
    </w:p>
    <w:p w:rsidR="00EB6945" w:rsidRPr="004A5604" w:rsidRDefault="00EB6945" w:rsidP="00EB6945">
      <w:pPr>
        <w:spacing w:line="360" w:lineRule="auto"/>
        <w:ind w:left="57" w:right="57" w:firstLine="709"/>
        <w:jc w:val="both"/>
        <w:rPr>
          <w:sz w:val="28"/>
          <w:szCs w:val="28"/>
          <w:shd w:val="clear" w:color="auto" w:fill="FFFFFF"/>
        </w:rPr>
      </w:pPr>
      <w:r w:rsidRPr="004A5604">
        <w:rPr>
          <w:sz w:val="28"/>
          <w:szCs w:val="28"/>
          <w:shd w:val="clear" w:color="auto" w:fill="FFFFFF"/>
        </w:rPr>
        <w:t>В частности, предусмотрены программы повышения квалификации по узким специализациям,  таким как бухгалтерский учет, компьютерные технологии, также есть тренинги по ведению переговоров или избежанию конфликтов для специалистов по работе с клиентами.</w:t>
      </w:r>
    </w:p>
    <w:p w:rsidR="00EB6945" w:rsidRPr="004A5604" w:rsidRDefault="00EB6945" w:rsidP="00EB6945">
      <w:pPr>
        <w:pStyle w:val="a5"/>
        <w:spacing w:before="0" w:after="0" w:line="360" w:lineRule="auto"/>
        <w:ind w:left="57" w:right="57" w:firstLine="709"/>
        <w:rPr>
          <w:sz w:val="28"/>
          <w:szCs w:val="28"/>
          <w:shd w:val="clear" w:color="auto" w:fill="FFFFFF"/>
        </w:rPr>
      </w:pPr>
      <w:r w:rsidRPr="004A5604">
        <w:rPr>
          <w:sz w:val="28"/>
          <w:szCs w:val="28"/>
          <w:shd w:val="clear" w:color="auto" w:fill="FFFFFF"/>
        </w:rPr>
        <w:t>Линейные  руководители проходят повышение квалификации при вузах, а для специалистов ищутся соответствующие курсы, наиболее подходящие их квалификации и навыкам.</w:t>
      </w:r>
    </w:p>
    <w:p w:rsidR="00EB6945" w:rsidRPr="004A5604" w:rsidRDefault="00EB6945" w:rsidP="00EB6945">
      <w:pPr>
        <w:pStyle w:val="a5"/>
        <w:spacing w:before="0" w:after="0" w:line="360" w:lineRule="auto"/>
        <w:ind w:left="57" w:right="57" w:firstLine="709"/>
        <w:rPr>
          <w:sz w:val="28"/>
          <w:szCs w:val="28"/>
          <w:shd w:val="clear" w:color="auto" w:fill="FFFFFF"/>
        </w:rPr>
      </w:pPr>
      <w:r w:rsidRPr="004A5604">
        <w:rPr>
          <w:sz w:val="28"/>
          <w:szCs w:val="28"/>
          <w:shd w:val="clear" w:color="auto" w:fill="FFFFFF"/>
        </w:rPr>
        <w:t xml:space="preserve">При этом, повышение квалификации напрямую не связано с продвижением в  карьере. Оно просто является обязательным для  всех категорий работников.  </w:t>
      </w:r>
    </w:p>
    <w:p w:rsidR="00EB6945" w:rsidRPr="004A5604" w:rsidRDefault="00EB6945" w:rsidP="00EB6945">
      <w:pPr>
        <w:pStyle w:val="ae"/>
        <w:spacing w:line="480" w:lineRule="exact"/>
        <w:ind w:left="57" w:right="57" w:firstLine="580"/>
        <w:rPr>
          <w:sz w:val="28"/>
          <w:szCs w:val="28"/>
          <w:shd w:val="clear" w:color="auto" w:fill="FFFFFF"/>
        </w:rPr>
      </w:pPr>
      <w:r w:rsidRPr="004A5604">
        <w:rPr>
          <w:sz w:val="28"/>
          <w:szCs w:val="28"/>
          <w:shd w:val="clear" w:color="auto" w:fill="FFFFFF"/>
        </w:rPr>
        <w:t xml:space="preserve">Продвижение по службе, как правило, сопровождается  либо чьим-либо увольнением, либо понижением в должности, либо уходом человека на пенсию.  В положении о кадровой политике предусмотрена возможность продвижения по карьерной лестнице по решению руководителя. Других </w:t>
      </w:r>
      <w:r w:rsidRPr="004A5604">
        <w:rPr>
          <w:sz w:val="28"/>
          <w:szCs w:val="28"/>
          <w:shd w:val="clear" w:color="auto" w:fill="FFFFFF"/>
        </w:rPr>
        <w:lastRenderedPageBreak/>
        <w:t>критериев продвижения нет. То есть фактически в</w:t>
      </w:r>
      <w:r>
        <w:rPr>
          <w:sz w:val="28"/>
          <w:szCs w:val="28"/>
          <w:shd w:val="clear" w:color="auto" w:fill="FFFFFF"/>
        </w:rPr>
        <w:t xml:space="preserve"> компании </w:t>
      </w:r>
      <w:r w:rsidRPr="004A5604">
        <w:rPr>
          <w:sz w:val="28"/>
          <w:szCs w:val="28"/>
          <w:shd w:val="clear" w:color="auto" w:fill="FFFFFF"/>
        </w:rPr>
        <w:t xml:space="preserve"> не создается трудовой резерв и ротация персонала происходит спонтанно. Карьерный рост сотрудников не очевиден даже при достижении высоких результатов в трудовой деятельности. Данный факт негативно сказывается на мотивации работников лучше работать.  Под качеством работы в данном случае следует понимать: оперативность выполняемых заданий, количество и качество предоставляемых услуг, производительность труда, улучшение использования финансовых ресурсов, увеличение числа обслуживаемых клиентов и др.</w:t>
      </w:r>
    </w:p>
    <w:p w:rsidR="00EB6945" w:rsidRPr="004A5604" w:rsidRDefault="00EB6945" w:rsidP="00EB6945">
      <w:pPr>
        <w:pStyle w:val="ae"/>
        <w:spacing w:line="360" w:lineRule="auto"/>
        <w:ind w:left="57" w:right="57" w:firstLine="709"/>
        <w:rPr>
          <w:sz w:val="28"/>
          <w:szCs w:val="28"/>
          <w:shd w:val="clear" w:color="auto" w:fill="FFFFFF"/>
        </w:rPr>
      </w:pPr>
      <w:r w:rsidRPr="004A5604">
        <w:rPr>
          <w:sz w:val="28"/>
          <w:szCs w:val="28"/>
          <w:shd w:val="clear" w:color="auto" w:fill="FFFFFF"/>
        </w:rPr>
        <w:t>Действующая система стимулирования труда основана на положении о мотивации, которое утверждается руководителем с соблюдением требований Трудового Кодекса Российской Федерации. Система стимулирования персонала разрабатывается либо центральным офисом Сбербанка, либо внутри отделов непосредственными руководителями. Она предусматривает материальное и нематериальное стимулирование.</w:t>
      </w:r>
    </w:p>
    <w:p w:rsidR="00EB6945" w:rsidRPr="004A5604" w:rsidRDefault="00EB6945" w:rsidP="00EB6945">
      <w:pPr>
        <w:widowControl w:val="0"/>
        <w:spacing w:line="360" w:lineRule="auto"/>
        <w:ind w:left="57" w:right="57" w:firstLine="709"/>
        <w:jc w:val="both"/>
        <w:rPr>
          <w:sz w:val="28"/>
          <w:szCs w:val="28"/>
          <w:shd w:val="clear" w:color="auto" w:fill="FFFFFF"/>
        </w:rPr>
      </w:pPr>
      <w:r w:rsidRPr="004A5604">
        <w:rPr>
          <w:sz w:val="28"/>
          <w:szCs w:val="28"/>
          <w:shd w:val="clear" w:color="auto" w:fill="FFFFFF"/>
        </w:rPr>
        <w:t>В практике управления одной из самых распространенных форм стимулирования является материальное стимулирование.</w:t>
      </w:r>
    </w:p>
    <w:p w:rsidR="00EB6945" w:rsidRPr="004A5604" w:rsidRDefault="00EB6945" w:rsidP="00EB6945">
      <w:pPr>
        <w:widowControl w:val="0"/>
        <w:spacing w:line="360" w:lineRule="auto"/>
        <w:ind w:left="57" w:right="57" w:firstLine="709"/>
        <w:jc w:val="both"/>
        <w:rPr>
          <w:sz w:val="28"/>
          <w:szCs w:val="28"/>
          <w:shd w:val="clear" w:color="auto" w:fill="FFFFFF"/>
        </w:rPr>
      </w:pPr>
      <w:r w:rsidRPr="004A5604">
        <w:rPr>
          <w:sz w:val="28"/>
          <w:szCs w:val="28"/>
          <w:shd w:val="clear" w:color="auto" w:fill="FFFFFF"/>
        </w:rPr>
        <w:t>Материальное стимулирование имеет два основных вида, учитывая предмет потребности работника:</w:t>
      </w:r>
    </w:p>
    <w:p w:rsidR="00EB6945" w:rsidRPr="004A5604" w:rsidRDefault="00EB6945" w:rsidP="00EB6945">
      <w:pPr>
        <w:widowControl w:val="0"/>
        <w:spacing w:line="360" w:lineRule="auto"/>
        <w:ind w:left="57" w:right="57" w:firstLine="709"/>
        <w:jc w:val="both"/>
        <w:rPr>
          <w:sz w:val="28"/>
          <w:szCs w:val="28"/>
          <w:shd w:val="clear" w:color="auto" w:fill="FFFFFF"/>
        </w:rPr>
      </w:pPr>
      <w:r w:rsidRPr="004A5604">
        <w:rPr>
          <w:sz w:val="28"/>
          <w:szCs w:val="28"/>
          <w:shd w:val="clear" w:color="auto" w:fill="FFFFFF"/>
        </w:rPr>
        <w:t>1) материальное денежное стимулирование – использует денежные средства, как стимул. Сюда относятся оплата по тарифам и окладам, премии, бонусы, компенсации, а также депремирование, штрафы и др. Предмет потребности здесь – деньги.</w:t>
      </w:r>
    </w:p>
    <w:p w:rsidR="00EB6945" w:rsidRPr="004A5604" w:rsidRDefault="00EB6945" w:rsidP="00EB6945">
      <w:pPr>
        <w:widowControl w:val="0"/>
        <w:spacing w:line="360" w:lineRule="auto"/>
        <w:ind w:left="57" w:right="57" w:firstLine="709"/>
        <w:jc w:val="both"/>
        <w:rPr>
          <w:sz w:val="28"/>
          <w:szCs w:val="28"/>
          <w:shd w:val="clear" w:color="auto" w:fill="FFFFFF"/>
        </w:rPr>
      </w:pPr>
      <w:r w:rsidRPr="004A5604">
        <w:rPr>
          <w:sz w:val="28"/>
          <w:szCs w:val="28"/>
          <w:shd w:val="clear" w:color="auto" w:fill="FFFFFF"/>
        </w:rPr>
        <w:t>2) материальное неденежное стимулирование – управляет объектом посредством материальных благ, которые по каким-либо причинам затруднены для приобретения за деньги (жилье, путевки, др. материальные блага), то есть предмет потребности – набор важных для объекта материальных благ.</w:t>
      </w:r>
    </w:p>
    <w:p w:rsidR="00EB6945" w:rsidRPr="004A5604" w:rsidRDefault="00EB6945" w:rsidP="00EB6945">
      <w:pPr>
        <w:pStyle w:val="ae"/>
        <w:spacing w:line="360" w:lineRule="auto"/>
        <w:ind w:left="57" w:right="57" w:firstLine="709"/>
        <w:rPr>
          <w:sz w:val="28"/>
          <w:szCs w:val="28"/>
          <w:shd w:val="clear" w:color="auto" w:fill="FFFFFF"/>
        </w:rPr>
      </w:pPr>
      <w:r w:rsidRPr="004A5604">
        <w:rPr>
          <w:sz w:val="28"/>
          <w:szCs w:val="28"/>
          <w:shd w:val="clear" w:color="auto" w:fill="FFFFFF"/>
        </w:rPr>
        <w:t xml:space="preserve">Целевой размер дохода сотрудника устанавливается по разряду должности, который присваивается в зависимости от требуемой </w:t>
      </w:r>
      <w:r w:rsidRPr="004A5604">
        <w:rPr>
          <w:sz w:val="28"/>
          <w:szCs w:val="28"/>
          <w:shd w:val="clear" w:color="auto" w:fill="FFFFFF"/>
        </w:rPr>
        <w:lastRenderedPageBreak/>
        <w:t>квалификации, сложности принимаемых сотрудником решений и уровня ответственности за результат своей деятельности.</w:t>
      </w:r>
    </w:p>
    <w:p w:rsidR="00EB6945" w:rsidRPr="004A5604" w:rsidRDefault="00EB6945" w:rsidP="00EB6945">
      <w:pPr>
        <w:pStyle w:val="ae"/>
        <w:spacing w:line="360" w:lineRule="auto"/>
        <w:ind w:left="57" w:right="57" w:firstLine="709"/>
        <w:rPr>
          <w:sz w:val="28"/>
          <w:szCs w:val="28"/>
          <w:shd w:val="clear" w:color="auto" w:fill="FFFFFF"/>
        </w:rPr>
      </w:pPr>
      <w:r>
        <w:rPr>
          <w:sz w:val="28"/>
          <w:szCs w:val="28"/>
          <w:shd w:val="clear" w:color="auto" w:fill="FFFFFF"/>
        </w:rPr>
        <w:t xml:space="preserve"> </w:t>
      </w:r>
      <w:r w:rsidRPr="004A5604">
        <w:rPr>
          <w:sz w:val="28"/>
          <w:szCs w:val="28"/>
          <w:shd w:val="clear" w:color="auto" w:fill="FFFFFF"/>
        </w:rPr>
        <w:t xml:space="preserve"> строит свою политику в области заработной платы на основе ежегодного анализа данных рынка труда по должностям и регионам.  На основании анализа внешней среды, ежегодно </w:t>
      </w:r>
      <w:r>
        <w:rPr>
          <w:sz w:val="28"/>
          <w:szCs w:val="28"/>
          <w:shd w:val="clear" w:color="auto" w:fill="FFFFFF"/>
        </w:rPr>
        <w:t xml:space="preserve">в компании </w:t>
      </w:r>
      <w:r w:rsidRPr="004A5604">
        <w:rPr>
          <w:sz w:val="28"/>
          <w:szCs w:val="28"/>
          <w:shd w:val="clear" w:color="auto" w:fill="FFFFFF"/>
        </w:rPr>
        <w:t xml:space="preserve"> индексируется уровень заработной платы, чтобы ее скорректировать на уровень инфляции. Это делается, чтобы благосостояние работников не падало из-за изменчивой внешней среды. По итогам 201</w:t>
      </w:r>
      <w:r>
        <w:rPr>
          <w:sz w:val="28"/>
          <w:szCs w:val="28"/>
          <w:shd w:val="clear" w:color="auto" w:fill="FFFFFF"/>
        </w:rPr>
        <w:t>6</w:t>
      </w:r>
      <w:r w:rsidRPr="004A5604">
        <w:rPr>
          <w:sz w:val="28"/>
          <w:szCs w:val="28"/>
          <w:shd w:val="clear" w:color="auto" w:fill="FFFFFF"/>
        </w:rPr>
        <w:t xml:space="preserve"> года средняя заработная плата в </w:t>
      </w:r>
      <w:r>
        <w:rPr>
          <w:sz w:val="28"/>
          <w:szCs w:val="28"/>
          <w:shd w:val="clear" w:color="auto" w:fill="FFFFFF"/>
        </w:rPr>
        <w:t xml:space="preserve">  ИП Милюшкин</w:t>
      </w:r>
      <w:r w:rsidRPr="004A5604">
        <w:rPr>
          <w:sz w:val="28"/>
          <w:szCs w:val="28"/>
          <w:shd w:val="clear" w:color="auto" w:fill="FFFFFF"/>
        </w:rPr>
        <w:t xml:space="preserve"> составила </w:t>
      </w:r>
      <w:r>
        <w:rPr>
          <w:sz w:val="28"/>
          <w:szCs w:val="28"/>
          <w:shd w:val="clear" w:color="auto" w:fill="FFFFFF"/>
        </w:rPr>
        <w:t>2</w:t>
      </w:r>
      <w:r w:rsidRPr="004A5604">
        <w:rPr>
          <w:sz w:val="28"/>
          <w:szCs w:val="28"/>
          <w:shd w:val="clear" w:color="auto" w:fill="FFFFFF"/>
        </w:rPr>
        <w:t>2 500 рублей.</w:t>
      </w:r>
    </w:p>
    <w:p w:rsidR="00EB6945" w:rsidRPr="004A5604" w:rsidRDefault="00EB6945" w:rsidP="00EB6945">
      <w:pPr>
        <w:spacing w:line="360" w:lineRule="auto"/>
        <w:ind w:left="57" w:right="57" w:firstLine="709"/>
        <w:jc w:val="both"/>
        <w:rPr>
          <w:sz w:val="28"/>
          <w:szCs w:val="28"/>
          <w:shd w:val="clear" w:color="auto" w:fill="FFFFFF"/>
        </w:rPr>
      </w:pPr>
      <w:r w:rsidRPr="004A5604">
        <w:rPr>
          <w:sz w:val="28"/>
          <w:szCs w:val="28"/>
          <w:shd w:val="clear" w:color="auto" w:fill="FFFFFF"/>
        </w:rPr>
        <w:t xml:space="preserve">  В  </w:t>
      </w:r>
      <w:r>
        <w:rPr>
          <w:sz w:val="28"/>
          <w:szCs w:val="28"/>
          <w:shd w:val="clear" w:color="auto" w:fill="FFFFFF"/>
        </w:rPr>
        <w:t xml:space="preserve">  ИП Милюшкин</w:t>
      </w:r>
      <w:r w:rsidRPr="004A5604">
        <w:rPr>
          <w:sz w:val="28"/>
          <w:szCs w:val="28"/>
          <w:shd w:val="clear" w:color="auto" w:fill="FFFFFF"/>
        </w:rPr>
        <w:t xml:space="preserve">   внедрена грейдерная система оплаты труда, согласно ей, изначально каждый работник оценивается по нескольким показателям: профессиональным знаниям, опыту, самостоятельности и другие</w:t>
      </w:r>
      <w:r>
        <w:rPr>
          <w:sz w:val="28"/>
          <w:szCs w:val="28"/>
          <w:shd w:val="clear" w:color="auto" w:fill="FFFFFF"/>
        </w:rPr>
        <w:t>.</w:t>
      </w:r>
      <w:r w:rsidRPr="004A5604">
        <w:rPr>
          <w:sz w:val="28"/>
          <w:szCs w:val="28"/>
          <w:shd w:val="clear" w:color="auto" w:fill="FFFFFF"/>
        </w:rPr>
        <w:t xml:space="preserve"> </w:t>
      </w:r>
      <w:r>
        <w:rPr>
          <w:sz w:val="28"/>
          <w:szCs w:val="28"/>
          <w:shd w:val="clear" w:color="auto" w:fill="FFFFFF"/>
        </w:rPr>
        <w:t xml:space="preserve"> </w:t>
      </w:r>
    </w:p>
    <w:p w:rsidR="00EB6945" w:rsidRPr="004A5604" w:rsidRDefault="00EB6945" w:rsidP="00EB6945">
      <w:pPr>
        <w:pStyle w:val="ae"/>
        <w:spacing w:line="360" w:lineRule="auto"/>
        <w:ind w:left="57" w:right="57" w:firstLine="709"/>
        <w:rPr>
          <w:sz w:val="28"/>
          <w:szCs w:val="28"/>
          <w:shd w:val="clear" w:color="auto" w:fill="FFFFFF"/>
        </w:rPr>
      </w:pPr>
      <w:r w:rsidRPr="004A5604">
        <w:rPr>
          <w:sz w:val="28"/>
          <w:szCs w:val="28"/>
          <w:shd w:val="clear" w:color="auto" w:fill="FFFFFF"/>
        </w:rPr>
        <w:t xml:space="preserve">В структуру оплаты труда работников </w:t>
      </w:r>
      <w:r>
        <w:rPr>
          <w:sz w:val="28"/>
          <w:szCs w:val="28"/>
          <w:shd w:val="clear" w:color="auto" w:fill="FFFFFF"/>
        </w:rPr>
        <w:t xml:space="preserve">  ИП Милюшкин</w:t>
      </w:r>
      <w:r w:rsidRPr="004A5604">
        <w:rPr>
          <w:sz w:val="28"/>
          <w:szCs w:val="28"/>
          <w:shd w:val="clear" w:color="auto" w:fill="FFFFFF"/>
        </w:rPr>
        <w:t xml:space="preserve"> </w:t>
      </w:r>
      <w:r>
        <w:rPr>
          <w:sz w:val="28"/>
          <w:szCs w:val="28"/>
          <w:shd w:val="clear" w:color="auto" w:fill="FFFFFF"/>
        </w:rPr>
        <w:t xml:space="preserve">входят </w:t>
      </w:r>
      <w:r w:rsidRPr="004A5604">
        <w:rPr>
          <w:sz w:val="28"/>
          <w:szCs w:val="28"/>
          <w:shd w:val="clear" w:color="auto" w:fill="FFFFFF"/>
        </w:rPr>
        <w:t>следующие элементы:</w:t>
      </w:r>
    </w:p>
    <w:p w:rsidR="00EB6945" w:rsidRPr="004A5604" w:rsidRDefault="00EB6945" w:rsidP="00EB6945">
      <w:pPr>
        <w:spacing w:line="360" w:lineRule="auto"/>
        <w:ind w:left="57" w:right="57" w:firstLine="709"/>
        <w:jc w:val="both"/>
        <w:rPr>
          <w:sz w:val="28"/>
          <w:szCs w:val="28"/>
          <w:shd w:val="clear" w:color="auto" w:fill="FFFFFF"/>
        </w:rPr>
      </w:pPr>
      <w:r w:rsidRPr="004A5604">
        <w:rPr>
          <w:sz w:val="28"/>
          <w:szCs w:val="28"/>
          <w:shd w:val="clear" w:color="auto" w:fill="FFFFFF"/>
        </w:rPr>
        <w:t>• основная заработная плата, которая предполагает оплату труда по тарифным окладам;</w:t>
      </w:r>
    </w:p>
    <w:p w:rsidR="00EB6945" w:rsidRPr="004A5604" w:rsidRDefault="00EB6945" w:rsidP="00EB6945">
      <w:pPr>
        <w:spacing w:line="360" w:lineRule="auto"/>
        <w:ind w:left="57" w:right="57" w:firstLine="709"/>
        <w:jc w:val="both"/>
        <w:rPr>
          <w:sz w:val="28"/>
          <w:szCs w:val="28"/>
          <w:shd w:val="clear" w:color="auto" w:fill="FFFFFF"/>
        </w:rPr>
      </w:pPr>
      <w:r w:rsidRPr="004A5604">
        <w:rPr>
          <w:sz w:val="28"/>
          <w:szCs w:val="28"/>
          <w:shd w:val="clear" w:color="auto" w:fill="FFFFFF"/>
        </w:rPr>
        <w:t xml:space="preserve">• дополнительная заработная плата, включающая различные виды доплат и надбавок. </w:t>
      </w:r>
      <w:r>
        <w:rPr>
          <w:sz w:val="28"/>
          <w:szCs w:val="28"/>
          <w:shd w:val="clear" w:color="auto" w:fill="FFFFFF"/>
        </w:rPr>
        <w:t xml:space="preserve"> </w:t>
      </w:r>
    </w:p>
    <w:p w:rsidR="00EB6945" w:rsidRPr="004A5604" w:rsidRDefault="00EB6945" w:rsidP="00EB6945">
      <w:pPr>
        <w:spacing w:line="360" w:lineRule="auto"/>
        <w:ind w:left="57" w:right="57" w:firstLine="709"/>
        <w:jc w:val="both"/>
        <w:rPr>
          <w:sz w:val="28"/>
          <w:szCs w:val="28"/>
          <w:shd w:val="clear" w:color="auto" w:fill="FFFFFF"/>
        </w:rPr>
      </w:pPr>
      <w:r w:rsidRPr="004A5604">
        <w:rPr>
          <w:sz w:val="28"/>
          <w:szCs w:val="28"/>
          <w:shd w:val="clear" w:color="auto" w:fill="FFFFFF"/>
        </w:rPr>
        <w:t>Назначение доплат – возмещение дополнительных затрат рабочей силы из-за объективных различий в условиях труда. К ним относятся: доплаты в выходные и праздничные дни, работа в сверхурочное время и т.п.</w:t>
      </w:r>
    </w:p>
    <w:p w:rsidR="00EB6945" w:rsidRPr="004364AC" w:rsidRDefault="00EB6945" w:rsidP="00EB6945">
      <w:pPr>
        <w:spacing w:line="360" w:lineRule="auto"/>
        <w:ind w:left="57" w:right="57" w:firstLine="709"/>
        <w:jc w:val="both"/>
        <w:rPr>
          <w:sz w:val="28"/>
          <w:szCs w:val="28"/>
        </w:rPr>
      </w:pPr>
      <w:r w:rsidRPr="004A5604">
        <w:rPr>
          <w:sz w:val="28"/>
          <w:szCs w:val="28"/>
          <w:shd w:val="clear" w:color="auto" w:fill="FFFFFF"/>
        </w:rPr>
        <w:t>Надбавки вводятся для стимулирования высокого качества обслуживания клиентов и эффективности личного труда. К ним относят: персональные надбавки руководителям и специалистам за профессионализм; надбавки за совмещение профессий, за выполнение обязанностей</w:t>
      </w:r>
      <w:r w:rsidRPr="004364AC">
        <w:rPr>
          <w:sz w:val="28"/>
          <w:szCs w:val="28"/>
        </w:rPr>
        <w:t xml:space="preserve"> отсутствующего работника и других дополнительных обязанностей. Доплаты и надбавки обычно устанавливаются в относительных размерах корректируются при изменении окладов.</w:t>
      </w:r>
    </w:p>
    <w:p w:rsidR="00EB6945" w:rsidRPr="00507338" w:rsidRDefault="00EB6945" w:rsidP="00EB6945">
      <w:pPr>
        <w:spacing w:line="360" w:lineRule="auto"/>
        <w:ind w:left="57" w:right="57" w:firstLine="709"/>
        <w:jc w:val="both"/>
        <w:rPr>
          <w:sz w:val="28"/>
          <w:szCs w:val="28"/>
        </w:rPr>
      </w:pPr>
      <w:r w:rsidRPr="004364AC">
        <w:rPr>
          <w:sz w:val="28"/>
          <w:szCs w:val="28"/>
        </w:rPr>
        <w:lastRenderedPageBreak/>
        <w:t>Данная система, наряду с  премированием за высокие достижения или при достижении высоких показателей производительности должны способствовать повышению стимулирования персонала. При этом, а</w:t>
      </w:r>
      <w:r>
        <w:rPr>
          <w:sz w:val="28"/>
          <w:szCs w:val="28"/>
        </w:rPr>
        <w:t xml:space="preserve">компании  </w:t>
      </w:r>
      <w:r w:rsidRPr="004364AC">
        <w:rPr>
          <w:sz w:val="28"/>
          <w:szCs w:val="28"/>
        </w:rPr>
        <w:t xml:space="preserve"> работают разные категории работников. </w:t>
      </w:r>
    </w:p>
    <w:p w:rsidR="00EB6945" w:rsidRPr="004364AC" w:rsidRDefault="00EB6945" w:rsidP="00EB6945">
      <w:pPr>
        <w:spacing w:line="360" w:lineRule="auto"/>
        <w:ind w:left="57" w:right="57" w:firstLine="709"/>
        <w:jc w:val="both"/>
        <w:rPr>
          <w:sz w:val="28"/>
          <w:szCs w:val="28"/>
        </w:rPr>
      </w:pPr>
      <w:r>
        <w:rPr>
          <w:sz w:val="28"/>
          <w:szCs w:val="28"/>
        </w:rPr>
        <w:t xml:space="preserve"> </w:t>
      </w:r>
      <w:r w:rsidRPr="004364AC">
        <w:rPr>
          <w:sz w:val="28"/>
          <w:szCs w:val="28"/>
        </w:rPr>
        <w:t>Для</w:t>
      </w:r>
      <w:r>
        <w:rPr>
          <w:sz w:val="28"/>
          <w:szCs w:val="28"/>
        </w:rPr>
        <w:t xml:space="preserve"> </w:t>
      </w:r>
      <w:r w:rsidRPr="004364AC">
        <w:rPr>
          <w:sz w:val="28"/>
          <w:szCs w:val="28"/>
        </w:rPr>
        <w:t xml:space="preserve"> целого ряда должностей предусмотрены системы премий за индивидуальные результаты. Выплаты годового бонуса связаны с прибылью</w:t>
      </w:r>
      <w:r>
        <w:rPr>
          <w:sz w:val="28"/>
          <w:szCs w:val="28"/>
        </w:rPr>
        <w:t>компании</w:t>
      </w:r>
      <w:r w:rsidRPr="004364AC">
        <w:rPr>
          <w:sz w:val="28"/>
          <w:szCs w:val="28"/>
        </w:rPr>
        <w:t xml:space="preserve"> в целом и его отдельных подразделений. </w:t>
      </w:r>
      <w:r>
        <w:rPr>
          <w:sz w:val="28"/>
          <w:szCs w:val="28"/>
        </w:rPr>
        <w:t xml:space="preserve"> </w:t>
      </w:r>
    </w:p>
    <w:p w:rsidR="00EB6945" w:rsidRPr="004364AC" w:rsidRDefault="00EB6945" w:rsidP="00EB6945">
      <w:pPr>
        <w:spacing w:line="360" w:lineRule="auto"/>
        <w:ind w:left="57" w:right="57" w:firstLine="709"/>
        <w:jc w:val="both"/>
        <w:rPr>
          <w:sz w:val="28"/>
          <w:szCs w:val="28"/>
        </w:rPr>
      </w:pPr>
      <w:r w:rsidRPr="004364AC">
        <w:rPr>
          <w:sz w:val="28"/>
          <w:szCs w:val="28"/>
        </w:rPr>
        <w:t>Инструментом материального стимулирования является система участия работников в прибыли предприятии. Она предусматривает разделение между работниками и организацией дополнительной прибыли, которая была получена в результате повышения производительности труда, улучшения качества обслуживания покупателей.</w:t>
      </w:r>
    </w:p>
    <w:p w:rsidR="00EB6945" w:rsidRPr="004364AC" w:rsidRDefault="00EB6945" w:rsidP="00EB6945">
      <w:pPr>
        <w:spacing w:line="360" w:lineRule="auto"/>
        <w:ind w:left="57" w:right="57" w:firstLine="709"/>
        <w:jc w:val="both"/>
        <w:rPr>
          <w:sz w:val="28"/>
          <w:szCs w:val="28"/>
        </w:rPr>
      </w:pPr>
      <w:r w:rsidRPr="004364AC">
        <w:rPr>
          <w:sz w:val="28"/>
          <w:szCs w:val="28"/>
        </w:rPr>
        <w:t>Материальное  неденежное стимулирование предполагает социальный пакет, а  также  систему корпоративных льгот.</w:t>
      </w:r>
    </w:p>
    <w:p w:rsidR="00EB6945" w:rsidRPr="004364AC" w:rsidRDefault="00EB6945" w:rsidP="00EB6945">
      <w:pPr>
        <w:spacing w:line="360" w:lineRule="auto"/>
        <w:ind w:left="57" w:right="57" w:firstLine="709"/>
        <w:jc w:val="both"/>
        <w:rPr>
          <w:sz w:val="28"/>
          <w:szCs w:val="28"/>
        </w:rPr>
      </w:pPr>
      <w:r w:rsidRPr="004364AC">
        <w:rPr>
          <w:sz w:val="28"/>
          <w:szCs w:val="28"/>
        </w:rPr>
        <w:t xml:space="preserve">Во-первых, это система страхования от несчастных случаев и тяжелых заболеваний. То есть, если вдруг сотрудник тяжело заболеет, то все расходы на лечение понесет </w:t>
      </w:r>
      <w:r>
        <w:rPr>
          <w:sz w:val="28"/>
          <w:szCs w:val="28"/>
        </w:rPr>
        <w:t>компания</w:t>
      </w:r>
      <w:r w:rsidRPr="004364AC">
        <w:rPr>
          <w:sz w:val="28"/>
          <w:szCs w:val="28"/>
        </w:rPr>
        <w:t>. Данное стимулирование особенно важно для сотрудников среднего возраста, когда выше вероятность болезней.</w:t>
      </w:r>
    </w:p>
    <w:p w:rsidR="00EB6945" w:rsidRPr="004364AC" w:rsidRDefault="00EB6945" w:rsidP="00EB6945">
      <w:pPr>
        <w:spacing w:line="360" w:lineRule="auto"/>
        <w:ind w:left="57" w:right="57" w:firstLine="709"/>
        <w:jc w:val="both"/>
        <w:rPr>
          <w:sz w:val="28"/>
          <w:szCs w:val="28"/>
        </w:rPr>
      </w:pPr>
      <w:r w:rsidRPr="004364AC">
        <w:rPr>
          <w:sz w:val="28"/>
          <w:szCs w:val="28"/>
        </w:rPr>
        <w:t>Во-вторых, для всех сотрудников действует система добровольного медицинского страхования, включая стоматологию. Она дает возможность получать медицинское обслуживание в ведущих клиниках Москвы.</w:t>
      </w:r>
    </w:p>
    <w:p w:rsidR="00EB6945" w:rsidRPr="004364AC" w:rsidRDefault="00EB6945" w:rsidP="00EB6945">
      <w:pPr>
        <w:spacing w:line="360" w:lineRule="auto"/>
        <w:ind w:left="57" w:right="57" w:firstLine="709"/>
        <w:jc w:val="both"/>
        <w:rPr>
          <w:sz w:val="28"/>
          <w:szCs w:val="28"/>
        </w:rPr>
      </w:pPr>
      <w:r w:rsidRPr="004364AC">
        <w:rPr>
          <w:sz w:val="28"/>
          <w:szCs w:val="28"/>
        </w:rPr>
        <w:t xml:space="preserve"> Каждому работнику может быть выдана материальная помощь в связи с особыми жизненными обстоятельствами – гибели родственника или пожара в  доме. Она предоставляется по письменному заявлению работников.</w:t>
      </w: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Default="00EB6945" w:rsidP="00EB6945">
      <w:pPr>
        <w:spacing w:line="360" w:lineRule="auto"/>
        <w:ind w:left="57" w:right="57" w:firstLine="709"/>
        <w:jc w:val="both"/>
        <w:rPr>
          <w:sz w:val="28"/>
          <w:szCs w:val="28"/>
        </w:rPr>
      </w:pPr>
    </w:p>
    <w:p w:rsidR="00EB6945" w:rsidRPr="00E443F9" w:rsidRDefault="00EB6945" w:rsidP="00EB6945">
      <w:pPr>
        <w:spacing w:line="360" w:lineRule="auto"/>
        <w:ind w:left="57" w:right="57" w:firstLine="709"/>
        <w:jc w:val="both"/>
        <w:rPr>
          <w:sz w:val="28"/>
          <w:szCs w:val="28"/>
        </w:rPr>
      </w:pPr>
    </w:p>
    <w:p w:rsidR="00EB6945" w:rsidRPr="00EB6945" w:rsidRDefault="00EB6945" w:rsidP="00EB6945">
      <w:pPr>
        <w:pStyle w:val="1"/>
        <w:widowControl w:val="0"/>
        <w:spacing w:before="0" w:after="0" w:line="360" w:lineRule="auto"/>
        <w:rPr>
          <w:rFonts w:ascii="Times New Roman" w:hAnsi="Times New Roman" w:cs="Times New Roman"/>
          <w:sz w:val="28"/>
          <w:szCs w:val="28"/>
        </w:rPr>
      </w:pPr>
      <w:bookmarkStart w:id="27" w:name="_Toc452405632"/>
      <w:bookmarkStart w:id="28" w:name="_Toc453357313"/>
      <w:bookmarkStart w:id="29" w:name="_Toc500144213"/>
      <w:bookmarkStart w:id="30" w:name="_Toc501462833"/>
      <w:r w:rsidRPr="00EB6945">
        <w:rPr>
          <w:rFonts w:ascii="Times New Roman" w:hAnsi="Times New Roman" w:cs="Times New Roman"/>
          <w:sz w:val="28"/>
          <w:szCs w:val="28"/>
        </w:rPr>
        <w:t>3 РАЗРАБОТКА РЕКОМЕНДАЦИЙ ПО МОДЕРНИЗАЦИИ СИСТЕМЫ   УПРАВЛЕНИЯ ПЕРСОНАЛОМ   ИП Милюшкин</w:t>
      </w:r>
      <w:bookmarkEnd w:id="27"/>
      <w:bookmarkEnd w:id="28"/>
      <w:bookmarkEnd w:id="29"/>
      <w:bookmarkEnd w:id="30"/>
    </w:p>
    <w:p w:rsidR="00EB6945" w:rsidRPr="00B56D2F" w:rsidRDefault="00EB6945" w:rsidP="00EB6945">
      <w:pPr>
        <w:pStyle w:val="1"/>
        <w:spacing w:before="0" w:after="0" w:line="360" w:lineRule="auto"/>
        <w:jc w:val="center"/>
        <w:rPr>
          <w:rFonts w:ascii="Times New Roman" w:hAnsi="Times New Roman" w:cs="Times New Roman"/>
        </w:rPr>
      </w:pPr>
      <w:bookmarkStart w:id="31" w:name="_Toc449113104"/>
      <w:bookmarkStart w:id="32" w:name="_Toc452405633"/>
      <w:bookmarkStart w:id="33" w:name="_Toc453357314"/>
      <w:bookmarkStart w:id="34" w:name="_Toc500144214"/>
      <w:bookmarkStart w:id="35" w:name="_Toc501462834"/>
      <w:r w:rsidRPr="00B56D2F">
        <w:rPr>
          <w:rFonts w:ascii="Times New Roman" w:hAnsi="Times New Roman" w:cs="Times New Roman"/>
        </w:rPr>
        <w:t xml:space="preserve">3.1. Выявление недостатков </w:t>
      </w:r>
      <w:bookmarkEnd w:id="31"/>
      <w:bookmarkEnd w:id="32"/>
      <w:r w:rsidRPr="00B56D2F">
        <w:rPr>
          <w:rFonts w:ascii="Times New Roman" w:hAnsi="Times New Roman" w:cs="Times New Roman"/>
        </w:rPr>
        <w:t>действующей системы мотивации</w:t>
      </w:r>
      <w:bookmarkEnd w:id="33"/>
      <w:bookmarkEnd w:id="34"/>
      <w:bookmarkEnd w:id="35"/>
    </w:p>
    <w:p w:rsidR="00EB6945" w:rsidRPr="00D7287E" w:rsidRDefault="00EB6945" w:rsidP="00EB6945">
      <w:pPr>
        <w:spacing w:line="360" w:lineRule="auto"/>
        <w:jc w:val="center"/>
        <w:rPr>
          <w:sz w:val="28"/>
        </w:rPr>
      </w:pPr>
    </w:p>
    <w:p w:rsidR="00EB6945" w:rsidRPr="00D7287E" w:rsidRDefault="00EB6945" w:rsidP="00EB6945">
      <w:pPr>
        <w:spacing w:line="360" w:lineRule="auto"/>
        <w:ind w:firstLine="708"/>
        <w:jc w:val="both"/>
        <w:rPr>
          <w:sz w:val="28"/>
        </w:rPr>
      </w:pPr>
      <w:r w:rsidRPr="00D7287E">
        <w:rPr>
          <w:sz w:val="28"/>
        </w:rPr>
        <w:t xml:space="preserve">Для выявления недостатков </w:t>
      </w:r>
      <w:r>
        <w:rPr>
          <w:sz w:val="28"/>
        </w:rPr>
        <w:t>действующей системы мотивации</w:t>
      </w:r>
      <w:r w:rsidRPr="00D7287E">
        <w:rPr>
          <w:sz w:val="28"/>
        </w:rPr>
        <w:t xml:space="preserve">, в первую очередь проведем опрос работников, с целью выяснения основных причин увольнения сотрудников предприятия. Согласно результатам проведенного опроса работников основными причинами можно назвать следующие (таблица </w:t>
      </w:r>
      <w:r>
        <w:rPr>
          <w:sz w:val="28"/>
        </w:rPr>
        <w:t>6</w:t>
      </w:r>
      <w:r w:rsidRPr="00D7287E">
        <w:rPr>
          <w:sz w:val="28"/>
        </w:rPr>
        <w:t xml:space="preserve">). </w:t>
      </w:r>
    </w:p>
    <w:p w:rsidR="00EB6945" w:rsidRPr="0086448B" w:rsidRDefault="00EB6945" w:rsidP="00EB6945">
      <w:pPr>
        <w:spacing w:line="360" w:lineRule="auto"/>
        <w:jc w:val="right"/>
        <w:rPr>
          <w:sz w:val="28"/>
        </w:rPr>
      </w:pPr>
      <w:r w:rsidRPr="0086448B">
        <w:rPr>
          <w:sz w:val="28"/>
        </w:rPr>
        <w:br/>
        <w:t>Таблица 6</w:t>
      </w:r>
    </w:p>
    <w:p w:rsidR="00EB6945" w:rsidRPr="0086448B" w:rsidRDefault="00EB6945" w:rsidP="00EB6945">
      <w:pPr>
        <w:spacing w:line="360" w:lineRule="auto"/>
        <w:jc w:val="center"/>
        <w:rPr>
          <w:sz w:val="28"/>
          <w:szCs w:val="28"/>
        </w:rPr>
      </w:pPr>
      <w:r w:rsidRPr="0086448B">
        <w:rPr>
          <w:sz w:val="28"/>
        </w:rPr>
        <w:t>Основные причины увольнения сотрудников</w:t>
      </w:r>
      <w:r w:rsidRPr="0086448B">
        <w:rPr>
          <w:sz w:val="28"/>
          <w:szCs w:val="28"/>
        </w:rPr>
        <w:t xml:space="preserve">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w:t>
      </w:r>
    </w:p>
    <w:tbl>
      <w:tblPr>
        <w:tblW w:w="5000" w:type="pct"/>
        <w:jc w:val="center"/>
        <w:tblLook w:val="0000"/>
      </w:tblPr>
      <w:tblGrid>
        <w:gridCol w:w="2327"/>
        <w:gridCol w:w="4383"/>
        <w:gridCol w:w="1577"/>
        <w:gridCol w:w="1567"/>
      </w:tblGrid>
      <w:tr w:rsidR="00EB6945" w:rsidRPr="0086448B" w:rsidTr="00BC3CC1">
        <w:trPr>
          <w:jc w:val="center"/>
        </w:trPr>
        <w:tc>
          <w:tcPr>
            <w:tcW w:w="1190"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Функция менеджмента, к которой относится причина увольнения</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Причина увольнения</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Число сотрудников, указавших эту причину</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rPr>
                <w:sz w:val="20"/>
                <w:szCs w:val="20"/>
              </w:rPr>
              <w:t>Относительная доля,</w:t>
            </w:r>
            <w:r w:rsidRPr="0086448B">
              <w:t xml:space="preserve"> %</w:t>
            </w:r>
          </w:p>
        </w:tc>
      </w:tr>
      <w:tr w:rsidR="00EB6945" w:rsidRPr="0086448B" w:rsidTr="00BC3CC1">
        <w:trPr>
          <w:jc w:val="center"/>
        </w:trPr>
        <w:tc>
          <w:tcPr>
            <w:tcW w:w="1190"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3</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4</w:t>
            </w:r>
          </w:p>
        </w:tc>
      </w:tr>
      <w:tr w:rsidR="00EB6945" w:rsidRPr="0086448B" w:rsidTr="00BC3CC1">
        <w:trPr>
          <w:jc w:val="center"/>
        </w:trPr>
        <w:tc>
          <w:tcPr>
            <w:tcW w:w="1190" w:type="pct"/>
            <w:vMerge w:val="restart"/>
            <w:tcBorders>
              <w:top w:val="single" w:sz="4" w:space="0" w:color="000000"/>
              <w:left w:val="single" w:sz="4" w:space="0" w:color="000000"/>
            </w:tcBorders>
            <w:vAlign w:val="center"/>
          </w:tcPr>
          <w:p w:rsidR="00EB6945" w:rsidRPr="0086448B" w:rsidRDefault="00EB6945" w:rsidP="00EB6945">
            <w:pPr>
              <w:snapToGrid w:val="0"/>
              <w:spacing w:line="360" w:lineRule="auto"/>
              <w:jc w:val="center"/>
            </w:pPr>
            <w:r w:rsidRPr="0086448B">
              <w:t>Организация труда</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Плохое оборудование рабочего места</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14,3</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Тяжелые условия труда</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3</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42,9</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Большая интенсивность труда, очень уставал</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4</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57,1</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Очень напряженный труд, слишком много клиентов и посетителей</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3</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42,9</w:t>
            </w:r>
          </w:p>
        </w:tc>
      </w:tr>
      <w:tr w:rsidR="00EB6945" w:rsidRPr="0086448B" w:rsidTr="00BC3CC1">
        <w:trPr>
          <w:jc w:val="center"/>
        </w:trPr>
        <w:tc>
          <w:tcPr>
            <w:tcW w:w="1190" w:type="pct"/>
            <w:vMerge/>
            <w:tcBorders>
              <w:left w:val="single" w:sz="4" w:space="0" w:color="000000"/>
              <w:bottom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Неравномерная загрузка</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28,6</w:t>
            </w:r>
          </w:p>
        </w:tc>
      </w:tr>
      <w:tr w:rsidR="00EB6945" w:rsidRPr="0086448B" w:rsidTr="00BC3CC1">
        <w:trPr>
          <w:jc w:val="center"/>
        </w:trPr>
        <w:tc>
          <w:tcPr>
            <w:tcW w:w="1190" w:type="pct"/>
            <w:vMerge w:val="restart"/>
            <w:tcBorders>
              <w:top w:val="single" w:sz="4" w:space="0" w:color="000000"/>
              <w:left w:val="single" w:sz="4" w:space="0" w:color="000000"/>
            </w:tcBorders>
            <w:vAlign w:val="center"/>
          </w:tcPr>
          <w:p w:rsidR="00EB6945" w:rsidRPr="0086448B" w:rsidRDefault="00EB6945" w:rsidP="00EB6945">
            <w:pPr>
              <w:snapToGrid w:val="0"/>
              <w:spacing w:line="360" w:lineRule="auto"/>
              <w:jc w:val="center"/>
            </w:pPr>
            <w:r w:rsidRPr="0086448B">
              <w:t>Мотивация труда</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Система оплаты труда неверная</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6</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85,7</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Премии выплачивались субъективно и не за достигнутый результат</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4</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57,1</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Недоволен материальным поощрением</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6</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85,7</w:t>
            </w:r>
          </w:p>
        </w:tc>
      </w:tr>
      <w:tr w:rsidR="00EB6945" w:rsidRPr="0086448B" w:rsidTr="00BC3CC1">
        <w:trPr>
          <w:jc w:val="center"/>
        </w:trPr>
        <w:tc>
          <w:tcPr>
            <w:tcW w:w="1190" w:type="pct"/>
            <w:vMerge/>
            <w:tcBorders>
              <w:left w:val="single" w:sz="4" w:space="0" w:color="000000"/>
              <w:bottom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Лучше бы работать по сдельной системе</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3</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42,9</w:t>
            </w:r>
          </w:p>
        </w:tc>
      </w:tr>
    </w:tbl>
    <w:p w:rsidR="00EB6945" w:rsidRPr="0086448B" w:rsidRDefault="00EB6945" w:rsidP="00EB6945">
      <w:pPr>
        <w:spacing w:line="360" w:lineRule="auto"/>
        <w:ind w:firstLine="708"/>
        <w:jc w:val="both"/>
        <w:rPr>
          <w:sz w:val="28"/>
        </w:rPr>
      </w:pPr>
    </w:p>
    <w:p w:rsidR="00EB6945" w:rsidRPr="0086448B" w:rsidRDefault="00EB6945" w:rsidP="00EB6945">
      <w:pPr>
        <w:spacing w:line="360" w:lineRule="auto"/>
        <w:ind w:firstLine="708"/>
        <w:jc w:val="both"/>
        <w:rPr>
          <w:sz w:val="28"/>
        </w:rPr>
      </w:pPr>
    </w:p>
    <w:p w:rsidR="00EB6945" w:rsidRPr="0086448B" w:rsidRDefault="00EB6945" w:rsidP="00EB6945">
      <w:pPr>
        <w:spacing w:line="360" w:lineRule="auto"/>
        <w:ind w:firstLine="708"/>
        <w:jc w:val="center"/>
        <w:rPr>
          <w:sz w:val="28"/>
        </w:rPr>
      </w:pPr>
      <w:r w:rsidRPr="0086448B">
        <w:rPr>
          <w:sz w:val="28"/>
        </w:rPr>
        <w:t xml:space="preserve">                                                                              Продолжение таблицы 6</w:t>
      </w:r>
    </w:p>
    <w:tbl>
      <w:tblPr>
        <w:tblW w:w="5000" w:type="pct"/>
        <w:jc w:val="center"/>
        <w:tblLook w:val="0000"/>
      </w:tblPr>
      <w:tblGrid>
        <w:gridCol w:w="2345"/>
        <w:gridCol w:w="4401"/>
        <w:gridCol w:w="1523"/>
        <w:gridCol w:w="1585"/>
      </w:tblGrid>
      <w:tr w:rsidR="00EB6945" w:rsidRPr="0086448B" w:rsidTr="00BC3CC1">
        <w:trPr>
          <w:jc w:val="center"/>
        </w:trPr>
        <w:tc>
          <w:tcPr>
            <w:tcW w:w="1190" w:type="pct"/>
            <w:tcBorders>
              <w:top w:val="single" w:sz="4" w:space="0" w:color="000000"/>
              <w:left w:val="single" w:sz="4" w:space="0" w:color="000000"/>
            </w:tcBorders>
            <w:vAlign w:val="center"/>
          </w:tcPr>
          <w:p w:rsidR="00EB6945" w:rsidRPr="0086448B" w:rsidRDefault="00EB6945" w:rsidP="00EB6945">
            <w:pPr>
              <w:snapToGrid w:val="0"/>
              <w:spacing w:line="360" w:lineRule="auto"/>
              <w:jc w:val="center"/>
            </w:pPr>
            <w:r w:rsidRPr="0086448B">
              <w:t>1</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3</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4</w:t>
            </w:r>
          </w:p>
        </w:tc>
      </w:tr>
      <w:tr w:rsidR="00EB6945" w:rsidRPr="0086448B" w:rsidTr="00BC3CC1">
        <w:trPr>
          <w:jc w:val="center"/>
        </w:trPr>
        <w:tc>
          <w:tcPr>
            <w:tcW w:w="1190" w:type="pct"/>
            <w:vMerge w:val="restart"/>
            <w:tcBorders>
              <w:top w:val="single" w:sz="4" w:space="0" w:color="000000"/>
              <w:left w:val="single" w:sz="4" w:space="0" w:color="000000"/>
            </w:tcBorders>
            <w:vAlign w:val="center"/>
          </w:tcPr>
          <w:p w:rsidR="00EB6945" w:rsidRPr="0086448B" w:rsidRDefault="00EB6945" w:rsidP="00EB6945">
            <w:pPr>
              <w:snapToGrid w:val="0"/>
              <w:spacing w:line="360" w:lineRule="auto"/>
              <w:jc w:val="center"/>
            </w:pPr>
            <w:r w:rsidRPr="0086448B">
              <w:t>Удовлетворенность трудом</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Тяжелая психологическая обстановка из–за придирок коллег</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28,6</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Несправедливое, слишком придирчивое к недостаткам</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14,3</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Слишком требовательное и принципиальное</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14,3</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Совсем не помогало в работе</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14,3</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 было служебного роста</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6</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85,7</w:t>
            </w:r>
          </w:p>
        </w:tc>
      </w:tr>
      <w:tr w:rsidR="00EB6945" w:rsidRPr="0086448B" w:rsidTr="00BC3CC1">
        <w:trPr>
          <w:jc w:val="center"/>
        </w:trPr>
        <w:tc>
          <w:tcPr>
            <w:tcW w:w="1190" w:type="pct"/>
            <w:vMerge/>
            <w:tcBorders>
              <w:left w:val="single" w:sz="4" w:space="0" w:color="000000"/>
              <w:bottom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 повышалась моя квалификация</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5</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71,4</w:t>
            </w:r>
          </w:p>
        </w:tc>
      </w:tr>
      <w:tr w:rsidR="00EB6945" w:rsidRPr="0086448B" w:rsidTr="00BC3CC1">
        <w:trPr>
          <w:jc w:val="center"/>
        </w:trPr>
        <w:tc>
          <w:tcPr>
            <w:tcW w:w="1190" w:type="pct"/>
            <w:vMerge w:val="restart"/>
            <w:tcBorders>
              <w:top w:val="single" w:sz="4" w:space="0" w:color="000000"/>
              <w:left w:val="single" w:sz="4" w:space="0" w:color="000000"/>
            </w:tcBorders>
            <w:vAlign w:val="center"/>
          </w:tcPr>
          <w:p w:rsidR="00EB6945" w:rsidRPr="0086448B" w:rsidRDefault="00EB6945" w:rsidP="00EB6945">
            <w:pPr>
              <w:snapToGrid w:val="0"/>
              <w:spacing w:line="360" w:lineRule="auto"/>
              <w:jc w:val="center"/>
            </w:pPr>
            <w:r w:rsidRPr="0086448B">
              <w:t>Общие</w:t>
            </w: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Работа была далеко от дома</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28,6</w:t>
            </w:r>
          </w:p>
        </w:tc>
      </w:tr>
      <w:tr w:rsidR="00EB6945" w:rsidRPr="0086448B" w:rsidTr="00BC3CC1">
        <w:trPr>
          <w:jc w:val="center"/>
        </w:trPr>
        <w:tc>
          <w:tcPr>
            <w:tcW w:w="1190" w:type="pct"/>
            <w:vMerge/>
            <w:tcBorders>
              <w:left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Не получил социальных благ</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28,6</w:t>
            </w:r>
          </w:p>
        </w:tc>
      </w:tr>
      <w:tr w:rsidR="00EB6945" w:rsidRPr="0086448B" w:rsidTr="00BC3CC1">
        <w:trPr>
          <w:jc w:val="center"/>
        </w:trPr>
        <w:tc>
          <w:tcPr>
            <w:tcW w:w="1190" w:type="pct"/>
            <w:vMerge/>
            <w:tcBorders>
              <w:left w:val="single" w:sz="4" w:space="0" w:color="000000"/>
              <w:bottom w:val="single" w:sz="4" w:space="0" w:color="000000"/>
            </w:tcBorders>
            <w:vAlign w:val="center"/>
          </w:tcPr>
          <w:p w:rsidR="00EB6945" w:rsidRPr="0086448B" w:rsidRDefault="00EB6945" w:rsidP="00EB6945">
            <w:pPr>
              <w:snapToGrid w:val="0"/>
              <w:spacing w:line="360" w:lineRule="auto"/>
              <w:jc w:val="center"/>
            </w:pPr>
          </w:p>
        </w:tc>
        <w:tc>
          <w:tcPr>
            <w:tcW w:w="223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pPr>
            <w:r w:rsidRPr="0086448B">
              <w:t>Никак не обеспечены социальные гарантии</w:t>
            </w:r>
          </w:p>
        </w:tc>
        <w:tc>
          <w:tcPr>
            <w:tcW w:w="773" w:type="pct"/>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w:t>
            </w:r>
          </w:p>
        </w:tc>
        <w:tc>
          <w:tcPr>
            <w:tcW w:w="804" w:type="pct"/>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28,6</w:t>
            </w:r>
          </w:p>
        </w:tc>
      </w:tr>
    </w:tbl>
    <w:p w:rsidR="00EB6945" w:rsidRPr="0086448B" w:rsidRDefault="00EB6945" w:rsidP="00EB6945">
      <w:pPr>
        <w:spacing w:line="360" w:lineRule="auto"/>
        <w:ind w:firstLine="708"/>
        <w:jc w:val="both"/>
        <w:rPr>
          <w:sz w:val="28"/>
        </w:rPr>
      </w:pPr>
    </w:p>
    <w:p w:rsidR="00EB6945" w:rsidRPr="0086448B" w:rsidRDefault="00EB6945" w:rsidP="00EB6945">
      <w:pPr>
        <w:spacing w:line="360" w:lineRule="auto"/>
        <w:ind w:firstLine="708"/>
        <w:jc w:val="both"/>
        <w:rPr>
          <w:sz w:val="28"/>
        </w:rPr>
      </w:pPr>
    </w:p>
    <w:p w:rsidR="00EB6945" w:rsidRPr="0086448B" w:rsidRDefault="00EB6945" w:rsidP="00EB6945">
      <w:pPr>
        <w:spacing w:line="360" w:lineRule="auto"/>
        <w:ind w:firstLine="708"/>
        <w:jc w:val="both"/>
        <w:rPr>
          <w:sz w:val="28"/>
        </w:rPr>
      </w:pPr>
      <w:r w:rsidRPr="0086448B">
        <w:rPr>
          <w:sz w:val="28"/>
        </w:rPr>
        <w:t xml:space="preserve">На основе анализа таблицы можно сделать вывод, что основными причинами ухода работников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г. Москвы  </w:t>
      </w:r>
      <w:r w:rsidRPr="0086448B">
        <w:rPr>
          <w:sz w:val="28"/>
        </w:rPr>
        <w:t>являются:</w:t>
      </w:r>
    </w:p>
    <w:p w:rsidR="00EB6945" w:rsidRPr="0086448B" w:rsidRDefault="00EB6945" w:rsidP="00946A69">
      <w:pPr>
        <w:numPr>
          <w:ilvl w:val="0"/>
          <w:numId w:val="2"/>
        </w:numPr>
        <w:suppressAutoHyphens/>
        <w:spacing w:line="360" w:lineRule="auto"/>
        <w:ind w:left="0"/>
        <w:jc w:val="both"/>
        <w:rPr>
          <w:sz w:val="28"/>
        </w:rPr>
      </w:pPr>
      <w:r w:rsidRPr="0086448B">
        <w:rPr>
          <w:sz w:val="28"/>
        </w:rPr>
        <w:t>недовольство размером заработанной платы;</w:t>
      </w:r>
    </w:p>
    <w:p w:rsidR="00EB6945" w:rsidRPr="0086448B" w:rsidRDefault="00EB6945" w:rsidP="00946A69">
      <w:pPr>
        <w:numPr>
          <w:ilvl w:val="0"/>
          <w:numId w:val="2"/>
        </w:numPr>
        <w:suppressAutoHyphens/>
        <w:spacing w:line="360" w:lineRule="auto"/>
        <w:ind w:left="0"/>
        <w:jc w:val="both"/>
        <w:rPr>
          <w:sz w:val="28"/>
        </w:rPr>
      </w:pPr>
      <w:r w:rsidRPr="0086448B">
        <w:rPr>
          <w:sz w:val="28"/>
        </w:rPr>
        <w:lastRenderedPageBreak/>
        <w:t>отсутствие служебного и карьерного роста, повышения своей квалификации;</w:t>
      </w:r>
    </w:p>
    <w:p w:rsidR="00EB6945" w:rsidRPr="0086448B" w:rsidRDefault="00EB6945" w:rsidP="00946A69">
      <w:pPr>
        <w:numPr>
          <w:ilvl w:val="0"/>
          <w:numId w:val="2"/>
        </w:numPr>
        <w:suppressAutoHyphens/>
        <w:spacing w:line="360" w:lineRule="auto"/>
        <w:ind w:left="0"/>
        <w:jc w:val="both"/>
        <w:rPr>
          <w:sz w:val="28"/>
        </w:rPr>
      </w:pPr>
      <w:r w:rsidRPr="0086448B">
        <w:rPr>
          <w:sz w:val="28"/>
        </w:rPr>
        <w:t>большая интенсивность труда, неравномерность распределения трудовой нагрузки между работниками и по времени.</w:t>
      </w:r>
    </w:p>
    <w:p w:rsidR="00EB6945" w:rsidRPr="0086448B" w:rsidRDefault="00EB6945" w:rsidP="00EB6945">
      <w:pPr>
        <w:spacing w:line="360" w:lineRule="auto"/>
        <w:ind w:firstLine="708"/>
        <w:jc w:val="both"/>
        <w:rPr>
          <w:sz w:val="28"/>
          <w:szCs w:val="28"/>
        </w:rPr>
      </w:pPr>
      <w:r w:rsidRPr="0086448B">
        <w:rPr>
          <w:sz w:val="28"/>
        </w:rPr>
        <w:t xml:space="preserve">Проведем расчет коэффициента текучести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г. Москвы в 2015–2016 гг. (таблица 7).</w:t>
      </w:r>
    </w:p>
    <w:p w:rsidR="00EB6945" w:rsidRPr="0086448B" w:rsidRDefault="00EB6945" w:rsidP="00EB6945">
      <w:pPr>
        <w:spacing w:line="360" w:lineRule="auto"/>
        <w:jc w:val="right"/>
        <w:rPr>
          <w:sz w:val="28"/>
        </w:rPr>
      </w:pPr>
    </w:p>
    <w:p w:rsidR="00EB6945" w:rsidRPr="0086448B" w:rsidRDefault="00EB6945" w:rsidP="00EB6945">
      <w:pPr>
        <w:spacing w:line="360" w:lineRule="auto"/>
        <w:jc w:val="right"/>
        <w:rPr>
          <w:sz w:val="28"/>
        </w:rPr>
      </w:pPr>
      <w:r w:rsidRPr="0086448B">
        <w:rPr>
          <w:sz w:val="28"/>
        </w:rPr>
        <w:t>Таблица 7</w:t>
      </w:r>
    </w:p>
    <w:p w:rsidR="00EB6945" w:rsidRPr="0086448B" w:rsidRDefault="00EB6945" w:rsidP="00EB6945">
      <w:pPr>
        <w:spacing w:line="360" w:lineRule="auto"/>
        <w:jc w:val="center"/>
        <w:rPr>
          <w:sz w:val="28"/>
          <w:szCs w:val="28"/>
        </w:rPr>
      </w:pPr>
      <w:r w:rsidRPr="0086448B">
        <w:rPr>
          <w:sz w:val="28"/>
        </w:rPr>
        <w:t xml:space="preserve">Динамика численности персонала </w:t>
      </w:r>
      <w:r>
        <w:rPr>
          <w:sz w:val="28"/>
          <w:szCs w:val="28"/>
        </w:rPr>
        <w:t xml:space="preserve"> </w:t>
      </w:r>
      <w:r w:rsidRPr="0086448B">
        <w:rPr>
          <w:sz w:val="28"/>
          <w:szCs w:val="28"/>
        </w:rPr>
        <w:t xml:space="preserve"> </w:t>
      </w:r>
      <w:r>
        <w:rPr>
          <w:sz w:val="28"/>
          <w:szCs w:val="28"/>
        </w:rPr>
        <w:t>ИП Милюшкин</w:t>
      </w:r>
    </w:p>
    <w:p w:rsidR="00EB6945" w:rsidRPr="0086448B" w:rsidRDefault="00EB6945" w:rsidP="00EB6945">
      <w:pPr>
        <w:spacing w:line="360" w:lineRule="auto"/>
        <w:jc w:val="center"/>
        <w:rPr>
          <w:sz w:val="28"/>
          <w:szCs w:val="28"/>
        </w:rPr>
      </w:pPr>
    </w:p>
    <w:tbl>
      <w:tblPr>
        <w:tblW w:w="10232" w:type="dxa"/>
        <w:jc w:val="center"/>
        <w:tblInd w:w="-10" w:type="dxa"/>
        <w:tblLayout w:type="fixed"/>
        <w:tblLook w:val="0000"/>
      </w:tblPr>
      <w:tblGrid>
        <w:gridCol w:w="6092"/>
        <w:gridCol w:w="1980"/>
        <w:gridCol w:w="2160"/>
      </w:tblGrid>
      <w:tr w:rsidR="00EB6945" w:rsidRPr="0086448B" w:rsidTr="00BC3CC1">
        <w:trPr>
          <w:jc w:val="center"/>
        </w:trPr>
        <w:tc>
          <w:tcPr>
            <w:tcW w:w="6092" w:type="dxa"/>
            <w:tcBorders>
              <w:top w:val="single" w:sz="4" w:space="0" w:color="000000"/>
              <w:left w:val="single" w:sz="4" w:space="0" w:color="000000"/>
              <w:bottom w:val="single" w:sz="4" w:space="0" w:color="000000"/>
            </w:tcBorders>
          </w:tcPr>
          <w:p w:rsidR="00EB6945" w:rsidRPr="0086448B" w:rsidRDefault="00EB6945" w:rsidP="00EB6945">
            <w:pPr>
              <w:snapToGrid w:val="0"/>
              <w:spacing w:line="360" w:lineRule="auto"/>
              <w:jc w:val="center"/>
            </w:pPr>
            <w:r w:rsidRPr="0086448B">
              <w:t>Показатели</w:t>
            </w:r>
          </w:p>
        </w:tc>
        <w:tc>
          <w:tcPr>
            <w:tcW w:w="1980" w:type="dxa"/>
            <w:tcBorders>
              <w:top w:val="single" w:sz="4" w:space="0" w:color="000000"/>
              <w:left w:val="single" w:sz="4" w:space="0" w:color="000000"/>
              <w:bottom w:val="single" w:sz="4" w:space="0" w:color="000000"/>
            </w:tcBorders>
          </w:tcPr>
          <w:p w:rsidR="00EB6945" w:rsidRPr="0086448B" w:rsidRDefault="00EB6945" w:rsidP="00EB6945">
            <w:pPr>
              <w:snapToGrid w:val="0"/>
              <w:spacing w:line="360" w:lineRule="auto"/>
              <w:jc w:val="center"/>
            </w:pPr>
            <w:r w:rsidRPr="0086448B">
              <w:t>2015</w:t>
            </w:r>
          </w:p>
        </w:tc>
        <w:tc>
          <w:tcPr>
            <w:tcW w:w="2160" w:type="dxa"/>
            <w:tcBorders>
              <w:top w:val="single" w:sz="4" w:space="0" w:color="000000"/>
              <w:left w:val="single" w:sz="4" w:space="0" w:color="000000"/>
              <w:bottom w:val="single" w:sz="4" w:space="0" w:color="000000"/>
              <w:right w:val="single" w:sz="4" w:space="0" w:color="000000"/>
            </w:tcBorders>
          </w:tcPr>
          <w:p w:rsidR="00EB6945" w:rsidRPr="0086448B" w:rsidRDefault="00EB6945" w:rsidP="00EB6945">
            <w:pPr>
              <w:snapToGrid w:val="0"/>
              <w:spacing w:line="360" w:lineRule="auto"/>
              <w:jc w:val="center"/>
            </w:pPr>
            <w:r w:rsidRPr="0086448B">
              <w:t>2016</w:t>
            </w:r>
          </w:p>
        </w:tc>
      </w:tr>
      <w:tr w:rsidR="00EB6945" w:rsidRPr="0086448B" w:rsidTr="00BC3CC1">
        <w:trPr>
          <w:jc w:val="center"/>
        </w:trPr>
        <w:tc>
          <w:tcPr>
            <w:tcW w:w="6092" w:type="dxa"/>
            <w:tcBorders>
              <w:top w:val="single" w:sz="4" w:space="0" w:color="000000"/>
              <w:left w:val="single" w:sz="4" w:space="0" w:color="000000"/>
              <w:bottom w:val="single" w:sz="4" w:space="0" w:color="000000"/>
            </w:tcBorders>
          </w:tcPr>
          <w:p w:rsidR="00EB6945" w:rsidRPr="0086448B" w:rsidRDefault="00EB6945" w:rsidP="00EB6945">
            <w:pPr>
              <w:snapToGrid w:val="0"/>
              <w:spacing w:line="360" w:lineRule="auto"/>
            </w:pPr>
            <w:r w:rsidRPr="0086448B">
              <w:t>Численность персонала</w:t>
            </w:r>
          </w:p>
        </w:tc>
        <w:tc>
          <w:tcPr>
            <w:tcW w:w="1980" w:type="dxa"/>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215</w:t>
            </w:r>
          </w:p>
        </w:tc>
        <w:tc>
          <w:tcPr>
            <w:tcW w:w="2160" w:type="dxa"/>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225</w:t>
            </w:r>
          </w:p>
        </w:tc>
      </w:tr>
      <w:tr w:rsidR="00EB6945" w:rsidRPr="0086448B" w:rsidTr="00BC3CC1">
        <w:trPr>
          <w:jc w:val="center"/>
        </w:trPr>
        <w:tc>
          <w:tcPr>
            <w:tcW w:w="6092" w:type="dxa"/>
            <w:tcBorders>
              <w:top w:val="single" w:sz="4" w:space="0" w:color="000000"/>
              <w:left w:val="single" w:sz="4" w:space="0" w:color="000000"/>
              <w:bottom w:val="single" w:sz="4" w:space="0" w:color="000000"/>
            </w:tcBorders>
          </w:tcPr>
          <w:p w:rsidR="00EB6945" w:rsidRPr="0086448B" w:rsidRDefault="00EB6945" w:rsidP="00EB6945">
            <w:pPr>
              <w:snapToGrid w:val="0"/>
              <w:spacing w:line="360" w:lineRule="auto"/>
            </w:pPr>
            <w:r w:rsidRPr="0086448B">
              <w:t>Число уволенных (принятых) по причинам текучести</w:t>
            </w:r>
          </w:p>
        </w:tc>
        <w:tc>
          <w:tcPr>
            <w:tcW w:w="1980" w:type="dxa"/>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19</w:t>
            </w:r>
          </w:p>
        </w:tc>
        <w:tc>
          <w:tcPr>
            <w:tcW w:w="2160" w:type="dxa"/>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10</w:t>
            </w:r>
          </w:p>
        </w:tc>
      </w:tr>
      <w:tr w:rsidR="00EB6945" w:rsidRPr="0086448B" w:rsidTr="00BC3CC1">
        <w:trPr>
          <w:jc w:val="center"/>
        </w:trPr>
        <w:tc>
          <w:tcPr>
            <w:tcW w:w="6092" w:type="dxa"/>
            <w:tcBorders>
              <w:top w:val="single" w:sz="4" w:space="0" w:color="000000"/>
              <w:left w:val="single" w:sz="4" w:space="0" w:color="000000"/>
              <w:bottom w:val="single" w:sz="4" w:space="0" w:color="000000"/>
            </w:tcBorders>
          </w:tcPr>
          <w:p w:rsidR="00EB6945" w:rsidRPr="0086448B" w:rsidRDefault="00EB6945" w:rsidP="00EB6945">
            <w:pPr>
              <w:snapToGrid w:val="0"/>
              <w:spacing w:line="360" w:lineRule="auto"/>
            </w:pPr>
            <w:r w:rsidRPr="0086448B">
              <w:t>Коэффициент текучести, %</w:t>
            </w:r>
          </w:p>
        </w:tc>
        <w:tc>
          <w:tcPr>
            <w:tcW w:w="1980" w:type="dxa"/>
            <w:tcBorders>
              <w:top w:val="single" w:sz="4" w:space="0" w:color="000000"/>
              <w:left w:val="single" w:sz="4" w:space="0" w:color="000000"/>
              <w:bottom w:val="single" w:sz="4" w:space="0" w:color="000000"/>
            </w:tcBorders>
            <w:vAlign w:val="center"/>
          </w:tcPr>
          <w:p w:rsidR="00EB6945" w:rsidRPr="0086448B" w:rsidRDefault="00EB6945" w:rsidP="00EB6945">
            <w:pPr>
              <w:snapToGrid w:val="0"/>
              <w:spacing w:line="360" w:lineRule="auto"/>
              <w:jc w:val="center"/>
            </w:pPr>
            <w:r w:rsidRPr="0086448B">
              <w:t>0,088</w:t>
            </w:r>
          </w:p>
        </w:tc>
        <w:tc>
          <w:tcPr>
            <w:tcW w:w="2160" w:type="dxa"/>
            <w:tcBorders>
              <w:top w:val="single" w:sz="4" w:space="0" w:color="000000"/>
              <w:left w:val="single" w:sz="4" w:space="0" w:color="000000"/>
              <w:bottom w:val="single" w:sz="4" w:space="0" w:color="000000"/>
              <w:right w:val="single" w:sz="4" w:space="0" w:color="000000"/>
            </w:tcBorders>
            <w:vAlign w:val="center"/>
          </w:tcPr>
          <w:p w:rsidR="00EB6945" w:rsidRPr="0086448B" w:rsidRDefault="00EB6945" w:rsidP="00EB6945">
            <w:pPr>
              <w:snapToGrid w:val="0"/>
              <w:spacing w:line="360" w:lineRule="auto"/>
              <w:jc w:val="center"/>
            </w:pPr>
            <w:r w:rsidRPr="0086448B">
              <w:t>0,044</w:t>
            </w:r>
          </w:p>
        </w:tc>
      </w:tr>
    </w:tbl>
    <w:p w:rsidR="00EB6945" w:rsidRPr="0086448B" w:rsidRDefault="00EB6945" w:rsidP="00EB6945">
      <w:pPr>
        <w:spacing w:line="360" w:lineRule="auto"/>
        <w:ind w:firstLine="708"/>
        <w:jc w:val="both"/>
        <w:rPr>
          <w:sz w:val="28"/>
        </w:rPr>
      </w:pPr>
    </w:p>
    <w:p w:rsidR="00EB6945" w:rsidRPr="0086448B" w:rsidRDefault="00EB6945" w:rsidP="00EB6945">
      <w:pPr>
        <w:widowControl w:val="0"/>
        <w:spacing w:line="360" w:lineRule="auto"/>
        <w:ind w:firstLine="709"/>
        <w:jc w:val="both"/>
        <w:rPr>
          <w:sz w:val="28"/>
          <w:szCs w:val="28"/>
        </w:rPr>
      </w:pPr>
      <w:r w:rsidRPr="0086448B">
        <w:rPr>
          <w:sz w:val="28"/>
          <w:szCs w:val="28"/>
        </w:rPr>
        <w:t>Текучесть кадров сказывается на производительности труда не только тех работников, которые намерены уходить, но и тех, которые продолжают работать, то есть на жизни всей организации. Высокая текучесть мешает создавать эффективно работающую команду, отрицательно влияет на корпоративную культуру организации.</w:t>
      </w:r>
    </w:p>
    <w:p w:rsidR="00EB6945" w:rsidRPr="0086448B" w:rsidRDefault="00EB6945" w:rsidP="00EB6945">
      <w:pPr>
        <w:spacing w:line="360" w:lineRule="auto"/>
        <w:ind w:firstLine="708"/>
        <w:jc w:val="both"/>
        <w:rPr>
          <w:sz w:val="28"/>
          <w:szCs w:val="28"/>
        </w:rPr>
      </w:pPr>
      <w:r w:rsidRPr="0086448B">
        <w:rPr>
          <w:sz w:val="28"/>
        </w:rPr>
        <w:t xml:space="preserve">Нормальным значением коэффициента текучести считается значение до 10%. Можно сделать вывод о невысокой текучести кадров на предприятии. </w:t>
      </w:r>
      <w:r w:rsidRPr="0086448B">
        <w:rPr>
          <w:sz w:val="28"/>
          <w:szCs w:val="28"/>
        </w:rPr>
        <w:t xml:space="preserve">Однако, в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нет скоординированной системы управления персоналом, почти в каждом всех элементе работы с персоналом в </w:t>
      </w:r>
      <w:r>
        <w:rPr>
          <w:sz w:val="28"/>
          <w:szCs w:val="28"/>
        </w:rPr>
        <w:t xml:space="preserve"> </w:t>
      </w:r>
      <w:r w:rsidRPr="0086448B">
        <w:rPr>
          <w:sz w:val="28"/>
          <w:szCs w:val="28"/>
        </w:rPr>
        <w:t xml:space="preserve"> </w:t>
      </w:r>
      <w:r>
        <w:rPr>
          <w:sz w:val="28"/>
          <w:szCs w:val="28"/>
        </w:rPr>
        <w:t>ИП Милюшкин</w:t>
      </w:r>
      <w:r w:rsidRPr="0086448B">
        <w:rPr>
          <w:sz w:val="28"/>
          <w:szCs w:val="28"/>
        </w:rPr>
        <w:t xml:space="preserve"> были обнаружены недочеты. </w:t>
      </w:r>
    </w:p>
    <w:p w:rsidR="00EB6945" w:rsidRPr="0086448B" w:rsidRDefault="00EB6945" w:rsidP="00EB6945">
      <w:pPr>
        <w:spacing w:line="360" w:lineRule="auto"/>
        <w:ind w:firstLine="708"/>
        <w:jc w:val="both"/>
        <w:rPr>
          <w:sz w:val="28"/>
        </w:rPr>
      </w:pPr>
      <w:r w:rsidRPr="0086448B">
        <w:rPr>
          <w:sz w:val="28"/>
          <w:szCs w:val="28"/>
        </w:rPr>
        <w:t xml:space="preserve">Организация находится на этапе функционального роста, штат высококвалифицированных сотрудников укомплектован и относительно стабилен, поэтому самое время задуматься о создании налаженной системы управления кадрами. Это повысит рейтинг организации среди клиентов организации, и на рынке труда в целом, что немаловажно, принимая во </w:t>
      </w:r>
      <w:r w:rsidRPr="0086448B">
        <w:rPr>
          <w:sz w:val="28"/>
          <w:szCs w:val="28"/>
        </w:rPr>
        <w:lastRenderedPageBreak/>
        <w:t xml:space="preserve">внимание относительно высокую текучку кадров в торговых организациях, а также будущую потребность в новых кадрах в условиях роста предприятия. </w:t>
      </w:r>
    </w:p>
    <w:p w:rsidR="00EB6945" w:rsidRDefault="00EB6945" w:rsidP="00EB6945">
      <w:pPr>
        <w:numPr>
          <w:ilvl w:val="12"/>
          <w:numId w:val="0"/>
        </w:numPr>
        <w:shd w:val="clear" w:color="auto" w:fill="FFFFFF"/>
        <w:spacing w:line="360" w:lineRule="auto"/>
        <w:ind w:firstLine="720"/>
        <w:jc w:val="both"/>
        <w:rPr>
          <w:spacing w:val="-3"/>
          <w:sz w:val="28"/>
          <w:szCs w:val="21"/>
        </w:rPr>
      </w:pPr>
      <w:r>
        <w:rPr>
          <w:spacing w:val="-3"/>
          <w:sz w:val="28"/>
          <w:szCs w:val="21"/>
        </w:rPr>
        <w:t xml:space="preserve"> </w:t>
      </w:r>
    </w:p>
    <w:p w:rsidR="00EB6945" w:rsidRPr="00B56D2F" w:rsidRDefault="00EB6945" w:rsidP="00EB6945">
      <w:pPr>
        <w:pStyle w:val="1"/>
        <w:spacing w:before="0" w:after="0" w:line="360" w:lineRule="auto"/>
        <w:jc w:val="center"/>
        <w:rPr>
          <w:rFonts w:ascii="Times New Roman" w:hAnsi="Times New Roman" w:cs="Times New Roman"/>
        </w:rPr>
      </w:pPr>
      <w:bookmarkStart w:id="36" w:name="_Toc447666406"/>
      <w:bookmarkStart w:id="37" w:name="_Toc449113105"/>
      <w:bookmarkStart w:id="38" w:name="_Toc452405634"/>
      <w:bookmarkStart w:id="39" w:name="_Toc453357315"/>
      <w:bookmarkStart w:id="40" w:name="_Toc500144215"/>
      <w:bookmarkStart w:id="41" w:name="_Toc501462835"/>
      <w:r w:rsidRPr="00B56D2F">
        <w:rPr>
          <w:rFonts w:ascii="Times New Roman" w:hAnsi="Times New Roman" w:cs="Times New Roman"/>
        </w:rPr>
        <w:t xml:space="preserve">3.2  </w:t>
      </w:r>
      <w:bookmarkEnd w:id="36"/>
      <w:bookmarkEnd w:id="37"/>
      <w:bookmarkEnd w:id="38"/>
      <w:bookmarkEnd w:id="39"/>
      <w:r>
        <w:rPr>
          <w:rFonts w:ascii="Times New Roman" w:hAnsi="Times New Roman" w:cs="Times New Roman"/>
        </w:rPr>
        <w:t>Рекомендации по формированию положительной мотивации персонала посредством материального и нематериального стимулирования.</w:t>
      </w:r>
      <w:bookmarkEnd w:id="40"/>
      <w:bookmarkEnd w:id="41"/>
    </w:p>
    <w:p w:rsidR="00EB6945" w:rsidRDefault="00EB6945" w:rsidP="00EB6945">
      <w:pPr>
        <w:spacing w:line="360" w:lineRule="auto"/>
        <w:ind w:firstLine="454"/>
        <w:jc w:val="both"/>
        <w:rPr>
          <w:sz w:val="28"/>
          <w:szCs w:val="28"/>
        </w:rPr>
      </w:pPr>
    </w:p>
    <w:p w:rsidR="00EB6945" w:rsidRPr="0086448B" w:rsidRDefault="00EB6945" w:rsidP="00EB6945">
      <w:pPr>
        <w:spacing w:line="360" w:lineRule="auto"/>
        <w:ind w:firstLine="454"/>
        <w:jc w:val="both"/>
        <w:rPr>
          <w:sz w:val="28"/>
          <w:szCs w:val="28"/>
        </w:rPr>
      </w:pPr>
      <w:r w:rsidRPr="0086448B">
        <w:rPr>
          <w:sz w:val="28"/>
          <w:szCs w:val="28"/>
        </w:rPr>
        <w:t>На основе проведенного анализа действующей системы управления мотивацией предприятия можно сделать вывод, что сотрудники не видят перспектив развития своего профессионализма в рамках предприятия. Предлагается провести следующие мероприятия, направленные на повышение уровня обученности персонала, а также на планирование карьеры действующего персонала, исходя из последнего опроса сотрудников предприятия.</w:t>
      </w:r>
    </w:p>
    <w:p w:rsidR="00EB6945" w:rsidRPr="0086448B" w:rsidRDefault="00EB6945" w:rsidP="00EB6945">
      <w:pPr>
        <w:autoSpaceDE w:val="0"/>
        <w:autoSpaceDN w:val="0"/>
        <w:adjustRightInd w:val="0"/>
        <w:spacing w:line="360" w:lineRule="auto"/>
        <w:ind w:firstLine="709"/>
        <w:jc w:val="both"/>
        <w:rPr>
          <w:noProof/>
          <w:sz w:val="28"/>
          <w:szCs w:val="28"/>
        </w:rPr>
      </w:pPr>
      <w:r w:rsidRPr="0086448B">
        <w:rPr>
          <w:noProof/>
          <w:sz w:val="28"/>
          <w:szCs w:val="28"/>
        </w:rPr>
        <w:t>Си</w:t>
      </w:r>
      <w:r w:rsidRPr="0086448B">
        <w:rPr>
          <w:noProof/>
          <w:color w:val="FFFFFF"/>
          <w:spacing w:val="-20000"/>
          <w:w w:val="1"/>
          <w:sz w:val="4"/>
          <w:szCs w:val="28"/>
        </w:rPr>
        <w:t>⁢</w:t>
      </w:r>
      <w:r w:rsidRPr="0086448B">
        <w:rPr>
          <w:noProof/>
          <w:sz w:val="28"/>
          <w:szCs w:val="28"/>
        </w:rPr>
        <w:t>стема моти</w:t>
      </w:r>
      <w:r w:rsidRPr="0086448B">
        <w:rPr>
          <w:noProof/>
          <w:color w:val="FFFFFF"/>
          <w:spacing w:val="-20000"/>
          <w:w w:val="1"/>
          <w:sz w:val="4"/>
          <w:szCs w:val="28"/>
        </w:rPr>
        <w:t>⁢</w:t>
      </w:r>
      <w:r w:rsidRPr="0086448B">
        <w:rPr>
          <w:noProof/>
          <w:sz w:val="28"/>
          <w:szCs w:val="28"/>
        </w:rPr>
        <w:t>вации работнико</w:t>
      </w:r>
      <w:r w:rsidRPr="0086448B">
        <w:rPr>
          <w:noProof/>
          <w:color w:val="FFFFFF"/>
          <w:spacing w:val="-20000"/>
          <w:w w:val="1"/>
          <w:sz w:val="4"/>
          <w:szCs w:val="28"/>
        </w:rPr>
        <w:t>⁢</w:t>
      </w:r>
      <w:r w:rsidRPr="0086448B">
        <w:rPr>
          <w:noProof/>
          <w:sz w:val="28"/>
          <w:szCs w:val="28"/>
        </w:rPr>
        <w:t xml:space="preserve">в компании </w:t>
      </w:r>
      <w:r w:rsidRPr="0086448B">
        <w:rPr>
          <w:noProof/>
          <w:color w:val="FFFFFF"/>
          <w:spacing w:val="-20000"/>
          <w:w w:val="1"/>
          <w:sz w:val="4"/>
          <w:szCs w:val="28"/>
        </w:rPr>
        <w:t>⁢</w:t>
      </w:r>
      <w:r w:rsidRPr="0086448B">
        <w:rPr>
          <w:noProof/>
          <w:sz w:val="28"/>
          <w:szCs w:val="28"/>
        </w:rPr>
        <w:t xml:space="preserve">сочетает в себе материальную и нематериальную </w:t>
      </w:r>
      <w:r w:rsidRPr="0086448B">
        <w:rPr>
          <w:noProof/>
          <w:color w:val="FFFFFF"/>
          <w:spacing w:val="-20000"/>
          <w:w w:val="1"/>
          <w:sz w:val="4"/>
          <w:szCs w:val="28"/>
        </w:rPr>
        <w:t>⁢</w:t>
      </w:r>
      <w:r w:rsidRPr="0086448B">
        <w:rPr>
          <w:noProof/>
          <w:sz w:val="28"/>
          <w:szCs w:val="28"/>
        </w:rPr>
        <w:t xml:space="preserve">сторону </w:t>
      </w:r>
      <w:r w:rsidRPr="0086448B">
        <w:rPr>
          <w:noProof/>
          <w:color w:val="FFFFFF"/>
          <w:spacing w:val="-20000"/>
          <w:w w:val="1"/>
          <w:sz w:val="4"/>
          <w:szCs w:val="28"/>
        </w:rPr>
        <w:t>⁢</w:t>
      </w:r>
      <w:r w:rsidRPr="0086448B">
        <w:rPr>
          <w:noProof/>
          <w:sz w:val="28"/>
          <w:szCs w:val="28"/>
        </w:rPr>
        <w:t>стимулиро</w:t>
      </w:r>
      <w:r w:rsidRPr="0086448B">
        <w:rPr>
          <w:noProof/>
          <w:color w:val="FFFFFF"/>
          <w:spacing w:val="-20000"/>
          <w:w w:val="1"/>
          <w:sz w:val="4"/>
          <w:szCs w:val="28"/>
        </w:rPr>
        <w:t>⁢</w:t>
      </w:r>
      <w:r w:rsidRPr="0086448B">
        <w:rPr>
          <w:noProof/>
          <w:sz w:val="28"/>
          <w:szCs w:val="28"/>
        </w:rPr>
        <w:t>вания. Она напра</w:t>
      </w:r>
      <w:r w:rsidRPr="0086448B">
        <w:rPr>
          <w:noProof/>
          <w:color w:val="FFFFFF"/>
          <w:spacing w:val="-20000"/>
          <w:w w:val="1"/>
          <w:sz w:val="4"/>
          <w:szCs w:val="28"/>
        </w:rPr>
        <w:t>⁢</w:t>
      </w:r>
      <w:r w:rsidRPr="0086448B">
        <w:rPr>
          <w:noProof/>
          <w:sz w:val="28"/>
          <w:szCs w:val="28"/>
        </w:rPr>
        <w:t>влена на при</w:t>
      </w:r>
      <w:r w:rsidRPr="0086448B">
        <w:rPr>
          <w:noProof/>
          <w:color w:val="FFFFFF"/>
          <w:spacing w:val="-20000"/>
          <w:w w:val="1"/>
          <w:sz w:val="4"/>
          <w:szCs w:val="28"/>
        </w:rPr>
        <w:t>⁢</w:t>
      </w:r>
      <w:r w:rsidRPr="0086448B">
        <w:rPr>
          <w:noProof/>
          <w:sz w:val="28"/>
          <w:szCs w:val="28"/>
        </w:rPr>
        <w:t>влечение к</w:t>
      </w:r>
      <w:r w:rsidRPr="0086448B">
        <w:rPr>
          <w:noProof/>
          <w:color w:val="FFFFFF"/>
          <w:spacing w:val="-20000"/>
          <w:w w:val="1"/>
          <w:sz w:val="4"/>
          <w:szCs w:val="28"/>
        </w:rPr>
        <w:t>⁢</w:t>
      </w:r>
      <w:r w:rsidRPr="0086448B">
        <w:rPr>
          <w:noProof/>
          <w:sz w:val="28"/>
          <w:szCs w:val="28"/>
        </w:rPr>
        <w:t>валифициро</w:t>
      </w:r>
      <w:r w:rsidRPr="0086448B">
        <w:rPr>
          <w:noProof/>
          <w:color w:val="FFFFFF"/>
          <w:spacing w:val="-20000"/>
          <w:w w:val="1"/>
          <w:sz w:val="4"/>
          <w:szCs w:val="28"/>
        </w:rPr>
        <w:t>⁢</w:t>
      </w:r>
      <w:r w:rsidRPr="0086448B">
        <w:rPr>
          <w:noProof/>
          <w:sz w:val="28"/>
          <w:szCs w:val="28"/>
        </w:rPr>
        <w:t>ванного пер</w:t>
      </w:r>
      <w:r w:rsidRPr="0086448B">
        <w:rPr>
          <w:noProof/>
          <w:color w:val="FFFFFF"/>
          <w:spacing w:val="-20000"/>
          <w:w w:val="1"/>
          <w:sz w:val="4"/>
          <w:szCs w:val="28"/>
        </w:rPr>
        <w:t>⁢</w:t>
      </w:r>
      <w:r w:rsidRPr="0086448B">
        <w:rPr>
          <w:noProof/>
          <w:sz w:val="28"/>
          <w:szCs w:val="28"/>
        </w:rPr>
        <w:t xml:space="preserve">сонала и удержание его </w:t>
      </w:r>
      <w:r w:rsidRPr="0086448B">
        <w:rPr>
          <w:noProof/>
          <w:color w:val="FFFFFF"/>
          <w:spacing w:val="-20000"/>
          <w:w w:val="1"/>
          <w:sz w:val="4"/>
          <w:szCs w:val="28"/>
        </w:rPr>
        <w:t>⁢</w:t>
      </w:r>
      <w:r w:rsidRPr="0086448B">
        <w:rPr>
          <w:noProof/>
          <w:sz w:val="28"/>
          <w:szCs w:val="28"/>
        </w:rPr>
        <w:t>в штате предприятия и на по</w:t>
      </w:r>
      <w:r w:rsidRPr="0086448B">
        <w:rPr>
          <w:noProof/>
          <w:color w:val="FFFFFF"/>
          <w:spacing w:val="-20000"/>
          <w:w w:val="1"/>
          <w:sz w:val="4"/>
          <w:szCs w:val="28"/>
        </w:rPr>
        <w:t>⁢</w:t>
      </w:r>
      <w:r w:rsidRPr="0086448B">
        <w:rPr>
          <w:noProof/>
          <w:sz w:val="28"/>
          <w:szCs w:val="28"/>
        </w:rPr>
        <w:t>вышение заинтере</w:t>
      </w:r>
      <w:r w:rsidRPr="0086448B">
        <w:rPr>
          <w:noProof/>
          <w:color w:val="FFFFFF"/>
          <w:spacing w:val="-20000"/>
          <w:w w:val="1"/>
          <w:sz w:val="4"/>
          <w:szCs w:val="28"/>
        </w:rPr>
        <w:t>⁢</w:t>
      </w:r>
      <w:r w:rsidRPr="0086448B">
        <w:rPr>
          <w:noProof/>
          <w:sz w:val="28"/>
          <w:szCs w:val="28"/>
        </w:rPr>
        <w:t>со</w:t>
      </w:r>
      <w:r w:rsidRPr="0086448B">
        <w:rPr>
          <w:noProof/>
          <w:color w:val="FFFFFF"/>
          <w:spacing w:val="-20000"/>
          <w:w w:val="1"/>
          <w:sz w:val="4"/>
          <w:szCs w:val="28"/>
        </w:rPr>
        <w:t>⁢</w:t>
      </w:r>
      <w:r w:rsidRPr="0086448B">
        <w:rPr>
          <w:noProof/>
          <w:sz w:val="28"/>
          <w:szCs w:val="28"/>
        </w:rPr>
        <w:t>ванно</w:t>
      </w:r>
      <w:r w:rsidRPr="0086448B">
        <w:rPr>
          <w:noProof/>
          <w:color w:val="FFFFFF"/>
          <w:spacing w:val="-20000"/>
          <w:w w:val="1"/>
          <w:sz w:val="4"/>
          <w:szCs w:val="28"/>
        </w:rPr>
        <w:t>⁢</w:t>
      </w:r>
      <w:r w:rsidRPr="0086448B">
        <w:rPr>
          <w:noProof/>
          <w:sz w:val="28"/>
          <w:szCs w:val="28"/>
        </w:rPr>
        <w:t>сти работнико</w:t>
      </w:r>
      <w:r w:rsidRPr="0086448B">
        <w:rPr>
          <w:noProof/>
          <w:color w:val="FFFFFF"/>
          <w:spacing w:val="-20000"/>
          <w:w w:val="1"/>
          <w:sz w:val="4"/>
          <w:szCs w:val="28"/>
        </w:rPr>
        <w:t>⁢</w:t>
      </w:r>
      <w:r w:rsidRPr="0086448B">
        <w:rPr>
          <w:noProof/>
          <w:sz w:val="28"/>
          <w:szCs w:val="28"/>
        </w:rPr>
        <w:t xml:space="preserve">в результатах труда. </w:t>
      </w:r>
      <w:r w:rsidRPr="0086448B">
        <w:rPr>
          <w:noProof/>
          <w:color w:val="FFFFFF"/>
          <w:spacing w:val="-20000"/>
          <w:w w:val="1"/>
          <w:sz w:val="4"/>
          <w:szCs w:val="28"/>
        </w:rPr>
        <w:t>⁢</w:t>
      </w:r>
      <w:r w:rsidRPr="0086448B">
        <w:rPr>
          <w:noProof/>
          <w:sz w:val="28"/>
          <w:szCs w:val="28"/>
        </w:rPr>
        <w:t>Си</w:t>
      </w:r>
      <w:r w:rsidRPr="0086448B">
        <w:rPr>
          <w:noProof/>
          <w:color w:val="FFFFFF"/>
          <w:spacing w:val="-20000"/>
          <w:w w:val="1"/>
          <w:sz w:val="4"/>
          <w:szCs w:val="28"/>
        </w:rPr>
        <w:t>⁢</w:t>
      </w:r>
      <w:r w:rsidRPr="0086448B">
        <w:rPr>
          <w:noProof/>
          <w:sz w:val="28"/>
          <w:szCs w:val="28"/>
        </w:rPr>
        <w:t>стема оплаты труда преду</w:t>
      </w:r>
      <w:r w:rsidRPr="0086448B">
        <w:rPr>
          <w:noProof/>
          <w:color w:val="FFFFFF"/>
          <w:spacing w:val="-20000"/>
          <w:w w:val="1"/>
          <w:sz w:val="4"/>
          <w:szCs w:val="28"/>
        </w:rPr>
        <w:t>⁢</w:t>
      </w:r>
      <w:r w:rsidRPr="0086448B">
        <w:rPr>
          <w:noProof/>
          <w:sz w:val="28"/>
          <w:szCs w:val="28"/>
        </w:rPr>
        <w:t>сматри</w:t>
      </w:r>
      <w:r w:rsidRPr="0086448B">
        <w:rPr>
          <w:noProof/>
          <w:color w:val="FFFFFF"/>
          <w:spacing w:val="-20000"/>
          <w:w w:val="1"/>
          <w:sz w:val="4"/>
          <w:szCs w:val="28"/>
        </w:rPr>
        <w:t>⁢</w:t>
      </w:r>
      <w:r w:rsidRPr="0086448B">
        <w:rPr>
          <w:noProof/>
          <w:sz w:val="28"/>
          <w:szCs w:val="28"/>
        </w:rPr>
        <w:t>вает у</w:t>
      </w:r>
      <w:r w:rsidRPr="0086448B">
        <w:rPr>
          <w:noProof/>
          <w:color w:val="FFFFFF"/>
          <w:spacing w:val="-20000"/>
          <w:w w:val="1"/>
          <w:sz w:val="4"/>
          <w:szCs w:val="28"/>
        </w:rPr>
        <w:t>⁢</w:t>
      </w:r>
      <w:r w:rsidRPr="0086448B">
        <w:rPr>
          <w:noProof/>
          <w:sz w:val="28"/>
          <w:szCs w:val="28"/>
        </w:rPr>
        <w:t>стано</w:t>
      </w:r>
      <w:r w:rsidRPr="0086448B">
        <w:rPr>
          <w:noProof/>
          <w:color w:val="FFFFFF"/>
          <w:spacing w:val="-20000"/>
          <w:w w:val="1"/>
          <w:sz w:val="4"/>
          <w:szCs w:val="28"/>
        </w:rPr>
        <w:t>⁢</w:t>
      </w:r>
      <w:r w:rsidRPr="0086448B">
        <w:rPr>
          <w:noProof/>
          <w:sz w:val="28"/>
          <w:szCs w:val="28"/>
        </w:rPr>
        <w:t>вление должно</w:t>
      </w:r>
      <w:r w:rsidRPr="0086448B">
        <w:rPr>
          <w:noProof/>
          <w:color w:val="FFFFFF"/>
          <w:spacing w:val="-20000"/>
          <w:w w:val="1"/>
          <w:sz w:val="4"/>
          <w:szCs w:val="28"/>
        </w:rPr>
        <w:t>⁢</w:t>
      </w:r>
      <w:r w:rsidRPr="0086448B">
        <w:rPr>
          <w:noProof/>
          <w:sz w:val="28"/>
          <w:szCs w:val="28"/>
        </w:rPr>
        <w:t>стных окладо</w:t>
      </w:r>
      <w:r w:rsidRPr="0086448B">
        <w:rPr>
          <w:noProof/>
          <w:color w:val="FFFFFF"/>
          <w:spacing w:val="-20000"/>
          <w:w w:val="1"/>
          <w:sz w:val="4"/>
          <w:szCs w:val="28"/>
        </w:rPr>
        <w:t>⁢</w:t>
      </w:r>
      <w:r w:rsidRPr="0086448B">
        <w:rPr>
          <w:noProof/>
          <w:sz w:val="28"/>
          <w:szCs w:val="28"/>
        </w:rPr>
        <w:t xml:space="preserve">в и тарифных </w:t>
      </w:r>
      <w:r w:rsidRPr="0086448B">
        <w:rPr>
          <w:noProof/>
          <w:color w:val="FFFFFF"/>
          <w:spacing w:val="-20000"/>
          <w:w w:val="1"/>
          <w:sz w:val="4"/>
          <w:szCs w:val="28"/>
        </w:rPr>
        <w:t>⁢</w:t>
      </w:r>
      <w:r w:rsidRPr="0086448B">
        <w:rPr>
          <w:noProof/>
          <w:sz w:val="28"/>
          <w:szCs w:val="28"/>
        </w:rPr>
        <w:t>ста</w:t>
      </w:r>
      <w:r w:rsidRPr="0086448B">
        <w:rPr>
          <w:noProof/>
          <w:color w:val="FFFFFF"/>
          <w:spacing w:val="-20000"/>
          <w:w w:val="1"/>
          <w:sz w:val="4"/>
          <w:szCs w:val="28"/>
        </w:rPr>
        <w:t>⁢</w:t>
      </w:r>
      <w:r w:rsidRPr="0086448B">
        <w:rPr>
          <w:noProof/>
          <w:sz w:val="28"/>
          <w:szCs w:val="28"/>
        </w:rPr>
        <w:t>вок. При этом учиты</w:t>
      </w:r>
      <w:r w:rsidRPr="0086448B">
        <w:rPr>
          <w:noProof/>
          <w:color w:val="FFFFFF"/>
          <w:spacing w:val="-20000"/>
          <w:w w:val="1"/>
          <w:sz w:val="4"/>
          <w:szCs w:val="28"/>
        </w:rPr>
        <w:t>⁢</w:t>
      </w:r>
      <w:r w:rsidRPr="0086448B">
        <w:rPr>
          <w:noProof/>
          <w:sz w:val="28"/>
          <w:szCs w:val="28"/>
        </w:rPr>
        <w:t>вает</w:t>
      </w:r>
      <w:r w:rsidRPr="0086448B">
        <w:rPr>
          <w:noProof/>
          <w:color w:val="FFFFFF"/>
          <w:spacing w:val="-20000"/>
          <w:w w:val="1"/>
          <w:sz w:val="4"/>
          <w:szCs w:val="28"/>
        </w:rPr>
        <w:t>⁢</w:t>
      </w:r>
      <w:r w:rsidRPr="0086448B">
        <w:rPr>
          <w:noProof/>
          <w:sz w:val="28"/>
          <w:szCs w:val="28"/>
        </w:rPr>
        <w:t>ся к</w:t>
      </w:r>
      <w:r w:rsidRPr="0086448B">
        <w:rPr>
          <w:noProof/>
          <w:color w:val="FFFFFF"/>
          <w:spacing w:val="-20000"/>
          <w:w w:val="1"/>
          <w:sz w:val="4"/>
          <w:szCs w:val="28"/>
        </w:rPr>
        <w:t>⁢</w:t>
      </w:r>
      <w:r w:rsidRPr="0086448B">
        <w:rPr>
          <w:noProof/>
          <w:sz w:val="28"/>
          <w:szCs w:val="28"/>
        </w:rPr>
        <w:t xml:space="preserve">валификация </w:t>
      </w:r>
      <w:r w:rsidRPr="0086448B">
        <w:rPr>
          <w:noProof/>
          <w:color w:val="FFFFFF"/>
          <w:spacing w:val="-20000"/>
          <w:w w:val="1"/>
          <w:sz w:val="4"/>
          <w:szCs w:val="28"/>
        </w:rPr>
        <w:t>⁢</w:t>
      </w:r>
      <w:r w:rsidRPr="0086448B">
        <w:rPr>
          <w:noProof/>
          <w:sz w:val="28"/>
          <w:szCs w:val="28"/>
        </w:rPr>
        <w:t>сотрудника, и его дело</w:t>
      </w:r>
      <w:r w:rsidRPr="0086448B">
        <w:rPr>
          <w:noProof/>
          <w:color w:val="FFFFFF"/>
          <w:spacing w:val="-20000"/>
          <w:w w:val="1"/>
          <w:sz w:val="4"/>
          <w:szCs w:val="28"/>
        </w:rPr>
        <w:t>⁢</w:t>
      </w:r>
      <w:r w:rsidRPr="0086448B">
        <w:rPr>
          <w:noProof/>
          <w:sz w:val="28"/>
          <w:szCs w:val="28"/>
        </w:rPr>
        <w:t>вые каче</w:t>
      </w:r>
      <w:r w:rsidRPr="0086448B">
        <w:rPr>
          <w:noProof/>
          <w:color w:val="FFFFFF"/>
          <w:spacing w:val="-20000"/>
          <w:w w:val="1"/>
          <w:sz w:val="4"/>
          <w:szCs w:val="28"/>
        </w:rPr>
        <w:t>⁢</w:t>
      </w:r>
      <w:r w:rsidRPr="0086448B">
        <w:rPr>
          <w:noProof/>
          <w:sz w:val="28"/>
          <w:szCs w:val="28"/>
        </w:rPr>
        <w:t>ст</w:t>
      </w:r>
      <w:r w:rsidRPr="0086448B">
        <w:rPr>
          <w:noProof/>
          <w:color w:val="FFFFFF"/>
          <w:spacing w:val="-20000"/>
          <w:w w:val="1"/>
          <w:sz w:val="4"/>
          <w:szCs w:val="28"/>
        </w:rPr>
        <w:t>⁢</w:t>
      </w:r>
      <w:r w:rsidRPr="0086448B">
        <w:rPr>
          <w:noProof/>
          <w:sz w:val="28"/>
          <w:szCs w:val="28"/>
        </w:rPr>
        <w:t xml:space="preserve">ва. </w:t>
      </w:r>
      <w:r w:rsidRPr="0086448B">
        <w:rPr>
          <w:noProof/>
          <w:color w:val="FFFFFF"/>
          <w:spacing w:val="-20000"/>
          <w:w w:val="1"/>
          <w:sz w:val="4"/>
          <w:szCs w:val="28"/>
        </w:rPr>
        <w:t>⁢</w:t>
      </w:r>
      <w:r w:rsidRPr="0086448B">
        <w:rPr>
          <w:noProof/>
          <w:sz w:val="28"/>
          <w:szCs w:val="28"/>
        </w:rPr>
        <w:t>Си</w:t>
      </w:r>
      <w:r w:rsidRPr="0086448B">
        <w:rPr>
          <w:noProof/>
          <w:color w:val="FFFFFF"/>
          <w:spacing w:val="-20000"/>
          <w:w w:val="1"/>
          <w:sz w:val="4"/>
          <w:szCs w:val="28"/>
        </w:rPr>
        <w:t>⁢</w:t>
      </w:r>
      <w:r w:rsidRPr="0086448B">
        <w:rPr>
          <w:noProof/>
          <w:sz w:val="28"/>
          <w:szCs w:val="28"/>
        </w:rPr>
        <w:t>стематиче</w:t>
      </w:r>
      <w:r w:rsidRPr="0086448B">
        <w:rPr>
          <w:noProof/>
          <w:color w:val="FFFFFF"/>
          <w:spacing w:val="-20000"/>
          <w:w w:val="1"/>
          <w:sz w:val="4"/>
          <w:szCs w:val="28"/>
        </w:rPr>
        <w:t>⁢</w:t>
      </w:r>
      <w:r w:rsidRPr="0086448B">
        <w:rPr>
          <w:noProof/>
          <w:sz w:val="28"/>
          <w:szCs w:val="28"/>
        </w:rPr>
        <w:t>ски применяет</w:t>
      </w:r>
      <w:r w:rsidRPr="0086448B">
        <w:rPr>
          <w:noProof/>
          <w:color w:val="FFFFFF"/>
          <w:spacing w:val="-20000"/>
          <w:w w:val="1"/>
          <w:sz w:val="4"/>
          <w:szCs w:val="28"/>
        </w:rPr>
        <w:t>⁢</w:t>
      </w:r>
      <w:r w:rsidRPr="0086448B">
        <w:rPr>
          <w:noProof/>
          <w:sz w:val="28"/>
          <w:szCs w:val="28"/>
        </w:rPr>
        <w:t>ся текущее премиро</w:t>
      </w:r>
      <w:r w:rsidRPr="0086448B">
        <w:rPr>
          <w:noProof/>
          <w:color w:val="FFFFFF"/>
          <w:spacing w:val="-20000"/>
          <w:w w:val="1"/>
          <w:sz w:val="4"/>
          <w:szCs w:val="28"/>
        </w:rPr>
        <w:t>⁢</w:t>
      </w:r>
      <w:r w:rsidRPr="0086448B">
        <w:rPr>
          <w:noProof/>
          <w:sz w:val="28"/>
          <w:szCs w:val="28"/>
        </w:rPr>
        <w:t>вание по итогам результато</w:t>
      </w:r>
      <w:r w:rsidRPr="0086448B">
        <w:rPr>
          <w:noProof/>
          <w:color w:val="FFFFFF"/>
          <w:spacing w:val="-20000"/>
          <w:w w:val="1"/>
          <w:sz w:val="4"/>
          <w:szCs w:val="28"/>
        </w:rPr>
        <w:t>⁢</w:t>
      </w:r>
      <w:r w:rsidRPr="0086448B">
        <w:rPr>
          <w:noProof/>
          <w:sz w:val="28"/>
          <w:szCs w:val="28"/>
        </w:rPr>
        <w:t>в произ</w:t>
      </w:r>
      <w:r w:rsidRPr="0086448B">
        <w:rPr>
          <w:noProof/>
          <w:color w:val="FFFFFF"/>
          <w:spacing w:val="-20000"/>
          <w:w w:val="1"/>
          <w:sz w:val="4"/>
          <w:szCs w:val="28"/>
        </w:rPr>
        <w:t>⁢</w:t>
      </w:r>
      <w:r w:rsidRPr="0086448B">
        <w:rPr>
          <w:noProof/>
          <w:sz w:val="28"/>
          <w:szCs w:val="28"/>
        </w:rPr>
        <w:t>вод</w:t>
      </w:r>
      <w:r w:rsidRPr="0086448B">
        <w:rPr>
          <w:noProof/>
          <w:color w:val="FFFFFF"/>
          <w:spacing w:val="-20000"/>
          <w:w w:val="1"/>
          <w:sz w:val="4"/>
          <w:szCs w:val="28"/>
        </w:rPr>
        <w:t>⁢</w:t>
      </w:r>
      <w:r w:rsidRPr="0086448B">
        <w:rPr>
          <w:noProof/>
          <w:sz w:val="28"/>
          <w:szCs w:val="28"/>
        </w:rPr>
        <w:t>ст</w:t>
      </w:r>
      <w:r w:rsidRPr="0086448B">
        <w:rPr>
          <w:noProof/>
          <w:color w:val="FFFFFF"/>
          <w:spacing w:val="-20000"/>
          <w:w w:val="1"/>
          <w:sz w:val="4"/>
          <w:szCs w:val="28"/>
        </w:rPr>
        <w:t>⁢</w:t>
      </w:r>
      <w:r w:rsidRPr="0086448B">
        <w:rPr>
          <w:noProof/>
          <w:sz w:val="28"/>
          <w:szCs w:val="28"/>
        </w:rPr>
        <w:t>венной деятельно</w:t>
      </w:r>
      <w:r w:rsidRPr="0086448B">
        <w:rPr>
          <w:noProof/>
          <w:color w:val="FFFFFF"/>
          <w:spacing w:val="-20000"/>
          <w:w w:val="1"/>
          <w:sz w:val="4"/>
          <w:szCs w:val="28"/>
        </w:rPr>
        <w:t>⁢</w:t>
      </w:r>
      <w:r w:rsidRPr="0086448B">
        <w:rPr>
          <w:noProof/>
          <w:sz w:val="28"/>
          <w:szCs w:val="28"/>
        </w:rPr>
        <w:t>сти работнико</w:t>
      </w:r>
      <w:r w:rsidRPr="0086448B">
        <w:rPr>
          <w:noProof/>
          <w:color w:val="FFFFFF"/>
          <w:spacing w:val="-20000"/>
          <w:w w:val="1"/>
          <w:sz w:val="4"/>
          <w:szCs w:val="28"/>
        </w:rPr>
        <w:t>⁢</w:t>
      </w:r>
      <w:r w:rsidRPr="0086448B">
        <w:rPr>
          <w:noProof/>
          <w:sz w:val="28"/>
          <w:szCs w:val="28"/>
        </w:rPr>
        <w:t>в. Также преду</w:t>
      </w:r>
      <w:r w:rsidRPr="0086448B">
        <w:rPr>
          <w:noProof/>
          <w:color w:val="FFFFFF"/>
          <w:spacing w:val="-20000"/>
          <w:w w:val="1"/>
          <w:sz w:val="4"/>
          <w:szCs w:val="28"/>
        </w:rPr>
        <w:t>⁢</w:t>
      </w:r>
      <w:r w:rsidRPr="0086448B">
        <w:rPr>
          <w:noProof/>
          <w:sz w:val="28"/>
          <w:szCs w:val="28"/>
        </w:rPr>
        <w:t>смотрены доплаты и надба</w:t>
      </w:r>
      <w:r w:rsidRPr="0086448B">
        <w:rPr>
          <w:noProof/>
          <w:color w:val="FFFFFF"/>
          <w:spacing w:val="-20000"/>
          <w:w w:val="1"/>
          <w:sz w:val="4"/>
          <w:szCs w:val="28"/>
        </w:rPr>
        <w:t>⁢</w:t>
      </w:r>
      <w:r w:rsidRPr="0086448B">
        <w:rPr>
          <w:noProof/>
          <w:sz w:val="28"/>
          <w:szCs w:val="28"/>
        </w:rPr>
        <w:t>вки, которые за</w:t>
      </w:r>
      <w:r w:rsidRPr="0086448B">
        <w:rPr>
          <w:noProof/>
          <w:color w:val="FFFFFF"/>
          <w:spacing w:val="-20000"/>
          <w:w w:val="1"/>
          <w:sz w:val="4"/>
          <w:szCs w:val="28"/>
        </w:rPr>
        <w:t>⁢</w:t>
      </w:r>
      <w:r w:rsidRPr="0086448B">
        <w:rPr>
          <w:noProof/>
          <w:sz w:val="28"/>
          <w:szCs w:val="28"/>
        </w:rPr>
        <w:t>ви</w:t>
      </w:r>
      <w:r w:rsidRPr="0086448B">
        <w:rPr>
          <w:noProof/>
          <w:color w:val="FFFFFF"/>
          <w:spacing w:val="-20000"/>
          <w:w w:val="1"/>
          <w:sz w:val="4"/>
          <w:szCs w:val="28"/>
        </w:rPr>
        <w:t>⁢</w:t>
      </w:r>
      <w:r w:rsidRPr="0086448B">
        <w:rPr>
          <w:noProof/>
          <w:sz w:val="28"/>
          <w:szCs w:val="28"/>
        </w:rPr>
        <w:t>сят от у</w:t>
      </w:r>
      <w:r w:rsidRPr="0086448B">
        <w:rPr>
          <w:noProof/>
          <w:color w:val="FFFFFF"/>
          <w:spacing w:val="-20000"/>
          <w:w w:val="1"/>
          <w:sz w:val="4"/>
          <w:szCs w:val="28"/>
        </w:rPr>
        <w:t>⁢</w:t>
      </w:r>
      <w:r w:rsidRPr="0086448B">
        <w:rPr>
          <w:noProof/>
          <w:sz w:val="28"/>
          <w:szCs w:val="28"/>
        </w:rPr>
        <w:t>сло</w:t>
      </w:r>
      <w:r w:rsidRPr="0086448B">
        <w:rPr>
          <w:noProof/>
          <w:color w:val="FFFFFF"/>
          <w:spacing w:val="-20000"/>
          <w:w w:val="1"/>
          <w:sz w:val="4"/>
          <w:szCs w:val="28"/>
        </w:rPr>
        <w:t>⁢</w:t>
      </w:r>
      <w:r w:rsidRPr="0086448B">
        <w:rPr>
          <w:noProof/>
          <w:sz w:val="28"/>
          <w:szCs w:val="28"/>
        </w:rPr>
        <w:t xml:space="preserve">вий труда, а также от объема </w:t>
      </w:r>
      <w:r w:rsidRPr="0086448B">
        <w:rPr>
          <w:noProof/>
          <w:color w:val="FFFFFF"/>
          <w:spacing w:val="-20000"/>
          <w:w w:val="1"/>
          <w:sz w:val="4"/>
          <w:szCs w:val="28"/>
        </w:rPr>
        <w:t>⁢</w:t>
      </w:r>
      <w:r w:rsidRPr="0086448B">
        <w:rPr>
          <w:noProof/>
          <w:sz w:val="28"/>
          <w:szCs w:val="28"/>
        </w:rPr>
        <w:t xml:space="preserve">выполняемых </w:t>
      </w:r>
      <w:r w:rsidRPr="0086448B">
        <w:rPr>
          <w:noProof/>
          <w:color w:val="FFFFFF"/>
          <w:spacing w:val="-20000"/>
          <w:w w:val="1"/>
          <w:sz w:val="4"/>
          <w:szCs w:val="28"/>
        </w:rPr>
        <w:t>⁢</w:t>
      </w:r>
      <w:r w:rsidRPr="0086448B">
        <w:rPr>
          <w:noProof/>
          <w:sz w:val="28"/>
          <w:szCs w:val="28"/>
        </w:rPr>
        <w:t xml:space="preserve">сотрудниками работ. За такие показатели, как </w:t>
      </w:r>
      <w:r w:rsidRPr="0086448B">
        <w:rPr>
          <w:noProof/>
          <w:color w:val="FFFFFF"/>
          <w:spacing w:val="-20000"/>
          <w:w w:val="1"/>
          <w:sz w:val="4"/>
          <w:szCs w:val="28"/>
        </w:rPr>
        <w:t>⁢</w:t>
      </w:r>
      <w:r w:rsidRPr="0086448B">
        <w:rPr>
          <w:noProof/>
          <w:sz w:val="28"/>
          <w:szCs w:val="28"/>
        </w:rPr>
        <w:t>внедрение но</w:t>
      </w:r>
      <w:r w:rsidRPr="0086448B">
        <w:rPr>
          <w:noProof/>
          <w:color w:val="FFFFFF"/>
          <w:spacing w:val="-20000"/>
          <w:w w:val="1"/>
          <w:sz w:val="4"/>
          <w:szCs w:val="28"/>
        </w:rPr>
        <w:t>⁢</w:t>
      </w:r>
      <w:r w:rsidRPr="0086448B">
        <w:rPr>
          <w:noProof/>
          <w:sz w:val="28"/>
          <w:szCs w:val="28"/>
        </w:rPr>
        <w:t xml:space="preserve">вой </w:t>
      </w:r>
      <w:r w:rsidRPr="0086448B">
        <w:rPr>
          <w:noProof/>
          <w:sz w:val="28"/>
        </w:rPr>
        <w:pict>
          <v:rect id="myshape_556f2ba179196_106" o:spid="_x0000_s1297" style="position:absolute;left:0;text-align:left;margin-left:-6.85pt;margin-top:40pt;width:1pt;height:1pt;z-index:251910144;visibility:hidden;mso-position-horizontal-relative:text;mso-position-vertical-relative:text">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86448B">
        <w:rPr>
          <w:noProof/>
          <w:sz w:val="28"/>
          <w:szCs w:val="28"/>
        </w:rPr>
        <w:t>техники, экономию энергоре</w:t>
      </w:r>
      <w:r w:rsidRPr="0086448B">
        <w:rPr>
          <w:noProof/>
          <w:color w:val="FFFFFF"/>
          <w:spacing w:val="-20000"/>
          <w:w w:val="1"/>
          <w:sz w:val="4"/>
          <w:szCs w:val="28"/>
        </w:rPr>
        <w:t>⁢</w:t>
      </w:r>
      <w:r w:rsidRPr="0086448B">
        <w:rPr>
          <w:noProof/>
          <w:sz w:val="28"/>
          <w:szCs w:val="28"/>
        </w:rPr>
        <w:t>сур</w:t>
      </w:r>
      <w:r w:rsidRPr="0086448B">
        <w:rPr>
          <w:noProof/>
          <w:color w:val="FFFFFF"/>
          <w:spacing w:val="-20000"/>
          <w:w w:val="1"/>
          <w:sz w:val="4"/>
          <w:szCs w:val="28"/>
        </w:rPr>
        <w:t>⁢</w:t>
      </w:r>
      <w:r w:rsidRPr="0086448B">
        <w:rPr>
          <w:noProof/>
          <w:sz w:val="28"/>
          <w:szCs w:val="28"/>
        </w:rPr>
        <w:t>со</w:t>
      </w:r>
      <w:r w:rsidRPr="0086448B">
        <w:rPr>
          <w:noProof/>
          <w:color w:val="FFFFFF"/>
          <w:spacing w:val="-20000"/>
          <w:w w:val="1"/>
          <w:sz w:val="4"/>
          <w:szCs w:val="28"/>
        </w:rPr>
        <w:t>⁢</w:t>
      </w:r>
      <w:r w:rsidRPr="0086448B">
        <w:rPr>
          <w:noProof/>
          <w:sz w:val="28"/>
          <w:szCs w:val="28"/>
        </w:rPr>
        <w:t>в, преду</w:t>
      </w:r>
      <w:r w:rsidRPr="0086448B">
        <w:rPr>
          <w:noProof/>
          <w:color w:val="FFFFFF"/>
          <w:spacing w:val="-20000"/>
          <w:w w:val="1"/>
          <w:sz w:val="4"/>
          <w:szCs w:val="28"/>
        </w:rPr>
        <w:t>⁢</w:t>
      </w:r>
      <w:r w:rsidRPr="0086448B">
        <w:rPr>
          <w:noProof/>
          <w:sz w:val="28"/>
          <w:szCs w:val="28"/>
        </w:rPr>
        <w:t>смотрено едино</w:t>
      </w:r>
      <w:r w:rsidRPr="0086448B">
        <w:rPr>
          <w:noProof/>
          <w:color w:val="FFFFFF"/>
          <w:spacing w:val="-20000"/>
          <w:w w:val="1"/>
          <w:sz w:val="4"/>
          <w:szCs w:val="28"/>
        </w:rPr>
        <w:t>⁢</w:t>
      </w:r>
      <w:r w:rsidRPr="0086448B">
        <w:rPr>
          <w:noProof/>
          <w:sz w:val="28"/>
          <w:szCs w:val="28"/>
        </w:rPr>
        <w:t>временное премиро</w:t>
      </w:r>
      <w:r w:rsidRPr="0086448B">
        <w:rPr>
          <w:noProof/>
          <w:color w:val="FFFFFF"/>
          <w:spacing w:val="-20000"/>
          <w:w w:val="1"/>
          <w:sz w:val="4"/>
          <w:szCs w:val="28"/>
        </w:rPr>
        <w:t>⁢</w:t>
      </w:r>
      <w:r w:rsidRPr="0086448B">
        <w:rPr>
          <w:noProof/>
          <w:sz w:val="28"/>
          <w:szCs w:val="28"/>
        </w:rPr>
        <w:t xml:space="preserve">вание. Также </w:t>
      </w:r>
      <w:r w:rsidRPr="0086448B">
        <w:rPr>
          <w:noProof/>
          <w:color w:val="FFFFFF"/>
          <w:spacing w:val="-20000"/>
          <w:w w:val="1"/>
          <w:sz w:val="4"/>
          <w:szCs w:val="28"/>
        </w:rPr>
        <w:t>⁢</w:t>
      </w:r>
      <w:r w:rsidRPr="0086448B">
        <w:rPr>
          <w:noProof/>
          <w:sz w:val="28"/>
          <w:szCs w:val="28"/>
        </w:rPr>
        <w:t>суще</w:t>
      </w:r>
      <w:r w:rsidRPr="0086448B">
        <w:rPr>
          <w:noProof/>
          <w:color w:val="FFFFFF"/>
          <w:spacing w:val="-20000"/>
          <w:w w:val="1"/>
          <w:sz w:val="4"/>
          <w:szCs w:val="28"/>
        </w:rPr>
        <w:t>⁢</w:t>
      </w:r>
      <w:r w:rsidRPr="0086448B">
        <w:rPr>
          <w:noProof/>
          <w:sz w:val="28"/>
          <w:szCs w:val="28"/>
        </w:rPr>
        <w:t>ст</w:t>
      </w:r>
      <w:r w:rsidRPr="0086448B">
        <w:rPr>
          <w:noProof/>
          <w:color w:val="FFFFFF"/>
          <w:spacing w:val="-20000"/>
          <w:w w:val="1"/>
          <w:sz w:val="4"/>
          <w:szCs w:val="28"/>
        </w:rPr>
        <w:t>⁢</w:t>
      </w:r>
      <w:r w:rsidRPr="0086448B">
        <w:rPr>
          <w:noProof/>
          <w:sz w:val="28"/>
          <w:szCs w:val="28"/>
        </w:rPr>
        <w:t xml:space="preserve">вуют доплаты и нематериальные </w:t>
      </w:r>
      <w:r w:rsidRPr="0086448B">
        <w:rPr>
          <w:noProof/>
          <w:color w:val="FFFFFF"/>
          <w:spacing w:val="-20000"/>
          <w:w w:val="1"/>
          <w:sz w:val="4"/>
          <w:szCs w:val="28"/>
        </w:rPr>
        <w:t>⁢</w:t>
      </w:r>
      <w:r w:rsidRPr="0086448B">
        <w:rPr>
          <w:noProof/>
          <w:sz w:val="28"/>
          <w:szCs w:val="28"/>
        </w:rPr>
        <w:t xml:space="preserve">вознаграждения по итогам </w:t>
      </w:r>
      <w:r w:rsidRPr="0086448B">
        <w:rPr>
          <w:noProof/>
          <w:color w:val="FFFFFF"/>
          <w:spacing w:val="-20000"/>
          <w:w w:val="1"/>
          <w:sz w:val="4"/>
          <w:szCs w:val="28"/>
        </w:rPr>
        <w:t>⁢</w:t>
      </w:r>
      <w:r w:rsidRPr="0086448B">
        <w:rPr>
          <w:noProof/>
          <w:sz w:val="28"/>
          <w:szCs w:val="28"/>
        </w:rPr>
        <w:t xml:space="preserve">выполненной работы. </w:t>
      </w:r>
    </w:p>
    <w:p w:rsidR="00EB6945" w:rsidRPr="0086448B" w:rsidRDefault="00EB6945" w:rsidP="00EB6945">
      <w:pPr>
        <w:spacing w:line="360" w:lineRule="auto"/>
        <w:ind w:firstLine="454"/>
        <w:jc w:val="both"/>
        <w:rPr>
          <w:sz w:val="28"/>
          <w:szCs w:val="28"/>
        </w:rPr>
      </w:pPr>
      <w:r w:rsidRPr="0086448B">
        <w:rPr>
          <w:sz w:val="28"/>
          <w:szCs w:val="28"/>
        </w:rPr>
        <w:t xml:space="preserve">Необходимо дать возможность работникам проявить свои знания и способности. После прохождения определенного курса обучения они должны </w:t>
      </w:r>
      <w:r w:rsidRPr="0086448B">
        <w:rPr>
          <w:sz w:val="28"/>
          <w:szCs w:val="28"/>
        </w:rPr>
        <w:lastRenderedPageBreak/>
        <w:t>будут написать отчетную работу, которая будет содержать рекомендации по устранению проблем в компании и собственные предложения работников по введению новых идей.  Это позволит оценить знания и возможности специалистов.</w:t>
      </w:r>
    </w:p>
    <w:p w:rsidR="00EB6945" w:rsidRPr="0086448B" w:rsidRDefault="00EB6945" w:rsidP="00EB6945">
      <w:pPr>
        <w:spacing w:line="360" w:lineRule="auto"/>
        <w:ind w:firstLine="454"/>
        <w:jc w:val="both"/>
        <w:rPr>
          <w:sz w:val="28"/>
          <w:szCs w:val="28"/>
        </w:rPr>
      </w:pPr>
      <w:r w:rsidRPr="0086448B">
        <w:rPr>
          <w:sz w:val="28"/>
          <w:szCs w:val="28"/>
        </w:rPr>
        <w:t>Для того чтобы предотвратить возможность увольнения перспективных специалистов, а также для большей их заинтересованности в своем профессиональном развитии, необходимо мотивировать их продвижением по карьерной лестнице, формируя кадровый резерв на руководящие должности .</w:t>
      </w:r>
    </w:p>
    <w:p w:rsidR="00EB6945" w:rsidRPr="0086448B" w:rsidRDefault="00EB6945" w:rsidP="00946A69">
      <w:pPr>
        <w:numPr>
          <w:ilvl w:val="0"/>
          <w:numId w:val="3"/>
        </w:numPr>
        <w:spacing w:line="360" w:lineRule="auto"/>
        <w:jc w:val="both"/>
        <w:rPr>
          <w:sz w:val="28"/>
          <w:szCs w:val="28"/>
        </w:rPr>
      </w:pPr>
      <w:r w:rsidRPr="0086448B">
        <w:rPr>
          <w:sz w:val="28"/>
          <w:szCs w:val="28"/>
        </w:rPr>
        <w:t xml:space="preserve">Система обучения и повышения квалификации работников организации будет эффективной лишь в том случае, если она тесно связана с важнейшими направлениями работы по управлению персоналом системой стимулирования труда, работа с резервом на руководящие должности, программами развития персонала. Существует многообразие учебных программ, предназначенных для самых разных категорий работников – от рядового персонала до высшего руководства. </w:t>
      </w:r>
    </w:p>
    <w:p w:rsidR="00EB6945" w:rsidRPr="0086448B" w:rsidRDefault="00EB6945" w:rsidP="00EB6945">
      <w:pPr>
        <w:spacing w:line="360" w:lineRule="auto"/>
        <w:ind w:firstLine="708"/>
        <w:jc w:val="both"/>
        <w:rPr>
          <w:sz w:val="28"/>
          <w:szCs w:val="28"/>
        </w:rPr>
      </w:pPr>
      <w:r w:rsidRPr="0086448B">
        <w:rPr>
          <w:sz w:val="28"/>
          <w:szCs w:val="28"/>
        </w:rPr>
        <w:t>Необходимо широко задействовать внутренние ресурсы учреждения, на базе которых осуществляется переподготовка, обучение и повышение квалификации. Особое внимание уделяется обучению профессиональному мастерству молодых специалистов: действует система наставничества по групповой и индивидуальной формам обучения.</w:t>
      </w:r>
    </w:p>
    <w:p w:rsidR="00EB6945" w:rsidRPr="0086448B" w:rsidRDefault="00EB6945" w:rsidP="00EB6945">
      <w:pPr>
        <w:spacing w:line="360" w:lineRule="auto"/>
        <w:ind w:firstLine="708"/>
        <w:jc w:val="both"/>
        <w:rPr>
          <w:sz w:val="28"/>
          <w:szCs w:val="28"/>
        </w:rPr>
      </w:pPr>
      <w:r w:rsidRPr="0086448B">
        <w:rPr>
          <w:sz w:val="28"/>
          <w:szCs w:val="28"/>
        </w:rPr>
        <w:t>После прохождения программ повышения квалификации, обучения и переподготовки проводится тестирование сотрудников с целью повышения эффективности системы обучения. По требованию надзорных органов регулярно проводится аттестация персонала.</w:t>
      </w:r>
    </w:p>
    <w:p w:rsidR="00EB6945" w:rsidRPr="0086448B" w:rsidRDefault="00EB6945" w:rsidP="00EB6945">
      <w:pPr>
        <w:spacing w:line="360" w:lineRule="auto"/>
        <w:jc w:val="both"/>
        <w:rPr>
          <w:sz w:val="28"/>
          <w:szCs w:val="28"/>
        </w:rPr>
      </w:pPr>
      <w:r w:rsidRPr="0086448B">
        <w:rPr>
          <w:sz w:val="28"/>
          <w:szCs w:val="28"/>
        </w:rPr>
        <w:t xml:space="preserve">         </w:t>
      </w:r>
      <w:r w:rsidRPr="0086448B">
        <w:rPr>
          <w:sz w:val="28"/>
          <w:szCs w:val="28"/>
        </w:rPr>
        <w:pict>
          <v:rect id="myshape_556f2ba179196_241" o:spid="_x0000_s1066" style="position:absolute;left:0;text-align:left;margin-left:-6.85pt;margin-top:40pt;width:1pt;height:1pt;z-index:251673600;visibility:hidden;mso-position-horizontal-relative:text;mso-position-vertical-relative:text">
            <v:textbox style="mso-next-textbox:#myshape_556f2ba179196_241">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86448B">
        <w:rPr>
          <w:sz w:val="28"/>
          <w:szCs w:val="28"/>
        </w:rPr>
        <w:pict>
          <v:rect id="myshape_556f2ba179196_239" o:spid="_x0000_s1067" style="position:absolute;left:0;text-align:left;margin-left:-6.85pt;margin-top:40pt;width:1pt;height:1pt;z-index:251674624;visibility:hidden;mso-position-horizontal-relative:text;mso-position-vertical-relative:text">
            <v:textbox style="mso-next-textbox:#myshape_556f2ba179196_239">
              <w:txbxContent>
                <w:p w:rsidR="00EB6945" w:rsidRDefault="00EB6945" w:rsidP="00EB6945">
                  <w:r>
                    <w:t>Рынок обе</w:t>
                  </w:r>
                  <w:r>
                    <w:rPr>
                      <w:rFonts w:ascii="Cambria Math" w:hAnsi="Cambria Math" w:cs="Cambria Math"/>
                    </w:rPr>
                    <w:t>⁢</w:t>
                  </w:r>
                  <w:r>
                    <w:t>спечи</w:t>
                  </w:r>
                  <w:r>
                    <w:rPr>
                      <w:rFonts w:ascii="Cambria Math" w:hAnsi="Cambria Math" w:cs="Cambria Math"/>
                    </w:rPr>
                    <w:t>⁢</w:t>
                  </w:r>
                  <w:r>
                    <w:t>вает про</w:t>
                  </w:r>
                  <w:r>
                    <w:rPr>
                      <w:rFonts w:ascii="Cambria Math" w:hAnsi="Cambria Math" w:cs="Cambria Math"/>
                    </w:rPr>
                    <w:t>⁢</w:t>
                  </w:r>
                  <w:r>
                    <w:t>стран</w:t>
                  </w:r>
                  <w:r>
                    <w:rPr>
                      <w:rFonts w:ascii="Cambria Math" w:hAnsi="Cambria Math" w:cs="Cambria Math"/>
                    </w:rPr>
                    <w:t>⁢</w:t>
                  </w:r>
                  <w:r>
                    <w:t>ст</w:t>
                  </w:r>
                  <w:r>
                    <w:rPr>
                      <w:rFonts w:ascii="Cambria Math" w:hAnsi="Cambria Math" w:cs="Cambria Math"/>
                    </w:rPr>
                    <w:t>⁢</w:t>
                  </w:r>
                  <w:r>
                    <w:t>во для реализации е</w:t>
                  </w:r>
                  <w:r>
                    <w:rPr>
                      <w:rFonts w:ascii="Cambria Math" w:hAnsi="Cambria Math" w:cs="Cambria Math"/>
                    </w:rPr>
                    <w:t>⁢</w:t>
                  </w:r>
                  <w:r>
                    <w:t>сте</w:t>
                  </w:r>
                  <w:r>
                    <w:rPr>
                      <w:rFonts w:ascii="Cambria Math" w:hAnsi="Cambria Math" w:cs="Cambria Math"/>
                    </w:rPr>
                    <w:t>⁢</w:t>
                  </w:r>
                  <w:r>
                    <w:t>ст</w:t>
                  </w:r>
                  <w:r>
                    <w:rPr>
                      <w:rFonts w:ascii="Cambria Math" w:hAnsi="Cambria Math" w:cs="Cambria Math"/>
                    </w:rPr>
                    <w:t>⁢</w:t>
                  </w:r>
                  <w:r>
                    <w:t>венной чело</w:t>
                  </w:r>
                  <w:r>
                    <w:rPr>
                      <w:rFonts w:ascii="Cambria Math" w:hAnsi="Cambria Math" w:cs="Cambria Math"/>
                    </w:rPr>
                    <w:t>⁢</w:t>
                  </w:r>
                  <w:r>
                    <w:t>вече</w:t>
                  </w:r>
                  <w:r>
                    <w:rPr>
                      <w:rFonts w:ascii="Cambria Math" w:hAnsi="Cambria Math" w:cs="Cambria Math"/>
                    </w:rPr>
                    <w:t>⁢</w:t>
                  </w:r>
                  <w:r>
                    <w:t xml:space="preserve">ской </w:t>
                  </w:r>
                  <w:r>
                    <w:rPr>
                      <w:rFonts w:ascii="Cambria Math" w:hAnsi="Cambria Math" w:cs="Cambria Math"/>
                    </w:rPr>
                    <w:t>⁢</w:t>
                  </w:r>
                  <w:r>
                    <w:t>склонно</w:t>
                  </w:r>
                  <w:r>
                    <w:rPr>
                      <w:rFonts w:ascii="Cambria Math" w:hAnsi="Cambria Math" w:cs="Cambria Math"/>
                    </w:rPr>
                    <w:t>⁢</w:t>
                  </w:r>
                  <w:r>
                    <w:t>сти к «натуральному обмену, то</w:t>
                  </w:r>
                  <w:r>
                    <w:rPr>
                      <w:rFonts w:ascii="Cambria Math" w:hAnsi="Cambria Math" w:cs="Cambria Math"/>
                    </w:rPr>
                    <w:t>⁢</w:t>
                  </w:r>
                  <w:r>
                    <w:t>варному обмену и торго</w:t>
                  </w:r>
                  <w:r>
                    <w:rPr>
                      <w:rFonts w:ascii="Cambria Math" w:hAnsi="Cambria Math" w:cs="Cambria Math"/>
                    </w:rPr>
                    <w:t>⁢</w:t>
                  </w:r>
                  <w:r>
                    <w:t xml:space="preserve">вле», </w:t>
                  </w:r>
                  <w:r>
                    <w:rPr>
                      <w:rFonts w:ascii="Cambria Math" w:hAnsi="Cambria Math" w:cs="Cambria Math"/>
                    </w:rPr>
                    <w:t>⁢</w:t>
                  </w:r>
                  <w:r>
                    <w:t xml:space="preserve">в то </w:t>
                  </w:r>
                  <w:r>
                    <w:rPr>
                      <w:rFonts w:ascii="Cambria Math" w:hAnsi="Cambria Math" w:cs="Cambria Math"/>
                    </w:rPr>
                    <w:t>⁢</w:t>
                  </w:r>
                  <w:r>
                    <w:t>время как «не</w:t>
                  </w:r>
                  <w:r>
                    <w:rPr>
                      <w:rFonts w:ascii="Cambria Math" w:hAnsi="Cambria Math" w:cs="Cambria Math"/>
                    </w:rPr>
                    <w:t>⁢</w:t>
                  </w:r>
                  <w:r>
                    <w:t xml:space="preserve">видимая рука рынка» регулирует эти </w:t>
                  </w:r>
                  <w:r>
                    <w:rPr>
                      <w:rFonts w:ascii="Cambria Math" w:hAnsi="Cambria Math" w:cs="Cambria Math"/>
                    </w:rPr>
                    <w:t>⁢</w:t>
                  </w:r>
                  <w:r>
                    <w:t>виды деятельно</w:t>
                  </w:r>
                  <w:r>
                    <w:rPr>
                      <w:rFonts w:ascii="Cambria Math" w:hAnsi="Cambria Math" w:cs="Cambria Math"/>
                    </w:rPr>
                    <w:t>⁢</w:t>
                  </w:r>
                  <w:r>
                    <w:t xml:space="preserve">сти, чтобы </w:t>
                  </w:r>
                  <w:r>
                    <w:rPr>
                      <w:rFonts w:ascii="Cambria Math" w:hAnsi="Cambria Math" w:cs="Cambria Math"/>
                    </w:rPr>
                    <w:t>⁢</w:t>
                  </w:r>
                  <w:r>
                    <w:t>сохранять экономиче</w:t>
                  </w:r>
                  <w:r>
                    <w:rPr>
                      <w:rFonts w:ascii="Cambria Math" w:hAnsi="Cambria Math" w:cs="Cambria Math"/>
                    </w:rPr>
                    <w:t>⁢</w:t>
                  </w:r>
                  <w:r>
                    <w:t>ское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 xml:space="preserve">сие. </w:t>
                  </w:r>
                  <w:r>
                    <w:rPr>
                      <w:rFonts w:ascii="Cambria Math" w:hAnsi="Cambria Math" w:cs="Cambria Math"/>
                    </w:rPr>
                    <w:t>⁢</w:t>
                  </w:r>
                  <w:r>
                    <w:t>В</w:t>
                  </w:r>
                  <w:r>
                    <w:rPr>
                      <w:rFonts w:ascii="Cambria Math" w:hAnsi="Cambria Math" w:cs="Cambria Math"/>
                    </w:rPr>
                    <w:t>⁢</w:t>
                  </w:r>
                  <w:r>
                    <w:t>с</w:t>
                  </w:r>
                  <w:r>
                    <w:rPr>
                      <w:rFonts w:ascii="Cambria Math" w:hAnsi="Cambria Math" w:cs="Cambria Math"/>
                    </w:rPr>
                    <w:t>⁢</w:t>
                  </w:r>
                  <w:r>
                    <w:t xml:space="preserve">ведении </w:t>
                  </w:r>
                  <w:r>
                    <w:rPr>
                      <w:rFonts w:ascii="Cambria Math" w:hAnsi="Cambria Math" w:cs="Cambria Math"/>
                    </w:rPr>
                    <w:t>⁢</w:t>
                  </w:r>
                  <w:r>
                    <w:t>вме</w:t>
                  </w:r>
                  <w:r>
                    <w:rPr>
                      <w:rFonts w:ascii="Cambria Math" w:hAnsi="Cambria Math" w:cs="Cambria Math"/>
                    </w:rPr>
                    <w:t>⁢</w:t>
                  </w:r>
                  <w:r>
                    <w:t xml:space="preserve">сте </w:t>
                  </w:r>
                  <w:r>
                    <w:rPr>
                      <w:rFonts w:ascii="Cambria Math" w:hAnsi="Cambria Math" w:cs="Cambria Math"/>
                    </w:rPr>
                    <w:t>⁢</w:t>
                  </w:r>
                  <w:r>
                    <w:t>в</w:t>
                  </w:r>
                  <w:r>
                    <w:rPr>
                      <w:rFonts w:ascii="Cambria Math" w:hAnsi="Cambria Math" w:cs="Cambria Math"/>
                    </w:rPr>
                    <w:t>⁢</w:t>
                  </w:r>
                  <w:r>
                    <w:t xml:space="preserve">сех транзакций, </w:t>
                  </w:r>
                  <w:r>
                    <w:rPr>
                      <w:rFonts w:ascii="Cambria Math" w:hAnsi="Cambria Math" w:cs="Cambria Math"/>
                    </w:rPr>
                    <w:t>⁢</w:t>
                  </w:r>
                  <w:r>
                    <w:t>со</w:t>
                  </w:r>
                  <w:r>
                    <w:rPr>
                      <w:rFonts w:ascii="Cambria Math" w:hAnsi="Cambria Math" w:cs="Cambria Math"/>
                    </w:rPr>
                    <w:t>⁢</w:t>
                  </w:r>
                  <w:r>
                    <w:t xml:space="preserve">вершаемых людьми, рынок также </w:t>
                  </w:r>
                  <w:r>
                    <w:rPr>
                      <w:rFonts w:ascii="Cambria Math" w:hAnsi="Cambria Math" w:cs="Cambria Math"/>
                    </w:rPr>
                    <w:t>⁢</w:t>
                  </w:r>
                  <w:r>
                    <w:t>с</w:t>
                  </w:r>
                  <w:r>
                    <w:rPr>
                      <w:rFonts w:ascii="Cambria Math" w:hAnsi="Cambria Math" w:cs="Cambria Math"/>
                    </w:rPr>
                    <w:t>⁢</w:t>
                  </w:r>
                  <w:r>
                    <w:t xml:space="preserve">водит </w:t>
                  </w:r>
                  <w:r>
                    <w:rPr>
                      <w:rFonts w:ascii="Cambria Math" w:hAnsi="Cambria Math" w:cs="Cambria Math"/>
                    </w:rPr>
                    <w:t>⁢</w:t>
                  </w:r>
                  <w:r>
                    <w:t>вме</w:t>
                  </w:r>
                  <w:r>
                    <w:rPr>
                      <w:rFonts w:ascii="Cambria Math" w:hAnsi="Cambria Math" w:cs="Cambria Math"/>
                    </w:rPr>
                    <w:t>⁢</w:t>
                  </w:r>
                  <w:r>
                    <w:t>сте рациональные реакции на кризи</w:t>
                  </w:r>
                  <w:r>
                    <w:rPr>
                      <w:rFonts w:ascii="Cambria Math" w:hAnsi="Cambria Math" w:cs="Cambria Math"/>
                    </w:rPr>
                    <w:t>⁢</w:t>
                  </w:r>
                  <w:r>
                    <w:t xml:space="preserve">с. По </w:t>
                  </w:r>
                  <w:r>
                    <w:rPr>
                      <w:rFonts w:ascii="Cambria Math" w:hAnsi="Cambria Math" w:cs="Cambria Math"/>
                    </w:rPr>
                    <w:t>⁢</w:t>
                  </w:r>
                  <w:r>
                    <w:t xml:space="preserve">сути, рынок </w:t>
                  </w:r>
                  <w:r>
                    <w:rPr>
                      <w:rFonts w:ascii="Cambria Math" w:hAnsi="Cambria Math" w:cs="Cambria Math"/>
                    </w:rPr>
                    <w:t>⁢</w:t>
                  </w:r>
                  <w:r>
                    <w:t xml:space="preserve">сам по </w:t>
                  </w:r>
                  <w:r>
                    <w:rPr>
                      <w:rFonts w:ascii="Cambria Math" w:hAnsi="Cambria Math" w:cs="Cambria Math"/>
                    </w:rPr>
                    <w:t>⁢</w:t>
                  </w:r>
                  <w:r>
                    <w:t>себе очень бы</w:t>
                  </w:r>
                  <w:r>
                    <w:rPr>
                      <w:rFonts w:ascii="Cambria Math" w:hAnsi="Cambria Math" w:cs="Cambria Math"/>
                    </w:rPr>
                    <w:t>⁢</w:t>
                  </w:r>
                  <w:r>
                    <w:t>стро реагирует на любые потря</w:t>
                  </w:r>
                  <w:r>
                    <w:rPr>
                      <w:rFonts w:ascii="Cambria Math" w:hAnsi="Cambria Math" w:cs="Cambria Math"/>
                    </w:rPr>
                    <w:t>⁢</w:t>
                  </w:r>
                  <w:r>
                    <w:t>сения и не нуждает</w:t>
                  </w:r>
                  <w:r>
                    <w:rPr>
                      <w:rFonts w:ascii="Cambria Math" w:hAnsi="Cambria Math" w:cs="Cambria Math"/>
                    </w:rPr>
                    <w:t>⁢</w:t>
                  </w:r>
                  <w:r>
                    <w:t xml:space="preserve">ся </w:t>
                  </w:r>
                  <w:r>
                    <w:rPr>
                      <w:rFonts w:ascii="Cambria Math" w:hAnsi="Cambria Math" w:cs="Cambria Math"/>
                    </w:rPr>
                    <w:t>⁢</w:t>
                  </w:r>
                  <w:r>
                    <w:t>в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венном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Стимулирующая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венная политика только ограничи</w:t>
                  </w:r>
                  <w:r>
                    <w:rPr>
                      <w:rFonts w:ascii="Cambria Math" w:hAnsi="Cambria Math" w:cs="Cambria Math"/>
                    </w:rPr>
                    <w:t>⁢</w:t>
                  </w:r>
                  <w:r>
                    <w:t xml:space="preserve">вает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 xml:space="preserve">сть рынка </w:t>
                  </w:r>
                  <w:r>
                    <w:rPr>
                      <w:rFonts w:ascii="Cambria Math" w:hAnsi="Cambria Math" w:cs="Cambria Math"/>
                    </w:rPr>
                    <w:t>⁢</w:t>
                  </w:r>
                  <w:r>
                    <w:t>сно</w:t>
                  </w:r>
                  <w:r>
                    <w:rPr>
                      <w:rFonts w:ascii="Cambria Math" w:hAnsi="Cambria Math" w:cs="Cambria Math"/>
                    </w:rPr>
                    <w:t>⁢</w:t>
                  </w:r>
                  <w:r>
                    <w:t xml:space="preserve">ва прийти </w:t>
                  </w:r>
                  <w:r>
                    <w:rPr>
                      <w:rFonts w:ascii="Cambria Math" w:hAnsi="Cambria Math" w:cs="Cambria Math"/>
                    </w:rPr>
                    <w:t>⁢</w:t>
                  </w:r>
                  <w:r>
                    <w:t>в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сие: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во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w:t>
                  </w:r>
                  <w:r>
                    <w:rPr>
                      <w:rFonts w:ascii="Cambria Math" w:hAnsi="Cambria Math" w:cs="Cambria Math"/>
                    </w:rPr>
                    <w:t>⁢</w:t>
                  </w:r>
                  <w:r>
                    <w:t xml:space="preserve">вает доход </w:t>
                  </w:r>
                  <w:r>
                    <w:rPr>
                      <w:rFonts w:ascii="Cambria Math" w:hAnsi="Cambria Math" w:cs="Cambria Math"/>
                    </w:rPr>
                    <w:t>⁢</w:t>
                  </w:r>
                  <w:r>
                    <w:t xml:space="preserve">во </w:t>
                  </w:r>
                  <w:r>
                    <w:rPr>
                      <w:rFonts w:ascii="Cambria Math" w:hAnsi="Cambria Math" w:cs="Cambria Math"/>
                    </w:rPr>
                    <w:t>⁢</w:t>
                  </w:r>
                  <w:r>
                    <w:t>время кризи</w:t>
                  </w:r>
                  <w:r>
                    <w:rPr>
                      <w:rFonts w:ascii="Cambria Math" w:hAnsi="Cambria Math" w:cs="Cambria Math"/>
                    </w:rPr>
                    <w:t>⁢</w:t>
                  </w:r>
                  <w:r>
                    <w:t xml:space="preserve">са, </w:t>
                  </w:r>
                  <w:r>
                    <w:rPr>
                      <w:rFonts w:ascii="Cambria Math" w:hAnsi="Cambria Math" w:cs="Cambria Math"/>
                    </w:rPr>
                    <w:t>⁢</w:t>
                  </w:r>
                  <w:r>
                    <w:t>временно поддержи</w:t>
                  </w:r>
                  <w:r>
                    <w:rPr>
                      <w:rFonts w:ascii="Cambria Math" w:hAnsi="Cambria Math" w:cs="Cambria Math"/>
                    </w:rPr>
                    <w:t>⁢</w:t>
                  </w:r>
                  <w:r>
                    <w:t>вая нара</w:t>
                  </w:r>
                  <w:r>
                    <w:rPr>
                      <w:rFonts w:ascii="Cambria Math" w:hAnsi="Cambria Math" w:cs="Cambria Math"/>
                    </w:rPr>
                    <w:t>⁢</w:t>
                  </w:r>
                  <w:r>
                    <w:t>стающую не</w:t>
                  </w:r>
                  <w:r>
                    <w:rPr>
                      <w:rFonts w:ascii="Cambria Math" w:hAnsi="Cambria Math" w:cs="Cambria Math"/>
                    </w:rPr>
                    <w:t>⁢</w:t>
                  </w:r>
                  <w:r>
                    <w:t>стабильно</w:t>
                  </w:r>
                  <w:r>
                    <w:rPr>
                      <w:rFonts w:ascii="Cambria Math" w:hAnsi="Cambria Math" w:cs="Cambria Math"/>
                    </w:rPr>
                    <w:t>⁢</w:t>
                  </w:r>
                  <w:r>
                    <w:t>сть рыночного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сия. Роберт Лука</w:t>
                  </w:r>
                  <w:r>
                    <w:rPr>
                      <w:rFonts w:ascii="Cambria Math" w:hAnsi="Cambria Math" w:cs="Cambria Math"/>
                    </w:rPr>
                    <w:t>⁢</w:t>
                  </w:r>
                  <w:r>
                    <w:t>с–младший ра</w:t>
                  </w:r>
                  <w:r>
                    <w:rPr>
                      <w:rFonts w:ascii="Cambria Math" w:hAnsi="Cambria Math" w:cs="Cambria Math"/>
                    </w:rPr>
                    <w:t>⁢</w:t>
                  </w:r>
                  <w:r>
                    <w:t xml:space="preserve">сширил понимание </w:t>
                  </w:r>
                  <w:r>
                    <w:rPr>
                      <w:rFonts w:ascii="Cambria Math" w:hAnsi="Cambria Math" w:cs="Cambria Math"/>
                    </w:rPr>
                    <w:t>⁢</w:t>
                  </w:r>
                  <w:r>
                    <w:t>влияния экономиче</w:t>
                  </w:r>
                  <w:r>
                    <w:rPr>
                      <w:rFonts w:ascii="Cambria Math" w:hAnsi="Cambria Math" w:cs="Cambria Math"/>
                    </w:rPr>
                    <w:t>⁢</w:t>
                  </w:r>
                  <w:r>
                    <w:t>ской политики, зая</w:t>
                  </w:r>
                  <w:r>
                    <w:rPr>
                      <w:rFonts w:ascii="Cambria Math" w:hAnsi="Cambria Math" w:cs="Cambria Math"/>
                    </w:rPr>
                    <w:t>⁢</w:t>
                  </w:r>
                  <w:r>
                    <w:t>ви</w:t>
                  </w:r>
                  <w:r>
                    <w:rPr>
                      <w:rFonts w:ascii="Cambria Math" w:hAnsi="Cambria Math" w:cs="Cambria Math"/>
                    </w:rPr>
                    <w:t>⁢</w:t>
                  </w:r>
                  <w:r>
                    <w:t>в, что «рациональные ожидания» обу</w:t>
                  </w:r>
                  <w:r>
                    <w:rPr>
                      <w:rFonts w:ascii="Cambria Math" w:hAnsi="Cambria Math" w:cs="Cambria Math"/>
                    </w:rPr>
                    <w:t>⁢</w:t>
                  </w:r>
                  <w:r>
                    <w:t>сло</w:t>
                  </w:r>
                  <w:r>
                    <w:rPr>
                      <w:rFonts w:ascii="Cambria Math" w:hAnsi="Cambria Math" w:cs="Cambria Math"/>
                    </w:rPr>
                    <w:t>⁢</w:t>
                  </w:r>
                  <w:r>
                    <w:t>вли</w:t>
                  </w:r>
                  <w:r>
                    <w:rPr>
                      <w:rFonts w:ascii="Cambria Math" w:hAnsi="Cambria Math" w:cs="Cambria Math"/>
                    </w:rPr>
                    <w:t>⁢</w:t>
                  </w:r>
                  <w:r>
                    <w:t xml:space="preserve">вают </w:t>
                  </w:r>
                  <w:r>
                    <w:rPr>
                      <w:rFonts w:ascii="Cambria Math" w:hAnsi="Cambria Math" w:cs="Cambria Math"/>
                    </w:rPr>
                    <w:t>⁢</w:t>
                  </w:r>
                  <w:r>
                    <w:t xml:space="preserve">само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вие этой политики. Экономиче</w:t>
                  </w:r>
                  <w:r>
                    <w:rPr>
                      <w:rFonts w:ascii="Cambria Math" w:hAnsi="Cambria Math" w:cs="Cambria Math"/>
                    </w:rPr>
                    <w:t>⁢</w:t>
                  </w:r>
                  <w:r>
                    <w:t>ская политика не может обманным путем за</w:t>
                  </w:r>
                  <w:r>
                    <w:rPr>
                      <w:rFonts w:ascii="Cambria Math" w:hAnsi="Cambria Math" w:cs="Cambria Math"/>
                    </w:rPr>
                    <w:t>⁢</w:t>
                  </w:r>
                  <w:r>
                    <w:t>ста</w:t>
                  </w:r>
                  <w:r>
                    <w:rPr>
                      <w:rFonts w:ascii="Cambria Math" w:hAnsi="Cambria Math" w:cs="Cambria Math"/>
                    </w:rPr>
                    <w:t>⁢</w:t>
                  </w:r>
                  <w:r>
                    <w:t>вить людей реагиро</w:t>
                  </w:r>
                  <w:r>
                    <w:rPr>
                      <w:rFonts w:ascii="Cambria Math" w:hAnsi="Cambria Math" w:cs="Cambria Math"/>
                    </w:rPr>
                    <w:t>⁢</w:t>
                  </w:r>
                  <w:r>
                    <w:t>вать тем или иным образом. И наоборот, е</w:t>
                  </w:r>
                  <w:r>
                    <w:rPr>
                      <w:rFonts w:ascii="Cambria Math" w:hAnsi="Cambria Math" w:cs="Cambria Math"/>
                    </w:rPr>
                    <w:t>⁢</w:t>
                  </w:r>
                  <w:r>
                    <w:t>сли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ву до</w:t>
                  </w:r>
                  <w:r>
                    <w:rPr>
                      <w:rFonts w:ascii="Cambria Math" w:hAnsi="Cambria Math" w:cs="Cambria Math"/>
                    </w:rPr>
                    <w:t>⁢</w:t>
                  </w:r>
                  <w:r>
                    <w:t xml:space="preserve">веряют, политика </w:t>
                  </w:r>
                  <w:r>
                    <w:rPr>
                      <w:rFonts w:ascii="Cambria Math" w:hAnsi="Cambria Math" w:cs="Cambria Math"/>
                    </w:rPr>
                    <w:t>⁢</w:t>
                  </w:r>
                  <w:r>
                    <w:t>спо</w:t>
                  </w:r>
                  <w:r>
                    <w:rPr>
                      <w:rFonts w:ascii="Cambria Math" w:hAnsi="Cambria Math" w:cs="Cambria Math"/>
                    </w:rPr>
                    <w:t>⁢</w:t>
                  </w:r>
                  <w:r>
                    <w:t>собна изменить реакцию.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школа делает о</w:t>
                  </w:r>
                  <w:r>
                    <w:rPr>
                      <w:rFonts w:ascii="Cambria Math" w:hAnsi="Cambria Math" w:cs="Cambria Math"/>
                    </w:rPr>
                    <w:t>⁢</w:t>
                  </w:r>
                  <w:r>
                    <w:t>сно</w:t>
                  </w:r>
                  <w:r>
                    <w:rPr>
                      <w:rFonts w:ascii="Cambria Math" w:hAnsi="Cambria Math" w:cs="Cambria Math"/>
                    </w:rPr>
                    <w:t>⁢</w:t>
                  </w:r>
                  <w:r>
                    <w:t xml:space="preserve">вной упор на </w:t>
                  </w:r>
                  <w:r>
                    <w:rPr>
                      <w:rFonts w:ascii="Cambria Math" w:hAnsi="Cambria Math" w:cs="Cambria Math"/>
                    </w:rPr>
                    <w:t>⁢</w:t>
                  </w:r>
                  <w:r>
                    <w:t>возможно</w:t>
                  </w:r>
                  <w:r>
                    <w:rPr>
                      <w:rFonts w:ascii="Cambria Math" w:hAnsi="Cambria Math" w:cs="Cambria Math"/>
                    </w:rPr>
                    <w:t>⁢</w:t>
                  </w:r>
                  <w:r>
                    <w:t>сть рынко</w:t>
                  </w:r>
                  <w:r>
                    <w:rPr>
                      <w:rFonts w:ascii="Cambria Math" w:hAnsi="Cambria Math" w:cs="Cambria Math"/>
                    </w:rPr>
                    <w:t>⁢</w:t>
                  </w:r>
                  <w:r>
                    <w:t>в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вать</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Однако циклично</w:t>
                  </w:r>
                  <w:r>
                    <w:rPr>
                      <w:rFonts w:ascii="Cambria Math" w:hAnsi="Cambria Math" w:cs="Cambria Math"/>
                    </w:rPr>
                    <w:t>⁢</w:t>
                  </w:r>
                  <w:r>
                    <w:t>сть экономиче</w:t>
                  </w:r>
                  <w:r>
                    <w:rPr>
                      <w:rFonts w:ascii="Cambria Math" w:hAnsi="Cambria Math" w:cs="Cambria Math"/>
                    </w:rPr>
                    <w:t>⁢</w:t>
                  </w:r>
                  <w:r>
                    <w:t>ских кризи</w:t>
                  </w:r>
                  <w:r>
                    <w:rPr>
                      <w:rFonts w:ascii="Cambria Math" w:hAnsi="Cambria Math" w:cs="Cambria Math"/>
                    </w:rPr>
                    <w:t>⁢</w:t>
                  </w:r>
                  <w:r>
                    <w:t>со</w:t>
                  </w:r>
                  <w:r>
                    <w:rPr>
                      <w:rFonts w:ascii="Cambria Math" w:hAnsi="Cambria Math" w:cs="Cambria Math"/>
                    </w:rPr>
                    <w:t>⁢</w:t>
                  </w:r>
                  <w:r>
                    <w:t>в за</w:t>
                  </w:r>
                  <w:r>
                    <w:rPr>
                      <w:rFonts w:ascii="Cambria Math" w:hAnsi="Cambria Math" w:cs="Cambria Math"/>
                    </w:rPr>
                    <w:t>⁢</w:t>
                  </w:r>
                  <w:r>
                    <w:t>ста</w:t>
                  </w:r>
                  <w:r>
                    <w:rPr>
                      <w:rFonts w:ascii="Cambria Math" w:hAnsi="Cambria Math" w:cs="Cambria Math"/>
                    </w:rPr>
                    <w:t>⁢</w:t>
                  </w:r>
                  <w:r>
                    <w:t>вляет задумать</w:t>
                  </w:r>
                  <w:r>
                    <w:rPr>
                      <w:rFonts w:ascii="Cambria Math" w:hAnsi="Cambria Math" w:cs="Cambria Math"/>
                    </w:rPr>
                    <w:t>⁢</w:t>
                  </w:r>
                  <w:r>
                    <w:t>ся о том, на</w:t>
                  </w:r>
                  <w:r>
                    <w:rPr>
                      <w:rFonts w:ascii="Cambria Math" w:hAnsi="Cambria Math" w:cs="Cambria Math"/>
                    </w:rPr>
                    <w:t>⁢</w:t>
                  </w:r>
                  <w:r>
                    <w:t>сколько бы</w:t>
                  </w:r>
                  <w:r>
                    <w:rPr>
                      <w:rFonts w:ascii="Cambria Math" w:hAnsi="Cambria Math" w:cs="Cambria Math"/>
                    </w:rPr>
                    <w:t>⁢</w:t>
                  </w:r>
                  <w:r>
                    <w:t>стро рынки могут адаптиро</w:t>
                  </w:r>
                  <w:r>
                    <w:rPr>
                      <w:rFonts w:ascii="Cambria Math" w:hAnsi="Cambria Math" w:cs="Cambria Math"/>
                    </w:rPr>
                    <w:t>⁢</w:t>
                  </w:r>
                  <w:r>
                    <w:t>вать</w:t>
                  </w:r>
                  <w:r>
                    <w:rPr>
                      <w:rFonts w:ascii="Cambria Math" w:hAnsi="Cambria Math" w:cs="Cambria Math"/>
                    </w:rPr>
                    <w:t>⁢</w:t>
                  </w:r>
                  <w:r>
                    <w:t>ся к ним. Кризи</w:t>
                  </w:r>
                  <w:r>
                    <w:rPr>
                      <w:rFonts w:ascii="Cambria Math" w:hAnsi="Cambria Math" w:cs="Cambria Math"/>
                    </w:rPr>
                    <w:t>⁢</w:t>
                  </w:r>
                  <w:r>
                    <w:t xml:space="preserve">сы </w:t>
                  </w:r>
                  <w:r>
                    <w:rPr>
                      <w:rFonts w:ascii="Cambria Math" w:hAnsi="Cambria Math" w:cs="Cambria Math"/>
                    </w:rPr>
                    <w:t>⁢</w:t>
                  </w:r>
                  <w:r>
                    <w:t>скорее фоку</w:t>
                  </w:r>
                  <w:r>
                    <w:rPr>
                      <w:rFonts w:ascii="Cambria Math" w:hAnsi="Cambria Math" w:cs="Cambria Math"/>
                    </w:rPr>
                    <w:t>⁢</w:t>
                  </w:r>
                  <w:r>
                    <w:t xml:space="preserve">сируют </w:t>
                  </w:r>
                  <w:r>
                    <w:rPr>
                      <w:rFonts w:ascii="Cambria Math" w:hAnsi="Cambria Math" w:cs="Cambria Math"/>
                    </w:rPr>
                    <w:t>⁢</w:t>
                  </w:r>
                  <w:r>
                    <w:t xml:space="preserve">внимание на потенциальной </w:t>
                  </w:r>
                  <w:r>
                    <w:rPr>
                      <w:rFonts w:ascii="Cambria Math" w:hAnsi="Cambria Math" w:cs="Cambria Math"/>
                    </w:rPr>
                    <w:t>⁢</w:t>
                  </w:r>
                  <w:r>
                    <w:t>возможно</w:t>
                  </w:r>
                  <w:r>
                    <w:rPr>
                      <w:rFonts w:ascii="Cambria Math" w:hAnsi="Cambria Math" w:cs="Cambria Math"/>
                    </w:rPr>
                    <w:t>⁢</w:t>
                  </w:r>
                  <w:r>
                    <w:t>сти опа</w:t>
                  </w:r>
                  <w:r>
                    <w:rPr>
                      <w:rFonts w:ascii="Cambria Math" w:hAnsi="Cambria Math" w:cs="Cambria Math"/>
                    </w:rPr>
                    <w:t>⁢</w:t>
                  </w:r>
                  <w:r>
                    <w:t>сного нарушения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 xml:space="preserve">сия. Может ли рынок </w:t>
                  </w:r>
                  <w:r>
                    <w:rPr>
                      <w:rFonts w:ascii="Cambria Math" w:hAnsi="Cambria Math" w:cs="Cambria Math"/>
                    </w:rPr>
                    <w:t>⁢</w:t>
                  </w:r>
                  <w:r>
                    <w:t xml:space="preserve">сам по </w:t>
                  </w:r>
                  <w:r>
                    <w:rPr>
                      <w:rFonts w:ascii="Cambria Math" w:hAnsi="Cambria Math" w:cs="Cambria Math"/>
                    </w:rPr>
                    <w:t>⁢</w:t>
                  </w:r>
                  <w:r>
                    <w:t>себе поддержи</w:t>
                  </w:r>
                  <w:r>
                    <w:rPr>
                      <w:rFonts w:ascii="Cambria Math" w:hAnsi="Cambria Math" w:cs="Cambria Math"/>
                    </w:rPr>
                    <w:t>⁢</w:t>
                  </w:r>
                  <w:r>
                    <w:t>вать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 xml:space="preserve">сие, </w:t>
                  </w:r>
                  <w:r>
                    <w:rPr>
                      <w:rFonts w:ascii="Cambria Math" w:hAnsi="Cambria Math" w:cs="Cambria Math"/>
                    </w:rPr>
                    <w:t>⁢</w:t>
                  </w:r>
                  <w:r>
                    <w:t>стабильно</w:t>
                  </w:r>
                  <w:r>
                    <w:rPr>
                      <w:rFonts w:ascii="Cambria Math" w:hAnsi="Cambria Math" w:cs="Cambria Math"/>
                    </w:rPr>
                    <w:t>⁢</w:t>
                  </w:r>
                  <w:r>
                    <w:t>сть и проц</w:t>
                  </w:r>
                  <w:r>
                    <w:rPr>
                      <w:rFonts w:ascii="Cambria Math" w:hAnsi="Cambria Math" w:cs="Cambria Math"/>
                    </w:rPr>
                    <w:t>⁢</w:t>
                  </w:r>
                  <w:r>
                    <w:t>ветание экономики или же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венное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в</w:t>
                  </w:r>
                  <w:r>
                    <w:rPr>
                      <w:rFonts w:ascii="Cambria Math" w:hAnsi="Cambria Math" w:cs="Cambria Math"/>
                    </w:rPr>
                    <w:t>⁢</w:t>
                  </w:r>
                  <w:r>
                    <w:t>се–таки я</w:t>
                  </w:r>
                  <w:r>
                    <w:rPr>
                      <w:rFonts w:ascii="Cambria Math" w:hAnsi="Cambria Math" w:cs="Cambria Math"/>
                    </w:rPr>
                    <w:t>⁢</w:t>
                  </w:r>
                  <w:r>
                    <w:t>вляет</w:t>
                  </w:r>
                  <w:r>
                    <w:rPr>
                      <w:rFonts w:ascii="Cambria Math" w:hAnsi="Cambria Math" w:cs="Cambria Math"/>
                    </w:rPr>
                    <w:t>⁢</w:t>
                  </w:r>
                  <w:r>
                    <w:t>ся необходимо</w:t>
                  </w:r>
                  <w:r>
                    <w:rPr>
                      <w:rFonts w:ascii="Cambria Math" w:hAnsi="Cambria Math" w:cs="Cambria Math"/>
                    </w:rPr>
                    <w:t>⁢</w:t>
                  </w:r>
                  <w:r>
                    <w:t>стью?</w:t>
                  </w:r>
                </w:p>
                <w:p w:rsidR="00EB6945" w:rsidRDefault="00EB6945" w:rsidP="00EB6945"/>
              </w:txbxContent>
            </v:textbox>
          </v:rect>
        </w:pict>
      </w:r>
      <w:r w:rsidRPr="0086448B">
        <w:rPr>
          <w:sz w:val="28"/>
          <w:szCs w:val="28"/>
        </w:rPr>
        <w:pict>
          <v:rect id="myshape_556f2ba179196_237" o:spid="_x0000_s1068" style="position:absolute;left:0;text-align:left;margin-left:-6.85pt;margin-top:40pt;width:1pt;height:1pt;z-index:251675648;visibility:hidden;mso-position-horizontal-relative:text;mso-position-vertical-relative:text">
            <v:textbox style="mso-next-textbox:#myshape_556f2ba179196_237">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86448B">
        <w:rPr>
          <w:sz w:val="28"/>
          <w:szCs w:val="28"/>
        </w:rPr>
        <w:t xml:space="preserve">Текучесть кадров неизбежно неблагоприятно сказывается на финансовом положении предприятия. В 2015 году предприятие потратило 4,5 миллиона рублей на поиск, наем, отбор и обучение персонала. Предлагается ввести дополнительное стимулирование особо ценных руководителей и сотрудников, замену которым трудоемко искать. Данное стимулирование производится ввиде </w:t>
      </w:r>
      <w:r w:rsidRPr="0086448B">
        <w:rPr>
          <w:sz w:val="28"/>
          <w:szCs w:val="28"/>
        </w:rPr>
        <w:lastRenderedPageBreak/>
        <w:t>выплат, частично покрывающих расходы на сотовую связь и транспорт. Предполагаемые затраты составят:</w:t>
      </w:r>
    </w:p>
    <w:p w:rsidR="00EB6945" w:rsidRPr="0086448B" w:rsidRDefault="00EB6945" w:rsidP="00EB6945">
      <w:pPr>
        <w:spacing w:line="360" w:lineRule="auto"/>
        <w:jc w:val="both"/>
        <w:rPr>
          <w:sz w:val="28"/>
          <w:szCs w:val="28"/>
        </w:rPr>
      </w:pPr>
      <w:r w:rsidRPr="0086448B">
        <w:rPr>
          <w:sz w:val="28"/>
          <w:szCs w:val="28"/>
        </w:rPr>
        <w:t>11 человек * 200 000 рублей = 2,2 млн. рублей,</w:t>
      </w:r>
    </w:p>
    <w:p w:rsidR="00EB6945" w:rsidRPr="0086448B" w:rsidRDefault="00EB6945" w:rsidP="00EB6945">
      <w:pPr>
        <w:spacing w:line="360" w:lineRule="auto"/>
        <w:jc w:val="both"/>
        <w:rPr>
          <w:sz w:val="28"/>
          <w:szCs w:val="28"/>
        </w:rPr>
      </w:pPr>
      <w:r w:rsidRPr="0086448B">
        <w:rPr>
          <w:sz w:val="28"/>
          <w:szCs w:val="28"/>
        </w:rPr>
        <w:pict>
          <v:rect id="myshape_556f2ba179196_244" o:spid="_x0000_s1065" style="position:absolute;left:0;text-align:left;margin-left:-6.85pt;margin-top:40pt;width:1pt;height:1pt;z-index:251672576;visibility:hidden">
            <v:textbox style="mso-next-textbox:#myshape_556f2ba179196_244">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86448B">
        <w:rPr>
          <w:sz w:val="28"/>
          <w:szCs w:val="28"/>
        </w:rPr>
        <w:t>всвязи чем запланированно снижение текучести кадров на 30 %.</w:t>
      </w:r>
    </w:p>
    <w:p w:rsidR="00EB6945" w:rsidRPr="0086448B" w:rsidRDefault="00EB6945" w:rsidP="00EB6945">
      <w:pPr>
        <w:spacing w:line="360" w:lineRule="auto"/>
        <w:jc w:val="both"/>
        <w:rPr>
          <w:sz w:val="28"/>
          <w:szCs w:val="28"/>
        </w:rPr>
      </w:pPr>
      <w:r w:rsidRPr="0086448B">
        <w:rPr>
          <w:sz w:val="28"/>
          <w:szCs w:val="28"/>
        </w:rPr>
        <w:t>Эффект составит 0,3 * 4 500 000 рублей = 1,35 млн. рублей.</w:t>
      </w:r>
    </w:p>
    <w:p w:rsidR="00EB6945" w:rsidRPr="0086448B" w:rsidRDefault="00EB6945" w:rsidP="00EB6945">
      <w:pPr>
        <w:spacing w:line="360" w:lineRule="auto"/>
        <w:ind w:firstLine="454"/>
        <w:jc w:val="both"/>
        <w:rPr>
          <w:sz w:val="28"/>
          <w:szCs w:val="28"/>
        </w:rPr>
      </w:pPr>
      <w:r w:rsidRPr="0086448B">
        <w:rPr>
          <w:sz w:val="28"/>
          <w:szCs w:val="28"/>
        </w:rPr>
        <w:t>Организовать отдых детей работников предприятия в детских оздоровительных лагерях с льготной оплатой стоимости путевок, при наличии средств. Приобретать детям работников предприятия дошкольного и школьного возраста новогодние подарки. С целью материальной поддержки неработающих малоимущих пенсионеров из числа бывших работников предприятия оказывать им посильную помощь в зависимости от финансового положения предприятия. Награждать работников ценными подарками в связи с профессиональным праздником, а также ко Дню 8 марта и 23 февраля. Затраты на развитие социальной сферы представлены в таблице 10. По каждому из предложенных мероприятий сделаны расчеты требуемых затрат. Совершенствование стиля и методов управления планируется осуществить с помощью проведения внутренних тренингов для руководящих работников.</w:t>
      </w:r>
    </w:p>
    <w:p w:rsidR="00EB6945" w:rsidRPr="0086448B" w:rsidRDefault="00EB6945" w:rsidP="00EB6945">
      <w:pPr>
        <w:spacing w:line="360" w:lineRule="auto"/>
        <w:ind w:firstLine="454"/>
        <w:jc w:val="both"/>
        <w:rPr>
          <w:sz w:val="28"/>
          <w:szCs w:val="28"/>
        </w:rPr>
      </w:pPr>
      <w:r w:rsidRPr="0086448B">
        <w:rPr>
          <w:sz w:val="28"/>
          <w:szCs w:val="28"/>
        </w:rPr>
        <w:t>Задача менеджеров состоит в том, чтобы максимально раскрыть возможности персонала и эффективно их использовать. Решение руководителей только тогда будет эффективным, когда оно достоверно воплощается в жизнь сотрудниками организации. В том случае, если работники заинтересованы в результатах своего труда, можно достичь эффективного взаимодействия. Для создания заинтересованности работника необходимо подобрать верную мотивацию, и системы вознаграждения, отвечающие ей. Вознаграждение работника за объем его деятельности на предприятии является основным мотивирующим фактором.</w:t>
      </w:r>
    </w:p>
    <w:p w:rsidR="00EB6945" w:rsidRPr="0086448B" w:rsidRDefault="00EB6945" w:rsidP="00EB6945">
      <w:pPr>
        <w:spacing w:line="360" w:lineRule="auto"/>
        <w:jc w:val="right"/>
        <w:rPr>
          <w:sz w:val="28"/>
          <w:szCs w:val="28"/>
        </w:rPr>
      </w:pPr>
      <w:r w:rsidRPr="0086448B">
        <w:rPr>
          <w:sz w:val="28"/>
          <w:szCs w:val="28"/>
        </w:rPr>
        <w:br/>
        <w:t>Таблица 9</w:t>
      </w:r>
    </w:p>
    <w:p w:rsidR="00EB6945" w:rsidRPr="0086448B" w:rsidRDefault="00EB6945" w:rsidP="00EB6945">
      <w:pPr>
        <w:spacing w:line="360" w:lineRule="auto"/>
        <w:jc w:val="center"/>
        <w:rPr>
          <w:sz w:val="28"/>
          <w:szCs w:val="28"/>
        </w:rPr>
      </w:pPr>
      <w:r w:rsidRPr="0086448B">
        <w:rPr>
          <w:sz w:val="28"/>
          <w:szCs w:val="28"/>
        </w:rPr>
        <w:t>Расчет затрат на мероприятия по совершенствованию социальных льгот</w:t>
      </w:r>
    </w:p>
    <w:p w:rsidR="00EB6945" w:rsidRPr="0086448B" w:rsidRDefault="00EB6945" w:rsidP="00EB6945">
      <w:pPr>
        <w:spacing w:line="360" w:lineRule="auto"/>
        <w:jc w:val="center"/>
        <w:rPr>
          <w:sz w:val="28"/>
          <w:szCs w:val="28"/>
        </w:rPr>
      </w:pPr>
      <w:r w:rsidRPr="0086448B">
        <w:rPr>
          <w:sz w:val="28"/>
          <w:szCs w:val="28"/>
        </w:rPr>
        <w:lastRenderedPageBreak/>
        <w:t>на 2017 год</w:t>
      </w:r>
    </w:p>
    <w:tbl>
      <w:tblPr>
        <w:tblW w:w="10379" w:type="dxa"/>
        <w:jc w:val="center"/>
        <w:tblInd w:w="-4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7"/>
        <w:gridCol w:w="1130"/>
        <w:gridCol w:w="1151"/>
        <w:gridCol w:w="851"/>
      </w:tblGrid>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center"/>
            </w:pPr>
            <w:r w:rsidRPr="0086448B">
              <w:t>Статья затрат</w:t>
            </w:r>
          </w:p>
        </w:tc>
        <w:tc>
          <w:tcPr>
            <w:tcW w:w="1147" w:type="dxa"/>
            <w:shd w:val="clear" w:color="auto" w:fill="auto"/>
          </w:tcPr>
          <w:p w:rsidR="00EB6945" w:rsidRPr="0086448B" w:rsidRDefault="00EB6945" w:rsidP="00EB6945">
            <w:pPr>
              <w:spacing w:line="360" w:lineRule="auto"/>
              <w:ind w:firstLine="52"/>
              <w:jc w:val="center"/>
            </w:pPr>
            <w:r w:rsidRPr="0086448B">
              <w:t>Факт,</w:t>
            </w:r>
          </w:p>
          <w:p w:rsidR="00EB6945" w:rsidRPr="0086448B" w:rsidRDefault="00EB6945" w:rsidP="00EB6945">
            <w:pPr>
              <w:spacing w:line="360" w:lineRule="auto"/>
              <w:ind w:firstLine="52"/>
              <w:jc w:val="center"/>
            </w:pPr>
            <w:r w:rsidRPr="0086448B">
              <w:t>т. руб.</w:t>
            </w:r>
          </w:p>
        </w:tc>
        <w:tc>
          <w:tcPr>
            <w:tcW w:w="1158" w:type="dxa"/>
            <w:shd w:val="clear" w:color="auto" w:fill="auto"/>
          </w:tcPr>
          <w:p w:rsidR="00EB6945" w:rsidRPr="0086448B" w:rsidRDefault="00EB6945" w:rsidP="00EB6945">
            <w:pPr>
              <w:spacing w:line="360" w:lineRule="auto"/>
              <w:ind w:firstLine="52"/>
              <w:jc w:val="center"/>
            </w:pPr>
            <w:r w:rsidRPr="0086448B">
              <w:t>Проект,</w:t>
            </w:r>
          </w:p>
          <w:p w:rsidR="00EB6945" w:rsidRPr="0086448B" w:rsidRDefault="00EB6945" w:rsidP="00EB6945">
            <w:pPr>
              <w:spacing w:line="360" w:lineRule="auto"/>
              <w:ind w:firstLine="52"/>
              <w:jc w:val="center"/>
            </w:pPr>
            <w:r w:rsidRPr="0086448B">
              <w:t>т. руб.</w:t>
            </w:r>
          </w:p>
        </w:tc>
        <w:tc>
          <w:tcPr>
            <w:tcW w:w="552" w:type="dxa"/>
            <w:shd w:val="clear" w:color="auto" w:fill="auto"/>
          </w:tcPr>
          <w:p w:rsidR="00EB6945" w:rsidRPr="0086448B" w:rsidRDefault="00EB6945" w:rsidP="00EB6945">
            <w:pPr>
              <w:spacing w:line="360" w:lineRule="auto"/>
              <w:ind w:firstLine="52"/>
              <w:jc w:val="center"/>
            </w:pPr>
            <w:r w:rsidRPr="0086448B">
              <w:t>Откл., +/-</w:t>
            </w:r>
          </w:p>
        </w:tc>
      </w:tr>
      <w:tr w:rsidR="00EB6945" w:rsidRPr="0086448B" w:rsidTr="00BC3CC1">
        <w:trPr>
          <w:jc w:val="center"/>
        </w:trPr>
        <w:tc>
          <w:tcPr>
            <w:tcW w:w="7522" w:type="dxa"/>
            <w:shd w:val="clear" w:color="auto" w:fill="auto"/>
          </w:tcPr>
          <w:p w:rsidR="00EB6945" w:rsidRPr="0086448B" w:rsidRDefault="00EB6945" w:rsidP="00EB6945">
            <w:pPr>
              <w:spacing w:line="360" w:lineRule="auto"/>
              <w:jc w:val="both"/>
            </w:pPr>
            <w:r w:rsidRPr="0086448B">
              <w:t>Проезд к месту отдыха (для сотрудников, стаж работы которых более 2 лет, на 201</w:t>
            </w:r>
            <w:r>
              <w:t>7</w:t>
            </w:r>
            <w:r w:rsidRPr="0086448B">
              <w:t xml:space="preserve"> г. - 7 чел) </w:t>
            </w:r>
          </w:p>
        </w:tc>
        <w:tc>
          <w:tcPr>
            <w:tcW w:w="1147" w:type="dxa"/>
            <w:shd w:val="clear" w:color="auto" w:fill="auto"/>
          </w:tcPr>
          <w:p w:rsidR="00EB6945" w:rsidRPr="0086448B" w:rsidRDefault="00EB6945" w:rsidP="00EB6945">
            <w:pPr>
              <w:spacing w:line="360" w:lineRule="auto"/>
              <w:ind w:firstLine="52"/>
              <w:jc w:val="both"/>
            </w:pPr>
            <w:r w:rsidRPr="0086448B">
              <w:t>-</w:t>
            </w:r>
          </w:p>
        </w:tc>
        <w:tc>
          <w:tcPr>
            <w:tcW w:w="1158" w:type="dxa"/>
            <w:shd w:val="clear" w:color="auto" w:fill="auto"/>
          </w:tcPr>
          <w:p w:rsidR="00EB6945" w:rsidRPr="0086448B" w:rsidRDefault="00EB6945" w:rsidP="00EB6945">
            <w:pPr>
              <w:spacing w:line="360" w:lineRule="auto"/>
              <w:ind w:firstLine="52"/>
              <w:jc w:val="both"/>
            </w:pPr>
            <w:r w:rsidRPr="0086448B">
              <w:t>280</w:t>
            </w:r>
          </w:p>
        </w:tc>
        <w:tc>
          <w:tcPr>
            <w:tcW w:w="552" w:type="dxa"/>
            <w:shd w:val="clear" w:color="auto" w:fill="auto"/>
          </w:tcPr>
          <w:p w:rsidR="00EB6945" w:rsidRPr="0086448B" w:rsidRDefault="00EB6945" w:rsidP="00EB6945">
            <w:pPr>
              <w:spacing w:line="360" w:lineRule="auto"/>
              <w:ind w:firstLine="52"/>
              <w:jc w:val="both"/>
            </w:pPr>
            <w:r w:rsidRPr="0086448B">
              <w:t>280</w:t>
            </w:r>
          </w:p>
        </w:tc>
      </w:tr>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both"/>
            </w:pPr>
            <w:r w:rsidRPr="0086448B">
              <w:t>Содержание детей в дошкольных учреждениях (для всех сотрудников, на 201</w:t>
            </w:r>
            <w:r>
              <w:t>7</w:t>
            </w:r>
            <w:r w:rsidRPr="0086448B">
              <w:t xml:space="preserve"> г. - на 3 ребенка) </w:t>
            </w:r>
          </w:p>
        </w:tc>
        <w:tc>
          <w:tcPr>
            <w:tcW w:w="1147" w:type="dxa"/>
            <w:shd w:val="clear" w:color="auto" w:fill="auto"/>
          </w:tcPr>
          <w:p w:rsidR="00EB6945" w:rsidRPr="0086448B" w:rsidRDefault="00EB6945" w:rsidP="00EB6945">
            <w:pPr>
              <w:spacing w:line="360" w:lineRule="auto"/>
              <w:ind w:firstLine="52"/>
              <w:jc w:val="both"/>
            </w:pPr>
            <w:r w:rsidRPr="0086448B">
              <w:t>-</w:t>
            </w:r>
          </w:p>
        </w:tc>
        <w:tc>
          <w:tcPr>
            <w:tcW w:w="1158" w:type="dxa"/>
            <w:shd w:val="clear" w:color="auto" w:fill="auto"/>
          </w:tcPr>
          <w:p w:rsidR="00EB6945" w:rsidRPr="0086448B" w:rsidRDefault="00EB6945" w:rsidP="00EB6945">
            <w:pPr>
              <w:spacing w:line="360" w:lineRule="auto"/>
              <w:ind w:firstLine="52"/>
              <w:jc w:val="both"/>
            </w:pPr>
            <w:r w:rsidRPr="0086448B">
              <w:t>50</w:t>
            </w:r>
          </w:p>
        </w:tc>
        <w:tc>
          <w:tcPr>
            <w:tcW w:w="552" w:type="dxa"/>
            <w:shd w:val="clear" w:color="auto" w:fill="auto"/>
          </w:tcPr>
          <w:p w:rsidR="00EB6945" w:rsidRPr="0086448B" w:rsidRDefault="00EB6945" w:rsidP="00EB6945">
            <w:pPr>
              <w:spacing w:line="360" w:lineRule="auto"/>
              <w:ind w:firstLine="52"/>
              <w:jc w:val="both"/>
            </w:pPr>
            <w:r w:rsidRPr="0086448B">
              <w:t>50</w:t>
            </w:r>
          </w:p>
        </w:tc>
      </w:tr>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both"/>
            </w:pPr>
            <w:r w:rsidRPr="0086448B">
              <w:t>Приобретение льготных путевок в детские лагеря (для всех сотрудников, на 201</w:t>
            </w:r>
            <w:r>
              <w:t>7</w:t>
            </w:r>
            <w:r w:rsidRPr="0086448B">
              <w:t xml:space="preserve"> г. - на 4 ребенка) </w:t>
            </w:r>
          </w:p>
        </w:tc>
        <w:tc>
          <w:tcPr>
            <w:tcW w:w="1147" w:type="dxa"/>
            <w:shd w:val="clear" w:color="auto" w:fill="auto"/>
          </w:tcPr>
          <w:p w:rsidR="00EB6945" w:rsidRPr="0086448B" w:rsidRDefault="00EB6945" w:rsidP="00EB6945">
            <w:pPr>
              <w:spacing w:line="360" w:lineRule="auto"/>
              <w:ind w:firstLine="52"/>
              <w:jc w:val="both"/>
            </w:pPr>
            <w:r w:rsidRPr="0086448B">
              <w:t>-</w:t>
            </w:r>
          </w:p>
        </w:tc>
        <w:tc>
          <w:tcPr>
            <w:tcW w:w="1158" w:type="dxa"/>
            <w:shd w:val="clear" w:color="auto" w:fill="auto"/>
          </w:tcPr>
          <w:p w:rsidR="00EB6945" w:rsidRPr="0086448B" w:rsidRDefault="00EB6945" w:rsidP="00EB6945">
            <w:pPr>
              <w:spacing w:line="360" w:lineRule="auto"/>
              <w:ind w:firstLine="52"/>
              <w:jc w:val="both"/>
            </w:pPr>
            <w:r w:rsidRPr="0086448B">
              <w:t>50</w:t>
            </w:r>
          </w:p>
        </w:tc>
        <w:tc>
          <w:tcPr>
            <w:tcW w:w="552" w:type="dxa"/>
            <w:shd w:val="clear" w:color="auto" w:fill="auto"/>
          </w:tcPr>
          <w:p w:rsidR="00EB6945" w:rsidRPr="0086448B" w:rsidRDefault="00EB6945" w:rsidP="00EB6945">
            <w:pPr>
              <w:spacing w:line="360" w:lineRule="auto"/>
              <w:ind w:firstLine="52"/>
              <w:jc w:val="both"/>
            </w:pPr>
            <w:r w:rsidRPr="0086448B">
              <w:t>50</w:t>
            </w:r>
          </w:p>
        </w:tc>
      </w:tr>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both"/>
            </w:pPr>
            <w:r w:rsidRPr="0086448B">
              <w:t xml:space="preserve">Новогодние подарки для детей (на 7 детей) </w:t>
            </w:r>
          </w:p>
        </w:tc>
        <w:tc>
          <w:tcPr>
            <w:tcW w:w="1147" w:type="dxa"/>
            <w:shd w:val="clear" w:color="auto" w:fill="auto"/>
          </w:tcPr>
          <w:p w:rsidR="00EB6945" w:rsidRPr="0086448B" w:rsidRDefault="00EB6945" w:rsidP="00EB6945">
            <w:pPr>
              <w:spacing w:line="360" w:lineRule="auto"/>
              <w:ind w:firstLine="52"/>
              <w:jc w:val="both"/>
            </w:pPr>
            <w:r w:rsidRPr="0086448B">
              <w:t>10</w:t>
            </w:r>
          </w:p>
        </w:tc>
        <w:tc>
          <w:tcPr>
            <w:tcW w:w="1158" w:type="dxa"/>
            <w:shd w:val="clear" w:color="auto" w:fill="auto"/>
          </w:tcPr>
          <w:p w:rsidR="00EB6945" w:rsidRPr="0086448B" w:rsidRDefault="00EB6945" w:rsidP="00EB6945">
            <w:pPr>
              <w:spacing w:line="360" w:lineRule="auto"/>
              <w:ind w:firstLine="52"/>
              <w:jc w:val="both"/>
            </w:pPr>
            <w:r w:rsidRPr="0086448B">
              <w:t>20</w:t>
            </w:r>
          </w:p>
        </w:tc>
        <w:tc>
          <w:tcPr>
            <w:tcW w:w="552" w:type="dxa"/>
            <w:shd w:val="clear" w:color="auto" w:fill="auto"/>
          </w:tcPr>
          <w:p w:rsidR="00EB6945" w:rsidRPr="0086448B" w:rsidRDefault="00EB6945" w:rsidP="00EB6945">
            <w:pPr>
              <w:spacing w:line="360" w:lineRule="auto"/>
              <w:ind w:firstLine="52"/>
              <w:jc w:val="both"/>
            </w:pPr>
            <w:r w:rsidRPr="0086448B">
              <w:t>0</w:t>
            </w:r>
          </w:p>
        </w:tc>
      </w:tr>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both"/>
            </w:pPr>
            <w:r w:rsidRPr="0086448B">
              <w:t>Ценные подарки для сотрудников к юбилею</w:t>
            </w:r>
          </w:p>
        </w:tc>
        <w:tc>
          <w:tcPr>
            <w:tcW w:w="1147" w:type="dxa"/>
            <w:shd w:val="clear" w:color="auto" w:fill="auto"/>
          </w:tcPr>
          <w:p w:rsidR="00EB6945" w:rsidRPr="0086448B" w:rsidRDefault="00EB6945" w:rsidP="00EB6945">
            <w:pPr>
              <w:spacing w:line="360" w:lineRule="auto"/>
              <w:ind w:firstLine="52"/>
              <w:jc w:val="both"/>
            </w:pPr>
            <w:r w:rsidRPr="0086448B">
              <w:t>30</w:t>
            </w:r>
          </w:p>
        </w:tc>
        <w:tc>
          <w:tcPr>
            <w:tcW w:w="1158" w:type="dxa"/>
            <w:shd w:val="clear" w:color="auto" w:fill="auto"/>
          </w:tcPr>
          <w:p w:rsidR="00EB6945" w:rsidRPr="0086448B" w:rsidRDefault="00EB6945" w:rsidP="00EB6945">
            <w:pPr>
              <w:spacing w:line="360" w:lineRule="auto"/>
              <w:ind w:firstLine="52"/>
              <w:jc w:val="both"/>
            </w:pPr>
            <w:r w:rsidRPr="0086448B">
              <w:t>75</w:t>
            </w:r>
          </w:p>
        </w:tc>
        <w:tc>
          <w:tcPr>
            <w:tcW w:w="552" w:type="dxa"/>
            <w:shd w:val="clear" w:color="auto" w:fill="auto"/>
          </w:tcPr>
          <w:p w:rsidR="00EB6945" w:rsidRPr="0086448B" w:rsidRDefault="00EB6945" w:rsidP="00EB6945">
            <w:pPr>
              <w:spacing w:line="360" w:lineRule="auto"/>
              <w:ind w:firstLine="52"/>
              <w:jc w:val="both"/>
            </w:pPr>
            <w:r w:rsidRPr="0086448B">
              <w:t>45</w:t>
            </w:r>
          </w:p>
        </w:tc>
      </w:tr>
      <w:tr w:rsidR="00EB6945" w:rsidRPr="0086448B" w:rsidTr="00BC3CC1">
        <w:trPr>
          <w:jc w:val="center"/>
        </w:trPr>
        <w:tc>
          <w:tcPr>
            <w:tcW w:w="7522" w:type="dxa"/>
            <w:shd w:val="clear" w:color="auto" w:fill="auto"/>
          </w:tcPr>
          <w:p w:rsidR="00EB6945" w:rsidRPr="0086448B" w:rsidRDefault="00EB6945" w:rsidP="00EB6945">
            <w:pPr>
              <w:spacing w:line="360" w:lineRule="auto"/>
              <w:ind w:firstLine="52"/>
              <w:jc w:val="both"/>
            </w:pPr>
            <w:r w:rsidRPr="0086448B">
              <w:t xml:space="preserve">Итого: </w:t>
            </w:r>
          </w:p>
        </w:tc>
        <w:tc>
          <w:tcPr>
            <w:tcW w:w="1147" w:type="dxa"/>
            <w:shd w:val="clear" w:color="auto" w:fill="auto"/>
          </w:tcPr>
          <w:p w:rsidR="00EB6945" w:rsidRPr="0086448B" w:rsidRDefault="00EB6945" w:rsidP="00EB6945">
            <w:pPr>
              <w:spacing w:line="360" w:lineRule="auto"/>
              <w:ind w:firstLine="52"/>
              <w:jc w:val="both"/>
            </w:pPr>
            <w:r w:rsidRPr="0086448B">
              <w:t>40</w:t>
            </w:r>
          </w:p>
        </w:tc>
        <w:tc>
          <w:tcPr>
            <w:tcW w:w="1158" w:type="dxa"/>
            <w:shd w:val="clear" w:color="auto" w:fill="auto"/>
          </w:tcPr>
          <w:p w:rsidR="00EB6945" w:rsidRPr="0086448B" w:rsidRDefault="00EB6945" w:rsidP="00EB6945">
            <w:pPr>
              <w:spacing w:line="360" w:lineRule="auto"/>
              <w:ind w:firstLine="52"/>
              <w:jc w:val="both"/>
            </w:pPr>
            <w:r w:rsidRPr="0086448B">
              <w:t>475</w:t>
            </w:r>
          </w:p>
        </w:tc>
        <w:tc>
          <w:tcPr>
            <w:tcW w:w="552" w:type="dxa"/>
            <w:shd w:val="clear" w:color="auto" w:fill="auto"/>
          </w:tcPr>
          <w:p w:rsidR="00EB6945" w:rsidRPr="0086448B" w:rsidRDefault="00EB6945" w:rsidP="00EB6945">
            <w:pPr>
              <w:spacing w:line="360" w:lineRule="auto"/>
              <w:ind w:firstLine="52"/>
              <w:jc w:val="both"/>
            </w:pPr>
            <w:r w:rsidRPr="0086448B">
              <w:t>435</w:t>
            </w:r>
          </w:p>
        </w:tc>
      </w:tr>
    </w:tbl>
    <w:p w:rsidR="00EB6945" w:rsidRPr="0086448B" w:rsidRDefault="00EB6945" w:rsidP="00EB6945">
      <w:pPr>
        <w:spacing w:line="360" w:lineRule="auto"/>
        <w:ind w:firstLine="454"/>
        <w:jc w:val="both"/>
        <w:rPr>
          <w:sz w:val="28"/>
          <w:szCs w:val="28"/>
        </w:rPr>
      </w:pPr>
    </w:p>
    <w:p w:rsidR="00EB6945" w:rsidRPr="0086448B" w:rsidRDefault="00EB6945" w:rsidP="00EB6945">
      <w:pPr>
        <w:spacing w:line="360" w:lineRule="auto"/>
        <w:ind w:firstLine="454"/>
        <w:jc w:val="both"/>
        <w:rPr>
          <w:sz w:val="28"/>
          <w:szCs w:val="28"/>
        </w:rPr>
      </w:pPr>
      <w:r w:rsidRPr="0086448B">
        <w:rPr>
          <w:sz w:val="28"/>
          <w:szCs w:val="28"/>
        </w:rPr>
        <w:t xml:space="preserve">Предполагая, что за материальные вознаграждения можно удовлетворить абсолютно все потребности персонала, руководители отдела кадров предприятия часто входят в распространенное заблуждение о том, что материальное вознаграждение труда, деньги – это единственный вид достойного вознаграждения за выполненную работу. Такие идеи приводят к неосознанному разочарованию персонала, неудовлетворению, и даже эмоциональному выгоранию. Моральные стимулы отождествляются со всей совокупностью этических и нравственных мотивов поведения человека. </w:t>
      </w:r>
    </w:p>
    <w:p w:rsidR="00EB6945" w:rsidRPr="0086448B" w:rsidRDefault="00EB6945" w:rsidP="00EB6945">
      <w:pPr>
        <w:spacing w:line="360" w:lineRule="auto"/>
        <w:ind w:firstLine="454"/>
        <w:jc w:val="both"/>
        <w:rPr>
          <w:sz w:val="28"/>
          <w:szCs w:val="28"/>
        </w:rPr>
      </w:pPr>
      <w:r w:rsidRPr="0086448B">
        <w:rPr>
          <w:sz w:val="28"/>
          <w:szCs w:val="28"/>
        </w:rPr>
        <w:t xml:space="preserve">Для успешной мотивации работника в первую очередь необходимо понимать, что будет положительным результатом деятельности для конкретного человека. Для кого–то определяющим фактором будет денежное вознаграждение, или ощущение принадлежности к известной компании, для другого социальная защищенность, комфортная рабочая обстановка, возможность карьерного продвижения, либо внутренние желания, например, нести людям пользу. Данные мотивы сугубо индивидуальны. Потребности и мотивы работника целесообразно определить еще до его трудоустройства. В ходе трудовой деятельности возможна корректировка рабочей деятельности сотрудника. Правильное применение знаний о мотивации персонала поможет </w:t>
      </w:r>
      <w:r w:rsidRPr="0086448B">
        <w:rPr>
          <w:sz w:val="28"/>
          <w:szCs w:val="28"/>
        </w:rPr>
        <w:lastRenderedPageBreak/>
        <w:t xml:space="preserve">оптимизировать его как в рамках интересов компании, так и с точки зрения личных целей сотрудника. </w:t>
      </w:r>
    </w:p>
    <w:p w:rsidR="00EB6945" w:rsidRPr="0086448B" w:rsidRDefault="00EB6945" w:rsidP="00EB6945">
      <w:pPr>
        <w:spacing w:line="360" w:lineRule="auto"/>
        <w:ind w:firstLine="454"/>
        <w:jc w:val="both"/>
        <w:rPr>
          <w:sz w:val="28"/>
          <w:szCs w:val="28"/>
        </w:rPr>
      </w:pPr>
      <w:r w:rsidRPr="0086448B">
        <w:rPr>
          <w:sz w:val="28"/>
          <w:szCs w:val="28"/>
        </w:rPr>
        <w:t>Требования к профессиональной компетенции и квалификации работника во многом зависят от характера занимаемой должности, и уровня управления. К руководителям высшего звена предъявляются требования способностей в области коммуникации, восприимчивости к информации, умение работать в режиме многозадачности. Значение специальных знаний и навыков для них не так велико. В процессе управления организацией проводятся мероприятия, нацеленные на развитие профессионального потенциала работника, его социальную защиту, создание оптимальных условий труда. Таким образом, работодатель выстраивает определенную организационную политику, нацеленную на развитие организации в целом. Для работодателя развитие персонала – едва ли не основное условие, соблюдение которого обеспечивает конкурентоспособность организации. В этом смысле сам работодатель заинтересован в постоянном совершенствовании профессиональных и иных способностей своего персонала.</w:t>
      </w:r>
    </w:p>
    <w:p w:rsidR="00EB6945" w:rsidRPr="0086448B" w:rsidRDefault="00EB6945" w:rsidP="00EB6945">
      <w:pPr>
        <w:spacing w:line="360" w:lineRule="auto"/>
        <w:ind w:firstLine="454"/>
        <w:jc w:val="both"/>
        <w:rPr>
          <w:sz w:val="28"/>
          <w:szCs w:val="28"/>
        </w:rPr>
      </w:pPr>
      <w:r w:rsidRPr="0086448B">
        <w:rPr>
          <w:sz w:val="28"/>
          <w:szCs w:val="28"/>
        </w:rPr>
        <w:t>Выполнение этой задачи возможно, если организация организует управление составом персонала таким образом, чтобы жизненные приоритеты всех, или, по крайней мере, подавляющего большинства работников, совпадали с интересами организации. Можно выделить следующие направления для поддержания рациональной системы управления персоналом:</w:t>
      </w:r>
    </w:p>
    <w:p w:rsidR="00EB6945" w:rsidRPr="0086448B" w:rsidRDefault="00EB6945" w:rsidP="00946A69">
      <w:pPr>
        <w:numPr>
          <w:ilvl w:val="0"/>
          <w:numId w:val="4"/>
        </w:numPr>
        <w:spacing w:line="360" w:lineRule="auto"/>
        <w:jc w:val="both"/>
        <w:rPr>
          <w:sz w:val="28"/>
          <w:szCs w:val="28"/>
        </w:rPr>
      </w:pPr>
      <w:r w:rsidRPr="0086448B">
        <w:rPr>
          <w:sz w:val="28"/>
          <w:szCs w:val="28"/>
        </w:rPr>
        <w:t>достижение количественной и качественной сбалансированности рабочих мест и работников;</w:t>
      </w:r>
    </w:p>
    <w:p w:rsidR="00EB6945" w:rsidRPr="0086448B" w:rsidRDefault="00EB6945" w:rsidP="00946A69">
      <w:pPr>
        <w:numPr>
          <w:ilvl w:val="0"/>
          <w:numId w:val="4"/>
        </w:numPr>
        <w:spacing w:line="360" w:lineRule="auto"/>
        <w:jc w:val="both"/>
        <w:rPr>
          <w:sz w:val="28"/>
          <w:szCs w:val="28"/>
        </w:rPr>
      </w:pPr>
      <w:r w:rsidRPr="0086448B">
        <w:rPr>
          <w:sz w:val="28"/>
          <w:szCs w:val="28"/>
        </w:rPr>
        <w:t>создание эффективной системы вознаграждения, увязанной с прибылью предприятия и производительностью труда;</w:t>
      </w:r>
    </w:p>
    <w:p w:rsidR="00EB6945" w:rsidRPr="0086448B" w:rsidRDefault="00EB6945" w:rsidP="00946A69">
      <w:pPr>
        <w:numPr>
          <w:ilvl w:val="0"/>
          <w:numId w:val="4"/>
        </w:numPr>
        <w:spacing w:line="360" w:lineRule="auto"/>
        <w:jc w:val="both"/>
        <w:rPr>
          <w:sz w:val="28"/>
          <w:szCs w:val="28"/>
        </w:rPr>
      </w:pPr>
      <w:r w:rsidRPr="0086448B">
        <w:rPr>
          <w:sz w:val="28"/>
          <w:szCs w:val="28"/>
        </w:rPr>
        <w:t>обеспечение условий и организации труда, способствующих полной реализации трудового потенциала работников;</w:t>
      </w:r>
    </w:p>
    <w:p w:rsidR="00EB6945" w:rsidRPr="0086448B" w:rsidRDefault="00EB6945" w:rsidP="00946A69">
      <w:pPr>
        <w:numPr>
          <w:ilvl w:val="0"/>
          <w:numId w:val="4"/>
        </w:numPr>
        <w:spacing w:line="360" w:lineRule="auto"/>
        <w:jc w:val="both"/>
        <w:rPr>
          <w:sz w:val="28"/>
          <w:szCs w:val="28"/>
        </w:rPr>
      </w:pPr>
      <w:r w:rsidRPr="0086448B">
        <w:rPr>
          <w:sz w:val="28"/>
          <w:szCs w:val="28"/>
        </w:rPr>
        <w:t>развитие и научение работников, планирование карьеры персонала;</w:t>
      </w:r>
    </w:p>
    <w:p w:rsidR="00EB6945" w:rsidRPr="0086448B" w:rsidRDefault="00EB6945" w:rsidP="00946A69">
      <w:pPr>
        <w:numPr>
          <w:ilvl w:val="0"/>
          <w:numId w:val="4"/>
        </w:numPr>
        <w:spacing w:line="360" w:lineRule="auto"/>
        <w:jc w:val="both"/>
        <w:rPr>
          <w:sz w:val="28"/>
          <w:szCs w:val="28"/>
        </w:rPr>
      </w:pPr>
      <w:r w:rsidRPr="0086448B">
        <w:rPr>
          <w:sz w:val="28"/>
          <w:szCs w:val="28"/>
        </w:rPr>
        <w:lastRenderedPageBreak/>
        <w:t>дифференцированный подход к занятости работников на различных стадиях: обучение, работа в предпенсионном и пенсионном возрасте.</w:t>
      </w:r>
    </w:p>
    <w:p w:rsidR="00EB6945" w:rsidRPr="0086448B" w:rsidRDefault="00EB6945" w:rsidP="00EB6945">
      <w:pPr>
        <w:spacing w:line="360" w:lineRule="auto"/>
        <w:ind w:firstLine="454"/>
        <w:jc w:val="both"/>
        <w:rPr>
          <w:sz w:val="28"/>
          <w:szCs w:val="28"/>
        </w:rPr>
      </w:pPr>
      <w:r w:rsidRPr="0086448B">
        <w:rPr>
          <w:sz w:val="28"/>
          <w:szCs w:val="28"/>
        </w:rPr>
        <w:t xml:space="preserve">Каждый из рассмотренных критериев эффективности мотивации персонала предприятия имеет как положительные моменты, так и трудности в реализации. Наиболее приемлемой в экономическом и практическом отношении все же представляется оценка отдельных направлений мотивационной политики, с последующим определением показателей совершенствования системы, и выделением затрат на проведение данных мероприятия. Однако различные предприятия имеют различную степень свободы в выборе методов осуществления политики управления мотивацией, и возможностей реализации альтернативных вариантов. С развитием потребностей общества влияние материальных мер и денежных вознаграждений в побуждении работников к труду снижается, в то же время возрастает потребность в мотивационном менеджменте. </w:t>
      </w:r>
    </w:p>
    <w:p w:rsidR="00EB6945" w:rsidRPr="0086448B" w:rsidRDefault="00EB6945" w:rsidP="00EB6945">
      <w:pPr>
        <w:spacing w:line="360" w:lineRule="auto"/>
        <w:ind w:firstLine="454"/>
        <w:jc w:val="both"/>
        <w:rPr>
          <w:sz w:val="28"/>
          <w:szCs w:val="28"/>
        </w:rPr>
      </w:pPr>
      <w:r w:rsidRPr="0086448B">
        <w:rPr>
          <w:sz w:val="28"/>
          <w:szCs w:val="28"/>
        </w:rPr>
        <w:t>Одновременно совершенствуются теории мотивации и стимулирования персонала. Если руководитель манипулирует только такими стимулами, как изменение заработной платы, либо угроза увольнения сотрудников, на которых другие виды мотивации не влияют, он должен понимать, что через некоторый промежуток времени, с последующим наймом новых работников, проблемы мотивации персонала снова возвращаются. Руководитель должен учитывать социальные тенденции, которые проявляются при стимулировании персонала. Рассмотрим затраты, которые необходимо понести учреждению для осуществления всех мероприятий по совершенствованию нематериальной мотивации.</w:t>
      </w:r>
    </w:p>
    <w:p w:rsidR="00EB6945" w:rsidRPr="0086448B" w:rsidRDefault="00EB6945" w:rsidP="00EB6945">
      <w:pPr>
        <w:spacing w:line="360" w:lineRule="auto"/>
        <w:jc w:val="right"/>
        <w:rPr>
          <w:sz w:val="28"/>
          <w:szCs w:val="28"/>
        </w:rPr>
      </w:pPr>
      <w:r w:rsidRPr="0086448B">
        <w:rPr>
          <w:sz w:val="28"/>
          <w:szCs w:val="28"/>
        </w:rPr>
        <w:t xml:space="preserve">Таблица 10 </w:t>
      </w:r>
    </w:p>
    <w:p w:rsidR="00EB6945" w:rsidRPr="0086448B" w:rsidRDefault="00EB6945" w:rsidP="00EB6945">
      <w:pPr>
        <w:spacing w:line="360" w:lineRule="auto"/>
        <w:jc w:val="center"/>
        <w:rPr>
          <w:sz w:val="28"/>
          <w:szCs w:val="28"/>
        </w:rPr>
      </w:pPr>
      <w:r w:rsidRPr="0086448B">
        <w:rPr>
          <w:sz w:val="28"/>
          <w:szCs w:val="28"/>
        </w:rPr>
        <w:t>Затраты на реализацию и внедрение проекта совершенствование нематериальной мотивации на второе полугодие 2017</w:t>
      </w:r>
    </w:p>
    <w:tbl>
      <w:tblPr>
        <w:tblW w:w="9908"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169"/>
        <w:gridCol w:w="1159"/>
        <w:gridCol w:w="1080"/>
        <w:gridCol w:w="1260"/>
        <w:gridCol w:w="1260"/>
        <w:gridCol w:w="900"/>
        <w:gridCol w:w="1080"/>
      </w:tblGrid>
      <w:tr w:rsidR="00EB6945" w:rsidRPr="0086448B" w:rsidTr="00BC3CC1">
        <w:tc>
          <w:tcPr>
            <w:tcW w:w="3169" w:type="dxa"/>
            <w:vMerge w:val="restart"/>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Наименование статьи затрат</w:t>
            </w:r>
          </w:p>
        </w:tc>
        <w:tc>
          <w:tcPr>
            <w:tcW w:w="6739" w:type="dxa"/>
            <w:gridSpan w:val="6"/>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Затраты помесячно в тыс. руб.</w:t>
            </w:r>
          </w:p>
        </w:tc>
      </w:tr>
      <w:tr w:rsidR="00EB6945" w:rsidRPr="0086448B" w:rsidTr="00BC3CC1">
        <w:tc>
          <w:tcPr>
            <w:tcW w:w="3169" w:type="dxa"/>
            <w:vMerge/>
            <w:tcBorders>
              <w:top w:val="outset" w:sz="6" w:space="0" w:color="auto"/>
              <w:left w:val="outset" w:sz="6" w:space="0" w:color="auto"/>
              <w:bottom w:val="outset" w:sz="6" w:space="0" w:color="auto"/>
              <w:right w:val="outset" w:sz="6" w:space="0" w:color="auto"/>
            </w:tcBorders>
            <w:shd w:val="clear" w:color="auto" w:fill="auto"/>
            <w:vAlign w:val="center"/>
          </w:tcPr>
          <w:p w:rsidR="00EB6945" w:rsidRPr="0086448B" w:rsidRDefault="00EB6945" w:rsidP="00EB6945">
            <w:pPr>
              <w:rPr>
                <w:color w:val="000000"/>
              </w:rPr>
            </w:pP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июнь</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июль</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Август</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Сентябрь</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Октябрь</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bCs/>
                <w:color w:val="000000"/>
              </w:rPr>
              <w:t>Декабрь</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 xml:space="preserve">Оплата мобильной связи </w:t>
            </w:r>
            <w:r w:rsidRPr="0086448B">
              <w:rPr>
                <w:color w:val="000000"/>
              </w:rPr>
              <w:lastRenderedPageBreak/>
              <w:t>данному специалисту</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lastRenderedPageBreak/>
              <w:t>500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500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500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500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500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500</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lastRenderedPageBreak/>
              <w:t>Ресторан</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100 000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80 000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Агентство «Праздник»</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10 000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Доставка сотрудников</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Пейнтбол</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Боулинг</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1 800</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База отдыха</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20 000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Кейтеринг</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16 000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Дорожка в бассейне</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4 000</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Тренажерный зал</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6 000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6 000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6 000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6 000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6 000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6 000</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Кино</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1000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Грамоты и призы</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 </w:t>
            </w:r>
          </w:p>
        </w:tc>
      </w:tr>
      <w:tr w:rsidR="00EB6945" w:rsidRPr="0086448B" w:rsidTr="00BC3CC1">
        <w:tc>
          <w:tcPr>
            <w:tcW w:w="316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ИТОГО:</w:t>
            </w:r>
          </w:p>
        </w:tc>
        <w:tc>
          <w:tcPr>
            <w:tcW w:w="1159"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10 500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120 500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10 500</w:t>
            </w:r>
          </w:p>
        </w:tc>
        <w:tc>
          <w:tcPr>
            <w:tcW w:w="126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rPr>
                <w:color w:val="000000"/>
              </w:rPr>
            </w:pPr>
            <w:r w:rsidRPr="0086448B">
              <w:rPr>
                <w:color w:val="000000"/>
              </w:rPr>
              <w:t>46 500</w:t>
            </w:r>
          </w:p>
        </w:tc>
        <w:tc>
          <w:tcPr>
            <w:tcW w:w="90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91 500</w:t>
            </w:r>
          </w:p>
        </w:tc>
        <w:tc>
          <w:tcPr>
            <w:tcW w:w="1080" w:type="dxa"/>
            <w:tcBorders>
              <w:top w:val="outset" w:sz="6" w:space="0" w:color="auto"/>
              <w:left w:val="outset" w:sz="6" w:space="0" w:color="auto"/>
              <w:bottom w:val="outset" w:sz="6" w:space="0" w:color="auto"/>
              <w:right w:val="outset" w:sz="6" w:space="0" w:color="auto"/>
            </w:tcBorders>
            <w:shd w:val="clear" w:color="auto" w:fill="auto"/>
          </w:tcPr>
          <w:p w:rsidR="00EB6945" w:rsidRPr="0086448B" w:rsidRDefault="00EB6945" w:rsidP="00EB6945">
            <w:pPr>
              <w:spacing w:line="300" w:lineRule="atLeast"/>
              <w:jc w:val="center"/>
              <w:rPr>
                <w:color w:val="000000"/>
              </w:rPr>
            </w:pPr>
            <w:r w:rsidRPr="0086448B">
              <w:rPr>
                <w:color w:val="000000"/>
              </w:rPr>
              <w:t>12 300</w:t>
            </w:r>
          </w:p>
        </w:tc>
      </w:tr>
    </w:tbl>
    <w:p w:rsidR="00EB6945" w:rsidRPr="0086448B" w:rsidRDefault="00EB6945" w:rsidP="00EB6945">
      <w:pPr>
        <w:ind w:firstLine="360"/>
        <w:jc w:val="both"/>
        <w:rPr>
          <w:color w:val="000000"/>
          <w:sz w:val="27"/>
          <w:szCs w:val="27"/>
        </w:rPr>
      </w:pPr>
      <w:r w:rsidRPr="0086448B">
        <w:rPr>
          <w:color w:val="000000"/>
          <w:sz w:val="27"/>
          <w:szCs w:val="27"/>
        </w:rPr>
        <w:t> </w:t>
      </w:r>
    </w:p>
    <w:p w:rsidR="00EB6945" w:rsidRPr="0086448B" w:rsidRDefault="00EB6945" w:rsidP="00EB6945">
      <w:pPr>
        <w:spacing w:line="360" w:lineRule="auto"/>
        <w:ind w:firstLine="454"/>
        <w:jc w:val="both"/>
        <w:rPr>
          <w:sz w:val="28"/>
          <w:szCs w:val="28"/>
        </w:rPr>
      </w:pPr>
      <w:r w:rsidRPr="0086448B">
        <w:rPr>
          <w:sz w:val="28"/>
          <w:szCs w:val="28"/>
        </w:rPr>
        <w:t>Работа наемного сотрудника только тогда будет максимально эффективной, когда появится возможность совпадения его личных мотивов и стимулов, побуждающих его трудиться, с целями и мотивами его коллектива, и руководства предприятия, на котором он работает. Очевидна невозможность полного совпадения целей и мотивов всех трех составляющих, из–за некоторых исходных противоречий в задачах наемного работника и его руководителя. Однако правильная система стимулирования сотрудников максимально сблизить их цели.</w:t>
      </w:r>
    </w:p>
    <w:p w:rsidR="00EB6945" w:rsidRPr="0086448B" w:rsidRDefault="00EB6945" w:rsidP="00EB6945">
      <w:pPr>
        <w:widowControl w:val="0"/>
        <w:autoSpaceDE w:val="0"/>
        <w:autoSpaceDN w:val="0"/>
        <w:adjustRightInd w:val="0"/>
        <w:spacing w:line="360" w:lineRule="auto"/>
        <w:ind w:firstLine="709"/>
        <w:jc w:val="both"/>
        <w:rPr>
          <w:sz w:val="28"/>
          <w:szCs w:val="28"/>
        </w:rPr>
      </w:pPr>
      <w:bookmarkStart w:id="42" w:name="_Toc452381459"/>
      <w:bookmarkStart w:id="43" w:name="_Toc452405637"/>
      <w:bookmarkStart w:id="44" w:name="_Toc453357318"/>
      <w:r w:rsidRPr="0086448B">
        <w:rPr>
          <w:sz w:val="28"/>
          <w:szCs w:val="28"/>
        </w:rPr>
        <w:t xml:space="preserve"> </w:t>
      </w:r>
    </w:p>
    <w:p w:rsidR="00EB6945" w:rsidRPr="0086448B" w:rsidRDefault="00EB6945" w:rsidP="00EB6945">
      <w:pPr>
        <w:widowControl w:val="0"/>
        <w:autoSpaceDE w:val="0"/>
        <w:autoSpaceDN w:val="0"/>
        <w:adjustRightInd w:val="0"/>
        <w:spacing w:line="360" w:lineRule="auto"/>
        <w:ind w:firstLine="709"/>
        <w:jc w:val="both"/>
        <w:rPr>
          <w:sz w:val="28"/>
          <w:szCs w:val="28"/>
        </w:rPr>
      </w:pPr>
    </w:p>
    <w:p w:rsidR="00EB6945" w:rsidRPr="0086448B" w:rsidRDefault="00EB6945" w:rsidP="00EB6945">
      <w:pPr>
        <w:widowControl w:val="0"/>
        <w:autoSpaceDE w:val="0"/>
        <w:autoSpaceDN w:val="0"/>
        <w:adjustRightInd w:val="0"/>
        <w:spacing w:line="360" w:lineRule="auto"/>
        <w:ind w:firstLine="709"/>
        <w:jc w:val="both"/>
        <w:rPr>
          <w:sz w:val="28"/>
          <w:szCs w:val="28"/>
        </w:rPr>
      </w:pPr>
    </w:p>
    <w:p w:rsidR="00EB6945" w:rsidRPr="0086448B" w:rsidRDefault="00EB6945" w:rsidP="00EB6945">
      <w:pPr>
        <w:widowControl w:val="0"/>
        <w:autoSpaceDE w:val="0"/>
        <w:autoSpaceDN w:val="0"/>
        <w:adjustRightInd w:val="0"/>
        <w:spacing w:line="360" w:lineRule="auto"/>
        <w:ind w:firstLine="709"/>
        <w:jc w:val="both"/>
        <w:rPr>
          <w:sz w:val="28"/>
          <w:szCs w:val="28"/>
        </w:rPr>
      </w:pPr>
    </w:p>
    <w:p w:rsidR="00EB6945" w:rsidRPr="0086448B"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Default="00EB6945" w:rsidP="00EB6945">
      <w:pPr>
        <w:widowControl w:val="0"/>
        <w:autoSpaceDE w:val="0"/>
        <w:autoSpaceDN w:val="0"/>
        <w:adjustRightInd w:val="0"/>
        <w:spacing w:line="360" w:lineRule="auto"/>
        <w:ind w:firstLine="709"/>
        <w:jc w:val="both"/>
        <w:rPr>
          <w:sz w:val="28"/>
          <w:szCs w:val="28"/>
        </w:rPr>
      </w:pPr>
    </w:p>
    <w:p w:rsidR="00EB6945" w:rsidRPr="00B56D2F" w:rsidRDefault="00EB6945" w:rsidP="00EB6945">
      <w:pPr>
        <w:pStyle w:val="1"/>
        <w:widowControl w:val="0"/>
        <w:spacing w:before="0" w:after="0" w:line="360" w:lineRule="auto"/>
        <w:jc w:val="center"/>
        <w:rPr>
          <w:rFonts w:ascii="Times New Roman" w:hAnsi="Times New Roman" w:cs="Times New Roman"/>
        </w:rPr>
      </w:pPr>
      <w:bookmarkStart w:id="45" w:name="_Toc500144216"/>
      <w:bookmarkStart w:id="46" w:name="_Toc501462836"/>
      <w:r w:rsidRPr="00B56D2F">
        <w:rPr>
          <w:rFonts w:ascii="Times New Roman" w:hAnsi="Times New Roman" w:cs="Times New Roman"/>
        </w:rPr>
        <w:t>ЗАКЛЮЧЕНИЕ</w:t>
      </w:r>
      <w:bookmarkEnd w:id="42"/>
      <w:bookmarkEnd w:id="43"/>
      <w:bookmarkEnd w:id="44"/>
      <w:bookmarkEnd w:id="45"/>
      <w:bookmarkEnd w:id="46"/>
    </w:p>
    <w:p w:rsidR="00EB6945" w:rsidRPr="002A1949" w:rsidRDefault="00EB6945" w:rsidP="00EB6945">
      <w:pPr>
        <w:spacing w:line="360" w:lineRule="auto"/>
        <w:ind w:firstLine="709"/>
        <w:jc w:val="both"/>
        <w:rPr>
          <w:sz w:val="28"/>
          <w:szCs w:val="28"/>
        </w:rPr>
      </w:pPr>
      <w:r w:rsidRPr="002A1949">
        <w:rPr>
          <w:sz w:val="28"/>
          <w:szCs w:val="28"/>
        </w:rPr>
        <w:t xml:space="preserve">Человеческие ресурсы в настоящий момент являются ценнейшим ресурсом  инновационного развития. Умелое управление персоналом,  ориентированное на развитие нужных компетенций,  на современном этапе развития обеспечивает успешное функционирование всей организации.     </w:t>
      </w:r>
    </w:p>
    <w:p w:rsidR="00EB6945" w:rsidRPr="002A1949" w:rsidRDefault="00EB6945" w:rsidP="00EB6945">
      <w:pPr>
        <w:spacing w:line="360" w:lineRule="auto"/>
        <w:ind w:left="57" w:right="57" w:firstLine="709"/>
        <w:jc w:val="both"/>
        <w:rPr>
          <w:noProof/>
          <w:kern w:val="24"/>
          <w:sz w:val="28"/>
          <w:szCs w:val="28"/>
        </w:rPr>
      </w:pPr>
      <w:r w:rsidRPr="002A1949">
        <w:rPr>
          <w:noProof/>
          <w:kern w:val="24"/>
          <w:sz w:val="28"/>
          <w:szCs w:val="28"/>
        </w:rPr>
        <w:t>Пpoвeдeннoe иccлeдoвaниe пoзвoлилo cфopмулиpoвaть вывoды нaучнo-пpaктичecкoгo хapaктepa, oтpaжaющиe peзультaты peшeния пocтaвлeнных в    paбoтe зaдaч, cooтвeтcтвующих цeлям иccлeдoвaния.</w:t>
      </w:r>
    </w:p>
    <w:p w:rsidR="00EB6945" w:rsidRPr="002A1949" w:rsidRDefault="00EB6945" w:rsidP="00946A69">
      <w:pPr>
        <w:pStyle w:val="af3"/>
        <w:numPr>
          <w:ilvl w:val="0"/>
          <w:numId w:val="7"/>
        </w:numPr>
        <w:spacing w:after="0" w:line="360" w:lineRule="auto"/>
        <w:ind w:right="57"/>
        <w:jc w:val="both"/>
        <w:rPr>
          <w:rFonts w:ascii="Times New Roman" w:hAnsi="Times New Roman"/>
          <w:sz w:val="28"/>
          <w:szCs w:val="28"/>
        </w:rPr>
      </w:pPr>
      <w:r w:rsidRPr="002A1949">
        <w:rPr>
          <w:rFonts w:ascii="Times New Roman" w:hAnsi="Times New Roman"/>
          <w:sz w:val="28"/>
          <w:szCs w:val="28"/>
        </w:rPr>
        <w:t>Считаем  необходимым отметить, что различные трактовки понятия «мотивация» подчеркивают многообразие существующих тео</w:t>
      </w:r>
      <w:r w:rsidRPr="002A1949">
        <w:rPr>
          <w:rFonts w:ascii="Times New Roman" w:hAnsi="Times New Roman"/>
          <w:sz w:val="28"/>
          <w:szCs w:val="28"/>
        </w:rPr>
        <w:softHyphen/>
        <w:t xml:space="preserve">ретических подходов к управлению человеческими ресурсами. </w:t>
      </w:r>
    </w:p>
    <w:p w:rsidR="00EB6945" w:rsidRPr="002A1949" w:rsidRDefault="00EB6945" w:rsidP="00946A69">
      <w:pPr>
        <w:pStyle w:val="af3"/>
        <w:numPr>
          <w:ilvl w:val="0"/>
          <w:numId w:val="7"/>
        </w:numPr>
        <w:spacing w:after="0" w:line="360" w:lineRule="auto"/>
        <w:ind w:right="57"/>
        <w:jc w:val="both"/>
        <w:rPr>
          <w:rFonts w:ascii="Times New Roman" w:hAnsi="Times New Roman"/>
          <w:sz w:val="28"/>
          <w:szCs w:val="28"/>
        </w:rPr>
      </w:pPr>
      <w:r w:rsidRPr="002A1949">
        <w:rPr>
          <w:rFonts w:ascii="Times New Roman" w:hAnsi="Times New Roman"/>
          <w:sz w:val="28"/>
          <w:szCs w:val="28"/>
        </w:rPr>
        <w:t>Мотивация труда – это система экономических отношений, которые возникают между обществом и субъектом, организацией, предприятием, социумом касательно трудовых отношений. Общая модель производственного поведения сотрудников в процессе трудовой деятельности обязана учитывать воздействие внешних факторов касательно одного директора или всего организационного окружения, а также многих внутренних мотивов человека</w:t>
      </w:r>
    </w:p>
    <w:p w:rsidR="00EB6945" w:rsidRPr="002A1949" w:rsidRDefault="00EB6945" w:rsidP="00946A69">
      <w:pPr>
        <w:pStyle w:val="af3"/>
        <w:numPr>
          <w:ilvl w:val="0"/>
          <w:numId w:val="7"/>
        </w:numPr>
        <w:spacing w:after="0" w:line="360" w:lineRule="auto"/>
        <w:ind w:right="57"/>
        <w:jc w:val="both"/>
        <w:rPr>
          <w:rFonts w:ascii="Times New Roman" w:hAnsi="Times New Roman"/>
          <w:sz w:val="28"/>
          <w:szCs w:val="28"/>
        </w:rPr>
      </w:pPr>
      <w:r w:rsidRPr="002A1949">
        <w:rPr>
          <w:rFonts w:ascii="Times New Roman" w:hAnsi="Times New Roman"/>
          <w:sz w:val="28"/>
          <w:szCs w:val="28"/>
        </w:rPr>
        <w:t>Процесс  мотивации сложен и многоаспектен. Механизм, формирующий условия, побуждающий людей к деятельности, получил название - мотивационный. В целом мотивировать людей можно, используя внутреннее и внешнее принуждение.</w:t>
      </w:r>
    </w:p>
    <w:p w:rsidR="00EB6945" w:rsidRPr="002A1949" w:rsidRDefault="00EB6945" w:rsidP="00946A69">
      <w:pPr>
        <w:pStyle w:val="af3"/>
        <w:numPr>
          <w:ilvl w:val="0"/>
          <w:numId w:val="7"/>
        </w:numPr>
        <w:spacing w:after="0" w:line="360" w:lineRule="auto"/>
        <w:ind w:right="57"/>
        <w:jc w:val="both"/>
        <w:rPr>
          <w:rFonts w:ascii="Times New Roman" w:hAnsi="Times New Roman"/>
          <w:noProof/>
          <w:kern w:val="24"/>
          <w:sz w:val="28"/>
          <w:szCs w:val="28"/>
        </w:rPr>
      </w:pPr>
      <w:r w:rsidRPr="002A1949">
        <w:rPr>
          <w:rFonts w:ascii="Times New Roman" w:hAnsi="Times New Roman"/>
          <w:sz w:val="28"/>
          <w:szCs w:val="28"/>
        </w:rPr>
        <w:lastRenderedPageBreak/>
        <w:t>На современ</w:t>
      </w:r>
      <w:r w:rsidRPr="002A1949">
        <w:rPr>
          <w:rFonts w:ascii="Times New Roman" w:hAnsi="Times New Roman"/>
          <w:sz w:val="28"/>
          <w:szCs w:val="28"/>
        </w:rPr>
        <w:softHyphen/>
        <w:t xml:space="preserve">ном этапе мотивация персонала является определяющим фактором, обеспечивающим конкурентоспособность компании. То есть работники рассматриваются в  качестве важнейшего актива компании, потому что их производительность напрямую влияет на успех или неудачу бизнеса.   </w:t>
      </w:r>
    </w:p>
    <w:p w:rsidR="00EB6945" w:rsidRDefault="00EB6945" w:rsidP="00946A69">
      <w:pPr>
        <w:pStyle w:val="af3"/>
        <w:numPr>
          <w:ilvl w:val="0"/>
          <w:numId w:val="7"/>
        </w:numPr>
        <w:spacing w:after="0" w:line="360" w:lineRule="auto"/>
        <w:ind w:right="57"/>
        <w:jc w:val="both"/>
        <w:rPr>
          <w:rFonts w:ascii="Times New Roman" w:hAnsi="Times New Roman"/>
          <w:noProof/>
          <w:kern w:val="24"/>
          <w:sz w:val="28"/>
          <w:szCs w:val="28"/>
        </w:rPr>
      </w:pPr>
      <w:r w:rsidRPr="002A1949">
        <w:rPr>
          <w:rFonts w:ascii="Times New Roman" w:hAnsi="Times New Roman"/>
          <w:noProof/>
          <w:kern w:val="24"/>
          <w:sz w:val="28"/>
          <w:szCs w:val="28"/>
        </w:rPr>
        <w:t>В результатае проведенного количественного анализа было выявлено постепенное увеличение численности персонала, однако в компании имеет место повышенная текучесть персонала.</w:t>
      </w:r>
    </w:p>
    <w:p w:rsidR="00EB6945" w:rsidRPr="00127FAE" w:rsidRDefault="00EB6945" w:rsidP="00946A69">
      <w:pPr>
        <w:pStyle w:val="af3"/>
        <w:numPr>
          <w:ilvl w:val="0"/>
          <w:numId w:val="7"/>
        </w:numPr>
        <w:spacing w:after="0" w:line="360" w:lineRule="auto"/>
        <w:ind w:right="57"/>
        <w:jc w:val="both"/>
        <w:rPr>
          <w:rFonts w:ascii="Times New Roman" w:hAnsi="Times New Roman"/>
          <w:noProof/>
          <w:kern w:val="24"/>
          <w:sz w:val="28"/>
          <w:szCs w:val="28"/>
        </w:rPr>
      </w:pPr>
      <w:r w:rsidRPr="00127FAE">
        <w:rPr>
          <w:rFonts w:ascii="Times New Roman" w:hAnsi="Times New Roman"/>
          <w:bCs/>
          <w:sz w:val="28"/>
          <w:szCs w:val="28"/>
        </w:rPr>
        <w:t>В целях сплочения коллектива предлагается проведение    совместных мероприятий таких как   новый год, 8 марта, окончание объект.  Также для поддержания дружеской атмосферы в коллективе целесообразно раз в месяц проводить   тематический досуг: спортивные чемпионаты, отдых на выходные на турбазах с программой активного отдыха бесплатно для сотрудников, боулинг, бильярд.</w:t>
      </w:r>
    </w:p>
    <w:p w:rsidR="00EB6945" w:rsidRPr="002A1949" w:rsidRDefault="00EB6945" w:rsidP="00EB6945">
      <w:pPr>
        <w:pStyle w:val="af3"/>
        <w:spacing w:after="0" w:line="360" w:lineRule="auto"/>
        <w:ind w:left="709"/>
        <w:jc w:val="both"/>
        <w:rPr>
          <w:rFonts w:ascii="Times New Roman" w:hAnsi="Times New Roman"/>
          <w:sz w:val="28"/>
          <w:szCs w:val="28"/>
        </w:rPr>
      </w:pPr>
      <w:r>
        <w:rPr>
          <w:rFonts w:ascii="Times New Roman" w:hAnsi="Times New Roman"/>
          <w:bCs/>
          <w:sz w:val="28"/>
          <w:szCs w:val="28"/>
        </w:rPr>
        <w:t xml:space="preserve"> </w:t>
      </w:r>
    </w:p>
    <w:p w:rsidR="00EB6945" w:rsidRPr="002A1949" w:rsidRDefault="00EB6945" w:rsidP="00EB6945">
      <w:pPr>
        <w:spacing w:line="360" w:lineRule="auto"/>
        <w:ind w:firstLine="709"/>
        <w:jc w:val="both"/>
        <w:rPr>
          <w:sz w:val="28"/>
          <w:szCs w:val="28"/>
        </w:rPr>
      </w:pPr>
    </w:p>
    <w:p w:rsidR="00EB6945" w:rsidRPr="002A1949" w:rsidRDefault="00EB6945" w:rsidP="00EB6945">
      <w:pPr>
        <w:spacing w:line="360" w:lineRule="auto"/>
        <w:ind w:firstLine="709"/>
        <w:jc w:val="both"/>
        <w:rPr>
          <w:sz w:val="28"/>
          <w:szCs w:val="28"/>
        </w:rPr>
      </w:pPr>
    </w:p>
    <w:p w:rsidR="00EB6945" w:rsidRPr="00D7287E" w:rsidRDefault="00EB6945" w:rsidP="00EB6945">
      <w:pPr>
        <w:spacing w:line="360" w:lineRule="auto"/>
        <w:ind w:firstLine="709"/>
        <w:contextualSpacing/>
        <w:jc w:val="both"/>
        <w:rPr>
          <w:noProof/>
          <w:szCs w:val="28"/>
        </w:rPr>
      </w:pPr>
      <w:r>
        <w:rPr>
          <w:sz w:val="28"/>
          <w:szCs w:val="28"/>
        </w:rPr>
        <w:t xml:space="preserve"> </w:t>
      </w:r>
    </w:p>
    <w:p w:rsidR="00EB6945" w:rsidRPr="00D7287E" w:rsidRDefault="00EB6945" w:rsidP="00EB6945">
      <w:pPr>
        <w:spacing w:line="360" w:lineRule="auto"/>
        <w:ind w:firstLine="709"/>
        <w:contextualSpacing/>
        <w:jc w:val="both"/>
        <w:rPr>
          <w:noProof/>
          <w:szCs w:val="28"/>
        </w:rPr>
      </w:pPr>
      <w:r w:rsidRPr="00D7287E">
        <w:rPr>
          <w:noProof/>
        </w:rPr>
        <w:pict>
          <v:rect id="_x0000_s1243" style="position:absolute;left:0;text-align:left;margin-left:-6.85pt;margin-top:40pt;width:1pt;height:1pt;z-index:25185484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44" style="position:absolute;left:0;text-align:left;margin-left:-6.85pt;margin-top:40pt;width:1pt;height:1pt;z-index:25185587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45" style="position:absolute;left:0;text-align:left;margin-left:-6.85pt;margin-top:40pt;width:1pt;height:1pt;z-index:25185689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46" style="position:absolute;left:0;text-align:left;margin-left:-6.85pt;margin-top:40pt;width:1pt;height:1pt;z-index:25185792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47" style="position:absolute;left:0;text-align:left;margin-left:-6.85pt;margin-top:40pt;width:1pt;height:1pt;z-index:25185894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48" style="position:absolute;left:0;text-align:left;margin-left:-6.85pt;margin-top:40pt;width:1pt;height:1pt;z-index:25185996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49" style="position:absolute;left:0;text-align:left;margin-left:-6.85pt;margin-top:40pt;width:1pt;height:1pt;z-index:25186099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50" style="position:absolute;left:0;text-align:left;margin-left:-6.85pt;margin-top:40pt;width:1pt;height:1pt;z-index:25186201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51" style="position:absolute;left:0;text-align:left;margin-left:-6.85pt;margin-top:40pt;width:1pt;height:1pt;z-index:25186304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52" style="position:absolute;left:0;text-align:left;margin-left:-6.85pt;margin-top:40pt;width:1pt;height:1pt;z-index:25186406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53" style="position:absolute;left:0;text-align:left;margin-left:-6.85pt;margin-top:40pt;width:1pt;height:1pt;z-index:25186508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54" style="position:absolute;left:0;text-align:left;margin-left:-6.85pt;margin-top:40pt;width:1pt;height:1pt;z-index:25186611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55" style="position:absolute;left:0;text-align:left;margin-left:-6.85pt;margin-top:40pt;width:1pt;height:1pt;z-index:25186713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56" style="position:absolute;left:0;text-align:left;margin-left:-6.85pt;margin-top:40pt;width:1pt;height:1pt;z-index:25186816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57" style="position:absolute;left:0;text-align:left;margin-left:-6.85pt;margin-top:40pt;width:1pt;height:1pt;z-index:25186918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58" style="position:absolute;left:0;text-align:left;margin-left:-6.85pt;margin-top:40pt;width:1pt;height:1pt;z-index:25187020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59" style="position:absolute;left:0;text-align:left;margin-left:-6.85pt;margin-top:40pt;width:1pt;height:1pt;z-index:25187123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60" style="position:absolute;left:0;text-align:left;margin-left:-6.85pt;margin-top:40pt;width:1pt;height:1pt;z-index:25187225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61" style="position:absolute;left:0;text-align:left;margin-left:-6.85pt;margin-top:40pt;width:1pt;height:1pt;z-index:25187328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62" style="position:absolute;left:0;text-align:left;margin-left:-6.85pt;margin-top:40pt;width:1pt;height:1pt;z-index:25187430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63" style="position:absolute;left:0;text-align:left;margin-left:-6.85pt;margin-top:40pt;width:1pt;height:1pt;z-index:25187532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64" style="position:absolute;left:0;text-align:left;margin-left:-6.85pt;margin-top:40pt;width:1pt;height:1pt;z-index:25187635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65" style="position:absolute;left:0;text-align:left;margin-left:-6.85pt;margin-top:40pt;width:1pt;height:1pt;z-index:25187737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66" style="position:absolute;left:0;text-align:left;margin-left:-6.85pt;margin-top:40pt;width:1pt;height:1pt;z-index:25187840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67" style="position:absolute;left:0;text-align:left;margin-left:-6.85pt;margin-top:40pt;width:1pt;height:1pt;z-index:25187942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68" style="position:absolute;left:0;text-align:left;margin-left:-6.85pt;margin-top:40pt;width:1pt;height:1pt;z-index:25188044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69" style="position:absolute;left:0;text-align:left;margin-left:-6.85pt;margin-top:40pt;width:1pt;height:1pt;z-index:25188147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70" style="position:absolute;left:0;text-align:left;margin-left:-6.85pt;margin-top:40pt;width:1pt;height:1pt;z-index:25188249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71" style="position:absolute;left:0;text-align:left;margin-left:-6.85pt;margin-top:40pt;width:1pt;height:1pt;z-index:25188352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72" style="position:absolute;left:0;text-align:left;margin-left:-6.85pt;margin-top:40pt;width:1pt;height:1pt;z-index:25188454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73" style="position:absolute;left:0;text-align:left;margin-left:-6.85pt;margin-top:40pt;width:1pt;height:1pt;z-index:25188556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74" style="position:absolute;left:0;text-align:left;margin-left:-6.85pt;margin-top:40pt;width:1pt;height:1pt;z-index:25188659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75" style="position:absolute;left:0;text-align:left;margin-left:-6.85pt;margin-top:40pt;width:1pt;height:1pt;z-index:25188761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Default="00EB6945" w:rsidP="00EB6945">
      <w:pPr>
        <w:spacing w:line="360" w:lineRule="auto"/>
        <w:ind w:firstLine="709"/>
        <w:contextualSpacing/>
        <w:jc w:val="both"/>
        <w:rPr>
          <w:noProof/>
          <w:color w:val="FFFFFF"/>
          <w:spacing w:val="-20000"/>
          <w:w w:val="1"/>
          <w:sz w:val="2"/>
          <w:szCs w:val="28"/>
        </w:rPr>
      </w:pPr>
      <w:r w:rsidRPr="00D7287E">
        <w:rPr>
          <w:noProof/>
        </w:rPr>
        <w:pict>
          <v:rect id="_x0000_s1276" style="position:absolute;left:0;text-align:left;margin-left:-6.85pt;margin-top:40pt;width:1pt;height:1pt;z-index:25188864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77" style="position:absolute;left:0;text-align:left;margin-left:-6.85pt;margin-top:40pt;width:1pt;height:1pt;z-index:25188966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78" style="position:absolute;left:0;text-align:left;margin-left:-6.85pt;margin-top:40pt;width:1pt;height:1pt;z-index:25189068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Default="00EB6945" w:rsidP="00EB6945">
      <w:pPr>
        <w:spacing w:line="360" w:lineRule="auto"/>
        <w:ind w:firstLine="709"/>
        <w:contextualSpacing/>
        <w:jc w:val="both"/>
        <w:rPr>
          <w:noProof/>
          <w:color w:val="FFFFFF"/>
          <w:spacing w:val="-20000"/>
          <w:w w:val="1"/>
          <w:sz w:val="2"/>
          <w:szCs w:val="28"/>
        </w:rPr>
      </w:pPr>
    </w:p>
    <w:p w:rsidR="00EB6945" w:rsidRDefault="00EB6945" w:rsidP="00EB6945">
      <w:pPr>
        <w:spacing w:line="360" w:lineRule="auto"/>
        <w:ind w:firstLine="709"/>
        <w:contextualSpacing/>
        <w:jc w:val="both"/>
        <w:rPr>
          <w:noProof/>
          <w:color w:val="FFFFFF"/>
          <w:spacing w:val="-20000"/>
          <w:w w:val="1"/>
          <w:sz w:val="2"/>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Pr="00D7287E" w:rsidRDefault="00EB6945" w:rsidP="00EB6945">
      <w:pPr>
        <w:spacing w:line="360" w:lineRule="auto"/>
        <w:ind w:firstLine="709"/>
        <w:contextualSpacing/>
        <w:jc w:val="both"/>
        <w:rPr>
          <w:noProof/>
          <w:szCs w:val="28"/>
        </w:rPr>
      </w:pPr>
      <w:r w:rsidRPr="00D7287E">
        <w:rPr>
          <w:noProof/>
        </w:rPr>
        <w:pict>
          <v:rect id="_x0000_s1279" style="position:absolute;left:0;text-align:left;margin-left:-6.85pt;margin-top:40pt;width:1pt;height:1pt;z-index:25189171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80" style="position:absolute;left:0;text-align:left;margin-left:-6.85pt;margin-top:40pt;width:1pt;height:1pt;z-index:25189273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81" style="position:absolute;left:0;text-align:left;margin-left:-6.85pt;margin-top:40pt;width:1pt;height:1pt;z-index:25189376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82" style="position:absolute;left:0;text-align:left;margin-left:-6.85pt;margin-top:40pt;width:1pt;height:1pt;z-index:25189478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83" style="position:absolute;left:0;text-align:left;margin-left:-6.85pt;margin-top:40pt;width:1pt;height:1pt;z-index:25189580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84" style="position:absolute;left:0;text-align:left;margin-left:-6.85pt;margin-top:40pt;width:1pt;height:1pt;z-index:25189683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85" style="position:absolute;left:0;text-align:left;margin-left:-6.85pt;margin-top:40pt;width:1pt;height:1pt;z-index:25189785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86" style="position:absolute;left:0;text-align:left;margin-left:-6.85pt;margin-top:40pt;width:1pt;height:1pt;z-index:25189888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87" style="position:absolute;left:0;text-align:left;margin-left:-6.85pt;margin-top:40pt;width:1pt;height:1pt;z-index:25189990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88" style="position:absolute;left:0;text-align:left;margin-left:-6.85pt;margin-top:40pt;width:1pt;height:1pt;z-index:25190092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89" style="position:absolute;left:0;text-align:left;margin-left:-6.85pt;margin-top:40pt;width:1pt;height:1pt;z-index:25190195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90" style="position:absolute;left:0;text-align:left;margin-left:-6.85pt;margin-top:40pt;width:1pt;height:1pt;z-index:25190297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91" style="position:absolute;left:0;text-align:left;margin-left:-6.85pt;margin-top:40pt;width:1pt;height:1pt;z-index:25190400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92" style="position:absolute;left:0;text-align:left;margin-left:-6.85pt;margin-top:40pt;width:1pt;height:1pt;z-index:25190502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93" style="position:absolute;left:0;text-align:left;margin-left:-6.85pt;margin-top:40pt;width:1pt;height:1pt;z-index:25190604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B56D2F" w:rsidRDefault="00EB6945" w:rsidP="00EB6945">
      <w:pPr>
        <w:pStyle w:val="1"/>
        <w:widowControl w:val="0"/>
        <w:spacing w:before="0" w:after="0" w:line="360" w:lineRule="auto"/>
        <w:jc w:val="center"/>
        <w:rPr>
          <w:rFonts w:ascii="Times New Roman" w:hAnsi="Times New Roman" w:cs="Times New Roman"/>
        </w:rPr>
      </w:pPr>
      <w:bookmarkStart w:id="47" w:name="_Toc453357319"/>
      <w:r w:rsidRPr="00B56D2F">
        <w:rPr>
          <w:rFonts w:ascii="Times New Roman" w:hAnsi="Times New Roman" w:cs="Times New Roman"/>
        </w:rPr>
        <w:pict>
          <v:rect id="_x0000_s1294" style="position:absolute;left:0;text-align:left;margin-left:-6.85pt;margin-top:40pt;width:1pt;height:1pt;z-index:25190707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B56D2F">
        <w:rPr>
          <w:rFonts w:ascii="Times New Roman" w:hAnsi="Times New Roman" w:cs="Times New Roman"/>
        </w:rPr>
        <w:pict>
          <v:rect id="_x0000_s1295" style="position:absolute;left:0;text-align:left;margin-left:-6.85pt;margin-top:40pt;width:1pt;height:1pt;z-index:25190809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B56D2F">
        <w:rPr>
          <w:rFonts w:ascii="Times New Roman" w:hAnsi="Times New Roman" w:cs="Times New Roman"/>
        </w:rPr>
        <w:pict>
          <v:rect id="_x0000_s1296" style="position:absolute;left:0;text-align:left;margin-left:-6.85pt;margin-top:40pt;width:1pt;height:1pt;z-index:25190912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bookmarkStart w:id="48" w:name="_Toc452381461"/>
      <w:bookmarkStart w:id="49" w:name="_Toc452405638"/>
      <w:bookmarkStart w:id="50" w:name="_Toc500144217"/>
      <w:bookmarkStart w:id="51" w:name="_Toc501462837"/>
      <w:r w:rsidRPr="00B56D2F">
        <w:rPr>
          <w:rFonts w:ascii="Times New Roman" w:hAnsi="Times New Roman" w:cs="Times New Roman"/>
        </w:rPr>
        <w:t>СПИСОК ИСПОЛЬЗОВАННЫХ ИСТОЧНИКОВ И ЛИТЕРАТУРЫ</w:t>
      </w:r>
      <w:bookmarkEnd w:id="47"/>
      <w:bookmarkEnd w:id="48"/>
      <w:bookmarkEnd w:id="49"/>
      <w:bookmarkEnd w:id="50"/>
      <w:bookmarkEnd w:id="51"/>
    </w:p>
    <w:p w:rsidR="00EB6945" w:rsidRPr="00D7287E" w:rsidRDefault="00EB6945" w:rsidP="00EB6945"/>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Аллин О. Н. Кадры для эффективного бизнеса: подбор и мотивация персонала / О. Н. Аллин, Н. Ы. Сальникова. – М.: Генезис, 2014. – 248 с.</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 xml:space="preserve">Андреева И.С., Данилов И.П. Применение модели компетенций в управлении персоналом // Вестник ЧГУ. 2014. №1 С.214-218. </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t>Афлетунова Г.Э. Система управления персоналом // Инфраструктурные отрасли экономики: проблемы и перспективы развития. 2015. №8 С.93-97.</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t>Ахметова Гулнур Заировна, Иванова Ирина Владимировна, Мачаева Татьяна Анатольевна Современные проблемы управления и развития персонала // JSRP. 2014. №8 (12) С.152-155.</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Аширов Д.А. Управление персоналом. – М.: Моск. междунар. ин–т эконометрики, информатики, финансов и права, 2014. – 135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Балабанова Л. В, Сардак А. В. Управление персоналом: учебник. – К.</w:t>
      </w:r>
      <w:r>
        <w:rPr>
          <w:sz w:val="28"/>
          <w:szCs w:val="28"/>
          <w:shd w:val="clear" w:color="auto" w:fill="FDFDFD"/>
        </w:rPr>
        <w:t>: Центр учебной литературы, 2015</w:t>
      </w:r>
      <w:r w:rsidRPr="00D7287E">
        <w:rPr>
          <w:sz w:val="28"/>
          <w:szCs w:val="28"/>
          <w:shd w:val="clear" w:color="auto" w:fill="FDFDFD"/>
        </w:rPr>
        <w:t>. – 468 с.</w:t>
      </w:r>
    </w:p>
    <w:p w:rsidR="00EB6945" w:rsidRPr="00D7287E" w:rsidRDefault="00EB6945" w:rsidP="00946A69">
      <w:pPr>
        <w:numPr>
          <w:ilvl w:val="0"/>
          <w:numId w:val="1"/>
        </w:numPr>
        <w:spacing w:line="360" w:lineRule="auto"/>
        <w:jc w:val="both"/>
        <w:rPr>
          <w:sz w:val="28"/>
          <w:szCs w:val="28"/>
        </w:rPr>
      </w:pPr>
      <w:r w:rsidRPr="00D7287E">
        <w:rPr>
          <w:sz w:val="28"/>
          <w:szCs w:val="28"/>
        </w:rPr>
        <w:t>Балыбердин В.А., Прикладные методы оценки и выбора решений в стратегических задачах инновационного менеджмента – М.: Дашков и К°, 2014. - 239 с.</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Барбарская М.Н. Сущность процесса управления персоналом организации на современном этапе // Основы ЭУП. 2014. №4 (16) С.118-122.</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 xml:space="preserve">Барнякова А.В. Роль отбора персонала в управлении персоналом организации // Science Time. 2014. №4 (4) С.20-23. </w:t>
      </w:r>
    </w:p>
    <w:p w:rsidR="00EB6945" w:rsidRPr="00D7287E" w:rsidRDefault="00EB6945" w:rsidP="00946A69">
      <w:pPr>
        <w:numPr>
          <w:ilvl w:val="0"/>
          <w:numId w:val="1"/>
        </w:numPr>
        <w:spacing w:line="360" w:lineRule="auto"/>
        <w:jc w:val="both"/>
        <w:rPr>
          <w:sz w:val="28"/>
          <w:szCs w:val="28"/>
        </w:rPr>
      </w:pPr>
      <w:r w:rsidRPr="00D7287E">
        <w:rPr>
          <w:sz w:val="28"/>
          <w:szCs w:val="28"/>
        </w:rPr>
        <w:t>Блинов А.О. Управление изменениями: - М.: Дашков и К°, 2014. - 303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lastRenderedPageBreak/>
        <w:t>Богатырёва М. Р., Каспранова Э. И., Файзуллина А. М. Современные проблемы управления персоналом // Сборники конференций НИЦ Социосфера. 2013. №57-1 С.019-020.</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Бородатый В.П., Крыжко И.Д., Ягодзинский А.Й. Управление персоналом: учеб. пособие. – К.: ИЗМН, 2014. – 272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 xml:space="preserve">Веснин В. Г. Практический менеджмент персонала: учебн. пособ. / В. Г. Веснин. – М.: Юристь, 2014. – 496 с. </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Веснин В.Р. Менеджмент персонала. – М.: «Элит–2000», 2014. – 304 с.</w:t>
      </w:r>
    </w:p>
    <w:p w:rsidR="00EB6945" w:rsidRPr="00D7287E" w:rsidRDefault="00EB6945" w:rsidP="00946A69">
      <w:pPr>
        <w:numPr>
          <w:ilvl w:val="0"/>
          <w:numId w:val="1"/>
        </w:numPr>
        <w:spacing w:line="360" w:lineRule="auto"/>
        <w:jc w:val="both"/>
        <w:rPr>
          <w:sz w:val="28"/>
          <w:szCs w:val="28"/>
        </w:rPr>
      </w:pPr>
      <w:r w:rsidRPr="00D7287E">
        <w:rPr>
          <w:sz w:val="28"/>
          <w:szCs w:val="28"/>
        </w:rPr>
        <w:t>Герчикова И.Н., Менеджмент: Учебник для вузов – M.: ЮНИТИ-ДАНА, 2012. – 511 с. </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Грэхем Х. Т. Управление человеческими ресурсами: учебн. пособ. для вузов / Х. Т. Грэхем, Р. Беннет ; пер. с англ. ; под. ред. Т. Ю. Базарова и Б. Л. Еремина. – М.: Юнити–Дана, 2014. – 598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Грэхем Х. Т. Управление человеческими ресурсами: учебн. пособ. для вузов / Х. Т. Грэхем, Р. Беннет ; пер. с англ. ; под. ред. Т. Ю. Базарова и Б. Л. Еремина. – М.: Юнити–Дана, 2014. – 598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Ершов В. А. Как не быть обманутым при приеме на работу / Ершов В. А., Филина Ф. Н. – М.: Гросс медиа, РосБУХ, 2014. – 40 с.</w:t>
      </w:r>
    </w:p>
    <w:p w:rsidR="00EB6945" w:rsidRPr="00D7287E" w:rsidRDefault="00EB6945" w:rsidP="00946A69">
      <w:pPr>
        <w:numPr>
          <w:ilvl w:val="0"/>
          <w:numId w:val="1"/>
        </w:numPr>
        <w:spacing w:line="360" w:lineRule="auto"/>
        <w:jc w:val="both"/>
        <w:rPr>
          <w:sz w:val="28"/>
          <w:szCs w:val="28"/>
        </w:rPr>
      </w:pPr>
      <w:r w:rsidRPr="00D7287E">
        <w:rPr>
          <w:sz w:val="28"/>
          <w:szCs w:val="28"/>
        </w:rPr>
        <w:t>Заславская М.Д. История экономики: учебное пособие – М.: Дашков и К°, 2014. - 293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Иванова С. Искусство подбора персонала / С. Иванова. – М.: Альпина бизнес букс, 2014. – 281 с.</w:t>
      </w:r>
    </w:p>
    <w:p w:rsidR="00EB6945" w:rsidRPr="00D7287E" w:rsidRDefault="00EB6945" w:rsidP="00946A69">
      <w:pPr>
        <w:numPr>
          <w:ilvl w:val="0"/>
          <w:numId w:val="1"/>
        </w:numPr>
        <w:spacing w:line="360" w:lineRule="auto"/>
        <w:jc w:val="both"/>
        <w:rPr>
          <w:sz w:val="28"/>
          <w:szCs w:val="28"/>
        </w:rPr>
      </w:pPr>
      <w:r w:rsidRPr="00D7287E">
        <w:rPr>
          <w:sz w:val="28"/>
          <w:szCs w:val="28"/>
        </w:rPr>
        <w:t>Казакевич Т.А., Организация и планирование деятельности предприятий сервиса: учебное пособие – СПб: ИЦ Интермедиа, 2015. – 186 с.</w:t>
      </w:r>
    </w:p>
    <w:p w:rsidR="00EB6945" w:rsidRPr="00D7287E" w:rsidRDefault="00EB6945" w:rsidP="00946A69">
      <w:pPr>
        <w:numPr>
          <w:ilvl w:val="0"/>
          <w:numId w:val="1"/>
        </w:numPr>
        <w:spacing w:line="360" w:lineRule="auto"/>
        <w:jc w:val="both"/>
        <w:rPr>
          <w:sz w:val="28"/>
          <w:szCs w:val="28"/>
        </w:rPr>
      </w:pPr>
      <w:r w:rsidRPr="00D7287E">
        <w:rPr>
          <w:sz w:val="28"/>
          <w:szCs w:val="28"/>
        </w:rPr>
        <w:t xml:space="preserve">Калюгина С.Н. Социальная стратегия организации: - М.: DirectMedia, 2014. – 194 с. </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Картушина Е.Н. Командообразование как потребность в современном процессе управления персоналом // Социально-экономические явления и процессы. 201</w:t>
      </w:r>
      <w:r>
        <w:rPr>
          <w:sz w:val="28"/>
          <w:szCs w:val="28"/>
        </w:rPr>
        <w:t>5</w:t>
      </w:r>
      <w:r w:rsidRPr="00D7287E">
        <w:rPr>
          <w:sz w:val="28"/>
          <w:szCs w:val="28"/>
        </w:rPr>
        <w:t>. №5 (051) С.99-102.</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lastRenderedPageBreak/>
        <w:t>Кафидова В. В. Управление персоналом: учебн. пособ. / Кафидова В. В. – СПб.: Питер, 2014. – 240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t>Ким Н.В. Роль психологических факторов в управлении персоналом // Вестник ЧелГУ. 2014. №18 (347) С.159-164.</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Когдин А. А. Мотивация и стимулирование трудовой деятельности в управлении персоналом // Основы ЭУП. 2012. №4 (4) С.80-83.</w:t>
      </w:r>
    </w:p>
    <w:p w:rsidR="00EB6945" w:rsidRPr="00D7287E" w:rsidRDefault="00EB6945" w:rsidP="00946A69">
      <w:pPr>
        <w:numPr>
          <w:ilvl w:val="0"/>
          <w:numId w:val="1"/>
        </w:numPr>
        <w:spacing w:line="360" w:lineRule="auto"/>
        <w:jc w:val="both"/>
        <w:rPr>
          <w:sz w:val="28"/>
          <w:szCs w:val="28"/>
        </w:rPr>
      </w:pPr>
      <w:r w:rsidRPr="00D7287E">
        <w:rPr>
          <w:sz w:val="28"/>
          <w:szCs w:val="28"/>
        </w:rPr>
        <w:t>Кожухар В.М. Инновационный менеджмент: учебное  - М.: Дашков и К°, 2014. - 290 с.</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t>Корзенко Наталья Ивановна, Тимакова Татьяна Валерьевна Мотивация и стимулирование трудовой деятельности в управлении персоналом // Вестник ЧелГУ. 2015. №1 (356) С.124-126.</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shd w:val="clear" w:color="auto" w:fill="FDFDFD"/>
        </w:rPr>
        <w:t>Крушельницкая О. В. Управление персоналом: учебн. пособ. / О. В. Крушельницкая, Д. П. Мельничук. – 2–е изд., перер. и</w:t>
      </w:r>
      <w:r w:rsidRPr="00D7287E">
        <w:rPr>
          <w:sz w:val="28"/>
          <w:szCs w:val="28"/>
        </w:rPr>
        <w:br/>
      </w:r>
      <w:r w:rsidRPr="00D7287E">
        <w:rPr>
          <w:sz w:val="28"/>
          <w:szCs w:val="28"/>
          <w:shd w:val="clear" w:color="auto" w:fill="FDFDFD"/>
        </w:rPr>
        <w:t>доп. – К.: Кондор, 2014. – 308 с.</w:t>
      </w:r>
    </w:p>
    <w:p w:rsidR="00EB6945" w:rsidRPr="00D7287E" w:rsidRDefault="00EB6945" w:rsidP="00946A69">
      <w:pPr>
        <w:numPr>
          <w:ilvl w:val="0"/>
          <w:numId w:val="1"/>
        </w:numPr>
        <w:spacing w:line="360" w:lineRule="auto"/>
        <w:jc w:val="both"/>
        <w:rPr>
          <w:sz w:val="28"/>
          <w:szCs w:val="28"/>
        </w:rPr>
      </w:pPr>
      <w:r w:rsidRPr="00D7287E">
        <w:rPr>
          <w:sz w:val="28"/>
          <w:szCs w:val="28"/>
        </w:rPr>
        <w:t>Кулапов М.Н., Руководитель в системе управления – Учебное пособие / 4</w:t>
      </w:r>
      <w:r>
        <w:rPr>
          <w:sz w:val="28"/>
          <w:szCs w:val="28"/>
        </w:rPr>
        <w:t>-е издание/ - М.: Палеотип, 2015</w:t>
      </w:r>
      <w:r w:rsidRPr="00D7287E">
        <w:rPr>
          <w:sz w:val="28"/>
          <w:szCs w:val="28"/>
        </w:rPr>
        <w:t>. – 164 с.</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Маслов Е.В. Управление персоналом: технология и идеология // Организационная психология. 2015. №1 С.73-90.</w:t>
      </w:r>
    </w:p>
    <w:p w:rsidR="00EB6945" w:rsidRPr="00D7287E" w:rsidRDefault="00EB6945" w:rsidP="00946A69">
      <w:pPr>
        <w:numPr>
          <w:ilvl w:val="0"/>
          <w:numId w:val="1"/>
        </w:numPr>
        <w:spacing w:line="360" w:lineRule="auto"/>
        <w:jc w:val="both"/>
        <w:rPr>
          <w:sz w:val="28"/>
          <w:szCs w:val="28"/>
        </w:rPr>
      </w:pPr>
      <w:r w:rsidRPr="00D7287E">
        <w:rPr>
          <w:sz w:val="28"/>
          <w:szCs w:val="28"/>
        </w:rPr>
        <w:t>Маслова Е.Л., Менеджмент: Учебник для бакалавров - М.: Дашков и К°, 2015. – 336 с. </w:t>
      </w:r>
    </w:p>
    <w:p w:rsidR="00EB6945" w:rsidRPr="00D7287E" w:rsidRDefault="00EB6945" w:rsidP="00946A69">
      <w:pPr>
        <w:numPr>
          <w:ilvl w:val="0"/>
          <w:numId w:val="1"/>
        </w:numPr>
        <w:tabs>
          <w:tab w:val="left" w:pos="1134"/>
        </w:tabs>
        <w:spacing w:line="360" w:lineRule="auto"/>
        <w:jc w:val="both"/>
        <w:rPr>
          <w:sz w:val="28"/>
          <w:szCs w:val="28"/>
          <w:shd w:val="clear" w:color="auto" w:fill="FDFDFD"/>
        </w:rPr>
      </w:pPr>
      <w:r w:rsidRPr="00D7287E">
        <w:rPr>
          <w:sz w:val="28"/>
          <w:szCs w:val="28"/>
        </w:rPr>
        <w:t>Мирзабекова М. Ю. Концепции управления персоналом организации // Современные тенденции в экономике и управлении: новый взгляд. 2014. №24 С.47-53.</w:t>
      </w:r>
    </w:p>
    <w:p w:rsidR="00EB6945" w:rsidRPr="00D7287E" w:rsidRDefault="00EB6945" w:rsidP="00946A69">
      <w:pPr>
        <w:numPr>
          <w:ilvl w:val="0"/>
          <w:numId w:val="1"/>
        </w:numPr>
        <w:spacing w:line="360" w:lineRule="auto"/>
        <w:jc w:val="both"/>
        <w:rPr>
          <w:sz w:val="28"/>
          <w:szCs w:val="28"/>
        </w:rPr>
      </w:pPr>
      <w:r w:rsidRPr="00D7287E">
        <w:rPr>
          <w:sz w:val="28"/>
          <w:szCs w:val="28"/>
        </w:rPr>
        <w:t>Переверзев М. П., Шайденко Н. А., Басовский Л. Е. Менеджмент. – 2-е изд., переработанное. – М.: ИНФРА-М,  201</w:t>
      </w:r>
      <w:r>
        <w:rPr>
          <w:sz w:val="28"/>
          <w:szCs w:val="28"/>
        </w:rPr>
        <w:t>5</w:t>
      </w:r>
      <w:r w:rsidRPr="00D7287E">
        <w:rPr>
          <w:sz w:val="28"/>
          <w:szCs w:val="28"/>
        </w:rPr>
        <w:t>. – С. 330.</w:t>
      </w:r>
    </w:p>
    <w:p w:rsidR="00EB6945" w:rsidRPr="00D7287E" w:rsidRDefault="00EB6945" w:rsidP="00946A69">
      <w:pPr>
        <w:numPr>
          <w:ilvl w:val="0"/>
          <w:numId w:val="1"/>
        </w:numPr>
        <w:tabs>
          <w:tab w:val="left" w:pos="1134"/>
        </w:tabs>
        <w:spacing w:line="360" w:lineRule="auto"/>
        <w:jc w:val="both"/>
        <w:rPr>
          <w:sz w:val="28"/>
          <w:szCs w:val="28"/>
        </w:rPr>
      </w:pPr>
      <w:r w:rsidRPr="00D7287E">
        <w:rPr>
          <w:sz w:val="28"/>
          <w:szCs w:val="28"/>
        </w:rPr>
        <w:t>Плотницкая Марина Руслановна Понятие «Персонал» в контексте управления человеческими ресурсами // Вестник КРАУНЦ. Гуманитарные науки. 2013. №1 (21) С.56-62.</w:t>
      </w:r>
    </w:p>
    <w:p w:rsidR="00EB6945" w:rsidRPr="00D7287E" w:rsidRDefault="00EB6945" w:rsidP="00EB6945">
      <w:pPr>
        <w:spacing w:line="360" w:lineRule="auto"/>
        <w:ind w:firstLine="709"/>
        <w:contextualSpacing/>
        <w:jc w:val="both"/>
        <w:rPr>
          <w:noProof/>
          <w:color w:val="FFFFFF"/>
          <w:spacing w:val="-20000"/>
          <w:w w:val="1"/>
          <w:sz w:val="2"/>
          <w:szCs w:val="28"/>
        </w:rPr>
      </w:pPr>
      <w:r>
        <w:rPr>
          <w:sz w:val="28"/>
          <w:szCs w:val="28"/>
        </w:rPr>
        <w:t xml:space="preserve"> </w:t>
      </w:r>
    </w:p>
    <w:p w:rsidR="00EB6945" w:rsidRDefault="00EB6945" w:rsidP="00EB6945">
      <w:pPr>
        <w:pStyle w:val="1"/>
        <w:widowControl w:val="0"/>
        <w:spacing w:before="0" w:after="0" w:line="360" w:lineRule="auto"/>
        <w:jc w:val="center"/>
        <w:rPr>
          <w:rFonts w:ascii="Times New Roman" w:hAnsi="Times New Roman" w:cs="Times New Roman"/>
        </w:rPr>
      </w:pPr>
      <w:bookmarkStart w:id="52" w:name="_Toc452405639"/>
      <w:bookmarkStart w:id="53" w:name="_Toc453357320"/>
    </w:p>
    <w:p w:rsidR="00EB6945" w:rsidRPr="00B56D2F" w:rsidRDefault="00EB6945" w:rsidP="00EB6945">
      <w:pPr>
        <w:pStyle w:val="1"/>
        <w:widowControl w:val="0"/>
        <w:spacing w:before="0" w:after="0" w:line="360" w:lineRule="auto"/>
        <w:jc w:val="center"/>
        <w:rPr>
          <w:rFonts w:ascii="Times New Roman" w:hAnsi="Times New Roman" w:cs="Times New Roman"/>
        </w:rPr>
      </w:pPr>
      <w:r>
        <w:rPr>
          <w:rFonts w:ascii="Times New Roman" w:hAnsi="Times New Roman" w:cs="Times New Roman"/>
        </w:rPr>
        <w:br/>
      </w:r>
      <w:bookmarkStart w:id="54" w:name="_Toc500144218"/>
      <w:bookmarkStart w:id="55" w:name="_Toc501462838"/>
      <w:r w:rsidRPr="00B56D2F">
        <w:rPr>
          <w:rFonts w:ascii="Times New Roman" w:hAnsi="Times New Roman" w:cs="Times New Roman"/>
        </w:rPr>
        <w:t>ПРИЛОЖЕНИЯ</w:t>
      </w:r>
      <w:bookmarkEnd w:id="52"/>
      <w:bookmarkEnd w:id="53"/>
      <w:bookmarkEnd w:id="54"/>
      <w:bookmarkEnd w:id="55"/>
    </w:p>
    <w:p w:rsidR="00EB6945" w:rsidRDefault="00EB6945" w:rsidP="00EB6945">
      <w:pPr>
        <w:spacing w:line="360" w:lineRule="auto"/>
        <w:jc w:val="center"/>
        <w:rPr>
          <w:sz w:val="28"/>
        </w:rPr>
      </w:pPr>
      <w:bookmarkStart w:id="56" w:name="_Toc452405640"/>
      <w:r>
        <w:rPr>
          <w:sz w:val="28"/>
          <w:szCs w:val="28"/>
        </w:rPr>
        <w:t xml:space="preserve"> </w:t>
      </w:r>
    </w:p>
    <w:p w:rsidR="00EB6945" w:rsidRDefault="00EB6945" w:rsidP="00EB6945">
      <w:pPr>
        <w:spacing w:line="360" w:lineRule="auto"/>
        <w:jc w:val="center"/>
        <w:rPr>
          <w:sz w:val="28"/>
        </w:rPr>
      </w:pPr>
    </w:p>
    <w:p w:rsidR="00EB6945" w:rsidRPr="00EE47A5" w:rsidRDefault="00EB6945" w:rsidP="00EB6945">
      <w:pPr>
        <w:spacing w:line="360" w:lineRule="auto"/>
        <w:jc w:val="center"/>
        <w:rPr>
          <w:b/>
          <w:sz w:val="28"/>
        </w:rPr>
      </w:pPr>
      <w:r w:rsidRPr="00EE47A5">
        <w:rPr>
          <w:b/>
          <w:sz w:val="28"/>
        </w:rPr>
        <w:t xml:space="preserve">Приложение </w:t>
      </w:r>
      <w:r>
        <w:rPr>
          <w:b/>
          <w:sz w:val="28"/>
        </w:rPr>
        <w:t>1</w:t>
      </w:r>
      <w:r w:rsidRPr="00EE47A5">
        <w:rPr>
          <w:b/>
          <w:sz w:val="28"/>
        </w:rPr>
        <w:t xml:space="preserve">. Анализ технико-экономических показателей предприятия </w:t>
      </w:r>
      <w:r>
        <w:rPr>
          <w:b/>
          <w:sz w:val="28"/>
        </w:rPr>
        <w:t xml:space="preserve"> </w:t>
      </w:r>
      <w:r w:rsidRPr="00EE47A5">
        <w:rPr>
          <w:b/>
          <w:sz w:val="28"/>
        </w:rPr>
        <w:t xml:space="preserve"> </w:t>
      </w:r>
      <w:r>
        <w:rPr>
          <w:b/>
          <w:sz w:val="28"/>
        </w:rPr>
        <w:t>ИП Милюшкин</w:t>
      </w:r>
      <w:r w:rsidRPr="00EE47A5">
        <w:rPr>
          <w:b/>
          <w:sz w:val="28"/>
        </w:rPr>
        <w:t xml:space="preserve"> за период с 201</w:t>
      </w:r>
      <w:r>
        <w:rPr>
          <w:b/>
          <w:sz w:val="28"/>
        </w:rPr>
        <w:t>5</w:t>
      </w:r>
      <w:r w:rsidRPr="00EE47A5">
        <w:rPr>
          <w:b/>
          <w:sz w:val="28"/>
        </w:rPr>
        <w:t xml:space="preserve"> по 201</w:t>
      </w:r>
      <w:r>
        <w:rPr>
          <w:b/>
          <w:sz w:val="28"/>
        </w:rPr>
        <w:t>6</w:t>
      </w:r>
      <w:r w:rsidRPr="00EE47A5">
        <w:rPr>
          <w:b/>
          <w:sz w:val="28"/>
        </w:rPr>
        <w:t xml:space="preserve"> год</w:t>
      </w:r>
    </w:p>
    <w:tbl>
      <w:tblPr>
        <w:tblW w:w="11160" w:type="dxa"/>
        <w:tblInd w:w="-1321" w:type="dxa"/>
        <w:tblLook w:val="0000"/>
      </w:tblPr>
      <w:tblGrid>
        <w:gridCol w:w="5806"/>
        <w:gridCol w:w="1056"/>
        <w:gridCol w:w="1056"/>
        <w:gridCol w:w="1476"/>
        <w:gridCol w:w="1766"/>
      </w:tblGrid>
      <w:tr w:rsidR="00EB6945" w:rsidRPr="00D7287E" w:rsidTr="00BC3CC1">
        <w:trPr>
          <w:trHeight w:val="1568"/>
        </w:trPr>
        <w:tc>
          <w:tcPr>
            <w:tcW w:w="5806" w:type="dxa"/>
            <w:vMerge w:val="restart"/>
            <w:tcBorders>
              <w:top w:val="single" w:sz="4" w:space="0" w:color="auto"/>
              <w:left w:val="single" w:sz="4" w:space="0" w:color="auto"/>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Показатели</w:t>
            </w:r>
          </w:p>
        </w:tc>
        <w:tc>
          <w:tcPr>
            <w:tcW w:w="2112" w:type="dxa"/>
            <w:gridSpan w:val="2"/>
            <w:tcBorders>
              <w:top w:val="single" w:sz="4" w:space="0" w:color="auto"/>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Значение показателей</w:t>
            </w:r>
          </w:p>
        </w:tc>
        <w:tc>
          <w:tcPr>
            <w:tcW w:w="1476" w:type="dxa"/>
            <w:tcBorders>
              <w:top w:val="single" w:sz="4" w:space="0" w:color="auto"/>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Отклонения в абсолютном выражении, +/-</w:t>
            </w:r>
          </w:p>
        </w:tc>
        <w:tc>
          <w:tcPr>
            <w:tcW w:w="1766" w:type="dxa"/>
            <w:tcBorders>
              <w:top w:val="single" w:sz="4" w:space="0" w:color="auto"/>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Отклонения в относительном выражении (темп прироста), %</w:t>
            </w:r>
          </w:p>
        </w:tc>
      </w:tr>
      <w:tr w:rsidR="00EB6945" w:rsidRPr="00D7287E" w:rsidTr="00BC3CC1">
        <w:trPr>
          <w:trHeight w:val="315"/>
        </w:trPr>
        <w:tc>
          <w:tcPr>
            <w:tcW w:w="5806" w:type="dxa"/>
            <w:vMerge/>
            <w:tcBorders>
              <w:top w:val="single" w:sz="4" w:space="0" w:color="auto"/>
              <w:left w:val="single" w:sz="4" w:space="0" w:color="auto"/>
              <w:bottom w:val="single" w:sz="4" w:space="0" w:color="auto"/>
              <w:right w:val="single" w:sz="4" w:space="0" w:color="auto"/>
            </w:tcBorders>
            <w:vAlign w:val="center"/>
          </w:tcPr>
          <w:p w:rsidR="00EB6945" w:rsidRPr="00D7287E" w:rsidRDefault="00EB6945" w:rsidP="00EB6945">
            <w:pPr>
              <w:rPr>
                <w:color w:val="000000"/>
              </w:rPr>
            </w:pP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2014</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2015</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2015/2014</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2015/2014</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1. Выручка от продаж,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691296</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802226</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110930</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16,05</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2. Стоимость основных производственных фондов,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238863</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256921</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18058</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7,56</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3. Фондоотдача, руб./руб.</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2,89</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3,12</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0,23</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7,89</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4.Численность персонала, человек</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lang w:val="en-US"/>
              </w:rPr>
              <w:t>480</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lang w:val="en-US"/>
              </w:rPr>
              <w:t>500</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4,17</w:t>
            </w:r>
          </w:p>
        </w:tc>
      </w:tr>
      <w:tr w:rsidR="00EB6945" w:rsidRPr="00D7287E" w:rsidTr="00BC3CC1">
        <w:trPr>
          <w:trHeight w:val="630"/>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5. Производительность труда, прибыль от продаж, тысяч рублей, к численности персонала</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2708,26</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2921,42</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213,17</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7,87</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6. Среднемесячная оплата труда,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21805</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21111</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-694</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-3,18</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7. Полная себестоимость реализованной продукции,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-608667</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-658486</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-49819</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8,18</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8. Прибыль от реализации,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1299963</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1460712</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160749</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12,37</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9. Прибыль до налогообложения,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3229269</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2553260</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-676009</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-20,93</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10. Чистая прибыль, тысяч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3261476</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right"/>
            </w:pPr>
            <w:r w:rsidRPr="00D7287E">
              <w:t>2596388</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-665088</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-20,39</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11. Затраты на рубль реализованной продукции, рублей</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-0,88</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-0,82</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0,06</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-6,77</w:t>
            </w:r>
          </w:p>
        </w:tc>
      </w:tr>
      <w:tr w:rsidR="00EB6945" w:rsidRPr="00D7287E" w:rsidTr="00BC3CC1">
        <w:trPr>
          <w:trHeight w:val="315"/>
        </w:trPr>
        <w:tc>
          <w:tcPr>
            <w:tcW w:w="5806" w:type="dxa"/>
            <w:tcBorders>
              <w:top w:val="nil"/>
              <w:left w:val="single" w:sz="4" w:space="0" w:color="auto"/>
              <w:bottom w:val="single" w:sz="4" w:space="0" w:color="auto"/>
              <w:right w:val="single" w:sz="4" w:space="0" w:color="auto"/>
            </w:tcBorders>
            <w:shd w:val="clear" w:color="auto" w:fill="auto"/>
          </w:tcPr>
          <w:p w:rsidR="00EB6945" w:rsidRPr="00D7287E" w:rsidRDefault="00EB6945" w:rsidP="00EB6945">
            <w:pPr>
              <w:rPr>
                <w:color w:val="000000"/>
              </w:rPr>
            </w:pPr>
            <w:r w:rsidRPr="00D7287E">
              <w:rPr>
                <w:color w:val="000000"/>
              </w:rPr>
              <w:t>12. Рентабельность продаж, %</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188,05</w:t>
            </w:r>
          </w:p>
        </w:tc>
        <w:tc>
          <w:tcPr>
            <w:tcW w:w="105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182,08</w:t>
            </w:r>
          </w:p>
        </w:tc>
        <w:tc>
          <w:tcPr>
            <w:tcW w:w="147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-5,96</w:t>
            </w:r>
          </w:p>
        </w:tc>
        <w:tc>
          <w:tcPr>
            <w:tcW w:w="1766" w:type="dxa"/>
            <w:tcBorders>
              <w:top w:val="nil"/>
              <w:left w:val="nil"/>
              <w:bottom w:val="single" w:sz="4" w:space="0" w:color="auto"/>
              <w:right w:val="single" w:sz="4" w:space="0" w:color="auto"/>
            </w:tcBorders>
            <w:shd w:val="clear" w:color="auto" w:fill="auto"/>
          </w:tcPr>
          <w:p w:rsidR="00EB6945" w:rsidRPr="00D7287E" w:rsidRDefault="00EB6945" w:rsidP="00EB6945">
            <w:pPr>
              <w:jc w:val="center"/>
              <w:rPr>
                <w:color w:val="000000"/>
              </w:rPr>
            </w:pPr>
            <w:r w:rsidRPr="00D7287E">
              <w:rPr>
                <w:color w:val="000000"/>
              </w:rPr>
              <w:t>-3,17</w:t>
            </w:r>
          </w:p>
        </w:tc>
      </w:tr>
    </w:tbl>
    <w:p w:rsidR="00EB6945" w:rsidRPr="00D7287E" w:rsidRDefault="00EB6945" w:rsidP="00EB6945">
      <w:pPr>
        <w:spacing w:line="360" w:lineRule="auto"/>
        <w:ind w:firstLine="709"/>
        <w:jc w:val="both"/>
        <w:rPr>
          <w:sz w:val="28"/>
          <w:szCs w:val="28"/>
        </w:rPr>
      </w:pPr>
    </w:p>
    <w:p w:rsidR="00EB6945" w:rsidRPr="00D7287E" w:rsidRDefault="00EB6945" w:rsidP="00EB6945">
      <w:pPr>
        <w:spacing w:line="360" w:lineRule="auto"/>
        <w:ind w:firstLine="709"/>
        <w:contextualSpacing/>
        <w:jc w:val="both"/>
        <w:rPr>
          <w:noProof/>
          <w:szCs w:val="28"/>
        </w:rPr>
      </w:pPr>
    </w:p>
    <w:p w:rsidR="00EB6945" w:rsidRPr="00D7287E" w:rsidRDefault="00EB6945" w:rsidP="00EB6945">
      <w:pPr>
        <w:spacing w:line="360" w:lineRule="auto"/>
        <w:ind w:firstLine="709"/>
        <w:contextualSpacing/>
        <w:jc w:val="both"/>
        <w:rPr>
          <w:noProof/>
          <w:szCs w:val="28"/>
        </w:rPr>
      </w:pPr>
      <w:r w:rsidRPr="00D7287E">
        <w:rPr>
          <w:noProof/>
        </w:rPr>
        <w:pict>
          <v:rect id="_x0000_s1144" style="position:absolute;left:0;text-align:left;margin-left:-6.85pt;margin-top:40pt;width:1pt;height:1pt;z-index:25175347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45" style="position:absolute;left:0;text-align:left;margin-left:-6.85pt;margin-top:40pt;width:1pt;height:1pt;z-index:25175449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46" style="position:absolute;left:0;text-align:left;margin-left:-6.85pt;margin-top:40pt;width:1pt;height:1pt;z-index:25175552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47" style="position:absolute;left:0;text-align:left;margin-left:-6.85pt;margin-top:40pt;width:1pt;height:1pt;z-index:25175654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48" style="position:absolute;left:0;text-align:left;margin-left:-6.85pt;margin-top:40pt;width:1pt;height:1pt;z-index:25175756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49" style="position:absolute;left:0;text-align:left;margin-left:-6.85pt;margin-top:40pt;width:1pt;height:1pt;z-index:25175859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50" style="position:absolute;left:0;text-align:left;margin-left:-6.85pt;margin-top:40pt;width:1pt;height:1pt;z-index:25175961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51" style="position:absolute;left:0;text-align:left;margin-left:-6.85pt;margin-top:40pt;width:1pt;height:1pt;z-index:25176064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52" style="position:absolute;left:0;text-align:left;margin-left:-6.85pt;margin-top:40pt;width:1pt;height:1pt;z-index:25176166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53" style="position:absolute;left:0;text-align:left;margin-left:-6.85pt;margin-top:40pt;width:1pt;height:1pt;z-index:25176268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54" style="position:absolute;left:0;text-align:left;margin-left:-6.85pt;margin-top:40pt;width:1pt;height:1pt;z-index:25176371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55" style="position:absolute;left:0;text-align:left;margin-left:-6.85pt;margin-top:40pt;width:1pt;height:1pt;z-index:25176473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56" style="position:absolute;left:0;text-align:left;margin-left:-6.85pt;margin-top:40pt;width:1pt;height:1pt;z-index:25176576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57" style="position:absolute;left:0;text-align:left;margin-left:-6.85pt;margin-top:40pt;width:1pt;height:1pt;z-index:25176678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58" style="position:absolute;left:0;text-align:left;margin-left:-6.85pt;margin-top:40pt;width:1pt;height:1pt;z-index:25176780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59" style="position:absolute;left:0;text-align:left;margin-left:-6.85pt;margin-top:40pt;width:1pt;height:1pt;z-index:25176883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60" style="position:absolute;left:0;text-align:left;margin-left:-6.85pt;margin-top:40pt;width:1pt;height:1pt;z-index:25176985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61" style="position:absolute;left:0;text-align:left;margin-left:-6.85pt;margin-top:40pt;width:1pt;height:1pt;z-index:25177088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62" style="position:absolute;left:0;text-align:left;margin-left:-6.85pt;margin-top:40pt;width:1pt;height:1pt;z-index:25177190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63" style="position:absolute;left:0;text-align:left;margin-left:-6.85pt;margin-top:40pt;width:1pt;height:1pt;z-index:25177292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64" style="position:absolute;left:0;text-align:left;margin-left:-6.85pt;margin-top:40pt;width:1pt;height:1pt;z-index:25177395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65" style="position:absolute;left:0;text-align:left;margin-left:-6.85pt;margin-top:40pt;width:1pt;height:1pt;z-index:25177497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66" style="position:absolute;left:0;text-align:left;margin-left:-6.85pt;margin-top:40pt;width:1pt;height:1pt;z-index:25177600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67" style="position:absolute;left:0;text-align:left;margin-left:-6.85pt;margin-top:40pt;width:1pt;height:1pt;z-index:25177702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68" style="position:absolute;left:0;text-align:left;margin-left:-6.85pt;margin-top:40pt;width:1pt;height:1pt;z-index:25177804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69" style="position:absolute;left:0;text-align:left;margin-left:-6.85pt;margin-top:40pt;width:1pt;height:1pt;z-index:25177907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70" style="position:absolute;left:0;text-align:left;margin-left:-6.85pt;margin-top:40pt;width:1pt;height:1pt;z-index:25178009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71" style="position:absolute;left:0;text-align:left;margin-left:-6.85pt;margin-top:40pt;width:1pt;height:1pt;z-index:25178112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72" style="position:absolute;left:0;text-align:left;margin-left:-6.85pt;margin-top:40pt;width:1pt;height:1pt;z-index:25178214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73" style="position:absolute;left:0;text-align:left;margin-left:-6.85pt;margin-top:40pt;width:1pt;height:1pt;z-index:25178316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74" style="position:absolute;left:0;text-align:left;margin-left:-6.85pt;margin-top:40pt;width:1pt;height:1pt;z-index:25178419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75" style="position:absolute;left:0;text-align:left;margin-left:-6.85pt;margin-top:40pt;width:1pt;height:1pt;z-index:25178521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76" style="position:absolute;left:0;text-align:left;margin-left:-6.85pt;margin-top:40pt;width:1pt;height:1pt;z-index:25178624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77" style="position:absolute;left:0;text-align:left;margin-left:-6.85pt;margin-top:40pt;width:1pt;height:1pt;z-index:25178726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78" style="position:absolute;left:0;text-align:left;margin-left:-6.85pt;margin-top:40pt;width:1pt;height:1pt;z-index:25178828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79" style="position:absolute;left:0;text-align:left;margin-left:-6.85pt;margin-top:40pt;width:1pt;height:1pt;z-index:25178931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80" style="position:absolute;left:0;text-align:left;margin-left:-6.85pt;margin-top:40pt;width:1pt;height:1pt;z-index:25179033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81" style="position:absolute;left:0;text-align:left;margin-left:-6.85pt;margin-top:40pt;width:1pt;height:1pt;z-index:25179136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82" style="position:absolute;left:0;text-align:left;margin-left:-6.85pt;margin-top:40pt;width:1pt;height:1pt;z-index:25179238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83" style="position:absolute;left:0;text-align:left;margin-left:-6.85pt;margin-top:40pt;width:1pt;height:1pt;z-index:25179340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84" style="position:absolute;left:0;text-align:left;margin-left:-6.85pt;margin-top:40pt;width:1pt;height:1pt;z-index:25179443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85" style="position:absolute;left:0;text-align:left;margin-left:-6.85pt;margin-top:40pt;width:1pt;height:1pt;z-index:25179545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86" style="position:absolute;left:0;text-align:left;margin-left:-6.85pt;margin-top:40pt;width:1pt;height:1pt;z-index:25179648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87" style="position:absolute;left:0;text-align:left;margin-left:-6.85pt;margin-top:40pt;width:1pt;height:1pt;z-index:25179750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88" style="position:absolute;left:0;text-align:left;margin-left:-6.85pt;margin-top:40pt;width:1pt;height:1pt;z-index:25179852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89" style="position:absolute;left:0;text-align:left;margin-left:-6.85pt;margin-top:40pt;width:1pt;height:1pt;z-index:25179955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90" style="position:absolute;left:0;text-align:left;margin-left:-6.85pt;margin-top:40pt;width:1pt;height:1pt;z-index:25180057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91" style="position:absolute;left:0;text-align:left;margin-left:-6.85pt;margin-top:40pt;width:1pt;height:1pt;z-index:25180160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92" style="position:absolute;left:0;text-align:left;margin-left:-6.85pt;margin-top:40pt;width:1pt;height:1pt;z-index:25180262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93" style="position:absolute;left:0;text-align:left;margin-left:-6.85pt;margin-top:40pt;width:1pt;height:1pt;z-index:25180364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94" style="position:absolute;left:0;text-align:left;margin-left:-6.85pt;margin-top:40pt;width:1pt;height:1pt;z-index:25180467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95" style="position:absolute;left:0;text-align:left;margin-left:-6.85pt;margin-top:40pt;width:1pt;height:1pt;z-index:25180569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96" style="position:absolute;left:0;text-align:left;margin-left:-6.85pt;margin-top:40pt;width:1pt;height:1pt;z-index:25180672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97" style="position:absolute;left:0;text-align:left;margin-left:-6.85pt;margin-top:40pt;width:1pt;height:1pt;z-index:25180774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98" style="position:absolute;left:0;text-align:left;margin-left:-6.85pt;margin-top:40pt;width:1pt;height:1pt;z-index:25180876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99" style="position:absolute;left:0;text-align:left;margin-left:-6.85pt;margin-top:40pt;width:1pt;height:1pt;z-index:25180979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00" style="position:absolute;left:0;text-align:left;margin-left:-6.85pt;margin-top:40pt;width:1pt;height:1pt;z-index:25181081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01" style="position:absolute;left:0;text-align:left;margin-left:-6.85pt;margin-top:40pt;width:1pt;height:1pt;z-index:25181184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02" style="position:absolute;left:0;text-align:left;margin-left:-6.85pt;margin-top:40pt;width:1pt;height:1pt;z-index:25181286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03" style="position:absolute;left:0;text-align:left;margin-left:-6.85pt;margin-top:40pt;width:1pt;height:1pt;z-index:25181388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04" style="position:absolute;left:0;text-align:left;margin-left:-6.85pt;margin-top:40pt;width:1pt;height:1pt;z-index:25181491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05" style="position:absolute;left:0;text-align:left;margin-left:-6.85pt;margin-top:40pt;width:1pt;height:1pt;z-index:25181593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06" style="position:absolute;left:0;text-align:left;margin-left:-6.85pt;margin-top:40pt;width:1pt;height:1pt;z-index:25181696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07" style="position:absolute;left:0;text-align:left;margin-left:-6.85pt;margin-top:40pt;width:1pt;height:1pt;z-index:25181798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08" style="position:absolute;left:0;text-align:left;margin-left:-6.85pt;margin-top:40pt;width:1pt;height:1pt;z-index:25181900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09" style="position:absolute;left:0;text-align:left;margin-left:-6.85pt;margin-top:40pt;width:1pt;height:1pt;z-index:25182003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10" style="position:absolute;left:0;text-align:left;margin-left:-6.85pt;margin-top:40pt;width:1pt;height:1pt;z-index:25182105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11" style="position:absolute;left:0;text-align:left;margin-left:-6.85pt;margin-top:40pt;width:1pt;height:1pt;z-index:25182208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12" style="position:absolute;left:0;text-align:left;margin-left:-6.85pt;margin-top:40pt;width:1pt;height:1pt;z-index:25182310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13" style="position:absolute;left:0;text-align:left;margin-left:-6.85pt;margin-top:40pt;width:1pt;height:1pt;z-index:25182412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14" style="position:absolute;left:0;text-align:left;margin-left:-6.85pt;margin-top:40pt;width:1pt;height:1pt;z-index:25182515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15" style="position:absolute;left:0;text-align:left;margin-left:-6.85pt;margin-top:40pt;width:1pt;height:1pt;z-index:25182617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16" style="position:absolute;left:0;text-align:left;margin-left:-6.85pt;margin-top:40pt;width:1pt;height:1pt;z-index:25182720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17" style="position:absolute;left:0;text-align:left;margin-left:-6.85pt;margin-top:40pt;width:1pt;height:1pt;z-index:25182822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18" style="position:absolute;left:0;text-align:left;margin-left:-6.85pt;margin-top:40pt;width:1pt;height:1pt;z-index:25182924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19" style="position:absolute;left:0;text-align:left;margin-left:-6.85pt;margin-top:40pt;width:1pt;height:1pt;z-index:25183027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20" style="position:absolute;left:0;text-align:left;margin-left:-6.85pt;margin-top:40pt;width:1pt;height:1pt;z-index:25183129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21" style="position:absolute;left:0;text-align:left;margin-left:-6.85pt;margin-top:40pt;width:1pt;height:1pt;z-index:25183232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22" style="position:absolute;left:0;text-align:left;margin-left:-6.85pt;margin-top:40pt;width:1pt;height:1pt;z-index:25183334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23" style="position:absolute;left:0;text-align:left;margin-left:-6.85pt;margin-top:40pt;width:1pt;height:1pt;z-index:25183436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24" style="position:absolute;left:0;text-align:left;margin-left:-6.85pt;margin-top:40pt;width:1pt;height:1pt;z-index:25183539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color w:val="FFFFFF"/>
          <w:spacing w:val="-20000"/>
          <w:w w:val="1"/>
          <w:sz w:val="2"/>
          <w:szCs w:val="28"/>
        </w:rPr>
      </w:pPr>
      <w:r w:rsidRPr="00D7287E">
        <w:rPr>
          <w:noProof/>
        </w:rPr>
        <w:pict>
          <v:rect id="_x0000_s1225" style="position:absolute;left:0;text-align:left;margin-left:-6.85pt;margin-top:40pt;width:1pt;height:1pt;z-index:25183641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26" style="position:absolute;left:0;text-align:left;margin-left:-6.85pt;margin-top:40pt;width:1pt;height:1pt;z-index:25183744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27" style="position:absolute;left:0;text-align:left;margin-left:-6.85pt;margin-top:40pt;width:1pt;height:1pt;z-index:25183846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color w:val="FFFFFF"/>
          <w:spacing w:val="-20000"/>
          <w:w w:val="1"/>
          <w:sz w:val="2"/>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p>
    <w:p w:rsidR="00EB6945" w:rsidRDefault="00EB6945" w:rsidP="00EB6945">
      <w:pPr>
        <w:spacing w:line="360" w:lineRule="auto"/>
        <w:ind w:firstLine="709"/>
        <w:contextualSpacing/>
        <w:jc w:val="both"/>
        <w:rPr>
          <w:noProof/>
          <w:szCs w:val="28"/>
        </w:rPr>
      </w:pPr>
      <w:r>
        <w:rPr>
          <w:noProof/>
          <w:szCs w:val="28"/>
        </w:rPr>
        <w:t xml:space="preserve"> </w:t>
      </w:r>
    </w:p>
    <w:p w:rsidR="00EB6945" w:rsidRPr="00D7287E" w:rsidRDefault="00EB6945" w:rsidP="00EB6945">
      <w:pPr>
        <w:spacing w:line="360" w:lineRule="auto"/>
        <w:ind w:firstLine="709"/>
        <w:contextualSpacing/>
        <w:jc w:val="both"/>
        <w:rPr>
          <w:noProof/>
          <w:szCs w:val="28"/>
        </w:rPr>
      </w:pPr>
    </w:p>
    <w:p w:rsidR="00EB6945" w:rsidRPr="00D7287E" w:rsidRDefault="00EB6945" w:rsidP="00EB6945">
      <w:pPr>
        <w:spacing w:line="360" w:lineRule="auto"/>
        <w:ind w:firstLine="709"/>
        <w:contextualSpacing/>
        <w:jc w:val="both"/>
        <w:rPr>
          <w:noProof/>
          <w:szCs w:val="28"/>
        </w:rPr>
      </w:pPr>
      <w:r w:rsidRPr="00D7287E">
        <w:rPr>
          <w:noProof/>
        </w:rPr>
        <w:pict>
          <v:rect id="_x0000_s1228" style="position:absolute;left:0;text-align:left;margin-left:-6.85pt;margin-top:40pt;width:1pt;height:1pt;z-index:25183948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29" style="position:absolute;left:0;text-align:left;margin-left:-6.85pt;margin-top:40pt;width:1pt;height:1pt;z-index:25184051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30" style="position:absolute;left:0;text-align:left;margin-left:-6.85pt;margin-top:40pt;width:1pt;height:1pt;z-index:25184153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31" style="position:absolute;left:0;text-align:left;margin-left:-6.85pt;margin-top:40pt;width:1pt;height:1pt;z-index:25184256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32" style="position:absolute;left:0;text-align:left;margin-left:-6.85pt;margin-top:40pt;width:1pt;height:1pt;z-index:25184358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33" style="position:absolute;left:0;text-align:left;margin-left:-6.85pt;margin-top:40pt;width:1pt;height:1pt;z-index:25184460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34" style="position:absolute;left:0;text-align:left;margin-left:-6.85pt;margin-top:40pt;width:1pt;height:1pt;z-index:25184563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35" style="position:absolute;left:0;text-align:left;margin-left:-6.85pt;margin-top:40pt;width:1pt;height:1pt;z-index:25184665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36" style="position:absolute;left:0;text-align:left;margin-left:-6.85pt;margin-top:40pt;width:1pt;height:1pt;z-index:25184768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237" style="position:absolute;left:0;text-align:left;margin-left:-6.85pt;margin-top:40pt;width:1pt;height:1pt;z-index:25184870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38" style="position:absolute;left:0;text-align:left;margin-left:-6.85pt;margin-top:40pt;width:1pt;height:1pt;z-index:25184972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39" style="position:absolute;left:0;text-align:left;margin-left:-6.85pt;margin-top:40pt;width:1pt;height:1pt;z-index:25185075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rPr>
          <w:sz w:val="28"/>
        </w:rPr>
      </w:pPr>
      <w:r w:rsidRPr="00D7287E">
        <w:rPr>
          <w:noProof/>
        </w:rPr>
        <w:pict>
          <v:rect id="_x0000_s1240" style="position:absolute;margin-left:-6.85pt;margin-top:40pt;width:1pt;height:1pt;z-index:25185177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241" style="position:absolute;margin-left:-6.85pt;margin-top:40pt;width:1pt;height:1pt;z-index:25185280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242" style="position:absolute;margin-left:-6.85pt;margin-top:40pt;width:1pt;height:1pt;z-index:25185382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rPr>
        <w:t>00⁢</w:t>
      </w:r>
      <w:r w:rsidRPr="00EE47A5">
        <w:rPr>
          <w:b/>
          <w:sz w:val="28"/>
        </w:rPr>
        <w:t xml:space="preserve">Приложение </w:t>
      </w:r>
      <w:r>
        <w:rPr>
          <w:b/>
          <w:sz w:val="28"/>
        </w:rPr>
        <w:t>2</w:t>
      </w:r>
      <w:r w:rsidRPr="00EE47A5">
        <w:rPr>
          <w:b/>
          <w:sz w:val="28"/>
        </w:rPr>
        <w:t>. Пояснительная инструкция по обработке результатов анкеты и заполнению таблицы.</w:t>
      </w:r>
      <w:bookmarkEnd w:id="56"/>
      <w:r w:rsidRPr="00D7287E">
        <w:rPr>
          <w:sz w:val="28"/>
        </w:rPr>
        <w:t xml:space="preserve"> </w:t>
      </w:r>
    </w:p>
    <w:p w:rsidR="00EB6945" w:rsidRPr="00D7287E" w:rsidRDefault="00EB6945" w:rsidP="00EB6945">
      <w:pPr>
        <w:spacing w:line="360" w:lineRule="auto"/>
        <w:jc w:val="both"/>
        <w:rPr>
          <w:rStyle w:val="postbody"/>
          <w:sz w:val="28"/>
          <w:szCs w:val="28"/>
        </w:rPr>
      </w:pPr>
      <w:r w:rsidRPr="00D7287E">
        <w:rPr>
          <w:rStyle w:val="postbody"/>
          <w:sz w:val="28"/>
          <w:szCs w:val="28"/>
        </w:rPr>
        <w:t xml:space="preserve"> </w:t>
      </w:r>
      <w:r w:rsidRPr="00D7287E">
        <w:rPr>
          <w:sz w:val="28"/>
          <w:szCs w:val="28"/>
        </w:rPr>
        <w:br/>
      </w:r>
      <w:r w:rsidRPr="00D7287E">
        <w:rPr>
          <w:rStyle w:val="postbody"/>
          <w:sz w:val="28"/>
          <w:szCs w:val="28"/>
        </w:rPr>
        <w:t xml:space="preserve">Цель проведения анкетирования – выявить истинные причины увольнения, независимо от формулировки в приказе. </w:t>
      </w:r>
    </w:p>
    <w:p w:rsidR="00EB6945" w:rsidRPr="00D7287E" w:rsidRDefault="00EB6945" w:rsidP="00EB6945">
      <w:pPr>
        <w:spacing w:line="360" w:lineRule="auto"/>
        <w:jc w:val="both"/>
        <w:rPr>
          <w:rStyle w:val="postbody"/>
          <w:sz w:val="28"/>
          <w:szCs w:val="28"/>
        </w:rPr>
      </w:pPr>
      <w:r w:rsidRPr="00D7287E">
        <w:rPr>
          <w:rStyle w:val="postbody"/>
          <w:sz w:val="28"/>
          <w:szCs w:val="28"/>
        </w:rPr>
        <w:t xml:space="preserve">1. Для выяснения причин увольнения по инициативе работника, увольняющемуся предлагается заполнить анкету в момент оформления документов на увольнение в отделе кадров Управления по персоналу. </w:t>
      </w:r>
    </w:p>
    <w:p w:rsidR="00EB6945" w:rsidRPr="00D7287E" w:rsidRDefault="00EB6945" w:rsidP="00EB6945">
      <w:pPr>
        <w:spacing w:line="360" w:lineRule="auto"/>
        <w:jc w:val="both"/>
        <w:rPr>
          <w:rStyle w:val="postbody"/>
          <w:sz w:val="28"/>
          <w:szCs w:val="28"/>
        </w:rPr>
      </w:pPr>
      <w:r w:rsidRPr="00D7287E">
        <w:rPr>
          <w:rStyle w:val="postbody"/>
          <w:sz w:val="28"/>
          <w:szCs w:val="28"/>
        </w:rPr>
        <w:t>2. Причины увольнения группируются в сводной таблице (Приложение 4) в четыре блока:</w:t>
      </w:r>
    </w:p>
    <w:p w:rsidR="00EB6945" w:rsidRPr="00D7287E" w:rsidRDefault="00EB6945" w:rsidP="00946A69">
      <w:pPr>
        <w:numPr>
          <w:ilvl w:val="0"/>
          <w:numId w:val="5"/>
        </w:numPr>
        <w:spacing w:line="360" w:lineRule="auto"/>
        <w:jc w:val="both"/>
        <w:rPr>
          <w:sz w:val="28"/>
          <w:szCs w:val="28"/>
        </w:rPr>
      </w:pPr>
      <w:r w:rsidRPr="00D7287E">
        <w:rPr>
          <w:sz w:val="28"/>
          <w:szCs w:val="28"/>
        </w:rPr>
        <w:t>Организация труда</w:t>
      </w:r>
    </w:p>
    <w:p w:rsidR="00EB6945" w:rsidRPr="00D7287E" w:rsidRDefault="00EB6945" w:rsidP="00946A69">
      <w:pPr>
        <w:numPr>
          <w:ilvl w:val="0"/>
          <w:numId w:val="5"/>
        </w:numPr>
        <w:spacing w:line="360" w:lineRule="auto"/>
        <w:jc w:val="both"/>
        <w:rPr>
          <w:rStyle w:val="postbody"/>
          <w:sz w:val="28"/>
          <w:szCs w:val="28"/>
        </w:rPr>
      </w:pPr>
      <w:r w:rsidRPr="00D7287E">
        <w:rPr>
          <w:sz w:val="28"/>
          <w:szCs w:val="28"/>
        </w:rPr>
        <w:t>Мотивация труда</w:t>
      </w:r>
      <w:r w:rsidRPr="00D7287E">
        <w:rPr>
          <w:rStyle w:val="postbody"/>
          <w:sz w:val="28"/>
          <w:szCs w:val="28"/>
        </w:rPr>
        <w:t xml:space="preserve"> </w:t>
      </w:r>
    </w:p>
    <w:p w:rsidR="00EB6945" w:rsidRPr="00D7287E" w:rsidRDefault="00EB6945" w:rsidP="00946A69">
      <w:pPr>
        <w:numPr>
          <w:ilvl w:val="0"/>
          <w:numId w:val="5"/>
        </w:numPr>
        <w:spacing w:line="360" w:lineRule="auto"/>
        <w:jc w:val="both"/>
        <w:rPr>
          <w:sz w:val="28"/>
          <w:szCs w:val="28"/>
        </w:rPr>
      </w:pPr>
      <w:r w:rsidRPr="00D7287E">
        <w:rPr>
          <w:sz w:val="28"/>
          <w:szCs w:val="28"/>
        </w:rPr>
        <w:t>Удовлетворенность трудом</w:t>
      </w:r>
    </w:p>
    <w:p w:rsidR="00EB6945" w:rsidRPr="00D7287E" w:rsidRDefault="00EB6945" w:rsidP="00946A69">
      <w:pPr>
        <w:numPr>
          <w:ilvl w:val="0"/>
          <w:numId w:val="5"/>
        </w:numPr>
        <w:spacing w:line="360" w:lineRule="auto"/>
        <w:jc w:val="both"/>
        <w:rPr>
          <w:rStyle w:val="postbody"/>
          <w:sz w:val="28"/>
          <w:szCs w:val="28"/>
        </w:rPr>
      </w:pPr>
      <w:r w:rsidRPr="00D7287E">
        <w:rPr>
          <w:sz w:val="28"/>
          <w:szCs w:val="28"/>
        </w:rPr>
        <w:t>Общие</w:t>
      </w:r>
      <w:r w:rsidRPr="00D7287E">
        <w:rPr>
          <w:rStyle w:val="postbody"/>
          <w:sz w:val="28"/>
          <w:szCs w:val="28"/>
        </w:rPr>
        <w:t xml:space="preserve"> </w:t>
      </w:r>
    </w:p>
    <w:p w:rsidR="00EB6945" w:rsidRPr="00D7287E" w:rsidRDefault="00EB6945" w:rsidP="00EB6945">
      <w:pPr>
        <w:spacing w:line="360" w:lineRule="auto"/>
        <w:jc w:val="both"/>
        <w:rPr>
          <w:rStyle w:val="postbody"/>
          <w:sz w:val="28"/>
          <w:szCs w:val="28"/>
        </w:rPr>
      </w:pPr>
      <w:r w:rsidRPr="00D7287E">
        <w:rPr>
          <w:rStyle w:val="postbody"/>
          <w:sz w:val="28"/>
          <w:szCs w:val="28"/>
        </w:rPr>
        <w:t xml:space="preserve">Сводные данные о причинах увольнения работника за месяц формируются на основе обработки всех анкет уволившихся за месяц. </w:t>
      </w:r>
    </w:p>
    <w:p w:rsidR="00EB6945" w:rsidRPr="00D7287E" w:rsidRDefault="00EB6945" w:rsidP="00EB6945">
      <w:pPr>
        <w:spacing w:line="360" w:lineRule="auto"/>
        <w:jc w:val="both"/>
        <w:rPr>
          <w:rStyle w:val="postbody"/>
          <w:sz w:val="28"/>
          <w:szCs w:val="28"/>
        </w:rPr>
      </w:pPr>
      <w:r w:rsidRPr="00D7287E">
        <w:rPr>
          <w:rStyle w:val="postbody"/>
          <w:sz w:val="28"/>
          <w:szCs w:val="28"/>
        </w:rPr>
        <w:t xml:space="preserve">Для заполнения таблицы используются ответы на 3-й вопрос анкеты. </w:t>
      </w:r>
    </w:p>
    <w:p w:rsidR="00EB6945" w:rsidRPr="00D7287E" w:rsidRDefault="00EB6945" w:rsidP="00EB6945">
      <w:pPr>
        <w:spacing w:line="360" w:lineRule="auto"/>
        <w:jc w:val="both"/>
        <w:rPr>
          <w:rStyle w:val="postbody"/>
          <w:sz w:val="28"/>
          <w:szCs w:val="28"/>
        </w:rPr>
      </w:pPr>
      <w:r w:rsidRPr="00D7287E">
        <w:rPr>
          <w:rStyle w:val="postbody"/>
          <w:sz w:val="28"/>
          <w:szCs w:val="28"/>
        </w:rPr>
        <w:t xml:space="preserve">3. В столбце 3 указывается сумма причин, отмеченных работниками, уволившимися по собственной инициативе. </w:t>
      </w:r>
    </w:p>
    <w:p w:rsidR="00EB6945" w:rsidRPr="00D7287E" w:rsidRDefault="00EB6945" w:rsidP="00EB6945">
      <w:pPr>
        <w:spacing w:line="360" w:lineRule="auto"/>
        <w:jc w:val="both"/>
        <w:rPr>
          <w:rStyle w:val="postbody"/>
          <w:sz w:val="28"/>
          <w:szCs w:val="28"/>
        </w:rPr>
      </w:pPr>
      <w:r w:rsidRPr="00D7287E">
        <w:rPr>
          <w:rStyle w:val="postbody"/>
          <w:sz w:val="28"/>
          <w:szCs w:val="28"/>
        </w:rPr>
        <w:t>4. В столбце 4 указывается доля данной причины в %.</w:t>
      </w:r>
    </w:p>
    <w:p w:rsidR="00EB6945" w:rsidRPr="00D7287E" w:rsidRDefault="00EB6945" w:rsidP="00EB6945">
      <w:pPr>
        <w:spacing w:line="360" w:lineRule="auto"/>
        <w:ind w:firstLine="709"/>
        <w:contextualSpacing/>
        <w:jc w:val="both"/>
        <w:rPr>
          <w:noProof/>
          <w:szCs w:val="28"/>
        </w:rPr>
      </w:pPr>
    </w:p>
    <w:p w:rsidR="00EB6945" w:rsidRPr="00D7287E" w:rsidRDefault="00EB6945" w:rsidP="00EB6945">
      <w:pPr>
        <w:spacing w:line="360" w:lineRule="auto"/>
        <w:ind w:firstLine="709"/>
        <w:contextualSpacing/>
        <w:jc w:val="both"/>
        <w:rPr>
          <w:noProof/>
          <w:szCs w:val="28"/>
        </w:rPr>
      </w:pPr>
      <w:r w:rsidRPr="00D7287E">
        <w:rPr>
          <w:noProof/>
        </w:rPr>
        <w:pict>
          <v:rect id="myshape_556f2ba179196_89" o:spid="_x0000_s1069" style="position:absolute;left:0;text-align:left;margin-left:-6.85pt;margin-top:40pt;width:1pt;height:1pt;z-index:25167667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myshape_556f2ba179196_88" o:spid="_x0000_s1070" style="position:absolute;left:0;text-align:left;margin-left:-6.85pt;margin-top:40pt;width:1pt;height:1pt;z-index:25167769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myshape_556f2ba179196_86" o:spid="_x0000_s1071" style="position:absolute;left:0;text-align:left;margin-left:-6.85pt;margin-top:40pt;width:1pt;height:1pt;z-index:25167872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72" style="position:absolute;left:0;text-align:left;margin-left:-6.85pt;margin-top:40pt;width:1pt;height:1pt;z-index:25167974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73" style="position:absolute;left:0;text-align:left;margin-left:-6.85pt;margin-top:40pt;width:1pt;height:1pt;z-index:25168076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74" style="position:absolute;left:0;text-align:left;margin-left:-6.85pt;margin-top:40pt;width:1pt;height:1pt;z-index:25168179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75" style="position:absolute;left:0;text-align:left;margin-left:-6.85pt;margin-top:40pt;width:1pt;height:1pt;z-index:25168281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76" style="position:absolute;left:0;text-align:left;margin-left:-6.85pt;margin-top:40pt;width:1pt;height:1pt;z-index:25168384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77" style="position:absolute;left:0;text-align:left;margin-left:-6.85pt;margin-top:40pt;width:1pt;height:1pt;z-index:25168486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78" style="position:absolute;left:0;text-align:left;margin-left:-6.85pt;margin-top:40pt;width:1pt;height:1pt;z-index:25168588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79" style="position:absolute;left:0;text-align:left;margin-left:-6.85pt;margin-top:40pt;width:1pt;height:1pt;z-index:25168691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80" style="position:absolute;left:0;text-align:left;margin-left:-6.85pt;margin-top:40pt;width:1pt;height:1pt;z-index:25168793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81" style="position:absolute;left:0;text-align:left;margin-left:-6.85pt;margin-top:40pt;width:1pt;height:1pt;z-index:25168896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82" style="position:absolute;left:0;text-align:left;margin-left:-6.85pt;margin-top:40pt;width:1pt;height:1pt;z-index:25168998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83" style="position:absolute;left:0;text-align:left;margin-left:-6.85pt;margin-top:40pt;width:1pt;height:1pt;z-index:25169100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84" style="position:absolute;left:0;text-align:left;margin-left:-6.85pt;margin-top:40pt;width:1pt;height:1pt;z-index:25169203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85" style="position:absolute;left:0;text-align:left;margin-left:-6.85pt;margin-top:40pt;width:1pt;height:1pt;z-index:25169305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86" style="position:absolute;left:0;text-align:left;margin-left:-6.85pt;margin-top:40pt;width:1pt;height:1pt;z-index:25169408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87" style="position:absolute;left:0;text-align:left;margin-left:-6.85pt;margin-top:40pt;width:1pt;height:1pt;z-index:25169510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88" style="position:absolute;left:0;text-align:left;margin-left:-6.85pt;margin-top:40pt;width:1pt;height:1pt;z-index:25169612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89" style="position:absolute;left:0;text-align:left;margin-left:-6.85pt;margin-top:40pt;width:1pt;height:1pt;z-index:25169715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90" style="position:absolute;left:0;text-align:left;margin-left:-6.85pt;margin-top:40pt;width:1pt;height:1pt;z-index:25169817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91" style="position:absolute;left:0;text-align:left;margin-left:-6.85pt;margin-top:40pt;width:1pt;height:1pt;z-index:25169920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92" style="position:absolute;left:0;text-align:left;margin-left:-6.85pt;margin-top:40pt;width:1pt;height:1pt;z-index:25170022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93" style="position:absolute;left:0;text-align:left;margin-left:-6.85pt;margin-top:40pt;width:1pt;height:1pt;z-index:25170124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94" style="position:absolute;left:0;text-align:left;margin-left:-6.85pt;margin-top:40pt;width:1pt;height:1pt;z-index:25170227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95" style="position:absolute;left:0;text-align:left;margin-left:-6.85pt;margin-top:40pt;width:1pt;height:1pt;z-index:25170329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96" style="position:absolute;left:0;text-align:left;margin-left:-6.85pt;margin-top:40pt;width:1pt;height:1pt;z-index:25170432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097" style="position:absolute;left:0;text-align:left;margin-left:-6.85pt;margin-top:40pt;width:1pt;height:1pt;z-index:25170534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098" style="position:absolute;left:0;text-align:left;margin-left:-6.85pt;margin-top:40pt;width:1pt;height:1pt;z-index:25170636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099" style="position:absolute;left:0;text-align:left;margin-left:-6.85pt;margin-top:40pt;width:1pt;height:1pt;z-index:25170739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00" style="position:absolute;left:0;text-align:left;margin-left:-6.85pt;margin-top:40pt;width:1pt;height:1pt;z-index:25170841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01" style="position:absolute;left:0;text-align:left;margin-left:-6.85pt;margin-top:40pt;width:1pt;height:1pt;z-index:25170944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02" style="position:absolute;left:0;text-align:left;margin-left:-6.85pt;margin-top:40pt;width:1pt;height:1pt;z-index:25171046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03" style="position:absolute;left:0;text-align:left;margin-left:-6.85pt;margin-top:40pt;width:1pt;height:1pt;z-index:25171148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04" style="position:absolute;left:0;text-align:left;margin-left:-6.85pt;margin-top:40pt;width:1pt;height:1pt;z-index:25171251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05" style="position:absolute;left:0;text-align:left;margin-left:-6.85pt;margin-top:40pt;width:1pt;height:1pt;z-index:25171353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06" style="position:absolute;left:0;text-align:left;margin-left:-6.85pt;margin-top:40pt;width:1pt;height:1pt;z-index:25171456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07" style="position:absolute;left:0;text-align:left;margin-left:-6.85pt;margin-top:40pt;width:1pt;height:1pt;z-index:25171558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08" style="position:absolute;left:0;text-align:left;margin-left:-6.85pt;margin-top:40pt;width:1pt;height:1pt;z-index:25171660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09" style="position:absolute;left:0;text-align:left;margin-left:-6.85pt;margin-top:40pt;width:1pt;height:1pt;z-index:25171763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10" style="position:absolute;left:0;text-align:left;margin-left:-6.85pt;margin-top:40pt;width:1pt;height:1pt;z-index:25171865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11" style="position:absolute;left:0;text-align:left;margin-left:-6.85pt;margin-top:40pt;width:1pt;height:1pt;z-index:25171968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12" style="position:absolute;left:0;text-align:left;margin-left:-6.85pt;margin-top:40pt;width:1pt;height:1pt;z-index:25172070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13" style="position:absolute;left:0;text-align:left;margin-left:-6.85pt;margin-top:40pt;width:1pt;height:1pt;z-index:25172172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14" style="position:absolute;left:0;text-align:left;margin-left:-6.85pt;margin-top:40pt;width:1pt;height:1pt;z-index:25172275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15" style="position:absolute;left:0;text-align:left;margin-left:-6.85pt;margin-top:40pt;width:1pt;height:1pt;z-index:25172377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16" style="position:absolute;left:0;text-align:left;margin-left:-6.85pt;margin-top:40pt;width:1pt;height:1pt;z-index:25172480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17" style="position:absolute;left:0;text-align:left;margin-left:-6.85pt;margin-top:40pt;width:1pt;height:1pt;z-index:25172582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18" style="position:absolute;left:0;text-align:left;margin-left:-6.85pt;margin-top:40pt;width:1pt;height:1pt;z-index:25172684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19" style="position:absolute;left:0;text-align:left;margin-left:-6.85pt;margin-top:40pt;width:1pt;height:1pt;z-index:25172787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color w:val="FFFFFF"/>
          <w:spacing w:val="-20000"/>
          <w:w w:val="1"/>
          <w:sz w:val="2"/>
          <w:szCs w:val="28"/>
        </w:rPr>
      </w:pPr>
      <w:r w:rsidRPr="00D7287E">
        <w:rPr>
          <w:noProof/>
        </w:rPr>
        <w:pict>
          <v:rect id="_x0000_s1120" style="position:absolute;left:0;text-align:left;margin-left:-6.85pt;margin-top:40pt;width:1pt;height:1pt;z-index:25172889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21" style="position:absolute;left:0;text-align:left;margin-left:-6.85pt;margin-top:40pt;width:1pt;height:1pt;z-index:25172992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22" style="position:absolute;left:0;text-align:left;margin-left:-6.85pt;margin-top:40pt;width:1pt;height:1pt;z-index:25173094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color w:val="FFFFFF"/>
          <w:spacing w:val="-20000"/>
          <w:w w:val="1"/>
          <w:sz w:val="2"/>
          <w:szCs w:val="28"/>
        </w:rPr>
      </w:pPr>
    </w:p>
    <w:p w:rsidR="00EB6945" w:rsidRPr="00D7287E" w:rsidRDefault="00EB6945" w:rsidP="00EB6945">
      <w:pPr>
        <w:spacing w:line="360" w:lineRule="auto"/>
        <w:ind w:firstLine="709"/>
        <w:contextualSpacing/>
        <w:jc w:val="both"/>
        <w:rPr>
          <w:noProof/>
          <w:szCs w:val="28"/>
        </w:rPr>
      </w:pPr>
    </w:p>
    <w:p w:rsidR="00EB6945" w:rsidRPr="00D7287E" w:rsidRDefault="00EB6945" w:rsidP="00EB6945">
      <w:pPr>
        <w:spacing w:line="360" w:lineRule="auto"/>
        <w:ind w:firstLine="709"/>
        <w:contextualSpacing/>
        <w:jc w:val="both"/>
        <w:rPr>
          <w:noProof/>
          <w:szCs w:val="28"/>
        </w:rPr>
      </w:pPr>
      <w:r w:rsidRPr="00D7287E">
        <w:rPr>
          <w:noProof/>
        </w:rPr>
        <w:pict>
          <v:rect id="_x0000_s1123" style="position:absolute;left:0;text-align:left;margin-left:-6.85pt;margin-top:40pt;width:1pt;height:1pt;z-index:25173196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24" style="position:absolute;left:0;text-align:left;margin-left:-6.85pt;margin-top:40pt;width:1pt;height:1pt;z-index:25173299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25" style="position:absolute;left:0;text-align:left;margin-left:-6.85pt;margin-top:40pt;width:1pt;height:1pt;z-index:25173401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26" style="position:absolute;left:0;text-align:left;margin-left:-6.85pt;margin-top:40pt;width:1pt;height:1pt;z-index:25173504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27" style="position:absolute;left:0;text-align:left;margin-left:-6.85pt;margin-top:40pt;width:1pt;height:1pt;z-index:25173606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28" style="position:absolute;left:0;text-align:left;margin-left:-6.85pt;margin-top:40pt;width:1pt;height:1pt;z-index:25173708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29" style="position:absolute;left:0;text-align:left;margin-left:-6.85pt;margin-top:40pt;width:1pt;height:1pt;z-index:251738112;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30" style="position:absolute;left:0;text-align:left;margin-left:-6.85pt;margin-top:40pt;width:1pt;height:1pt;z-index:251739136;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31" style="position:absolute;left:0;text-align:left;margin-left:-6.85pt;margin-top:40pt;width:1pt;height:1pt;z-index:251740160;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32" style="position:absolute;left:0;text-align:left;margin-left:-6.85pt;margin-top:40pt;width:1pt;height:1pt;z-index:251741184;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33" style="position:absolute;left:0;text-align:left;margin-left:-6.85pt;margin-top:40pt;width:1pt;height:1pt;z-index:251742208;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34" style="position:absolute;left:0;text-align:left;margin-left:-6.85pt;margin-top:40pt;width:1pt;height:1pt;z-index:251743232;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35" style="position:absolute;left:0;text-align:left;margin-left:-6.85pt;margin-top:40pt;width:1pt;height:1pt;z-index:251744256;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36" style="position:absolute;left:0;text-align:left;margin-left:-6.85pt;margin-top:40pt;width:1pt;height:1pt;z-index:251745280;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37" style="position:absolute;left:0;text-align:left;margin-left:-6.85pt;margin-top:40pt;width:1pt;height:1pt;z-index:251746304;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szCs w:val="28"/>
        </w:rPr>
      </w:pPr>
      <w:r w:rsidRPr="00D7287E">
        <w:rPr>
          <w:noProof/>
        </w:rPr>
        <w:pict>
          <v:rect id="_x0000_s1138" style="position:absolute;left:0;text-align:left;margin-left:-6.85pt;margin-top:40pt;width:1pt;height:1pt;z-index:251747328;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39" style="position:absolute;left:0;text-align:left;margin-left:-6.85pt;margin-top:40pt;width:1pt;height:1pt;z-index:251748352;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40" style="position:absolute;left:0;text-align:left;margin-left:-6.85pt;margin-top:40pt;width:1pt;height:1pt;z-index:251749376;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szCs w:val="28"/>
        </w:rPr>
        <w:t>00⁢</w:t>
      </w:r>
    </w:p>
    <w:p w:rsidR="00EB6945" w:rsidRPr="00D7287E" w:rsidRDefault="00EB6945" w:rsidP="00EB6945">
      <w:pPr>
        <w:spacing w:line="360" w:lineRule="auto"/>
        <w:ind w:firstLine="709"/>
        <w:contextualSpacing/>
        <w:jc w:val="both"/>
        <w:rPr>
          <w:noProof/>
          <w:color w:val="FFFFFF"/>
          <w:spacing w:val="-20000"/>
          <w:w w:val="1"/>
          <w:sz w:val="2"/>
        </w:rPr>
      </w:pPr>
      <w:r w:rsidRPr="00D7287E">
        <w:rPr>
          <w:noProof/>
        </w:rPr>
        <w:pict>
          <v:rect id="_x0000_s1141" style="position:absolute;left:0;text-align:left;margin-left:-6.85pt;margin-top:40pt;width:1pt;height:1pt;z-index:251750400;visibility:hidden">
            <v:textbox>
              <w:txbxContent>
                <w:p w:rsidR="00EB6945" w:rsidRDefault="00EB6945" w:rsidP="00EB6945"/>
                <w:p w:rsidR="00EB6945" w:rsidRDefault="00EB6945" w:rsidP="00EB6945">
                  <w:r>
                    <w:t xml:space="preserve">Еще </w:t>
                  </w:r>
                  <w:r>
                    <w:rPr>
                      <w:rFonts w:ascii="Cambria Math" w:hAnsi="Cambria Math" w:cs="Cambria Math"/>
                    </w:rPr>
                    <w:t>⁢</w:t>
                  </w:r>
                  <w:r>
                    <w:t xml:space="preserve">в </w:t>
                  </w:r>
                  <w:smartTag w:uri="urn:schemas-microsoft-com:office:smarttags" w:element="metricconverter">
                    <w:smartTagPr>
                      <w:attr w:name="ProductID" w:val="1937 г"/>
                    </w:smartTagPr>
                    <w:r>
                      <w:t>1937 г</w:t>
                    </w:r>
                  </w:smartTag>
                  <w:r>
                    <w:t>. кембридж</w:t>
                  </w:r>
                  <w:r>
                    <w:rPr>
                      <w:rFonts w:ascii="Cambria Math" w:hAnsi="Cambria Math" w:cs="Cambria Math"/>
                    </w:rPr>
                    <w:t>⁢</w:t>
                  </w:r>
                  <w:r>
                    <w:t>ский экономи</w:t>
                  </w:r>
                  <w:r>
                    <w:rPr>
                      <w:rFonts w:ascii="Cambria Math" w:hAnsi="Cambria Math" w:cs="Cambria Math"/>
                    </w:rPr>
                    <w:t>⁢</w:t>
                  </w:r>
                  <w:r>
                    <w:t>ст Джон Хик</w:t>
                  </w:r>
                  <w:r>
                    <w:rPr>
                      <w:rFonts w:ascii="Cambria Math" w:hAnsi="Cambria Math" w:cs="Cambria Math"/>
                    </w:rPr>
                    <w:t>⁢</w:t>
                  </w:r>
                  <w:r>
                    <w:t xml:space="preserve">с </w:t>
                  </w:r>
                  <w:r>
                    <w:rPr>
                      <w:rFonts w:ascii="Cambria Math" w:hAnsi="Cambria Math" w:cs="Cambria Math"/>
                    </w:rPr>
                    <w:t>⁢</w:t>
                  </w:r>
                  <w:r>
                    <w:t>сделал попытку пред</w:t>
                  </w:r>
                  <w:r>
                    <w:rPr>
                      <w:rFonts w:ascii="Cambria Math" w:hAnsi="Cambria Math" w:cs="Cambria Math"/>
                    </w:rPr>
                    <w:t>⁢</w:t>
                  </w:r>
                  <w:r>
                    <w:t>ста</w:t>
                  </w:r>
                  <w:r>
                    <w:rPr>
                      <w:rFonts w:ascii="Cambria Math" w:hAnsi="Cambria Math" w:cs="Cambria Math"/>
                    </w:rPr>
                    <w:t>⁢</w:t>
                  </w:r>
                  <w:r>
                    <w:t>вить математиче</w:t>
                  </w:r>
                  <w:r>
                    <w:rPr>
                      <w:rFonts w:ascii="Cambria Math" w:hAnsi="Cambria Math" w:cs="Cambria Math"/>
                    </w:rPr>
                    <w:t>⁢</w:t>
                  </w:r>
                  <w:r>
                    <w:t xml:space="preserve">скую </w:t>
                  </w:r>
                  <w:r>
                    <w:rPr>
                      <w:rFonts w:ascii="Cambria Math" w:hAnsi="Cambria Math" w:cs="Cambria Math"/>
                    </w:rPr>
                    <w:t>⁢</w:t>
                  </w:r>
                  <w:r>
                    <w:t>вер</w:t>
                  </w:r>
                  <w:r>
                    <w:rPr>
                      <w:rFonts w:ascii="Cambria Math" w:hAnsi="Cambria Math" w:cs="Cambria Math"/>
                    </w:rPr>
                    <w:t>⁢</w:t>
                  </w:r>
                  <w:r>
                    <w:t>сию по</w:t>
                  </w:r>
                  <w:r>
                    <w:rPr>
                      <w:rFonts w:ascii="Cambria Math" w:hAnsi="Cambria Math" w:cs="Cambria Math"/>
                    </w:rPr>
                    <w:t>⁢</w:t>
                  </w:r>
                  <w:r>
                    <w:t>стулато</w:t>
                  </w:r>
                  <w:r>
                    <w:rPr>
                      <w:rFonts w:ascii="Cambria Math" w:hAnsi="Cambria Math" w:cs="Cambria Math"/>
                    </w:rPr>
                    <w:t>⁢</w:t>
                  </w:r>
                  <w:r>
                    <w:t>в Кейн</w:t>
                  </w:r>
                  <w:r>
                    <w:rPr>
                      <w:rFonts w:ascii="Cambria Math" w:hAnsi="Cambria Math" w:cs="Cambria Math"/>
                    </w:rPr>
                    <w:t>⁢</w:t>
                  </w:r>
                  <w:r>
                    <w:t xml:space="preserve">са, которые </w:t>
                  </w:r>
                  <w:r>
                    <w:rPr>
                      <w:rFonts w:ascii="Cambria Math" w:hAnsi="Cambria Math" w:cs="Cambria Math"/>
                    </w:rPr>
                    <w:t>⁢</w:t>
                  </w:r>
                  <w:r>
                    <w:t>впо</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вии </w:t>
                  </w:r>
                  <w:r>
                    <w:rPr>
                      <w:rFonts w:ascii="Cambria Math" w:hAnsi="Cambria Math" w:cs="Cambria Math"/>
                    </w:rPr>
                    <w:t>⁢</w:t>
                  </w:r>
                  <w:r>
                    <w:t>стали о</w:t>
                  </w:r>
                  <w:r>
                    <w:rPr>
                      <w:rFonts w:ascii="Cambria Math" w:hAnsi="Cambria Math" w:cs="Cambria Math"/>
                    </w:rPr>
                    <w:t>⁢</w:t>
                  </w:r>
                  <w:r>
                    <w:t>сно</w:t>
                  </w:r>
                  <w:r>
                    <w:rPr>
                      <w:rFonts w:ascii="Cambria Math" w:hAnsi="Cambria Math" w:cs="Cambria Math"/>
                    </w:rPr>
                    <w:t>⁢</w:t>
                  </w:r>
                  <w:r>
                    <w:t>вой так назы</w:t>
                  </w:r>
                  <w:r>
                    <w:rPr>
                      <w:rFonts w:ascii="Cambria Math" w:hAnsi="Cambria Math" w:cs="Cambria Math"/>
                    </w:rPr>
                    <w:t>⁢</w:t>
                  </w:r>
                  <w:r>
                    <w:t>ваемого по</w:t>
                  </w:r>
                  <w:r>
                    <w:rPr>
                      <w:rFonts w:ascii="Cambria Math" w:hAnsi="Cambria Math" w:cs="Cambria Math"/>
                    </w:rPr>
                    <w:t>⁢</w:t>
                  </w:r>
                  <w:r>
                    <w:t>сле</w:t>
                  </w:r>
                  <w:r>
                    <w:rPr>
                      <w:rFonts w:ascii="Cambria Math" w:hAnsi="Cambria Math" w:cs="Cambria Math"/>
                    </w:rPr>
                    <w:t>⁢</w:t>
                  </w:r>
                  <w:r>
                    <w:t xml:space="preserve">военного </w:t>
                  </w:r>
                  <w:r>
                    <w:rPr>
                      <w:rFonts w:ascii="Cambria Math" w:hAnsi="Cambria Math" w:cs="Cambria Math"/>
                    </w:rPr>
                    <w:t>⁢</w:t>
                  </w:r>
                  <w:r>
                    <w:t>синтеза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и неокла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экономики. Одним из наиболее из</w:t>
                  </w:r>
                  <w:r>
                    <w:rPr>
                      <w:rFonts w:ascii="Cambria Math" w:hAnsi="Cambria Math" w:cs="Cambria Math"/>
                    </w:rPr>
                    <w:t>⁢</w:t>
                  </w:r>
                  <w:r>
                    <w:t>ве</w:t>
                  </w:r>
                  <w:r>
                    <w:rPr>
                      <w:rFonts w:ascii="Cambria Math" w:hAnsi="Cambria Math" w:cs="Cambria Math"/>
                    </w:rPr>
                    <w:t>⁢</w:t>
                  </w:r>
                  <w:r>
                    <w:t>стных при</w:t>
                  </w:r>
                  <w:r>
                    <w:rPr>
                      <w:rFonts w:ascii="Cambria Math" w:hAnsi="Cambria Math" w:cs="Cambria Math"/>
                    </w:rPr>
                    <w:t>⁢</w:t>
                  </w:r>
                  <w:r>
                    <w:t>верженце</w:t>
                  </w:r>
                  <w:r>
                    <w:rPr>
                      <w:rFonts w:ascii="Cambria Math" w:hAnsi="Cambria Math" w:cs="Cambria Math"/>
                    </w:rPr>
                    <w:t>⁢</w:t>
                  </w:r>
                  <w:r>
                    <w:t>в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был лауреат Нобеле</w:t>
                  </w:r>
                  <w:r>
                    <w:rPr>
                      <w:rFonts w:ascii="Cambria Math" w:hAnsi="Cambria Math" w:cs="Cambria Math"/>
                    </w:rPr>
                    <w:t>⁢</w:t>
                  </w:r>
                  <w:r>
                    <w:t>в</w:t>
                  </w:r>
                  <w:r>
                    <w:rPr>
                      <w:rFonts w:ascii="Cambria Math" w:hAnsi="Cambria Math" w:cs="Cambria Math"/>
                    </w:rPr>
                    <w:t>⁢</w:t>
                  </w:r>
                  <w:r>
                    <w:t xml:space="preserve">ской премии Пол </w:t>
                  </w:r>
                  <w:r>
                    <w:rPr>
                      <w:rFonts w:ascii="Cambria Math" w:hAnsi="Cambria Math" w:cs="Cambria Math"/>
                    </w:rPr>
                    <w:t>⁢</w:t>
                  </w:r>
                  <w:r>
                    <w:t>Самуэль</w:t>
                  </w:r>
                  <w:r>
                    <w:rPr>
                      <w:rFonts w:ascii="Cambria Math" w:hAnsi="Cambria Math" w:cs="Cambria Math"/>
                    </w:rPr>
                    <w:t>⁢</w:t>
                  </w:r>
                  <w:r>
                    <w:t>сон. По мнению Кейн</w:t>
                  </w:r>
                  <w:r>
                    <w:rPr>
                      <w:rFonts w:ascii="Cambria Math" w:hAnsi="Cambria Math" w:cs="Cambria Math"/>
                    </w:rPr>
                    <w:t>⁢</w:t>
                  </w:r>
                  <w:r>
                    <w:t>са, нерегулируемый рынок не может обе</w:t>
                  </w:r>
                  <w:r>
                    <w:rPr>
                      <w:rFonts w:ascii="Cambria Math" w:hAnsi="Cambria Math" w:cs="Cambria Math"/>
                    </w:rPr>
                    <w:t>⁢</w:t>
                  </w:r>
                  <w:r>
                    <w:t>спечить оптимального ра</w:t>
                  </w:r>
                  <w:r>
                    <w:rPr>
                      <w:rFonts w:ascii="Cambria Math" w:hAnsi="Cambria Math" w:cs="Cambria Math"/>
                    </w:rPr>
                    <w:t>⁢</w:t>
                  </w:r>
                  <w:r>
                    <w:t>спределения ре</w:t>
                  </w:r>
                  <w:r>
                    <w:rPr>
                      <w:rFonts w:ascii="Cambria Math" w:hAnsi="Cambria Math" w:cs="Cambria Math"/>
                    </w:rPr>
                    <w:t>⁢</w:t>
                  </w:r>
                  <w:r>
                    <w:t>сур</w:t>
                  </w:r>
                  <w:r>
                    <w:rPr>
                      <w:rFonts w:ascii="Cambria Math" w:hAnsi="Cambria Math" w:cs="Cambria Math"/>
                    </w:rPr>
                    <w:t>⁢</w:t>
                  </w:r>
                  <w:r>
                    <w:t>со</w:t>
                  </w:r>
                  <w:r>
                    <w:rPr>
                      <w:rFonts w:ascii="Cambria Math" w:hAnsi="Cambria Math" w:cs="Cambria Math"/>
                    </w:rPr>
                    <w:t>⁢</w:t>
                  </w:r>
                  <w:r>
                    <w:t>в и полной занято</w:t>
                  </w:r>
                  <w:r>
                    <w:rPr>
                      <w:rFonts w:ascii="Cambria Math" w:hAnsi="Cambria Math" w:cs="Cambria Math"/>
                    </w:rPr>
                    <w:t>⁢</w:t>
                  </w:r>
                  <w:r>
                    <w:t>сти. По мнению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 xml:space="preserve">в, </w:t>
                  </w:r>
                  <w:r>
                    <w:rPr>
                      <w:rFonts w:ascii="Cambria Math" w:hAnsi="Cambria Math" w:cs="Cambria Math"/>
                    </w:rPr>
                    <w:t>⁢</w:t>
                  </w:r>
                  <w:r>
                    <w:t xml:space="preserve">спады </w:t>
                  </w:r>
                  <w:r>
                    <w:rPr>
                      <w:rFonts w:ascii="Cambria Math" w:hAnsi="Cambria Math" w:cs="Cambria Math"/>
                    </w:rPr>
                    <w:t>⁢</w:t>
                  </w:r>
                  <w:r>
                    <w:t>в рыночной экономике прои</w:t>
                  </w:r>
                  <w:r>
                    <w:rPr>
                      <w:rFonts w:ascii="Cambria Math" w:hAnsi="Cambria Math" w:cs="Cambria Math"/>
                    </w:rPr>
                    <w:t>⁢</w:t>
                  </w:r>
                  <w:r>
                    <w:t xml:space="preserve">сходят </w:t>
                  </w:r>
                  <w:r>
                    <w:rPr>
                      <w:rFonts w:ascii="Cambria Math" w:hAnsi="Cambria Math" w:cs="Cambria Math"/>
                    </w:rPr>
                    <w:t>⁢</w:t>
                  </w:r>
                  <w:r>
                    <w:t>в о</w:t>
                  </w:r>
                  <w:r>
                    <w:rPr>
                      <w:rFonts w:ascii="Cambria Math" w:hAnsi="Cambria Math" w:cs="Cambria Math"/>
                    </w:rPr>
                    <w:t>⁢</w:t>
                  </w:r>
                  <w:r>
                    <w:t>сно</w:t>
                  </w:r>
                  <w:r>
                    <w:rPr>
                      <w:rFonts w:ascii="Cambria Math" w:hAnsi="Cambria Math" w:cs="Cambria Math"/>
                    </w:rPr>
                    <w:t>⁢</w:t>
                  </w:r>
                  <w:r>
                    <w:t xml:space="preserve">вном из-за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вия монополий на уро</w:t>
                  </w:r>
                  <w:r>
                    <w:rPr>
                      <w:rFonts w:ascii="Cambria Math" w:hAnsi="Cambria Math" w:cs="Cambria Math"/>
                    </w:rPr>
                    <w:t>⁢</w:t>
                  </w:r>
                  <w:r>
                    <w:t>вень конкуренции.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получая </w:t>
                  </w:r>
                  <w:r>
                    <w:rPr>
                      <w:rFonts w:ascii="Cambria Math" w:hAnsi="Cambria Math" w:cs="Cambria Math"/>
                    </w:rPr>
                    <w:t>⁢</w:t>
                  </w:r>
                  <w:r>
                    <w:t>возможно</w:t>
                  </w:r>
                  <w:r>
                    <w:rPr>
                      <w:rFonts w:ascii="Cambria Math" w:hAnsi="Cambria Math" w:cs="Cambria Math"/>
                    </w:rPr>
                    <w:t>⁢</w:t>
                  </w:r>
                  <w:r>
                    <w:t xml:space="preserve">сть </w:t>
                  </w:r>
                  <w:r>
                    <w:rPr>
                      <w:rFonts w:ascii="Cambria Math" w:hAnsi="Cambria Math" w:cs="Cambria Math"/>
                    </w:rPr>
                    <w:t>⁢</w:t>
                  </w:r>
                  <w:r>
                    <w:t>вмеши</w:t>
                  </w:r>
                  <w:r>
                    <w:rPr>
                      <w:rFonts w:ascii="Cambria Math" w:hAnsi="Cambria Math" w:cs="Cambria Math"/>
                    </w:rPr>
                    <w:t>⁢</w:t>
                  </w:r>
                  <w:r>
                    <w:t>вать</w:t>
                  </w:r>
                  <w:r>
                    <w:rPr>
                      <w:rFonts w:ascii="Cambria Math" w:hAnsi="Cambria Math" w:cs="Cambria Math"/>
                    </w:rPr>
                    <w:t>⁢</w:t>
                  </w:r>
                  <w:r>
                    <w:t xml:space="preserve">ся </w:t>
                  </w:r>
                  <w:r>
                    <w:rPr>
                      <w:rFonts w:ascii="Cambria Math" w:hAnsi="Cambria Math" w:cs="Cambria Math"/>
                    </w:rPr>
                    <w:t>⁢</w:t>
                  </w:r>
                  <w:r>
                    <w:t>в экономику, могут ни</w:t>
                  </w:r>
                  <w:r>
                    <w:rPr>
                      <w:rFonts w:ascii="Cambria Math" w:hAnsi="Cambria Math" w:cs="Cambria Math"/>
                    </w:rPr>
                    <w:t>⁢</w:t>
                  </w:r>
                  <w:r>
                    <w:t>велиро</w:t>
                  </w:r>
                  <w:r>
                    <w:rPr>
                      <w:rFonts w:ascii="Cambria Math" w:hAnsi="Cambria Math" w:cs="Cambria Math"/>
                    </w:rPr>
                    <w:t>⁢</w:t>
                  </w:r>
                  <w:r>
                    <w:t>вать недо</w:t>
                  </w:r>
                  <w:r>
                    <w:rPr>
                      <w:rFonts w:ascii="Cambria Math" w:hAnsi="Cambria Math" w:cs="Cambria Math"/>
                    </w:rPr>
                    <w:t>⁢</w:t>
                  </w:r>
                  <w:r>
                    <w:t>статки. К примеру, и</w:t>
                  </w:r>
                  <w:r>
                    <w:rPr>
                      <w:rFonts w:ascii="Cambria Math" w:hAnsi="Cambria Math" w:cs="Cambria Math"/>
                    </w:rPr>
                    <w:t>⁢</w:t>
                  </w:r>
                  <w:r>
                    <w:t>ску</w:t>
                  </w:r>
                  <w:r>
                    <w:rPr>
                      <w:rFonts w:ascii="Cambria Math" w:hAnsi="Cambria Math" w:cs="Cambria Math"/>
                    </w:rPr>
                    <w:t>⁢</w:t>
                  </w:r>
                  <w:r>
                    <w:t>с</w:t>
                  </w:r>
                  <w:r>
                    <w:rPr>
                      <w:rFonts w:ascii="Cambria Math" w:hAnsi="Cambria Math" w:cs="Cambria Math"/>
                    </w:rPr>
                    <w:t>⁢</w:t>
                  </w:r>
                  <w:r>
                    <w:t>ст</w:t>
                  </w:r>
                  <w:r>
                    <w:rPr>
                      <w:rFonts w:ascii="Cambria Math" w:hAnsi="Cambria Math" w:cs="Cambria Math"/>
                    </w:rPr>
                    <w:t>⁢</w:t>
                  </w:r>
                  <w:r>
                    <w:t>венно у</w:t>
                  </w:r>
                  <w:r>
                    <w:rPr>
                      <w:rFonts w:ascii="Cambria Math" w:hAnsi="Cambria Math" w:cs="Cambria Math"/>
                    </w:rPr>
                    <w:t>⁢</w:t>
                  </w:r>
                  <w:r>
                    <w:t>величить ра</w:t>
                  </w:r>
                  <w:r>
                    <w:rPr>
                      <w:rFonts w:ascii="Cambria Math" w:hAnsi="Cambria Math" w:cs="Cambria Math"/>
                    </w:rPr>
                    <w:t>⁢</w:t>
                  </w:r>
                  <w:r>
                    <w:t xml:space="preserve">сходы </w:t>
                  </w:r>
                  <w:r>
                    <w:rPr>
                      <w:rFonts w:ascii="Cambria Math" w:hAnsi="Cambria Math" w:cs="Cambria Math"/>
                    </w:rPr>
                    <w:t>⁢</w:t>
                  </w:r>
                  <w:r>
                    <w:t xml:space="preserve">во </w:t>
                  </w:r>
                  <w:r>
                    <w:rPr>
                      <w:rFonts w:ascii="Cambria Math" w:hAnsi="Cambria Math" w:cs="Cambria Math"/>
                    </w:rPr>
                    <w:t>⁢</w:t>
                  </w:r>
                  <w:r>
                    <w:t>времена экономиче</w:t>
                  </w:r>
                  <w:r>
                    <w:rPr>
                      <w:rFonts w:ascii="Cambria Math" w:hAnsi="Cambria Math" w:cs="Cambria Math"/>
                    </w:rPr>
                    <w:t>⁢</w:t>
                  </w:r>
                  <w:r>
                    <w:t xml:space="preserve">ского </w:t>
                  </w:r>
                  <w:r>
                    <w:rPr>
                      <w:rFonts w:ascii="Cambria Math" w:hAnsi="Cambria Math" w:cs="Cambria Math"/>
                    </w:rPr>
                    <w:t>⁢</w:t>
                  </w:r>
                  <w:r>
                    <w:t>спада, при</w:t>
                  </w:r>
                  <w:r>
                    <w:rPr>
                      <w:rFonts w:ascii="Cambria Math" w:hAnsi="Cambria Math" w:cs="Cambria Math"/>
                    </w:rPr>
                    <w:t>⁢</w:t>
                  </w:r>
                  <w:r>
                    <w:t>водя экономику к полной занято</w:t>
                  </w:r>
                  <w:r>
                    <w:rPr>
                      <w:rFonts w:ascii="Cambria Math" w:hAnsi="Cambria Math" w:cs="Cambria Math"/>
                    </w:rPr>
                    <w:t>⁢</w:t>
                  </w:r>
                  <w:r>
                    <w:t>сти. Но при этом нет причин отбра</w:t>
                  </w:r>
                  <w:r>
                    <w:rPr>
                      <w:rFonts w:ascii="Cambria Math" w:hAnsi="Cambria Math" w:cs="Cambria Math"/>
                    </w:rPr>
                    <w:t>⁢</w:t>
                  </w:r>
                  <w:r>
                    <w:t>сы</w:t>
                  </w:r>
                  <w:r>
                    <w:rPr>
                      <w:rFonts w:ascii="Cambria Math" w:hAnsi="Cambria Math" w:cs="Cambria Math"/>
                    </w:rPr>
                    <w:t>⁢</w:t>
                  </w:r>
                  <w:r>
                    <w:t>вать ключе</w:t>
                  </w:r>
                  <w:r>
                    <w:rPr>
                      <w:rFonts w:ascii="Cambria Math" w:hAnsi="Cambria Math" w:cs="Cambria Math"/>
                    </w:rPr>
                    <w:t>⁢</w:t>
                  </w:r>
                  <w:r>
                    <w:t>вую идею неокла</w:t>
                  </w:r>
                  <w:r>
                    <w:rPr>
                      <w:rFonts w:ascii="Cambria Math" w:hAnsi="Cambria Math" w:cs="Cambria Math"/>
                    </w:rPr>
                    <w:t>⁢</w:t>
                  </w:r>
                  <w:r>
                    <w:t>с</w:t>
                  </w:r>
                  <w:r>
                    <w:rPr>
                      <w:rFonts w:ascii="Cambria Math" w:hAnsi="Cambria Math" w:cs="Cambria Math"/>
                    </w:rPr>
                    <w:t>⁢</w:t>
                  </w:r>
                  <w:r>
                    <w:t>сико</w:t>
                  </w:r>
                  <w:r>
                    <w:rPr>
                      <w:rFonts w:ascii="Cambria Math" w:hAnsi="Cambria Math" w:cs="Cambria Math"/>
                    </w:rPr>
                    <w:t>⁢</w:t>
                  </w:r>
                  <w:r>
                    <w:t>в о том, что рынки по</w:t>
                  </w:r>
                  <w:r>
                    <w:rPr>
                      <w:rFonts w:ascii="Cambria Math" w:hAnsi="Cambria Math" w:cs="Cambria Math"/>
                    </w:rPr>
                    <w:t>⁢</w:t>
                  </w:r>
                  <w:r>
                    <w:t>сле периодо</w:t>
                  </w:r>
                  <w:r>
                    <w:rPr>
                      <w:rFonts w:ascii="Cambria Math" w:hAnsi="Cambria Math" w:cs="Cambria Math"/>
                    </w:rPr>
                    <w:t>⁢</w:t>
                  </w:r>
                  <w:r>
                    <w:t>в</w:t>
                  </w:r>
                  <w:r>
                    <w:rPr>
                      <w:rFonts w:ascii="Cambria Math" w:hAnsi="Cambria Math" w:cs="Cambria Math"/>
                    </w:rPr>
                    <w:t>⁢</w:t>
                  </w:r>
                  <w:r>
                    <w:t xml:space="preserve">спада </w:t>
                  </w:r>
                  <w:r>
                    <w:rPr>
                      <w:rFonts w:ascii="Cambria Math" w:hAnsi="Cambria Math" w:cs="Cambria Math"/>
                    </w:rPr>
                    <w:t>⁢</w:t>
                  </w:r>
                  <w:r>
                    <w:t>сно</w:t>
                  </w:r>
                  <w:r>
                    <w:rPr>
                      <w:rFonts w:ascii="Cambria Math" w:hAnsi="Cambria Math" w:cs="Cambria Math"/>
                    </w:rPr>
                    <w:t>⁢</w:t>
                  </w:r>
                  <w:r>
                    <w:t xml:space="preserve">ва </w:t>
                  </w:r>
                  <w:r>
                    <w:rPr>
                      <w:rFonts w:ascii="Cambria Math" w:hAnsi="Cambria Math" w:cs="Cambria Math"/>
                    </w:rPr>
                    <w:t>⁢</w:t>
                  </w:r>
                  <w:r>
                    <w:t>во</w:t>
                  </w:r>
                  <w:r>
                    <w:rPr>
                      <w:rFonts w:ascii="Cambria Math" w:hAnsi="Cambria Math" w:cs="Cambria Math"/>
                    </w:rPr>
                    <w:t>⁢</w:t>
                  </w:r>
                  <w:r>
                    <w:t>с</w:t>
                  </w:r>
                  <w:r>
                    <w:rPr>
                      <w:rFonts w:ascii="Cambria Math" w:hAnsi="Cambria Math" w:cs="Cambria Math"/>
                    </w:rPr>
                    <w:t>⁢</w:t>
                  </w:r>
                  <w:r>
                    <w:t>стана</w:t>
                  </w:r>
                  <w:r>
                    <w:rPr>
                      <w:rFonts w:ascii="Cambria Math" w:hAnsi="Cambria Math" w:cs="Cambria Math"/>
                    </w:rPr>
                    <w:t>⁢</w:t>
                  </w:r>
                  <w:r>
                    <w:t>вли</w:t>
                  </w:r>
                  <w:r>
                    <w:rPr>
                      <w:rFonts w:ascii="Cambria Math" w:hAnsi="Cambria Math" w:cs="Cambria Math"/>
                    </w:rPr>
                    <w:t>⁢</w:t>
                  </w:r>
                  <w:r>
                    <w:t>вают</w:t>
                  </w:r>
                  <w:r>
                    <w:rPr>
                      <w:rFonts w:ascii="Cambria Math" w:hAnsi="Cambria Math" w:cs="Cambria Math"/>
                    </w:rPr>
                    <w:t>⁢</w:t>
                  </w:r>
                  <w:r>
                    <w:t>ся и приходят к экономиче</w:t>
                  </w:r>
                  <w:r>
                    <w:rPr>
                      <w:rFonts w:ascii="Cambria Math" w:hAnsi="Cambria Math" w:cs="Cambria Math"/>
                    </w:rPr>
                    <w:t>⁢</w:t>
                  </w:r>
                  <w:r>
                    <w:t>скому ра</w:t>
                  </w:r>
                  <w:r>
                    <w:rPr>
                      <w:rFonts w:ascii="Cambria Math" w:hAnsi="Cambria Math" w:cs="Cambria Math"/>
                    </w:rPr>
                    <w:t>⁢</w:t>
                  </w:r>
                  <w:r>
                    <w:t>вно</w:t>
                  </w:r>
                  <w:r>
                    <w:rPr>
                      <w:rFonts w:ascii="Cambria Math" w:hAnsi="Cambria Math" w:cs="Cambria Math"/>
                    </w:rPr>
                    <w:t>⁢</w:t>
                  </w:r>
                  <w:r>
                    <w:t>ве</w:t>
                  </w:r>
                  <w:r>
                    <w:rPr>
                      <w:rFonts w:ascii="Cambria Math" w:hAnsi="Cambria Math" w:cs="Cambria Math"/>
                    </w:rPr>
                    <w:t>⁢</w:t>
                  </w:r>
                  <w:r>
                    <w:t>сию. Е</w:t>
                  </w:r>
                  <w:r>
                    <w:rPr>
                      <w:rFonts w:ascii="Cambria Math" w:hAnsi="Cambria Math" w:cs="Cambria Math"/>
                    </w:rPr>
                    <w:t>⁢</w:t>
                  </w:r>
                  <w:r>
                    <w:t>сли бы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вмеши</w:t>
                  </w:r>
                  <w:r>
                    <w:rPr>
                      <w:rFonts w:ascii="Cambria Math" w:hAnsi="Cambria Math" w:cs="Cambria Math"/>
                    </w:rPr>
                    <w:t>⁢</w:t>
                  </w:r>
                  <w:r>
                    <w:t>вали</w:t>
                  </w:r>
                  <w:r>
                    <w:rPr>
                      <w:rFonts w:ascii="Cambria Math" w:hAnsi="Cambria Math" w:cs="Cambria Math"/>
                    </w:rPr>
                    <w:t>⁢</w:t>
                  </w:r>
                  <w:r>
                    <w:t>сь грамотно, «не</w:t>
                  </w:r>
                  <w:r>
                    <w:rPr>
                      <w:rFonts w:ascii="Cambria Math" w:hAnsi="Cambria Math" w:cs="Cambria Math"/>
                    </w:rPr>
                    <w:t>⁢</w:t>
                  </w:r>
                  <w:r>
                    <w:t>видимая рука рынка» т</w:t>
                  </w:r>
                  <w:r>
                    <w:rPr>
                      <w:rFonts w:ascii="Cambria Math" w:hAnsi="Cambria Math" w:cs="Cambria Math"/>
                    </w:rPr>
                    <w:t>⁢</w:t>
                  </w:r>
                  <w:r>
                    <w:t>ворила бы чуде</w:t>
                  </w:r>
                  <w:r>
                    <w:rPr>
                      <w:rFonts w:ascii="Cambria Math" w:hAnsi="Cambria Math" w:cs="Cambria Math"/>
                    </w:rPr>
                    <w:t>⁢</w:t>
                  </w:r>
                  <w:r>
                    <w:t xml:space="preserve">са </w:t>
                  </w:r>
                  <w:r>
                    <w:rPr>
                      <w:rFonts w:ascii="Cambria Math" w:hAnsi="Cambria Math" w:cs="Cambria Math"/>
                    </w:rPr>
                    <w:t>⁢</w:t>
                  </w:r>
                  <w:r>
                    <w:t>сно</w:t>
                  </w:r>
                  <w:r>
                    <w:rPr>
                      <w:rFonts w:ascii="Cambria Math" w:hAnsi="Cambria Math" w:cs="Cambria Math"/>
                    </w:rPr>
                    <w:t>⁢</w:t>
                  </w:r>
                  <w:r>
                    <w:t xml:space="preserve">ва и </w:t>
                  </w:r>
                  <w:r>
                    <w:rPr>
                      <w:rFonts w:ascii="Cambria Math" w:hAnsi="Cambria Math" w:cs="Cambria Math"/>
                    </w:rPr>
                    <w:t>⁢</w:t>
                  </w:r>
                  <w:r>
                    <w:t>сно</w:t>
                  </w:r>
                  <w:r>
                    <w:rPr>
                      <w:rFonts w:ascii="Cambria Math" w:hAnsi="Cambria Math" w:cs="Cambria Math"/>
                    </w:rPr>
                    <w:t>⁢</w:t>
                  </w:r>
                  <w:r>
                    <w:t>ва. Большин</w:t>
                  </w:r>
                  <w:r>
                    <w:rPr>
                      <w:rFonts w:ascii="Cambria Math" w:hAnsi="Cambria Math" w:cs="Cambria Math"/>
                    </w:rPr>
                    <w:t>⁢</w:t>
                  </w:r>
                  <w:r>
                    <w:t>ст</w:t>
                  </w:r>
                  <w:r>
                    <w:rPr>
                      <w:rFonts w:ascii="Cambria Math" w:hAnsi="Cambria Math" w:cs="Cambria Math"/>
                    </w:rPr>
                    <w:t>⁢</w:t>
                  </w:r>
                  <w:r>
                    <w:t xml:space="preserve">во </w:t>
                  </w:r>
                  <w:r>
                    <w:rPr>
                      <w:rFonts w:ascii="Cambria Math" w:hAnsi="Cambria Math" w:cs="Cambria Math"/>
                    </w:rPr>
                    <w:t>⁢</w:t>
                  </w:r>
                  <w:r>
                    <w:t>студенто</w:t>
                  </w:r>
                  <w:r>
                    <w:rPr>
                      <w:rFonts w:ascii="Cambria Math" w:hAnsi="Cambria Math" w:cs="Cambria Math"/>
                    </w:rPr>
                    <w:t>⁢</w:t>
                  </w:r>
                  <w:r>
                    <w:t>в Кейн</w:t>
                  </w:r>
                  <w:r>
                    <w:rPr>
                      <w:rFonts w:ascii="Cambria Math" w:hAnsi="Cambria Math" w:cs="Cambria Math"/>
                    </w:rPr>
                    <w:t>⁢</w:t>
                  </w:r>
                  <w:r>
                    <w:t xml:space="preserve">са </w:t>
                  </w:r>
                  <w:r>
                    <w:rPr>
                      <w:rFonts w:ascii="Cambria Math" w:hAnsi="Cambria Math" w:cs="Cambria Math"/>
                    </w:rPr>
                    <w:t>⁢</w:t>
                  </w:r>
                  <w:r>
                    <w:t>в Кембридже были проти</w:t>
                  </w:r>
                  <w:r>
                    <w:rPr>
                      <w:rFonts w:ascii="Cambria Math" w:hAnsi="Cambria Math" w:cs="Cambria Math"/>
                    </w:rPr>
                    <w:t>⁢</w:t>
                  </w:r>
                  <w:r>
                    <w:t>в</w:t>
                  </w:r>
                  <w:r>
                    <w:rPr>
                      <w:rFonts w:ascii="Cambria Math" w:hAnsi="Cambria Math" w:cs="Cambria Math"/>
                    </w:rPr>
                    <w:t>⁢</w:t>
                  </w:r>
                  <w:r>
                    <w:t>синтеза. Они го</w:t>
                  </w:r>
                  <w:r>
                    <w:rPr>
                      <w:rFonts w:ascii="Cambria Math" w:hAnsi="Cambria Math" w:cs="Cambria Math"/>
                    </w:rPr>
                    <w:t>⁢</w:t>
                  </w:r>
                  <w:r>
                    <w:t xml:space="preserve">ворили, что такой подход </w:t>
                  </w:r>
                  <w:r>
                    <w:rPr>
                      <w:rFonts w:ascii="Cambria Math" w:hAnsi="Cambria Math" w:cs="Cambria Math"/>
                    </w:rPr>
                    <w:t>⁢</w:t>
                  </w:r>
                  <w:r>
                    <w:t>воз</w:t>
                  </w:r>
                  <w:r>
                    <w:rPr>
                      <w:rFonts w:ascii="Cambria Math" w:hAnsi="Cambria Math" w:cs="Cambria Math"/>
                    </w:rPr>
                    <w:t>⁢</w:t>
                  </w:r>
                  <w:r>
                    <w:t>вращает к жизни идею, не</w:t>
                  </w:r>
                  <w:r>
                    <w:rPr>
                      <w:rFonts w:ascii="Cambria Math" w:hAnsi="Cambria Math" w:cs="Cambria Math"/>
                    </w:rPr>
                    <w:t>⁢</w:t>
                  </w:r>
                  <w:r>
                    <w:t>со</w:t>
                  </w:r>
                  <w:r>
                    <w:rPr>
                      <w:rFonts w:ascii="Cambria Math" w:hAnsi="Cambria Math" w:cs="Cambria Math"/>
                    </w:rPr>
                    <w:t>⁢</w:t>
                  </w:r>
                  <w:r>
                    <w:t>стоятельно</w:t>
                  </w:r>
                  <w:r>
                    <w:rPr>
                      <w:rFonts w:ascii="Cambria Math" w:hAnsi="Cambria Math" w:cs="Cambria Math"/>
                    </w:rPr>
                    <w:t>⁢</w:t>
                  </w:r>
                  <w:r>
                    <w:t>сть которой пытал</w:t>
                  </w:r>
                  <w:r>
                    <w:rPr>
                      <w:rFonts w:ascii="Cambria Math" w:hAnsi="Cambria Math" w:cs="Cambria Math"/>
                    </w:rPr>
                    <w:t>⁢</w:t>
                  </w:r>
                  <w:r>
                    <w:t>ся доказать Кейн</w:t>
                  </w:r>
                  <w:r>
                    <w:rPr>
                      <w:rFonts w:ascii="Cambria Math" w:hAnsi="Cambria Math" w:cs="Cambria Math"/>
                    </w:rPr>
                    <w:t>⁢</w:t>
                  </w:r>
                  <w:r>
                    <w:t>с: что экономика не требует го</w:t>
                  </w:r>
                  <w:r>
                    <w:rPr>
                      <w:rFonts w:ascii="Cambria Math" w:hAnsi="Cambria Math" w:cs="Cambria Math"/>
                    </w:rPr>
                    <w:t>⁢</w:t>
                  </w:r>
                  <w:r>
                    <w:t>судар</w:t>
                  </w:r>
                  <w:r>
                    <w:rPr>
                      <w:rFonts w:ascii="Cambria Math" w:hAnsi="Cambria Math" w:cs="Cambria Math"/>
                    </w:rPr>
                    <w:t>⁢</w:t>
                  </w:r>
                  <w:r>
                    <w:t>ст</w:t>
                  </w:r>
                  <w:r>
                    <w:rPr>
                      <w:rFonts w:ascii="Cambria Math" w:hAnsi="Cambria Math" w:cs="Cambria Math"/>
                    </w:rPr>
                    <w:t>⁢</w:t>
                  </w:r>
                  <w:r>
                    <w:t xml:space="preserve">венного </w:t>
                  </w:r>
                  <w:r>
                    <w:rPr>
                      <w:rFonts w:ascii="Cambria Math" w:hAnsi="Cambria Math" w:cs="Cambria Math"/>
                    </w:rPr>
                    <w:t>⁢</w:t>
                  </w:r>
                  <w:r>
                    <w:t>вмешатель</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Сторонники неокейн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ва адаптиро</w:t>
                  </w:r>
                  <w:r>
                    <w:rPr>
                      <w:rFonts w:ascii="Cambria Math" w:hAnsi="Cambria Math" w:cs="Cambria Math"/>
                    </w:rPr>
                    <w:t>⁢</w:t>
                  </w:r>
                  <w:r>
                    <w:t>вали идею, популярную до 1930х гг., о том, что безработица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след</w:t>
                  </w:r>
                  <w:r>
                    <w:rPr>
                      <w:rFonts w:ascii="Cambria Math" w:hAnsi="Cambria Math" w:cs="Cambria Math"/>
                    </w:rPr>
                    <w:t>⁢</w:t>
                  </w:r>
                  <w:r>
                    <w:t>ст</w:t>
                  </w:r>
                  <w:r>
                    <w:rPr>
                      <w:rFonts w:ascii="Cambria Math" w:hAnsi="Cambria Math" w:cs="Cambria Math"/>
                    </w:rPr>
                    <w:t>⁢</w:t>
                  </w:r>
                  <w:r>
                    <w:t xml:space="preserve">вием </w:t>
                  </w:r>
                  <w:r>
                    <w:rPr>
                      <w:rFonts w:ascii="Cambria Math" w:hAnsi="Cambria Math" w:cs="Cambria Math"/>
                    </w:rPr>
                    <w:t>⁢</w:t>
                  </w:r>
                  <w:r>
                    <w:t>вы</w:t>
                  </w:r>
                  <w:r>
                    <w:rPr>
                      <w:rFonts w:ascii="Cambria Math" w:hAnsi="Cambria Math" w:cs="Cambria Math"/>
                    </w:rPr>
                    <w:t>⁢</w:t>
                  </w:r>
                  <w:r>
                    <w:t>соких зарплат, а Кейн</w:t>
                  </w:r>
                  <w:r>
                    <w:rPr>
                      <w:rFonts w:ascii="Cambria Math" w:hAnsi="Cambria Math" w:cs="Cambria Math"/>
                    </w:rPr>
                    <w:t>⁢</w:t>
                  </w:r>
                  <w:r>
                    <w:t>с пытал</w:t>
                  </w:r>
                  <w:r>
                    <w:rPr>
                      <w:rFonts w:ascii="Cambria Math" w:hAnsi="Cambria Math" w:cs="Cambria Math"/>
                    </w:rPr>
                    <w:t>⁢</w:t>
                  </w:r>
                  <w:r>
                    <w:t>ся доказать, что урезание зарплат у</w:t>
                  </w:r>
                  <w:r>
                    <w:rPr>
                      <w:rFonts w:ascii="Cambria Math" w:hAnsi="Cambria Math" w:cs="Cambria Math"/>
                    </w:rPr>
                    <w:t>⁢</w:t>
                  </w:r>
                  <w:r>
                    <w:t>сугубляет экономиче</w:t>
                  </w:r>
                  <w:r>
                    <w:rPr>
                      <w:rFonts w:ascii="Cambria Math" w:hAnsi="Cambria Math" w:cs="Cambria Math"/>
                    </w:rPr>
                    <w:t>⁢</w:t>
                  </w:r>
                  <w:r>
                    <w:t>ский кризи</w:t>
                  </w:r>
                  <w:r>
                    <w:rPr>
                      <w:rFonts w:ascii="Cambria Math" w:hAnsi="Cambria Math" w:cs="Cambria Math"/>
                    </w:rPr>
                    <w:t>⁢</w:t>
                  </w:r>
                  <w:r>
                    <w:t xml:space="preserve">с, </w:t>
                  </w:r>
                  <w:r>
                    <w:rPr>
                      <w:rFonts w:ascii="Cambria Math" w:hAnsi="Cambria Math" w:cs="Cambria Math"/>
                    </w:rPr>
                    <w:t>⁢</w:t>
                  </w:r>
                  <w:r>
                    <w:t>вме</w:t>
                  </w:r>
                  <w:r>
                    <w:rPr>
                      <w:rFonts w:ascii="Cambria Math" w:hAnsi="Cambria Math" w:cs="Cambria Math"/>
                    </w:rPr>
                    <w:t>⁢</w:t>
                  </w:r>
                  <w:r>
                    <w:t>сто того чтобы решить эту проблему.</w:t>
                  </w:r>
                </w:p>
                <w:p w:rsidR="00EB6945" w:rsidRDefault="00EB6945" w:rsidP="00EB6945"/>
              </w:txbxContent>
            </v:textbox>
          </v:rect>
        </w:pict>
      </w:r>
      <w:r w:rsidRPr="00D7287E">
        <w:rPr>
          <w:noProof/>
        </w:rPr>
        <w:pict>
          <v:rect id="_x0000_s1142" style="position:absolute;left:0;text-align:left;margin-left:-6.85pt;margin-top:40pt;width:1pt;height:1pt;z-index:251751424;visibility:hidden">
            <v:textbox>
              <w:txbxContent>
                <w:p w:rsidR="00EB6945" w:rsidRDefault="00EB6945" w:rsidP="00EB6945"/>
                <w:p w:rsidR="00EB6945" w:rsidRDefault="00EB6945" w:rsidP="00EB6945">
                  <w:r>
                    <w:t>Экономиче</w:t>
                  </w:r>
                  <w:r>
                    <w:rPr>
                      <w:rFonts w:ascii="Cambria Math" w:hAnsi="Cambria Math" w:cs="Cambria Math"/>
                    </w:rPr>
                    <w:t>⁢</w:t>
                  </w:r>
                  <w:r>
                    <w:t>ский ро</w:t>
                  </w:r>
                  <w:r>
                    <w:rPr>
                      <w:rFonts w:ascii="Cambria Math" w:hAnsi="Cambria Math" w:cs="Cambria Math"/>
                    </w:rPr>
                    <w:t>⁢</w:t>
                  </w:r>
                  <w:r>
                    <w:t>ст я</w:t>
                  </w:r>
                  <w:r>
                    <w:rPr>
                      <w:rFonts w:ascii="Cambria Math" w:hAnsi="Cambria Math" w:cs="Cambria Math"/>
                    </w:rPr>
                    <w:t>⁢</w:t>
                  </w:r>
                  <w:r>
                    <w:t>вляет</w:t>
                  </w:r>
                  <w:r>
                    <w:rPr>
                      <w:rFonts w:ascii="Cambria Math" w:hAnsi="Cambria Math" w:cs="Cambria Math"/>
                    </w:rPr>
                    <w:t>⁢</w:t>
                  </w:r>
                  <w:r>
                    <w:t>ся проце</w:t>
                  </w:r>
                  <w:r>
                    <w:rPr>
                      <w:rFonts w:ascii="Cambria Math" w:hAnsi="Cambria Math" w:cs="Cambria Math"/>
                    </w:rPr>
                    <w:t>⁢</w:t>
                  </w:r>
                  <w:r>
                    <w:t>с</w:t>
                  </w:r>
                  <w:r>
                    <w:rPr>
                      <w:rFonts w:ascii="Cambria Math" w:hAnsi="Cambria Math" w:cs="Cambria Math"/>
                    </w:rPr>
                    <w:t>⁢</w:t>
                  </w:r>
                  <w:r>
                    <w:t>сом непо</w:t>
                  </w:r>
                  <w:r>
                    <w:rPr>
                      <w:rFonts w:ascii="Cambria Math" w:hAnsi="Cambria Math" w:cs="Cambria Math"/>
                    </w:rPr>
                    <w:t>⁢</w:t>
                  </w:r>
                  <w:r>
                    <w:t>стоянным. Долго</w:t>
                  </w:r>
                  <w:r>
                    <w:rPr>
                      <w:rFonts w:ascii="Cambria Math" w:hAnsi="Cambria Math" w:cs="Cambria Math"/>
                    </w:rPr>
                    <w:t>⁢</w:t>
                  </w:r>
                  <w:r>
                    <w:t>срочная тенденция к его по</w:t>
                  </w:r>
                  <w:r>
                    <w:rPr>
                      <w:rFonts w:ascii="Cambria Math" w:hAnsi="Cambria Math" w:cs="Cambria Math"/>
                    </w:rPr>
                    <w:t>⁢</w:t>
                  </w:r>
                  <w:r>
                    <w:t xml:space="preserve">вышению не </w:t>
                  </w:r>
                  <w:r>
                    <w:rPr>
                      <w:rFonts w:ascii="Cambria Math" w:hAnsi="Cambria Math" w:cs="Cambria Math"/>
                    </w:rPr>
                    <w:t>⁢</w:t>
                  </w:r>
                  <w:r>
                    <w:t>в</w:t>
                  </w:r>
                  <w:r>
                    <w:rPr>
                      <w:rFonts w:ascii="Cambria Math" w:hAnsi="Cambria Math" w:cs="Cambria Math"/>
                    </w:rPr>
                    <w:t>⁢</w:t>
                  </w:r>
                  <w:r>
                    <w:t>сегда я</w:t>
                  </w:r>
                  <w:r>
                    <w:rPr>
                      <w:rFonts w:ascii="Cambria Math" w:hAnsi="Cambria Math" w:cs="Cambria Math"/>
                    </w:rPr>
                    <w:t>⁢</w:t>
                  </w:r>
                  <w:r>
                    <w:t>вляет</w:t>
                  </w:r>
                  <w:r>
                    <w:rPr>
                      <w:rFonts w:ascii="Cambria Math" w:hAnsi="Cambria Math" w:cs="Cambria Math"/>
                    </w:rPr>
                    <w:t>⁢</w:t>
                  </w:r>
                  <w:r>
                    <w:t>ся тако</w:t>
                  </w:r>
                  <w:r>
                    <w:rPr>
                      <w:rFonts w:ascii="Cambria Math" w:hAnsi="Cambria Math" w:cs="Cambria Math"/>
                    </w:rPr>
                    <w:t>⁢</w:t>
                  </w:r>
                  <w:r>
                    <w:t xml:space="preserve">вой </w:t>
                  </w:r>
                  <w:r>
                    <w:rPr>
                      <w:rFonts w:ascii="Cambria Math" w:hAnsi="Cambria Math" w:cs="Cambria Math"/>
                    </w:rPr>
                    <w:t>⁢</w:t>
                  </w:r>
                  <w:r>
                    <w:t>в кратко</w:t>
                  </w:r>
                  <w:r>
                    <w:rPr>
                      <w:rFonts w:ascii="Cambria Math" w:hAnsi="Cambria Math" w:cs="Cambria Math"/>
                    </w:rPr>
                    <w:t>⁢</w:t>
                  </w:r>
                  <w:r>
                    <w:t>срочном периоде, потому что экономиче</w:t>
                  </w:r>
                  <w:r>
                    <w:rPr>
                      <w:rFonts w:ascii="Cambria Math" w:hAnsi="Cambria Math" w:cs="Cambria Math"/>
                    </w:rPr>
                    <w:t>⁢</w:t>
                  </w:r>
                  <w:r>
                    <w:t>ский ро</w:t>
                  </w:r>
                  <w:r>
                    <w:rPr>
                      <w:rFonts w:ascii="Cambria Math" w:hAnsi="Cambria Math" w:cs="Cambria Math"/>
                    </w:rPr>
                    <w:t>⁢</w:t>
                  </w:r>
                  <w:r>
                    <w:t>ст по</w:t>
                  </w:r>
                  <w:r>
                    <w:rPr>
                      <w:rFonts w:ascii="Cambria Math" w:hAnsi="Cambria Math" w:cs="Cambria Math"/>
                    </w:rPr>
                    <w:t>⁢</w:t>
                  </w:r>
                  <w:r>
                    <w:t>стоянно преры</w:t>
                  </w:r>
                  <w:r>
                    <w:rPr>
                      <w:rFonts w:ascii="Cambria Math" w:hAnsi="Cambria Math" w:cs="Cambria Math"/>
                    </w:rPr>
                    <w:t>⁢</w:t>
                  </w:r>
                  <w:r>
                    <w:t>вает</w:t>
                  </w:r>
                  <w:r>
                    <w:rPr>
                      <w:rFonts w:ascii="Cambria Math" w:hAnsi="Cambria Math" w:cs="Cambria Math"/>
                    </w:rPr>
                    <w:t>⁢</w:t>
                  </w:r>
                  <w:r>
                    <w:t>ся тем, что экономи</w:t>
                  </w:r>
                  <w:r>
                    <w:rPr>
                      <w:rFonts w:ascii="Cambria Math" w:hAnsi="Cambria Math" w:cs="Cambria Math"/>
                    </w:rPr>
                    <w:t>⁢</w:t>
                  </w:r>
                  <w:r>
                    <w:t>сты назы</w:t>
                  </w:r>
                  <w:r>
                    <w:rPr>
                      <w:rFonts w:ascii="Cambria Math" w:hAnsi="Cambria Math" w:cs="Cambria Math"/>
                    </w:rPr>
                    <w:t>⁢</w:t>
                  </w:r>
                  <w:r>
                    <w:t>вают «экономиче</w:t>
                  </w:r>
                  <w:r>
                    <w:rPr>
                      <w:rFonts w:ascii="Cambria Math" w:hAnsi="Cambria Math" w:cs="Cambria Math"/>
                    </w:rPr>
                    <w:t>⁢</w:t>
                  </w:r>
                  <w:r>
                    <w:t xml:space="preserve">скими циклами».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вуют бумы </w:t>
                  </w:r>
                  <w:r>
                    <w:rPr>
                      <w:rFonts w:ascii="Cambria Math" w:hAnsi="Cambria Math" w:cs="Cambria Math"/>
                    </w:rPr>
                    <w:t>⁢</w:t>
                  </w:r>
                  <w:r>
                    <w:t xml:space="preserve">в экономике, </w:t>
                  </w:r>
                  <w:r>
                    <w:rPr>
                      <w:rFonts w:ascii="Cambria Math" w:hAnsi="Cambria Math" w:cs="Cambria Math"/>
                    </w:rPr>
                    <w:t>⁢</w:t>
                  </w:r>
                  <w:r>
                    <w:t xml:space="preserve">во </w:t>
                  </w:r>
                  <w:r>
                    <w:rPr>
                      <w:rFonts w:ascii="Cambria Math" w:hAnsi="Cambria Math" w:cs="Cambria Math"/>
                    </w:rPr>
                    <w:t>⁢</w:t>
                  </w:r>
                  <w:r>
                    <w:t>время которых по</w:t>
                  </w:r>
                  <w:r>
                    <w:rPr>
                      <w:rFonts w:ascii="Cambria Math" w:hAnsi="Cambria Math" w:cs="Cambria Math"/>
                    </w:rPr>
                    <w:t>⁢</w:t>
                  </w:r>
                  <w:r>
                    <w:t>вышает</w:t>
                  </w:r>
                  <w:r>
                    <w:rPr>
                      <w:rFonts w:ascii="Cambria Math" w:hAnsi="Cambria Math" w:cs="Cambria Math"/>
                    </w:rPr>
                    <w:t>⁢</w:t>
                  </w:r>
                  <w:r>
                    <w:t>ся экономиче</w:t>
                  </w:r>
                  <w:r>
                    <w:rPr>
                      <w:rFonts w:ascii="Cambria Math" w:hAnsi="Cambria Math" w:cs="Cambria Math"/>
                    </w:rPr>
                    <w:t>⁢</w:t>
                  </w:r>
                  <w:r>
                    <w:t>ский ро</w:t>
                  </w:r>
                  <w:r>
                    <w:rPr>
                      <w:rFonts w:ascii="Cambria Math" w:hAnsi="Cambria Math" w:cs="Cambria Math"/>
                    </w:rPr>
                    <w:t>⁢</w:t>
                  </w:r>
                  <w:r>
                    <w:t xml:space="preserve">ст при </w:t>
                  </w:r>
                  <w:r>
                    <w:rPr>
                      <w:rFonts w:ascii="Cambria Math" w:hAnsi="Cambria Math" w:cs="Cambria Math"/>
                    </w:rPr>
                    <w:t>⁢</w:t>
                  </w:r>
                  <w:r>
                    <w:t>вы</w:t>
                  </w:r>
                  <w:r>
                    <w:rPr>
                      <w:rFonts w:ascii="Cambria Math" w:hAnsi="Cambria Math" w:cs="Cambria Math"/>
                    </w:rPr>
                    <w:t>⁢</w:t>
                  </w:r>
                  <w:r>
                    <w:t>соком уро</w:t>
                  </w:r>
                  <w:r>
                    <w:rPr>
                      <w:rFonts w:ascii="Cambria Math" w:hAnsi="Cambria Math" w:cs="Cambria Math"/>
                    </w:rPr>
                    <w:t>⁢</w:t>
                  </w:r>
                  <w:r>
                    <w:t>вне занято</w:t>
                  </w:r>
                  <w:r>
                    <w:rPr>
                      <w:rFonts w:ascii="Cambria Math" w:hAnsi="Cambria Math" w:cs="Cambria Math"/>
                    </w:rPr>
                    <w:t>⁢</w:t>
                  </w:r>
                  <w:r>
                    <w:t>сти; но е</w:t>
                  </w:r>
                  <w:r>
                    <w:rPr>
                      <w:rFonts w:ascii="Cambria Math" w:hAnsi="Cambria Math" w:cs="Cambria Math"/>
                    </w:rPr>
                    <w:t>⁢</w:t>
                  </w:r>
                  <w:r>
                    <w:t xml:space="preserve">сть еще и </w:t>
                  </w:r>
                  <w:r>
                    <w:rPr>
                      <w:rFonts w:ascii="Cambria Math" w:hAnsi="Cambria Math" w:cs="Cambria Math"/>
                    </w:rPr>
                    <w:t>⁢</w:t>
                  </w:r>
                  <w:r>
                    <w:t>спады, когда дело</w:t>
                  </w:r>
                  <w:r>
                    <w:rPr>
                      <w:rFonts w:ascii="Cambria Math" w:hAnsi="Cambria Math" w:cs="Cambria Math"/>
                    </w:rPr>
                    <w:t>⁢</w:t>
                  </w:r>
                  <w:r>
                    <w:t>вая акти</w:t>
                  </w:r>
                  <w:r>
                    <w:rPr>
                      <w:rFonts w:ascii="Cambria Math" w:hAnsi="Cambria Math" w:cs="Cambria Math"/>
                    </w:rPr>
                    <w:t>⁢</w:t>
                  </w:r>
                  <w:r>
                    <w:t>вно</w:t>
                  </w:r>
                  <w:r>
                    <w:rPr>
                      <w:rFonts w:ascii="Cambria Math" w:hAnsi="Cambria Math" w:cs="Cambria Math"/>
                    </w:rPr>
                    <w:t>⁢</w:t>
                  </w:r>
                  <w:r>
                    <w:t xml:space="preserve">сть </w:t>
                  </w:r>
                  <w:r>
                    <w:rPr>
                      <w:rFonts w:ascii="Cambria Math" w:hAnsi="Cambria Math" w:cs="Cambria Math"/>
                    </w:rPr>
                    <w:t>⁢</w:t>
                  </w:r>
                  <w:r>
                    <w:t>сокращает</w:t>
                  </w:r>
                  <w:r>
                    <w:rPr>
                      <w:rFonts w:ascii="Cambria Math" w:hAnsi="Cambria Math" w:cs="Cambria Math"/>
                    </w:rPr>
                    <w:t>⁢</w:t>
                  </w:r>
                  <w:r>
                    <w:t xml:space="preserve">ся, </w:t>
                  </w:r>
                  <w:r>
                    <w:rPr>
                      <w:rFonts w:ascii="Cambria Math" w:hAnsi="Cambria Math" w:cs="Cambria Math"/>
                    </w:rPr>
                    <w:t>⁢</w:t>
                  </w:r>
                  <w:r>
                    <w:t>возникает нех</w:t>
                  </w:r>
                  <w:r>
                    <w:rPr>
                      <w:rFonts w:ascii="Cambria Math" w:hAnsi="Cambria Math" w:cs="Cambria Math"/>
                    </w:rPr>
                    <w:t>⁢</w:t>
                  </w:r>
                  <w:r>
                    <w:t>ватка рабочих ме</w:t>
                  </w:r>
                  <w:r>
                    <w:rPr>
                      <w:rFonts w:ascii="Cambria Math" w:hAnsi="Cambria Math" w:cs="Cambria Math"/>
                    </w:rPr>
                    <w:t>⁢</w:t>
                  </w:r>
                  <w:r>
                    <w:t>ст и потому ра</w:t>
                  </w:r>
                  <w:r>
                    <w:rPr>
                      <w:rFonts w:ascii="Cambria Math" w:hAnsi="Cambria Math" w:cs="Cambria Math"/>
                    </w:rPr>
                    <w:t>⁢</w:t>
                  </w:r>
                  <w:r>
                    <w:t>стет безработица.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ская теория ут</w:t>
                  </w:r>
                  <w:r>
                    <w:rPr>
                      <w:rFonts w:ascii="Cambria Math" w:hAnsi="Cambria Math" w:cs="Cambria Math"/>
                    </w:rPr>
                    <w:t>⁢</w:t>
                  </w:r>
                  <w:r>
                    <w:t xml:space="preserve">верждает, что цены — </w:t>
                  </w:r>
                  <w:r>
                    <w:rPr>
                      <w:rFonts w:ascii="Cambria Math" w:hAnsi="Cambria Math" w:cs="Cambria Math"/>
                    </w:rPr>
                    <w:t>⁢</w:t>
                  </w:r>
                  <w:r>
                    <w:t>в том чи</w:t>
                  </w:r>
                  <w:r>
                    <w:rPr>
                      <w:rFonts w:ascii="Cambria Math" w:hAnsi="Cambria Math" w:cs="Cambria Math"/>
                    </w:rPr>
                    <w:t>⁢</w:t>
                  </w:r>
                  <w:r>
                    <w:t>сле зарплаты — бы</w:t>
                  </w:r>
                  <w:r>
                    <w:rPr>
                      <w:rFonts w:ascii="Cambria Math" w:hAnsi="Cambria Math" w:cs="Cambria Math"/>
                    </w:rPr>
                    <w:t>⁢</w:t>
                  </w:r>
                  <w:r>
                    <w:t>стро откликают</w:t>
                  </w:r>
                  <w:r>
                    <w:rPr>
                      <w:rFonts w:ascii="Cambria Math" w:hAnsi="Cambria Math" w:cs="Cambria Math"/>
                    </w:rPr>
                    <w:t>⁢</w:t>
                  </w:r>
                  <w:r>
                    <w:t xml:space="preserve">ся на изменения </w:t>
                  </w:r>
                  <w:r>
                    <w:rPr>
                      <w:rFonts w:ascii="Cambria Math" w:hAnsi="Cambria Math" w:cs="Cambria Math"/>
                    </w:rPr>
                    <w:t>⁢</w:t>
                  </w:r>
                  <w:r>
                    <w:t>в</w:t>
                  </w:r>
                  <w:r>
                    <w:rPr>
                      <w:rFonts w:ascii="Cambria Math" w:hAnsi="Cambria Math" w:cs="Cambria Math"/>
                    </w:rPr>
                    <w:t>⁢</w:t>
                  </w:r>
                  <w:r>
                    <w:t>спро</w:t>
                  </w:r>
                  <w:r>
                    <w:rPr>
                      <w:rFonts w:ascii="Cambria Math" w:hAnsi="Cambria Math" w:cs="Cambria Math"/>
                    </w:rPr>
                    <w:t>⁢</w:t>
                  </w:r>
                  <w:r>
                    <w:t>се и предложении и что рынки, таким образом, бы</w:t>
                  </w:r>
                  <w:r>
                    <w:rPr>
                      <w:rFonts w:ascii="Cambria Math" w:hAnsi="Cambria Math" w:cs="Cambria Math"/>
                    </w:rPr>
                    <w:t>⁢</w:t>
                  </w:r>
                  <w:r>
                    <w:t>стро при</w:t>
                  </w:r>
                  <w:r>
                    <w:rPr>
                      <w:rFonts w:ascii="Cambria Math" w:hAnsi="Cambria Math" w:cs="Cambria Math"/>
                    </w:rPr>
                    <w:t>⁢</w:t>
                  </w:r>
                  <w:r>
                    <w:t>спо</w:t>
                  </w:r>
                  <w:r>
                    <w:rPr>
                      <w:rFonts w:ascii="Cambria Math" w:hAnsi="Cambria Math" w:cs="Cambria Math"/>
                    </w:rPr>
                    <w:t>⁢</w:t>
                  </w:r>
                  <w:r>
                    <w:t>сабли</w:t>
                  </w:r>
                  <w:r>
                    <w:rPr>
                      <w:rFonts w:ascii="Cambria Math" w:hAnsi="Cambria Math" w:cs="Cambria Math"/>
                    </w:rPr>
                    <w:t>⁢</w:t>
                  </w:r>
                  <w:r>
                    <w:t>вают</w:t>
                  </w:r>
                  <w:r>
                    <w:rPr>
                      <w:rFonts w:ascii="Cambria Math" w:hAnsi="Cambria Math" w:cs="Cambria Math"/>
                    </w:rPr>
                    <w:t>⁢</w:t>
                  </w:r>
                  <w:r>
                    <w:t>ся к экономиче</w:t>
                  </w:r>
                  <w:r>
                    <w:rPr>
                      <w:rFonts w:ascii="Cambria Math" w:hAnsi="Cambria Math" w:cs="Cambria Math"/>
                    </w:rPr>
                    <w:t>⁢</w:t>
                  </w:r>
                  <w:r>
                    <w:t>ским потря</w:t>
                  </w:r>
                  <w:r>
                    <w:rPr>
                      <w:rFonts w:ascii="Cambria Math" w:hAnsi="Cambria Math" w:cs="Cambria Math"/>
                    </w:rPr>
                    <w:t>⁢</w:t>
                  </w:r>
                  <w:r>
                    <w:t>сениям. По кла</w:t>
                  </w:r>
                  <w:r>
                    <w:rPr>
                      <w:rFonts w:ascii="Cambria Math" w:hAnsi="Cambria Math" w:cs="Cambria Math"/>
                    </w:rPr>
                    <w:t>⁢</w:t>
                  </w:r>
                  <w:r>
                    <w:t>с</w:t>
                  </w:r>
                  <w:r>
                    <w:rPr>
                      <w:rFonts w:ascii="Cambria Math" w:hAnsi="Cambria Math" w:cs="Cambria Math"/>
                    </w:rPr>
                    <w:t>⁢</w:t>
                  </w:r>
                  <w:r>
                    <w:t>сиче</w:t>
                  </w:r>
                  <w:r>
                    <w:rPr>
                      <w:rFonts w:ascii="Cambria Math" w:hAnsi="Cambria Math" w:cs="Cambria Math"/>
                    </w:rPr>
                    <w:t>⁢</w:t>
                  </w:r>
                  <w:r>
                    <w:t>ской теории экономиче</w:t>
                  </w:r>
                  <w:r>
                    <w:rPr>
                      <w:rFonts w:ascii="Cambria Math" w:hAnsi="Cambria Math" w:cs="Cambria Math"/>
                    </w:rPr>
                    <w:t>⁢</w:t>
                  </w:r>
                  <w:r>
                    <w:t>ский цикл не должен при</w:t>
                  </w:r>
                  <w:r>
                    <w:rPr>
                      <w:rFonts w:ascii="Cambria Math" w:hAnsi="Cambria Math" w:cs="Cambria Math"/>
                    </w:rPr>
                    <w:t>⁢</w:t>
                  </w:r>
                  <w:r>
                    <w:t>водить к ма</w:t>
                  </w:r>
                  <w:r>
                    <w:rPr>
                      <w:rFonts w:ascii="Cambria Math" w:hAnsi="Cambria Math" w:cs="Cambria Math"/>
                    </w:rPr>
                    <w:t>⁢</w:t>
                  </w:r>
                  <w:r>
                    <w:t>с</w:t>
                  </w:r>
                  <w:r>
                    <w:rPr>
                      <w:rFonts w:ascii="Cambria Math" w:hAnsi="Cambria Math" w:cs="Cambria Math"/>
                    </w:rPr>
                    <w:t>⁢</w:t>
                  </w:r>
                  <w:r>
                    <w:t>со</w:t>
                  </w:r>
                  <w:r>
                    <w:rPr>
                      <w:rFonts w:ascii="Cambria Math" w:hAnsi="Cambria Math" w:cs="Cambria Math"/>
                    </w:rPr>
                    <w:t>⁢</w:t>
                  </w:r>
                  <w:r>
                    <w:t>вой безработице. Но Джон Мейнард Кейн</w:t>
                  </w:r>
                  <w:r>
                    <w:rPr>
                      <w:rFonts w:ascii="Cambria Math" w:hAnsi="Cambria Math" w:cs="Cambria Math"/>
                    </w:rPr>
                    <w:t>⁢</w:t>
                  </w:r>
                  <w:r>
                    <w:t>с, огляды</w:t>
                  </w:r>
                  <w:r>
                    <w:rPr>
                      <w:rFonts w:ascii="Cambria Math" w:hAnsi="Cambria Math" w:cs="Cambria Math"/>
                    </w:rPr>
                    <w:t>⁢</w:t>
                  </w:r>
                  <w:r>
                    <w:t>вая</w:t>
                  </w:r>
                  <w:r>
                    <w:rPr>
                      <w:rFonts w:ascii="Cambria Math" w:hAnsi="Cambria Math" w:cs="Cambria Math"/>
                    </w:rPr>
                    <w:t>⁢</w:t>
                  </w:r>
                  <w:r>
                    <w:t xml:space="preserve">сь на </w:t>
                  </w:r>
                  <w:r>
                    <w:rPr>
                      <w:rFonts w:ascii="Cambria Math" w:hAnsi="Cambria Math" w:cs="Cambria Math"/>
                    </w:rPr>
                    <w:t>⁢</w:t>
                  </w:r>
                  <w:r>
                    <w:t>Великую депре</w:t>
                  </w:r>
                  <w:r>
                    <w:rPr>
                      <w:rFonts w:ascii="Cambria Math" w:hAnsi="Cambria Math" w:cs="Cambria Math"/>
                    </w:rPr>
                    <w:t>⁢</w:t>
                  </w:r>
                  <w:r>
                    <w:t>с</w:t>
                  </w:r>
                  <w:r>
                    <w:rPr>
                      <w:rFonts w:ascii="Cambria Math" w:hAnsi="Cambria Math" w:cs="Cambria Math"/>
                    </w:rPr>
                    <w:t>⁢</w:t>
                  </w:r>
                  <w:r>
                    <w:t>сию, опро</w:t>
                  </w:r>
                  <w:r>
                    <w:rPr>
                      <w:rFonts w:ascii="Cambria Math" w:hAnsi="Cambria Math" w:cs="Cambria Math"/>
                    </w:rPr>
                    <w:t>⁢</w:t>
                  </w:r>
                  <w:r>
                    <w:t>верг этот тези</w:t>
                  </w:r>
                  <w:r>
                    <w:rPr>
                      <w:rFonts w:ascii="Cambria Math" w:hAnsi="Cambria Math" w:cs="Cambria Math"/>
                    </w:rPr>
                    <w:t>⁢</w:t>
                  </w:r>
                  <w:r>
                    <w:t>с. Ключе</w:t>
                  </w:r>
                  <w:r>
                    <w:rPr>
                      <w:rFonts w:ascii="Cambria Math" w:hAnsi="Cambria Math" w:cs="Cambria Math"/>
                    </w:rPr>
                    <w:t>⁢</w:t>
                  </w:r>
                  <w:r>
                    <w:t>вым фактором ро</w:t>
                  </w:r>
                  <w:r>
                    <w:rPr>
                      <w:rFonts w:ascii="Cambria Math" w:hAnsi="Cambria Math" w:cs="Cambria Math"/>
                    </w:rPr>
                    <w:t>⁢</w:t>
                  </w:r>
                  <w:r>
                    <w:t xml:space="preserve">ста </w:t>
                  </w:r>
                  <w:r>
                    <w:rPr>
                      <w:rFonts w:ascii="Cambria Math" w:hAnsi="Cambria Math" w:cs="Cambria Math"/>
                    </w:rPr>
                    <w:t>⁢</w:t>
                  </w:r>
                  <w:r>
                    <w:t>в экономиче</w:t>
                  </w:r>
                  <w:r>
                    <w:rPr>
                      <w:rFonts w:ascii="Cambria Math" w:hAnsi="Cambria Math" w:cs="Cambria Math"/>
                    </w:rPr>
                    <w:t>⁢</w:t>
                  </w:r>
                  <w:r>
                    <w:t>ском цикле я</w:t>
                  </w:r>
                  <w:r>
                    <w:rPr>
                      <w:rFonts w:ascii="Cambria Math" w:hAnsi="Cambria Math" w:cs="Cambria Math"/>
                    </w:rPr>
                    <w:t>⁢</w:t>
                  </w:r>
                  <w:r>
                    <w:t>вляет</w:t>
                  </w:r>
                  <w:r>
                    <w:rPr>
                      <w:rFonts w:ascii="Cambria Math" w:hAnsi="Cambria Math" w:cs="Cambria Math"/>
                    </w:rPr>
                    <w:t>⁢</w:t>
                  </w:r>
                  <w:r>
                    <w:t xml:space="preserve">ся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с (</w:t>
                  </w:r>
                  <w:r>
                    <w:rPr>
                      <w:rFonts w:ascii="Cambria Math" w:hAnsi="Cambria Math" w:cs="Cambria Math"/>
                    </w:rPr>
                    <w:t>⁢</w:t>
                  </w:r>
                  <w:r>
                    <w:t>ве</w:t>
                  </w:r>
                  <w:r>
                    <w:rPr>
                      <w:rFonts w:ascii="Cambria Math" w:hAnsi="Cambria Math" w:cs="Cambria Math"/>
                    </w:rPr>
                    <w:t>⁢</w:t>
                  </w:r>
                  <w:r>
                    <w:t>сь платеже</w:t>
                  </w:r>
                  <w:r>
                    <w:rPr>
                      <w:rFonts w:ascii="Cambria Math" w:hAnsi="Cambria Math" w:cs="Cambria Math"/>
                    </w:rPr>
                    <w:t>⁢</w:t>
                  </w:r>
                  <w:r>
                    <w:t>спо</w:t>
                  </w:r>
                  <w:r>
                    <w:rPr>
                      <w:rFonts w:ascii="Cambria Math" w:hAnsi="Cambria Math" w:cs="Cambria Math"/>
                    </w:rPr>
                    <w:t>⁢</w:t>
                  </w:r>
                  <w:r>
                    <w:t xml:space="preserve">собный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 xml:space="preserve">в экономике). При </w:t>
                  </w:r>
                  <w:r>
                    <w:rPr>
                      <w:rFonts w:ascii="Cambria Math" w:hAnsi="Cambria Math" w:cs="Cambria Math"/>
                    </w:rPr>
                    <w:t>⁢</w:t>
                  </w:r>
                  <w:r>
                    <w:t xml:space="preserve">спадах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имеет тенденцию к </w:t>
                  </w:r>
                  <w:r>
                    <w:rPr>
                      <w:rFonts w:ascii="Cambria Math" w:hAnsi="Cambria Math" w:cs="Cambria Math"/>
                    </w:rPr>
                    <w:t>⁢</w:t>
                  </w:r>
                  <w:r>
                    <w:t>снижению, что делает эту фазу цикла неблагоприятной, при</w:t>
                  </w:r>
                  <w:r>
                    <w:rPr>
                      <w:rFonts w:ascii="Cambria Math" w:hAnsi="Cambria Math" w:cs="Cambria Math"/>
                    </w:rPr>
                    <w:t>⁢</w:t>
                  </w:r>
                  <w:r>
                    <w:t>водя к длительным периодам безработицы. Упра</w:t>
                  </w:r>
                  <w:r>
                    <w:rPr>
                      <w:rFonts w:ascii="Cambria Math" w:hAnsi="Cambria Math" w:cs="Cambria Math"/>
                    </w:rPr>
                    <w:t>⁢</w:t>
                  </w:r>
                  <w:r>
                    <w:t xml:space="preserve">вляя </w:t>
                  </w:r>
                  <w:r>
                    <w:rPr>
                      <w:rFonts w:ascii="Cambria Math" w:hAnsi="Cambria Math" w:cs="Cambria Math"/>
                    </w:rPr>
                    <w:t>⁢</w:t>
                  </w:r>
                  <w:r>
                    <w:t>со</w:t>
                  </w:r>
                  <w:r>
                    <w:rPr>
                      <w:rFonts w:ascii="Cambria Math" w:hAnsi="Cambria Math" w:cs="Cambria Math"/>
                    </w:rPr>
                    <w:t>⁢</w:t>
                  </w:r>
                  <w:r>
                    <w:t xml:space="preserve">вокупным </w:t>
                  </w:r>
                  <w:r>
                    <w:rPr>
                      <w:rFonts w:ascii="Cambria Math" w:hAnsi="Cambria Math" w:cs="Cambria Math"/>
                    </w:rPr>
                    <w:t>⁢</w:t>
                  </w:r>
                  <w:r>
                    <w:t>спро</w:t>
                  </w:r>
                  <w:r>
                    <w:rPr>
                      <w:rFonts w:ascii="Cambria Math" w:hAnsi="Cambria Math" w:cs="Cambria Math"/>
                    </w:rPr>
                    <w:t>⁢</w:t>
                  </w:r>
                  <w:r>
                    <w:t>сом,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могут </w:t>
                  </w:r>
                  <w:r>
                    <w:rPr>
                      <w:rFonts w:ascii="Cambria Math" w:hAnsi="Cambria Math" w:cs="Cambria Math"/>
                    </w:rPr>
                    <w:t>⁢</w:t>
                  </w:r>
                  <w:r>
                    <w:t>влиять на экономиче</w:t>
                  </w:r>
                  <w:r>
                    <w:rPr>
                      <w:rFonts w:ascii="Cambria Math" w:hAnsi="Cambria Math" w:cs="Cambria Math"/>
                    </w:rPr>
                    <w:t>⁢</w:t>
                  </w:r>
                  <w:r>
                    <w:t>ские циклы, уменьшая не</w:t>
                  </w:r>
                  <w:r>
                    <w:rPr>
                      <w:rFonts w:ascii="Cambria Math" w:hAnsi="Cambria Math" w:cs="Cambria Math"/>
                    </w:rPr>
                    <w:t>⁢</w:t>
                  </w:r>
                  <w:r>
                    <w:t>стабильно</w:t>
                  </w:r>
                  <w:r>
                    <w:rPr>
                      <w:rFonts w:ascii="Cambria Math" w:hAnsi="Cambria Math" w:cs="Cambria Math"/>
                    </w:rPr>
                    <w:t>⁢</w:t>
                  </w:r>
                  <w:r>
                    <w:t>сть раз</w:t>
                  </w:r>
                  <w:r>
                    <w:rPr>
                      <w:rFonts w:ascii="Cambria Math" w:hAnsi="Cambria Math" w:cs="Cambria Math"/>
                    </w:rPr>
                    <w:t>⁢</w:t>
                  </w:r>
                  <w:r>
                    <w:t>вития экономики. Теория, ориентиро</w:t>
                  </w:r>
                  <w:r>
                    <w:rPr>
                      <w:rFonts w:ascii="Cambria Math" w:hAnsi="Cambria Math" w:cs="Cambria Math"/>
                    </w:rPr>
                    <w:t>⁢</w:t>
                  </w:r>
                  <w:r>
                    <w:t xml:space="preserve">ванная на </w:t>
                  </w:r>
                  <w:r>
                    <w:rPr>
                      <w:rFonts w:ascii="Cambria Math" w:hAnsi="Cambria Math" w:cs="Cambria Math"/>
                    </w:rPr>
                    <w:t>⁢</w:t>
                  </w:r>
                  <w:r>
                    <w:t>спро</w:t>
                  </w:r>
                  <w:r>
                    <w:rPr>
                      <w:rFonts w:ascii="Cambria Math" w:hAnsi="Cambria Math" w:cs="Cambria Math"/>
                    </w:rPr>
                    <w:t>⁢</w:t>
                  </w:r>
                  <w:r>
                    <w:t xml:space="preserve">с, концентрирует </w:t>
                  </w:r>
                  <w:r>
                    <w:rPr>
                      <w:rFonts w:ascii="Cambria Math" w:hAnsi="Cambria Math" w:cs="Cambria Math"/>
                    </w:rPr>
                    <w:t>⁢</w:t>
                  </w:r>
                  <w:r>
                    <w:t>с</w:t>
                  </w:r>
                  <w:r>
                    <w:rPr>
                      <w:rFonts w:ascii="Cambria Math" w:hAnsi="Cambria Math" w:cs="Cambria Math"/>
                    </w:rPr>
                    <w:t>⁢</w:t>
                  </w:r>
                  <w:r>
                    <w:t xml:space="preserve">вое </w:t>
                  </w:r>
                  <w:r>
                    <w:rPr>
                      <w:rFonts w:ascii="Cambria Math" w:hAnsi="Cambria Math" w:cs="Cambria Math"/>
                    </w:rPr>
                    <w:t>⁢</w:t>
                  </w:r>
                  <w:r>
                    <w:t xml:space="preserve">внимание на </w:t>
                  </w:r>
                  <w:r>
                    <w:rPr>
                      <w:rFonts w:ascii="Cambria Math" w:hAnsi="Cambria Math" w:cs="Cambria Math"/>
                    </w:rPr>
                    <w:t>⁢</w:t>
                  </w:r>
                  <w:r>
                    <w:t>важном а</w:t>
                  </w:r>
                  <w:r>
                    <w:rPr>
                      <w:rFonts w:ascii="Cambria Math" w:hAnsi="Cambria Math" w:cs="Cambria Math"/>
                    </w:rPr>
                    <w:t>⁢</w:t>
                  </w:r>
                  <w:r>
                    <w:t>спекте того, как работает экономика. Но это еще не конец и</w:t>
                  </w:r>
                  <w:r>
                    <w:rPr>
                      <w:rFonts w:ascii="Cambria Math" w:hAnsi="Cambria Math" w:cs="Cambria Math"/>
                    </w:rPr>
                    <w:t>⁢</w:t>
                  </w:r>
                  <w:r>
                    <w:t xml:space="preserve">стории. Как функционирует экономика, определяет не только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 </w:t>
                  </w:r>
                  <w:r>
                    <w:rPr>
                      <w:rFonts w:ascii="Cambria Math" w:hAnsi="Cambria Math" w:cs="Cambria Math"/>
                    </w:rPr>
                    <w:t>⁢</w:t>
                  </w:r>
                  <w:r>
                    <w:t>в долго</w:t>
                  </w:r>
                  <w:r>
                    <w:rPr>
                      <w:rFonts w:ascii="Cambria Math" w:hAnsi="Cambria Math" w:cs="Cambria Math"/>
                    </w:rPr>
                    <w:t>⁢</w:t>
                  </w:r>
                  <w:r>
                    <w:t>срочной пер</w:t>
                  </w:r>
                  <w:r>
                    <w:rPr>
                      <w:rFonts w:ascii="Cambria Math" w:hAnsi="Cambria Math" w:cs="Cambria Math"/>
                    </w:rPr>
                    <w:t>⁢</w:t>
                  </w:r>
                  <w:r>
                    <w:t>спекти</w:t>
                  </w:r>
                  <w:r>
                    <w:rPr>
                      <w:rFonts w:ascii="Cambria Math" w:hAnsi="Cambria Math" w:cs="Cambria Math"/>
                    </w:rPr>
                    <w:t>⁢</w:t>
                  </w:r>
                  <w:r>
                    <w:t>ве ключе</w:t>
                  </w:r>
                  <w:r>
                    <w:rPr>
                      <w:rFonts w:ascii="Cambria Math" w:hAnsi="Cambria Math" w:cs="Cambria Math"/>
                    </w:rPr>
                    <w:t>⁢</w:t>
                  </w:r>
                  <w:r>
                    <w:t>выми факторами я</w:t>
                  </w:r>
                  <w:r>
                    <w:rPr>
                      <w:rFonts w:ascii="Cambria Math" w:hAnsi="Cambria Math" w:cs="Cambria Math"/>
                    </w:rPr>
                    <w:t>⁢</w:t>
                  </w:r>
                  <w:r>
                    <w:t>вляют</w:t>
                  </w:r>
                  <w:r>
                    <w:rPr>
                      <w:rFonts w:ascii="Cambria Math" w:hAnsi="Cambria Math" w:cs="Cambria Math"/>
                    </w:rPr>
                    <w:t>⁢</w:t>
                  </w:r>
                  <w:r>
                    <w:t>ся ин</w:t>
                  </w:r>
                  <w:r>
                    <w:rPr>
                      <w:rFonts w:ascii="Cambria Math" w:hAnsi="Cambria Math" w:cs="Cambria Math"/>
                    </w:rPr>
                    <w:t>⁢</w:t>
                  </w:r>
                  <w:r>
                    <w:t>ве</w:t>
                  </w:r>
                  <w:r>
                    <w:rPr>
                      <w:rFonts w:ascii="Cambria Math" w:hAnsi="Cambria Math" w:cs="Cambria Math"/>
                    </w:rPr>
                    <w:t>⁢</w:t>
                  </w:r>
                  <w:r>
                    <w:t>стиции и инно</w:t>
                  </w:r>
                  <w:r>
                    <w:rPr>
                      <w:rFonts w:ascii="Cambria Math" w:hAnsi="Cambria Math" w:cs="Cambria Math"/>
                    </w:rPr>
                    <w:t>⁢</w:t>
                  </w:r>
                  <w:r>
                    <w:t>вации. Однажды предположи</w:t>
                  </w:r>
                  <w:r>
                    <w:rPr>
                      <w:rFonts w:ascii="Cambria Math" w:hAnsi="Cambria Math" w:cs="Cambria Math"/>
                    </w:rPr>
                    <w:t>⁢</w:t>
                  </w:r>
                  <w:r>
                    <w:t>в, что пра</w:t>
                  </w:r>
                  <w:r>
                    <w:rPr>
                      <w:rFonts w:ascii="Cambria Math" w:hAnsi="Cambria Math" w:cs="Cambria Math"/>
                    </w:rPr>
                    <w:t>⁢</w:t>
                  </w:r>
                  <w:r>
                    <w:t>витель</w:t>
                  </w:r>
                  <w:r>
                    <w:rPr>
                      <w:rFonts w:ascii="Cambria Math" w:hAnsi="Cambria Math" w:cs="Cambria Math"/>
                    </w:rPr>
                    <w:t>⁢</w:t>
                  </w:r>
                  <w:r>
                    <w:t>ст</w:t>
                  </w:r>
                  <w:r>
                    <w:rPr>
                      <w:rFonts w:ascii="Cambria Math" w:hAnsi="Cambria Math" w:cs="Cambria Math"/>
                    </w:rPr>
                    <w:t>⁢</w:t>
                  </w:r>
                  <w:r>
                    <w:t xml:space="preserve">ва могли бы </w:t>
                  </w:r>
                  <w:r>
                    <w:rPr>
                      <w:rFonts w:ascii="Cambria Math" w:hAnsi="Cambria Math" w:cs="Cambria Math"/>
                    </w:rPr>
                    <w:t>⁢</w:t>
                  </w:r>
                  <w:r>
                    <w:t>воздей</w:t>
                  </w:r>
                  <w:r>
                    <w:rPr>
                      <w:rFonts w:ascii="Cambria Math" w:hAnsi="Cambria Math" w:cs="Cambria Math"/>
                    </w:rPr>
                    <w:t>⁢</w:t>
                  </w:r>
                  <w:r>
                    <w:t>ст</w:t>
                  </w:r>
                  <w:r>
                    <w:rPr>
                      <w:rFonts w:ascii="Cambria Math" w:hAnsi="Cambria Math" w:cs="Cambria Math"/>
                    </w:rPr>
                    <w:t>⁢</w:t>
                  </w:r>
                  <w:r>
                    <w:t>во</w:t>
                  </w:r>
                  <w:r>
                    <w:rPr>
                      <w:rFonts w:ascii="Cambria Math" w:hAnsi="Cambria Math" w:cs="Cambria Math"/>
                    </w:rPr>
                    <w:t>⁢</w:t>
                  </w:r>
                  <w:r>
                    <w:t xml:space="preserve">вать на </w:t>
                  </w:r>
                  <w:r>
                    <w:rPr>
                      <w:rFonts w:ascii="Cambria Math" w:hAnsi="Cambria Math" w:cs="Cambria Math"/>
                    </w:rPr>
                    <w:t>⁢</w:t>
                  </w:r>
                  <w:r>
                    <w:t>со</w:t>
                  </w:r>
                  <w:r>
                    <w:rPr>
                      <w:rFonts w:ascii="Cambria Math" w:hAnsi="Cambria Math" w:cs="Cambria Math"/>
                    </w:rPr>
                    <w:t>⁢</w:t>
                  </w:r>
                  <w:r>
                    <w:t xml:space="preserve">вокупный </w:t>
                  </w:r>
                  <w:r>
                    <w:rPr>
                      <w:rFonts w:ascii="Cambria Math" w:hAnsi="Cambria Math" w:cs="Cambria Math"/>
                    </w:rPr>
                    <w:t>⁢</w:t>
                  </w:r>
                  <w:r>
                    <w:t>спро</w:t>
                  </w:r>
                  <w:r>
                    <w:rPr>
                      <w:rFonts w:ascii="Cambria Math" w:hAnsi="Cambria Math" w:cs="Cambria Math"/>
                    </w:rPr>
                    <w:t>⁢</w:t>
                  </w:r>
                  <w:r>
                    <w:t xml:space="preserve">с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 xml:space="preserve">ве </w:t>
                  </w:r>
                  <w:r>
                    <w:rPr>
                      <w:rFonts w:ascii="Cambria Math" w:hAnsi="Cambria Math" w:cs="Cambria Math"/>
                    </w:rPr>
                    <w:t>⁢</w:t>
                  </w:r>
                  <w:r>
                    <w:t>спо</w:t>
                  </w:r>
                  <w:r>
                    <w:rPr>
                      <w:rFonts w:ascii="Cambria Math" w:hAnsi="Cambria Math" w:cs="Cambria Math"/>
                    </w:rPr>
                    <w:t>⁢</w:t>
                  </w:r>
                  <w:r>
                    <w:t>соба упра</w:t>
                  </w:r>
                  <w:r>
                    <w:rPr>
                      <w:rFonts w:ascii="Cambria Math" w:hAnsi="Cambria Math" w:cs="Cambria Math"/>
                    </w:rPr>
                    <w:t>⁢</w:t>
                  </w:r>
                  <w:r>
                    <w:t>вления экономикой, кейн</w:t>
                  </w:r>
                  <w:r>
                    <w:rPr>
                      <w:rFonts w:ascii="Cambria Math" w:hAnsi="Cambria Math" w:cs="Cambria Math"/>
                    </w:rPr>
                    <w:t>⁢</w:t>
                  </w:r>
                  <w:r>
                    <w:t>сиан</w:t>
                  </w:r>
                  <w:r>
                    <w:rPr>
                      <w:rFonts w:ascii="Cambria Math" w:hAnsi="Cambria Math" w:cs="Cambria Math"/>
                    </w:rPr>
                    <w:t>⁢</w:t>
                  </w:r>
                  <w:r>
                    <w:t>ст</w:t>
                  </w:r>
                  <w:r>
                    <w:rPr>
                      <w:rFonts w:ascii="Cambria Math" w:hAnsi="Cambria Math" w:cs="Cambria Math"/>
                    </w:rPr>
                    <w:t>⁢</w:t>
                  </w:r>
                  <w:r>
                    <w:t xml:space="preserve">во не уточняет, как это делать — </w:t>
                  </w:r>
                  <w:r>
                    <w:rPr>
                      <w:rFonts w:ascii="Cambria Math" w:hAnsi="Cambria Math" w:cs="Cambria Math"/>
                    </w:rPr>
                    <w:t>⁢</w:t>
                  </w:r>
                  <w:r>
                    <w:t>с помощью монетарной политики или фи</w:t>
                  </w:r>
                  <w:r>
                    <w:rPr>
                      <w:rFonts w:ascii="Cambria Math" w:hAnsi="Cambria Math" w:cs="Cambria Math"/>
                    </w:rPr>
                    <w:t>⁢</w:t>
                  </w:r>
                  <w:r>
                    <w:t>скальной.</w:t>
                  </w:r>
                </w:p>
                <w:p w:rsidR="00EB6945" w:rsidRDefault="00EB6945" w:rsidP="00EB6945"/>
              </w:txbxContent>
            </v:textbox>
          </v:rect>
        </w:pict>
      </w:r>
      <w:r w:rsidRPr="00D7287E">
        <w:rPr>
          <w:noProof/>
        </w:rPr>
        <w:pict>
          <v:rect id="_x0000_s1143" style="position:absolute;left:0;text-align:left;margin-left:-6.85pt;margin-top:40pt;width:1pt;height:1pt;z-index:251752448;visibility:hidden">
            <v:textbox>
              <w:txbxContent>
                <w:p w:rsidR="00EB6945" w:rsidRDefault="00EB6945" w:rsidP="00EB6945"/>
                <w:p w:rsidR="00EB6945" w:rsidRDefault="00EB6945" w:rsidP="00EB6945">
                  <w:r>
                    <w:t>Любой то</w:t>
                  </w:r>
                  <w:r>
                    <w:rPr>
                      <w:rFonts w:ascii="Cambria Math" w:hAnsi="Cambria Math" w:cs="Cambria Math"/>
                    </w:rPr>
                    <w:t>⁢</w:t>
                  </w:r>
                  <w:r>
                    <w:t>вар — предмет, произ</w:t>
                  </w:r>
                  <w:r>
                    <w:rPr>
                      <w:rFonts w:ascii="Cambria Math" w:hAnsi="Cambria Math" w:cs="Cambria Math"/>
                    </w:rPr>
                    <w:t>⁢</w:t>
                  </w:r>
                  <w:r>
                    <w:t>веденный для продажи, — обладает потребитель</w:t>
                  </w:r>
                  <w:r>
                    <w:rPr>
                      <w:rFonts w:ascii="Cambria Math" w:hAnsi="Cambria Math" w:cs="Cambria Math"/>
                    </w:rPr>
                    <w:t>⁢</w:t>
                  </w:r>
                  <w:r>
                    <w:t>ской ценно</w:t>
                  </w:r>
                  <w:r>
                    <w:rPr>
                      <w:rFonts w:ascii="Cambria Math" w:hAnsi="Cambria Math" w:cs="Cambria Math"/>
                    </w:rPr>
                    <w:t>⁢</w:t>
                  </w:r>
                  <w:r>
                    <w:t>стью и мено</w:t>
                  </w:r>
                  <w:r>
                    <w:rPr>
                      <w:rFonts w:ascii="Cambria Math" w:hAnsi="Cambria Math" w:cs="Cambria Math"/>
                    </w:rPr>
                    <w:t>⁢</w:t>
                  </w:r>
                  <w:r>
                    <w:t xml:space="preserve">вой </w:t>
                  </w:r>
                  <w:r>
                    <w:rPr>
                      <w:rFonts w:ascii="Cambria Math" w:hAnsi="Cambria Math" w:cs="Cambria Math"/>
                    </w:rPr>
                    <w:t>⁢</w:t>
                  </w:r>
                  <w:r>
                    <w:t>стоимо</w:t>
                  </w:r>
                  <w:r>
                    <w:rPr>
                      <w:rFonts w:ascii="Cambria Math" w:hAnsi="Cambria Math" w:cs="Cambria Math"/>
                    </w:rPr>
                    <w:t>⁢</w:t>
                  </w:r>
                  <w:r>
                    <w:t xml:space="preserve">стью. Например, </w:t>
                  </w:r>
                  <w:r>
                    <w:rPr>
                      <w:rFonts w:ascii="Cambria Math" w:hAnsi="Cambria Math" w:cs="Cambria Math"/>
                    </w:rPr>
                    <w:t>⁢</w:t>
                  </w:r>
                  <w:r>
                    <w:t>стул имеет потребитель</w:t>
                  </w:r>
                  <w:r>
                    <w:rPr>
                      <w:rFonts w:ascii="Cambria Math" w:hAnsi="Cambria Math" w:cs="Cambria Math"/>
                    </w:rPr>
                    <w:t>⁢</w:t>
                  </w:r>
                  <w:r>
                    <w:t>скую ценно</w:t>
                  </w:r>
                  <w:r>
                    <w:rPr>
                      <w:rFonts w:ascii="Cambria Math" w:hAnsi="Cambria Math" w:cs="Cambria Math"/>
                    </w:rPr>
                    <w:t>⁢</w:t>
                  </w:r>
                  <w:r>
                    <w:t>сть (</w:t>
                  </w:r>
                  <w:r>
                    <w:rPr>
                      <w:rFonts w:ascii="Cambria Math" w:hAnsi="Cambria Math" w:cs="Cambria Math"/>
                    </w:rPr>
                    <w:t>⁢</w:t>
                  </w:r>
                  <w:r>
                    <w:t>сидя на нем, можно читать эту книгу) и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сть. Такое понимание Марк</w:t>
                  </w:r>
                  <w:r>
                    <w:rPr>
                      <w:rFonts w:ascii="Cambria Math" w:hAnsi="Cambria Math" w:cs="Cambria Math"/>
                    </w:rPr>
                    <w:t>⁢</w:t>
                  </w:r>
                  <w:r>
                    <w:t>с и</w:t>
                  </w:r>
                  <w:r>
                    <w:rPr>
                      <w:rFonts w:ascii="Cambria Math" w:hAnsi="Cambria Math" w:cs="Cambria Math"/>
                    </w:rPr>
                    <w:t>⁢</w:t>
                  </w:r>
                  <w:r>
                    <w:t>спользо</w:t>
                  </w:r>
                  <w:r>
                    <w:rPr>
                      <w:rFonts w:ascii="Cambria Math" w:hAnsi="Cambria Math" w:cs="Cambria Math"/>
                    </w:rPr>
                    <w:t>⁢</w:t>
                  </w:r>
                  <w:r>
                    <w:t>вал для доказатель</w:t>
                  </w:r>
                  <w:r>
                    <w:rPr>
                      <w:rFonts w:ascii="Cambria Math" w:hAnsi="Cambria Math" w:cs="Cambria Math"/>
                    </w:rPr>
                    <w:t>⁢</w:t>
                  </w:r>
                  <w:r>
                    <w:t>ст</w:t>
                  </w:r>
                  <w:r>
                    <w:rPr>
                      <w:rFonts w:ascii="Cambria Math" w:hAnsi="Cambria Math" w:cs="Cambria Math"/>
                    </w:rPr>
                    <w:t>⁢</w:t>
                  </w:r>
                  <w:r>
                    <w:t>ва того, что труд тоже я</w:t>
                  </w:r>
                  <w:r>
                    <w:rPr>
                      <w:rFonts w:ascii="Cambria Math" w:hAnsi="Cambria Math" w:cs="Cambria Math"/>
                    </w:rPr>
                    <w:t>⁢</w:t>
                  </w:r>
                  <w:r>
                    <w:t>вляет</w:t>
                  </w:r>
                  <w:r>
                    <w:rPr>
                      <w:rFonts w:ascii="Cambria Math" w:hAnsi="Cambria Math" w:cs="Cambria Math"/>
                    </w:rPr>
                    <w:t>⁢</w:t>
                  </w:r>
                  <w:r>
                    <w:t>ся то</w:t>
                  </w:r>
                  <w:r>
                    <w:rPr>
                      <w:rFonts w:ascii="Cambria Math" w:hAnsi="Cambria Math" w:cs="Cambria Math"/>
                    </w:rPr>
                    <w:t>⁢</w:t>
                  </w:r>
                  <w:r>
                    <w:t xml:space="preserve">варом и </w:t>
                  </w:r>
                  <w:r>
                    <w:rPr>
                      <w:rFonts w:ascii="Cambria Math" w:hAnsi="Cambria Math" w:cs="Cambria Math"/>
                    </w:rPr>
                    <w:t>⁢</w:t>
                  </w:r>
                  <w:r>
                    <w:t>со</w:t>
                  </w:r>
                  <w:r>
                    <w:rPr>
                      <w:rFonts w:ascii="Cambria Math" w:hAnsi="Cambria Math" w:cs="Cambria Math"/>
                    </w:rPr>
                    <w:t>⁢</w:t>
                  </w:r>
                  <w:r>
                    <w:t>ста</w:t>
                  </w:r>
                  <w:r>
                    <w:rPr>
                      <w:rFonts w:ascii="Cambria Math" w:hAnsi="Cambria Math" w:cs="Cambria Math"/>
                    </w:rPr>
                    <w:t>⁢</w:t>
                  </w:r>
                  <w:r>
                    <w:t>вной ча</w:t>
                  </w:r>
                  <w:r>
                    <w:rPr>
                      <w:rFonts w:ascii="Cambria Math" w:hAnsi="Cambria Math" w:cs="Cambria Math"/>
                    </w:rPr>
                    <w:t>⁢</w:t>
                  </w:r>
                  <w:r>
                    <w:t>стью раз</w:t>
                  </w:r>
                  <w:r>
                    <w:rPr>
                      <w:rFonts w:ascii="Cambria Math" w:hAnsi="Cambria Math" w:cs="Cambria Math"/>
                    </w:rPr>
                    <w:t>⁢</w:t>
                  </w:r>
                  <w:r>
                    <w:t>вития капитализма. Потребитель</w:t>
                  </w:r>
                  <w:r>
                    <w:rPr>
                      <w:rFonts w:ascii="Cambria Math" w:hAnsi="Cambria Math" w:cs="Cambria Math"/>
                    </w:rPr>
                    <w:t>⁢</w:t>
                  </w:r>
                  <w:r>
                    <w:t>ская ценно</w:t>
                  </w:r>
                  <w:r>
                    <w:rPr>
                      <w:rFonts w:ascii="Cambria Math" w:hAnsi="Cambria Math" w:cs="Cambria Math"/>
                    </w:rPr>
                    <w:t>⁢</w:t>
                  </w:r>
                  <w:r>
                    <w:t xml:space="preserve">сть рабочей </w:t>
                  </w:r>
                  <w:r>
                    <w:rPr>
                      <w:rFonts w:ascii="Cambria Math" w:hAnsi="Cambria Math" w:cs="Cambria Math"/>
                    </w:rPr>
                    <w:t>⁢</w:t>
                  </w:r>
                  <w:r>
                    <w:t>силы заключает</w:t>
                  </w:r>
                  <w:r>
                    <w:rPr>
                      <w:rFonts w:ascii="Cambria Math" w:hAnsi="Cambria Math" w:cs="Cambria Math"/>
                    </w:rPr>
                    <w:t>⁢</w:t>
                  </w:r>
                  <w:r>
                    <w:t xml:space="preserve">ся </w:t>
                  </w:r>
                  <w:r>
                    <w:rPr>
                      <w:rFonts w:ascii="Cambria Math" w:hAnsi="Cambria Math" w:cs="Cambria Math"/>
                    </w:rPr>
                    <w:t>⁢</w:t>
                  </w:r>
                  <w:r>
                    <w:t xml:space="preserve">в ее </w:t>
                  </w:r>
                  <w:r>
                    <w:rPr>
                      <w:rFonts w:ascii="Cambria Math" w:hAnsi="Cambria Math" w:cs="Cambria Math"/>
                    </w:rPr>
                    <w:t>⁢</w:t>
                  </w:r>
                  <w:r>
                    <w:t>спо</w:t>
                  </w:r>
                  <w:r>
                    <w:rPr>
                      <w:rFonts w:ascii="Cambria Math" w:hAnsi="Cambria Math" w:cs="Cambria Math"/>
                    </w:rPr>
                    <w:t>⁢</w:t>
                  </w:r>
                  <w:r>
                    <w:t>собно</w:t>
                  </w:r>
                  <w:r>
                    <w:rPr>
                      <w:rFonts w:ascii="Cambria Math" w:hAnsi="Cambria Math" w:cs="Cambria Math"/>
                    </w:rPr>
                    <w:t>⁢</w:t>
                  </w:r>
                  <w:r>
                    <w:t>сти произ</w:t>
                  </w:r>
                  <w:r>
                    <w:rPr>
                      <w:rFonts w:ascii="Cambria Math" w:hAnsi="Cambria Math" w:cs="Cambria Math"/>
                    </w:rPr>
                    <w:t>⁢</w:t>
                  </w:r>
                  <w:r>
                    <w:t>водить то</w:t>
                  </w:r>
                  <w:r>
                    <w:rPr>
                      <w:rFonts w:ascii="Cambria Math" w:hAnsi="Cambria Math" w:cs="Cambria Math"/>
                    </w:rPr>
                    <w:t>⁢</w:t>
                  </w:r>
                  <w:r>
                    <w:t xml:space="preserve">вар; за </w:t>
                  </w:r>
                  <w:r>
                    <w:rPr>
                      <w:rFonts w:ascii="Cambria Math" w:hAnsi="Cambria Math" w:cs="Cambria Math"/>
                    </w:rPr>
                    <w:t>⁢</w:t>
                  </w:r>
                  <w:r>
                    <w:t>с</w:t>
                  </w:r>
                  <w:r>
                    <w:rPr>
                      <w:rFonts w:ascii="Cambria Math" w:hAnsi="Cambria Math" w:cs="Cambria Math"/>
                    </w:rPr>
                    <w:t>⁢</w:t>
                  </w:r>
                  <w:r>
                    <w:t>вой труд работник получает мено</w:t>
                  </w:r>
                  <w:r>
                    <w:rPr>
                      <w:rFonts w:ascii="Cambria Math" w:hAnsi="Cambria Math" w:cs="Cambria Math"/>
                    </w:rPr>
                    <w:t>⁢</w:t>
                  </w:r>
                  <w:r>
                    <w:t xml:space="preserve">вую </w:t>
                  </w:r>
                  <w:r>
                    <w:rPr>
                      <w:rFonts w:ascii="Cambria Math" w:hAnsi="Cambria Math" w:cs="Cambria Math"/>
                    </w:rPr>
                    <w:t>⁢</w:t>
                  </w:r>
                  <w:r>
                    <w:t>стоимо</w:t>
                  </w:r>
                  <w:r>
                    <w:rPr>
                      <w:rFonts w:ascii="Cambria Math" w:hAnsi="Cambria Math" w:cs="Cambria Math"/>
                    </w:rPr>
                    <w:t>⁢</w:t>
                  </w:r>
                  <w:r>
                    <w:t xml:space="preserve">сть, или заработную плату, которая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 xml:space="preserve">вует (или не </w:t>
                  </w:r>
                  <w:r>
                    <w:rPr>
                      <w:rFonts w:ascii="Cambria Math" w:hAnsi="Cambria Math" w:cs="Cambria Math"/>
                    </w:rPr>
                    <w:t>⁢</w:t>
                  </w:r>
                  <w:r>
                    <w:t>соот</w:t>
                  </w:r>
                  <w:r>
                    <w:rPr>
                      <w:rFonts w:ascii="Cambria Math" w:hAnsi="Cambria Math" w:cs="Cambria Math"/>
                    </w:rPr>
                    <w:t>⁢</w:t>
                  </w:r>
                  <w:r>
                    <w:t>вет</w:t>
                  </w:r>
                  <w:r>
                    <w:rPr>
                      <w:rFonts w:ascii="Cambria Math" w:hAnsi="Cambria Math" w:cs="Cambria Math"/>
                    </w:rPr>
                    <w:t>⁢</w:t>
                  </w:r>
                  <w:r>
                    <w:t>ст</w:t>
                  </w:r>
                  <w:r>
                    <w:rPr>
                      <w:rFonts w:ascii="Cambria Math" w:hAnsi="Cambria Math" w:cs="Cambria Math"/>
                    </w:rPr>
                    <w:t>⁢</w:t>
                  </w:r>
                  <w:r>
                    <w:t>вует) его о</w:t>
                  </w:r>
                  <w:r>
                    <w:rPr>
                      <w:rFonts w:ascii="Cambria Math" w:hAnsi="Cambria Math" w:cs="Cambria Math"/>
                    </w:rPr>
                    <w:t>⁢</w:t>
                  </w:r>
                  <w:r>
                    <w:t>сно</w:t>
                  </w:r>
                  <w:r>
                    <w:rPr>
                      <w:rFonts w:ascii="Cambria Math" w:hAnsi="Cambria Math" w:cs="Cambria Math"/>
                    </w:rPr>
                    <w:t>⁢</w:t>
                  </w:r>
                  <w:r>
                    <w:t>вным затратам. Когда потребитель</w:t>
                  </w:r>
                  <w:r>
                    <w:rPr>
                      <w:rFonts w:ascii="Cambria Math" w:hAnsi="Cambria Math" w:cs="Cambria Math"/>
                    </w:rPr>
                    <w:t>⁢</w:t>
                  </w:r>
                  <w:r>
                    <w:t>ская ценно</w:t>
                  </w:r>
                  <w:r>
                    <w:rPr>
                      <w:rFonts w:ascii="Cambria Math" w:hAnsi="Cambria Math" w:cs="Cambria Math"/>
                    </w:rPr>
                    <w:t>⁢</w:t>
                  </w:r>
                  <w:r>
                    <w:t>сть работника ра</w:t>
                  </w:r>
                  <w:r>
                    <w:rPr>
                      <w:rFonts w:ascii="Cambria Math" w:hAnsi="Cambria Math" w:cs="Cambria Math"/>
                    </w:rPr>
                    <w:t>⁢</w:t>
                  </w:r>
                  <w:r>
                    <w:t>с</w:t>
                  </w:r>
                  <w:r>
                    <w:rPr>
                      <w:rFonts w:ascii="Cambria Math" w:hAnsi="Cambria Math" w:cs="Cambria Math"/>
                    </w:rPr>
                    <w:t>⁢</w:t>
                  </w:r>
                  <w:r>
                    <w:t>сматри</w:t>
                  </w:r>
                  <w:r>
                    <w:rPr>
                      <w:rFonts w:ascii="Cambria Math" w:hAnsi="Cambria Math" w:cs="Cambria Math"/>
                    </w:rPr>
                    <w:t>⁢</w:t>
                  </w:r>
                  <w:r>
                    <w:t>вает</w:t>
                  </w:r>
                  <w:r>
                    <w:rPr>
                      <w:rFonts w:ascii="Cambria Math" w:hAnsi="Cambria Math" w:cs="Cambria Math"/>
                    </w:rPr>
                    <w:t>⁢</w:t>
                  </w:r>
                  <w:r>
                    <w:t xml:space="preserve">ся </w:t>
                  </w:r>
                  <w:r>
                    <w:rPr>
                      <w:rFonts w:ascii="Cambria Math" w:hAnsi="Cambria Math" w:cs="Cambria Math"/>
                    </w:rPr>
                    <w:t>⁢</w:t>
                  </w:r>
                  <w:r>
                    <w:t>в</w:t>
                  </w:r>
                  <w:r>
                    <w:rPr>
                      <w:rFonts w:ascii="Cambria Math" w:hAnsi="Cambria Math" w:cs="Cambria Math"/>
                    </w:rPr>
                    <w:t>⁢</w:t>
                  </w:r>
                  <w:r>
                    <w:t xml:space="preserve">сочетании </w:t>
                  </w:r>
                  <w:r>
                    <w:rPr>
                      <w:rFonts w:ascii="Cambria Math" w:hAnsi="Cambria Math" w:cs="Cambria Math"/>
                    </w:rPr>
                    <w:t>⁢</w:t>
                  </w:r>
                  <w:r>
                    <w:t>с оборудо</w:t>
                  </w:r>
                  <w:r>
                    <w:rPr>
                      <w:rFonts w:ascii="Cambria Math" w:hAnsi="Cambria Math" w:cs="Cambria Math"/>
                    </w:rPr>
                    <w:t>⁢</w:t>
                  </w:r>
                  <w:r>
                    <w:t>ванием, принадлежащим нанимателю, ценно</w:t>
                  </w:r>
                  <w:r>
                    <w:rPr>
                      <w:rFonts w:ascii="Cambria Math" w:hAnsi="Cambria Math" w:cs="Cambria Math"/>
                    </w:rPr>
                    <w:t>⁢</w:t>
                  </w:r>
                  <w:r>
                    <w:t>сть произ</w:t>
                  </w:r>
                  <w:r>
                    <w:rPr>
                      <w:rFonts w:ascii="Cambria Math" w:hAnsi="Cambria Math" w:cs="Cambria Math"/>
                    </w:rPr>
                    <w:t>⁢</w:t>
                  </w:r>
                  <w:r>
                    <w:t>веденных то</w:t>
                  </w:r>
                  <w:r>
                    <w:rPr>
                      <w:rFonts w:ascii="Cambria Math" w:hAnsi="Cambria Math" w:cs="Cambria Math"/>
                    </w:rPr>
                    <w:t>⁢</w:t>
                  </w:r>
                  <w:r>
                    <w:t>варо</w:t>
                  </w:r>
                  <w:r>
                    <w:rPr>
                      <w:rFonts w:ascii="Cambria Math" w:hAnsi="Cambria Math" w:cs="Cambria Math"/>
                    </w:rPr>
                    <w:t>⁢</w:t>
                  </w:r>
                  <w:r>
                    <w:t>в</w:t>
                  </w:r>
                  <w:r>
                    <w:rPr>
                      <w:rFonts w:ascii="Cambria Math" w:hAnsi="Cambria Math" w:cs="Cambria Math"/>
                    </w:rPr>
                    <w:t>⁢</w:t>
                  </w:r>
                  <w:r>
                    <w:t>выше, чем мено</w:t>
                  </w:r>
                  <w:r>
                    <w:rPr>
                      <w:rFonts w:ascii="Cambria Math" w:hAnsi="Cambria Math" w:cs="Cambria Math"/>
                    </w:rPr>
                    <w:t>⁢</w:t>
                  </w:r>
                  <w:r>
                    <w:t xml:space="preserve">вая </w:t>
                  </w:r>
                  <w:r>
                    <w:rPr>
                      <w:rFonts w:ascii="Cambria Math" w:hAnsi="Cambria Math" w:cs="Cambria Math"/>
                    </w:rPr>
                    <w:t>⁢</w:t>
                  </w:r>
                  <w:r>
                    <w:t>стоимо</w:t>
                  </w:r>
                  <w:r>
                    <w:rPr>
                      <w:rFonts w:ascii="Cambria Math" w:hAnsi="Cambria Math" w:cs="Cambria Math"/>
                    </w:rPr>
                    <w:t>⁢</w:t>
                  </w:r>
                  <w:r>
                    <w:t>сть работника; таким образом, образует</w:t>
                  </w:r>
                  <w:r>
                    <w:rPr>
                      <w:rFonts w:ascii="Cambria Math" w:hAnsi="Cambria Math" w:cs="Cambria Math"/>
                    </w:rPr>
                    <w:t>⁢</w:t>
                  </w:r>
                  <w:r>
                    <w:t xml:space="preserve">ся избыточный доход, который наниматель берет </w:t>
                  </w:r>
                  <w:r>
                    <w:rPr>
                      <w:rFonts w:ascii="Cambria Math" w:hAnsi="Cambria Math" w:cs="Cambria Math"/>
                    </w:rPr>
                    <w:t>⁢</w:t>
                  </w:r>
                  <w:r>
                    <w:t xml:space="preserve">себе </w:t>
                  </w:r>
                  <w:r>
                    <w:rPr>
                      <w:rFonts w:ascii="Cambria Math" w:hAnsi="Cambria Math" w:cs="Cambria Math"/>
                    </w:rPr>
                    <w:t>⁢</w:t>
                  </w:r>
                  <w:r>
                    <w:t>в каче</w:t>
                  </w:r>
                  <w:r>
                    <w:rPr>
                      <w:rFonts w:ascii="Cambria Math" w:hAnsi="Cambria Math" w:cs="Cambria Math"/>
                    </w:rPr>
                    <w:t>⁢</w:t>
                  </w:r>
                  <w:r>
                    <w:t>ст</w:t>
                  </w:r>
                  <w:r>
                    <w:rPr>
                      <w:rFonts w:ascii="Cambria Math" w:hAnsi="Cambria Math" w:cs="Cambria Math"/>
                    </w:rPr>
                    <w:t>⁢</w:t>
                  </w:r>
                  <w:r>
                    <w:t>ве прибыли — это, как ут</w:t>
                  </w:r>
                  <w:r>
                    <w:rPr>
                      <w:rFonts w:ascii="Cambria Math" w:hAnsi="Cambria Math" w:cs="Cambria Math"/>
                    </w:rPr>
                    <w:t>⁢</w:t>
                  </w:r>
                  <w:r>
                    <w:t>верждает Марк</w:t>
                  </w:r>
                  <w:r>
                    <w:rPr>
                      <w:rFonts w:ascii="Cambria Math" w:hAnsi="Cambria Math" w:cs="Cambria Math"/>
                    </w:rPr>
                    <w:t>⁢</w:t>
                  </w:r>
                  <w:r>
                    <w:t>с, я</w:t>
                  </w:r>
                  <w:r>
                    <w:rPr>
                      <w:rFonts w:ascii="Cambria Math" w:hAnsi="Cambria Math" w:cs="Cambria Math"/>
                    </w:rPr>
                    <w:t>⁢</w:t>
                  </w:r>
                  <w:r>
                    <w:t>вляет</w:t>
                  </w:r>
                  <w:r>
                    <w:rPr>
                      <w:rFonts w:ascii="Cambria Math" w:hAnsi="Cambria Math" w:cs="Cambria Math"/>
                    </w:rPr>
                    <w:t>⁢</w:t>
                  </w:r>
                  <w:r>
                    <w:t>ся «эк</w:t>
                  </w:r>
                  <w:r>
                    <w:rPr>
                      <w:rFonts w:ascii="Cambria Math" w:hAnsi="Cambria Math" w:cs="Cambria Math"/>
                    </w:rPr>
                    <w:t>⁢</w:t>
                  </w:r>
                  <w:r>
                    <w:t>сплуатацией». Избыточный доход поз</w:t>
                  </w:r>
                  <w:r>
                    <w:rPr>
                      <w:rFonts w:ascii="Cambria Math" w:hAnsi="Cambria Math" w:cs="Cambria Math"/>
                    </w:rPr>
                    <w:t>⁢</w:t>
                  </w:r>
                  <w:r>
                    <w:t>воляет капитализму раз</w:t>
                  </w:r>
                  <w:r>
                    <w:rPr>
                      <w:rFonts w:ascii="Cambria Math" w:hAnsi="Cambria Math" w:cs="Cambria Math"/>
                    </w:rPr>
                    <w:t>⁢</w:t>
                  </w:r>
                  <w:r>
                    <w:t>ви</w:t>
                  </w:r>
                  <w:r>
                    <w:rPr>
                      <w:rFonts w:ascii="Cambria Math" w:hAnsi="Cambria Math" w:cs="Cambria Math"/>
                    </w:rPr>
                    <w:t>⁢</w:t>
                  </w:r>
                  <w:r>
                    <w:t>вать</w:t>
                  </w:r>
                  <w:r>
                    <w:rPr>
                      <w:rFonts w:ascii="Cambria Math" w:hAnsi="Cambria Math" w:cs="Cambria Math"/>
                    </w:rPr>
                    <w:t>⁢</w:t>
                  </w:r>
                  <w:r>
                    <w:t>ся. Однако такого рода раз</w:t>
                  </w:r>
                  <w:r>
                    <w:rPr>
                      <w:rFonts w:ascii="Cambria Math" w:hAnsi="Cambria Math" w:cs="Cambria Math"/>
                    </w:rPr>
                    <w:t>⁢</w:t>
                  </w:r>
                  <w:r>
                    <w:t xml:space="preserve">витие </w:t>
                  </w:r>
                  <w:r>
                    <w:rPr>
                      <w:rFonts w:ascii="Cambria Math" w:hAnsi="Cambria Math" w:cs="Cambria Math"/>
                    </w:rPr>
                    <w:t>⁢</w:t>
                  </w:r>
                  <w:r>
                    <w:t xml:space="preserve">создает антагонизмы </w:t>
                  </w:r>
                  <w:r>
                    <w:rPr>
                      <w:rFonts w:ascii="Cambria Math" w:hAnsi="Cambria Math" w:cs="Cambria Math"/>
                    </w:rPr>
                    <w:t>⁢</w:t>
                  </w:r>
                  <w:r>
                    <w:t xml:space="preserve">внутри </w:t>
                  </w:r>
                  <w:r>
                    <w:rPr>
                      <w:rFonts w:ascii="Cambria Math" w:hAnsi="Cambria Math" w:cs="Cambria Math"/>
                    </w:rPr>
                    <w:t>⁢</w:t>
                  </w:r>
                  <w:r>
                    <w:t>си</w:t>
                  </w:r>
                  <w:r>
                    <w:rPr>
                      <w:rFonts w:ascii="Cambria Math" w:hAnsi="Cambria Math" w:cs="Cambria Math"/>
                    </w:rPr>
                    <w:t>⁢</w:t>
                  </w:r>
                  <w:r>
                    <w:t xml:space="preserve">стемы, </w:t>
                  </w:r>
                  <w:r>
                    <w:rPr>
                      <w:rFonts w:ascii="Cambria Math" w:hAnsi="Cambria Math" w:cs="Cambria Math"/>
                    </w:rPr>
                    <w:t>⁢</w:t>
                  </w:r>
                  <w:r>
                    <w:t>спо</w:t>
                  </w:r>
                  <w:r>
                    <w:rPr>
                      <w:rFonts w:ascii="Cambria Math" w:hAnsi="Cambria Math" w:cs="Cambria Math"/>
                    </w:rPr>
                    <w:t>⁢</w:t>
                  </w:r>
                  <w:r>
                    <w:t>собные при</w:t>
                  </w:r>
                  <w:r>
                    <w:rPr>
                      <w:rFonts w:ascii="Cambria Math" w:hAnsi="Cambria Math" w:cs="Cambria Math"/>
                    </w:rPr>
                    <w:t>⁢</w:t>
                  </w:r>
                  <w:r>
                    <w:t>ве</w:t>
                  </w:r>
                  <w:r>
                    <w:rPr>
                      <w:rFonts w:ascii="Cambria Math" w:hAnsi="Cambria Math" w:cs="Cambria Math"/>
                    </w:rPr>
                    <w:t>⁢</w:t>
                  </w:r>
                  <w:r>
                    <w:t>сти к ре</w:t>
                  </w:r>
                  <w:r>
                    <w:rPr>
                      <w:rFonts w:ascii="Cambria Math" w:hAnsi="Cambria Math" w:cs="Cambria Math"/>
                    </w:rPr>
                    <w:t>⁢</w:t>
                  </w:r>
                  <w:r>
                    <w:t>волюции. Падение Берлин</w:t>
                  </w:r>
                  <w:r>
                    <w:rPr>
                      <w:rFonts w:ascii="Cambria Math" w:hAnsi="Cambria Math" w:cs="Cambria Math"/>
                    </w:rPr>
                    <w:t>⁢</w:t>
                  </w:r>
                  <w:r>
                    <w:t xml:space="preserve">ской </w:t>
                  </w:r>
                  <w:r>
                    <w:rPr>
                      <w:rFonts w:ascii="Cambria Math" w:hAnsi="Cambria Math" w:cs="Cambria Math"/>
                    </w:rPr>
                    <w:t>⁢</w:t>
                  </w:r>
                  <w:r>
                    <w:t xml:space="preserve">стены </w:t>
                  </w:r>
                  <w:r>
                    <w:rPr>
                      <w:rFonts w:ascii="Cambria Math" w:hAnsi="Cambria Math" w:cs="Cambria Math"/>
                    </w:rPr>
                    <w:t>⁢</w:t>
                  </w:r>
                  <w:r>
                    <w:t xml:space="preserve">в </w:t>
                  </w:r>
                  <w:smartTag w:uri="urn:schemas-microsoft-com:office:smarttags" w:element="metricconverter">
                    <w:smartTagPr>
                      <w:attr w:name="ProductID" w:val="1989 г"/>
                    </w:smartTagPr>
                    <w:r>
                      <w:t>1989 г</w:t>
                    </w:r>
                  </w:smartTag>
                  <w:r>
                    <w:t>. и ра</w:t>
                  </w:r>
                  <w:r>
                    <w:rPr>
                      <w:rFonts w:ascii="Cambria Math" w:hAnsi="Cambria Math" w:cs="Cambria Math"/>
                    </w:rPr>
                    <w:t>⁢</w:t>
                  </w:r>
                  <w:r>
                    <w:t xml:space="preserve">спад </w:t>
                  </w:r>
                  <w:r>
                    <w:rPr>
                      <w:rFonts w:ascii="Cambria Math" w:hAnsi="Cambria Math" w:cs="Cambria Math"/>
                    </w:rPr>
                    <w:t>⁢</w:t>
                  </w:r>
                  <w:r>
                    <w:t>С</w:t>
                  </w:r>
                  <w:r>
                    <w:rPr>
                      <w:rFonts w:ascii="Cambria Math" w:hAnsi="Cambria Math" w:cs="Cambria Math"/>
                    </w:rPr>
                    <w:t>⁢</w:t>
                  </w:r>
                  <w:r>
                    <w:t>С</w:t>
                  </w:r>
                  <w:r>
                    <w:rPr>
                      <w:rFonts w:ascii="Cambria Math" w:hAnsi="Cambria Math" w:cs="Cambria Math"/>
                    </w:rPr>
                    <w:t>⁢</w:t>
                  </w:r>
                  <w:r>
                    <w:t xml:space="preserve">СР многими </w:t>
                  </w:r>
                  <w:r>
                    <w:rPr>
                      <w:rFonts w:ascii="Cambria Math" w:hAnsi="Cambria Math" w:cs="Cambria Math"/>
                    </w:rPr>
                    <w:t>⁢</w:t>
                  </w:r>
                  <w:r>
                    <w:t>во</w:t>
                  </w:r>
                  <w:r>
                    <w:rPr>
                      <w:rFonts w:ascii="Cambria Math" w:hAnsi="Cambria Math" w:cs="Cambria Math"/>
                    </w:rPr>
                    <w:t>⁢</w:t>
                  </w:r>
                  <w:r>
                    <w:t>спринимают</w:t>
                  </w:r>
                  <w:r>
                    <w:rPr>
                      <w:rFonts w:ascii="Cambria Math" w:hAnsi="Cambria Math" w:cs="Cambria Math"/>
                    </w:rPr>
                    <w:t>⁢</w:t>
                  </w:r>
                  <w:r>
                    <w:t>ся как полная ди</w:t>
                  </w:r>
                  <w:r>
                    <w:rPr>
                      <w:rFonts w:ascii="Cambria Math" w:hAnsi="Cambria Math" w:cs="Cambria Math"/>
                    </w:rPr>
                    <w:t>⁢</w:t>
                  </w:r>
                  <w:r>
                    <w:t>скредитация марк</w:t>
                  </w:r>
                  <w:r>
                    <w:rPr>
                      <w:rFonts w:ascii="Cambria Math" w:hAnsi="Cambria Math" w:cs="Cambria Math"/>
                    </w:rPr>
                    <w:t>⁢</w:t>
                  </w:r>
                  <w:r>
                    <w:t>сизма. Каким образом марк</w:t>
                  </w:r>
                  <w:r>
                    <w:rPr>
                      <w:rFonts w:ascii="Cambria Math" w:hAnsi="Cambria Math" w:cs="Cambria Math"/>
                    </w:rPr>
                    <w:t>⁢</w:t>
                  </w:r>
                  <w:r>
                    <w:t xml:space="preserve">сизм может </w:t>
                  </w:r>
                  <w:r>
                    <w:rPr>
                      <w:rFonts w:ascii="Cambria Math" w:hAnsi="Cambria Math" w:cs="Cambria Math"/>
                    </w:rPr>
                    <w:t>⁢</w:t>
                  </w:r>
                  <w:r>
                    <w:t>вне</w:t>
                  </w:r>
                  <w:r>
                    <w:rPr>
                      <w:rFonts w:ascii="Cambria Math" w:hAnsi="Cambria Math" w:cs="Cambria Math"/>
                    </w:rPr>
                    <w:t>⁢</w:t>
                  </w:r>
                  <w:r>
                    <w:t xml:space="preserve">сти полезный </w:t>
                  </w:r>
                  <w:r>
                    <w:rPr>
                      <w:rFonts w:ascii="Cambria Math" w:hAnsi="Cambria Math" w:cs="Cambria Math"/>
                    </w:rPr>
                    <w:t>⁢</w:t>
                  </w:r>
                  <w:r>
                    <w:t xml:space="preserve">вклад </w:t>
                  </w:r>
                  <w:r>
                    <w:rPr>
                      <w:rFonts w:ascii="Cambria Math" w:hAnsi="Cambria Math" w:cs="Cambria Math"/>
                    </w:rPr>
                    <w:t>⁢</w:t>
                  </w:r>
                  <w:r>
                    <w:t xml:space="preserve">в наше понимание </w:t>
                  </w:r>
                  <w:r>
                    <w:rPr>
                      <w:rFonts w:ascii="Cambria Math" w:hAnsi="Cambria Math" w:cs="Cambria Math"/>
                    </w:rPr>
                    <w:t>⁢</w:t>
                  </w:r>
                  <w:r>
                    <w:t>со</w:t>
                  </w:r>
                  <w:r>
                    <w:rPr>
                      <w:rFonts w:ascii="Cambria Math" w:hAnsi="Cambria Math" w:cs="Cambria Math"/>
                    </w:rPr>
                    <w:t>⁢</w:t>
                  </w:r>
                  <w:r>
                    <w:t>временной капитали</w:t>
                  </w:r>
                  <w:r>
                    <w:rPr>
                      <w:rFonts w:ascii="Cambria Math" w:hAnsi="Cambria Math" w:cs="Cambria Math"/>
                    </w:rPr>
                    <w:t>⁢</w:t>
                  </w:r>
                  <w:r>
                    <w:t>стиче</w:t>
                  </w:r>
                  <w:r>
                    <w:rPr>
                      <w:rFonts w:ascii="Cambria Math" w:hAnsi="Cambria Math" w:cs="Cambria Math"/>
                    </w:rPr>
                    <w:t>⁢</w:t>
                  </w:r>
                  <w:r>
                    <w:t>ской экономики? Е</w:t>
                  </w:r>
                  <w:r>
                    <w:rPr>
                      <w:rFonts w:ascii="Cambria Math" w:hAnsi="Cambria Math" w:cs="Cambria Math"/>
                    </w:rPr>
                    <w:t>⁢</w:t>
                  </w:r>
                  <w:r>
                    <w:t>сли ненадолго забыть о на</w:t>
                  </w:r>
                  <w:r>
                    <w:rPr>
                      <w:rFonts w:ascii="Cambria Math" w:hAnsi="Cambria Math" w:cs="Cambria Math"/>
                    </w:rPr>
                    <w:t>⁢</w:t>
                  </w:r>
                  <w:r>
                    <w:t>следии диктатор</w:t>
                  </w:r>
                  <w:r>
                    <w:rPr>
                      <w:rFonts w:ascii="Cambria Math" w:hAnsi="Cambria Math" w:cs="Cambria Math"/>
                    </w:rPr>
                    <w:t>⁢</w:t>
                  </w:r>
                  <w:r>
                    <w:t xml:space="preserve">ского режима </w:t>
                  </w:r>
                  <w:r>
                    <w:rPr>
                      <w:rFonts w:ascii="Cambria Math" w:hAnsi="Cambria Math" w:cs="Cambria Math"/>
                    </w:rPr>
                    <w:t>⁢</w:t>
                  </w:r>
                  <w:r>
                    <w:t>Со</w:t>
                  </w:r>
                  <w:r>
                    <w:rPr>
                      <w:rFonts w:ascii="Cambria Math" w:hAnsi="Cambria Math" w:cs="Cambria Math"/>
                    </w:rPr>
                    <w:t>⁢</w:t>
                  </w:r>
                  <w:r>
                    <w:t>вет</w:t>
                  </w:r>
                  <w:r>
                    <w:rPr>
                      <w:rFonts w:ascii="Cambria Math" w:hAnsi="Cambria Math" w:cs="Cambria Math"/>
                    </w:rPr>
                    <w:t>⁢</w:t>
                  </w:r>
                  <w:r>
                    <w:t xml:space="preserve">ского </w:t>
                  </w:r>
                  <w:r>
                    <w:rPr>
                      <w:rFonts w:ascii="Cambria Math" w:hAnsi="Cambria Math" w:cs="Cambria Math"/>
                    </w:rPr>
                    <w:t>⁢</w:t>
                  </w:r>
                  <w:r>
                    <w:t>Союза, мы у</w:t>
                  </w:r>
                  <w:r>
                    <w:rPr>
                      <w:rFonts w:ascii="Cambria Math" w:hAnsi="Cambria Math" w:cs="Cambria Math"/>
                    </w:rPr>
                    <w:t>⁢</w:t>
                  </w:r>
                  <w:r>
                    <w:t>видим, что марк</w:t>
                  </w:r>
                  <w:r>
                    <w:rPr>
                      <w:rFonts w:ascii="Cambria Math" w:hAnsi="Cambria Math" w:cs="Cambria Math"/>
                    </w:rPr>
                    <w:t>⁢</w:t>
                  </w:r>
                  <w:r>
                    <w:t>си</w:t>
                  </w:r>
                  <w:r>
                    <w:rPr>
                      <w:rFonts w:ascii="Cambria Math" w:hAnsi="Cambria Math" w:cs="Cambria Math"/>
                    </w:rPr>
                    <w:t>⁢</w:t>
                  </w:r>
                  <w:r>
                    <w:t>ст</w:t>
                  </w:r>
                  <w:r>
                    <w:rPr>
                      <w:rFonts w:ascii="Cambria Math" w:hAnsi="Cambria Math" w:cs="Cambria Math"/>
                    </w:rPr>
                    <w:t>⁢</w:t>
                  </w:r>
                  <w:r>
                    <w:t xml:space="preserve">ская критика капитализма может </w:t>
                  </w:r>
                  <w:r>
                    <w:rPr>
                      <w:rFonts w:ascii="Cambria Math" w:hAnsi="Cambria Math" w:cs="Cambria Math"/>
                    </w:rPr>
                    <w:t>⁢</w:t>
                  </w:r>
                  <w:r>
                    <w:t>стать отпра</w:t>
                  </w:r>
                  <w:r>
                    <w:rPr>
                      <w:rFonts w:ascii="Cambria Math" w:hAnsi="Cambria Math" w:cs="Cambria Math"/>
                    </w:rPr>
                    <w:t>⁢</w:t>
                  </w:r>
                  <w:r>
                    <w:t>вной точкой для о</w:t>
                  </w:r>
                  <w:r>
                    <w:rPr>
                      <w:rFonts w:ascii="Cambria Math" w:hAnsi="Cambria Math" w:cs="Cambria Math"/>
                    </w:rPr>
                    <w:t>⁢</w:t>
                  </w:r>
                  <w:r>
                    <w:t>сознания нера</w:t>
                  </w:r>
                  <w:r>
                    <w:rPr>
                      <w:rFonts w:ascii="Cambria Math" w:hAnsi="Cambria Math" w:cs="Cambria Math"/>
                    </w:rPr>
                    <w:t>⁢</w:t>
                  </w:r>
                  <w:r>
                    <w:t>вен</w:t>
                  </w:r>
                  <w:r>
                    <w:rPr>
                      <w:rFonts w:ascii="Cambria Math" w:hAnsi="Cambria Math" w:cs="Cambria Math"/>
                    </w:rPr>
                    <w:t>⁢</w:t>
                  </w:r>
                  <w:r>
                    <w:t>ст</w:t>
                  </w:r>
                  <w:r>
                    <w:rPr>
                      <w:rFonts w:ascii="Cambria Math" w:hAnsi="Cambria Math" w:cs="Cambria Math"/>
                    </w:rPr>
                    <w:t>⁢</w:t>
                  </w:r>
                  <w:r>
                    <w:t xml:space="preserve">ва, </w:t>
                  </w:r>
                  <w:r>
                    <w:rPr>
                      <w:rFonts w:ascii="Cambria Math" w:hAnsi="Cambria Math" w:cs="Cambria Math"/>
                    </w:rPr>
                    <w:t>⁢</w:t>
                  </w:r>
                  <w:r>
                    <w:t>суще</w:t>
                  </w:r>
                  <w:r>
                    <w:rPr>
                      <w:rFonts w:ascii="Cambria Math" w:hAnsi="Cambria Math" w:cs="Cambria Math"/>
                    </w:rPr>
                    <w:t>⁢</w:t>
                  </w:r>
                  <w:r>
                    <w:t>ст</w:t>
                  </w:r>
                  <w:r>
                    <w:rPr>
                      <w:rFonts w:ascii="Cambria Math" w:hAnsi="Cambria Math" w:cs="Cambria Math"/>
                    </w:rPr>
                    <w:t>⁢</w:t>
                  </w:r>
                  <w:r>
                    <w:t xml:space="preserve">вующего </w:t>
                  </w:r>
                  <w:r>
                    <w:rPr>
                      <w:rFonts w:ascii="Cambria Math" w:hAnsi="Cambria Math" w:cs="Cambria Math"/>
                    </w:rPr>
                    <w:t>⁢</w:t>
                  </w:r>
                  <w:r>
                    <w:t>в обще</w:t>
                  </w:r>
                  <w:r>
                    <w:rPr>
                      <w:rFonts w:ascii="Cambria Math" w:hAnsi="Cambria Math" w:cs="Cambria Math"/>
                    </w:rPr>
                    <w:t>⁢</w:t>
                  </w:r>
                  <w:r>
                    <w:t>ст</w:t>
                  </w:r>
                  <w:r>
                    <w:rPr>
                      <w:rFonts w:ascii="Cambria Math" w:hAnsi="Cambria Math" w:cs="Cambria Math"/>
                    </w:rPr>
                    <w:t>⁢</w:t>
                  </w:r>
                  <w:r>
                    <w:t>ве.</w:t>
                  </w:r>
                </w:p>
                <w:p w:rsidR="00EB6945" w:rsidRDefault="00EB6945" w:rsidP="00EB6945"/>
              </w:txbxContent>
            </v:textbox>
          </v:rect>
        </w:pict>
      </w:r>
      <w:r w:rsidRPr="00D7287E">
        <w:rPr>
          <w:noProof/>
          <w:color w:val="FFFFFF"/>
          <w:spacing w:val="-20000"/>
          <w:w w:val="1"/>
          <w:sz w:val="2"/>
        </w:rPr>
        <w:t>00⁢</w:t>
      </w:r>
      <w:bookmarkStart w:id="57" w:name="_Toc452405641"/>
    </w:p>
    <w:p w:rsidR="00EB6945" w:rsidRPr="00D7287E" w:rsidRDefault="00EB6945" w:rsidP="00EB6945">
      <w:pPr>
        <w:spacing w:line="360" w:lineRule="auto"/>
        <w:ind w:firstLine="709"/>
        <w:contextualSpacing/>
        <w:jc w:val="both"/>
        <w:rPr>
          <w:noProof/>
          <w:color w:val="FFFFFF"/>
          <w:spacing w:val="-20000"/>
          <w:w w:val="1"/>
          <w:sz w:val="2"/>
        </w:rPr>
      </w:pPr>
    </w:p>
    <w:p w:rsidR="00EB6945" w:rsidRPr="00D7287E" w:rsidRDefault="00EB6945" w:rsidP="00EB6945">
      <w:pPr>
        <w:spacing w:line="360" w:lineRule="auto"/>
        <w:ind w:firstLine="709"/>
        <w:contextualSpacing/>
        <w:jc w:val="both"/>
        <w:rPr>
          <w:noProof/>
          <w:color w:val="FFFFFF"/>
          <w:spacing w:val="-20000"/>
          <w:w w:val="1"/>
          <w:sz w:val="2"/>
        </w:rPr>
      </w:pPr>
    </w:p>
    <w:p w:rsidR="00EB6945" w:rsidRPr="00D7287E" w:rsidRDefault="00EB6945" w:rsidP="00EB6945">
      <w:pPr>
        <w:spacing w:line="360" w:lineRule="auto"/>
        <w:ind w:firstLine="709"/>
        <w:contextualSpacing/>
        <w:jc w:val="both"/>
        <w:rPr>
          <w:sz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Default="00EB6945" w:rsidP="00EB6945">
      <w:pPr>
        <w:jc w:val="center"/>
        <w:rPr>
          <w:sz w:val="28"/>
          <w:szCs w:val="28"/>
        </w:rPr>
      </w:pPr>
    </w:p>
    <w:p w:rsidR="00EB6945" w:rsidRPr="00EE47A5" w:rsidRDefault="00EB6945" w:rsidP="00EB6945">
      <w:pPr>
        <w:jc w:val="center"/>
        <w:rPr>
          <w:b/>
          <w:sz w:val="28"/>
          <w:szCs w:val="28"/>
        </w:rPr>
      </w:pPr>
      <w:r w:rsidRPr="00EE47A5">
        <w:rPr>
          <w:b/>
          <w:sz w:val="28"/>
          <w:szCs w:val="28"/>
        </w:rPr>
        <w:t xml:space="preserve">Приложение </w:t>
      </w:r>
      <w:r>
        <w:rPr>
          <w:b/>
          <w:sz w:val="28"/>
          <w:szCs w:val="28"/>
        </w:rPr>
        <w:t>3</w:t>
      </w:r>
      <w:r w:rsidRPr="00EE47A5">
        <w:rPr>
          <w:b/>
          <w:sz w:val="28"/>
          <w:szCs w:val="28"/>
        </w:rPr>
        <w:t xml:space="preserve">. </w:t>
      </w:r>
      <w:bookmarkStart w:id="58" w:name="_Toc452405642"/>
      <w:bookmarkEnd w:id="57"/>
      <w:r w:rsidRPr="00EE47A5">
        <w:rPr>
          <w:b/>
          <w:sz w:val="28"/>
          <w:szCs w:val="28"/>
        </w:rPr>
        <w:t>Анкета увольняющегося работника</w:t>
      </w:r>
      <w:bookmarkEnd w:id="58"/>
    </w:p>
    <w:p w:rsidR="00EB6945" w:rsidRPr="00D7287E" w:rsidRDefault="00EB6945" w:rsidP="00EB6945">
      <w:pPr>
        <w:spacing w:line="360" w:lineRule="auto"/>
        <w:ind w:firstLine="709"/>
        <w:contextualSpacing/>
        <w:jc w:val="both"/>
      </w:pPr>
    </w:p>
    <w:p w:rsidR="00EB6945" w:rsidRPr="00D7287E" w:rsidRDefault="00EB6945" w:rsidP="00EB6945">
      <w:pPr>
        <w:spacing w:line="360" w:lineRule="auto"/>
        <w:rPr>
          <w:rStyle w:val="postbody"/>
          <w:sz w:val="28"/>
          <w:szCs w:val="28"/>
        </w:rPr>
      </w:pPr>
      <w:r w:rsidRPr="00D7287E">
        <w:rPr>
          <w:rStyle w:val="postbody"/>
          <w:sz w:val="28"/>
          <w:szCs w:val="28"/>
        </w:rPr>
        <w:t xml:space="preserve">Анкета составлена с целью анализа причины увольнения сотрудников организации </w:t>
      </w:r>
      <w:r>
        <w:rPr>
          <w:rStyle w:val="postbody"/>
          <w:sz w:val="28"/>
          <w:szCs w:val="28"/>
        </w:rPr>
        <w:t xml:space="preserve"> </w:t>
      </w:r>
      <w:r w:rsidRPr="00D7287E">
        <w:rPr>
          <w:rStyle w:val="postbody"/>
          <w:sz w:val="28"/>
          <w:szCs w:val="28"/>
        </w:rPr>
        <w:t xml:space="preserve"> </w:t>
      </w:r>
      <w:r>
        <w:rPr>
          <w:rStyle w:val="postbody"/>
          <w:sz w:val="28"/>
          <w:szCs w:val="28"/>
        </w:rPr>
        <w:t>ИП Милюшкин</w:t>
      </w:r>
      <w:r w:rsidRPr="00D7287E">
        <w:rPr>
          <w:rStyle w:val="postbody"/>
          <w:sz w:val="28"/>
          <w:szCs w:val="28"/>
        </w:rPr>
        <w:t xml:space="preserve">. Данные, полученные в ходе опроса, будут использованы для улучшения условий работы персонала на предприятии. </w:t>
      </w:r>
    </w:p>
    <w:p w:rsidR="00EB6945" w:rsidRPr="00D7287E" w:rsidRDefault="00EB6945" w:rsidP="00EB6945">
      <w:pPr>
        <w:spacing w:line="360" w:lineRule="auto"/>
        <w:rPr>
          <w:sz w:val="28"/>
          <w:szCs w:val="28"/>
        </w:rPr>
      </w:pPr>
      <w:r w:rsidRPr="00D7287E">
        <w:rPr>
          <w:sz w:val="28"/>
          <w:szCs w:val="28"/>
        </w:rPr>
        <w:br/>
      </w:r>
      <w:r w:rsidRPr="00D7287E">
        <w:rPr>
          <w:rStyle w:val="postbody"/>
          <w:sz w:val="28"/>
          <w:szCs w:val="28"/>
        </w:rPr>
        <w:t xml:space="preserve">Ответьте на вопросы. </w:t>
      </w:r>
      <w:r w:rsidRPr="00D7287E">
        <w:rPr>
          <w:rStyle w:val="postbody"/>
          <w:b/>
          <w:sz w:val="28"/>
          <w:szCs w:val="28"/>
        </w:rPr>
        <w:t>Пожалуйста, будьте искренними.</w:t>
      </w:r>
      <w:r w:rsidRPr="00D7287E">
        <w:rPr>
          <w:rStyle w:val="postbody"/>
          <w:sz w:val="28"/>
          <w:szCs w:val="28"/>
        </w:rPr>
        <w:t xml:space="preserve"> </w:t>
      </w:r>
      <w:r w:rsidRPr="00D7287E">
        <w:rPr>
          <w:sz w:val="28"/>
          <w:szCs w:val="28"/>
        </w:rPr>
        <w:br/>
        <w:t>ФИО________________________________________________________________</w:t>
      </w:r>
    </w:p>
    <w:p w:rsidR="00EB6945" w:rsidRPr="00D7287E" w:rsidRDefault="00EB6945" w:rsidP="00EB6945">
      <w:pPr>
        <w:spacing w:line="360" w:lineRule="auto"/>
        <w:rPr>
          <w:sz w:val="28"/>
          <w:szCs w:val="28"/>
        </w:rPr>
      </w:pPr>
    </w:p>
    <w:p w:rsidR="00EB6945" w:rsidRPr="00D7287E" w:rsidRDefault="00EB6945" w:rsidP="00EB6945">
      <w:pPr>
        <w:spacing w:line="360" w:lineRule="auto"/>
        <w:rPr>
          <w:rStyle w:val="postbody"/>
          <w:sz w:val="28"/>
          <w:szCs w:val="28"/>
        </w:rPr>
      </w:pPr>
      <w:r w:rsidRPr="00D7287E">
        <w:rPr>
          <w:rStyle w:val="postbody"/>
          <w:sz w:val="28"/>
          <w:szCs w:val="28"/>
        </w:rPr>
        <w:t xml:space="preserve">Должность_____________________________ Отдел _______________________ </w:t>
      </w:r>
      <w:r w:rsidRPr="00D7287E">
        <w:rPr>
          <w:sz w:val="28"/>
          <w:szCs w:val="28"/>
        </w:rPr>
        <w:br/>
      </w:r>
      <w:r w:rsidRPr="00D7287E">
        <w:rPr>
          <w:sz w:val="28"/>
          <w:szCs w:val="28"/>
        </w:rPr>
        <w:br/>
      </w:r>
      <w:r w:rsidRPr="00D7287E">
        <w:rPr>
          <w:rStyle w:val="postbody"/>
          <w:sz w:val="28"/>
          <w:szCs w:val="28"/>
        </w:rPr>
        <w:t xml:space="preserve">Нужный пункт обвести кружком </w:t>
      </w:r>
      <w:r w:rsidRPr="00D7287E">
        <w:rPr>
          <w:sz w:val="28"/>
          <w:szCs w:val="28"/>
        </w:rPr>
        <w:br/>
      </w:r>
      <w:r w:rsidRPr="00D7287E">
        <w:rPr>
          <w:sz w:val="28"/>
          <w:szCs w:val="28"/>
        </w:rPr>
        <w:br/>
      </w:r>
      <w:r w:rsidRPr="00D7287E">
        <w:rPr>
          <w:rStyle w:val="postbody"/>
          <w:b/>
          <w:sz w:val="28"/>
          <w:szCs w:val="28"/>
        </w:rPr>
        <w:t>1. Соответствовала ли работа в организации Вашим ожиданиям?</w:t>
      </w:r>
      <w:r w:rsidRPr="00D7287E">
        <w:rPr>
          <w:sz w:val="28"/>
          <w:szCs w:val="28"/>
        </w:rPr>
        <w:br/>
      </w:r>
      <w:r w:rsidRPr="00D7287E">
        <w:rPr>
          <w:rStyle w:val="postbody"/>
          <w:sz w:val="28"/>
          <w:szCs w:val="28"/>
        </w:rPr>
        <w:t xml:space="preserve">• Да </w:t>
      </w:r>
      <w:r w:rsidRPr="00D7287E">
        <w:rPr>
          <w:sz w:val="28"/>
          <w:szCs w:val="28"/>
        </w:rPr>
        <w:br/>
      </w:r>
      <w:r w:rsidRPr="00D7287E">
        <w:rPr>
          <w:rStyle w:val="postbody"/>
          <w:sz w:val="28"/>
          <w:szCs w:val="28"/>
        </w:rPr>
        <w:t xml:space="preserve">• Нет (по какому вопросу в основном Ваши ожидания не оправдались)_______________________________________________________________________________________________________________________________________________ </w:t>
      </w:r>
      <w:r w:rsidRPr="00D7287E">
        <w:rPr>
          <w:sz w:val="28"/>
          <w:szCs w:val="28"/>
        </w:rPr>
        <w:br/>
      </w:r>
      <w:r w:rsidRPr="00D7287E">
        <w:rPr>
          <w:rStyle w:val="postbody"/>
          <w:sz w:val="28"/>
          <w:szCs w:val="28"/>
        </w:rPr>
        <w:t xml:space="preserve">• Затрудняюсь ответить </w:t>
      </w:r>
      <w:r w:rsidRPr="00D7287E">
        <w:rPr>
          <w:sz w:val="28"/>
          <w:szCs w:val="28"/>
        </w:rPr>
        <w:br/>
      </w:r>
      <w:r w:rsidRPr="00D7287E">
        <w:rPr>
          <w:sz w:val="28"/>
          <w:szCs w:val="28"/>
        </w:rPr>
        <w:br/>
      </w:r>
      <w:r w:rsidRPr="00D7287E">
        <w:rPr>
          <w:rStyle w:val="postbody"/>
          <w:b/>
          <w:sz w:val="28"/>
          <w:szCs w:val="28"/>
        </w:rPr>
        <w:t xml:space="preserve">2. Как давно Вы приняли решение уволиться? </w:t>
      </w:r>
      <w:r w:rsidRPr="00D7287E">
        <w:rPr>
          <w:b/>
          <w:sz w:val="28"/>
          <w:szCs w:val="28"/>
        </w:rPr>
        <w:br/>
      </w:r>
      <w:r w:rsidRPr="00D7287E">
        <w:rPr>
          <w:rStyle w:val="postbody"/>
          <w:sz w:val="28"/>
          <w:szCs w:val="28"/>
        </w:rPr>
        <w:t xml:space="preserve">• с момента трудоустройства </w:t>
      </w:r>
      <w:r w:rsidRPr="00D7287E">
        <w:rPr>
          <w:sz w:val="28"/>
          <w:szCs w:val="28"/>
        </w:rPr>
        <w:br/>
      </w:r>
      <w:r w:rsidRPr="00D7287E">
        <w:rPr>
          <w:rStyle w:val="postbody"/>
          <w:sz w:val="28"/>
          <w:szCs w:val="28"/>
        </w:rPr>
        <w:t xml:space="preserve">• за три недели до увольнения </w:t>
      </w:r>
      <w:r w:rsidRPr="00D7287E">
        <w:rPr>
          <w:sz w:val="28"/>
          <w:szCs w:val="28"/>
        </w:rPr>
        <w:br/>
      </w:r>
      <w:r w:rsidRPr="00D7287E">
        <w:rPr>
          <w:rStyle w:val="postbody"/>
          <w:sz w:val="28"/>
          <w:szCs w:val="28"/>
        </w:rPr>
        <w:t xml:space="preserve">• за ______ до увольнения </w:t>
      </w:r>
      <w:r w:rsidRPr="00D7287E">
        <w:rPr>
          <w:sz w:val="28"/>
          <w:szCs w:val="28"/>
        </w:rPr>
        <w:br/>
      </w:r>
      <w:r w:rsidRPr="00D7287E">
        <w:rPr>
          <w:rStyle w:val="postbody"/>
          <w:sz w:val="28"/>
          <w:szCs w:val="28"/>
        </w:rPr>
        <w:t xml:space="preserve">• за несколько дней </w:t>
      </w:r>
      <w:r w:rsidRPr="00D7287E">
        <w:rPr>
          <w:sz w:val="28"/>
          <w:szCs w:val="28"/>
        </w:rPr>
        <w:br/>
      </w:r>
      <w:r w:rsidRPr="00D7287E">
        <w:rPr>
          <w:rStyle w:val="postbody"/>
          <w:sz w:val="28"/>
          <w:szCs w:val="28"/>
        </w:rPr>
        <w:t xml:space="preserve">• затрудняюсь ответить </w:t>
      </w:r>
      <w:r w:rsidRPr="00D7287E">
        <w:rPr>
          <w:sz w:val="28"/>
          <w:szCs w:val="28"/>
        </w:rPr>
        <w:br/>
      </w:r>
      <w:r w:rsidRPr="00D7287E">
        <w:rPr>
          <w:sz w:val="28"/>
          <w:szCs w:val="28"/>
        </w:rPr>
        <w:lastRenderedPageBreak/>
        <w:br/>
      </w:r>
      <w:r w:rsidRPr="00D7287E">
        <w:rPr>
          <w:rStyle w:val="postbody"/>
          <w:b/>
          <w:sz w:val="28"/>
          <w:szCs w:val="28"/>
        </w:rPr>
        <w:t xml:space="preserve">3. Из ниже перечисленных факторов отметьте те, которые повлияли на Ваше решение уволиться (можно отметить несколько). </w:t>
      </w:r>
      <w:r w:rsidRPr="00D7287E">
        <w:rPr>
          <w:b/>
          <w:sz w:val="28"/>
          <w:szCs w:val="28"/>
        </w:rPr>
        <w:br/>
      </w:r>
      <w:r w:rsidRPr="00D7287E">
        <w:rPr>
          <w:rStyle w:val="postbody"/>
          <w:sz w:val="28"/>
          <w:szCs w:val="28"/>
        </w:rPr>
        <w:t xml:space="preserve">• </w:t>
      </w:r>
      <w:r w:rsidRPr="00D7287E">
        <w:rPr>
          <w:sz w:val="28"/>
          <w:szCs w:val="28"/>
        </w:rPr>
        <w:t>Плохое оборудование рабочего места</w:t>
      </w:r>
      <w:r w:rsidRPr="00D7287E">
        <w:rPr>
          <w:sz w:val="28"/>
          <w:szCs w:val="28"/>
        </w:rPr>
        <w:br/>
      </w:r>
      <w:r w:rsidRPr="00D7287E">
        <w:rPr>
          <w:rStyle w:val="postbody"/>
          <w:sz w:val="28"/>
          <w:szCs w:val="28"/>
        </w:rPr>
        <w:t xml:space="preserve">• </w:t>
      </w:r>
      <w:r w:rsidRPr="00D7287E">
        <w:rPr>
          <w:sz w:val="28"/>
          <w:szCs w:val="28"/>
        </w:rPr>
        <w:t>Тяжелые условия труда</w:t>
      </w:r>
      <w:r w:rsidRPr="00D7287E">
        <w:rPr>
          <w:sz w:val="28"/>
          <w:szCs w:val="28"/>
        </w:rPr>
        <w:br/>
      </w:r>
      <w:r w:rsidRPr="00D7287E">
        <w:rPr>
          <w:rStyle w:val="postbody"/>
          <w:sz w:val="28"/>
          <w:szCs w:val="28"/>
        </w:rPr>
        <w:t xml:space="preserve">• </w:t>
      </w:r>
      <w:r w:rsidRPr="00D7287E">
        <w:rPr>
          <w:sz w:val="28"/>
          <w:szCs w:val="28"/>
        </w:rPr>
        <w:t>Большая интенсивность труда, очень уставал</w:t>
      </w:r>
      <w:r w:rsidRPr="00D7287E">
        <w:rPr>
          <w:sz w:val="28"/>
          <w:szCs w:val="28"/>
        </w:rPr>
        <w:br/>
      </w:r>
      <w:r w:rsidRPr="00D7287E">
        <w:rPr>
          <w:rStyle w:val="postbody"/>
          <w:sz w:val="28"/>
          <w:szCs w:val="28"/>
        </w:rPr>
        <w:t xml:space="preserve">• </w:t>
      </w:r>
      <w:r w:rsidRPr="00D7287E">
        <w:rPr>
          <w:sz w:val="28"/>
          <w:szCs w:val="28"/>
        </w:rPr>
        <w:t>Очень напряженный труд, слишком много клиентов и посетителей</w:t>
      </w:r>
      <w:r w:rsidRPr="00D7287E">
        <w:rPr>
          <w:sz w:val="28"/>
          <w:szCs w:val="28"/>
        </w:rPr>
        <w:br/>
      </w:r>
      <w:r w:rsidRPr="00D7287E">
        <w:rPr>
          <w:rStyle w:val="postbody"/>
          <w:sz w:val="28"/>
          <w:szCs w:val="28"/>
        </w:rPr>
        <w:t xml:space="preserve">• </w:t>
      </w:r>
      <w:r w:rsidRPr="00D7287E">
        <w:rPr>
          <w:sz w:val="28"/>
          <w:szCs w:val="28"/>
        </w:rPr>
        <w:t>Неравномерная загрузка</w:t>
      </w:r>
      <w:r w:rsidRPr="00D7287E">
        <w:rPr>
          <w:sz w:val="28"/>
          <w:szCs w:val="28"/>
        </w:rPr>
        <w:br/>
      </w:r>
      <w:r w:rsidRPr="00D7287E">
        <w:rPr>
          <w:rStyle w:val="postbody"/>
          <w:sz w:val="28"/>
          <w:szCs w:val="28"/>
        </w:rPr>
        <w:t xml:space="preserve">• </w:t>
      </w:r>
      <w:r w:rsidRPr="00D7287E">
        <w:rPr>
          <w:sz w:val="28"/>
          <w:szCs w:val="28"/>
        </w:rPr>
        <w:t>Система оплаты труда неверная</w:t>
      </w:r>
      <w:r w:rsidRPr="00D7287E">
        <w:rPr>
          <w:rStyle w:val="postbody"/>
          <w:sz w:val="28"/>
          <w:szCs w:val="28"/>
        </w:rPr>
        <w:t xml:space="preserve"> </w:t>
      </w:r>
    </w:p>
    <w:p w:rsidR="00EB6945" w:rsidRPr="00D7287E" w:rsidRDefault="00EB6945" w:rsidP="00EB6945">
      <w:pPr>
        <w:spacing w:line="360" w:lineRule="auto"/>
        <w:rPr>
          <w:rStyle w:val="postbody"/>
          <w:sz w:val="28"/>
          <w:szCs w:val="28"/>
        </w:rPr>
      </w:pPr>
      <w:r w:rsidRPr="00D7287E">
        <w:rPr>
          <w:rStyle w:val="postbody"/>
          <w:sz w:val="28"/>
          <w:szCs w:val="28"/>
        </w:rPr>
        <w:t xml:space="preserve">• </w:t>
      </w:r>
      <w:r w:rsidRPr="00D7287E">
        <w:rPr>
          <w:sz w:val="28"/>
          <w:szCs w:val="28"/>
        </w:rPr>
        <w:t>Премии выплачивались субъективно и не за достигнутый результат</w:t>
      </w:r>
      <w:r w:rsidRPr="00D7287E">
        <w:rPr>
          <w:sz w:val="28"/>
          <w:szCs w:val="28"/>
        </w:rPr>
        <w:br/>
      </w:r>
      <w:r w:rsidRPr="00D7287E">
        <w:rPr>
          <w:rStyle w:val="postbody"/>
          <w:sz w:val="28"/>
          <w:szCs w:val="28"/>
        </w:rPr>
        <w:t xml:space="preserve">• </w:t>
      </w:r>
      <w:r w:rsidRPr="00D7287E">
        <w:rPr>
          <w:sz w:val="28"/>
          <w:szCs w:val="28"/>
        </w:rPr>
        <w:t>Недоволен материальным поощрением</w:t>
      </w:r>
      <w:r w:rsidRPr="00D7287E">
        <w:rPr>
          <w:sz w:val="28"/>
          <w:szCs w:val="28"/>
        </w:rPr>
        <w:br/>
      </w:r>
      <w:r w:rsidRPr="00D7287E">
        <w:rPr>
          <w:rStyle w:val="postbody"/>
          <w:sz w:val="28"/>
          <w:szCs w:val="28"/>
        </w:rPr>
        <w:t xml:space="preserve">• </w:t>
      </w:r>
      <w:r w:rsidRPr="00D7287E">
        <w:rPr>
          <w:sz w:val="28"/>
          <w:szCs w:val="28"/>
        </w:rPr>
        <w:t>Лучше бы работать по сдельной системе</w:t>
      </w:r>
      <w:r w:rsidRPr="00D7287E">
        <w:rPr>
          <w:sz w:val="28"/>
          <w:szCs w:val="28"/>
        </w:rPr>
        <w:br/>
      </w:r>
      <w:r w:rsidRPr="00D7287E">
        <w:rPr>
          <w:rStyle w:val="postbody"/>
          <w:sz w:val="28"/>
          <w:szCs w:val="28"/>
        </w:rPr>
        <w:t xml:space="preserve">• </w:t>
      </w:r>
      <w:r w:rsidRPr="00D7287E">
        <w:rPr>
          <w:sz w:val="28"/>
          <w:szCs w:val="28"/>
        </w:rPr>
        <w:t>Тяжелая психологическая обстановка из–за придирок коллег</w:t>
      </w:r>
      <w:r w:rsidRPr="00D7287E">
        <w:rPr>
          <w:sz w:val="28"/>
          <w:szCs w:val="28"/>
        </w:rPr>
        <w:br/>
      </w:r>
      <w:r w:rsidRPr="00D7287E">
        <w:rPr>
          <w:rStyle w:val="postbody"/>
          <w:sz w:val="28"/>
          <w:szCs w:val="28"/>
        </w:rPr>
        <w:t xml:space="preserve">• </w:t>
      </w:r>
      <w:r w:rsidRPr="00D7287E">
        <w:rPr>
          <w:sz w:val="28"/>
          <w:szCs w:val="28"/>
        </w:rPr>
        <w:t>Руководство несправедливое, слишком придирчивое к недостаткам</w:t>
      </w:r>
    </w:p>
    <w:p w:rsidR="00EB6945" w:rsidRPr="00D7287E" w:rsidRDefault="00EB6945" w:rsidP="00EB6945">
      <w:pPr>
        <w:spacing w:line="360" w:lineRule="auto"/>
        <w:rPr>
          <w:rStyle w:val="postbody"/>
          <w:sz w:val="28"/>
          <w:szCs w:val="28"/>
        </w:rPr>
      </w:pPr>
      <w:r w:rsidRPr="00D7287E">
        <w:rPr>
          <w:rStyle w:val="postbody"/>
          <w:sz w:val="28"/>
          <w:szCs w:val="28"/>
        </w:rPr>
        <w:t xml:space="preserve">• </w:t>
      </w:r>
      <w:r w:rsidRPr="00D7287E">
        <w:rPr>
          <w:sz w:val="28"/>
          <w:szCs w:val="28"/>
        </w:rPr>
        <w:t>Руководство слишком требовательное и принципиальное</w:t>
      </w:r>
      <w:r w:rsidRPr="00D7287E">
        <w:rPr>
          <w:rStyle w:val="postbody"/>
          <w:sz w:val="28"/>
          <w:szCs w:val="28"/>
        </w:rPr>
        <w:t xml:space="preserve"> </w:t>
      </w:r>
    </w:p>
    <w:p w:rsidR="00EB6945" w:rsidRPr="00D7287E" w:rsidRDefault="00EB6945" w:rsidP="00EB6945">
      <w:pPr>
        <w:spacing w:line="360" w:lineRule="auto"/>
        <w:rPr>
          <w:sz w:val="28"/>
          <w:szCs w:val="28"/>
        </w:rPr>
      </w:pPr>
      <w:r w:rsidRPr="00D7287E">
        <w:rPr>
          <w:rStyle w:val="postbody"/>
          <w:sz w:val="28"/>
          <w:szCs w:val="28"/>
        </w:rPr>
        <w:t xml:space="preserve">• </w:t>
      </w:r>
      <w:r w:rsidRPr="00D7287E">
        <w:rPr>
          <w:sz w:val="28"/>
          <w:szCs w:val="28"/>
        </w:rPr>
        <w:t>Совсем не помогало в работе</w:t>
      </w:r>
      <w:r w:rsidRPr="00D7287E">
        <w:rPr>
          <w:sz w:val="28"/>
          <w:szCs w:val="28"/>
        </w:rPr>
        <w:br/>
      </w:r>
      <w:r w:rsidRPr="00D7287E">
        <w:rPr>
          <w:rStyle w:val="postbody"/>
          <w:sz w:val="28"/>
          <w:szCs w:val="28"/>
        </w:rPr>
        <w:t xml:space="preserve">• </w:t>
      </w:r>
      <w:r w:rsidRPr="00D7287E">
        <w:rPr>
          <w:sz w:val="28"/>
          <w:szCs w:val="28"/>
        </w:rPr>
        <w:t>Не было служебного роста</w:t>
      </w:r>
      <w:r w:rsidRPr="00D7287E">
        <w:rPr>
          <w:sz w:val="28"/>
          <w:szCs w:val="28"/>
        </w:rPr>
        <w:br/>
      </w:r>
      <w:r w:rsidRPr="00D7287E">
        <w:rPr>
          <w:rStyle w:val="postbody"/>
          <w:sz w:val="28"/>
          <w:szCs w:val="28"/>
        </w:rPr>
        <w:t xml:space="preserve">• </w:t>
      </w:r>
      <w:r w:rsidRPr="00D7287E">
        <w:rPr>
          <w:sz w:val="28"/>
          <w:szCs w:val="28"/>
        </w:rPr>
        <w:t>Не повышалась моя квалификация</w:t>
      </w:r>
      <w:r w:rsidRPr="00D7287E">
        <w:rPr>
          <w:sz w:val="28"/>
          <w:szCs w:val="28"/>
        </w:rPr>
        <w:br/>
      </w:r>
      <w:r w:rsidRPr="00D7287E">
        <w:rPr>
          <w:rStyle w:val="postbody"/>
          <w:sz w:val="28"/>
          <w:szCs w:val="28"/>
        </w:rPr>
        <w:t xml:space="preserve">• </w:t>
      </w:r>
      <w:r w:rsidRPr="00D7287E">
        <w:rPr>
          <w:sz w:val="28"/>
          <w:szCs w:val="28"/>
        </w:rPr>
        <w:t>Работа была далеко от дома</w:t>
      </w:r>
      <w:r w:rsidRPr="00D7287E">
        <w:rPr>
          <w:sz w:val="28"/>
          <w:szCs w:val="28"/>
        </w:rPr>
        <w:br/>
      </w:r>
      <w:r w:rsidRPr="00D7287E">
        <w:rPr>
          <w:rStyle w:val="postbody"/>
          <w:sz w:val="28"/>
          <w:szCs w:val="28"/>
        </w:rPr>
        <w:t xml:space="preserve">• </w:t>
      </w:r>
      <w:r w:rsidRPr="00D7287E">
        <w:rPr>
          <w:sz w:val="28"/>
          <w:szCs w:val="28"/>
        </w:rPr>
        <w:t>Не получил социальных благ</w:t>
      </w:r>
      <w:r w:rsidRPr="00D7287E">
        <w:rPr>
          <w:sz w:val="28"/>
          <w:szCs w:val="28"/>
        </w:rPr>
        <w:br/>
      </w:r>
      <w:r w:rsidRPr="00D7287E">
        <w:rPr>
          <w:rStyle w:val="postbody"/>
          <w:sz w:val="28"/>
          <w:szCs w:val="28"/>
        </w:rPr>
        <w:t xml:space="preserve">• </w:t>
      </w:r>
      <w:r w:rsidRPr="00D7287E">
        <w:rPr>
          <w:sz w:val="28"/>
          <w:szCs w:val="28"/>
        </w:rPr>
        <w:t>Никак не обеспечены социальные гарантии</w:t>
      </w:r>
      <w:r w:rsidRPr="00D7287E">
        <w:rPr>
          <w:sz w:val="28"/>
          <w:szCs w:val="28"/>
        </w:rPr>
        <w:br/>
      </w:r>
    </w:p>
    <w:p w:rsidR="00EB6945" w:rsidRPr="00D7287E" w:rsidRDefault="00EB6945" w:rsidP="00EB6945">
      <w:pPr>
        <w:spacing w:line="360" w:lineRule="auto"/>
        <w:rPr>
          <w:rStyle w:val="postbody"/>
          <w:sz w:val="28"/>
          <w:szCs w:val="28"/>
        </w:rPr>
      </w:pPr>
      <w:r w:rsidRPr="00D7287E">
        <w:rPr>
          <w:rStyle w:val="postbody"/>
          <w:b/>
          <w:sz w:val="28"/>
          <w:szCs w:val="28"/>
        </w:rPr>
        <w:t xml:space="preserve">4. Как бы Вы оценили психологический климат в вашем коллективе? </w:t>
      </w:r>
      <w:r w:rsidRPr="00D7287E">
        <w:rPr>
          <w:b/>
          <w:sz w:val="28"/>
          <w:szCs w:val="28"/>
        </w:rPr>
        <w:br/>
      </w:r>
      <w:r w:rsidRPr="00D7287E">
        <w:rPr>
          <w:rStyle w:val="postbody"/>
          <w:sz w:val="28"/>
          <w:szCs w:val="28"/>
        </w:rPr>
        <w:t xml:space="preserve">• Работники чувствуют себя комфортно, отношения в коллективе дружеские, любой </w:t>
      </w:r>
    </w:p>
    <w:p w:rsidR="00EB6945" w:rsidRPr="00D7287E" w:rsidRDefault="00EB6945" w:rsidP="00EB6945">
      <w:pPr>
        <w:spacing w:line="360" w:lineRule="auto"/>
        <w:rPr>
          <w:rStyle w:val="postbody"/>
          <w:sz w:val="28"/>
          <w:szCs w:val="28"/>
        </w:rPr>
      </w:pPr>
      <w:r w:rsidRPr="00D7287E">
        <w:rPr>
          <w:rStyle w:val="postbody"/>
          <w:sz w:val="28"/>
          <w:szCs w:val="28"/>
        </w:rPr>
        <w:t xml:space="preserve">     может рассчитывать на помощь и понимание. </w:t>
      </w:r>
      <w:r w:rsidRPr="00D7287E">
        <w:rPr>
          <w:sz w:val="28"/>
          <w:szCs w:val="28"/>
        </w:rPr>
        <w:br/>
      </w:r>
      <w:r w:rsidRPr="00D7287E">
        <w:rPr>
          <w:rStyle w:val="postbody"/>
          <w:sz w:val="28"/>
          <w:szCs w:val="28"/>
        </w:rPr>
        <w:t xml:space="preserve">• Отношения дружеские в коллективе, но руководитель вносит напряжение </w:t>
      </w:r>
      <w:r w:rsidRPr="00D7287E">
        <w:rPr>
          <w:sz w:val="28"/>
          <w:szCs w:val="28"/>
        </w:rPr>
        <w:br/>
      </w:r>
      <w:r w:rsidRPr="00D7287E">
        <w:rPr>
          <w:rStyle w:val="postbody"/>
          <w:sz w:val="28"/>
          <w:szCs w:val="28"/>
        </w:rPr>
        <w:t xml:space="preserve">• Коллектив работает слажено, но внерабочие отношения холодные </w:t>
      </w:r>
      <w:r w:rsidRPr="00D7287E">
        <w:rPr>
          <w:sz w:val="28"/>
          <w:szCs w:val="28"/>
        </w:rPr>
        <w:br/>
      </w:r>
      <w:r w:rsidRPr="00D7287E">
        <w:rPr>
          <w:rStyle w:val="postbody"/>
          <w:sz w:val="28"/>
          <w:szCs w:val="28"/>
        </w:rPr>
        <w:lastRenderedPageBreak/>
        <w:t xml:space="preserve">• Коллектив разбит на группы, конкурирующие между собой </w:t>
      </w:r>
      <w:r w:rsidRPr="00D7287E">
        <w:rPr>
          <w:sz w:val="28"/>
          <w:szCs w:val="28"/>
        </w:rPr>
        <w:br/>
      </w:r>
      <w:r w:rsidRPr="00D7287E">
        <w:rPr>
          <w:rStyle w:val="postbody"/>
          <w:sz w:val="28"/>
          <w:szCs w:val="28"/>
        </w:rPr>
        <w:t>• Работники постоянно конфликтуют между собой, что значительно снижает</w:t>
      </w:r>
    </w:p>
    <w:p w:rsidR="00EB6945" w:rsidRPr="00D7287E" w:rsidRDefault="00EB6945" w:rsidP="00EB6945">
      <w:pPr>
        <w:spacing w:line="360" w:lineRule="auto"/>
        <w:rPr>
          <w:sz w:val="28"/>
          <w:szCs w:val="28"/>
        </w:rPr>
      </w:pPr>
      <w:r w:rsidRPr="00D7287E">
        <w:rPr>
          <w:rStyle w:val="postbody"/>
          <w:sz w:val="28"/>
          <w:szCs w:val="28"/>
        </w:rPr>
        <w:t xml:space="preserve">   эффективность работы. </w:t>
      </w:r>
      <w:r w:rsidRPr="00D7287E">
        <w:rPr>
          <w:sz w:val="28"/>
          <w:szCs w:val="28"/>
        </w:rPr>
        <w:br/>
      </w:r>
      <w:r w:rsidRPr="00D7287E">
        <w:rPr>
          <w:rStyle w:val="postbody"/>
          <w:sz w:val="28"/>
          <w:szCs w:val="28"/>
        </w:rPr>
        <w:t xml:space="preserve">• Затрудняюсь ответить. </w:t>
      </w:r>
      <w:r w:rsidRPr="00D7287E">
        <w:rPr>
          <w:sz w:val="28"/>
          <w:szCs w:val="28"/>
        </w:rPr>
        <w:br/>
      </w:r>
      <w:r w:rsidRPr="00D7287E">
        <w:rPr>
          <w:sz w:val="28"/>
          <w:szCs w:val="28"/>
        </w:rPr>
        <w:br/>
      </w:r>
      <w:r w:rsidRPr="00D7287E">
        <w:rPr>
          <w:rStyle w:val="postbody"/>
          <w:b/>
          <w:sz w:val="28"/>
          <w:szCs w:val="28"/>
        </w:rPr>
        <w:t>5. Что, на Ваш взгляд, необходимо изменить на Вашем рабочем месте:</w:t>
      </w:r>
      <w:r w:rsidRPr="00D7287E">
        <w:rPr>
          <w:rStyle w:val="postbody"/>
          <w:sz w:val="28"/>
          <w:szCs w:val="28"/>
        </w:rPr>
        <w:t xml:space="preserve"> </w:t>
      </w:r>
      <w:r w:rsidRPr="00D7287E">
        <w:rPr>
          <w:sz w:val="28"/>
          <w:szCs w:val="28"/>
        </w:rPr>
        <w:br/>
      </w:r>
      <w:r w:rsidRPr="00D7287E">
        <w:rPr>
          <w:rStyle w:val="postbody"/>
          <w:sz w:val="28"/>
          <w:szCs w:val="28"/>
        </w:rPr>
        <w:t xml:space="preserve">• Оборудование (технические средства труда) </w:t>
      </w:r>
      <w:r w:rsidRPr="00D7287E">
        <w:rPr>
          <w:rStyle w:val="postbody"/>
          <w:i/>
          <w:sz w:val="28"/>
          <w:szCs w:val="28"/>
          <w:u w:val="single"/>
        </w:rPr>
        <w:t>Не достаточно элементарных технических средств, нет персонального ПК</w:t>
      </w:r>
      <w:r w:rsidRPr="00D7287E">
        <w:rPr>
          <w:rStyle w:val="postbody"/>
          <w:sz w:val="28"/>
          <w:szCs w:val="28"/>
        </w:rPr>
        <w:t xml:space="preserve"> </w:t>
      </w:r>
      <w:r w:rsidRPr="00D7287E">
        <w:rPr>
          <w:sz w:val="28"/>
          <w:szCs w:val="28"/>
        </w:rPr>
        <w:br/>
      </w:r>
      <w:r w:rsidRPr="00D7287E">
        <w:rPr>
          <w:rStyle w:val="postbody"/>
          <w:sz w:val="28"/>
          <w:szCs w:val="28"/>
        </w:rPr>
        <w:t xml:space="preserve">• Бытовые условия (что именно?) </w:t>
      </w:r>
      <w:r w:rsidRPr="00D7287E">
        <w:rPr>
          <w:rStyle w:val="postbody"/>
          <w:sz w:val="28"/>
          <w:szCs w:val="28"/>
          <w:u w:val="single"/>
        </w:rPr>
        <w:t xml:space="preserve">  </w:t>
      </w:r>
      <w:r w:rsidRPr="00D7287E">
        <w:rPr>
          <w:rStyle w:val="postbody"/>
          <w:i/>
          <w:sz w:val="28"/>
          <w:szCs w:val="28"/>
          <w:u w:val="single"/>
        </w:rPr>
        <w:t xml:space="preserve"> Нет возможности разогреть пишу в обеденный перерыв </w:t>
      </w:r>
      <w:r w:rsidRPr="00D7287E">
        <w:rPr>
          <w:rStyle w:val="postbody"/>
          <w:i/>
          <w:sz w:val="28"/>
          <w:szCs w:val="28"/>
        </w:rPr>
        <w:t xml:space="preserve"> </w:t>
      </w:r>
      <w:r w:rsidRPr="00D7287E">
        <w:rPr>
          <w:i/>
          <w:sz w:val="28"/>
          <w:szCs w:val="28"/>
        </w:rPr>
        <w:br/>
      </w:r>
      <w:r w:rsidRPr="00D7287E">
        <w:rPr>
          <w:rStyle w:val="postbody"/>
          <w:sz w:val="28"/>
          <w:szCs w:val="28"/>
        </w:rPr>
        <w:t xml:space="preserve">• Продолжительность рабочего дня (сократить до ____часов, увеличить до___часов) </w:t>
      </w:r>
      <w:r w:rsidRPr="00D7287E">
        <w:rPr>
          <w:sz w:val="28"/>
          <w:szCs w:val="28"/>
        </w:rPr>
        <w:br/>
      </w:r>
      <w:r w:rsidRPr="00D7287E">
        <w:rPr>
          <w:rStyle w:val="postbody"/>
          <w:sz w:val="28"/>
          <w:szCs w:val="28"/>
        </w:rPr>
        <w:t xml:space="preserve">• График работы </w:t>
      </w:r>
      <w:r w:rsidRPr="00D7287E">
        <w:rPr>
          <w:sz w:val="28"/>
          <w:szCs w:val="28"/>
        </w:rPr>
        <w:br/>
      </w:r>
      <w:r w:rsidRPr="00D7287E">
        <w:rPr>
          <w:rStyle w:val="postbody"/>
          <w:sz w:val="28"/>
          <w:szCs w:val="28"/>
        </w:rPr>
        <w:t xml:space="preserve">• Заработную плату </w:t>
      </w:r>
      <w:r w:rsidRPr="00D7287E">
        <w:rPr>
          <w:sz w:val="28"/>
          <w:szCs w:val="28"/>
        </w:rPr>
        <w:br/>
      </w:r>
      <w:r w:rsidRPr="00D7287E">
        <w:rPr>
          <w:rStyle w:val="postbody"/>
          <w:sz w:val="28"/>
          <w:szCs w:val="28"/>
        </w:rPr>
        <w:t xml:space="preserve">• Взаимоотношения в коллективе </w:t>
      </w:r>
      <w:r w:rsidRPr="00D7287E">
        <w:rPr>
          <w:sz w:val="28"/>
          <w:szCs w:val="28"/>
        </w:rPr>
        <w:br/>
      </w:r>
      <w:r w:rsidRPr="00D7287E">
        <w:rPr>
          <w:rStyle w:val="postbody"/>
          <w:sz w:val="28"/>
          <w:szCs w:val="28"/>
        </w:rPr>
        <w:t xml:space="preserve">• Взаимоотношения с руководством </w:t>
      </w:r>
      <w:r w:rsidRPr="00D7287E">
        <w:rPr>
          <w:sz w:val="28"/>
          <w:szCs w:val="28"/>
        </w:rPr>
        <w:br/>
      </w:r>
      <w:r w:rsidRPr="00D7287E">
        <w:rPr>
          <w:sz w:val="28"/>
          <w:szCs w:val="28"/>
        </w:rPr>
        <w:br/>
      </w:r>
      <w:r w:rsidRPr="00D7287E">
        <w:rPr>
          <w:rStyle w:val="postbody"/>
          <w:b/>
          <w:sz w:val="28"/>
          <w:szCs w:val="28"/>
        </w:rPr>
        <w:t xml:space="preserve">6. Что, на Ваш взгляд, следует оставить на прежнем уровне на вашем рабочем месте: </w:t>
      </w:r>
      <w:r w:rsidRPr="00D7287E">
        <w:rPr>
          <w:b/>
          <w:sz w:val="28"/>
          <w:szCs w:val="28"/>
        </w:rPr>
        <w:br/>
      </w:r>
      <w:r w:rsidRPr="00D7287E">
        <w:rPr>
          <w:rStyle w:val="postbody"/>
          <w:sz w:val="28"/>
          <w:szCs w:val="28"/>
        </w:rPr>
        <w:t xml:space="preserve">• Оборудование </w:t>
      </w:r>
      <w:r w:rsidRPr="00D7287E">
        <w:rPr>
          <w:sz w:val="28"/>
          <w:szCs w:val="28"/>
        </w:rPr>
        <w:br/>
      </w:r>
      <w:r w:rsidRPr="00D7287E">
        <w:rPr>
          <w:rStyle w:val="postbody"/>
          <w:sz w:val="28"/>
          <w:szCs w:val="28"/>
        </w:rPr>
        <w:t xml:space="preserve">• Бытовые условия </w:t>
      </w:r>
      <w:r w:rsidRPr="00D7287E">
        <w:rPr>
          <w:sz w:val="28"/>
          <w:szCs w:val="28"/>
        </w:rPr>
        <w:br/>
      </w:r>
      <w:r w:rsidRPr="00D7287E">
        <w:rPr>
          <w:rStyle w:val="postbody"/>
          <w:sz w:val="28"/>
          <w:szCs w:val="28"/>
        </w:rPr>
        <w:t xml:space="preserve">• Продолжительность рабочего дня </w:t>
      </w:r>
      <w:r w:rsidRPr="00D7287E">
        <w:rPr>
          <w:sz w:val="28"/>
          <w:szCs w:val="28"/>
        </w:rPr>
        <w:br/>
      </w:r>
      <w:r w:rsidRPr="00D7287E">
        <w:rPr>
          <w:rStyle w:val="postbody"/>
          <w:sz w:val="28"/>
          <w:szCs w:val="28"/>
        </w:rPr>
        <w:t xml:space="preserve">• График работы </w:t>
      </w:r>
      <w:r w:rsidRPr="00D7287E">
        <w:rPr>
          <w:sz w:val="28"/>
          <w:szCs w:val="28"/>
        </w:rPr>
        <w:br/>
      </w:r>
      <w:r w:rsidRPr="00D7287E">
        <w:rPr>
          <w:rStyle w:val="postbody"/>
          <w:sz w:val="28"/>
          <w:szCs w:val="28"/>
        </w:rPr>
        <w:t xml:space="preserve">• Заработную плату </w:t>
      </w:r>
      <w:r w:rsidRPr="00D7287E">
        <w:rPr>
          <w:sz w:val="28"/>
          <w:szCs w:val="28"/>
        </w:rPr>
        <w:br/>
      </w:r>
      <w:r w:rsidRPr="00D7287E">
        <w:rPr>
          <w:rStyle w:val="postbody"/>
          <w:sz w:val="28"/>
          <w:szCs w:val="28"/>
        </w:rPr>
        <w:t xml:space="preserve">• Взаимоотношения в коллективе </w:t>
      </w:r>
      <w:r w:rsidRPr="00D7287E">
        <w:rPr>
          <w:sz w:val="28"/>
          <w:szCs w:val="28"/>
        </w:rPr>
        <w:br/>
      </w:r>
      <w:r w:rsidRPr="00D7287E">
        <w:rPr>
          <w:rStyle w:val="postbody"/>
          <w:sz w:val="28"/>
          <w:szCs w:val="28"/>
        </w:rPr>
        <w:t xml:space="preserve">• Взаимоотношения с руководством </w:t>
      </w:r>
      <w:r w:rsidRPr="00D7287E">
        <w:rPr>
          <w:sz w:val="28"/>
          <w:szCs w:val="28"/>
        </w:rPr>
        <w:br/>
      </w:r>
    </w:p>
    <w:p w:rsidR="00EB6945" w:rsidRPr="00D7287E" w:rsidRDefault="00EB6945" w:rsidP="00EB6945">
      <w:pPr>
        <w:spacing w:line="360" w:lineRule="auto"/>
        <w:rPr>
          <w:sz w:val="28"/>
          <w:szCs w:val="28"/>
        </w:rPr>
      </w:pPr>
    </w:p>
    <w:p w:rsidR="00EB6945" w:rsidRPr="00D7287E" w:rsidRDefault="00EB6945" w:rsidP="00EB6945">
      <w:pPr>
        <w:spacing w:line="360" w:lineRule="auto"/>
        <w:rPr>
          <w:rStyle w:val="postbody"/>
          <w:sz w:val="28"/>
          <w:szCs w:val="28"/>
        </w:rPr>
      </w:pPr>
    </w:p>
    <w:p w:rsidR="00EB6945" w:rsidRPr="00D7287E" w:rsidRDefault="00EB6945" w:rsidP="00EB6945">
      <w:pPr>
        <w:spacing w:line="360" w:lineRule="auto"/>
        <w:rPr>
          <w:sz w:val="28"/>
          <w:szCs w:val="28"/>
        </w:rPr>
      </w:pPr>
      <w:r w:rsidRPr="00D7287E">
        <w:rPr>
          <w:rStyle w:val="postbody"/>
          <w:sz w:val="28"/>
          <w:szCs w:val="28"/>
        </w:rPr>
        <w:lastRenderedPageBreak/>
        <w:t>Дата_____________ 20</w:t>
      </w:r>
      <w:r>
        <w:rPr>
          <w:rStyle w:val="postbody"/>
          <w:sz w:val="28"/>
          <w:szCs w:val="28"/>
        </w:rPr>
        <w:t>1</w:t>
      </w:r>
      <w:r w:rsidRPr="00D7287E">
        <w:rPr>
          <w:rStyle w:val="postbody"/>
          <w:sz w:val="28"/>
          <w:szCs w:val="28"/>
        </w:rPr>
        <w:t xml:space="preserve">__г. </w:t>
      </w:r>
      <w:r w:rsidRPr="00D7287E">
        <w:rPr>
          <w:sz w:val="28"/>
          <w:szCs w:val="28"/>
        </w:rPr>
        <w:br/>
      </w:r>
    </w:p>
    <w:p w:rsidR="00EB6945" w:rsidRPr="00D7287E" w:rsidRDefault="00EB6945" w:rsidP="00EB6945">
      <w:pPr>
        <w:spacing w:line="360" w:lineRule="auto"/>
        <w:rPr>
          <w:sz w:val="28"/>
          <w:szCs w:val="28"/>
        </w:rPr>
      </w:pPr>
    </w:p>
    <w:p w:rsidR="00EB6945" w:rsidRPr="00D7287E" w:rsidRDefault="00EB6945" w:rsidP="00EB6945">
      <w:pPr>
        <w:spacing w:line="360" w:lineRule="auto"/>
        <w:jc w:val="center"/>
        <w:rPr>
          <w:sz w:val="28"/>
          <w:szCs w:val="28"/>
        </w:rPr>
      </w:pPr>
      <w:r w:rsidRPr="00D7287E">
        <w:rPr>
          <w:rStyle w:val="postbody"/>
          <w:b/>
          <w:sz w:val="28"/>
          <w:szCs w:val="28"/>
        </w:rPr>
        <w:t>Благодарим за содействие!</w:t>
      </w:r>
      <w:r w:rsidRPr="00D7287E">
        <w:rPr>
          <w:sz w:val="28"/>
          <w:szCs w:val="28"/>
        </w:rPr>
        <w:t xml:space="preserve"> </w:t>
      </w:r>
    </w:p>
    <w:p w:rsidR="00EB6945" w:rsidRPr="00D7287E" w:rsidRDefault="00EB6945" w:rsidP="00EB6945">
      <w:pPr>
        <w:spacing w:line="360" w:lineRule="auto"/>
        <w:ind w:firstLine="709"/>
        <w:jc w:val="both"/>
      </w:pPr>
    </w:p>
    <w:p w:rsidR="00405A45" w:rsidRDefault="00405A45" w:rsidP="00EB6945"/>
    <w:sectPr w:rsidR="00405A45" w:rsidSect="001C7F56">
      <w:footerReference w:type="even" r:id="rId10"/>
      <w:footerReference w:type="default" r:id="rId11"/>
      <w:pgSz w:w="11906" w:h="16838"/>
      <w:pgMar w:top="1134" w:right="567" w:bottom="141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7E" w:rsidRDefault="00946A69" w:rsidP="001C7F56">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7287E" w:rsidRDefault="00946A69" w:rsidP="001C7F5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87E" w:rsidRDefault="00946A69" w:rsidP="00A02C41">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EB6945">
      <w:rPr>
        <w:rStyle w:val="af1"/>
        <w:noProof/>
      </w:rPr>
      <w:t>2</w:t>
    </w:r>
    <w:r>
      <w:rPr>
        <w:rStyle w:val="af1"/>
      </w:rPr>
      <w:fldChar w:fldCharType="end"/>
    </w:r>
  </w:p>
  <w:p w:rsidR="00D7287E" w:rsidRDefault="00946A69" w:rsidP="001C7F56">
    <w:pPr>
      <w:pStyle w:val="ab"/>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2679"/>
    <w:multiLevelType w:val="hybridMultilevel"/>
    <w:tmpl w:val="380C6E5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24E222F"/>
    <w:multiLevelType w:val="hybridMultilevel"/>
    <w:tmpl w:val="40E60A20"/>
    <w:lvl w:ilvl="0" w:tplc="44B42D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B43BB7"/>
    <w:multiLevelType w:val="multilevel"/>
    <w:tmpl w:val="4D6E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CB2B00"/>
    <w:multiLevelType w:val="hybridMultilevel"/>
    <w:tmpl w:val="CDAE0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12BDD"/>
    <w:multiLevelType w:val="hybridMultilevel"/>
    <w:tmpl w:val="F99A4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17B3E"/>
    <w:multiLevelType w:val="hybridMultilevel"/>
    <w:tmpl w:val="C9B230B8"/>
    <w:lvl w:ilvl="0" w:tplc="7CEE2EDC">
      <w:start w:val="1"/>
      <w:numFmt w:val="decimal"/>
      <w:lvlText w:val="%1."/>
      <w:lvlJc w:val="left"/>
      <w:pPr>
        <w:ind w:left="530" w:hanging="360"/>
      </w:pPr>
      <w:rPr>
        <w:rFonts w:ascii="Times New Roman" w:eastAsia="Calibri" w:hAnsi="Times New Roman" w:cs="Times New Roman"/>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6">
    <w:nsid w:val="11BF7552"/>
    <w:multiLevelType w:val="hybridMultilevel"/>
    <w:tmpl w:val="45AEB4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15608"/>
    <w:multiLevelType w:val="hybridMultilevel"/>
    <w:tmpl w:val="78DAA2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35E59"/>
    <w:multiLevelType w:val="hybridMultilevel"/>
    <w:tmpl w:val="A91AD9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334710"/>
    <w:multiLevelType w:val="hybridMultilevel"/>
    <w:tmpl w:val="DFE4B2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62ED1"/>
    <w:multiLevelType w:val="hybridMultilevel"/>
    <w:tmpl w:val="79DC54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400655"/>
    <w:multiLevelType w:val="hybridMultilevel"/>
    <w:tmpl w:val="5A723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D7438C"/>
    <w:multiLevelType w:val="hybridMultilevel"/>
    <w:tmpl w:val="0CECF638"/>
    <w:lvl w:ilvl="0" w:tplc="AEB8343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374A90"/>
    <w:multiLevelType w:val="hybridMultilevel"/>
    <w:tmpl w:val="9898A87A"/>
    <w:lvl w:ilvl="0" w:tplc="44B42D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4322A4"/>
    <w:multiLevelType w:val="hybridMultilevel"/>
    <w:tmpl w:val="2966B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A4265E"/>
    <w:multiLevelType w:val="hybridMultilevel"/>
    <w:tmpl w:val="4B72D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9E4DAD"/>
    <w:multiLevelType w:val="hybridMultilevel"/>
    <w:tmpl w:val="55C26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8359C0"/>
    <w:multiLevelType w:val="hybridMultilevel"/>
    <w:tmpl w:val="C602F6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CB102A"/>
    <w:multiLevelType w:val="hybridMultilevel"/>
    <w:tmpl w:val="9D263A02"/>
    <w:lvl w:ilvl="0" w:tplc="62EEC7B6">
      <w:start w:val="1"/>
      <w:numFmt w:val="bullet"/>
      <w:lvlText w:val="­"/>
      <w:lvlJc w:val="left"/>
      <w:pPr>
        <w:tabs>
          <w:tab w:val="num" w:pos="284"/>
        </w:tabs>
        <w:ind w:left="284" w:firstLine="76"/>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E8417F"/>
    <w:multiLevelType w:val="hybridMultilevel"/>
    <w:tmpl w:val="F9B66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9A29AA"/>
    <w:multiLevelType w:val="hybridMultilevel"/>
    <w:tmpl w:val="0D028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0755E0"/>
    <w:multiLevelType w:val="hybridMultilevel"/>
    <w:tmpl w:val="612EB9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F32061"/>
    <w:multiLevelType w:val="hybridMultilevel"/>
    <w:tmpl w:val="A59E332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D5C3756"/>
    <w:multiLevelType w:val="hybridMultilevel"/>
    <w:tmpl w:val="1EA2A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897B96"/>
    <w:multiLevelType w:val="hybridMultilevel"/>
    <w:tmpl w:val="1B7CED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FB1D73"/>
    <w:multiLevelType w:val="hybridMultilevel"/>
    <w:tmpl w:val="E194A66E"/>
    <w:lvl w:ilvl="0" w:tplc="1FCACC4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26312D9"/>
    <w:multiLevelType w:val="hybridMultilevel"/>
    <w:tmpl w:val="919A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EE569A"/>
    <w:multiLevelType w:val="hybridMultilevel"/>
    <w:tmpl w:val="4D760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50084F"/>
    <w:multiLevelType w:val="hybridMultilevel"/>
    <w:tmpl w:val="00725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5649A"/>
    <w:multiLevelType w:val="hybridMultilevel"/>
    <w:tmpl w:val="8B34E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904523"/>
    <w:multiLevelType w:val="hybridMultilevel"/>
    <w:tmpl w:val="2620DBB4"/>
    <w:lvl w:ilvl="0" w:tplc="F48E9B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79B3C09"/>
    <w:multiLevelType w:val="multilevel"/>
    <w:tmpl w:val="3F62210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2205" w:hanging="1125"/>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8"/>
  </w:num>
  <w:num w:numId="3">
    <w:abstractNumId w:val="1"/>
  </w:num>
  <w:num w:numId="4">
    <w:abstractNumId w:val="13"/>
  </w:num>
  <w:num w:numId="5">
    <w:abstractNumId w:val="12"/>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 w:numId="10">
    <w:abstractNumId w:val="20"/>
  </w:num>
  <w:num w:numId="11">
    <w:abstractNumId w:val="16"/>
  </w:num>
  <w:num w:numId="12">
    <w:abstractNumId w:val="0"/>
  </w:num>
  <w:num w:numId="13">
    <w:abstractNumId w:val="28"/>
  </w:num>
  <w:num w:numId="14">
    <w:abstractNumId w:val="22"/>
  </w:num>
  <w:num w:numId="15">
    <w:abstractNumId w:val="17"/>
  </w:num>
  <w:num w:numId="16">
    <w:abstractNumId w:val="11"/>
  </w:num>
  <w:num w:numId="17">
    <w:abstractNumId w:val="27"/>
  </w:num>
  <w:num w:numId="18">
    <w:abstractNumId w:val="10"/>
  </w:num>
  <w:num w:numId="19">
    <w:abstractNumId w:val="7"/>
  </w:num>
  <w:num w:numId="20">
    <w:abstractNumId w:val="14"/>
  </w:num>
  <w:num w:numId="21">
    <w:abstractNumId w:val="9"/>
  </w:num>
  <w:num w:numId="22">
    <w:abstractNumId w:val="6"/>
  </w:num>
  <w:num w:numId="23">
    <w:abstractNumId w:val="3"/>
  </w:num>
  <w:num w:numId="24">
    <w:abstractNumId w:val="23"/>
  </w:num>
  <w:num w:numId="25">
    <w:abstractNumId w:val="8"/>
  </w:num>
  <w:num w:numId="26">
    <w:abstractNumId w:val="15"/>
  </w:num>
  <w:num w:numId="27">
    <w:abstractNumId w:val="24"/>
  </w:num>
  <w:num w:numId="28">
    <w:abstractNumId w:val="26"/>
  </w:num>
  <w:num w:numId="29">
    <w:abstractNumId w:val="21"/>
  </w:num>
  <w:num w:numId="30">
    <w:abstractNumId w:val="29"/>
  </w:num>
  <w:num w:numId="31">
    <w:abstractNumId w:val="30"/>
  </w:num>
  <w:num w:numId="32">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EB6945"/>
    <w:rsid w:val="00405A45"/>
    <w:rsid w:val="00474123"/>
    <w:rsid w:val="004D57E3"/>
    <w:rsid w:val="005514DE"/>
    <w:rsid w:val="00946A69"/>
    <w:rsid w:val="00EB6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_x0000_s1047">
          <o:proxy end="" idref="#_x0000_s1028" connectloc="0"/>
        </o:r>
        <o:r id="V:Rule2" type="connector" idref="#_x0000_s1048">
          <o:proxy end="" idref="#_x0000_s1034" connectloc="0"/>
        </o:r>
        <o:r id="V:Rule3" type="connector" idref="#_x0000_s1049">
          <o:proxy start="" idref="#_x0000_s1044" connectloc="0"/>
          <o:proxy end="" idref="#_x0000_s1035" connectloc="0"/>
        </o:r>
        <o:r id="V:Rule4" type="connector" idref="#_x0000_s1050">
          <o:proxy start="" idref="#_x0000_s1044" connectloc="0"/>
          <o:proxy end="" idref="#_x0000_s1037" connectloc="0"/>
        </o:r>
        <o:r id="V:Rule5" type="connector" idref="#_x0000_s1051"/>
        <o:r id="V:Rule6" type="connector" idref="#_x0000_s1052">
          <o:proxy start="" idref="#_x0000_s1045" connectloc="0"/>
          <o:proxy end="" idref="#_x0000_s1040"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HTML Preformatted" w:uiPriority="0"/>
    <w:lsdException w:name="HTML Typewriter"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9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694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EB6945"/>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EB694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B6945"/>
    <w:rPr>
      <w:rFonts w:ascii="Arial" w:eastAsia="Times New Roman" w:hAnsi="Arial" w:cs="Arial"/>
      <w:b/>
      <w:bCs/>
      <w:kern w:val="32"/>
      <w:sz w:val="32"/>
      <w:szCs w:val="32"/>
      <w:lang w:eastAsia="ru-RU"/>
    </w:rPr>
  </w:style>
  <w:style w:type="paragraph" w:styleId="11">
    <w:name w:val="toc 1"/>
    <w:basedOn w:val="a"/>
    <w:next w:val="a"/>
    <w:autoRedefine/>
    <w:uiPriority w:val="39"/>
    <w:rsid w:val="00EB6945"/>
  </w:style>
  <w:style w:type="character" w:styleId="a3">
    <w:name w:val="Hyperlink"/>
    <w:uiPriority w:val="99"/>
    <w:rsid w:val="00EB6945"/>
    <w:rPr>
      <w:color w:val="0000FF"/>
      <w:u w:val="single"/>
    </w:rPr>
  </w:style>
  <w:style w:type="paragraph" w:customStyle="1" w:styleId="ListParagraph">
    <w:name w:val="List Paragraph"/>
    <w:basedOn w:val="a"/>
    <w:rsid w:val="00EB6945"/>
    <w:pPr>
      <w:spacing w:after="200" w:line="276" w:lineRule="auto"/>
      <w:ind w:left="720"/>
      <w:contextualSpacing/>
    </w:pPr>
    <w:rPr>
      <w:sz w:val="28"/>
      <w:szCs w:val="22"/>
      <w:lang w:eastAsia="en-US"/>
    </w:rPr>
  </w:style>
  <w:style w:type="character" w:styleId="a4">
    <w:name w:val="Emphasis"/>
    <w:uiPriority w:val="20"/>
    <w:qFormat/>
    <w:rsid w:val="00EB6945"/>
    <w:rPr>
      <w:i/>
      <w:iCs/>
    </w:rPr>
  </w:style>
  <w:style w:type="character" w:customStyle="1" w:styleId="ch1">
    <w:name w:val="ch1"/>
    <w:rsid w:val="00EB6945"/>
  </w:style>
  <w:style w:type="paragraph" w:customStyle="1" w:styleId="12">
    <w:name w:val="Стиль1"/>
    <w:basedOn w:val="a"/>
    <w:autoRedefine/>
    <w:rsid w:val="00EB6945"/>
    <w:pPr>
      <w:spacing w:after="200" w:line="360" w:lineRule="auto"/>
      <w:jc w:val="both"/>
    </w:pPr>
    <w:rPr>
      <w:sz w:val="28"/>
      <w:szCs w:val="22"/>
      <w:lang w:eastAsia="en-US"/>
    </w:rPr>
  </w:style>
  <w:style w:type="paragraph" w:styleId="a5">
    <w:name w:val="Normal (Web)"/>
    <w:aliases w:val="Обычный (Web),Обычный (Web)1,Знак,Основной текст с отступом 22,Знак Знак,Знак Знак Знак,Основной текст с отступом 23,Знак Знак Знак Знак Знак Знак Знак Знак Знак,Обычный (веб)2,Знак1,Обычный (Web) Знак Знак Знак Знак"/>
    <w:basedOn w:val="a"/>
    <w:link w:val="a6"/>
    <w:uiPriority w:val="99"/>
    <w:qFormat/>
    <w:rsid w:val="00EB6945"/>
    <w:pPr>
      <w:spacing w:before="200" w:after="200"/>
      <w:jc w:val="both"/>
    </w:pPr>
    <w:rPr>
      <w:lang/>
    </w:rPr>
  </w:style>
  <w:style w:type="paragraph" w:styleId="HTML">
    <w:name w:val="HTML Preformatted"/>
    <w:basedOn w:val="a"/>
    <w:link w:val="HTML0"/>
    <w:rsid w:val="00EB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EB6945"/>
    <w:rPr>
      <w:rFonts w:ascii="Courier New" w:eastAsia="Times New Roman" w:hAnsi="Courier New" w:cs="Times New Roman"/>
      <w:sz w:val="20"/>
      <w:szCs w:val="20"/>
    </w:rPr>
  </w:style>
  <w:style w:type="paragraph" w:styleId="a7">
    <w:name w:val="footnote text"/>
    <w:basedOn w:val="a"/>
    <w:link w:val="a8"/>
    <w:uiPriority w:val="99"/>
    <w:semiHidden/>
    <w:rsid w:val="00EB6945"/>
    <w:rPr>
      <w:sz w:val="20"/>
      <w:szCs w:val="20"/>
    </w:rPr>
  </w:style>
  <w:style w:type="character" w:customStyle="1" w:styleId="a8">
    <w:name w:val="Текст сноски Знак"/>
    <w:basedOn w:val="a0"/>
    <w:link w:val="a7"/>
    <w:uiPriority w:val="99"/>
    <w:semiHidden/>
    <w:rsid w:val="00EB6945"/>
    <w:rPr>
      <w:rFonts w:ascii="Times New Roman" w:eastAsia="Times New Roman" w:hAnsi="Times New Roman" w:cs="Times New Roman"/>
      <w:sz w:val="20"/>
      <w:szCs w:val="20"/>
      <w:lang w:eastAsia="ru-RU"/>
    </w:rPr>
  </w:style>
  <w:style w:type="character" w:customStyle="1" w:styleId="apple-converted-space">
    <w:name w:val="apple-converted-space"/>
    <w:rsid w:val="00EB6945"/>
  </w:style>
  <w:style w:type="paragraph" w:styleId="a9">
    <w:name w:val="header"/>
    <w:basedOn w:val="a"/>
    <w:link w:val="aa"/>
    <w:rsid w:val="00EB6945"/>
    <w:pPr>
      <w:tabs>
        <w:tab w:val="center" w:pos="4677"/>
        <w:tab w:val="right" w:pos="9355"/>
      </w:tabs>
      <w:spacing w:after="160" w:line="259" w:lineRule="auto"/>
    </w:pPr>
    <w:rPr>
      <w:rFonts w:ascii="Calibri" w:hAnsi="Calibri"/>
      <w:sz w:val="22"/>
      <w:szCs w:val="20"/>
      <w:lang w:eastAsia="en-US"/>
    </w:rPr>
  </w:style>
  <w:style w:type="character" w:customStyle="1" w:styleId="aa">
    <w:name w:val="Верхний колонтитул Знак"/>
    <w:basedOn w:val="a0"/>
    <w:link w:val="a9"/>
    <w:rsid w:val="00EB6945"/>
    <w:rPr>
      <w:rFonts w:ascii="Calibri" w:eastAsia="Times New Roman" w:hAnsi="Calibri" w:cs="Times New Roman"/>
      <w:szCs w:val="20"/>
    </w:rPr>
  </w:style>
  <w:style w:type="paragraph" w:styleId="ab">
    <w:name w:val="footer"/>
    <w:basedOn w:val="a"/>
    <w:link w:val="ac"/>
    <w:rsid w:val="00EB6945"/>
    <w:pPr>
      <w:tabs>
        <w:tab w:val="center" w:pos="4677"/>
        <w:tab w:val="right" w:pos="9355"/>
      </w:tabs>
      <w:spacing w:after="160" w:line="259" w:lineRule="auto"/>
    </w:pPr>
    <w:rPr>
      <w:rFonts w:ascii="Calibri" w:hAnsi="Calibri"/>
      <w:sz w:val="22"/>
      <w:szCs w:val="20"/>
      <w:lang w:eastAsia="en-US"/>
    </w:rPr>
  </w:style>
  <w:style w:type="character" w:customStyle="1" w:styleId="ac">
    <w:name w:val="Нижний колонтитул Знак"/>
    <w:basedOn w:val="a0"/>
    <w:link w:val="ab"/>
    <w:rsid w:val="00EB6945"/>
    <w:rPr>
      <w:rFonts w:ascii="Calibri" w:eastAsia="Times New Roman" w:hAnsi="Calibri" w:cs="Times New Roman"/>
      <w:szCs w:val="20"/>
    </w:rPr>
  </w:style>
  <w:style w:type="paragraph" w:customStyle="1" w:styleId="art">
    <w:name w:val="art"/>
    <w:basedOn w:val="a"/>
    <w:rsid w:val="00EB6945"/>
    <w:pPr>
      <w:spacing w:before="90" w:after="120"/>
      <w:ind w:firstLine="300"/>
      <w:jc w:val="both"/>
    </w:pPr>
    <w:rPr>
      <w:rFonts w:ascii="Microsoft Sans Serif" w:hAnsi="Microsoft Sans Serif" w:cs="Microsoft Sans Serif"/>
      <w:sz w:val="20"/>
      <w:szCs w:val="20"/>
    </w:rPr>
  </w:style>
  <w:style w:type="paragraph" w:customStyle="1" w:styleId="BodyText21">
    <w:name w:val="Body Text 21"/>
    <w:basedOn w:val="a"/>
    <w:rsid w:val="00EB6945"/>
    <w:pPr>
      <w:overflowPunct w:val="0"/>
      <w:autoSpaceDE w:val="0"/>
      <w:autoSpaceDN w:val="0"/>
      <w:adjustRightInd w:val="0"/>
      <w:ind w:firstLine="567"/>
      <w:jc w:val="both"/>
      <w:textAlignment w:val="baseline"/>
    </w:pPr>
    <w:rPr>
      <w:sz w:val="28"/>
      <w:szCs w:val="28"/>
      <w:lang w:eastAsia="zh-CN"/>
    </w:rPr>
  </w:style>
  <w:style w:type="paragraph" w:customStyle="1" w:styleId="ListParagraph1">
    <w:name w:val="List Paragraph1"/>
    <w:basedOn w:val="a"/>
    <w:rsid w:val="00EB6945"/>
    <w:pPr>
      <w:spacing w:after="200" w:line="276" w:lineRule="auto"/>
      <w:ind w:left="720"/>
      <w:contextualSpacing/>
    </w:pPr>
    <w:rPr>
      <w:sz w:val="28"/>
      <w:szCs w:val="22"/>
      <w:lang w:eastAsia="en-US"/>
    </w:rPr>
  </w:style>
  <w:style w:type="character" w:styleId="ad">
    <w:name w:val="Strong"/>
    <w:uiPriority w:val="22"/>
    <w:qFormat/>
    <w:rsid w:val="00EB6945"/>
    <w:rPr>
      <w:rFonts w:cs="Times New Roman"/>
      <w:b/>
    </w:rPr>
  </w:style>
  <w:style w:type="paragraph" w:styleId="ae">
    <w:name w:val="Body Text"/>
    <w:basedOn w:val="a"/>
    <w:link w:val="af"/>
    <w:rsid w:val="00EB6945"/>
    <w:pPr>
      <w:jc w:val="both"/>
    </w:pPr>
    <w:rPr>
      <w:szCs w:val="20"/>
    </w:rPr>
  </w:style>
  <w:style w:type="character" w:customStyle="1" w:styleId="af">
    <w:name w:val="Основной текст Знак"/>
    <w:basedOn w:val="a0"/>
    <w:link w:val="ae"/>
    <w:rsid w:val="00EB6945"/>
    <w:rPr>
      <w:rFonts w:ascii="Times New Roman" w:eastAsia="Times New Roman" w:hAnsi="Times New Roman" w:cs="Times New Roman"/>
      <w:sz w:val="24"/>
      <w:szCs w:val="20"/>
      <w:lang w:eastAsia="ru-RU"/>
    </w:rPr>
  </w:style>
  <w:style w:type="paragraph" w:customStyle="1" w:styleId="NoSpacing1">
    <w:name w:val="No Spacing1"/>
    <w:rsid w:val="00EB6945"/>
    <w:pPr>
      <w:spacing w:after="0" w:line="240" w:lineRule="auto"/>
    </w:pPr>
    <w:rPr>
      <w:rFonts w:ascii="Calibri" w:eastAsia="Times New Roman" w:hAnsi="Calibri" w:cs="Times New Roman"/>
      <w:lang w:val="en-US"/>
    </w:rPr>
  </w:style>
  <w:style w:type="paragraph" w:customStyle="1" w:styleId="Textbody">
    <w:name w:val="Text body"/>
    <w:basedOn w:val="a"/>
    <w:rsid w:val="00EB6945"/>
    <w:pPr>
      <w:widowControl w:val="0"/>
      <w:autoSpaceDE w:val="0"/>
      <w:autoSpaceDN w:val="0"/>
      <w:adjustRightInd w:val="0"/>
      <w:spacing w:after="120"/>
    </w:pPr>
  </w:style>
  <w:style w:type="paragraph" w:customStyle="1" w:styleId="120">
    <w:name w:val="Обычный + 12 пт"/>
    <w:aliases w:val="По ширине,Первая строка:  1 см,Междустр.интервал:  полутор..."/>
    <w:basedOn w:val="a"/>
    <w:rsid w:val="00EB6945"/>
    <w:pPr>
      <w:spacing w:line="360" w:lineRule="auto"/>
      <w:ind w:firstLine="567"/>
      <w:jc w:val="both"/>
    </w:pPr>
    <w:rPr>
      <w:sz w:val="26"/>
      <w:szCs w:val="26"/>
    </w:rPr>
  </w:style>
  <w:style w:type="character" w:styleId="HTML1">
    <w:name w:val="HTML Typewriter"/>
    <w:rsid w:val="00EB6945"/>
    <w:rPr>
      <w:rFonts w:ascii="Courier New" w:hAnsi="Courier New" w:cs="Times New Roman"/>
      <w:sz w:val="20"/>
    </w:rPr>
  </w:style>
  <w:style w:type="paragraph" w:customStyle="1" w:styleId="14">
    <w:name w:val="Обычный + 14 пт"/>
    <w:basedOn w:val="a"/>
    <w:rsid w:val="00EB6945"/>
    <w:pPr>
      <w:spacing w:line="360" w:lineRule="auto"/>
      <w:ind w:left="-1080"/>
      <w:contextualSpacing/>
      <w:jc w:val="center"/>
    </w:pPr>
    <w:rPr>
      <w:noProof/>
      <w:lang w:eastAsia="en-US"/>
    </w:rPr>
  </w:style>
  <w:style w:type="character" w:styleId="af0">
    <w:name w:val="FollowedHyperlink"/>
    <w:rsid w:val="00EB6945"/>
    <w:rPr>
      <w:color w:val="800080"/>
      <w:u w:val="single"/>
    </w:rPr>
  </w:style>
  <w:style w:type="character" w:styleId="af1">
    <w:name w:val="page number"/>
    <w:basedOn w:val="a0"/>
    <w:rsid w:val="00EB6945"/>
  </w:style>
  <w:style w:type="character" w:styleId="af2">
    <w:name w:val="footnote reference"/>
    <w:semiHidden/>
    <w:rsid w:val="00EB6945"/>
    <w:rPr>
      <w:vertAlign w:val="superscript"/>
    </w:rPr>
  </w:style>
  <w:style w:type="character" w:customStyle="1" w:styleId="21">
    <w:name w:val=" Знак Знак2"/>
    <w:semiHidden/>
    <w:locked/>
    <w:rsid w:val="00EB6945"/>
    <w:rPr>
      <w:rFonts w:ascii="Calibri" w:hAnsi="Calibri"/>
      <w:lang w:val="ru-RU" w:eastAsia="en-US" w:bidi="ar-SA"/>
    </w:rPr>
  </w:style>
  <w:style w:type="paragraph" w:styleId="af3">
    <w:name w:val="List Paragraph"/>
    <w:basedOn w:val="a"/>
    <w:uiPriority w:val="34"/>
    <w:qFormat/>
    <w:rsid w:val="00EB6945"/>
    <w:pPr>
      <w:spacing w:after="200" w:line="276" w:lineRule="auto"/>
      <w:ind w:left="720"/>
      <w:contextualSpacing/>
    </w:pPr>
    <w:rPr>
      <w:rFonts w:ascii="Calibri" w:eastAsia="Calibri" w:hAnsi="Calibri"/>
      <w:sz w:val="22"/>
      <w:szCs w:val="22"/>
      <w:lang w:eastAsia="en-US"/>
    </w:rPr>
  </w:style>
  <w:style w:type="paragraph" w:customStyle="1" w:styleId="NoSpacing">
    <w:name w:val="No Spacing"/>
    <w:rsid w:val="00EB6945"/>
    <w:pPr>
      <w:spacing w:after="0" w:line="240" w:lineRule="auto"/>
    </w:pPr>
    <w:rPr>
      <w:rFonts w:ascii="Calibri" w:eastAsia="Times New Roman" w:hAnsi="Calibri" w:cs="Times New Roman"/>
      <w:lang w:val="en-US"/>
    </w:rPr>
  </w:style>
  <w:style w:type="table" w:styleId="af4">
    <w:name w:val="Table Grid"/>
    <w:basedOn w:val="a1"/>
    <w:rsid w:val="00EB6945"/>
    <w:pPr>
      <w:widowControl w:val="0"/>
      <w:spacing w:after="0" w:line="260" w:lineRule="auto"/>
      <w:ind w:firstLine="340"/>
      <w:jc w:val="both"/>
    </w:pPr>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EB6945"/>
    <w:pPr>
      <w:spacing w:after="120"/>
      <w:ind w:left="283"/>
    </w:pPr>
    <w:rPr>
      <w:sz w:val="16"/>
      <w:szCs w:val="16"/>
    </w:rPr>
  </w:style>
  <w:style w:type="character" w:customStyle="1" w:styleId="32">
    <w:name w:val="Основной текст с отступом 3 Знак"/>
    <w:basedOn w:val="a0"/>
    <w:link w:val="31"/>
    <w:rsid w:val="00EB6945"/>
    <w:rPr>
      <w:rFonts w:ascii="Times New Roman" w:eastAsia="Times New Roman" w:hAnsi="Times New Roman" w:cs="Times New Roman"/>
      <w:sz w:val="16"/>
      <w:szCs w:val="16"/>
      <w:lang w:eastAsia="ru-RU"/>
    </w:rPr>
  </w:style>
  <w:style w:type="character" w:styleId="HTML2">
    <w:name w:val="HTML Cite"/>
    <w:rsid w:val="00EB6945"/>
    <w:rPr>
      <w:i/>
      <w:iCs/>
    </w:rPr>
  </w:style>
  <w:style w:type="paragraph" w:customStyle="1" w:styleId="af5">
    <w:name w:val="Знак Знак Знак Знак"/>
    <w:basedOn w:val="a"/>
    <w:next w:val="a"/>
    <w:rsid w:val="00EB6945"/>
    <w:pPr>
      <w:pageBreakBefore/>
      <w:spacing w:after="160" w:line="360" w:lineRule="auto"/>
      <w:ind w:firstLine="709"/>
      <w:jc w:val="both"/>
    </w:pPr>
    <w:rPr>
      <w:sz w:val="28"/>
      <w:szCs w:val="28"/>
      <w:lang w:val="en-US" w:eastAsia="en-US"/>
    </w:rPr>
  </w:style>
  <w:style w:type="paragraph" w:customStyle="1" w:styleId="af6">
    <w:name w:val="ТАБЛИЦА"/>
    <w:next w:val="a"/>
    <w:autoRedefine/>
    <w:rsid w:val="00EB6945"/>
    <w:pPr>
      <w:widowControl w:val="0"/>
      <w:spacing w:after="0" w:line="360" w:lineRule="auto"/>
      <w:ind w:firstLine="340"/>
    </w:pPr>
    <w:rPr>
      <w:rFonts w:ascii="Times New Roman" w:eastAsia="Times New Roman" w:hAnsi="Times New Roman" w:cs="Times New Roman"/>
      <w:color w:val="000000"/>
      <w:sz w:val="28"/>
      <w:szCs w:val="28"/>
      <w:lang w:eastAsia="ru-RU"/>
    </w:rPr>
  </w:style>
  <w:style w:type="table" w:customStyle="1" w:styleId="13">
    <w:name w:val="Стиль таблицы1"/>
    <w:rsid w:val="00EB6945"/>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character" w:customStyle="1" w:styleId="hl">
    <w:name w:val="hl"/>
    <w:basedOn w:val="a0"/>
    <w:rsid w:val="00EB6945"/>
  </w:style>
  <w:style w:type="paragraph" w:customStyle="1" w:styleId="Normal">
    <w:name w:val="Normal"/>
    <w:rsid w:val="00EB6945"/>
    <w:pPr>
      <w:snapToGrid w:val="0"/>
      <w:spacing w:before="100" w:after="100" w:line="240" w:lineRule="auto"/>
    </w:pPr>
    <w:rPr>
      <w:rFonts w:ascii="Times New Roman" w:eastAsia="Times New Roman" w:hAnsi="Times New Roman" w:cs="Times New Roman"/>
      <w:sz w:val="24"/>
      <w:szCs w:val="20"/>
      <w:lang w:eastAsia="ru-RU"/>
    </w:rPr>
  </w:style>
  <w:style w:type="character" w:customStyle="1" w:styleId="postbody">
    <w:name w:val="postbody"/>
    <w:basedOn w:val="a0"/>
    <w:rsid w:val="00EB6945"/>
  </w:style>
  <w:style w:type="paragraph" w:customStyle="1" w:styleId="310">
    <w:name w:val="Основной текст с отступом 31"/>
    <w:basedOn w:val="a"/>
    <w:rsid w:val="00EB6945"/>
    <w:pPr>
      <w:suppressAutoHyphens/>
      <w:adjustRightInd w:val="0"/>
      <w:spacing w:after="120" w:line="360" w:lineRule="atLeast"/>
      <w:ind w:left="283"/>
      <w:textAlignment w:val="baseline"/>
    </w:pPr>
    <w:rPr>
      <w:sz w:val="16"/>
      <w:szCs w:val="16"/>
      <w:lang w:eastAsia="ar-SA"/>
    </w:rPr>
  </w:style>
  <w:style w:type="paragraph" w:styleId="af7">
    <w:name w:val="Body Text Indent"/>
    <w:basedOn w:val="a"/>
    <w:link w:val="af8"/>
    <w:rsid w:val="00EB6945"/>
    <w:pPr>
      <w:ind w:firstLine="900"/>
      <w:jc w:val="both"/>
    </w:pPr>
    <w:rPr>
      <w:sz w:val="32"/>
      <w:lang w:eastAsia="de-DE"/>
    </w:rPr>
  </w:style>
  <w:style w:type="character" w:customStyle="1" w:styleId="af8">
    <w:name w:val="Основной текст с отступом Знак"/>
    <w:basedOn w:val="a0"/>
    <w:link w:val="af7"/>
    <w:rsid w:val="00EB6945"/>
    <w:rPr>
      <w:rFonts w:ascii="Times New Roman" w:eastAsia="Times New Roman" w:hAnsi="Times New Roman" w:cs="Times New Roman"/>
      <w:sz w:val="32"/>
      <w:szCs w:val="24"/>
      <w:lang w:eastAsia="de-DE"/>
    </w:rPr>
  </w:style>
  <w:style w:type="character" w:customStyle="1" w:styleId="140">
    <w:name w:val=" Знак Знак14"/>
    <w:rsid w:val="00EB6945"/>
    <w:rPr>
      <w:sz w:val="24"/>
      <w:szCs w:val="24"/>
      <w:lang w:val="ru-RU" w:eastAsia="ru-RU" w:bidi="ar-SA"/>
    </w:rPr>
  </w:style>
  <w:style w:type="paragraph" w:styleId="22">
    <w:name w:val="Body Text Indent 2"/>
    <w:basedOn w:val="a"/>
    <w:link w:val="23"/>
    <w:rsid w:val="00EB6945"/>
    <w:pPr>
      <w:spacing w:after="120" w:line="480" w:lineRule="auto"/>
      <w:ind w:left="283"/>
    </w:pPr>
  </w:style>
  <w:style w:type="character" w:customStyle="1" w:styleId="23">
    <w:name w:val="Основной текст с отступом 2 Знак"/>
    <w:basedOn w:val="a0"/>
    <w:link w:val="22"/>
    <w:rsid w:val="00EB6945"/>
    <w:rPr>
      <w:rFonts w:ascii="Times New Roman" w:eastAsia="Times New Roman" w:hAnsi="Times New Roman" w:cs="Times New Roman"/>
      <w:sz w:val="24"/>
      <w:szCs w:val="24"/>
      <w:lang w:eastAsia="ru-RU"/>
    </w:rPr>
  </w:style>
  <w:style w:type="paragraph" w:customStyle="1" w:styleId="af9">
    <w:name w:val="Îñíîâíîé òåêñò ñ îòñòóïîì"/>
    <w:basedOn w:val="a"/>
    <w:rsid w:val="00EB6945"/>
    <w:pPr>
      <w:widowControl w:val="0"/>
      <w:overflowPunct w:val="0"/>
      <w:autoSpaceDE w:val="0"/>
      <w:autoSpaceDN w:val="0"/>
      <w:adjustRightInd w:val="0"/>
      <w:ind w:firstLine="540"/>
      <w:jc w:val="center"/>
      <w:textAlignment w:val="baseline"/>
    </w:pPr>
    <w:rPr>
      <w:sz w:val="28"/>
      <w:szCs w:val="20"/>
      <w:lang w:eastAsia="de-DE"/>
    </w:rPr>
  </w:style>
  <w:style w:type="paragraph" w:styleId="afa">
    <w:name w:val="Document Map"/>
    <w:basedOn w:val="a"/>
    <w:link w:val="afb"/>
    <w:semiHidden/>
    <w:rsid w:val="00EB6945"/>
    <w:pPr>
      <w:shd w:val="clear" w:color="auto" w:fill="000080"/>
    </w:pPr>
    <w:rPr>
      <w:rFonts w:ascii="Tahoma" w:hAnsi="Tahoma" w:cs="Tahoma"/>
      <w:sz w:val="20"/>
      <w:szCs w:val="20"/>
    </w:rPr>
  </w:style>
  <w:style w:type="character" w:customStyle="1" w:styleId="afb">
    <w:name w:val="Схема документа Знак"/>
    <w:basedOn w:val="a0"/>
    <w:link w:val="afa"/>
    <w:semiHidden/>
    <w:rsid w:val="00EB6945"/>
    <w:rPr>
      <w:rFonts w:ascii="Tahoma" w:eastAsia="Times New Roman" w:hAnsi="Tahoma" w:cs="Tahoma"/>
      <w:sz w:val="20"/>
      <w:szCs w:val="20"/>
      <w:shd w:val="clear" w:color="auto" w:fill="000080"/>
      <w:lang w:eastAsia="ru-RU"/>
    </w:rPr>
  </w:style>
  <w:style w:type="paragraph" w:customStyle="1" w:styleId="33">
    <w:name w:val="Стиль3"/>
    <w:basedOn w:val="a"/>
    <w:next w:val="a"/>
    <w:rsid w:val="00EB6945"/>
    <w:pPr>
      <w:ind w:firstLine="567"/>
      <w:jc w:val="both"/>
    </w:pPr>
    <w:rPr>
      <w:sz w:val="28"/>
      <w:szCs w:val="28"/>
      <w:lang w:eastAsia="ar-SA"/>
    </w:rPr>
  </w:style>
  <w:style w:type="paragraph" w:customStyle="1" w:styleId="ListParagraph2">
    <w:name w:val="List Paragraph2"/>
    <w:basedOn w:val="a"/>
    <w:rsid w:val="00EB6945"/>
    <w:pPr>
      <w:spacing w:after="200" w:line="276" w:lineRule="auto"/>
      <w:ind w:left="720"/>
      <w:contextualSpacing/>
    </w:pPr>
    <w:rPr>
      <w:sz w:val="28"/>
      <w:szCs w:val="22"/>
      <w:lang w:eastAsia="en-US"/>
    </w:rPr>
  </w:style>
  <w:style w:type="character" w:customStyle="1" w:styleId="a6">
    <w:name w:val="Обычный (веб) Знак"/>
    <w:aliases w:val="Обычный (Web) Знак,Обычный (Web)1 Знак,Знак Знак1,Основной текст с отступом 22 Знак,Знак Знак Знак1,Основной текст с отступом 23 Знак,Знак Знак Знак Знак Знак Знак Знак Знак Знак Знак,Обычный (веб)2 Знак,Знак1 Знак"/>
    <w:link w:val="a5"/>
    <w:uiPriority w:val="99"/>
    <w:locked/>
    <w:rsid w:val="00EB6945"/>
    <w:rPr>
      <w:rFonts w:ascii="Times New Roman" w:eastAsia="Times New Roman" w:hAnsi="Times New Roman" w:cs="Times New Roman"/>
      <w:sz w:val="24"/>
      <w:szCs w:val="24"/>
      <w:lang/>
    </w:rPr>
  </w:style>
  <w:style w:type="paragraph" w:styleId="afc">
    <w:name w:val="TOC Heading"/>
    <w:basedOn w:val="1"/>
    <w:next w:val="a"/>
    <w:uiPriority w:val="39"/>
    <w:semiHidden/>
    <w:unhideWhenUsed/>
    <w:qFormat/>
    <w:rsid w:val="00EB6945"/>
    <w:pPr>
      <w:keepLines/>
      <w:spacing w:before="480" w:after="0" w:line="276" w:lineRule="auto"/>
      <w:outlineLvl w:val="9"/>
    </w:pPr>
    <w:rPr>
      <w:rFonts w:ascii="Cambria" w:hAnsi="Cambria" w:cs="Times New Roman"/>
      <w:color w:val="365F91"/>
      <w:kern w:val="0"/>
      <w:sz w:val="28"/>
      <w:szCs w:val="28"/>
      <w:lang w:eastAsia="en-US"/>
    </w:rPr>
  </w:style>
  <w:style w:type="paragraph" w:styleId="afd">
    <w:name w:val="Balloon Text"/>
    <w:basedOn w:val="a"/>
    <w:link w:val="afe"/>
    <w:uiPriority w:val="99"/>
    <w:semiHidden/>
    <w:unhideWhenUsed/>
    <w:rsid w:val="00EB6945"/>
    <w:rPr>
      <w:rFonts w:ascii="Tahoma" w:hAnsi="Tahoma" w:cs="Tahoma"/>
      <w:sz w:val="16"/>
      <w:szCs w:val="16"/>
    </w:rPr>
  </w:style>
  <w:style w:type="character" w:customStyle="1" w:styleId="afe">
    <w:name w:val="Текст выноски Знак"/>
    <w:basedOn w:val="a0"/>
    <w:link w:val="afd"/>
    <w:uiPriority w:val="99"/>
    <w:semiHidden/>
    <w:rsid w:val="00EB694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B6945"/>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EB6945"/>
    <w:rPr>
      <w:rFonts w:asciiTheme="majorHAnsi" w:eastAsiaTheme="majorEastAsia" w:hAnsiTheme="majorHAnsi" w:cstheme="majorBidi"/>
      <w:b/>
      <w:bCs/>
      <w:color w:val="4F81BD" w:themeColor="accent1"/>
      <w:sz w:val="26"/>
      <w:szCs w:val="26"/>
    </w:rPr>
  </w:style>
  <w:style w:type="paragraph" w:styleId="24">
    <w:name w:val="toc 2"/>
    <w:basedOn w:val="a"/>
    <w:next w:val="a"/>
    <w:autoRedefine/>
    <w:uiPriority w:val="39"/>
    <w:unhideWhenUsed/>
    <w:rsid w:val="00EB6945"/>
    <w:pPr>
      <w:spacing w:after="100"/>
      <w:ind w:left="240"/>
    </w:pPr>
  </w:style>
</w:styles>
</file>

<file path=word/webSettings.xml><?xml version="1.0" encoding="utf-8"?>
<w:webSettings xmlns:r="http://schemas.openxmlformats.org/officeDocument/2006/relationships" xmlns:w="http://schemas.openxmlformats.org/wordprocessingml/2006/main">
  <w:divs>
    <w:div w:id="28797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6435643564356451"/>
          <c:y val="0.21562499999999998"/>
          <c:w val="0.34257425742574266"/>
          <c:h val="0.54062500000000024"/>
        </c:manualLayout>
      </c:layout>
      <c:pieChart>
        <c:varyColors val="1"/>
        <c:ser>
          <c:idx val="0"/>
          <c:order val="0"/>
          <c:tx>
            <c:strRef>
              <c:f>Sheet1!$A$2</c:f>
              <c:strCache>
                <c:ptCount val="1"/>
              </c:strCache>
            </c:strRef>
          </c:tx>
          <c:spPr>
            <a:solidFill>
              <a:srgbClr val="9999FF"/>
            </a:solidFill>
            <a:ln w="12708">
              <a:solidFill>
                <a:srgbClr val="000000"/>
              </a:solidFill>
              <a:prstDash val="solid"/>
            </a:ln>
          </c:spPr>
          <c:dPt>
            <c:idx val="1"/>
            <c:spPr>
              <a:solidFill>
                <a:srgbClr val="993366"/>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8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Sheet1!$B$2:$H$2</c:f>
              <c:numCache>
                <c:formatCode>General</c:formatCode>
                <c:ptCount val="7"/>
                <c:pt idx="0">
                  <c:v>4</c:v>
                </c:pt>
                <c:pt idx="1">
                  <c:v>18</c:v>
                </c:pt>
                <c:pt idx="2">
                  <c:v>24</c:v>
                </c:pt>
                <c:pt idx="3">
                  <c:v>14</c:v>
                </c:pt>
                <c:pt idx="4">
                  <c:v>7</c:v>
                </c:pt>
                <c:pt idx="5">
                  <c:v>2</c:v>
                </c:pt>
                <c:pt idx="6">
                  <c:v>1</c:v>
                </c:pt>
              </c:numCache>
            </c:numRef>
          </c:val>
        </c:ser>
        <c:ser>
          <c:idx val="1"/>
          <c:order val="1"/>
          <c:tx>
            <c:strRef>
              <c:f>Sheet1!$A$3</c:f>
              <c:strCache>
                <c:ptCount val="1"/>
              </c:strCache>
            </c:strRef>
          </c:tx>
          <c:spPr>
            <a:solidFill>
              <a:srgbClr val="993366"/>
            </a:solidFill>
            <a:ln w="12708">
              <a:solidFill>
                <a:srgbClr val="000000"/>
              </a:solidFill>
              <a:prstDash val="solid"/>
            </a:ln>
          </c:spPr>
          <c:dPt>
            <c:idx val="0"/>
            <c:spPr>
              <a:solidFill>
                <a:srgbClr val="9999FF"/>
              </a:solidFill>
              <a:ln w="12708">
                <a:solidFill>
                  <a:srgbClr val="000000"/>
                </a:solidFill>
                <a:prstDash val="solid"/>
              </a:ln>
            </c:spPr>
          </c:dPt>
          <c:dPt>
            <c:idx val="2"/>
            <c:spPr>
              <a:solidFill>
                <a:srgbClr val="FFFFCC"/>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1126"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708">
              <a:solidFill>
                <a:srgbClr val="000000"/>
              </a:solidFill>
              <a:prstDash val="solid"/>
            </a:ln>
          </c:spPr>
          <c:dPt>
            <c:idx val="0"/>
            <c:spPr>
              <a:solidFill>
                <a:srgbClr val="9999FF"/>
              </a:solidFill>
              <a:ln w="12708">
                <a:solidFill>
                  <a:srgbClr val="000000"/>
                </a:solidFill>
                <a:prstDash val="solid"/>
              </a:ln>
            </c:spPr>
          </c:dPt>
          <c:dPt>
            <c:idx val="1"/>
            <c:spPr>
              <a:solidFill>
                <a:srgbClr val="993366"/>
              </a:solidFill>
              <a:ln w="12708">
                <a:solidFill>
                  <a:srgbClr val="000000"/>
                </a:solidFill>
                <a:prstDash val="solid"/>
              </a:ln>
            </c:spPr>
          </c:dPt>
          <c:dPt>
            <c:idx val="3"/>
            <c:spPr>
              <a:solidFill>
                <a:srgbClr val="CCFFFF"/>
              </a:solidFill>
              <a:ln w="12708">
                <a:solidFill>
                  <a:srgbClr val="000000"/>
                </a:solidFill>
                <a:prstDash val="solid"/>
              </a:ln>
            </c:spPr>
          </c:dPt>
          <c:dPt>
            <c:idx val="4"/>
            <c:spPr>
              <a:solidFill>
                <a:srgbClr val="660066"/>
              </a:solidFill>
              <a:ln w="12708">
                <a:solidFill>
                  <a:srgbClr val="000000"/>
                </a:solidFill>
                <a:prstDash val="solid"/>
              </a:ln>
            </c:spPr>
          </c:dPt>
          <c:dPt>
            <c:idx val="5"/>
            <c:spPr>
              <a:solidFill>
                <a:srgbClr val="FF8080"/>
              </a:solidFill>
              <a:ln w="12708">
                <a:solidFill>
                  <a:srgbClr val="000000"/>
                </a:solidFill>
                <a:prstDash val="solid"/>
              </a:ln>
            </c:spPr>
          </c:dPt>
          <c:dPt>
            <c:idx val="6"/>
            <c:spPr>
              <a:solidFill>
                <a:srgbClr val="0066CC"/>
              </a:solidFill>
              <a:ln w="12708">
                <a:solidFill>
                  <a:srgbClr val="000000"/>
                </a:solidFill>
                <a:prstDash val="solid"/>
              </a:ln>
            </c:spPr>
          </c:dPt>
          <c:dLbls>
            <c:numFmt formatCode="0%" sourceLinked="0"/>
            <c:spPr>
              <a:noFill/>
              <a:ln w="25415">
                <a:noFill/>
              </a:ln>
            </c:spPr>
            <c:txPr>
              <a:bodyPr/>
              <a:lstStyle/>
              <a:p>
                <a:pPr>
                  <a:defRPr sz="1126" b="1" i="0" u="none" strike="noStrike" baseline="0">
                    <a:solidFill>
                      <a:srgbClr val="000000"/>
                    </a:solidFill>
                    <a:latin typeface="Arial Cyr"/>
                    <a:ea typeface="Arial Cyr"/>
                    <a:cs typeface="Arial Cyr"/>
                  </a:defRPr>
                </a:pPr>
                <a:endParaRPr lang="ru-RU"/>
              </a:p>
            </c:txPr>
            <c:showCatName val="1"/>
            <c:showPercent val="1"/>
            <c:showLeaderLines val="1"/>
          </c:dLbls>
          <c:cat>
            <c:strRef>
              <c:f>Sheet1!$B$1:$H$1</c:f>
              <c:strCache>
                <c:ptCount val="7"/>
                <c:pt idx="0">
                  <c:v>до 20 лет</c:v>
                </c:pt>
                <c:pt idx="1">
                  <c:v>20-24 лет</c:v>
                </c:pt>
                <c:pt idx="2">
                  <c:v>25-29 лет</c:v>
                </c:pt>
                <c:pt idx="3">
                  <c:v>30-34 лет</c:v>
                </c:pt>
                <c:pt idx="4">
                  <c:v>35-39 лет</c:v>
                </c:pt>
                <c:pt idx="5">
                  <c:v>40-44 лет</c:v>
                </c:pt>
                <c:pt idx="6">
                  <c:v>45-49 лет</c:v>
                </c:pt>
              </c:strCache>
            </c:strRef>
          </c:cat>
          <c:val>
            <c:numRef>
              <c:f>Sheet1!$B$4:$H$4</c:f>
              <c:numCache>
                <c:formatCode>General</c:formatCode>
                <c:ptCount val="7"/>
              </c:numCache>
            </c:numRef>
          </c:val>
        </c:ser>
        <c:dLbls>
          <c:showCatName val="1"/>
          <c:showPercent val="1"/>
        </c:dLbls>
        <c:firstSliceAng val="110"/>
      </c:pieChart>
      <c:spPr>
        <a:solidFill>
          <a:srgbClr val="FFFFFF"/>
        </a:solidFill>
        <a:ln w="25415">
          <a:noFill/>
        </a:ln>
      </c:spPr>
    </c:plotArea>
    <c:plotVisOnly val="1"/>
    <c:dispBlanksAs val="zero"/>
  </c:chart>
  <c:spPr>
    <a:solidFill>
      <a:srgbClr val="FFFFFF"/>
    </a:solidFill>
    <a:ln>
      <a:noFill/>
    </a:ln>
  </c:spPr>
  <c:txPr>
    <a:bodyPr/>
    <a:lstStyle/>
    <a:p>
      <a:pPr>
        <a:defRPr sz="1126"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4.6579330422125177E-2"/>
          <c:y val="6.666666666666668E-2"/>
          <c:w val="0.8413391557496358"/>
          <c:h val="0.82666666666666677"/>
        </c:manualLayout>
      </c:layout>
      <c:barChart>
        <c:barDir val="col"/>
        <c:grouping val="stacked"/>
        <c:ser>
          <c:idx val="0"/>
          <c:order val="0"/>
          <c:tx>
            <c:strRef>
              <c:f>Sheet1!$A$2</c:f>
              <c:strCache>
                <c:ptCount val="1"/>
                <c:pt idx="0">
                  <c:v>Мужчины</c:v>
                </c:pt>
              </c:strCache>
            </c:strRef>
          </c:tx>
          <c:spPr>
            <a:solidFill>
              <a:srgbClr val="9999FF"/>
            </a:solidFill>
            <a:ln w="12696">
              <a:solidFill>
                <a:srgbClr val="000000"/>
              </a:solidFill>
              <a:prstDash val="solid"/>
            </a:ln>
          </c:spPr>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Sheet1!$B$2:$H$2</c:f>
              <c:numCache>
                <c:formatCode>General</c:formatCode>
                <c:ptCount val="7"/>
                <c:pt idx="0">
                  <c:v>3</c:v>
                </c:pt>
                <c:pt idx="1">
                  <c:v>14</c:v>
                </c:pt>
                <c:pt idx="2">
                  <c:v>14</c:v>
                </c:pt>
                <c:pt idx="3">
                  <c:v>10</c:v>
                </c:pt>
                <c:pt idx="4">
                  <c:v>6</c:v>
                </c:pt>
                <c:pt idx="5">
                  <c:v>1</c:v>
                </c:pt>
                <c:pt idx="6">
                  <c:v>0</c:v>
                </c:pt>
              </c:numCache>
            </c:numRef>
          </c:val>
        </c:ser>
        <c:ser>
          <c:idx val="1"/>
          <c:order val="1"/>
          <c:tx>
            <c:strRef>
              <c:f>Sheet1!$A$3</c:f>
              <c:strCache>
                <c:ptCount val="1"/>
                <c:pt idx="0">
                  <c:v>Женщины</c:v>
                </c:pt>
              </c:strCache>
            </c:strRef>
          </c:tx>
          <c:spPr>
            <a:solidFill>
              <a:srgbClr val="993366"/>
            </a:solidFill>
            <a:ln w="12696">
              <a:solidFill>
                <a:srgbClr val="000000"/>
              </a:solidFill>
              <a:prstDash val="solid"/>
            </a:ln>
          </c:spPr>
          <c:cat>
            <c:strRef>
              <c:f>Sheet1!$B$1:$H$1</c:f>
              <c:strCache>
                <c:ptCount val="7"/>
                <c:pt idx="0">
                  <c:v>до 20 лет</c:v>
                </c:pt>
                <c:pt idx="1">
                  <c:v>20-24 лет</c:v>
                </c:pt>
                <c:pt idx="2">
                  <c:v>25-29 лет</c:v>
                </c:pt>
                <c:pt idx="3">
                  <c:v>30-34 лет</c:v>
                </c:pt>
                <c:pt idx="4">
                  <c:v>35-39 лет</c:v>
                </c:pt>
                <c:pt idx="5">
                  <c:v>40-44 лет</c:v>
                </c:pt>
                <c:pt idx="6">
                  <c:v>45-49 дет</c:v>
                </c:pt>
              </c:strCache>
            </c:strRef>
          </c:cat>
          <c:val>
            <c:numRef>
              <c:f>Sheet1!$B$3:$H$3</c:f>
              <c:numCache>
                <c:formatCode>General</c:formatCode>
                <c:ptCount val="7"/>
                <c:pt idx="0">
                  <c:v>1</c:v>
                </c:pt>
                <c:pt idx="1">
                  <c:v>4</c:v>
                </c:pt>
                <c:pt idx="2">
                  <c:v>10</c:v>
                </c:pt>
                <c:pt idx="3">
                  <c:v>4</c:v>
                </c:pt>
                <c:pt idx="4">
                  <c:v>1</c:v>
                </c:pt>
                <c:pt idx="5">
                  <c:v>1</c:v>
                </c:pt>
                <c:pt idx="6">
                  <c:v>1</c:v>
                </c:pt>
              </c:numCache>
            </c:numRef>
          </c:val>
        </c:ser>
        <c:overlap val="100"/>
        <c:axId val="243502464"/>
        <c:axId val="243504256"/>
      </c:barChart>
      <c:catAx>
        <c:axId val="243502464"/>
        <c:scaling>
          <c:orientation val="minMax"/>
        </c:scaling>
        <c:axPos val="b"/>
        <c:numFmt formatCode="General" sourceLinked="1"/>
        <c:tickLblPos val="nextTo"/>
        <c:spPr>
          <a:ln w="3174">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243504256"/>
        <c:crosses val="autoZero"/>
        <c:auto val="1"/>
        <c:lblAlgn val="ctr"/>
        <c:lblOffset val="100"/>
        <c:tickLblSkip val="1"/>
        <c:tickMarkSkip val="1"/>
      </c:catAx>
      <c:valAx>
        <c:axId val="243504256"/>
        <c:scaling>
          <c:orientation val="minMax"/>
        </c:scaling>
        <c:axPos val="l"/>
        <c:majorGridlines>
          <c:spPr>
            <a:ln w="3174">
              <a:solidFill>
                <a:srgbClr val="000000"/>
              </a:solidFill>
              <a:prstDash val="solid"/>
            </a:ln>
          </c:spPr>
        </c:majorGridlines>
        <c:numFmt formatCode="General" sourceLinked="1"/>
        <c:tickLblPos val="nextTo"/>
        <c:spPr>
          <a:ln w="3174">
            <a:solidFill>
              <a:srgbClr val="000000"/>
            </a:solidFill>
            <a:prstDash val="solid"/>
          </a:ln>
        </c:spPr>
        <c:txPr>
          <a:bodyPr rot="0" vert="horz"/>
          <a:lstStyle/>
          <a:p>
            <a:pPr>
              <a:defRPr sz="525" b="1" i="0" u="none" strike="noStrike" baseline="0">
                <a:solidFill>
                  <a:srgbClr val="000000"/>
                </a:solidFill>
                <a:latin typeface="Arial Cyr"/>
                <a:ea typeface="Arial Cyr"/>
                <a:cs typeface="Arial Cyr"/>
              </a:defRPr>
            </a:pPr>
            <a:endParaRPr lang="ru-RU"/>
          </a:p>
        </c:txPr>
        <c:crossAx val="243502464"/>
        <c:crosses val="autoZero"/>
        <c:crossBetween val="between"/>
      </c:valAx>
      <c:spPr>
        <a:solidFill>
          <a:srgbClr val="FFFFFF"/>
        </a:solidFill>
        <a:ln w="25393">
          <a:noFill/>
        </a:ln>
      </c:spPr>
    </c:plotArea>
    <c:legend>
      <c:legendPos val="r"/>
      <c:layout>
        <c:manualLayout>
          <c:xMode val="edge"/>
          <c:yMode val="edge"/>
          <c:x val="0.90538573508005837"/>
          <c:y val="0.4300000000000001"/>
          <c:w val="8.8791848617176192E-2"/>
          <c:h val="9.666666666666672E-2"/>
        </c:manualLayout>
      </c:layout>
      <c:spPr>
        <a:noFill/>
        <a:ln w="3174">
          <a:solidFill>
            <a:srgbClr val="000000"/>
          </a:solidFill>
          <a:prstDash val="solid"/>
        </a:ln>
      </c:spPr>
      <c:txPr>
        <a:bodyPr/>
        <a:lstStyle/>
        <a:p>
          <a:pPr>
            <a:defRPr sz="480" b="1" i="0" u="none" strike="noStrike" baseline="0">
              <a:solidFill>
                <a:srgbClr val="000000"/>
              </a:solidFill>
              <a:latin typeface="Arial Cyr"/>
              <a:ea typeface="Arial Cyr"/>
              <a:cs typeface="Arial Cyr"/>
            </a:defRPr>
          </a:pPr>
          <a:endParaRPr lang="ru-RU"/>
        </a:p>
      </c:txPr>
    </c:legend>
    <c:plotVisOnly val="1"/>
    <c:dispBlanksAs val="gap"/>
  </c:chart>
  <c:spPr>
    <a:solidFill>
      <a:srgbClr val="FFFFFF"/>
    </a:solidFill>
    <a:ln>
      <a:noFill/>
    </a:ln>
  </c:spPr>
  <c:txPr>
    <a:bodyPr/>
    <a:lstStyle/>
    <a:p>
      <a:pPr>
        <a:defRPr sz="1050"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5725677830941016"/>
          <c:y val="0.31621621621621632"/>
          <c:w val="0.29665071770334944"/>
          <c:h val="0.50270270270270256"/>
        </c:manualLayout>
      </c:layout>
      <c:pieChart>
        <c:varyColors val="1"/>
        <c:ser>
          <c:idx val="0"/>
          <c:order val="0"/>
          <c:tx>
            <c:strRef>
              <c:f>Sheet1!$A$2</c:f>
              <c:strCache>
                <c:ptCount val="1"/>
              </c:strCache>
            </c:strRef>
          </c:tx>
          <c:spPr>
            <a:solidFill>
              <a:srgbClr val="9999FF"/>
            </a:solidFill>
            <a:ln w="12695">
              <a:solidFill>
                <a:srgbClr val="000000"/>
              </a:solidFill>
              <a:prstDash val="solid"/>
            </a:ln>
          </c:spPr>
          <c:dPt>
            <c:idx val="1"/>
            <c:spPr>
              <a:solidFill>
                <a:srgbClr val="993366"/>
              </a:solidFill>
              <a:ln w="12695">
                <a:solidFill>
                  <a:srgbClr val="000000"/>
                </a:solidFill>
                <a:prstDash val="solid"/>
              </a:ln>
            </c:spPr>
          </c:dPt>
          <c:dPt>
            <c:idx val="2"/>
            <c:spPr>
              <a:solidFill>
                <a:srgbClr val="FFFFCC"/>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900"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Sheet1!$B$2:$E$2</c:f>
              <c:numCache>
                <c:formatCode>General</c:formatCode>
                <c:ptCount val="4"/>
                <c:pt idx="0">
                  <c:v>5</c:v>
                </c:pt>
                <c:pt idx="1">
                  <c:v>19</c:v>
                </c:pt>
                <c:pt idx="2">
                  <c:v>17.105820105820108</c:v>
                </c:pt>
                <c:pt idx="3">
                  <c:v>29</c:v>
                </c:pt>
              </c:numCache>
            </c:numRef>
          </c:val>
        </c:ser>
        <c:ser>
          <c:idx val="1"/>
          <c:order val="1"/>
          <c:tx>
            <c:strRef>
              <c:f>Sheet1!$A$3</c:f>
              <c:strCache>
                <c:ptCount val="1"/>
              </c:strCache>
            </c:strRef>
          </c:tx>
          <c:spPr>
            <a:solidFill>
              <a:srgbClr val="993366"/>
            </a:solidFill>
            <a:ln w="12695">
              <a:solidFill>
                <a:srgbClr val="000000"/>
              </a:solidFill>
              <a:prstDash val="solid"/>
            </a:ln>
          </c:spPr>
          <c:dPt>
            <c:idx val="0"/>
            <c:spPr>
              <a:solidFill>
                <a:srgbClr val="9999FF"/>
              </a:solidFill>
              <a:ln w="12695">
                <a:solidFill>
                  <a:srgbClr val="000000"/>
                </a:solidFill>
                <a:prstDash val="solid"/>
              </a:ln>
            </c:spPr>
          </c:dPt>
          <c:dPt>
            <c:idx val="2"/>
            <c:spPr>
              <a:solidFill>
                <a:srgbClr val="FFFFCC"/>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14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Sheet1!$B$3:$E$3</c:f>
              <c:numCache>
                <c:formatCode>General</c:formatCode>
                <c:ptCount val="4"/>
              </c:numCache>
            </c:numRef>
          </c:val>
        </c:ser>
        <c:ser>
          <c:idx val="2"/>
          <c:order val="2"/>
          <c:tx>
            <c:strRef>
              <c:f>Sheet1!$A$4</c:f>
              <c:strCache>
                <c:ptCount val="1"/>
              </c:strCache>
            </c:strRef>
          </c:tx>
          <c:spPr>
            <a:solidFill>
              <a:srgbClr val="FFFFCC"/>
            </a:solidFill>
            <a:ln w="12695">
              <a:solidFill>
                <a:srgbClr val="000000"/>
              </a:solidFill>
              <a:prstDash val="solid"/>
            </a:ln>
          </c:spPr>
          <c:dPt>
            <c:idx val="0"/>
            <c:spPr>
              <a:solidFill>
                <a:srgbClr val="9999FF"/>
              </a:solidFill>
              <a:ln w="12695">
                <a:solidFill>
                  <a:srgbClr val="000000"/>
                </a:solidFill>
                <a:prstDash val="solid"/>
              </a:ln>
            </c:spPr>
          </c:dPt>
          <c:dPt>
            <c:idx val="1"/>
            <c:spPr>
              <a:solidFill>
                <a:srgbClr val="993366"/>
              </a:solidFill>
              <a:ln w="12695">
                <a:solidFill>
                  <a:srgbClr val="000000"/>
                </a:solidFill>
                <a:prstDash val="solid"/>
              </a:ln>
            </c:spPr>
          </c:dPt>
          <c:dPt>
            <c:idx val="3"/>
            <c:spPr>
              <a:solidFill>
                <a:srgbClr val="CCFFFF"/>
              </a:solidFill>
              <a:ln w="12695">
                <a:solidFill>
                  <a:srgbClr val="000000"/>
                </a:solidFill>
                <a:prstDash val="solid"/>
              </a:ln>
            </c:spPr>
          </c:dPt>
          <c:dLbls>
            <c:numFmt formatCode="0%" sourceLinked="0"/>
            <c:spPr>
              <a:noFill/>
              <a:ln w="25390">
                <a:noFill/>
              </a:ln>
            </c:spPr>
            <c:txPr>
              <a:bodyPr/>
              <a:lstStyle/>
              <a:p>
                <a:pPr>
                  <a:defRPr sz="1499" b="1" i="0" u="none" strike="noStrike" baseline="0">
                    <a:solidFill>
                      <a:srgbClr val="000000"/>
                    </a:solidFill>
                    <a:latin typeface="Arial Cyr"/>
                    <a:ea typeface="Arial Cyr"/>
                    <a:cs typeface="Arial Cyr"/>
                  </a:defRPr>
                </a:pPr>
                <a:endParaRPr lang="ru-RU"/>
              </a:p>
            </c:txPr>
            <c:showCatName val="1"/>
            <c:showPercent val="1"/>
            <c:showLeaderLines val="1"/>
          </c:dLbls>
          <c:cat>
            <c:strRef>
              <c:f>Sheet1!$B$1:$E$1</c:f>
              <c:strCache>
                <c:ptCount val="4"/>
                <c:pt idx="0">
                  <c:v>среднее общее</c:v>
                </c:pt>
                <c:pt idx="1">
                  <c:v>среднее специальное</c:v>
                </c:pt>
                <c:pt idx="2">
                  <c:v>незаконченное высшее</c:v>
                </c:pt>
                <c:pt idx="3">
                  <c:v>высшее профессиональное</c:v>
                </c:pt>
              </c:strCache>
            </c:strRef>
          </c:cat>
          <c:val>
            <c:numRef>
              <c:f>Sheet1!$B$4:$E$4</c:f>
              <c:numCache>
                <c:formatCode>General</c:formatCode>
                <c:ptCount val="4"/>
              </c:numCache>
            </c:numRef>
          </c:val>
        </c:ser>
        <c:dLbls>
          <c:showCatName val="1"/>
          <c:showPercent val="1"/>
        </c:dLbls>
        <c:firstSliceAng val="0"/>
      </c:pieChart>
      <c:spPr>
        <a:noFill/>
        <a:ln w="25390">
          <a:noFill/>
        </a:ln>
      </c:spPr>
    </c:plotArea>
    <c:plotVisOnly val="1"/>
    <c:dispBlanksAs val="zero"/>
  </c:chart>
  <c:spPr>
    <a:solidFill>
      <a:srgbClr val="FFFFFF"/>
    </a:solid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F9620-E909-42E6-A1C5-BC29D209C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61</Pages>
  <Words>13206</Words>
  <Characters>75278</Characters>
  <Application>Microsoft Office Word</Application>
  <DocSecurity>0</DocSecurity>
  <Lines>627</Lines>
  <Paragraphs>176</Paragraphs>
  <ScaleCrop>false</ScaleCrop>
  <Company>Microsoft</Company>
  <LinksUpToDate>false</LinksUpToDate>
  <CharactersWithSpaces>88308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1</cp:revision>
  <dcterms:created xsi:type="dcterms:W3CDTF">2017-12-19T12:27:00Z</dcterms:created>
  <dcterms:modified xsi:type="dcterms:W3CDTF">2017-12-19T13:06:00Z</dcterms:modified>
</cp:coreProperties>
</file>