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C91" w:rsidRDefault="3889B19F" w:rsidP="3889B19F">
      <w:pPr>
        <w:spacing w:line="360" w:lineRule="auto"/>
        <w:jc w:val="center"/>
        <w:rPr>
          <w:rFonts w:ascii="Times New Roman" w:eastAsia="Times New Roman" w:hAnsi="Times New Roman" w:cs="Times New Roman"/>
          <w:b/>
          <w:bCs/>
          <w:sz w:val="32"/>
          <w:szCs w:val="32"/>
        </w:rPr>
      </w:pPr>
      <w:r w:rsidRPr="3889B19F">
        <w:rPr>
          <w:rFonts w:ascii="Times New Roman" w:eastAsia="Times New Roman" w:hAnsi="Times New Roman" w:cs="Times New Roman"/>
          <w:b/>
          <w:bCs/>
          <w:sz w:val="32"/>
          <w:szCs w:val="32"/>
        </w:rPr>
        <w:t>ОГЛАВЛЕНИЕ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01"/>
        <w:gridCol w:w="496"/>
      </w:tblGrid>
      <w:tr w:rsidR="00B62AFD" w:rsidTr="00FC06B4">
        <w:tc>
          <w:tcPr>
            <w:tcW w:w="9322" w:type="dxa"/>
          </w:tcPr>
          <w:p w:rsidR="00B62AFD" w:rsidRDefault="00B62AFD" w:rsidP="00B62AFD">
            <w:pPr>
              <w:spacing w:line="276" w:lineRule="auto"/>
              <w:jc w:val="both"/>
              <w:rPr>
                <w:rFonts w:ascii="Times New Roman" w:eastAsia="Times New Roman" w:hAnsi="Times New Roman" w:cs="Times New Roman"/>
                <w:sz w:val="28"/>
                <w:szCs w:val="28"/>
              </w:rPr>
            </w:pPr>
            <w:r w:rsidRPr="3889B19F">
              <w:rPr>
                <w:rFonts w:ascii="Times New Roman" w:eastAsia="Times New Roman" w:hAnsi="Times New Roman" w:cs="Times New Roman"/>
                <w:sz w:val="28"/>
                <w:szCs w:val="28"/>
              </w:rPr>
              <w:t>ВВЕДЕНИЕ</w:t>
            </w:r>
          </w:p>
          <w:p w:rsidR="00B62AFD" w:rsidRPr="00B62AFD" w:rsidRDefault="00B62AFD" w:rsidP="00B62AFD">
            <w:pPr>
              <w:jc w:val="both"/>
              <w:rPr>
                <w:rFonts w:ascii="Times New Roman" w:eastAsia="Times New Roman" w:hAnsi="Times New Roman" w:cs="Times New Roman"/>
                <w:b/>
                <w:bCs/>
                <w:sz w:val="32"/>
                <w:szCs w:val="32"/>
              </w:rPr>
            </w:pPr>
          </w:p>
        </w:tc>
        <w:tc>
          <w:tcPr>
            <w:tcW w:w="475" w:type="dxa"/>
          </w:tcPr>
          <w:p w:rsidR="00B62AFD" w:rsidRDefault="00FC06B4" w:rsidP="00FC06B4">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B62AFD" w:rsidTr="00FC06B4">
        <w:tc>
          <w:tcPr>
            <w:tcW w:w="9322" w:type="dxa"/>
          </w:tcPr>
          <w:p w:rsidR="00B62AFD" w:rsidRPr="00B62AFD" w:rsidRDefault="00B62AFD" w:rsidP="00B62AFD">
            <w:pPr>
              <w:pStyle w:val="a8"/>
              <w:numPr>
                <w:ilvl w:val="0"/>
                <w:numId w:val="3"/>
              </w:numPr>
              <w:spacing w:line="276" w:lineRule="auto"/>
              <w:ind w:left="0" w:firstLine="0"/>
              <w:jc w:val="both"/>
              <w:rPr>
                <w:rFonts w:ascii="Times New Roman" w:eastAsia="Times New Roman" w:hAnsi="Times New Roman" w:cs="Times New Roman"/>
                <w:sz w:val="28"/>
                <w:szCs w:val="28"/>
              </w:rPr>
            </w:pPr>
            <w:r w:rsidRPr="00B62AFD">
              <w:rPr>
                <w:rFonts w:ascii="Times New Roman" w:eastAsia="Times New Roman" w:hAnsi="Times New Roman" w:cs="Times New Roman"/>
                <w:sz w:val="28"/>
                <w:szCs w:val="28"/>
              </w:rPr>
              <w:t xml:space="preserve">ВЫЕЗДНЫЕ НАЛОГОВЫЕ ПРОВЕРКИ КАК ОДНА ИЗ ФОРМ НАЛОГОВОГО КОНТРОЛЯ </w:t>
            </w:r>
          </w:p>
        </w:tc>
        <w:tc>
          <w:tcPr>
            <w:tcW w:w="475" w:type="dxa"/>
          </w:tcPr>
          <w:p w:rsidR="00B62AFD" w:rsidRDefault="00B62AFD" w:rsidP="00FC06B4">
            <w:pPr>
              <w:spacing w:line="276" w:lineRule="auto"/>
              <w:jc w:val="right"/>
              <w:rPr>
                <w:rFonts w:ascii="Times New Roman" w:eastAsia="Times New Roman" w:hAnsi="Times New Roman" w:cs="Times New Roman"/>
                <w:sz w:val="28"/>
                <w:szCs w:val="28"/>
              </w:rPr>
            </w:pPr>
          </w:p>
          <w:p w:rsidR="00FC06B4" w:rsidRDefault="00FC06B4" w:rsidP="00FC06B4">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B62AFD" w:rsidTr="00FC06B4">
        <w:tc>
          <w:tcPr>
            <w:tcW w:w="9322" w:type="dxa"/>
          </w:tcPr>
          <w:p w:rsidR="00B62AFD" w:rsidRPr="00B62AFD" w:rsidRDefault="00B62AFD" w:rsidP="00B62AFD">
            <w:pPr>
              <w:pStyle w:val="a8"/>
              <w:numPr>
                <w:ilvl w:val="1"/>
                <w:numId w:val="3"/>
              </w:numPr>
              <w:spacing w:line="276" w:lineRule="auto"/>
              <w:ind w:left="0" w:firstLine="0"/>
              <w:jc w:val="both"/>
              <w:rPr>
                <w:rFonts w:ascii="Times New Roman" w:eastAsia="Times New Roman" w:hAnsi="Times New Roman" w:cs="Times New Roman"/>
                <w:sz w:val="28"/>
                <w:szCs w:val="28"/>
              </w:rPr>
            </w:pPr>
            <w:r w:rsidRPr="00B62AFD">
              <w:rPr>
                <w:rFonts w:ascii="Times New Roman" w:eastAsia="Times New Roman" w:hAnsi="Times New Roman" w:cs="Times New Roman"/>
                <w:sz w:val="28"/>
                <w:szCs w:val="28"/>
              </w:rPr>
              <w:t>Выездная налоговая проверка: сущность, особенности и виды</w:t>
            </w:r>
          </w:p>
        </w:tc>
        <w:tc>
          <w:tcPr>
            <w:tcW w:w="475" w:type="dxa"/>
          </w:tcPr>
          <w:p w:rsidR="00B62AFD" w:rsidRDefault="00FC06B4" w:rsidP="00FC06B4">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B62AFD" w:rsidTr="00FC06B4">
        <w:tc>
          <w:tcPr>
            <w:tcW w:w="9322" w:type="dxa"/>
          </w:tcPr>
          <w:p w:rsidR="00B62AFD" w:rsidRPr="00B62AFD" w:rsidRDefault="00B62AFD" w:rsidP="00B62AFD">
            <w:pPr>
              <w:pStyle w:val="a8"/>
              <w:numPr>
                <w:ilvl w:val="1"/>
                <w:numId w:val="3"/>
              </w:numPr>
              <w:spacing w:line="276" w:lineRule="auto"/>
              <w:ind w:left="0" w:firstLine="0"/>
              <w:jc w:val="both"/>
              <w:rPr>
                <w:rFonts w:ascii="Times New Roman" w:eastAsia="Times New Roman" w:hAnsi="Times New Roman" w:cs="Times New Roman"/>
                <w:sz w:val="28"/>
                <w:szCs w:val="28"/>
              </w:rPr>
            </w:pPr>
            <w:r w:rsidRPr="00B62AFD">
              <w:rPr>
                <w:rFonts w:ascii="Times New Roman" w:eastAsia="Times New Roman" w:hAnsi="Times New Roman" w:cs="Times New Roman"/>
                <w:sz w:val="28"/>
                <w:szCs w:val="28"/>
              </w:rPr>
              <w:t>Основные формы и методы проведения выездной налоговой проверки</w:t>
            </w:r>
          </w:p>
        </w:tc>
        <w:tc>
          <w:tcPr>
            <w:tcW w:w="475" w:type="dxa"/>
          </w:tcPr>
          <w:p w:rsidR="00B62AFD" w:rsidRDefault="00B62AFD" w:rsidP="00FC06B4">
            <w:pPr>
              <w:spacing w:line="276" w:lineRule="auto"/>
              <w:jc w:val="right"/>
              <w:rPr>
                <w:rFonts w:ascii="Times New Roman" w:eastAsia="Times New Roman" w:hAnsi="Times New Roman" w:cs="Times New Roman"/>
                <w:sz w:val="28"/>
                <w:szCs w:val="28"/>
              </w:rPr>
            </w:pPr>
          </w:p>
          <w:p w:rsidR="00FC06B4" w:rsidRDefault="00FC06B4" w:rsidP="00FC06B4">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B62AFD" w:rsidTr="00FC06B4">
        <w:tc>
          <w:tcPr>
            <w:tcW w:w="9322" w:type="dxa"/>
          </w:tcPr>
          <w:p w:rsidR="00B62AFD" w:rsidRDefault="00B62AFD" w:rsidP="00B62AFD">
            <w:pPr>
              <w:pStyle w:val="a8"/>
              <w:numPr>
                <w:ilvl w:val="1"/>
                <w:numId w:val="3"/>
              </w:numPr>
              <w:spacing w:line="276" w:lineRule="auto"/>
              <w:ind w:left="0" w:firstLine="0"/>
              <w:jc w:val="both"/>
              <w:rPr>
                <w:rFonts w:ascii="Times New Roman" w:eastAsia="Times New Roman" w:hAnsi="Times New Roman" w:cs="Times New Roman"/>
                <w:sz w:val="28"/>
                <w:szCs w:val="28"/>
              </w:rPr>
            </w:pPr>
            <w:r w:rsidRPr="00B62AFD">
              <w:rPr>
                <w:rFonts w:ascii="Times New Roman" w:eastAsia="Times New Roman" w:hAnsi="Times New Roman" w:cs="Times New Roman"/>
                <w:sz w:val="28"/>
                <w:szCs w:val="28"/>
              </w:rPr>
              <w:t>Особенности организации налоговых проверок в зарубежных странах</w:t>
            </w:r>
          </w:p>
          <w:p w:rsidR="00B62AFD" w:rsidRPr="00B62AFD" w:rsidRDefault="00B62AFD" w:rsidP="00B62AFD">
            <w:pPr>
              <w:pStyle w:val="a8"/>
              <w:ind w:left="0"/>
              <w:jc w:val="both"/>
              <w:rPr>
                <w:rFonts w:ascii="Times New Roman" w:eastAsia="Times New Roman" w:hAnsi="Times New Roman" w:cs="Times New Roman"/>
                <w:sz w:val="28"/>
                <w:szCs w:val="28"/>
              </w:rPr>
            </w:pPr>
          </w:p>
        </w:tc>
        <w:tc>
          <w:tcPr>
            <w:tcW w:w="475" w:type="dxa"/>
          </w:tcPr>
          <w:p w:rsidR="00B62AFD" w:rsidRDefault="00FC06B4" w:rsidP="00FC06B4">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r>
      <w:tr w:rsidR="00B62AFD" w:rsidTr="00FC06B4">
        <w:tc>
          <w:tcPr>
            <w:tcW w:w="9322" w:type="dxa"/>
          </w:tcPr>
          <w:p w:rsidR="00B62AFD" w:rsidRPr="00B62AFD" w:rsidRDefault="00B62AFD" w:rsidP="00B62AFD">
            <w:pPr>
              <w:pStyle w:val="a8"/>
              <w:numPr>
                <w:ilvl w:val="0"/>
                <w:numId w:val="3"/>
              </w:numPr>
              <w:spacing w:line="276" w:lineRule="auto"/>
              <w:ind w:left="0" w:firstLine="0"/>
              <w:jc w:val="both"/>
              <w:rPr>
                <w:rFonts w:ascii="Times New Roman" w:eastAsia="Times New Roman" w:hAnsi="Times New Roman" w:cs="Times New Roman"/>
                <w:sz w:val="28"/>
                <w:szCs w:val="28"/>
              </w:rPr>
            </w:pPr>
            <w:r w:rsidRPr="00B62AFD">
              <w:rPr>
                <w:rFonts w:ascii="Times New Roman" w:eastAsia="Times New Roman" w:hAnsi="Times New Roman" w:cs="Times New Roman"/>
                <w:sz w:val="28"/>
                <w:szCs w:val="28"/>
              </w:rPr>
              <w:t>АНАЛИЗ ЭФФЕКТИВНОСТИ ПРОВЕДЕНИЯ ВЫЕЗДНЫХ НАЛОГОВЫХ ПРОВЕРОК И НАПРАВЛЕНИЯ СОВЕРШЕНСТВОВАНИЯ</w:t>
            </w:r>
          </w:p>
        </w:tc>
        <w:tc>
          <w:tcPr>
            <w:tcW w:w="475" w:type="dxa"/>
          </w:tcPr>
          <w:p w:rsidR="00B62AFD" w:rsidRDefault="00B62AFD" w:rsidP="00FC06B4">
            <w:pPr>
              <w:spacing w:line="276" w:lineRule="auto"/>
              <w:jc w:val="right"/>
              <w:rPr>
                <w:rFonts w:ascii="Times New Roman" w:eastAsia="Times New Roman" w:hAnsi="Times New Roman" w:cs="Times New Roman"/>
                <w:sz w:val="28"/>
                <w:szCs w:val="28"/>
              </w:rPr>
            </w:pPr>
          </w:p>
          <w:p w:rsidR="00FC06B4" w:rsidRDefault="00FC06B4" w:rsidP="00FC06B4">
            <w:pPr>
              <w:spacing w:line="276" w:lineRule="auto"/>
              <w:jc w:val="right"/>
              <w:rPr>
                <w:rFonts w:ascii="Times New Roman" w:eastAsia="Times New Roman" w:hAnsi="Times New Roman" w:cs="Times New Roman"/>
                <w:sz w:val="28"/>
                <w:szCs w:val="28"/>
              </w:rPr>
            </w:pPr>
          </w:p>
          <w:p w:rsidR="00FC06B4" w:rsidRDefault="00FC06B4" w:rsidP="00FC06B4">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r>
      <w:tr w:rsidR="00B62AFD" w:rsidTr="00FC06B4">
        <w:tc>
          <w:tcPr>
            <w:tcW w:w="9322" w:type="dxa"/>
          </w:tcPr>
          <w:p w:rsidR="00B62AFD" w:rsidRPr="00B62AFD" w:rsidRDefault="00B62AFD" w:rsidP="00B62AFD">
            <w:pPr>
              <w:pStyle w:val="a8"/>
              <w:numPr>
                <w:ilvl w:val="1"/>
                <w:numId w:val="3"/>
              </w:numPr>
              <w:spacing w:line="276" w:lineRule="auto"/>
              <w:ind w:left="0" w:firstLine="0"/>
              <w:jc w:val="both"/>
              <w:rPr>
                <w:rFonts w:ascii="Times New Roman" w:eastAsia="Times New Roman" w:hAnsi="Times New Roman" w:cs="Times New Roman"/>
                <w:sz w:val="28"/>
                <w:szCs w:val="28"/>
              </w:rPr>
            </w:pPr>
            <w:r w:rsidRPr="00B62AFD">
              <w:rPr>
                <w:rFonts w:ascii="Times New Roman" w:eastAsia="Times New Roman" w:hAnsi="Times New Roman" w:cs="Times New Roman"/>
                <w:sz w:val="28"/>
                <w:szCs w:val="28"/>
              </w:rPr>
              <w:t>Оценка показателей, характеризующих итоги выездных налоговых проверок в Иркутской области в 2016 – 2017 гг.</w:t>
            </w:r>
          </w:p>
        </w:tc>
        <w:tc>
          <w:tcPr>
            <w:tcW w:w="475" w:type="dxa"/>
          </w:tcPr>
          <w:p w:rsidR="00B62AFD" w:rsidRDefault="00B62AFD" w:rsidP="00FC06B4">
            <w:pPr>
              <w:spacing w:line="276" w:lineRule="auto"/>
              <w:jc w:val="right"/>
              <w:rPr>
                <w:rFonts w:ascii="Times New Roman" w:eastAsia="Times New Roman" w:hAnsi="Times New Roman" w:cs="Times New Roman"/>
                <w:sz w:val="28"/>
                <w:szCs w:val="28"/>
              </w:rPr>
            </w:pPr>
          </w:p>
          <w:p w:rsidR="00FC06B4" w:rsidRDefault="00FC06B4" w:rsidP="00FC06B4">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r>
      <w:tr w:rsidR="00B62AFD" w:rsidTr="00FC06B4">
        <w:tc>
          <w:tcPr>
            <w:tcW w:w="9322" w:type="dxa"/>
          </w:tcPr>
          <w:p w:rsidR="00B62AFD" w:rsidRDefault="00B62AFD" w:rsidP="00B62AFD">
            <w:pPr>
              <w:pStyle w:val="a8"/>
              <w:numPr>
                <w:ilvl w:val="1"/>
                <w:numId w:val="3"/>
              </w:numPr>
              <w:spacing w:line="276" w:lineRule="auto"/>
              <w:ind w:left="0" w:firstLine="0"/>
              <w:jc w:val="both"/>
              <w:rPr>
                <w:rFonts w:ascii="Times New Roman" w:eastAsia="Times New Roman" w:hAnsi="Times New Roman" w:cs="Times New Roman"/>
                <w:sz w:val="28"/>
                <w:szCs w:val="28"/>
              </w:rPr>
            </w:pPr>
            <w:r w:rsidRPr="00B62AFD">
              <w:rPr>
                <w:rFonts w:ascii="Times New Roman" w:eastAsia="Times New Roman" w:hAnsi="Times New Roman" w:cs="Times New Roman"/>
                <w:sz w:val="28"/>
                <w:szCs w:val="28"/>
              </w:rPr>
              <w:t>Проблемы и пути повышения эффективности выездных налоговых проверок</w:t>
            </w:r>
          </w:p>
          <w:p w:rsidR="00B62AFD" w:rsidRPr="00B62AFD" w:rsidRDefault="00B62AFD" w:rsidP="00B62AFD">
            <w:pPr>
              <w:pStyle w:val="a8"/>
              <w:ind w:left="0"/>
              <w:jc w:val="both"/>
              <w:rPr>
                <w:rFonts w:ascii="Times New Roman" w:eastAsia="Times New Roman" w:hAnsi="Times New Roman" w:cs="Times New Roman"/>
                <w:sz w:val="28"/>
                <w:szCs w:val="28"/>
              </w:rPr>
            </w:pPr>
          </w:p>
        </w:tc>
        <w:tc>
          <w:tcPr>
            <w:tcW w:w="475" w:type="dxa"/>
          </w:tcPr>
          <w:p w:rsidR="00B62AFD" w:rsidRDefault="00B62AFD" w:rsidP="00FC06B4">
            <w:pPr>
              <w:spacing w:line="276" w:lineRule="auto"/>
              <w:jc w:val="right"/>
              <w:rPr>
                <w:rFonts w:ascii="Times New Roman" w:eastAsia="Times New Roman" w:hAnsi="Times New Roman" w:cs="Times New Roman"/>
                <w:sz w:val="28"/>
                <w:szCs w:val="28"/>
              </w:rPr>
            </w:pPr>
          </w:p>
          <w:p w:rsidR="00FC06B4" w:rsidRDefault="00FC06B4" w:rsidP="00FC06B4">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r w:rsidR="00B62AFD" w:rsidTr="00FC06B4">
        <w:tc>
          <w:tcPr>
            <w:tcW w:w="9322" w:type="dxa"/>
          </w:tcPr>
          <w:p w:rsidR="00B62AFD" w:rsidRDefault="00B62AFD" w:rsidP="00B62AFD">
            <w:pPr>
              <w:spacing w:line="276" w:lineRule="auto"/>
              <w:jc w:val="both"/>
              <w:rPr>
                <w:rFonts w:ascii="Times New Roman" w:eastAsia="Times New Roman" w:hAnsi="Times New Roman" w:cs="Times New Roman"/>
                <w:sz w:val="28"/>
                <w:szCs w:val="28"/>
              </w:rPr>
            </w:pPr>
            <w:r w:rsidRPr="00C865F9">
              <w:rPr>
                <w:rFonts w:ascii="Times New Roman" w:eastAsia="Times New Roman" w:hAnsi="Times New Roman" w:cs="Times New Roman"/>
                <w:sz w:val="28"/>
                <w:szCs w:val="28"/>
              </w:rPr>
              <w:t>ЗАКЛЮЧЕНИЕ</w:t>
            </w:r>
          </w:p>
          <w:p w:rsidR="00B62AFD" w:rsidRDefault="00B62AFD" w:rsidP="00B62AFD">
            <w:pPr>
              <w:jc w:val="both"/>
              <w:rPr>
                <w:rFonts w:ascii="Times New Roman" w:eastAsia="Times New Roman" w:hAnsi="Times New Roman" w:cs="Times New Roman"/>
                <w:sz w:val="28"/>
                <w:szCs w:val="28"/>
              </w:rPr>
            </w:pPr>
          </w:p>
        </w:tc>
        <w:tc>
          <w:tcPr>
            <w:tcW w:w="475" w:type="dxa"/>
          </w:tcPr>
          <w:p w:rsidR="00B62AFD" w:rsidRDefault="00FC06B4" w:rsidP="00FC06B4">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B62AFD" w:rsidTr="00FC06B4">
        <w:tc>
          <w:tcPr>
            <w:tcW w:w="9322" w:type="dxa"/>
          </w:tcPr>
          <w:p w:rsidR="00B62AFD" w:rsidRDefault="00B62AFD" w:rsidP="00B62AFD">
            <w:pPr>
              <w:spacing w:line="276" w:lineRule="auto"/>
              <w:jc w:val="both"/>
              <w:rPr>
                <w:rFonts w:ascii="Times New Roman" w:eastAsia="Times New Roman" w:hAnsi="Times New Roman" w:cs="Times New Roman"/>
                <w:sz w:val="28"/>
                <w:szCs w:val="28"/>
              </w:rPr>
            </w:pPr>
            <w:r w:rsidRPr="00C865F9">
              <w:rPr>
                <w:rFonts w:ascii="Times New Roman" w:eastAsia="Times New Roman" w:hAnsi="Times New Roman" w:cs="Times New Roman"/>
                <w:sz w:val="28"/>
                <w:szCs w:val="28"/>
              </w:rPr>
              <w:t>СПИСОК ИСПОЛЬЗОВАННОЙ ЛИТЕРАТУРЫ</w:t>
            </w:r>
          </w:p>
        </w:tc>
        <w:tc>
          <w:tcPr>
            <w:tcW w:w="475" w:type="dxa"/>
          </w:tcPr>
          <w:p w:rsidR="00B62AFD" w:rsidRDefault="00FC06B4" w:rsidP="00FC06B4">
            <w:pPr>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r>
    </w:tbl>
    <w:p w:rsidR="00B62AFD" w:rsidRDefault="00B62AFD" w:rsidP="3889B19F">
      <w:pPr>
        <w:spacing w:line="360" w:lineRule="auto"/>
        <w:jc w:val="both"/>
        <w:rPr>
          <w:rFonts w:ascii="Times New Roman" w:eastAsia="Times New Roman" w:hAnsi="Times New Roman" w:cs="Times New Roman"/>
          <w:sz w:val="28"/>
          <w:szCs w:val="28"/>
        </w:rPr>
      </w:pPr>
    </w:p>
    <w:p w:rsidR="3889B19F" w:rsidRDefault="3889B19F">
      <w:r>
        <w:br w:type="page"/>
      </w:r>
    </w:p>
    <w:p w:rsidR="3889B19F" w:rsidRDefault="3889B19F" w:rsidP="3889B19F">
      <w:pPr>
        <w:spacing w:after="0" w:line="360" w:lineRule="auto"/>
        <w:ind w:firstLine="708"/>
        <w:jc w:val="center"/>
        <w:rPr>
          <w:rFonts w:ascii="Times New Roman" w:eastAsia="Times New Roman" w:hAnsi="Times New Roman" w:cs="Times New Roman"/>
          <w:b/>
          <w:bCs/>
          <w:sz w:val="32"/>
          <w:szCs w:val="32"/>
        </w:rPr>
      </w:pPr>
      <w:bookmarkStart w:id="0" w:name="_GoBack"/>
      <w:r w:rsidRPr="3889B19F">
        <w:rPr>
          <w:rFonts w:ascii="Times New Roman" w:eastAsia="Times New Roman" w:hAnsi="Times New Roman" w:cs="Times New Roman"/>
          <w:b/>
          <w:bCs/>
          <w:sz w:val="32"/>
          <w:szCs w:val="32"/>
        </w:rPr>
        <w:lastRenderedPageBreak/>
        <w:t>ВВЕДЕНИЕ</w:t>
      </w:r>
    </w:p>
    <w:p w:rsidR="00B62AFD" w:rsidRDefault="00B62AFD" w:rsidP="00B62AFD">
      <w:pPr>
        <w:spacing w:after="0" w:line="240" w:lineRule="auto"/>
        <w:ind w:firstLine="708"/>
        <w:jc w:val="center"/>
        <w:rPr>
          <w:rFonts w:ascii="Times New Roman" w:eastAsia="Times New Roman" w:hAnsi="Times New Roman" w:cs="Times New Roman"/>
          <w:sz w:val="28"/>
          <w:szCs w:val="28"/>
        </w:rPr>
      </w:pPr>
    </w:p>
    <w:p w:rsidR="3889B19F" w:rsidRDefault="3889B19F" w:rsidP="003C60B0">
      <w:pPr>
        <w:spacing w:after="0" w:line="360" w:lineRule="auto"/>
        <w:ind w:firstLine="708"/>
        <w:jc w:val="both"/>
        <w:rPr>
          <w:rFonts w:ascii="Times New Roman" w:eastAsia="Times New Roman" w:hAnsi="Times New Roman" w:cs="Times New Roman"/>
          <w:sz w:val="28"/>
          <w:szCs w:val="28"/>
        </w:rPr>
      </w:pPr>
      <w:r w:rsidRPr="3889B19F">
        <w:rPr>
          <w:rFonts w:ascii="Times New Roman" w:eastAsia="Times New Roman" w:hAnsi="Times New Roman" w:cs="Times New Roman"/>
          <w:sz w:val="28"/>
          <w:szCs w:val="28"/>
        </w:rPr>
        <w:t xml:space="preserve">Налоговый контроль - один  из механизмов налогового администрирования, основной целью которого является обеспечение наиболее полного и своевременного пополнения бюджета за счет налогов, сборов и страховых взносов. С помощью методов налогового контроля налоговые органы следят за соблюдением налогового законодательства физическими и юридическими лицами, тем самым обеспечивают исполнение основной цели налогового администрирования.  </w:t>
      </w:r>
    </w:p>
    <w:p w:rsidR="3889B19F" w:rsidRDefault="3889B19F" w:rsidP="003C60B0">
      <w:pPr>
        <w:spacing w:after="0" w:line="360" w:lineRule="auto"/>
        <w:ind w:firstLine="708"/>
        <w:jc w:val="both"/>
        <w:rPr>
          <w:rFonts w:ascii="Times New Roman" w:eastAsia="Times New Roman" w:hAnsi="Times New Roman" w:cs="Times New Roman"/>
          <w:sz w:val="28"/>
          <w:szCs w:val="28"/>
        </w:rPr>
      </w:pPr>
      <w:r w:rsidRPr="3889B19F">
        <w:rPr>
          <w:rFonts w:ascii="Times New Roman" w:eastAsia="Times New Roman" w:hAnsi="Times New Roman" w:cs="Times New Roman"/>
          <w:sz w:val="28"/>
          <w:szCs w:val="28"/>
        </w:rPr>
        <w:t>Актуальность данной работы обусловлена тем, что</w:t>
      </w:r>
      <w:r w:rsidR="003C60B0">
        <w:rPr>
          <w:rFonts w:ascii="Times New Roman" w:eastAsia="Times New Roman" w:hAnsi="Times New Roman" w:cs="Times New Roman"/>
          <w:sz w:val="28"/>
          <w:szCs w:val="28"/>
        </w:rPr>
        <w:t xml:space="preserve"> выездные налоговые проверки - </w:t>
      </w:r>
      <w:r w:rsidRPr="3889B19F">
        <w:rPr>
          <w:rFonts w:ascii="Times New Roman" w:eastAsia="Times New Roman" w:hAnsi="Times New Roman" w:cs="Times New Roman"/>
          <w:sz w:val="28"/>
          <w:szCs w:val="28"/>
        </w:rPr>
        <w:t>одна из наиболее результативных мер налогового контроля. В ходе выездных налоговых проверок предупреждаются, выявляются и пресекаются налоговые правонарушения, поэтому повышение их эффективности является приоритетной задачей общества.</w:t>
      </w:r>
    </w:p>
    <w:p w:rsidR="3889B19F" w:rsidRDefault="3889B19F" w:rsidP="003C60B0">
      <w:pPr>
        <w:spacing w:after="0" w:line="360" w:lineRule="auto"/>
        <w:ind w:firstLine="708"/>
        <w:jc w:val="both"/>
        <w:rPr>
          <w:rFonts w:ascii="Times New Roman" w:eastAsia="Times New Roman" w:hAnsi="Times New Roman" w:cs="Times New Roman"/>
          <w:sz w:val="28"/>
          <w:szCs w:val="28"/>
        </w:rPr>
      </w:pPr>
      <w:r w:rsidRPr="3889B19F">
        <w:rPr>
          <w:rFonts w:ascii="Times New Roman" w:eastAsia="Times New Roman" w:hAnsi="Times New Roman" w:cs="Times New Roman"/>
          <w:sz w:val="28"/>
          <w:szCs w:val="28"/>
        </w:rPr>
        <w:t>Целью данной работы является изучение выездных налоговых проверок в системе налогового контроля, анализ проблем на основе деятельности Управления ФНС по Иркутской о</w:t>
      </w:r>
      <w:r w:rsidR="00FD3D70">
        <w:rPr>
          <w:rFonts w:ascii="Times New Roman" w:eastAsia="Times New Roman" w:hAnsi="Times New Roman" w:cs="Times New Roman"/>
          <w:sz w:val="28"/>
          <w:szCs w:val="28"/>
        </w:rPr>
        <w:t xml:space="preserve">бласти </w:t>
      </w:r>
      <w:r w:rsidRPr="3889B19F">
        <w:rPr>
          <w:rFonts w:ascii="Times New Roman" w:eastAsia="Times New Roman" w:hAnsi="Times New Roman" w:cs="Times New Roman"/>
          <w:sz w:val="28"/>
          <w:szCs w:val="28"/>
        </w:rPr>
        <w:t xml:space="preserve">и предложение путей их решения. </w:t>
      </w:r>
    </w:p>
    <w:p w:rsidR="3889B19F" w:rsidRDefault="3889B19F" w:rsidP="003C60B0">
      <w:pPr>
        <w:spacing w:after="0" w:line="360" w:lineRule="auto"/>
        <w:ind w:firstLine="708"/>
        <w:jc w:val="both"/>
        <w:rPr>
          <w:rFonts w:ascii="Times New Roman" w:eastAsia="Times New Roman" w:hAnsi="Times New Roman" w:cs="Times New Roman"/>
          <w:sz w:val="28"/>
          <w:szCs w:val="28"/>
        </w:rPr>
      </w:pPr>
      <w:r w:rsidRPr="3889B19F">
        <w:rPr>
          <w:rFonts w:ascii="Times New Roman" w:eastAsia="Times New Roman" w:hAnsi="Times New Roman" w:cs="Times New Roman"/>
          <w:sz w:val="28"/>
          <w:szCs w:val="28"/>
        </w:rPr>
        <w:t>В ходе работы планируется решение следующих задач:</w:t>
      </w:r>
    </w:p>
    <w:p w:rsidR="3889B19F" w:rsidRDefault="3889B19F" w:rsidP="003C60B0">
      <w:pPr>
        <w:pStyle w:val="a8"/>
        <w:numPr>
          <w:ilvl w:val="0"/>
          <w:numId w:val="1"/>
        </w:numPr>
        <w:spacing w:after="0" w:line="360" w:lineRule="auto"/>
        <w:ind w:left="0" w:firstLine="708"/>
        <w:jc w:val="both"/>
        <w:rPr>
          <w:sz w:val="28"/>
          <w:szCs w:val="28"/>
        </w:rPr>
      </w:pPr>
      <w:r w:rsidRPr="3889B19F">
        <w:rPr>
          <w:rFonts w:ascii="Times New Roman" w:eastAsia="Times New Roman" w:hAnsi="Times New Roman" w:cs="Times New Roman"/>
          <w:sz w:val="28"/>
          <w:szCs w:val="28"/>
        </w:rPr>
        <w:t>Изучение теоретических основ выездной налоговой проверки,  её сущности, особенности, видов, форм и методов, а также выявление особенностей их организации в других странах</w:t>
      </w:r>
    </w:p>
    <w:p w:rsidR="3889B19F" w:rsidRPr="00AD3E11" w:rsidRDefault="3889B19F" w:rsidP="00AD3E11">
      <w:pPr>
        <w:pStyle w:val="a8"/>
        <w:numPr>
          <w:ilvl w:val="0"/>
          <w:numId w:val="1"/>
        </w:numPr>
        <w:spacing w:after="0" w:line="360" w:lineRule="auto"/>
        <w:ind w:left="0" w:firstLine="708"/>
        <w:jc w:val="both"/>
        <w:rPr>
          <w:rFonts w:ascii="Times New Roman" w:hAnsi="Times New Roman" w:cs="Times New Roman"/>
          <w:sz w:val="28"/>
          <w:szCs w:val="28"/>
        </w:rPr>
      </w:pPr>
      <w:r w:rsidRPr="3889B19F">
        <w:rPr>
          <w:rFonts w:ascii="Times New Roman" w:eastAsia="Times New Roman" w:hAnsi="Times New Roman" w:cs="Times New Roman"/>
          <w:sz w:val="28"/>
          <w:szCs w:val="28"/>
        </w:rPr>
        <w:t xml:space="preserve">Проведение анализа результатов деятельности Управления ФНС по Иркутской области за 2016 – 2017 гг. и определение возможных направлений </w:t>
      </w:r>
      <w:r w:rsidRPr="00AD3E11">
        <w:rPr>
          <w:rFonts w:ascii="Times New Roman" w:eastAsia="Times New Roman" w:hAnsi="Times New Roman" w:cs="Times New Roman"/>
          <w:sz w:val="28"/>
          <w:szCs w:val="28"/>
        </w:rPr>
        <w:t>совершенствования системы налогового контроля.</w:t>
      </w:r>
    </w:p>
    <w:p w:rsidR="00AD3E11" w:rsidRPr="00AD3E11" w:rsidRDefault="00AD3E11" w:rsidP="00AD3E11">
      <w:pPr>
        <w:pStyle w:val="a8"/>
        <w:spacing w:after="0" w:line="360" w:lineRule="auto"/>
        <w:ind w:left="0" w:firstLine="708"/>
        <w:jc w:val="both"/>
        <w:rPr>
          <w:rFonts w:ascii="Times New Roman" w:hAnsi="Times New Roman" w:cs="Times New Roman"/>
          <w:sz w:val="28"/>
          <w:szCs w:val="28"/>
        </w:rPr>
      </w:pPr>
      <w:r w:rsidRPr="00AD3E11">
        <w:rPr>
          <w:rFonts w:ascii="Times New Roman" w:hAnsi="Times New Roman" w:cs="Times New Roman"/>
          <w:sz w:val="28"/>
          <w:szCs w:val="28"/>
        </w:rPr>
        <w:t xml:space="preserve">Объектом исследования в работе выступает </w:t>
      </w:r>
      <w:r w:rsidR="00A86167">
        <w:rPr>
          <w:rFonts w:ascii="Times New Roman" w:hAnsi="Times New Roman" w:cs="Times New Roman"/>
          <w:sz w:val="28"/>
          <w:szCs w:val="28"/>
        </w:rPr>
        <w:t>выездная налоговая проверка</w:t>
      </w:r>
      <w:r w:rsidRPr="00AD3E11">
        <w:rPr>
          <w:rFonts w:ascii="Times New Roman" w:hAnsi="Times New Roman" w:cs="Times New Roman"/>
          <w:sz w:val="28"/>
          <w:szCs w:val="28"/>
        </w:rPr>
        <w:t>.</w:t>
      </w:r>
    </w:p>
    <w:p w:rsidR="00A86167" w:rsidRDefault="00AD3E11" w:rsidP="00A86167">
      <w:pPr>
        <w:pStyle w:val="a8"/>
        <w:spacing w:after="0" w:line="360" w:lineRule="auto"/>
        <w:ind w:left="0" w:firstLine="708"/>
        <w:jc w:val="both"/>
        <w:rPr>
          <w:rFonts w:ascii="Times New Roman" w:hAnsi="Times New Roman" w:cs="Times New Roman"/>
          <w:sz w:val="28"/>
          <w:szCs w:val="28"/>
        </w:rPr>
      </w:pPr>
      <w:r w:rsidRPr="00AD3E11">
        <w:rPr>
          <w:rFonts w:ascii="Times New Roman" w:hAnsi="Times New Roman" w:cs="Times New Roman"/>
          <w:sz w:val="28"/>
          <w:szCs w:val="28"/>
        </w:rPr>
        <w:t>Предм</w:t>
      </w:r>
      <w:r w:rsidR="00A86167">
        <w:rPr>
          <w:rFonts w:ascii="Times New Roman" w:hAnsi="Times New Roman" w:cs="Times New Roman"/>
          <w:sz w:val="28"/>
          <w:szCs w:val="28"/>
        </w:rPr>
        <w:t>етом исследования в работе являе</w:t>
      </w:r>
      <w:r w:rsidRPr="00AD3E11">
        <w:rPr>
          <w:rFonts w:ascii="Times New Roman" w:hAnsi="Times New Roman" w:cs="Times New Roman"/>
          <w:sz w:val="28"/>
          <w:szCs w:val="28"/>
        </w:rPr>
        <w:t xml:space="preserve">тся </w:t>
      </w:r>
      <w:r w:rsidR="00A86167">
        <w:rPr>
          <w:rFonts w:ascii="Times New Roman" w:hAnsi="Times New Roman" w:cs="Times New Roman"/>
          <w:sz w:val="28"/>
          <w:szCs w:val="28"/>
        </w:rPr>
        <w:t>Иркутская область.</w:t>
      </w:r>
    </w:p>
    <w:p w:rsidR="00A86167" w:rsidRPr="00A86167" w:rsidRDefault="00AD3E11" w:rsidP="00A86167">
      <w:pPr>
        <w:pStyle w:val="a8"/>
        <w:spacing w:after="0" w:line="360" w:lineRule="auto"/>
        <w:ind w:left="0" w:firstLine="708"/>
        <w:jc w:val="both"/>
        <w:rPr>
          <w:rFonts w:ascii="Times New Roman" w:hAnsi="Times New Roman" w:cs="Times New Roman"/>
          <w:sz w:val="28"/>
          <w:szCs w:val="28"/>
        </w:rPr>
      </w:pPr>
      <w:r w:rsidRPr="00A86167">
        <w:rPr>
          <w:rFonts w:ascii="Times New Roman" w:hAnsi="Times New Roman" w:cs="Times New Roman"/>
          <w:sz w:val="28"/>
          <w:szCs w:val="28"/>
        </w:rPr>
        <w:t xml:space="preserve">В данной работе были использованы  следующие работы в области исследования значимости выездных налоговых проверок: </w:t>
      </w:r>
      <w:r w:rsidR="00A86167" w:rsidRPr="00A86167">
        <w:rPr>
          <w:rFonts w:ascii="Times New Roman" w:hAnsi="Times New Roman" w:cs="Times New Roman"/>
          <w:sz w:val="28"/>
          <w:szCs w:val="28"/>
        </w:rPr>
        <w:t xml:space="preserve">Акчурина Е.В., Кискин В.В., Комлева Л. И., Крохина Ю. А., Лермонтов Ю.М., Макарьева, </w:t>
      </w:r>
      <w:r w:rsidR="00A86167" w:rsidRPr="00A86167">
        <w:rPr>
          <w:rFonts w:ascii="Times New Roman" w:hAnsi="Times New Roman" w:cs="Times New Roman"/>
          <w:sz w:val="28"/>
          <w:szCs w:val="28"/>
        </w:rPr>
        <w:lastRenderedPageBreak/>
        <w:t xml:space="preserve">В.И., Пепеляев С. Г., Севрюкова, Л.В., Тютюриков Н.Н., Эриашвили Н. Д.  и др. </w:t>
      </w:r>
    </w:p>
    <w:p w:rsidR="00AD3E11" w:rsidRPr="00AD3E11" w:rsidRDefault="00AD3E11" w:rsidP="00AD3E11">
      <w:pPr>
        <w:pStyle w:val="a8"/>
        <w:spacing w:after="0" w:line="360" w:lineRule="auto"/>
        <w:ind w:left="0" w:firstLine="708"/>
        <w:jc w:val="both"/>
        <w:rPr>
          <w:rFonts w:ascii="Times New Roman" w:hAnsi="Times New Roman" w:cs="Times New Roman"/>
          <w:sz w:val="28"/>
          <w:szCs w:val="28"/>
        </w:rPr>
      </w:pPr>
      <w:r w:rsidRPr="00AD3E11">
        <w:rPr>
          <w:rFonts w:ascii="Times New Roman" w:hAnsi="Times New Roman" w:cs="Times New Roman"/>
          <w:sz w:val="28"/>
          <w:szCs w:val="28"/>
        </w:rPr>
        <w:t xml:space="preserve">Теоретической и методологической основой данной работы стали труды ведущих отечественных и зарубежных специалистов, раскрывающие </w:t>
      </w:r>
      <w:r w:rsidR="00A86167">
        <w:rPr>
          <w:rFonts w:ascii="Times New Roman" w:hAnsi="Times New Roman" w:cs="Times New Roman"/>
          <w:sz w:val="28"/>
          <w:szCs w:val="28"/>
        </w:rPr>
        <w:t>значимость выездных налоговых проверок в системе налогового контроля</w:t>
      </w:r>
      <w:r w:rsidRPr="00AD3E11">
        <w:rPr>
          <w:rFonts w:ascii="Times New Roman" w:hAnsi="Times New Roman" w:cs="Times New Roman"/>
          <w:sz w:val="28"/>
          <w:szCs w:val="28"/>
        </w:rPr>
        <w:t>, их формы и методы осуществления.</w:t>
      </w:r>
    </w:p>
    <w:p w:rsidR="00A10C5B" w:rsidRPr="00AD3E11" w:rsidRDefault="00AD3E11" w:rsidP="00AD3E11">
      <w:pPr>
        <w:pStyle w:val="a8"/>
        <w:spacing w:after="0" w:line="360" w:lineRule="auto"/>
        <w:ind w:left="0" w:firstLine="708"/>
        <w:jc w:val="both"/>
        <w:rPr>
          <w:rFonts w:ascii="Times New Roman" w:hAnsi="Times New Roman" w:cs="Times New Roman"/>
          <w:sz w:val="28"/>
          <w:szCs w:val="28"/>
        </w:rPr>
      </w:pPr>
      <w:r w:rsidRPr="00AD3E11">
        <w:rPr>
          <w:rFonts w:ascii="Times New Roman" w:hAnsi="Times New Roman" w:cs="Times New Roman"/>
          <w:sz w:val="28"/>
          <w:szCs w:val="28"/>
        </w:rPr>
        <w:t>При проведении исследования настоящей темы использовались методы анализа и синтеза, логический, сравнительный, системно-структурный.</w:t>
      </w:r>
    </w:p>
    <w:p w:rsidR="00A10C5B" w:rsidRDefault="00A10C5B" w:rsidP="00A10C5B">
      <w:pPr>
        <w:pStyle w:val="a8"/>
        <w:spacing w:after="0" w:line="360" w:lineRule="auto"/>
        <w:ind w:left="708"/>
        <w:jc w:val="both"/>
        <w:rPr>
          <w:sz w:val="28"/>
          <w:szCs w:val="28"/>
        </w:rPr>
      </w:pPr>
    </w:p>
    <w:p w:rsidR="003C60B0" w:rsidRDefault="003C60B0" w:rsidP="003C60B0">
      <w:pPr>
        <w:pStyle w:val="a8"/>
        <w:spacing w:after="0" w:line="360" w:lineRule="auto"/>
        <w:ind w:left="708"/>
        <w:jc w:val="both"/>
        <w:rPr>
          <w:sz w:val="28"/>
          <w:szCs w:val="28"/>
        </w:rPr>
      </w:pPr>
    </w:p>
    <w:p w:rsidR="003C60B0" w:rsidRDefault="003C60B0" w:rsidP="003C60B0">
      <w:pPr>
        <w:pStyle w:val="a8"/>
        <w:spacing w:after="0" w:line="360" w:lineRule="auto"/>
        <w:ind w:left="708"/>
        <w:jc w:val="both"/>
        <w:rPr>
          <w:sz w:val="28"/>
          <w:szCs w:val="28"/>
        </w:rPr>
      </w:pPr>
    </w:p>
    <w:p w:rsidR="003C60B0" w:rsidRDefault="003C60B0" w:rsidP="003C60B0">
      <w:pPr>
        <w:pStyle w:val="a8"/>
        <w:spacing w:after="0" w:line="360" w:lineRule="auto"/>
        <w:ind w:left="708"/>
        <w:jc w:val="both"/>
        <w:rPr>
          <w:sz w:val="28"/>
          <w:szCs w:val="28"/>
        </w:rPr>
      </w:pPr>
    </w:p>
    <w:p w:rsidR="003C60B0" w:rsidRDefault="003C60B0" w:rsidP="003C60B0">
      <w:pPr>
        <w:pStyle w:val="a8"/>
        <w:spacing w:after="0" w:line="360" w:lineRule="auto"/>
        <w:ind w:left="708"/>
        <w:jc w:val="both"/>
        <w:rPr>
          <w:sz w:val="28"/>
          <w:szCs w:val="28"/>
        </w:rPr>
      </w:pPr>
    </w:p>
    <w:p w:rsidR="003C60B0" w:rsidRDefault="003C60B0" w:rsidP="003C60B0">
      <w:pPr>
        <w:pStyle w:val="a8"/>
        <w:spacing w:after="0" w:line="360" w:lineRule="auto"/>
        <w:ind w:left="708"/>
        <w:jc w:val="both"/>
        <w:rPr>
          <w:sz w:val="28"/>
          <w:szCs w:val="28"/>
        </w:rPr>
      </w:pPr>
    </w:p>
    <w:p w:rsidR="00AD3E11" w:rsidRDefault="00AD3E11" w:rsidP="003C60B0">
      <w:pPr>
        <w:pStyle w:val="a8"/>
        <w:spacing w:after="0" w:line="360" w:lineRule="auto"/>
        <w:ind w:left="708"/>
        <w:jc w:val="both"/>
        <w:rPr>
          <w:sz w:val="28"/>
          <w:szCs w:val="28"/>
        </w:rPr>
      </w:pPr>
    </w:p>
    <w:p w:rsidR="00AD3E11" w:rsidRDefault="00AD3E11" w:rsidP="003C60B0">
      <w:pPr>
        <w:pStyle w:val="a8"/>
        <w:spacing w:after="0" w:line="360" w:lineRule="auto"/>
        <w:ind w:left="708"/>
        <w:jc w:val="both"/>
        <w:rPr>
          <w:sz w:val="28"/>
          <w:szCs w:val="28"/>
        </w:rPr>
      </w:pPr>
    </w:p>
    <w:p w:rsidR="00AD3E11" w:rsidRDefault="00AD3E11" w:rsidP="003C60B0">
      <w:pPr>
        <w:pStyle w:val="a8"/>
        <w:spacing w:after="0" w:line="360" w:lineRule="auto"/>
        <w:ind w:left="708"/>
        <w:jc w:val="both"/>
        <w:rPr>
          <w:sz w:val="28"/>
          <w:szCs w:val="28"/>
        </w:rPr>
      </w:pPr>
    </w:p>
    <w:p w:rsidR="00AD3E11" w:rsidRDefault="00AD3E11" w:rsidP="003C60B0">
      <w:pPr>
        <w:pStyle w:val="a8"/>
        <w:spacing w:after="0" w:line="360" w:lineRule="auto"/>
        <w:ind w:left="708"/>
        <w:jc w:val="both"/>
        <w:rPr>
          <w:sz w:val="28"/>
          <w:szCs w:val="28"/>
        </w:rPr>
      </w:pPr>
    </w:p>
    <w:p w:rsidR="00AD3E11" w:rsidRDefault="00AD3E11" w:rsidP="003C60B0">
      <w:pPr>
        <w:pStyle w:val="a8"/>
        <w:spacing w:after="0" w:line="360" w:lineRule="auto"/>
        <w:ind w:left="708"/>
        <w:jc w:val="both"/>
        <w:rPr>
          <w:sz w:val="28"/>
          <w:szCs w:val="28"/>
        </w:rPr>
      </w:pPr>
    </w:p>
    <w:p w:rsidR="00AD3E11" w:rsidRDefault="00AD3E11" w:rsidP="003C60B0">
      <w:pPr>
        <w:pStyle w:val="a8"/>
        <w:spacing w:after="0" w:line="360" w:lineRule="auto"/>
        <w:ind w:left="708"/>
        <w:jc w:val="both"/>
        <w:rPr>
          <w:sz w:val="28"/>
          <w:szCs w:val="28"/>
        </w:rPr>
      </w:pPr>
    </w:p>
    <w:p w:rsidR="00AD3E11" w:rsidRDefault="00AD3E11" w:rsidP="003C60B0">
      <w:pPr>
        <w:pStyle w:val="a8"/>
        <w:spacing w:after="0" w:line="360" w:lineRule="auto"/>
        <w:ind w:left="708"/>
        <w:jc w:val="both"/>
        <w:rPr>
          <w:sz w:val="28"/>
          <w:szCs w:val="28"/>
        </w:rPr>
      </w:pPr>
    </w:p>
    <w:p w:rsidR="00AD3E11" w:rsidRDefault="00AD3E11" w:rsidP="003C60B0">
      <w:pPr>
        <w:pStyle w:val="a8"/>
        <w:spacing w:after="0" w:line="360" w:lineRule="auto"/>
        <w:ind w:left="708"/>
        <w:jc w:val="both"/>
        <w:rPr>
          <w:sz w:val="28"/>
          <w:szCs w:val="28"/>
        </w:rPr>
      </w:pPr>
    </w:p>
    <w:p w:rsidR="00AD3E11" w:rsidRDefault="00AD3E11" w:rsidP="003C60B0">
      <w:pPr>
        <w:pStyle w:val="a8"/>
        <w:spacing w:after="0" w:line="360" w:lineRule="auto"/>
        <w:ind w:left="708"/>
        <w:jc w:val="both"/>
        <w:rPr>
          <w:sz w:val="28"/>
          <w:szCs w:val="28"/>
        </w:rPr>
      </w:pPr>
    </w:p>
    <w:p w:rsidR="00AD3E11" w:rsidRDefault="00AD3E11" w:rsidP="003C60B0">
      <w:pPr>
        <w:pStyle w:val="a8"/>
        <w:spacing w:after="0" w:line="360" w:lineRule="auto"/>
        <w:ind w:left="708"/>
        <w:jc w:val="both"/>
        <w:rPr>
          <w:sz w:val="28"/>
          <w:szCs w:val="28"/>
        </w:rPr>
      </w:pPr>
    </w:p>
    <w:p w:rsidR="00005E9B" w:rsidRDefault="00005E9B" w:rsidP="003C60B0">
      <w:pPr>
        <w:pStyle w:val="a8"/>
        <w:spacing w:after="0" w:line="360" w:lineRule="auto"/>
        <w:ind w:left="708"/>
        <w:jc w:val="both"/>
        <w:rPr>
          <w:sz w:val="28"/>
          <w:szCs w:val="28"/>
        </w:rPr>
      </w:pPr>
    </w:p>
    <w:p w:rsidR="00005E9B" w:rsidRDefault="00005E9B" w:rsidP="003C60B0">
      <w:pPr>
        <w:pStyle w:val="a8"/>
        <w:spacing w:after="0" w:line="360" w:lineRule="auto"/>
        <w:ind w:left="708"/>
        <w:jc w:val="both"/>
        <w:rPr>
          <w:sz w:val="28"/>
          <w:szCs w:val="28"/>
        </w:rPr>
      </w:pPr>
    </w:p>
    <w:p w:rsidR="00005E9B" w:rsidRDefault="00005E9B" w:rsidP="003C60B0">
      <w:pPr>
        <w:pStyle w:val="a8"/>
        <w:spacing w:after="0" w:line="360" w:lineRule="auto"/>
        <w:ind w:left="708"/>
        <w:jc w:val="both"/>
        <w:rPr>
          <w:sz w:val="28"/>
          <w:szCs w:val="28"/>
        </w:rPr>
      </w:pPr>
    </w:p>
    <w:p w:rsidR="00AD3E11" w:rsidRDefault="00AD3E11" w:rsidP="003C60B0">
      <w:pPr>
        <w:pStyle w:val="a8"/>
        <w:spacing w:after="0" w:line="360" w:lineRule="auto"/>
        <w:ind w:left="708"/>
        <w:jc w:val="both"/>
        <w:rPr>
          <w:sz w:val="28"/>
          <w:szCs w:val="28"/>
        </w:rPr>
      </w:pPr>
    </w:p>
    <w:p w:rsidR="003C60B0" w:rsidRPr="003C60B0" w:rsidRDefault="003C60B0" w:rsidP="00787688">
      <w:pPr>
        <w:pStyle w:val="a8"/>
        <w:spacing w:after="0" w:line="360" w:lineRule="auto"/>
        <w:ind w:left="0" w:firstLine="709"/>
        <w:jc w:val="center"/>
        <w:rPr>
          <w:rFonts w:ascii="Times New Roman" w:hAnsi="Times New Roman" w:cs="Times New Roman"/>
          <w:b/>
          <w:sz w:val="28"/>
          <w:szCs w:val="28"/>
        </w:rPr>
      </w:pPr>
      <w:r w:rsidRPr="003C60B0">
        <w:rPr>
          <w:rFonts w:ascii="Times New Roman" w:hAnsi="Times New Roman" w:cs="Times New Roman"/>
          <w:b/>
          <w:sz w:val="28"/>
          <w:szCs w:val="28"/>
        </w:rPr>
        <w:lastRenderedPageBreak/>
        <w:t>1.</w:t>
      </w:r>
      <w:r w:rsidRPr="003C60B0">
        <w:rPr>
          <w:rFonts w:ascii="Times New Roman" w:hAnsi="Times New Roman" w:cs="Times New Roman"/>
          <w:b/>
          <w:sz w:val="28"/>
          <w:szCs w:val="28"/>
        </w:rPr>
        <w:tab/>
        <w:t>ВЫЕЗДНЫЕ НАЛОГОВЫЕ ПРОВЕРКИ КАК ОДНА ИЗ ФОРМ НАЛОГОВОГО КОНТРОЛЯ</w:t>
      </w:r>
    </w:p>
    <w:p w:rsidR="003C60B0" w:rsidRPr="003C60B0" w:rsidRDefault="003C60B0" w:rsidP="00787688">
      <w:pPr>
        <w:pStyle w:val="a8"/>
        <w:spacing w:after="0" w:line="360" w:lineRule="auto"/>
        <w:ind w:left="0" w:firstLine="709"/>
        <w:jc w:val="center"/>
        <w:rPr>
          <w:rFonts w:ascii="Times New Roman" w:hAnsi="Times New Roman" w:cs="Times New Roman"/>
          <w:b/>
          <w:sz w:val="28"/>
          <w:szCs w:val="28"/>
        </w:rPr>
      </w:pPr>
      <w:r w:rsidRPr="003C60B0">
        <w:rPr>
          <w:rFonts w:ascii="Times New Roman" w:hAnsi="Times New Roman" w:cs="Times New Roman"/>
          <w:b/>
          <w:sz w:val="28"/>
          <w:szCs w:val="28"/>
        </w:rPr>
        <w:t>1.1.</w:t>
      </w:r>
      <w:r w:rsidRPr="003C60B0">
        <w:rPr>
          <w:rFonts w:ascii="Times New Roman" w:hAnsi="Times New Roman" w:cs="Times New Roman"/>
          <w:b/>
          <w:sz w:val="28"/>
          <w:szCs w:val="28"/>
        </w:rPr>
        <w:tab/>
        <w:t>Выездная налоговая проверка: сущность, особенности и виды</w:t>
      </w:r>
    </w:p>
    <w:p w:rsidR="003C60B0" w:rsidRDefault="003C60B0" w:rsidP="003C60B0">
      <w:pPr>
        <w:pStyle w:val="a8"/>
        <w:spacing w:after="0" w:line="360" w:lineRule="auto"/>
        <w:ind w:left="708"/>
        <w:jc w:val="both"/>
        <w:rPr>
          <w:sz w:val="28"/>
          <w:szCs w:val="28"/>
        </w:rPr>
      </w:pPr>
    </w:p>
    <w:p w:rsidR="00F1660E" w:rsidRPr="00F1660E" w:rsidRDefault="00F1660E" w:rsidP="00F1660E">
      <w:pPr>
        <w:pStyle w:val="a8"/>
        <w:spacing w:after="0" w:line="360" w:lineRule="auto"/>
        <w:ind w:left="0" w:firstLine="709"/>
        <w:jc w:val="both"/>
        <w:rPr>
          <w:rFonts w:ascii="Times New Roman" w:hAnsi="Times New Roman" w:cs="Times New Roman"/>
          <w:sz w:val="28"/>
          <w:szCs w:val="28"/>
        </w:rPr>
      </w:pPr>
      <w:r w:rsidRPr="00F1660E">
        <w:rPr>
          <w:rFonts w:ascii="Times New Roman" w:hAnsi="Times New Roman" w:cs="Times New Roman"/>
          <w:sz w:val="28"/>
          <w:szCs w:val="28"/>
        </w:rPr>
        <w:t>Действенный и качественный контроль за соблюдением субъектами налоговых</w:t>
      </w:r>
      <w:r>
        <w:rPr>
          <w:rFonts w:ascii="Times New Roman" w:hAnsi="Times New Roman" w:cs="Times New Roman"/>
          <w:sz w:val="28"/>
          <w:szCs w:val="28"/>
        </w:rPr>
        <w:t xml:space="preserve"> </w:t>
      </w:r>
      <w:r w:rsidRPr="00F1660E">
        <w:rPr>
          <w:rFonts w:ascii="Times New Roman" w:hAnsi="Times New Roman" w:cs="Times New Roman"/>
          <w:sz w:val="28"/>
          <w:szCs w:val="28"/>
        </w:rPr>
        <w:t>правоотношений законодательства о налогах и сборах</w:t>
      </w:r>
      <w:r>
        <w:rPr>
          <w:rFonts w:ascii="Times New Roman" w:hAnsi="Times New Roman" w:cs="Times New Roman"/>
          <w:sz w:val="28"/>
          <w:szCs w:val="28"/>
        </w:rPr>
        <w:t xml:space="preserve"> является центральным элементом </w:t>
      </w:r>
      <w:r w:rsidRPr="00F1660E">
        <w:rPr>
          <w:rFonts w:ascii="Times New Roman" w:hAnsi="Times New Roman" w:cs="Times New Roman"/>
          <w:sz w:val="28"/>
          <w:szCs w:val="28"/>
        </w:rPr>
        <w:t>налогового администрирования в Российско</w:t>
      </w:r>
      <w:r>
        <w:rPr>
          <w:rFonts w:ascii="Times New Roman" w:hAnsi="Times New Roman" w:cs="Times New Roman"/>
          <w:sz w:val="28"/>
          <w:szCs w:val="28"/>
        </w:rPr>
        <w:t xml:space="preserve">й Федерации. Налоговый контроль </w:t>
      </w:r>
      <w:r w:rsidRPr="00F1660E">
        <w:rPr>
          <w:rFonts w:ascii="Times New Roman" w:hAnsi="Times New Roman" w:cs="Times New Roman"/>
          <w:sz w:val="28"/>
          <w:szCs w:val="28"/>
        </w:rPr>
        <w:t>определяется как регламентированная нормам</w:t>
      </w:r>
      <w:r>
        <w:rPr>
          <w:rFonts w:ascii="Times New Roman" w:hAnsi="Times New Roman" w:cs="Times New Roman"/>
          <w:sz w:val="28"/>
          <w:szCs w:val="28"/>
        </w:rPr>
        <w:t xml:space="preserve">и налогового права деятельность </w:t>
      </w:r>
      <w:r w:rsidRPr="00F1660E">
        <w:rPr>
          <w:rFonts w:ascii="Times New Roman" w:hAnsi="Times New Roman" w:cs="Times New Roman"/>
          <w:sz w:val="28"/>
          <w:szCs w:val="28"/>
        </w:rPr>
        <w:t>компетентных органов, обеспечивающих соблюден</w:t>
      </w:r>
      <w:r>
        <w:rPr>
          <w:rFonts w:ascii="Times New Roman" w:hAnsi="Times New Roman" w:cs="Times New Roman"/>
          <w:sz w:val="28"/>
          <w:szCs w:val="28"/>
        </w:rPr>
        <w:t xml:space="preserve">ие налогового законодательства, </w:t>
      </w:r>
      <w:r w:rsidRPr="00F1660E">
        <w:rPr>
          <w:rFonts w:ascii="Times New Roman" w:hAnsi="Times New Roman" w:cs="Times New Roman"/>
          <w:sz w:val="28"/>
          <w:szCs w:val="28"/>
        </w:rPr>
        <w:t>правильность исчисления, полноту и своевременность внесения налого</w:t>
      </w:r>
      <w:r>
        <w:rPr>
          <w:rFonts w:ascii="Times New Roman" w:hAnsi="Times New Roman" w:cs="Times New Roman"/>
          <w:sz w:val="28"/>
          <w:szCs w:val="28"/>
        </w:rPr>
        <w:t xml:space="preserve">в и сборов в бюджет </w:t>
      </w:r>
      <w:r w:rsidRPr="00F1660E">
        <w:rPr>
          <w:rFonts w:ascii="Times New Roman" w:hAnsi="Times New Roman" w:cs="Times New Roman"/>
          <w:sz w:val="28"/>
          <w:szCs w:val="28"/>
        </w:rPr>
        <w:t>или внебюджетные фонды в предусмотренных зак</w:t>
      </w:r>
      <w:r>
        <w:rPr>
          <w:rFonts w:ascii="Times New Roman" w:hAnsi="Times New Roman" w:cs="Times New Roman"/>
          <w:sz w:val="28"/>
          <w:szCs w:val="28"/>
        </w:rPr>
        <w:t>онодательством формах</w:t>
      </w:r>
      <w:r w:rsidRPr="00F1660E">
        <w:rPr>
          <w:rFonts w:ascii="Times New Roman" w:hAnsi="Times New Roman" w:cs="Times New Roman"/>
          <w:sz w:val="28"/>
          <w:szCs w:val="28"/>
        </w:rPr>
        <w:t>.</w:t>
      </w:r>
    </w:p>
    <w:p w:rsidR="00F1660E" w:rsidRPr="00F1660E" w:rsidRDefault="00F1660E" w:rsidP="00F1660E">
      <w:pPr>
        <w:pStyle w:val="a8"/>
        <w:spacing w:after="0" w:line="360" w:lineRule="auto"/>
        <w:ind w:left="0" w:firstLine="709"/>
        <w:jc w:val="both"/>
        <w:rPr>
          <w:rFonts w:ascii="Times New Roman" w:hAnsi="Times New Roman" w:cs="Times New Roman"/>
          <w:sz w:val="28"/>
          <w:szCs w:val="28"/>
        </w:rPr>
      </w:pPr>
      <w:r w:rsidRPr="00F1660E">
        <w:rPr>
          <w:rFonts w:ascii="Times New Roman" w:hAnsi="Times New Roman" w:cs="Times New Roman"/>
          <w:sz w:val="28"/>
          <w:szCs w:val="28"/>
        </w:rPr>
        <w:t>Положения ст</w:t>
      </w:r>
      <w:r>
        <w:rPr>
          <w:rFonts w:ascii="Times New Roman" w:hAnsi="Times New Roman" w:cs="Times New Roman"/>
          <w:sz w:val="28"/>
          <w:szCs w:val="28"/>
        </w:rPr>
        <w:t xml:space="preserve">атьи 82 Налогового Кодекса РФ  закрепляют следующие формы </w:t>
      </w:r>
      <w:r w:rsidRPr="00F1660E">
        <w:rPr>
          <w:rFonts w:ascii="Times New Roman" w:hAnsi="Times New Roman" w:cs="Times New Roman"/>
          <w:sz w:val="28"/>
          <w:szCs w:val="28"/>
        </w:rPr>
        <w:t>реализации налогового контроля, проводимого должно</w:t>
      </w:r>
      <w:r>
        <w:rPr>
          <w:rFonts w:ascii="Times New Roman" w:hAnsi="Times New Roman" w:cs="Times New Roman"/>
          <w:sz w:val="28"/>
          <w:szCs w:val="28"/>
        </w:rPr>
        <w:t xml:space="preserve">стными лицами налоговых органов </w:t>
      </w:r>
      <w:r w:rsidRPr="00F1660E">
        <w:rPr>
          <w:rFonts w:ascii="Times New Roman" w:hAnsi="Times New Roman" w:cs="Times New Roman"/>
          <w:sz w:val="28"/>
          <w:szCs w:val="28"/>
        </w:rPr>
        <w:t>в пределах своей компетенции:</w:t>
      </w:r>
      <w:r>
        <w:rPr>
          <w:rFonts w:ascii="Times New Roman" w:hAnsi="Times New Roman" w:cs="Times New Roman"/>
          <w:sz w:val="28"/>
          <w:szCs w:val="28"/>
        </w:rPr>
        <w:t xml:space="preserve"> </w:t>
      </w:r>
      <w:r w:rsidRPr="00F1660E">
        <w:rPr>
          <w:rFonts w:ascii="Times New Roman" w:hAnsi="Times New Roman" w:cs="Times New Roman"/>
          <w:sz w:val="28"/>
          <w:szCs w:val="28"/>
        </w:rPr>
        <w:t xml:space="preserve"> налоговые проверки;</w:t>
      </w:r>
      <w:r>
        <w:rPr>
          <w:rFonts w:ascii="Times New Roman" w:hAnsi="Times New Roman" w:cs="Times New Roman"/>
          <w:sz w:val="28"/>
          <w:szCs w:val="28"/>
        </w:rPr>
        <w:t xml:space="preserve"> </w:t>
      </w:r>
      <w:r w:rsidRPr="00F1660E">
        <w:rPr>
          <w:rFonts w:ascii="Times New Roman" w:hAnsi="Times New Roman" w:cs="Times New Roman"/>
          <w:sz w:val="28"/>
          <w:szCs w:val="28"/>
        </w:rPr>
        <w:t xml:space="preserve"> получение объяснений налогоплательщиков, </w:t>
      </w:r>
      <w:r>
        <w:rPr>
          <w:rFonts w:ascii="Times New Roman" w:hAnsi="Times New Roman" w:cs="Times New Roman"/>
          <w:sz w:val="28"/>
          <w:szCs w:val="28"/>
        </w:rPr>
        <w:t xml:space="preserve">налоговых агентов, плательщиков </w:t>
      </w:r>
      <w:r w:rsidRPr="00F1660E">
        <w:rPr>
          <w:rFonts w:ascii="Times New Roman" w:hAnsi="Times New Roman" w:cs="Times New Roman"/>
          <w:sz w:val="28"/>
          <w:szCs w:val="28"/>
        </w:rPr>
        <w:t>сборов и плательщиков страховых взносов (СВ);</w:t>
      </w:r>
      <w:r>
        <w:rPr>
          <w:rFonts w:ascii="Times New Roman" w:hAnsi="Times New Roman" w:cs="Times New Roman"/>
          <w:sz w:val="28"/>
          <w:szCs w:val="28"/>
        </w:rPr>
        <w:t xml:space="preserve"> </w:t>
      </w:r>
      <w:r w:rsidRPr="00F1660E">
        <w:rPr>
          <w:rFonts w:ascii="Times New Roman" w:hAnsi="Times New Roman" w:cs="Times New Roman"/>
          <w:sz w:val="28"/>
          <w:szCs w:val="28"/>
        </w:rPr>
        <w:t xml:space="preserve"> проверку данных учета и отчетности; осмотр помещений и территорий, используемых дл</w:t>
      </w:r>
      <w:r>
        <w:rPr>
          <w:rFonts w:ascii="Times New Roman" w:hAnsi="Times New Roman" w:cs="Times New Roman"/>
          <w:sz w:val="28"/>
          <w:szCs w:val="28"/>
        </w:rPr>
        <w:t>я извлечения дохода (прибыли);</w:t>
      </w:r>
      <w:r w:rsidRPr="00F1660E">
        <w:rPr>
          <w:rFonts w:ascii="Times New Roman" w:hAnsi="Times New Roman" w:cs="Times New Roman"/>
          <w:sz w:val="28"/>
          <w:szCs w:val="28"/>
        </w:rPr>
        <w:t xml:space="preserve"> другие формы, предусмотренные НК РФ</w:t>
      </w:r>
      <w:r w:rsidR="00A86167">
        <w:rPr>
          <w:rStyle w:val="ad"/>
          <w:rFonts w:ascii="Times New Roman" w:hAnsi="Times New Roman" w:cs="Times New Roman"/>
          <w:sz w:val="28"/>
          <w:szCs w:val="28"/>
        </w:rPr>
        <w:footnoteReference w:id="1"/>
      </w:r>
      <w:r w:rsidRPr="00F1660E">
        <w:rPr>
          <w:rFonts w:ascii="Times New Roman" w:hAnsi="Times New Roman" w:cs="Times New Roman"/>
          <w:sz w:val="28"/>
          <w:szCs w:val="28"/>
        </w:rPr>
        <w:t>.</w:t>
      </w:r>
    </w:p>
    <w:p w:rsidR="00F1660E" w:rsidRPr="00F1660E" w:rsidRDefault="00F1660E" w:rsidP="00F1660E">
      <w:pPr>
        <w:pStyle w:val="a8"/>
        <w:spacing w:after="0" w:line="360" w:lineRule="auto"/>
        <w:ind w:left="0" w:firstLine="709"/>
        <w:jc w:val="both"/>
        <w:rPr>
          <w:rFonts w:ascii="Times New Roman" w:hAnsi="Times New Roman" w:cs="Times New Roman"/>
          <w:sz w:val="28"/>
          <w:szCs w:val="28"/>
        </w:rPr>
      </w:pPr>
      <w:r w:rsidRPr="00F1660E">
        <w:rPr>
          <w:rFonts w:ascii="Times New Roman" w:hAnsi="Times New Roman" w:cs="Times New Roman"/>
          <w:sz w:val="28"/>
          <w:szCs w:val="28"/>
        </w:rPr>
        <w:t xml:space="preserve">В качестве одних из наиболее эффективных форм </w:t>
      </w:r>
      <w:r>
        <w:rPr>
          <w:rFonts w:ascii="Times New Roman" w:hAnsi="Times New Roman" w:cs="Times New Roman"/>
          <w:sz w:val="28"/>
          <w:szCs w:val="28"/>
        </w:rPr>
        <w:t xml:space="preserve">реализации налогового контроля, </w:t>
      </w:r>
      <w:r w:rsidRPr="00F1660E">
        <w:rPr>
          <w:rFonts w:ascii="Times New Roman" w:hAnsi="Times New Roman" w:cs="Times New Roman"/>
          <w:sz w:val="28"/>
          <w:szCs w:val="28"/>
        </w:rPr>
        <w:t>безусловно,</w:t>
      </w:r>
      <w:r>
        <w:rPr>
          <w:rFonts w:ascii="Times New Roman" w:hAnsi="Times New Roman" w:cs="Times New Roman"/>
          <w:sz w:val="28"/>
          <w:szCs w:val="28"/>
        </w:rPr>
        <w:t xml:space="preserve"> выступают налоговые проверки</w:t>
      </w:r>
      <w:r w:rsidRPr="00F1660E">
        <w:rPr>
          <w:rFonts w:ascii="Times New Roman" w:hAnsi="Times New Roman" w:cs="Times New Roman"/>
          <w:sz w:val="28"/>
          <w:szCs w:val="28"/>
        </w:rPr>
        <w:t xml:space="preserve">. </w:t>
      </w:r>
      <w:r>
        <w:rPr>
          <w:rFonts w:ascii="Times New Roman" w:hAnsi="Times New Roman" w:cs="Times New Roman"/>
          <w:sz w:val="28"/>
          <w:szCs w:val="28"/>
        </w:rPr>
        <w:t xml:space="preserve">Статья 87 Налогового Кодекса РФ </w:t>
      </w:r>
      <w:r w:rsidRPr="00F1660E">
        <w:rPr>
          <w:rFonts w:ascii="Times New Roman" w:hAnsi="Times New Roman" w:cs="Times New Roman"/>
          <w:sz w:val="28"/>
          <w:szCs w:val="28"/>
        </w:rPr>
        <w:t>предусматривает два вида налоговых проверок: камерал</w:t>
      </w:r>
      <w:r>
        <w:rPr>
          <w:rFonts w:ascii="Times New Roman" w:hAnsi="Times New Roman" w:cs="Times New Roman"/>
          <w:sz w:val="28"/>
          <w:szCs w:val="28"/>
        </w:rPr>
        <w:t xml:space="preserve">ьные и выездные. Данная статья, </w:t>
      </w:r>
      <w:r w:rsidRPr="00F1660E">
        <w:rPr>
          <w:rFonts w:ascii="Times New Roman" w:hAnsi="Times New Roman" w:cs="Times New Roman"/>
          <w:sz w:val="28"/>
          <w:szCs w:val="28"/>
        </w:rPr>
        <w:t xml:space="preserve">также, определяет и основную цель проведения </w:t>
      </w:r>
      <w:r>
        <w:rPr>
          <w:rFonts w:ascii="Times New Roman" w:hAnsi="Times New Roman" w:cs="Times New Roman"/>
          <w:sz w:val="28"/>
          <w:szCs w:val="28"/>
        </w:rPr>
        <w:t xml:space="preserve">данных мероприятий: контроль за </w:t>
      </w:r>
      <w:r w:rsidRPr="00F1660E">
        <w:rPr>
          <w:rFonts w:ascii="Times New Roman" w:hAnsi="Times New Roman" w:cs="Times New Roman"/>
          <w:sz w:val="28"/>
          <w:szCs w:val="28"/>
        </w:rPr>
        <w:t xml:space="preserve">соблюдением налогоплательщиками, плательщиками </w:t>
      </w:r>
      <w:r>
        <w:rPr>
          <w:rFonts w:ascii="Times New Roman" w:hAnsi="Times New Roman" w:cs="Times New Roman"/>
          <w:sz w:val="28"/>
          <w:szCs w:val="28"/>
        </w:rPr>
        <w:t xml:space="preserve">сборов, плательщиками страховых </w:t>
      </w:r>
      <w:r w:rsidRPr="00F1660E">
        <w:rPr>
          <w:rFonts w:ascii="Times New Roman" w:hAnsi="Times New Roman" w:cs="Times New Roman"/>
          <w:sz w:val="28"/>
          <w:szCs w:val="28"/>
        </w:rPr>
        <w:t>взносов и налоговыми агентами законодательства о налога</w:t>
      </w:r>
      <w:r>
        <w:rPr>
          <w:rFonts w:ascii="Times New Roman" w:hAnsi="Times New Roman" w:cs="Times New Roman"/>
          <w:sz w:val="28"/>
          <w:szCs w:val="28"/>
        </w:rPr>
        <w:t xml:space="preserve">х и сборах. Особое значение для </w:t>
      </w:r>
      <w:r w:rsidRPr="00F1660E">
        <w:rPr>
          <w:rFonts w:ascii="Times New Roman" w:hAnsi="Times New Roman" w:cs="Times New Roman"/>
          <w:sz w:val="28"/>
          <w:szCs w:val="28"/>
        </w:rPr>
        <w:t>системы налогового контроля РФ, безусловно, имеют выездные налоговые проверки.</w:t>
      </w:r>
    </w:p>
    <w:p w:rsidR="00F1660E" w:rsidRPr="00F1660E" w:rsidRDefault="00F1660E" w:rsidP="00F1660E">
      <w:pPr>
        <w:pStyle w:val="a8"/>
        <w:spacing w:after="0" w:line="360" w:lineRule="auto"/>
        <w:ind w:left="0" w:firstLine="709"/>
        <w:jc w:val="both"/>
        <w:rPr>
          <w:rFonts w:ascii="Times New Roman" w:hAnsi="Times New Roman" w:cs="Times New Roman"/>
          <w:sz w:val="28"/>
          <w:szCs w:val="28"/>
        </w:rPr>
      </w:pPr>
      <w:r w:rsidRPr="00F1660E">
        <w:rPr>
          <w:rFonts w:ascii="Times New Roman" w:hAnsi="Times New Roman" w:cs="Times New Roman"/>
          <w:sz w:val="28"/>
          <w:szCs w:val="28"/>
        </w:rPr>
        <w:lastRenderedPageBreak/>
        <w:t>Определяется это, прежде всего, наличием достаточно сложной процедуры их реализации и</w:t>
      </w:r>
      <w:r>
        <w:rPr>
          <w:rFonts w:ascii="Times New Roman" w:hAnsi="Times New Roman" w:cs="Times New Roman"/>
          <w:sz w:val="28"/>
          <w:szCs w:val="28"/>
        </w:rPr>
        <w:t xml:space="preserve"> </w:t>
      </w:r>
      <w:r w:rsidRPr="00F1660E">
        <w:rPr>
          <w:rFonts w:ascii="Times New Roman" w:hAnsi="Times New Roman" w:cs="Times New Roman"/>
          <w:sz w:val="28"/>
          <w:szCs w:val="28"/>
        </w:rPr>
        <w:t>рядом специфических особенностей, в частности: р</w:t>
      </w:r>
      <w:r>
        <w:rPr>
          <w:rFonts w:ascii="Times New Roman" w:hAnsi="Times New Roman" w:cs="Times New Roman"/>
          <w:sz w:val="28"/>
          <w:szCs w:val="28"/>
        </w:rPr>
        <w:t xml:space="preserve">егламентацией сроков проведения </w:t>
      </w:r>
      <w:r w:rsidRPr="00F1660E">
        <w:rPr>
          <w:rFonts w:ascii="Times New Roman" w:hAnsi="Times New Roman" w:cs="Times New Roman"/>
          <w:sz w:val="28"/>
          <w:szCs w:val="28"/>
        </w:rPr>
        <w:t xml:space="preserve">выездных налоговых проверок; определением места </w:t>
      </w:r>
      <w:r>
        <w:rPr>
          <w:rFonts w:ascii="Times New Roman" w:hAnsi="Times New Roman" w:cs="Times New Roman"/>
          <w:sz w:val="28"/>
          <w:szCs w:val="28"/>
        </w:rPr>
        <w:t xml:space="preserve">ее проведения (место нахождения </w:t>
      </w:r>
      <w:r w:rsidRPr="00F1660E">
        <w:rPr>
          <w:rFonts w:ascii="Times New Roman" w:hAnsi="Times New Roman" w:cs="Times New Roman"/>
          <w:sz w:val="28"/>
          <w:szCs w:val="28"/>
        </w:rPr>
        <w:t>налогоплательщика, либо, в качестве исключения, место</w:t>
      </w:r>
      <w:r>
        <w:rPr>
          <w:rFonts w:ascii="Times New Roman" w:hAnsi="Times New Roman" w:cs="Times New Roman"/>
          <w:sz w:val="28"/>
          <w:szCs w:val="28"/>
        </w:rPr>
        <w:t xml:space="preserve"> нахождения налогового органа); </w:t>
      </w:r>
      <w:r w:rsidRPr="00F1660E">
        <w:rPr>
          <w:rFonts w:ascii="Times New Roman" w:hAnsi="Times New Roman" w:cs="Times New Roman"/>
          <w:sz w:val="28"/>
          <w:szCs w:val="28"/>
        </w:rPr>
        <w:t>порядком и основаниями проведения повторных выездн</w:t>
      </w:r>
      <w:r>
        <w:rPr>
          <w:rFonts w:ascii="Times New Roman" w:hAnsi="Times New Roman" w:cs="Times New Roman"/>
          <w:sz w:val="28"/>
          <w:szCs w:val="28"/>
        </w:rPr>
        <w:t xml:space="preserve">ых налоговых проверок; порядком </w:t>
      </w:r>
      <w:r w:rsidRPr="00F1660E">
        <w:rPr>
          <w:rFonts w:ascii="Times New Roman" w:hAnsi="Times New Roman" w:cs="Times New Roman"/>
          <w:sz w:val="28"/>
          <w:szCs w:val="28"/>
        </w:rPr>
        <w:t>принятия решения о назначении и результат</w:t>
      </w:r>
      <w:r>
        <w:rPr>
          <w:rFonts w:ascii="Times New Roman" w:hAnsi="Times New Roman" w:cs="Times New Roman"/>
          <w:sz w:val="28"/>
          <w:szCs w:val="28"/>
        </w:rPr>
        <w:t xml:space="preserve">ах выездных налоговых проверок; </w:t>
      </w:r>
      <w:r w:rsidRPr="00F1660E">
        <w:rPr>
          <w:rFonts w:ascii="Times New Roman" w:hAnsi="Times New Roman" w:cs="Times New Roman"/>
          <w:sz w:val="28"/>
          <w:szCs w:val="28"/>
        </w:rPr>
        <w:t>определением круга проверяемых объектов и т. д.</w:t>
      </w:r>
    </w:p>
    <w:p w:rsidR="00F1660E" w:rsidRDefault="00F1660E" w:rsidP="00F1660E">
      <w:pPr>
        <w:pStyle w:val="a8"/>
        <w:spacing w:after="0" w:line="360" w:lineRule="auto"/>
        <w:ind w:left="0" w:firstLine="709"/>
        <w:jc w:val="both"/>
        <w:rPr>
          <w:rFonts w:ascii="Times New Roman" w:hAnsi="Times New Roman" w:cs="Times New Roman"/>
          <w:sz w:val="28"/>
          <w:szCs w:val="28"/>
        </w:rPr>
      </w:pPr>
      <w:r w:rsidRPr="00F1660E">
        <w:rPr>
          <w:rFonts w:ascii="Times New Roman" w:hAnsi="Times New Roman" w:cs="Times New Roman"/>
          <w:sz w:val="28"/>
          <w:szCs w:val="28"/>
        </w:rPr>
        <w:t>Так, под выездной налоговой проверкой понимается комп</w:t>
      </w:r>
      <w:r>
        <w:rPr>
          <w:rFonts w:ascii="Times New Roman" w:hAnsi="Times New Roman" w:cs="Times New Roman"/>
          <w:sz w:val="28"/>
          <w:szCs w:val="28"/>
        </w:rPr>
        <w:t xml:space="preserve">лекс действий компетентных </w:t>
      </w:r>
      <w:r w:rsidRPr="00F1660E">
        <w:rPr>
          <w:rFonts w:ascii="Times New Roman" w:hAnsi="Times New Roman" w:cs="Times New Roman"/>
          <w:sz w:val="28"/>
          <w:szCs w:val="28"/>
        </w:rPr>
        <w:t xml:space="preserve">налоговых органов по проверке первичных учетных </w:t>
      </w:r>
      <w:r>
        <w:rPr>
          <w:rFonts w:ascii="Times New Roman" w:hAnsi="Times New Roman" w:cs="Times New Roman"/>
          <w:sz w:val="28"/>
          <w:szCs w:val="28"/>
        </w:rPr>
        <w:t xml:space="preserve">и иных бухгалтерских документов </w:t>
      </w:r>
      <w:r w:rsidRPr="00F1660E">
        <w:rPr>
          <w:rFonts w:ascii="Times New Roman" w:hAnsi="Times New Roman" w:cs="Times New Roman"/>
          <w:sz w:val="28"/>
          <w:szCs w:val="28"/>
        </w:rPr>
        <w:t>налогоплательщика, регистров бухгалтерского уч</w:t>
      </w:r>
      <w:r>
        <w:rPr>
          <w:rFonts w:ascii="Times New Roman" w:hAnsi="Times New Roman" w:cs="Times New Roman"/>
          <w:sz w:val="28"/>
          <w:szCs w:val="28"/>
        </w:rPr>
        <w:t xml:space="preserve">ета, бухгалтерской отчетности и </w:t>
      </w:r>
      <w:r w:rsidRPr="00F1660E">
        <w:rPr>
          <w:rFonts w:ascii="Times New Roman" w:hAnsi="Times New Roman" w:cs="Times New Roman"/>
          <w:sz w:val="28"/>
          <w:szCs w:val="28"/>
        </w:rPr>
        <w:t>налоговых деклараций по месту нахождения налогоплательщика (месту его д</w:t>
      </w:r>
      <w:r>
        <w:rPr>
          <w:rFonts w:ascii="Times New Roman" w:hAnsi="Times New Roman" w:cs="Times New Roman"/>
          <w:sz w:val="28"/>
          <w:szCs w:val="28"/>
        </w:rPr>
        <w:t xml:space="preserve">еятельности, </w:t>
      </w:r>
      <w:r w:rsidRPr="00F1660E">
        <w:rPr>
          <w:rFonts w:ascii="Times New Roman" w:hAnsi="Times New Roman" w:cs="Times New Roman"/>
          <w:sz w:val="28"/>
          <w:szCs w:val="28"/>
        </w:rPr>
        <w:t>месту расположения объекта налогообложения) и в и</w:t>
      </w:r>
      <w:r>
        <w:rPr>
          <w:rFonts w:ascii="Times New Roman" w:hAnsi="Times New Roman" w:cs="Times New Roman"/>
          <w:sz w:val="28"/>
          <w:szCs w:val="28"/>
        </w:rPr>
        <w:t>ных местах вне места нахождения налогового органа</w:t>
      </w:r>
      <w:r w:rsidR="00A86167">
        <w:rPr>
          <w:rStyle w:val="ad"/>
          <w:rFonts w:ascii="Times New Roman" w:hAnsi="Times New Roman" w:cs="Times New Roman"/>
          <w:sz w:val="28"/>
          <w:szCs w:val="28"/>
        </w:rPr>
        <w:footnoteReference w:id="2"/>
      </w:r>
      <w:r>
        <w:rPr>
          <w:rFonts w:ascii="Times New Roman" w:hAnsi="Times New Roman" w:cs="Times New Roman"/>
          <w:sz w:val="28"/>
          <w:szCs w:val="28"/>
        </w:rPr>
        <w:t>.</w:t>
      </w:r>
    </w:p>
    <w:p w:rsidR="00F1660E" w:rsidRPr="00F1660E" w:rsidRDefault="00F1660E" w:rsidP="00F1660E">
      <w:pPr>
        <w:pStyle w:val="a8"/>
        <w:spacing w:after="0" w:line="360" w:lineRule="auto"/>
        <w:ind w:left="0" w:firstLine="709"/>
        <w:jc w:val="both"/>
        <w:rPr>
          <w:rFonts w:ascii="Times New Roman" w:hAnsi="Times New Roman" w:cs="Times New Roman"/>
          <w:sz w:val="28"/>
          <w:szCs w:val="28"/>
        </w:rPr>
      </w:pPr>
      <w:r w:rsidRPr="00F1660E">
        <w:rPr>
          <w:rFonts w:ascii="Times New Roman" w:hAnsi="Times New Roman" w:cs="Times New Roman"/>
          <w:sz w:val="28"/>
          <w:szCs w:val="28"/>
        </w:rPr>
        <w:t>Основными целями проведения в</w:t>
      </w:r>
      <w:r>
        <w:rPr>
          <w:rFonts w:ascii="Times New Roman" w:hAnsi="Times New Roman" w:cs="Times New Roman"/>
          <w:sz w:val="28"/>
          <w:szCs w:val="28"/>
        </w:rPr>
        <w:t xml:space="preserve">ыездных налоговых проверок в РФ </w:t>
      </w:r>
      <w:r w:rsidRPr="00F1660E">
        <w:rPr>
          <w:rFonts w:ascii="Times New Roman" w:hAnsi="Times New Roman" w:cs="Times New Roman"/>
          <w:sz w:val="28"/>
          <w:szCs w:val="28"/>
        </w:rPr>
        <w:t>выступают:</w:t>
      </w:r>
    </w:p>
    <w:p w:rsidR="00F1660E" w:rsidRPr="00F1660E" w:rsidRDefault="00F1660E" w:rsidP="00F1660E">
      <w:pPr>
        <w:pStyle w:val="a8"/>
        <w:spacing w:after="0" w:line="360" w:lineRule="auto"/>
        <w:ind w:left="0" w:firstLine="709"/>
        <w:jc w:val="both"/>
        <w:rPr>
          <w:rFonts w:ascii="Times New Roman" w:hAnsi="Times New Roman" w:cs="Times New Roman"/>
          <w:sz w:val="28"/>
          <w:szCs w:val="28"/>
        </w:rPr>
      </w:pPr>
      <w:r w:rsidRPr="00F1660E">
        <w:rPr>
          <w:rFonts w:ascii="Times New Roman" w:hAnsi="Times New Roman" w:cs="Times New Roman"/>
          <w:sz w:val="28"/>
          <w:szCs w:val="28"/>
        </w:rPr>
        <w:t>- контроль за правильностью исчисления, полнотой и своевременностью упл</w:t>
      </w:r>
      <w:r>
        <w:rPr>
          <w:rFonts w:ascii="Times New Roman" w:hAnsi="Times New Roman" w:cs="Times New Roman"/>
          <w:sz w:val="28"/>
          <w:szCs w:val="28"/>
        </w:rPr>
        <w:t xml:space="preserve">аты </w:t>
      </w:r>
      <w:r w:rsidRPr="00F1660E">
        <w:rPr>
          <w:rFonts w:ascii="Times New Roman" w:hAnsi="Times New Roman" w:cs="Times New Roman"/>
          <w:sz w:val="28"/>
          <w:szCs w:val="28"/>
        </w:rPr>
        <w:t>налогов и сборов фискально обязанными л</w:t>
      </w:r>
      <w:r>
        <w:rPr>
          <w:rFonts w:ascii="Times New Roman" w:hAnsi="Times New Roman" w:cs="Times New Roman"/>
          <w:sz w:val="28"/>
          <w:szCs w:val="28"/>
        </w:rPr>
        <w:t xml:space="preserve">ицами в соответствующие бюджеты </w:t>
      </w:r>
      <w:r w:rsidRPr="00F1660E">
        <w:rPr>
          <w:rFonts w:ascii="Times New Roman" w:hAnsi="Times New Roman" w:cs="Times New Roman"/>
          <w:sz w:val="28"/>
          <w:szCs w:val="28"/>
        </w:rPr>
        <w:t>(государственный, муниципальный, местный);</w:t>
      </w:r>
    </w:p>
    <w:p w:rsidR="00F1660E" w:rsidRPr="00F1660E" w:rsidRDefault="00F1660E" w:rsidP="00F1660E">
      <w:pPr>
        <w:pStyle w:val="a8"/>
        <w:spacing w:after="0" w:line="360" w:lineRule="auto"/>
        <w:ind w:left="0" w:firstLine="709"/>
        <w:jc w:val="both"/>
        <w:rPr>
          <w:rFonts w:ascii="Times New Roman" w:hAnsi="Times New Roman" w:cs="Times New Roman"/>
          <w:sz w:val="28"/>
          <w:szCs w:val="28"/>
        </w:rPr>
      </w:pPr>
      <w:r w:rsidRPr="00F1660E">
        <w:rPr>
          <w:rFonts w:ascii="Times New Roman" w:hAnsi="Times New Roman" w:cs="Times New Roman"/>
          <w:sz w:val="28"/>
          <w:szCs w:val="28"/>
        </w:rPr>
        <w:t>- контроль за соблюдением субъектам</w:t>
      </w:r>
      <w:r>
        <w:rPr>
          <w:rFonts w:ascii="Times New Roman" w:hAnsi="Times New Roman" w:cs="Times New Roman"/>
          <w:sz w:val="28"/>
          <w:szCs w:val="28"/>
        </w:rPr>
        <w:t xml:space="preserve">и налогово - правовых отношений </w:t>
      </w:r>
      <w:r w:rsidRPr="00F1660E">
        <w:rPr>
          <w:rFonts w:ascii="Times New Roman" w:hAnsi="Times New Roman" w:cs="Times New Roman"/>
          <w:sz w:val="28"/>
          <w:szCs w:val="28"/>
        </w:rPr>
        <w:t>законодательства о налогах и сборах;</w:t>
      </w:r>
    </w:p>
    <w:p w:rsidR="00F1660E" w:rsidRPr="00F1660E" w:rsidRDefault="00F1660E" w:rsidP="00F1660E">
      <w:pPr>
        <w:pStyle w:val="a8"/>
        <w:spacing w:after="0" w:line="360" w:lineRule="auto"/>
        <w:ind w:left="0" w:firstLine="709"/>
        <w:jc w:val="both"/>
        <w:rPr>
          <w:rFonts w:ascii="Times New Roman" w:hAnsi="Times New Roman" w:cs="Times New Roman"/>
          <w:sz w:val="28"/>
          <w:szCs w:val="28"/>
        </w:rPr>
      </w:pPr>
      <w:r w:rsidRPr="00F1660E">
        <w:rPr>
          <w:rFonts w:ascii="Times New Roman" w:hAnsi="Times New Roman" w:cs="Times New Roman"/>
          <w:sz w:val="28"/>
          <w:szCs w:val="28"/>
        </w:rPr>
        <w:t>- взыскание недоимок и пеней;</w:t>
      </w:r>
    </w:p>
    <w:p w:rsidR="00F1660E" w:rsidRPr="00F1660E" w:rsidRDefault="00F1660E" w:rsidP="00F1660E">
      <w:pPr>
        <w:pStyle w:val="a8"/>
        <w:spacing w:after="0" w:line="360" w:lineRule="auto"/>
        <w:ind w:left="0" w:firstLine="709"/>
        <w:jc w:val="both"/>
        <w:rPr>
          <w:rFonts w:ascii="Times New Roman" w:hAnsi="Times New Roman" w:cs="Times New Roman"/>
          <w:sz w:val="28"/>
          <w:szCs w:val="28"/>
        </w:rPr>
      </w:pPr>
      <w:r w:rsidRPr="00F1660E">
        <w:rPr>
          <w:rFonts w:ascii="Times New Roman" w:hAnsi="Times New Roman" w:cs="Times New Roman"/>
          <w:sz w:val="28"/>
          <w:szCs w:val="28"/>
        </w:rPr>
        <w:t>- привлечение виновных лиц в ответств</w:t>
      </w:r>
      <w:r>
        <w:rPr>
          <w:rFonts w:ascii="Times New Roman" w:hAnsi="Times New Roman" w:cs="Times New Roman"/>
          <w:sz w:val="28"/>
          <w:szCs w:val="28"/>
        </w:rPr>
        <w:t xml:space="preserve">енности за совершение налоговых </w:t>
      </w:r>
      <w:r w:rsidRPr="00F1660E">
        <w:rPr>
          <w:rFonts w:ascii="Times New Roman" w:hAnsi="Times New Roman" w:cs="Times New Roman"/>
          <w:sz w:val="28"/>
          <w:szCs w:val="28"/>
        </w:rPr>
        <w:t>правонарушений</w:t>
      </w:r>
      <w:r w:rsidR="00A86167">
        <w:rPr>
          <w:rStyle w:val="ad"/>
          <w:rFonts w:ascii="Times New Roman" w:hAnsi="Times New Roman" w:cs="Times New Roman"/>
          <w:sz w:val="28"/>
          <w:szCs w:val="28"/>
        </w:rPr>
        <w:footnoteReference w:id="3"/>
      </w:r>
      <w:r w:rsidRPr="00F1660E">
        <w:rPr>
          <w:rFonts w:ascii="Times New Roman" w:hAnsi="Times New Roman" w:cs="Times New Roman"/>
          <w:sz w:val="28"/>
          <w:szCs w:val="28"/>
        </w:rPr>
        <w:t>.</w:t>
      </w:r>
    </w:p>
    <w:p w:rsidR="00F1660E" w:rsidRPr="00F1660E" w:rsidRDefault="00F1660E" w:rsidP="00F1660E">
      <w:pPr>
        <w:pStyle w:val="a8"/>
        <w:spacing w:after="0" w:line="360" w:lineRule="auto"/>
        <w:ind w:left="0" w:firstLine="709"/>
        <w:jc w:val="both"/>
        <w:rPr>
          <w:rFonts w:ascii="Times New Roman" w:hAnsi="Times New Roman" w:cs="Times New Roman"/>
          <w:sz w:val="28"/>
          <w:szCs w:val="28"/>
        </w:rPr>
      </w:pPr>
      <w:r w:rsidRPr="00F1660E">
        <w:rPr>
          <w:rFonts w:ascii="Times New Roman" w:hAnsi="Times New Roman" w:cs="Times New Roman"/>
          <w:sz w:val="28"/>
          <w:szCs w:val="28"/>
        </w:rPr>
        <w:t>В процессе реализации выездных налого</w:t>
      </w:r>
      <w:r>
        <w:rPr>
          <w:rFonts w:ascii="Times New Roman" w:hAnsi="Times New Roman" w:cs="Times New Roman"/>
          <w:sz w:val="28"/>
          <w:szCs w:val="28"/>
        </w:rPr>
        <w:t xml:space="preserve">вых проверок решаются следующие </w:t>
      </w:r>
      <w:r w:rsidRPr="00F1660E">
        <w:rPr>
          <w:rFonts w:ascii="Times New Roman" w:hAnsi="Times New Roman" w:cs="Times New Roman"/>
          <w:sz w:val="28"/>
          <w:szCs w:val="28"/>
        </w:rPr>
        <w:t>взаимозависимые задачи,</w:t>
      </w:r>
      <w:r>
        <w:rPr>
          <w:rFonts w:ascii="Times New Roman" w:hAnsi="Times New Roman" w:cs="Times New Roman"/>
          <w:sz w:val="28"/>
          <w:szCs w:val="28"/>
        </w:rPr>
        <w:t xml:space="preserve"> </w:t>
      </w:r>
      <w:r w:rsidRPr="00F1660E">
        <w:rPr>
          <w:rFonts w:ascii="Times New Roman" w:hAnsi="Times New Roman" w:cs="Times New Roman"/>
          <w:sz w:val="28"/>
          <w:szCs w:val="28"/>
        </w:rPr>
        <w:t>закономерно вытекающие из их целей:</w:t>
      </w:r>
    </w:p>
    <w:p w:rsidR="00F1660E" w:rsidRPr="00F1660E" w:rsidRDefault="00F1660E" w:rsidP="00F1660E">
      <w:pPr>
        <w:pStyle w:val="a8"/>
        <w:spacing w:after="0" w:line="360" w:lineRule="auto"/>
        <w:ind w:left="0" w:firstLine="709"/>
        <w:jc w:val="both"/>
        <w:rPr>
          <w:rFonts w:ascii="Times New Roman" w:hAnsi="Times New Roman" w:cs="Times New Roman"/>
          <w:sz w:val="28"/>
          <w:szCs w:val="28"/>
        </w:rPr>
      </w:pPr>
      <w:r w:rsidRPr="00F1660E">
        <w:rPr>
          <w:rFonts w:ascii="Times New Roman" w:hAnsi="Times New Roman" w:cs="Times New Roman"/>
          <w:sz w:val="28"/>
          <w:szCs w:val="28"/>
        </w:rPr>
        <w:lastRenderedPageBreak/>
        <w:t>- выявление ошибок, искажений, неточностей и</w:t>
      </w:r>
      <w:r>
        <w:rPr>
          <w:rFonts w:ascii="Times New Roman" w:hAnsi="Times New Roman" w:cs="Times New Roman"/>
          <w:sz w:val="28"/>
          <w:szCs w:val="28"/>
        </w:rPr>
        <w:t xml:space="preserve"> несоответствий в отчетности, </w:t>
      </w:r>
      <w:r w:rsidRPr="00F1660E">
        <w:rPr>
          <w:rFonts w:ascii="Times New Roman" w:hAnsi="Times New Roman" w:cs="Times New Roman"/>
          <w:sz w:val="28"/>
          <w:szCs w:val="28"/>
        </w:rPr>
        <w:t>регистрах бухгалтерского учета, первичных учетных и иных документах</w:t>
      </w:r>
      <w:r>
        <w:rPr>
          <w:rFonts w:ascii="Times New Roman" w:hAnsi="Times New Roman" w:cs="Times New Roman"/>
          <w:sz w:val="28"/>
          <w:szCs w:val="28"/>
        </w:rPr>
        <w:t xml:space="preserve"> </w:t>
      </w:r>
      <w:r w:rsidRPr="00F1660E">
        <w:rPr>
          <w:rFonts w:ascii="Times New Roman" w:hAnsi="Times New Roman" w:cs="Times New Roman"/>
          <w:sz w:val="28"/>
          <w:szCs w:val="28"/>
        </w:rPr>
        <w:t>налогоплательщика;</w:t>
      </w:r>
    </w:p>
    <w:p w:rsidR="00F1660E" w:rsidRPr="00F1660E" w:rsidRDefault="00F1660E" w:rsidP="00F1660E">
      <w:pPr>
        <w:pStyle w:val="a8"/>
        <w:spacing w:after="0" w:line="360" w:lineRule="auto"/>
        <w:ind w:left="0" w:firstLine="709"/>
        <w:jc w:val="both"/>
        <w:rPr>
          <w:rFonts w:ascii="Times New Roman" w:hAnsi="Times New Roman" w:cs="Times New Roman"/>
          <w:sz w:val="28"/>
          <w:szCs w:val="28"/>
        </w:rPr>
      </w:pPr>
      <w:r w:rsidRPr="00F1660E">
        <w:rPr>
          <w:rFonts w:ascii="Times New Roman" w:hAnsi="Times New Roman" w:cs="Times New Roman"/>
          <w:sz w:val="28"/>
          <w:szCs w:val="28"/>
        </w:rPr>
        <w:t>- глобальный и всесторонний анализ финансово - хозяйственной деятельности</w:t>
      </w:r>
      <w:r>
        <w:rPr>
          <w:rFonts w:ascii="Times New Roman" w:hAnsi="Times New Roman" w:cs="Times New Roman"/>
          <w:sz w:val="28"/>
          <w:szCs w:val="28"/>
        </w:rPr>
        <w:t xml:space="preserve"> </w:t>
      </w:r>
      <w:r w:rsidRPr="00F1660E">
        <w:rPr>
          <w:rFonts w:ascii="Times New Roman" w:hAnsi="Times New Roman" w:cs="Times New Roman"/>
          <w:sz w:val="28"/>
          <w:szCs w:val="28"/>
        </w:rPr>
        <w:t>налогоплательщика в целом;</w:t>
      </w:r>
    </w:p>
    <w:p w:rsidR="00F1660E" w:rsidRPr="00F1660E" w:rsidRDefault="00F1660E" w:rsidP="00F1660E">
      <w:pPr>
        <w:pStyle w:val="a8"/>
        <w:spacing w:after="0" w:line="360" w:lineRule="auto"/>
        <w:ind w:left="0" w:firstLine="709"/>
        <w:jc w:val="both"/>
        <w:rPr>
          <w:rFonts w:ascii="Times New Roman" w:hAnsi="Times New Roman" w:cs="Times New Roman"/>
          <w:sz w:val="28"/>
          <w:szCs w:val="28"/>
        </w:rPr>
      </w:pPr>
      <w:r w:rsidRPr="00F1660E">
        <w:rPr>
          <w:rFonts w:ascii="Times New Roman" w:hAnsi="Times New Roman" w:cs="Times New Roman"/>
          <w:sz w:val="28"/>
          <w:szCs w:val="28"/>
        </w:rPr>
        <w:t>- оценка влияния выявленных нарушений на</w:t>
      </w:r>
      <w:r>
        <w:rPr>
          <w:rFonts w:ascii="Times New Roman" w:hAnsi="Times New Roman" w:cs="Times New Roman"/>
          <w:sz w:val="28"/>
          <w:szCs w:val="28"/>
        </w:rPr>
        <w:t xml:space="preserve"> формирование налоговой базы по </w:t>
      </w:r>
      <w:r w:rsidRPr="00F1660E">
        <w:rPr>
          <w:rFonts w:ascii="Times New Roman" w:hAnsi="Times New Roman" w:cs="Times New Roman"/>
          <w:sz w:val="28"/>
          <w:szCs w:val="28"/>
        </w:rPr>
        <w:t>различным налогам;</w:t>
      </w:r>
    </w:p>
    <w:p w:rsidR="00F1660E" w:rsidRPr="00F1660E" w:rsidRDefault="00F1660E" w:rsidP="00F1660E">
      <w:pPr>
        <w:pStyle w:val="a8"/>
        <w:spacing w:after="0" w:line="360" w:lineRule="auto"/>
        <w:ind w:left="0" w:firstLine="709"/>
        <w:jc w:val="both"/>
        <w:rPr>
          <w:rFonts w:ascii="Times New Roman" w:hAnsi="Times New Roman" w:cs="Times New Roman"/>
          <w:sz w:val="28"/>
          <w:szCs w:val="28"/>
        </w:rPr>
      </w:pPr>
      <w:r w:rsidRPr="00F1660E">
        <w:rPr>
          <w:rFonts w:ascii="Times New Roman" w:hAnsi="Times New Roman" w:cs="Times New Roman"/>
          <w:sz w:val="28"/>
          <w:szCs w:val="28"/>
        </w:rPr>
        <w:t xml:space="preserve">- формирование доказательной базы </w:t>
      </w:r>
      <w:r>
        <w:rPr>
          <w:rFonts w:ascii="Times New Roman" w:hAnsi="Times New Roman" w:cs="Times New Roman"/>
          <w:sz w:val="28"/>
          <w:szCs w:val="28"/>
        </w:rPr>
        <w:t xml:space="preserve">и формального (документального) </w:t>
      </w:r>
      <w:r w:rsidRPr="00F1660E">
        <w:rPr>
          <w:rFonts w:ascii="Times New Roman" w:hAnsi="Times New Roman" w:cs="Times New Roman"/>
          <w:sz w:val="28"/>
          <w:szCs w:val="28"/>
        </w:rPr>
        <w:t>подтверждения выявленных правонарушений налогоплательщика;</w:t>
      </w:r>
    </w:p>
    <w:p w:rsidR="00F1660E" w:rsidRPr="00F1660E" w:rsidRDefault="00F1660E" w:rsidP="00F1660E">
      <w:pPr>
        <w:pStyle w:val="a8"/>
        <w:spacing w:after="0" w:line="360" w:lineRule="auto"/>
        <w:ind w:left="0" w:firstLine="709"/>
        <w:jc w:val="both"/>
        <w:rPr>
          <w:rFonts w:ascii="Times New Roman" w:hAnsi="Times New Roman" w:cs="Times New Roman"/>
          <w:sz w:val="28"/>
          <w:szCs w:val="28"/>
        </w:rPr>
      </w:pPr>
      <w:r w:rsidRPr="00F1660E">
        <w:rPr>
          <w:rFonts w:ascii="Times New Roman" w:hAnsi="Times New Roman" w:cs="Times New Roman"/>
          <w:sz w:val="28"/>
          <w:szCs w:val="28"/>
        </w:rPr>
        <w:t>- формирование предложений о путях ус</w:t>
      </w:r>
      <w:r>
        <w:rPr>
          <w:rFonts w:ascii="Times New Roman" w:hAnsi="Times New Roman" w:cs="Times New Roman"/>
          <w:sz w:val="28"/>
          <w:szCs w:val="28"/>
        </w:rPr>
        <w:t xml:space="preserve">транения выявленных нарушений и </w:t>
      </w:r>
      <w:r w:rsidRPr="00F1660E">
        <w:rPr>
          <w:rFonts w:ascii="Times New Roman" w:hAnsi="Times New Roman" w:cs="Times New Roman"/>
          <w:sz w:val="28"/>
          <w:szCs w:val="28"/>
        </w:rPr>
        <w:t>привлечение налогоплательщика к ответственност</w:t>
      </w:r>
      <w:r>
        <w:rPr>
          <w:rFonts w:ascii="Times New Roman" w:hAnsi="Times New Roman" w:cs="Times New Roman"/>
          <w:sz w:val="28"/>
          <w:szCs w:val="28"/>
        </w:rPr>
        <w:t xml:space="preserve">и (налоговой, административной, </w:t>
      </w:r>
      <w:r w:rsidRPr="00F1660E">
        <w:rPr>
          <w:rFonts w:ascii="Times New Roman" w:hAnsi="Times New Roman" w:cs="Times New Roman"/>
          <w:sz w:val="28"/>
          <w:szCs w:val="28"/>
        </w:rPr>
        <w:t>уголовной).</w:t>
      </w:r>
    </w:p>
    <w:p w:rsidR="00F1660E" w:rsidRDefault="00F1660E" w:rsidP="00F1660E">
      <w:pPr>
        <w:pStyle w:val="a8"/>
        <w:spacing w:after="0" w:line="360" w:lineRule="auto"/>
        <w:ind w:left="0" w:firstLine="709"/>
        <w:jc w:val="both"/>
        <w:rPr>
          <w:rFonts w:ascii="Times New Roman" w:hAnsi="Times New Roman" w:cs="Times New Roman"/>
          <w:sz w:val="28"/>
          <w:szCs w:val="28"/>
        </w:rPr>
      </w:pPr>
      <w:r w:rsidRPr="00F1660E">
        <w:rPr>
          <w:rFonts w:ascii="Times New Roman" w:hAnsi="Times New Roman" w:cs="Times New Roman"/>
          <w:sz w:val="28"/>
          <w:szCs w:val="28"/>
        </w:rPr>
        <w:t xml:space="preserve">Выделяют следующие виды выездных налоговых проверок: </w:t>
      </w:r>
    </w:p>
    <w:p w:rsidR="00F1660E" w:rsidRDefault="00F1660E" w:rsidP="00F1660E">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по характеру реализации: </w:t>
      </w:r>
      <w:r w:rsidRPr="00F1660E">
        <w:rPr>
          <w:rFonts w:ascii="Times New Roman" w:hAnsi="Times New Roman" w:cs="Times New Roman"/>
          <w:sz w:val="28"/>
          <w:szCs w:val="28"/>
        </w:rPr>
        <w:t xml:space="preserve">комплексные и тематические; </w:t>
      </w:r>
    </w:p>
    <w:p w:rsidR="00F1660E" w:rsidRPr="00F1660E" w:rsidRDefault="00F1660E" w:rsidP="00F1660E">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1660E">
        <w:rPr>
          <w:rFonts w:ascii="Times New Roman" w:hAnsi="Times New Roman" w:cs="Times New Roman"/>
          <w:sz w:val="28"/>
          <w:szCs w:val="28"/>
        </w:rPr>
        <w:t>по способу организации</w:t>
      </w:r>
      <w:r>
        <w:rPr>
          <w:rFonts w:ascii="Times New Roman" w:hAnsi="Times New Roman" w:cs="Times New Roman"/>
          <w:sz w:val="28"/>
          <w:szCs w:val="28"/>
        </w:rPr>
        <w:t>: плановые и внеплановые</w:t>
      </w:r>
      <w:r w:rsidRPr="00F1660E">
        <w:rPr>
          <w:rFonts w:ascii="Times New Roman" w:hAnsi="Times New Roman" w:cs="Times New Roman"/>
          <w:sz w:val="28"/>
          <w:szCs w:val="28"/>
        </w:rPr>
        <w:t>.</w:t>
      </w:r>
    </w:p>
    <w:p w:rsidR="00F1660E" w:rsidRPr="00F1660E" w:rsidRDefault="00F1660E" w:rsidP="00F1660E">
      <w:pPr>
        <w:pStyle w:val="a8"/>
        <w:spacing w:after="0" w:line="360" w:lineRule="auto"/>
        <w:ind w:left="0" w:firstLine="709"/>
        <w:jc w:val="both"/>
        <w:rPr>
          <w:rFonts w:ascii="Times New Roman" w:hAnsi="Times New Roman" w:cs="Times New Roman"/>
          <w:sz w:val="28"/>
          <w:szCs w:val="28"/>
        </w:rPr>
      </w:pPr>
      <w:r w:rsidRPr="00F1660E">
        <w:rPr>
          <w:rFonts w:ascii="Times New Roman" w:hAnsi="Times New Roman" w:cs="Times New Roman"/>
          <w:sz w:val="28"/>
          <w:szCs w:val="28"/>
        </w:rPr>
        <w:t>Под комплексной проверкой понимается про</w:t>
      </w:r>
      <w:r>
        <w:rPr>
          <w:rFonts w:ascii="Times New Roman" w:hAnsi="Times New Roman" w:cs="Times New Roman"/>
          <w:sz w:val="28"/>
          <w:szCs w:val="28"/>
        </w:rPr>
        <w:t xml:space="preserve">верка финансово – хозяйственной </w:t>
      </w:r>
      <w:r w:rsidRPr="00F1660E">
        <w:rPr>
          <w:rFonts w:ascii="Times New Roman" w:hAnsi="Times New Roman" w:cs="Times New Roman"/>
          <w:sz w:val="28"/>
          <w:szCs w:val="28"/>
        </w:rPr>
        <w:t>деятельности проверяемого субъекта за определенный п</w:t>
      </w:r>
      <w:r>
        <w:rPr>
          <w:rFonts w:ascii="Times New Roman" w:hAnsi="Times New Roman" w:cs="Times New Roman"/>
          <w:sz w:val="28"/>
          <w:szCs w:val="28"/>
        </w:rPr>
        <w:t xml:space="preserve">ериод времени во всем критериям </w:t>
      </w:r>
      <w:r w:rsidRPr="00F1660E">
        <w:rPr>
          <w:rFonts w:ascii="Times New Roman" w:hAnsi="Times New Roman" w:cs="Times New Roman"/>
          <w:sz w:val="28"/>
          <w:szCs w:val="28"/>
        </w:rPr>
        <w:t>соблюде</w:t>
      </w:r>
      <w:r>
        <w:rPr>
          <w:rFonts w:ascii="Times New Roman" w:hAnsi="Times New Roman" w:cs="Times New Roman"/>
          <w:sz w:val="28"/>
          <w:szCs w:val="28"/>
        </w:rPr>
        <w:t>ния налогового законодательства</w:t>
      </w:r>
      <w:r w:rsidRPr="00F1660E">
        <w:rPr>
          <w:rFonts w:ascii="Times New Roman" w:hAnsi="Times New Roman" w:cs="Times New Roman"/>
          <w:sz w:val="28"/>
          <w:szCs w:val="28"/>
        </w:rPr>
        <w:t>. В</w:t>
      </w:r>
      <w:r>
        <w:rPr>
          <w:rFonts w:ascii="Times New Roman" w:hAnsi="Times New Roman" w:cs="Times New Roman"/>
          <w:sz w:val="28"/>
          <w:szCs w:val="28"/>
        </w:rPr>
        <w:t xml:space="preserve"> ходе их реализации исследуется </w:t>
      </w:r>
      <w:r w:rsidRPr="00F1660E">
        <w:rPr>
          <w:rFonts w:ascii="Times New Roman" w:hAnsi="Times New Roman" w:cs="Times New Roman"/>
          <w:sz w:val="28"/>
          <w:szCs w:val="28"/>
        </w:rPr>
        <w:t>правильность исчисления и перечисления налого</w:t>
      </w:r>
      <w:r>
        <w:rPr>
          <w:rFonts w:ascii="Times New Roman" w:hAnsi="Times New Roman" w:cs="Times New Roman"/>
          <w:sz w:val="28"/>
          <w:szCs w:val="28"/>
        </w:rPr>
        <w:t xml:space="preserve">в (сборов) налогоплательщиками, </w:t>
      </w:r>
      <w:r w:rsidRPr="00F1660E">
        <w:rPr>
          <w:rFonts w:ascii="Times New Roman" w:hAnsi="Times New Roman" w:cs="Times New Roman"/>
          <w:sz w:val="28"/>
          <w:szCs w:val="28"/>
        </w:rPr>
        <w:t xml:space="preserve">выполнение функций налоговым агентом, </w:t>
      </w:r>
      <w:r>
        <w:rPr>
          <w:rFonts w:ascii="Times New Roman" w:hAnsi="Times New Roman" w:cs="Times New Roman"/>
          <w:sz w:val="28"/>
          <w:szCs w:val="28"/>
        </w:rPr>
        <w:t xml:space="preserve">правильность списания со счетов </w:t>
      </w:r>
      <w:r w:rsidRPr="00F1660E">
        <w:rPr>
          <w:rFonts w:ascii="Times New Roman" w:hAnsi="Times New Roman" w:cs="Times New Roman"/>
          <w:sz w:val="28"/>
          <w:szCs w:val="28"/>
        </w:rPr>
        <w:t>налогоплательщиков сумм налогов, открытие счетов</w:t>
      </w:r>
      <w:r>
        <w:rPr>
          <w:rFonts w:ascii="Times New Roman" w:hAnsi="Times New Roman" w:cs="Times New Roman"/>
          <w:sz w:val="28"/>
          <w:szCs w:val="28"/>
        </w:rPr>
        <w:t xml:space="preserve"> налогоплательщиками и ряд иных </w:t>
      </w:r>
      <w:r w:rsidRPr="00F1660E">
        <w:rPr>
          <w:rFonts w:ascii="Times New Roman" w:hAnsi="Times New Roman" w:cs="Times New Roman"/>
          <w:sz w:val="28"/>
          <w:szCs w:val="28"/>
        </w:rPr>
        <w:t>вопросов. Практически все выездные налоговые проверки</w:t>
      </w:r>
      <w:r>
        <w:rPr>
          <w:rFonts w:ascii="Times New Roman" w:hAnsi="Times New Roman" w:cs="Times New Roman"/>
          <w:sz w:val="28"/>
          <w:szCs w:val="28"/>
        </w:rPr>
        <w:t xml:space="preserve">, реализуемые на данный момент, </w:t>
      </w:r>
      <w:r w:rsidRPr="00F1660E">
        <w:rPr>
          <w:rFonts w:ascii="Times New Roman" w:hAnsi="Times New Roman" w:cs="Times New Roman"/>
          <w:sz w:val="28"/>
          <w:szCs w:val="28"/>
        </w:rPr>
        <w:t>осуществляются в виде комплексных, что свид</w:t>
      </w:r>
      <w:r>
        <w:rPr>
          <w:rFonts w:ascii="Times New Roman" w:hAnsi="Times New Roman" w:cs="Times New Roman"/>
          <w:sz w:val="28"/>
          <w:szCs w:val="28"/>
        </w:rPr>
        <w:t xml:space="preserve">етельствует о высоком уровне их </w:t>
      </w:r>
      <w:r w:rsidRPr="00F1660E">
        <w:rPr>
          <w:rFonts w:ascii="Times New Roman" w:hAnsi="Times New Roman" w:cs="Times New Roman"/>
          <w:sz w:val="28"/>
          <w:szCs w:val="28"/>
        </w:rPr>
        <w:t>эффективности. Немного иную направленность имеет т</w:t>
      </w:r>
      <w:r>
        <w:rPr>
          <w:rFonts w:ascii="Times New Roman" w:hAnsi="Times New Roman" w:cs="Times New Roman"/>
          <w:sz w:val="28"/>
          <w:szCs w:val="28"/>
        </w:rPr>
        <w:t xml:space="preserve">ематическая налоговая проверка, </w:t>
      </w:r>
      <w:r w:rsidRPr="00F1660E">
        <w:rPr>
          <w:rFonts w:ascii="Times New Roman" w:hAnsi="Times New Roman" w:cs="Times New Roman"/>
          <w:sz w:val="28"/>
          <w:szCs w:val="28"/>
        </w:rPr>
        <w:t>которая представляет собой проверку отдельных, конкретны</w:t>
      </w:r>
      <w:r>
        <w:rPr>
          <w:rFonts w:ascii="Times New Roman" w:hAnsi="Times New Roman" w:cs="Times New Roman"/>
          <w:sz w:val="28"/>
          <w:szCs w:val="28"/>
        </w:rPr>
        <w:t xml:space="preserve">х элементов финансово - </w:t>
      </w:r>
      <w:r w:rsidRPr="00F1660E">
        <w:rPr>
          <w:rFonts w:ascii="Times New Roman" w:hAnsi="Times New Roman" w:cs="Times New Roman"/>
          <w:sz w:val="28"/>
          <w:szCs w:val="28"/>
        </w:rPr>
        <w:t>хозяйственной деятельности проверяемого субъекта (</w:t>
      </w:r>
      <w:r>
        <w:rPr>
          <w:rFonts w:ascii="Times New Roman" w:hAnsi="Times New Roman" w:cs="Times New Roman"/>
          <w:sz w:val="28"/>
          <w:szCs w:val="28"/>
        </w:rPr>
        <w:t xml:space="preserve">например, проверка правильности </w:t>
      </w:r>
      <w:r w:rsidRPr="00F1660E">
        <w:rPr>
          <w:rFonts w:ascii="Times New Roman" w:hAnsi="Times New Roman" w:cs="Times New Roman"/>
          <w:sz w:val="28"/>
          <w:szCs w:val="28"/>
        </w:rPr>
        <w:t>исчисления, своевременности и полноты уплаты конкретного налога или сбора).</w:t>
      </w:r>
    </w:p>
    <w:p w:rsidR="00F1660E" w:rsidRPr="00F1660E" w:rsidRDefault="00F1660E" w:rsidP="00F1660E">
      <w:pPr>
        <w:pStyle w:val="a8"/>
        <w:spacing w:after="0" w:line="360" w:lineRule="auto"/>
        <w:ind w:left="0" w:firstLine="709"/>
        <w:jc w:val="both"/>
        <w:rPr>
          <w:rFonts w:ascii="Times New Roman" w:hAnsi="Times New Roman" w:cs="Times New Roman"/>
          <w:sz w:val="28"/>
          <w:szCs w:val="28"/>
        </w:rPr>
      </w:pPr>
      <w:r w:rsidRPr="00F1660E">
        <w:rPr>
          <w:rFonts w:ascii="Times New Roman" w:hAnsi="Times New Roman" w:cs="Times New Roman"/>
          <w:sz w:val="28"/>
          <w:szCs w:val="28"/>
        </w:rPr>
        <w:lastRenderedPageBreak/>
        <w:t>Плановые налоговые проверки проводятся налоговыми органами на основании го</w:t>
      </w:r>
      <w:r>
        <w:rPr>
          <w:rFonts w:ascii="Times New Roman" w:hAnsi="Times New Roman" w:cs="Times New Roman"/>
          <w:sz w:val="28"/>
          <w:szCs w:val="28"/>
        </w:rPr>
        <w:t xml:space="preserve">довых </w:t>
      </w:r>
      <w:r w:rsidRPr="00F1660E">
        <w:rPr>
          <w:rFonts w:ascii="Times New Roman" w:hAnsi="Times New Roman" w:cs="Times New Roman"/>
          <w:sz w:val="28"/>
          <w:szCs w:val="28"/>
        </w:rPr>
        <w:t>планов контрольной работы и квартальных планов проведения выездных проверок.</w:t>
      </w:r>
    </w:p>
    <w:p w:rsidR="00F1660E" w:rsidRDefault="00F1660E" w:rsidP="00F1660E">
      <w:pPr>
        <w:pStyle w:val="a8"/>
        <w:spacing w:after="0" w:line="360" w:lineRule="auto"/>
        <w:ind w:left="0" w:firstLine="709"/>
        <w:jc w:val="both"/>
        <w:rPr>
          <w:rFonts w:ascii="Times New Roman" w:hAnsi="Times New Roman" w:cs="Times New Roman"/>
          <w:sz w:val="28"/>
          <w:szCs w:val="28"/>
        </w:rPr>
      </w:pPr>
      <w:r w:rsidRPr="00F1660E">
        <w:rPr>
          <w:rFonts w:ascii="Times New Roman" w:hAnsi="Times New Roman" w:cs="Times New Roman"/>
          <w:sz w:val="28"/>
          <w:szCs w:val="28"/>
        </w:rPr>
        <w:t>Внеплановая налоговая проверка, в отличие от плановой, проводится без предварительного</w:t>
      </w:r>
      <w:r>
        <w:rPr>
          <w:rFonts w:ascii="Times New Roman" w:hAnsi="Times New Roman" w:cs="Times New Roman"/>
          <w:sz w:val="28"/>
          <w:szCs w:val="28"/>
        </w:rPr>
        <w:t xml:space="preserve"> </w:t>
      </w:r>
      <w:r w:rsidRPr="00F1660E">
        <w:rPr>
          <w:rFonts w:ascii="Times New Roman" w:hAnsi="Times New Roman" w:cs="Times New Roman"/>
          <w:sz w:val="28"/>
          <w:szCs w:val="28"/>
        </w:rPr>
        <w:t xml:space="preserve">уведомления налогоплательщика. Основными </w:t>
      </w:r>
      <w:r>
        <w:rPr>
          <w:rFonts w:ascii="Times New Roman" w:hAnsi="Times New Roman" w:cs="Times New Roman"/>
          <w:sz w:val="28"/>
          <w:szCs w:val="28"/>
        </w:rPr>
        <w:t xml:space="preserve">субъектами, участвующими в ходе </w:t>
      </w:r>
      <w:r w:rsidRPr="00F1660E">
        <w:rPr>
          <w:rFonts w:ascii="Times New Roman" w:hAnsi="Times New Roman" w:cs="Times New Roman"/>
          <w:sz w:val="28"/>
          <w:szCs w:val="28"/>
        </w:rPr>
        <w:t>проведения выездной налоговой проверки яв</w:t>
      </w:r>
      <w:r>
        <w:rPr>
          <w:rFonts w:ascii="Times New Roman" w:hAnsi="Times New Roman" w:cs="Times New Roman"/>
          <w:sz w:val="28"/>
          <w:szCs w:val="28"/>
        </w:rPr>
        <w:t xml:space="preserve">ляются проверяемые организации, </w:t>
      </w:r>
      <w:r w:rsidRPr="00F1660E">
        <w:rPr>
          <w:rFonts w:ascii="Times New Roman" w:hAnsi="Times New Roman" w:cs="Times New Roman"/>
          <w:sz w:val="28"/>
          <w:szCs w:val="28"/>
        </w:rPr>
        <w:t>индивидуальные предприниматели и физические лица, с о</w:t>
      </w:r>
      <w:r>
        <w:rPr>
          <w:rFonts w:ascii="Times New Roman" w:hAnsi="Times New Roman" w:cs="Times New Roman"/>
          <w:sz w:val="28"/>
          <w:szCs w:val="28"/>
        </w:rPr>
        <w:t xml:space="preserve">дной стороны, и налоговый орган </w:t>
      </w:r>
      <w:r w:rsidRPr="00F1660E">
        <w:rPr>
          <w:rFonts w:ascii="Times New Roman" w:hAnsi="Times New Roman" w:cs="Times New Roman"/>
          <w:sz w:val="28"/>
          <w:szCs w:val="28"/>
        </w:rPr>
        <w:t>в лице уполномоченных должностных лиц, с другой ст</w:t>
      </w:r>
      <w:r>
        <w:rPr>
          <w:rFonts w:ascii="Times New Roman" w:hAnsi="Times New Roman" w:cs="Times New Roman"/>
          <w:sz w:val="28"/>
          <w:szCs w:val="28"/>
        </w:rPr>
        <w:t xml:space="preserve">ороны. Однако следует отметить, </w:t>
      </w:r>
      <w:r w:rsidRPr="00F1660E">
        <w:rPr>
          <w:rFonts w:ascii="Times New Roman" w:hAnsi="Times New Roman" w:cs="Times New Roman"/>
          <w:sz w:val="28"/>
          <w:szCs w:val="28"/>
        </w:rPr>
        <w:t>что в процесс выездной проверки может быть соп</w:t>
      </w:r>
      <w:r>
        <w:rPr>
          <w:rFonts w:ascii="Times New Roman" w:hAnsi="Times New Roman" w:cs="Times New Roman"/>
          <w:sz w:val="28"/>
          <w:szCs w:val="28"/>
        </w:rPr>
        <w:t xml:space="preserve">ряжен с действиями и других лиц </w:t>
      </w:r>
      <w:r w:rsidRPr="00F1660E">
        <w:rPr>
          <w:rFonts w:ascii="Times New Roman" w:hAnsi="Times New Roman" w:cs="Times New Roman"/>
          <w:sz w:val="28"/>
          <w:szCs w:val="28"/>
        </w:rPr>
        <w:t>(экспертов, переводчиков, специалистов и т. д). Данн</w:t>
      </w:r>
      <w:r>
        <w:rPr>
          <w:rFonts w:ascii="Times New Roman" w:hAnsi="Times New Roman" w:cs="Times New Roman"/>
          <w:sz w:val="28"/>
          <w:szCs w:val="28"/>
        </w:rPr>
        <w:t xml:space="preserve">ые субъекты, по общему правилу, </w:t>
      </w:r>
      <w:r w:rsidRPr="00F1660E">
        <w:rPr>
          <w:rFonts w:ascii="Times New Roman" w:hAnsi="Times New Roman" w:cs="Times New Roman"/>
          <w:sz w:val="28"/>
          <w:szCs w:val="28"/>
        </w:rPr>
        <w:t>привлекаются к мероприятию по инициативе налого</w:t>
      </w:r>
      <w:r>
        <w:rPr>
          <w:rFonts w:ascii="Times New Roman" w:hAnsi="Times New Roman" w:cs="Times New Roman"/>
          <w:sz w:val="28"/>
          <w:szCs w:val="28"/>
        </w:rPr>
        <w:t xml:space="preserve">вого органа при условии должной </w:t>
      </w:r>
      <w:r w:rsidRPr="00F1660E">
        <w:rPr>
          <w:rFonts w:ascii="Times New Roman" w:hAnsi="Times New Roman" w:cs="Times New Roman"/>
          <w:sz w:val="28"/>
          <w:szCs w:val="28"/>
        </w:rPr>
        <w:t>необходимости. Основания и порядок проведе</w:t>
      </w:r>
      <w:r>
        <w:rPr>
          <w:rFonts w:ascii="Times New Roman" w:hAnsi="Times New Roman" w:cs="Times New Roman"/>
          <w:sz w:val="28"/>
          <w:szCs w:val="28"/>
        </w:rPr>
        <w:t xml:space="preserve">ния выездной налоговой проверки </w:t>
      </w:r>
      <w:r w:rsidRPr="00F1660E">
        <w:rPr>
          <w:rFonts w:ascii="Times New Roman" w:hAnsi="Times New Roman" w:cs="Times New Roman"/>
          <w:sz w:val="28"/>
          <w:szCs w:val="28"/>
        </w:rPr>
        <w:t>регламентируется статьей 89 НК РФ. Основанием дл</w:t>
      </w:r>
      <w:r>
        <w:rPr>
          <w:rFonts w:ascii="Times New Roman" w:hAnsi="Times New Roman" w:cs="Times New Roman"/>
          <w:sz w:val="28"/>
          <w:szCs w:val="28"/>
        </w:rPr>
        <w:t xml:space="preserve">я проведения выездной налоговой </w:t>
      </w:r>
      <w:r w:rsidRPr="00F1660E">
        <w:rPr>
          <w:rFonts w:ascii="Times New Roman" w:hAnsi="Times New Roman" w:cs="Times New Roman"/>
          <w:sz w:val="28"/>
          <w:szCs w:val="28"/>
        </w:rPr>
        <w:t>проверки является решение руководителя налогового орг</w:t>
      </w:r>
      <w:r>
        <w:rPr>
          <w:rFonts w:ascii="Times New Roman" w:hAnsi="Times New Roman" w:cs="Times New Roman"/>
          <w:sz w:val="28"/>
          <w:szCs w:val="28"/>
        </w:rPr>
        <w:t xml:space="preserve">ана (заместителя руководителя), </w:t>
      </w:r>
      <w:r w:rsidRPr="00F1660E">
        <w:rPr>
          <w:rFonts w:ascii="Times New Roman" w:hAnsi="Times New Roman" w:cs="Times New Roman"/>
          <w:sz w:val="28"/>
          <w:szCs w:val="28"/>
        </w:rPr>
        <w:t>выносимое налоговым органом по месту нахождения о</w:t>
      </w:r>
      <w:r>
        <w:rPr>
          <w:rFonts w:ascii="Times New Roman" w:hAnsi="Times New Roman" w:cs="Times New Roman"/>
          <w:sz w:val="28"/>
          <w:szCs w:val="28"/>
        </w:rPr>
        <w:t xml:space="preserve">рганизации, по месту жительства </w:t>
      </w:r>
      <w:r w:rsidRPr="00F1660E">
        <w:rPr>
          <w:rFonts w:ascii="Times New Roman" w:hAnsi="Times New Roman" w:cs="Times New Roman"/>
          <w:sz w:val="28"/>
          <w:szCs w:val="28"/>
        </w:rPr>
        <w:t>физического лица или по месту нахождения обособле</w:t>
      </w:r>
      <w:r>
        <w:rPr>
          <w:rFonts w:ascii="Times New Roman" w:hAnsi="Times New Roman" w:cs="Times New Roman"/>
          <w:sz w:val="28"/>
          <w:szCs w:val="28"/>
        </w:rPr>
        <w:t xml:space="preserve">нного подразделения иностранной </w:t>
      </w:r>
      <w:r w:rsidRPr="00F1660E">
        <w:rPr>
          <w:rFonts w:ascii="Times New Roman" w:hAnsi="Times New Roman" w:cs="Times New Roman"/>
          <w:sz w:val="28"/>
          <w:szCs w:val="28"/>
        </w:rPr>
        <w:t>организации. Форма данного решения у</w:t>
      </w:r>
      <w:r>
        <w:rPr>
          <w:rFonts w:ascii="Times New Roman" w:hAnsi="Times New Roman" w:cs="Times New Roman"/>
          <w:sz w:val="28"/>
          <w:szCs w:val="28"/>
        </w:rPr>
        <w:t xml:space="preserve">тверждается федеральным органом </w:t>
      </w:r>
      <w:r w:rsidRPr="00F1660E">
        <w:rPr>
          <w:rFonts w:ascii="Times New Roman" w:hAnsi="Times New Roman" w:cs="Times New Roman"/>
          <w:sz w:val="28"/>
          <w:szCs w:val="28"/>
        </w:rPr>
        <w:t>исполнительной власти по контролю и надзору в сф</w:t>
      </w:r>
      <w:r>
        <w:rPr>
          <w:rFonts w:ascii="Times New Roman" w:hAnsi="Times New Roman" w:cs="Times New Roman"/>
          <w:sz w:val="28"/>
          <w:szCs w:val="28"/>
        </w:rPr>
        <w:t>ере налогов и сборов</w:t>
      </w:r>
      <w:r w:rsidR="00A86167">
        <w:rPr>
          <w:rStyle w:val="ad"/>
          <w:rFonts w:ascii="Times New Roman" w:hAnsi="Times New Roman" w:cs="Times New Roman"/>
          <w:sz w:val="28"/>
          <w:szCs w:val="28"/>
        </w:rPr>
        <w:footnoteReference w:id="4"/>
      </w:r>
      <w:r>
        <w:rPr>
          <w:rFonts w:ascii="Times New Roman" w:hAnsi="Times New Roman" w:cs="Times New Roman"/>
          <w:sz w:val="28"/>
          <w:szCs w:val="28"/>
        </w:rPr>
        <w:t xml:space="preserve">. </w:t>
      </w:r>
    </w:p>
    <w:p w:rsidR="00F1660E" w:rsidRDefault="00F1660E" w:rsidP="00F1660E">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общему </w:t>
      </w:r>
      <w:r w:rsidRPr="00F1660E">
        <w:rPr>
          <w:rFonts w:ascii="Times New Roman" w:hAnsi="Times New Roman" w:cs="Times New Roman"/>
          <w:sz w:val="28"/>
          <w:szCs w:val="28"/>
        </w:rPr>
        <w:t>правилу срок проведения выездной налоговой пр</w:t>
      </w:r>
      <w:r>
        <w:rPr>
          <w:rFonts w:ascii="Times New Roman" w:hAnsi="Times New Roman" w:cs="Times New Roman"/>
          <w:sz w:val="28"/>
          <w:szCs w:val="28"/>
        </w:rPr>
        <w:t xml:space="preserve">оверки не должен превышать двух </w:t>
      </w:r>
      <w:r w:rsidRPr="00F1660E">
        <w:rPr>
          <w:rFonts w:ascii="Times New Roman" w:hAnsi="Times New Roman" w:cs="Times New Roman"/>
          <w:sz w:val="28"/>
          <w:szCs w:val="28"/>
        </w:rPr>
        <w:t xml:space="preserve">месяцев. Однако указанный срок может быть </w:t>
      </w:r>
      <w:r>
        <w:rPr>
          <w:rFonts w:ascii="Times New Roman" w:hAnsi="Times New Roman" w:cs="Times New Roman"/>
          <w:sz w:val="28"/>
          <w:szCs w:val="28"/>
        </w:rPr>
        <w:t xml:space="preserve">продлен до четырех месяцев, а в </w:t>
      </w:r>
      <w:r w:rsidRPr="00F1660E">
        <w:rPr>
          <w:rFonts w:ascii="Times New Roman" w:hAnsi="Times New Roman" w:cs="Times New Roman"/>
          <w:sz w:val="28"/>
          <w:szCs w:val="28"/>
        </w:rPr>
        <w:t>исключительных случаях – до шести месяцев. Срок выездной налогово</w:t>
      </w:r>
      <w:r>
        <w:rPr>
          <w:rFonts w:ascii="Times New Roman" w:hAnsi="Times New Roman" w:cs="Times New Roman"/>
          <w:sz w:val="28"/>
          <w:szCs w:val="28"/>
        </w:rPr>
        <w:t xml:space="preserve">й проверки </w:t>
      </w:r>
      <w:r w:rsidRPr="00F1660E">
        <w:rPr>
          <w:rFonts w:ascii="Times New Roman" w:hAnsi="Times New Roman" w:cs="Times New Roman"/>
          <w:sz w:val="28"/>
          <w:szCs w:val="28"/>
        </w:rPr>
        <w:t>исчисляется со дня вынесения решения о назначении</w:t>
      </w:r>
      <w:r>
        <w:rPr>
          <w:rFonts w:ascii="Times New Roman" w:hAnsi="Times New Roman" w:cs="Times New Roman"/>
          <w:sz w:val="28"/>
          <w:szCs w:val="28"/>
        </w:rPr>
        <w:t xml:space="preserve"> проверки и прекращается в день </w:t>
      </w:r>
      <w:r w:rsidRPr="00F1660E">
        <w:rPr>
          <w:rFonts w:ascii="Times New Roman" w:hAnsi="Times New Roman" w:cs="Times New Roman"/>
          <w:sz w:val="28"/>
          <w:szCs w:val="28"/>
        </w:rPr>
        <w:t xml:space="preserve">составления справки о проведенной проверке. </w:t>
      </w:r>
    </w:p>
    <w:p w:rsidR="00F1660E" w:rsidRDefault="00F1660E" w:rsidP="00F1660E">
      <w:pPr>
        <w:pStyle w:val="a8"/>
        <w:spacing w:after="0" w:line="360" w:lineRule="auto"/>
        <w:ind w:left="0" w:firstLine="709"/>
        <w:jc w:val="both"/>
        <w:rPr>
          <w:rFonts w:ascii="Times New Roman" w:hAnsi="Times New Roman" w:cs="Times New Roman"/>
          <w:sz w:val="28"/>
          <w:szCs w:val="28"/>
        </w:rPr>
      </w:pPr>
      <w:r w:rsidRPr="00F1660E">
        <w:rPr>
          <w:rFonts w:ascii="Times New Roman" w:hAnsi="Times New Roman" w:cs="Times New Roman"/>
          <w:sz w:val="28"/>
          <w:szCs w:val="28"/>
        </w:rPr>
        <w:t>В ходе о</w:t>
      </w:r>
      <w:r>
        <w:rPr>
          <w:rFonts w:ascii="Times New Roman" w:hAnsi="Times New Roman" w:cs="Times New Roman"/>
          <w:sz w:val="28"/>
          <w:szCs w:val="28"/>
        </w:rPr>
        <w:t xml:space="preserve">существления выездного контроля </w:t>
      </w:r>
      <w:r w:rsidRPr="00F1660E">
        <w:rPr>
          <w:rFonts w:ascii="Times New Roman" w:hAnsi="Times New Roman" w:cs="Times New Roman"/>
          <w:sz w:val="28"/>
          <w:szCs w:val="28"/>
        </w:rPr>
        <w:t>налоговыми органами могут реализовываться след</w:t>
      </w:r>
      <w:r>
        <w:rPr>
          <w:rFonts w:ascii="Times New Roman" w:hAnsi="Times New Roman" w:cs="Times New Roman"/>
          <w:sz w:val="28"/>
          <w:szCs w:val="28"/>
        </w:rPr>
        <w:t xml:space="preserve">ующие мероприятия: </w:t>
      </w:r>
    </w:p>
    <w:p w:rsidR="00F1660E" w:rsidRDefault="00F1660E" w:rsidP="00F1660E">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истребование </w:t>
      </w:r>
      <w:r w:rsidRPr="00F1660E">
        <w:rPr>
          <w:rFonts w:ascii="Times New Roman" w:hAnsi="Times New Roman" w:cs="Times New Roman"/>
          <w:sz w:val="28"/>
          <w:szCs w:val="28"/>
        </w:rPr>
        <w:t xml:space="preserve">документов; </w:t>
      </w:r>
    </w:p>
    <w:p w:rsidR="00F1660E" w:rsidRDefault="00F1660E" w:rsidP="00F1660E">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1660E">
        <w:rPr>
          <w:rFonts w:ascii="Times New Roman" w:hAnsi="Times New Roman" w:cs="Times New Roman"/>
          <w:sz w:val="28"/>
          <w:szCs w:val="28"/>
        </w:rPr>
        <w:t xml:space="preserve">выемка документов и предметов; </w:t>
      </w:r>
    </w:p>
    <w:p w:rsidR="00F1660E" w:rsidRDefault="00F1660E" w:rsidP="00F1660E">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1660E">
        <w:rPr>
          <w:rFonts w:ascii="Times New Roman" w:hAnsi="Times New Roman" w:cs="Times New Roman"/>
          <w:sz w:val="28"/>
          <w:szCs w:val="28"/>
        </w:rPr>
        <w:t>истребо</w:t>
      </w:r>
      <w:r>
        <w:rPr>
          <w:rFonts w:ascii="Times New Roman" w:hAnsi="Times New Roman" w:cs="Times New Roman"/>
          <w:sz w:val="28"/>
          <w:szCs w:val="28"/>
        </w:rPr>
        <w:t xml:space="preserve">вание документов (информации) о </w:t>
      </w:r>
      <w:r w:rsidRPr="00F1660E">
        <w:rPr>
          <w:rFonts w:ascii="Times New Roman" w:hAnsi="Times New Roman" w:cs="Times New Roman"/>
          <w:sz w:val="28"/>
          <w:szCs w:val="28"/>
        </w:rPr>
        <w:t>налогоплательщике, плательщике сборов и СВ и налогов</w:t>
      </w:r>
      <w:r>
        <w:rPr>
          <w:rFonts w:ascii="Times New Roman" w:hAnsi="Times New Roman" w:cs="Times New Roman"/>
          <w:sz w:val="28"/>
          <w:szCs w:val="28"/>
        </w:rPr>
        <w:t xml:space="preserve">ом агенте о конкретных сделках; </w:t>
      </w:r>
    </w:p>
    <w:p w:rsidR="00F1660E" w:rsidRDefault="00F1660E" w:rsidP="00F1660E">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1660E">
        <w:rPr>
          <w:rFonts w:ascii="Times New Roman" w:hAnsi="Times New Roman" w:cs="Times New Roman"/>
          <w:sz w:val="28"/>
          <w:szCs w:val="28"/>
        </w:rPr>
        <w:t xml:space="preserve">осмотр; </w:t>
      </w:r>
    </w:p>
    <w:p w:rsidR="00F1660E" w:rsidRDefault="00F1660E" w:rsidP="00F1660E">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1660E">
        <w:rPr>
          <w:rFonts w:ascii="Times New Roman" w:hAnsi="Times New Roman" w:cs="Times New Roman"/>
          <w:sz w:val="28"/>
          <w:szCs w:val="28"/>
        </w:rPr>
        <w:t xml:space="preserve">проведение экспертизы; </w:t>
      </w:r>
    </w:p>
    <w:p w:rsidR="00F1660E" w:rsidRPr="00F1660E" w:rsidRDefault="00F1660E" w:rsidP="00F1660E">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1660E">
        <w:rPr>
          <w:rFonts w:ascii="Times New Roman" w:hAnsi="Times New Roman" w:cs="Times New Roman"/>
          <w:sz w:val="28"/>
          <w:szCs w:val="28"/>
        </w:rPr>
        <w:t>привлечение переводчиков</w:t>
      </w:r>
      <w:r>
        <w:rPr>
          <w:rFonts w:ascii="Times New Roman" w:hAnsi="Times New Roman" w:cs="Times New Roman"/>
          <w:sz w:val="28"/>
          <w:szCs w:val="28"/>
        </w:rPr>
        <w:t>, специалистов, свидетелей и т.</w:t>
      </w:r>
      <w:r w:rsidRPr="00F1660E">
        <w:rPr>
          <w:rFonts w:ascii="Times New Roman" w:hAnsi="Times New Roman" w:cs="Times New Roman"/>
          <w:sz w:val="28"/>
          <w:szCs w:val="28"/>
        </w:rPr>
        <w:t>д.</w:t>
      </w:r>
    </w:p>
    <w:p w:rsidR="003C60B0" w:rsidRPr="00F1660E" w:rsidRDefault="00F1660E" w:rsidP="00F1660E">
      <w:pPr>
        <w:pStyle w:val="a8"/>
        <w:spacing w:after="0" w:line="360" w:lineRule="auto"/>
        <w:ind w:left="0" w:firstLine="709"/>
        <w:jc w:val="both"/>
        <w:rPr>
          <w:rFonts w:ascii="Times New Roman" w:hAnsi="Times New Roman" w:cs="Times New Roman"/>
          <w:sz w:val="28"/>
          <w:szCs w:val="28"/>
        </w:rPr>
      </w:pPr>
      <w:r w:rsidRPr="00F1660E">
        <w:rPr>
          <w:rFonts w:ascii="Times New Roman" w:hAnsi="Times New Roman" w:cs="Times New Roman"/>
          <w:sz w:val="28"/>
          <w:szCs w:val="28"/>
        </w:rPr>
        <w:t xml:space="preserve">Таким образом, можно прийти к выводу о том, </w:t>
      </w:r>
      <w:r>
        <w:rPr>
          <w:rFonts w:ascii="Times New Roman" w:hAnsi="Times New Roman" w:cs="Times New Roman"/>
          <w:sz w:val="28"/>
          <w:szCs w:val="28"/>
        </w:rPr>
        <w:t xml:space="preserve">что выездные налоговые проверки </w:t>
      </w:r>
      <w:r w:rsidRPr="00F1660E">
        <w:rPr>
          <w:rFonts w:ascii="Times New Roman" w:hAnsi="Times New Roman" w:cs="Times New Roman"/>
          <w:sz w:val="28"/>
          <w:szCs w:val="28"/>
        </w:rPr>
        <w:t>выступают основной и наиболее эффективной формой ос</w:t>
      </w:r>
      <w:r>
        <w:rPr>
          <w:rFonts w:ascii="Times New Roman" w:hAnsi="Times New Roman" w:cs="Times New Roman"/>
          <w:sz w:val="28"/>
          <w:szCs w:val="28"/>
        </w:rPr>
        <w:t xml:space="preserve">уществления налогового контроля </w:t>
      </w:r>
      <w:r w:rsidRPr="00F1660E">
        <w:rPr>
          <w:rFonts w:ascii="Times New Roman" w:hAnsi="Times New Roman" w:cs="Times New Roman"/>
          <w:sz w:val="28"/>
          <w:szCs w:val="28"/>
        </w:rPr>
        <w:t>в РФ, так как в ходе их реализации решаются пр</w:t>
      </w:r>
      <w:r>
        <w:rPr>
          <w:rFonts w:ascii="Times New Roman" w:hAnsi="Times New Roman" w:cs="Times New Roman"/>
          <w:sz w:val="28"/>
          <w:szCs w:val="28"/>
        </w:rPr>
        <w:t xml:space="preserve">облемы выявления широкого круга </w:t>
      </w:r>
      <w:r w:rsidRPr="00F1660E">
        <w:rPr>
          <w:rFonts w:ascii="Times New Roman" w:hAnsi="Times New Roman" w:cs="Times New Roman"/>
          <w:sz w:val="28"/>
          <w:szCs w:val="28"/>
        </w:rPr>
        <w:t>налоговых правонарушений и предлагаются пути пресече</w:t>
      </w:r>
      <w:r>
        <w:rPr>
          <w:rFonts w:ascii="Times New Roman" w:hAnsi="Times New Roman" w:cs="Times New Roman"/>
          <w:sz w:val="28"/>
          <w:szCs w:val="28"/>
        </w:rPr>
        <w:t xml:space="preserve">ния и дальнейшего пресечения их </w:t>
      </w:r>
      <w:r w:rsidRPr="00F1660E">
        <w:rPr>
          <w:rFonts w:ascii="Times New Roman" w:hAnsi="Times New Roman" w:cs="Times New Roman"/>
          <w:sz w:val="28"/>
          <w:szCs w:val="28"/>
        </w:rPr>
        <w:t>совершения.</w:t>
      </w:r>
    </w:p>
    <w:p w:rsidR="00F1660E" w:rsidRDefault="00F1660E" w:rsidP="00F1660E">
      <w:pPr>
        <w:pStyle w:val="a8"/>
        <w:spacing w:after="0" w:line="360" w:lineRule="auto"/>
        <w:ind w:left="708"/>
        <w:jc w:val="both"/>
        <w:rPr>
          <w:sz w:val="28"/>
          <w:szCs w:val="28"/>
        </w:rPr>
      </w:pPr>
    </w:p>
    <w:p w:rsidR="00F1660E" w:rsidRDefault="00F1660E" w:rsidP="00F1660E">
      <w:pPr>
        <w:pStyle w:val="a8"/>
        <w:spacing w:after="0" w:line="360" w:lineRule="auto"/>
        <w:ind w:left="708"/>
        <w:jc w:val="both"/>
        <w:rPr>
          <w:sz w:val="28"/>
          <w:szCs w:val="28"/>
        </w:rPr>
      </w:pPr>
    </w:p>
    <w:p w:rsidR="003C60B0" w:rsidRPr="00F1660E" w:rsidRDefault="003C60B0" w:rsidP="00787688">
      <w:pPr>
        <w:pStyle w:val="a8"/>
        <w:spacing w:after="0" w:line="360" w:lineRule="auto"/>
        <w:ind w:left="0" w:firstLine="709"/>
        <w:jc w:val="center"/>
        <w:rPr>
          <w:rFonts w:ascii="Times New Roman" w:hAnsi="Times New Roman" w:cs="Times New Roman"/>
          <w:b/>
          <w:sz w:val="28"/>
          <w:szCs w:val="28"/>
        </w:rPr>
      </w:pPr>
      <w:r w:rsidRPr="00F1660E">
        <w:rPr>
          <w:rFonts w:ascii="Times New Roman" w:hAnsi="Times New Roman" w:cs="Times New Roman"/>
          <w:b/>
          <w:sz w:val="28"/>
          <w:szCs w:val="28"/>
        </w:rPr>
        <w:t>1.2.</w:t>
      </w:r>
      <w:r w:rsidRPr="00F1660E">
        <w:rPr>
          <w:rFonts w:ascii="Times New Roman" w:hAnsi="Times New Roman" w:cs="Times New Roman"/>
          <w:b/>
          <w:sz w:val="28"/>
          <w:szCs w:val="28"/>
        </w:rPr>
        <w:tab/>
        <w:t>Основные формы и метод</w:t>
      </w:r>
      <w:r w:rsidR="00F1660E" w:rsidRPr="00F1660E">
        <w:rPr>
          <w:rFonts w:ascii="Times New Roman" w:hAnsi="Times New Roman" w:cs="Times New Roman"/>
          <w:b/>
          <w:sz w:val="28"/>
          <w:szCs w:val="28"/>
        </w:rPr>
        <w:t xml:space="preserve">ы проведения выездной налоговой </w:t>
      </w:r>
      <w:r w:rsidRPr="00F1660E">
        <w:rPr>
          <w:rFonts w:ascii="Times New Roman" w:hAnsi="Times New Roman" w:cs="Times New Roman"/>
          <w:b/>
          <w:sz w:val="28"/>
          <w:szCs w:val="28"/>
        </w:rPr>
        <w:t>проверки</w:t>
      </w:r>
    </w:p>
    <w:p w:rsidR="003A2558" w:rsidRDefault="003A2558" w:rsidP="00A86167">
      <w:pPr>
        <w:pStyle w:val="a8"/>
        <w:spacing w:after="0" w:line="240" w:lineRule="auto"/>
        <w:ind w:left="0" w:firstLine="709"/>
        <w:jc w:val="both"/>
        <w:rPr>
          <w:rFonts w:ascii="Times New Roman" w:hAnsi="Times New Roman" w:cs="Times New Roman"/>
          <w:sz w:val="28"/>
          <w:szCs w:val="28"/>
        </w:rPr>
      </w:pPr>
    </w:p>
    <w:p w:rsidR="00F00C88" w:rsidRPr="00F00C88" w:rsidRDefault="00F00C88" w:rsidP="00F00C88">
      <w:pPr>
        <w:pStyle w:val="a8"/>
        <w:spacing w:after="0" w:line="360" w:lineRule="auto"/>
        <w:ind w:left="0" w:firstLine="709"/>
        <w:jc w:val="both"/>
        <w:rPr>
          <w:rFonts w:ascii="Times New Roman" w:hAnsi="Times New Roman" w:cs="Times New Roman"/>
          <w:sz w:val="28"/>
          <w:szCs w:val="28"/>
        </w:rPr>
      </w:pPr>
      <w:r w:rsidRPr="00F00C88">
        <w:rPr>
          <w:rFonts w:ascii="Times New Roman" w:hAnsi="Times New Roman" w:cs="Times New Roman"/>
          <w:sz w:val="28"/>
          <w:szCs w:val="28"/>
        </w:rPr>
        <w:t>Специфической особенностью выездной налоговой проверки выступает</w:t>
      </w:r>
      <w:r>
        <w:rPr>
          <w:rFonts w:ascii="Times New Roman" w:hAnsi="Times New Roman" w:cs="Times New Roman"/>
          <w:sz w:val="28"/>
          <w:szCs w:val="28"/>
        </w:rPr>
        <w:t xml:space="preserve"> </w:t>
      </w:r>
      <w:r w:rsidRPr="00F00C88">
        <w:rPr>
          <w:rFonts w:ascii="Times New Roman" w:hAnsi="Times New Roman" w:cs="Times New Roman"/>
          <w:sz w:val="28"/>
          <w:szCs w:val="28"/>
        </w:rPr>
        <w:t>изучение, анализ, сопоставление и оценка данных бухгалтерского и налогового учета,</w:t>
      </w:r>
      <w:r>
        <w:rPr>
          <w:rFonts w:ascii="Times New Roman" w:hAnsi="Times New Roman" w:cs="Times New Roman"/>
          <w:sz w:val="28"/>
          <w:szCs w:val="28"/>
        </w:rPr>
        <w:t xml:space="preserve"> на </w:t>
      </w:r>
      <w:r w:rsidRPr="00F00C88">
        <w:rPr>
          <w:rFonts w:ascii="Times New Roman" w:hAnsi="Times New Roman" w:cs="Times New Roman"/>
          <w:sz w:val="28"/>
          <w:szCs w:val="28"/>
        </w:rPr>
        <w:t xml:space="preserve">основании первичных отчетных документов, в том </w:t>
      </w:r>
      <w:r>
        <w:rPr>
          <w:rFonts w:ascii="Times New Roman" w:hAnsi="Times New Roman" w:cs="Times New Roman"/>
          <w:sz w:val="28"/>
          <w:szCs w:val="28"/>
        </w:rPr>
        <w:t xml:space="preserve">числе возможность использования </w:t>
      </w:r>
      <w:r w:rsidRPr="00F00C88">
        <w:rPr>
          <w:rFonts w:ascii="Times New Roman" w:hAnsi="Times New Roman" w:cs="Times New Roman"/>
          <w:sz w:val="28"/>
          <w:szCs w:val="28"/>
        </w:rPr>
        <w:t xml:space="preserve">нескольких специальных мероприятий контроля, </w:t>
      </w:r>
      <w:r>
        <w:rPr>
          <w:rFonts w:ascii="Times New Roman" w:hAnsi="Times New Roman" w:cs="Times New Roman"/>
          <w:sz w:val="28"/>
          <w:szCs w:val="28"/>
        </w:rPr>
        <w:t xml:space="preserve">в частности таких как, осмотр и </w:t>
      </w:r>
      <w:r w:rsidRPr="00F00C88">
        <w:rPr>
          <w:rFonts w:ascii="Times New Roman" w:hAnsi="Times New Roman" w:cs="Times New Roman"/>
          <w:sz w:val="28"/>
          <w:szCs w:val="28"/>
        </w:rPr>
        <w:t>выемка документов и предметов.</w:t>
      </w:r>
    </w:p>
    <w:p w:rsidR="00F00C88" w:rsidRPr="00F00C88" w:rsidRDefault="00F00C88" w:rsidP="00F00C88">
      <w:pPr>
        <w:pStyle w:val="a8"/>
        <w:spacing w:after="0" w:line="360" w:lineRule="auto"/>
        <w:ind w:left="0" w:firstLine="709"/>
        <w:jc w:val="both"/>
        <w:rPr>
          <w:rFonts w:ascii="Times New Roman" w:hAnsi="Times New Roman" w:cs="Times New Roman"/>
          <w:sz w:val="28"/>
          <w:szCs w:val="28"/>
        </w:rPr>
      </w:pPr>
      <w:r w:rsidRPr="00F00C88">
        <w:rPr>
          <w:rFonts w:ascii="Times New Roman" w:hAnsi="Times New Roman" w:cs="Times New Roman"/>
          <w:sz w:val="28"/>
          <w:szCs w:val="28"/>
        </w:rPr>
        <w:t>По этой причине, общая результативность выездной проверки, горазд</w:t>
      </w:r>
      <w:r>
        <w:rPr>
          <w:rFonts w:ascii="Times New Roman" w:hAnsi="Times New Roman" w:cs="Times New Roman"/>
          <w:sz w:val="28"/>
          <w:szCs w:val="28"/>
        </w:rPr>
        <w:t xml:space="preserve">о выше, </w:t>
      </w:r>
      <w:r w:rsidRPr="00F00C88">
        <w:rPr>
          <w:rFonts w:ascii="Times New Roman" w:hAnsi="Times New Roman" w:cs="Times New Roman"/>
          <w:sz w:val="28"/>
          <w:szCs w:val="28"/>
        </w:rPr>
        <w:t>нежели камеральной. Прежде чем перейти к ра</w:t>
      </w:r>
      <w:r>
        <w:rPr>
          <w:rFonts w:ascii="Times New Roman" w:hAnsi="Times New Roman" w:cs="Times New Roman"/>
          <w:sz w:val="28"/>
          <w:szCs w:val="28"/>
        </w:rPr>
        <w:t xml:space="preserve">ссмотрению полномочий налоговых </w:t>
      </w:r>
      <w:r w:rsidRPr="00F00C88">
        <w:rPr>
          <w:rFonts w:ascii="Times New Roman" w:hAnsi="Times New Roman" w:cs="Times New Roman"/>
          <w:sz w:val="28"/>
          <w:szCs w:val="28"/>
        </w:rPr>
        <w:t>органов при проведении выездной налоговой пров</w:t>
      </w:r>
      <w:r>
        <w:rPr>
          <w:rFonts w:ascii="Times New Roman" w:hAnsi="Times New Roman" w:cs="Times New Roman"/>
          <w:sz w:val="28"/>
          <w:szCs w:val="28"/>
        </w:rPr>
        <w:t xml:space="preserve">ерки, рассмотрим особенности ее </w:t>
      </w:r>
      <w:r w:rsidRPr="00F00C88">
        <w:rPr>
          <w:rFonts w:ascii="Times New Roman" w:hAnsi="Times New Roman" w:cs="Times New Roman"/>
          <w:sz w:val="28"/>
          <w:szCs w:val="28"/>
        </w:rPr>
        <w:t>организации. В настоящее время, с целью отбора на</w:t>
      </w:r>
      <w:r>
        <w:rPr>
          <w:rFonts w:ascii="Times New Roman" w:hAnsi="Times New Roman" w:cs="Times New Roman"/>
          <w:sz w:val="28"/>
          <w:szCs w:val="28"/>
        </w:rPr>
        <w:t xml:space="preserve">логоплательщиков для проведения </w:t>
      </w:r>
      <w:r w:rsidRPr="00F00C88">
        <w:rPr>
          <w:rFonts w:ascii="Times New Roman" w:hAnsi="Times New Roman" w:cs="Times New Roman"/>
          <w:sz w:val="28"/>
          <w:szCs w:val="28"/>
        </w:rPr>
        <w:t>выездной налоговой проверки, проводится анал</w:t>
      </w:r>
      <w:r>
        <w:rPr>
          <w:rFonts w:ascii="Times New Roman" w:hAnsi="Times New Roman" w:cs="Times New Roman"/>
          <w:sz w:val="28"/>
          <w:szCs w:val="28"/>
        </w:rPr>
        <w:t xml:space="preserve">из ряда финансово-хозяйственных </w:t>
      </w:r>
      <w:r w:rsidRPr="00F00C88">
        <w:rPr>
          <w:rFonts w:ascii="Times New Roman" w:hAnsi="Times New Roman" w:cs="Times New Roman"/>
          <w:sz w:val="28"/>
          <w:szCs w:val="28"/>
        </w:rPr>
        <w:t>показателей, имеющих</w:t>
      </w:r>
      <w:r w:rsidR="009939F1">
        <w:rPr>
          <w:rFonts w:ascii="Times New Roman" w:hAnsi="Times New Roman" w:cs="Times New Roman"/>
          <w:sz w:val="28"/>
          <w:szCs w:val="28"/>
        </w:rPr>
        <w:t xml:space="preserve"> несколько уровней:</w:t>
      </w:r>
    </w:p>
    <w:p w:rsidR="00F00C88" w:rsidRPr="00F00C88" w:rsidRDefault="00F00C88" w:rsidP="00F00C88">
      <w:pPr>
        <w:pStyle w:val="a8"/>
        <w:spacing w:after="0" w:line="360" w:lineRule="auto"/>
        <w:ind w:left="0" w:firstLine="709"/>
        <w:jc w:val="both"/>
        <w:rPr>
          <w:rFonts w:ascii="Times New Roman" w:hAnsi="Times New Roman" w:cs="Times New Roman"/>
          <w:sz w:val="28"/>
          <w:szCs w:val="28"/>
        </w:rPr>
      </w:pPr>
      <w:r w:rsidRPr="00F00C88">
        <w:rPr>
          <w:rFonts w:ascii="Times New Roman" w:hAnsi="Times New Roman" w:cs="Times New Roman"/>
          <w:sz w:val="28"/>
          <w:szCs w:val="28"/>
        </w:rPr>
        <w:lastRenderedPageBreak/>
        <w:t>- первый уровень предполагает рассмотр</w:t>
      </w:r>
      <w:r>
        <w:rPr>
          <w:rFonts w:ascii="Times New Roman" w:hAnsi="Times New Roman" w:cs="Times New Roman"/>
          <w:sz w:val="28"/>
          <w:szCs w:val="28"/>
        </w:rPr>
        <w:t xml:space="preserve">ение сумм исчисленных налоговых </w:t>
      </w:r>
      <w:r w:rsidRPr="00F00C88">
        <w:rPr>
          <w:rFonts w:ascii="Times New Roman" w:hAnsi="Times New Roman" w:cs="Times New Roman"/>
          <w:sz w:val="28"/>
          <w:szCs w:val="28"/>
        </w:rPr>
        <w:t>платежей за весь период существования организации. Иными словами, прово</w:t>
      </w:r>
      <w:r>
        <w:rPr>
          <w:rFonts w:ascii="Times New Roman" w:hAnsi="Times New Roman" w:cs="Times New Roman"/>
          <w:sz w:val="28"/>
          <w:szCs w:val="28"/>
        </w:rPr>
        <w:t xml:space="preserve">дится </w:t>
      </w:r>
      <w:r w:rsidRPr="00F00C88">
        <w:rPr>
          <w:rFonts w:ascii="Times New Roman" w:hAnsi="Times New Roman" w:cs="Times New Roman"/>
          <w:sz w:val="28"/>
          <w:szCs w:val="28"/>
        </w:rPr>
        <w:t>анализ в динамике, позволяющий установ</w:t>
      </w:r>
      <w:r>
        <w:rPr>
          <w:rFonts w:ascii="Times New Roman" w:hAnsi="Times New Roman" w:cs="Times New Roman"/>
          <w:sz w:val="28"/>
          <w:szCs w:val="28"/>
        </w:rPr>
        <w:t xml:space="preserve">ить налогоплательщиков, имеющих </w:t>
      </w:r>
      <w:r w:rsidRPr="00F00C88">
        <w:rPr>
          <w:rFonts w:ascii="Times New Roman" w:hAnsi="Times New Roman" w:cs="Times New Roman"/>
          <w:sz w:val="28"/>
          <w:szCs w:val="28"/>
        </w:rPr>
        <w:t>тенденцию к снижению размеров сумм начислений налоговых платежей;</w:t>
      </w:r>
    </w:p>
    <w:p w:rsidR="00F00C88" w:rsidRPr="00F00C88" w:rsidRDefault="00F00C88" w:rsidP="00F00C88">
      <w:pPr>
        <w:pStyle w:val="a8"/>
        <w:spacing w:after="0" w:line="360" w:lineRule="auto"/>
        <w:ind w:left="0" w:firstLine="709"/>
        <w:jc w:val="both"/>
        <w:rPr>
          <w:rFonts w:ascii="Times New Roman" w:hAnsi="Times New Roman" w:cs="Times New Roman"/>
          <w:sz w:val="28"/>
          <w:szCs w:val="28"/>
        </w:rPr>
      </w:pPr>
      <w:r w:rsidRPr="00F00C88">
        <w:rPr>
          <w:rFonts w:ascii="Times New Roman" w:hAnsi="Times New Roman" w:cs="Times New Roman"/>
          <w:sz w:val="28"/>
          <w:szCs w:val="28"/>
        </w:rPr>
        <w:t>- второй уровень подразумевает под собой проведение анализа сумм уплаченных</w:t>
      </w:r>
      <w:r>
        <w:rPr>
          <w:rFonts w:ascii="Times New Roman" w:hAnsi="Times New Roman" w:cs="Times New Roman"/>
          <w:sz w:val="28"/>
          <w:szCs w:val="28"/>
        </w:rPr>
        <w:t xml:space="preserve"> </w:t>
      </w:r>
      <w:r w:rsidRPr="00F00C88">
        <w:rPr>
          <w:rFonts w:ascii="Times New Roman" w:hAnsi="Times New Roman" w:cs="Times New Roman"/>
          <w:sz w:val="28"/>
          <w:szCs w:val="28"/>
        </w:rPr>
        <w:t>налоговых платежей и их динамики в разрезе каждого отдельно взятого вида налога;</w:t>
      </w:r>
    </w:p>
    <w:p w:rsidR="00F00C88" w:rsidRPr="00F00C88" w:rsidRDefault="00F00C88" w:rsidP="00F00C88">
      <w:pPr>
        <w:pStyle w:val="a8"/>
        <w:spacing w:after="0" w:line="360" w:lineRule="auto"/>
        <w:ind w:left="0" w:firstLine="709"/>
        <w:jc w:val="both"/>
        <w:rPr>
          <w:rFonts w:ascii="Times New Roman" w:hAnsi="Times New Roman" w:cs="Times New Roman"/>
          <w:sz w:val="28"/>
          <w:szCs w:val="28"/>
        </w:rPr>
      </w:pPr>
      <w:r w:rsidRPr="00F00C88">
        <w:rPr>
          <w:rFonts w:ascii="Times New Roman" w:hAnsi="Times New Roman" w:cs="Times New Roman"/>
          <w:sz w:val="28"/>
          <w:szCs w:val="28"/>
        </w:rPr>
        <w:t>- третий уровень - анализ данных налоговой и</w:t>
      </w:r>
      <w:r>
        <w:rPr>
          <w:rFonts w:ascii="Times New Roman" w:hAnsi="Times New Roman" w:cs="Times New Roman"/>
          <w:sz w:val="28"/>
          <w:szCs w:val="28"/>
        </w:rPr>
        <w:t xml:space="preserve"> (или) бухгалтерской отчетности </w:t>
      </w:r>
      <w:r w:rsidRPr="00F00C88">
        <w:rPr>
          <w:rFonts w:ascii="Times New Roman" w:hAnsi="Times New Roman" w:cs="Times New Roman"/>
          <w:sz w:val="28"/>
          <w:szCs w:val="28"/>
        </w:rPr>
        <w:t>налогоплательщиков. В процессе проведения представлен</w:t>
      </w:r>
      <w:r>
        <w:rPr>
          <w:rFonts w:ascii="Times New Roman" w:hAnsi="Times New Roman" w:cs="Times New Roman"/>
          <w:sz w:val="28"/>
          <w:szCs w:val="28"/>
        </w:rPr>
        <w:t xml:space="preserve">ного анализа выявляется наличие </w:t>
      </w:r>
      <w:r w:rsidRPr="00F00C88">
        <w:rPr>
          <w:rFonts w:ascii="Times New Roman" w:hAnsi="Times New Roman" w:cs="Times New Roman"/>
          <w:sz w:val="28"/>
          <w:szCs w:val="28"/>
        </w:rPr>
        <w:t>отклонений показателей финансово-хозяйственной деяте</w:t>
      </w:r>
      <w:r>
        <w:rPr>
          <w:rFonts w:ascii="Times New Roman" w:hAnsi="Times New Roman" w:cs="Times New Roman"/>
          <w:sz w:val="28"/>
          <w:szCs w:val="28"/>
        </w:rPr>
        <w:t xml:space="preserve">льности отчетного периода от </w:t>
      </w:r>
      <w:r w:rsidRPr="00F00C88">
        <w:rPr>
          <w:rFonts w:ascii="Times New Roman" w:hAnsi="Times New Roman" w:cs="Times New Roman"/>
          <w:sz w:val="28"/>
          <w:szCs w:val="28"/>
        </w:rPr>
        <w:t xml:space="preserve">предыдущего, а также от среднестатистических данных </w:t>
      </w:r>
      <w:r>
        <w:rPr>
          <w:rFonts w:ascii="Times New Roman" w:hAnsi="Times New Roman" w:cs="Times New Roman"/>
          <w:sz w:val="28"/>
          <w:szCs w:val="28"/>
        </w:rPr>
        <w:t xml:space="preserve">аналогичных по размерам и видам </w:t>
      </w:r>
      <w:r w:rsidRPr="00F00C88">
        <w:rPr>
          <w:rFonts w:ascii="Times New Roman" w:hAnsi="Times New Roman" w:cs="Times New Roman"/>
          <w:sz w:val="28"/>
          <w:szCs w:val="28"/>
        </w:rPr>
        <w:t>деятельности хозяйствующих субъектов за установленный период времени;</w:t>
      </w:r>
    </w:p>
    <w:p w:rsidR="00F00C88" w:rsidRPr="00F00C88" w:rsidRDefault="00F00C88" w:rsidP="00F00C88">
      <w:pPr>
        <w:pStyle w:val="a8"/>
        <w:spacing w:after="0" w:line="360" w:lineRule="auto"/>
        <w:ind w:left="0" w:firstLine="709"/>
        <w:jc w:val="both"/>
        <w:rPr>
          <w:rFonts w:ascii="Times New Roman" w:hAnsi="Times New Roman" w:cs="Times New Roman"/>
          <w:sz w:val="28"/>
          <w:szCs w:val="28"/>
        </w:rPr>
      </w:pPr>
      <w:r w:rsidRPr="00F00C88">
        <w:rPr>
          <w:rFonts w:ascii="Times New Roman" w:hAnsi="Times New Roman" w:cs="Times New Roman"/>
          <w:sz w:val="28"/>
          <w:szCs w:val="28"/>
        </w:rPr>
        <w:t>- четвертый уровень – выявление и анализ</w:t>
      </w:r>
      <w:r>
        <w:rPr>
          <w:rFonts w:ascii="Times New Roman" w:hAnsi="Times New Roman" w:cs="Times New Roman"/>
          <w:sz w:val="28"/>
          <w:szCs w:val="28"/>
        </w:rPr>
        <w:t xml:space="preserve"> причин и факторов, оказывающих </w:t>
      </w:r>
      <w:r w:rsidRPr="00F00C88">
        <w:rPr>
          <w:rFonts w:ascii="Times New Roman" w:hAnsi="Times New Roman" w:cs="Times New Roman"/>
          <w:sz w:val="28"/>
          <w:szCs w:val="28"/>
        </w:rPr>
        <w:t>влияние на формирование налоговой базы.</w:t>
      </w:r>
    </w:p>
    <w:p w:rsidR="00F00C88" w:rsidRPr="00F00C88" w:rsidRDefault="00F00C88" w:rsidP="00F00C88">
      <w:pPr>
        <w:pStyle w:val="a8"/>
        <w:spacing w:after="0" w:line="360" w:lineRule="auto"/>
        <w:ind w:left="0" w:firstLine="709"/>
        <w:jc w:val="both"/>
        <w:rPr>
          <w:rFonts w:ascii="Times New Roman" w:hAnsi="Times New Roman" w:cs="Times New Roman"/>
          <w:sz w:val="28"/>
          <w:szCs w:val="28"/>
        </w:rPr>
      </w:pPr>
      <w:r w:rsidRPr="00F00C88">
        <w:rPr>
          <w:rFonts w:ascii="Times New Roman" w:hAnsi="Times New Roman" w:cs="Times New Roman"/>
          <w:sz w:val="28"/>
          <w:szCs w:val="28"/>
        </w:rPr>
        <w:t>В случае выявления факта несоответст</w:t>
      </w:r>
      <w:r>
        <w:rPr>
          <w:rFonts w:ascii="Times New Roman" w:hAnsi="Times New Roman" w:cs="Times New Roman"/>
          <w:sz w:val="28"/>
          <w:szCs w:val="28"/>
        </w:rPr>
        <w:t xml:space="preserve">вия выше приведенных параметров </w:t>
      </w:r>
      <w:r w:rsidRPr="00F00C88">
        <w:rPr>
          <w:rFonts w:ascii="Times New Roman" w:hAnsi="Times New Roman" w:cs="Times New Roman"/>
          <w:sz w:val="28"/>
          <w:szCs w:val="28"/>
        </w:rPr>
        <w:t>назначается выездная налоговая проверка</w:t>
      </w:r>
      <w:r w:rsidR="00A86167">
        <w:rPr>
          <w:rStyle w:val="ad"/>
          <w:rFonts w:ascii="Times New Roman" w:hAnsi="Times New Roman" w:cs="Times New Roman"/>
          <w:sz w:val="28"/>
          <w:szCs w:val="28"/>
        </w:rPr>
        <w:footnoteReference w:id="5"/>
      </w:r>
      <w:r w:rsidRPr="00F00C88">
        <w:rPr>
          <w:rFonts w:ascii="Times New Roman" w:hAnsi="Times New Roman" w:cs="Times New Roman"/>
          <w:sz w:val="28"/>
          <w:szCs w:val="28"/>
        </w:rPr>
        <w:t>.</w:t>
      </w:r>
    </w:p>
    <w:p w:rsidR="00F1660E" w:rsidRPr="003A2558" w:rsidRDefault="003A2558" w:rsidP="003A2558">
      <w:pPr>
        <w:pStyle w:val="a8"/>
        <w:spacing w:after="0" w:line="360" w:lineRule="auto"/>
        <w:ind w:left="0" w:firstLine="709"/>
        <w:jc w:val="both"/>
        <w:rPr>
          <w:rFonts w:ascii="Times New Roman" w:hAnsi="Times New Roman" w:cs="Times New Roman"/>
          <w:sz w:val="28"/>
          <w:szCs w:val="28"/>
        </w:rPr>
      </w:pPr>
      <w:r w:rsidRPr="003A2558">
        <w:rPr>
          <w:rFonts w:ascii="Times New Roman" w:hAnsi="Times New Roman" w:cs="Times New Roman"/>
          <w:sz w:val="28"/>
          <w:szCs w:val="28"/>
        </w:rPr>
        <w:t>Анализ судебной практики свидетельствует, что в суде нередко возникает вопрос по поводу метода проведения выездной налоговой проверки. В законодательстве о налогах и сборах нет положений о методах проведения проверок. Указание о методе не предусмотрено в решении о проведении проверки. Лишь в п. 7 формы акта выездной налогов</w:t>
      </w:r>
      <w:r>
        <w:rPr>
          <w:rFonts w:ascii="Times New Roman" w:hAnsi="Times New Roman" w:cs="Times New Roman"/>
          <w:sz w:val="28"/>
          <w:szCs w:val="28"/>
        </w:rPr>
        <w:t xml:space="preserve">ой проверки, утвержденной приказом ФНС России от 25.12.2006 № САЭ-3-06/892, сказано, что в акте должно быть отражено, каким из методов (сплошным или выборочным) проведена проверка. </w:t>
      </w:r>
    </w:p>
    <w:p w:rsidR="003A2558" w:rsidRPr="003A2558" w:rsidRDefault="003A2558" w:rsidP="003A2558">
      <w:pPr>
        <w:pStyle w:val="a8"/>
        <w:spacing w:after="0" w:line="360" w:lineRule="auto"/>
        <w:ind w:left="0" w:firstLine="709"/>
        <w:jc w:val="both"/>
        <w:rPr>
          <w:rFonts w:ascii="Times New Roman" w:hAnsi="Times New Roman" w:cs="Times New Roman"/>
          <w:sz w:val="28"/>
          <w:szCs w:val="28"/>
        </w:rPr>
      </w:pPr>
      <w:r w:rsidRPr="003A2558">
        <w:rPr>
          <w:rFonts w:ascii="Times New Roman" w:hAnsi="Times New Roman" w:cs="Times New Roman"/>
          <w:sz w:val="28"/>
          <w:szCs w:val="28"/>
        </w:rPr>
        <w:lastRenderedPageBreak/>
        <w:t>Налогоплательщику становится известно о примененном методе только из акта, а этот документ составляется по окончании проверки. Указанное обстоятельство способно оказать негативное влияние на результаты проверки, так как согласно постановлению КС РФ от 16.07.2004 № 14-П основное содержание выездной налоговой проверки - проверка правильности исчисления и своевременности уплаты (удержания и перечисления) одного или нескольких налогов по месту нахождения налогоплательщика на основе изучения как документальных источников информации, так и фактического состояния объектов налогообложения.</w:t>
      </w:r>
    </w:p>
    <w:p w:rsidR="003A2558" w:rsidRPr="003A2558" w:rsidRDefault="003A2558" w:rsidP="003A2558">
      <w:pPr>
        <w:pStyle w:val="a8"/>
        <w:spacing w:after="0" w:line="360" w:lineRule="auto"/>
        <w:ind w:left="0" w:firstLine="709"/>
        <w:jc w:val="both"/>
        <w:rPr>
          <w:rFonts w:ascii="Times New Roman" w:hAnsi="Times New Roman" w:cs="Times New Roman"/>
          <w:sz w:val="28"/>
          <w:szCs w:val="28"/>
        </w:rPr>
      </w:pPr>
      <w:r w:rsidRPr="003A2558">
        <w:rPr>
          <w:rFonts w:ascii="Times New Roman" w:hAnsi="Times New Roman" w:cs="Times New Roman"/>
          <w:sz w:val="28"/>
          <w:szCs w:val="28"/>
        </w:rPr>
        <w:t>Вопрос о существующих методах проведения выездной налоговой проверки является насущным, а отсутствие в законодательстве о налогах и сборах указания на методы еще больше его актуализирует. Анализ прав и обязанностей налоговых органов позволяет определить метод налоговой проверки как способ или совокупность приемов, при помощи которых налоговые органы устанавливают, соблюдалось ли налогоплательщиком в проверяемом периоде законодательство о налогах и сборах. Выездная налоговая проверка может проводиться по одному (тематическая) или нескольким налогам (комплексная). В качестве метода проведения проверки принято</w:t>
      </w:r>
      <w:r w:rsidR="00F00C88">
        <w:rPr>
          <w:rFonts w:ascii="Times New Roman" w:hAnsi="Times New Roman" w:cs="Times New Roman"/>
          <w:sz w:val="28"/>
          <w:szCs w:val="28"/>
        </w:rPr>
        <w:t xml:space="preserve"> выделять сплошной и выборочный</w:t>
      </w:r>
      <w:r w:rsidRPr="003A2558">
        <w:rPr>
          <w:rFonts w:ascii="Times New Roman" w:hAnsi="Times New Roman" w:cs="Times New Roman"/>
          <w:sz w:val="28"/>
          <w:szCs w:val="28"/>
        </w:rPr>
        <w:t>. Как комплексные, так и тематические проверки проводятся сплошным или выборочным методом.</w:t>
      </w:r>
    </w:p>
    <w:p w:rsidR="009939F1" w:rsidRDefault="003A2558" w:rsidP="003A2558">
      <w:pPr>
        <w:pStyle w:val="a8"/>
        <w:spacing w:after="0" w:line="360" w:lineRule="auto"/>
        <w:ind w:left="0" w:firstLine="709"/>
        <w:jc w:val="both"/>
        <w:rPr>
          <w:rFonts w:ascii="Times New Roman" w:hAnsi="Times New Roman" w:cs="Times New Roman"/>
          <w:sz w:val="28"/>
          <w:szCs w:val="28"/>
        </w:rPr>
      </w:pPr>
      <w:r w:rsidRPr="003A2558">
        <w:rPr>
          <w:rFonts w:ascii="Times New Roman" w:hAnsi="Times New Roman" w:cs="Times New Roman"/>
          <w:sz w:val="28"/>
          <w:szCs w:val="28"/>
        </w:rPr>
        <w:t xml:space="preserve">В ходе применения сплошного метода налоговым органом проверяется, устанавливается, истребуется, исследуется вся документация (первичные документы, журналы-ордера, главная книга, кассовая книга, книга покупок и книга продаж, журнал регистрации счетов-фактур, журнал учета доходов и расходов, платежные поручения, налоговые декларации, хозяйственные договоры и др.) налогоплательщика за все налоговые периоды, охваченные проверкой. </w:t>
      </w:r>
    </w:p>
    <w:p w:rsidR="003A2558" w:rsidRPr="003A2558" w:rsidRDefault="003A2558" w:rsidP="003A2558">
      <w:pPr>
        <w:pStyle w:val="a8"/>
        <w:spacing w:after="0" w:line="360" w:lineRule="auto"/>
        <w:ind w:left="0" w:firstLine="709"/>
        <w:jc w:val="both"/>
        <w:rPr>
          <w:rFonts w:ascii="Times New Roman" w:hAnsi="Times New Roman" w:cs="Times New Roman"/>
          <w:sz w:val="28"/>
          <w:szCs w:val="28"/>
        </w:rPr>
      </w:pPr>
      <w:r w:rsidRPr="003A2558">
        <w:rPr>
          <w:rFonts w:ascii="Times New Roman" w:hAnsi="Times New Roman" w:cs="Times New Roman"/>
          <w:sz w:val="28"/>
          <w:szCs w:val="28"/>
        </w:rPr>
        <w:t>В частности, должностными лицами налогового органа:</w:t>
      </w:r>
    </w:p>
    <w:p w:rsidR="009939F1" w:rsidRDefault="00F00C88" w:rsidP="003A2558">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939F1">
        <w:rPr>
          <w:rFonts w:ascii="Times New Roman" w:hAnsi="Times New Roman" w:cs="Times New Roman"/>
          <w:sz w:val="28"/>
          <w:szCs w:val="28"/>
        </w:rPr>
        <w:t>осуществляется проверка наличия ведения учета налогоплательщиком, а так же документов, подтверждающих ведение учета и сдачу отчетности в налоговые органы;</w:t>
      </w:r>
    </w:p>
    <w:p w:rsidR="009939F1" w:rsidRDefault="009939F1" w:rsidP="003A2558">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осуществляется проверка правильности выбора налогового режима в соответствии с осуществляемым видом деятельности, а так же соответствие критериям применения налогового режима, так же проверяется соблюдение требований налогового законодательства;</w:t>
      </w:r>
    </w:p>
    <w:p w:rsidR="009939F1" w:rsidRDefault="009939F1" w:rsidP="003A2558">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у налогоплательщика запрашиваются необходимые дополнительные документы, а так же пояснения по возникшим в ходе проверки вопросам, документы об объекте проверке у сторонних организаций (контрагентов);</w:t>
      </w:r>
    </w:p>
    <w:p w:rsidR="003A2558" w:rsidRPr="009939F1" w:rsidRDefault="009939F1" w:rsidP="009939F1">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проверяется правильность составления и оформления документов, полнота учета документов, правильность определения налоговой базы, объекта налогообложения, применения ставки и других элементов налога, так же проверяется своевременность и полнота уплаты сумм налогов, отслеживание налоговой задолженности, своевременность предоставления документов в налоговый орган</w:t>
      </w:r>
      <w:r w:rsidR="00A86167">
        <w:rPr>
          <w:rStyle w:val="ad"/>
          <w:rFonts w:ascii="Times New Roman" w:hAnsi="Times New Roman" w:cs="Times New Roman"/>
          <w:sz w:val="28"/>
          <w:szCs w:val="28"/>
        </w:rPr>
        <w:footnoteReference w:id="6"/>
      </w:r>
      <w:r w:rsidR="003A2558" w:rsidRPr="009939F1">
        <w:rPr>
          <w:rFonts w:ascii="Times New Roman" w:hAnsi="Times New Roman" w:cs="Times New Roman"/>
          <w:sz w:val="28"/>
          <w:szCs w:val="28"/>
        </w:rPr>
        <w:t>.</w:t>
      </w:r>
    </w:p>
    <w:p w:rsidR="003A2558" w:rsidRPr="003A2558" w:rsidRDefault="003A2558" w:rsidP="003A2558">
      <w:pPr>
        <w:pStyle w:val="a8"/>
        <w:spacing w:after="0" w:line="360" w:lineRule="auto"/>
        <w:ind w:left="0" w:firstLine="709"/>
        <w:jc w:val="both"/>
        <w:rPr>
          <w:rFonts w:ascii="Times New Roman" w:hAnsi="Times New Roman" w:cs="Times New Roman"/>
          <w:sz w:val="28"/>
          <w:szCs w:val="28"/>
        </w:rPr>
      </w:pPr>
      <w:r w:rsidRPr="003A2558">
        <w:rPr>
          <w:rFonts w:ascii="Times New Roman" w:hAnsi="Times New Roman" w:cs="Times New Roman"/>
          <w:sz w:val="28"/>
          <w:szCs w:val="28"/>
        </w:rPr>
        <w:t>Документы анализируются и сопоставляются в том числе с документами, полученными от сторонних организаций и контрагентов налогоплательщика. Записи по первичным документам сличаются с записями по бухгалтерскому и налоговому учету и отчетности. Делается вывод о наличии или отсутствии налогового правонарушения. В случае выявления фактов налогового правонарушения устанавливаются событие и состав правонарушения, формируется доказательственная база, доначисляются налоги, пени.</w:t>
      </w:r>
    </w:p>
    <w:p w:rsidR="003A2558" w:rsidRPr="003A2558" w:rsidRDefault="003A2558" w:rsidP="003A2558">
      <w:pPr>
        <w:pStyle w:val="a8"/>
        <w:spacing w:after="0" w:line="360" w:lineRule="auto"/>
        <w:ind w:left="0" w:firstLine="709"/>
        <w:jc w:val="both"/>
        <w:rPr>
          <w:rFonts w:ascii="Times New Roman" w:hAnsi="Times New Roman" w:cs="Times New Roman"/>
          <w:sz w:val="28"/>
          <w:szCs w:val="28"/>
        </w:rPr>
      </w:pPr>
      <w:r w:rsidRPr="003A2558">
        <w:rPr>
          <w:rFonts w:ascii="Times New Roman" w:hAnsi="Times New Roman" w:cs="Times New Roman"/>
          <w:sz w:val="28"/>
          <w:szCs w:val="28"/>
        </w:rPr>
        <w:t>Таким образом, если налоговый орган отмечает в материалах проверки, что она была осуществлена сплошным методом, он обязан доказать, что произведено тотальное изучение всех проверяемых материалов.</w:t>
      </w:r>
    </w:p>
    <w:p w:rsidR="003A2558" w:rsidRPr="003A2558" w:rsidRDefault="003A2558" w:rsidP="003A2558">
      <w:pPr>
        <w:pStyle w:val="a8"/>
        <w:spacing w:after="0" w:line="360" w:lineRule="auto"/>
        <w:ind w:left="0" w:firstLine="709"/>
        <w:jc w:val="both"/>
        <w:rPr>
          <w:rFonts w:ascii="Times New Roman" w:hAnsi="Times New Roman" w:cs="Times New Roman"/>
          <w:sz w:val="28"/>
          <w:szCs w:val="28"/>
        </w:rPr>
      </w:pPr>
      <w:r w:rsidRPr="003A2558">
        <w:rPr>
          <w:rFonts w:ascii="Times New Roman" w:hAnsi="Times New Roman" w:cs="Times New Roman"/>
          <w:sz w:val="28"/>
          <w:szCs w:val="28"/>
        </w:rPr>
        <w:t xml:space="preserve">При проведении проверки выборочным методом проверяется только часть документов по некоторым налоговым (отчетным) периодам. Выявляются </w:t>
      </w:r>
      <w:r w:rsidRPr="003A2558">
        <w:rPr>
          <w:rFonts w:ascii="Times New Roman" w:hAnsi="Times New Roman" w:cs="Times New Roman"/>
          <w:sz w:val="28"/>
          <w:szCs w:val="28"/>
        </w:rPr>
        <w:lastRenderedPageBreak/>
        <w:t>нарушения систематического характера, которые распространяются налоговым органом на остальные налоговые периоды. Выборочный метод более экономичен по времени, но недостаточно точен. Кроме того, анализ судебной практики свидетельствует, что налоговые органы либо неправомерно используют нормы, регулирующие последствия применения выборочного метода, либо не доказывают его целесообразность</w:t>
      </w:r>
      <w:r w:rsidR="00A86167">
        <w:rPr>
          <w:rStyle w:val="ad"/>
          <w:rFonts w:ascii="Times New Roman" w:hAnsi="Times New Roman" w:cs="Times New Roman"/>
          <w:sz w:val="28"/>
          <w:szCs w:val="28"/>
        </w:rPr>
        <w:footnoteReference w:id="7"/>
      </w:r>
      <w:r w:rsidRPr="003A2558">
        <w:rPr>
          <w:rFonts w:ascii="Times New Roman" w:hAnsi="Times New Roman" w:cs="Times New Roman"/>
          <w:sz w:val="28"/>
          <w:szCs w:val="28"/>
        </w:rPr>
        <w:t>.</w:t>
      </w:r>
    </w:p>
    <w:p w:rsidR="003A2558" w:rsidRPr="003A2558" w:rsidRDefault="003A2558" w:rsidP="003A2558">
      <w:pPr>
        <w:pStyle w:val="a8"/>
        <w:spacing w:after="0" w:line="360" w:lineRule="auto"/>
        <w:ind w:left="0" w:firstLine="709"/>
        <w:jc w:val="both"/>
        <w:rPr>
          <w:rFonts w:ascii="Times New Roman" w:hAnsi="Times New Roman" w:cs="Times New Roman"/>
          <w:sz w:val="28"/>
          <w:szCs w:val="28"/>
        </w:rPr>
      </w:pPr>
      <w:r w:rsidRPr="003A2558">
        <w:rPr>
          <w:rFonts w:ascii="Times New Roman" w:hAnsi="Times New Roman" w:cs="Times New Roman"/>
          <w:sz w:val="28"/>
          <w:szCs w:val="28"/>
        </w:rPr>
        <w:t>Хотя использование выборочного метода иногда признается правомерным, он нередко выступает дополнительным основанием для оспаривания результатов выездных налоговых проверок.</w:t>
      </w:r>
    </w:p>
    <w:p w:rsidR="003A2558" w:rsidRPr="003A2558" w:rsidRDefault="003A2558" w:rsidP="003A2558">
      <w:pPr>
        <w:pStyle w:val="a8"/>
        <w:spacing w:after="0" w:line="360" w:lineRule="auto"/>
        <w:ind w:left="0" w:firstLine="709"/>
        <w:jc w:val="both"/>
        <w:rPr>
          <w:rFonts w:ascii="Times New Roman" w:hAnsi="Times New Roman" w:cs="Times New Roman"/>
          <w:sz w:val="28"/>
          <w:szCs w:val="28"/>
        </w:rPr>
      </w:pPr>
      <w:r w:rsidRPr="003A2558">
        <w:rPr>
          <w:rFonts w:ascii="Times New Roman" w:hAnsi="Times New Roman" w:cs="Times New Roman"/>
          <w:sz w:val="28"/>
          <w:szCs w:val="28"/>
        </w:rPr>
        <w:t>При применении выборочного метода налогоплательщик всегда может сослаться на то, что те или иные документы налоговым органом не были исследованы, а они исключают совершение налогового правонарушения. Более того, согласно определению КС РФ от 12.07.2006 № 267-0 и постановлению Пленума ВАС РФ от 28.02.2001 года № 5 «О некоторых вопросах применения части первой Налогового кодекса Российской Федерации» (п. 29) суды обязаны принять и оценить документы, иные доказательства, представленные налогоплательщиком в обоснование своих требований и возражений. При этом не имеет значения, были ли эти документы истребованы и исследованы налоговым органом при решении вопроса о привлечении налогоплательщика к налоговой ответственности и предоставлении ему налогового вычета.</w:t>
      </w:r>
    </w:p>
    <w:p w:rsidR="003A2558" w:rsidRPr="003A2558" w:rsidRDefault="003A2558" w:rsidP="003A2558">
      <w:pPr>
        <w:pStyle w:val="a8"/>
        <w:spacing w:after="0" w:line="360" w:lineRule="auto"/>
        <w:ind w:left="0" w:firstLine="709"/>
        <w:jc w:val="both"/>
        <w:rPr>
          <w:rFonts w:ascii="Times New Roman" w:hAnsi="Times New Roman" w:cs="Times New Roman"/>
          <w:sz w:val="28"/>
          <w:szCs w:val="28"/>
        </w:rPr>
      </w:pPr>
      <w:r w:rsidRPr="003A2558">
        <w:rPr>
          <w:rFonts w:ascii="Times New Roman" w:hAnsi="Times New Roman" w:cs="Times New Roman"/>
          <w:sz w:val="28"/>
          <w:szCs w:val="28"/>
        </w:rPr>
        <w:t>Итак, выбор метода зависит от проверяемого периода, вида налога, объема деятельности налогоплательщика и количества проверяющих. Применение выборочного метода предоставляет налогоплательщику дополнительные основания для оспаривания результатов выездной налоговой проверки.</w:t>
      </w:r>
    </w:p>
    <w:bookmarkEnd w:id="0"/>
    <w:p w:rsidR="00F1660E" w:rsidRDefault="00F1660E" w:rsidP="003C60B0">
      <w:pPr>
        <w:pStyle w:val="a8"/>
        <w:spacing w:after="0" w:line="360" w:lineRule="auto"/>
        <w:ind w:left="708"/>
        <w:jc w:val="both"/>
        <w:rPr>
          <w:sz w:val="28"/>
          <w:szCs w:val="28"/>
        </w:rPr>
      </w:pPr>
    </w:p>
    <w:p w:rsidR="00F1660E" w:rsidRPr="003C60B0" w:rsidRDefault="00F1660E" w:rsidP="00A86167">
      <w:pPr>
        <w:pStyle w:val="a8"/>
        <w:spacing w:after="0" w:line="240" w:lineRule="auto"/>
        <w:ind w:left="708"/>
        <w:jc w:val="both"/>
        <w:rPr>
          <w:sz w:val="28"/>
          <w:szCs w:val="28"/>
        </w:rPr>
      </w:pPr>
    </w:p>
    <w:p w:rsidR="003C60B0" w:rsidRPr="003A2558" w:rsidRDefault="003C60B0" w:rsidP="00787688">
      <w:pPr>
        <w:pStyle w:val="a8"/>
        <w:spacing w:after="0" w:line="360" w:lineRule="auto"/>
        <w:ind w:left="0" w:firstLine="709"/>
        <w:jc w:val="center"/>
        <w:rPr>
          <w:rFonts w:ascii="Times New Roman" w:hAnsi="Times New Roman" w:cs="Times New Roman"/>
          <w:b/>
          <w:sz w:val="28"/>
          <w:szCs w:val="28"/>
        </w:rPr>
      </w:pPr>
      <w:r w:rsidRPr="003A2558">
        <w:rPr>
          <w:rFonts w:ascii="Times New Roman" w:hAnsi="Times New Roman" w:cs="Times New Roman"/>
          <w:b/>
          <w:sz w:val="28"/>
          <w:szCs w:val="28"/>
        </w:rPr>
        <w:lastRenderedPageBreak/>
        <w:t>1.3.</w:t>
      </w:r>
      <w:r w:rsidRPr="003A2558">
        <w:rPr>
          <w:rFonts w:ascii="Times New Roman" w:hAnsi="Times New Roman" w:cs="Times New Roman"/>
          <w:b/>
          <w:sz w:val="28"/>
          <w:szCs w:val="28"/>
        </w:rPr>
        <w:tab/>
        <w:t>Особенности организации налоговых проверок в зарубежных странах</w:t>
      </w:r>
    </w:p>
    <w:p w:rsidR="00BC07BA" w:rsidRDefault="00BC07BA" w:rsidP="00787688">
      <w:pPr>
        <w:pStyle w:val="a8"/>
        <w:spacing w:after="0" w:line="240" w:lineRule="auto"/>
        <w:ind w:left="0" w:firstLine="708"/>
        <w:jc w:val="both"/>
        <w:rPr>
          <w:rFonts w:ascii="Times New Roman" w:hAnsi="Times New Roman" w:cs="Times New Roman"/>
          <w:sz w:val="28"/>
          <w:szCs w:val="28"/>
        </w:rPr>
      </w:pPr>
    </w:p>
    <w:p w:rsidR="00BC07BA" w:rsidRPr="00BC07BA" w:rsidRDefault="00BC07BA" w:rsidP="00BC07BA">
      <w:pPr>
        <w:pStyle w:val="a8"/>
        <w:spacing w:after="0" w:line="360" w:lineRule="auto"/>
        <w:ind w:left="0" w:firstLine="708"/>
        <w:jc w:val="both"/>
        <w:rPr>
          <w:rFonts w:ascii="Times New Roman" w:hAnsi="Times New Roman" w:cs="Times New Roman"/>
          <w:sz w:val="28"/>
          <w:szCs w:val="28"/>
        </w:rPr>
      </w:pPr>
      <w:r w:rsidRPr="00BC07BA">
        <w:rPr>
          <w:rFonts w:ascii="Times New Roman" w:hAnsi="Times New Roman" w:cs="Times New Roman"/>
          <w:sz w:val="28"/>
          <w:szCs w:val="28"/>
        </w:rPr>
        <w:t>Правила проведения налоговых проверок в разных странах существенно</w:t>
      </w:r>
      <w:r>
        <w:rPr>
          <w:rFonts w:ascii="Times New Roman" w:hAnsi="Times New Roman" w:cs="Times New Roman"/>
          <w:sz w:val="28"/>
          <w:szCs w:val="28"/>
        </w:rPr>
        <w:t xml:space="preserve"> </w:t>
      </w:r>
      <w:r w:rsidRPr="00BC07BA">
        <w:rPr>
          <w:rFonts w:ascii="Times New Roman" w:hAnsi="Times New Roman" w:cs="Times New Roman"/>
          <w:sz w:val="28"/>
          <w:szCs w:val="28"/>
        </w:rPr>
        <w:t xml:space="preserve">различаются. В Великобритании посещение налоговым инспектором </w:t>
      </w:r>
      <w:r>
        <w:rPr>
          <w:rFonts w:ascii="Times New Roman" w:hAnsi="Times New Roman" w:cs="Times New Roman"/>
          <w:sz w:val="28"/>
          <w:szCs w:val="28"/>
        </w:rPr>
        <w:t xml:space="preserve"> </w:t>
      </w:r>
      <w:r w:rsidRPr="00BC07BA">
        <w:rPr>
          <w:rFonts w:ascii="Times New Roman" w:hAnsi="Times New Roman" w:cs="Times New Roman"/>
          <w:sz w:val="28"/>
          <w:szCs w:val="28"/>
        </w:rPr>
        <w:t>организации-налогоплательщика считается действием, выходящим за рамки</w:t>
      </w:r>
      <w:r>
        <w:rPr>
          <w:rFonts w:ascii="Times New Roman" w:hAnsi="Times New Roman" w:cs="Times New Roman"/>
          <w:sz w:val="28"/>
          <w:szCs w:val="28"/>
        </w:rPr>
        <w:t xml:space="preserve"> </w:t>
      </w:r>
      <w:r w:rsidRPr="00BC07BA">
        <w:rPr>
          <w:rFonts w:ascii="Times New Roman" w:hAnsi="Times New Roman" w:cs="Times New Roman"/>
          <w:sz w:val="28"/>
          <w:szCs w:val="28"/>
        </w:rPr>
        <w:t>повседневных налоговых проверок, а налогоп</w:t>
      </w:r>
      <w:r>
        <w:rPr>
          <w:rFonts w:ascii="Times New Roman" w:hAnsi="Times New Roman" w:cs="Times New Roman"/>
          <w:sz w:val="28"/>
          <w:szCs w:val="28"/>
        </w:rPr>
        <w:t xml:space="preserve">лательщик не обязан соглашаться </w:t>
      </w:r>
      <w:r w:rsidRPr="00BC07BA">
        <w:rPr>
          <w:rFonts w:ascii="Times New Roman" w:hAnsi="Times New Roman" w:cs="Times New Roman"/>
          <w:sz w:val="28"/>
          <w:szCs w:val="28"/>
        </w:rPr>
        <w:t>на проведение встречи с налоговым инспек</w:t>
      </w:r>
      <w:r>
        <w:rPr>
          <w:rFonts w:ascii="Times New Roman" w:hAnsi="Times New Roman" w:cs="Times New Roman"/>
          <w:sz w:val="28"/>
          <w:szCs w:val="28"/>
        </w:rPr>
        <w:t xml:space="preserve">тором и не может принуждаться к </w:t>
      </w:r>
      <w:r w:rsidRPr="00BC07BA">
        <w:rPr>
          <w:rFonts w:ascii="Times New Roman" w:hAnsi="Times New Roman" w:cs="Times New Roman"/>
          <w:sz w:val="28"/>
          <w:szCs w:val="28"/>
        </w:rPr>
        <w:t>сотрудничеству.</w:t>
      </w:r>
    </w:p>
    <w:p w:rsidR="00BC07BA" w:rsidRPr="00BC07BA" w:rsidRDefault="00BC07BA" w:rsidP="00BC07BA">
      <w:pPr>
        <w:pStyle w:val="a8"/>
        <w:spacing w:after="0" w:line="360" w:lineRule="auto"/>
        <w:ind w:left="0" w:firstLine="708"/>
        <w:jc w:val="both"/>
        <w:rPr>
          <w:rFonts w:ascii="Times New Roman" w:hAnsi="Times New Roman" w:cs="Times New Roman"/>
          <w:sz w:val="28"/>
          <w:szCs w:val="28"/>
        </w:rPr>
      </w:pPr>
      <w:r w:rsidRPr="00BC07BA">
        <w:rPr>
          <w:rFonts w:ascii="Times New Roman" w:hAnsi="Times New Roman" w:cs="Times New Roman"/>
          <w:sz w:val="28"/>
          <w:szCs w:val="28"/>
        </w:rPr>
        <w:t>Обычно налоговый орган пред</w:t>
      </w:r>
      <w:r>
        <w:rPr>
          <w:rFonts w:ascii="Times New Roman" w:hAnsi="Times New Roman" w:cs="Times New Roman"/>
          <w:sz w:val="28"/>
          <w:szCs w:val="28"/>
        </w:rPr>
        <w:t xml:space="preserve">лагает проверяемому лицу самому </w:t>
      </w:r>
      <w:r w:rsidRPr="00BC07BA">
        <w:rPr>
          <w:rFonts w:ascii="Times New Roman" w:hAnsi="Times New Roman" w:cs="Times New Roman"/>
          <w:sz w:val="28"/>
          <w:szCs w:val="28"/>
        </w:rPr>
        <w:t>доставить бухгалтерские книги и записи в налоговую инспекцию для</w:t>
      </w:r>
      <w:r>
        <w:rPr>
          <w:rFonts w:ascii="Times New Roman" w:hAnsi="Times New Roman" w:cs="Times New Roman"/>
          <w:sz w:val="28"/>
          <w:szCs w:val="28"/>
        </w:rPr>
        <w:t xml:space="preserve"> </w:t>
      </w:r>
      <w:r w:rsidRPr="00BC07BA">
        <w:rPr>
          <w:rFonts w:ascii="Times New Roman" w:hAnsi="Times New Roman" w:cs="Times New Roman"/>
          <w:sz w:val="28"/>
          <w:szCs w:val="28"/>
        </w:rPr>
        <w:t>проверки. Если налогоплательщик наотрез отказывается сотрудничать с</w:t>
      </w:r>
      <w:r>
        <w:rPr>
          <w:rFonts w:ascii="Times New Roman" w:hAnsi="Times New Roman" w:cs="Times New Roman"/>
          <w:sz w:val="28"/>
          <w:szCs w:val="28"/>
        </w:rPr>
        <w:t xml:space="preserve"> </w:t>
      </w:r>
      <w:r w:rsidRPr="00BC07BA">
        <w:rPr>
          <w:rFonts w:ascii="Times New Roman" w:hAnsi="Times New Roman" w:cs="Times New Roman"/>
          <w:sz w:val="28"/>
          <w:szCs w:val="28"/>
        </w:rPr>
        <w:t>налоговой службой, инспектор может прове</w:t>
      </w:r>
      <w:r>
        <w:rPr>
          <w:rFonts w:ascii="Times New Roman" w:hAnsi="Times New Roman" w:cs="Times New Roman"/>
          <w:sz w:val="28"/>
          <w:szCs w:val="28"/>
        </w:rPr>
        <w:t xml:space="preserve">сти собственную разумную оценку </w:t>
      </w:r>
      <w:r w:rsidRPr="00BC07BA">
        <w:rPr>
          <w:rFonts w:ascii="Times New Roman" w:hAnsi="Times New Roman" w:cs="Times New Roman"/>
          <w:sz w:val="28"/>
          <w:szCs w:val="28"/>
        </w:rPr>
        <w:t>налогооблагаемой суммы.</w:t>
      </w:r>
    </w:p>
    <w:p w:rsidR="00BC07BA" w:rsidRPr="00BC07BA" w:rsidRDefault="00BC07BA" w:rsidP="00BC07BA">
      <w:pPr>
        <w:pStyle w:val="a8"/>
        <w:spacing w:after="0" w:line="360" w:lineRule="auto"/>
        <w:ind w:left="0" w:firstLine="708"/>
        <w:jc w:val="both"/>
        <w:rPr>
          <w:rFonts w:ascii="Times New Roman" w:hAnsi="Times New Roman" w:cs="Times New Roman"/>
          <w:sz w:val="28"/>
          <w:szCs w:val="28"/>
        </w:rPr>
      </w:pPr>
      <w:r w:rsidRPr="00BC07BA">
        <w:rPr>
          <w:rFonts w:ascii="Times New Roman" w:hAnsi="Times New Roman" w:cs="Times New Roman"/>
          <w:sz w:val="28"/>
          <w:szCs w:val="28"/>
        </w:rPr>
        <w:t>Выездные налоговые проверки</w:t>
      </w:r>
      <w:r>
        <w:rPr>
          <w:rFonts w:ascii="Times New Roman" w:hAnsi="Times New Roman" w:cs="Times New Roman"/>
          <w:sz w:val="28"/>
          <w:szCs w:val="28"/>
        </w:rPr>
        <w:t xml:space="preserve"> в США предназначены для оценки </w:t>
      </w:r>
      <w:r w:rsidRPr="00BC07BA">
        <w:rPr>
          <w:rFonts w:ascii="Times New Roman" w:hAnsi="Times New Roman" w:cs="Times New Roman"/>
          <w:sz w:val="28"/>
          <w:szCs w:val="28"/>
        </w:rPr>
        <w:t>наиболее сложных налоговых деклараций</w:t>
      </w:r>
      <w:r>
        <w:rPr>
          <w:rFonts w:ascii="Times New Roman" w:hAnsi="Times New Roman" w:cs="Times New Roman"/>
          <w:sz w:val="28"/>
          <w:szCs w:val="28"/>
        </w:rPr>
        <w:t xml:space="preserve"> физических и юридических лиц и </w:t>
      </w:r>
      <w:r w:rsidRPr="00BC07BA">
        <w:rPr>
          <w:rFonts w:ascii="Times New Roman" w:hAnsi="Times New Roman" w:cs="Times New Roman"/>
          <w:sz w:val="28"/>
          <w:szCs w:val="28"/>
        </w:rPr>
        <w:t>проводятся по месту нахождения налог</w:t>
      </w:r>
      <w:r>
        <w:rPr>
          <w:rFonts w:ascii="Times New Roman" w:hAnsi="Times New Roman" w:cs="Times New Roman"/>
          <w:sz w:val="28"/>
          <w:szCs w:val="28"/>
        </w:rPr>
        <w:t xml:space="preserve">оплательщика. Выездные проверки </w:t>
      </w:r>
      <w:r w:rsidRPr="00BC07BA">
        <w:rPr>
          <w:rFonts w:ascii="Times New Roman" w:hAnsi="Times New Roman" w:cs="Times New Roman"/>
          <w:sz w:val="28"/>
          <w:szCs w:val="28"/>
        </w:rPr>
        <w:t>включают комплексный разбор правильно</w:t>
      </w:r>
      <w:r>
        <w:rPr>
          <w:rFonts w:ascii="Times New Roman" w:hAnsi="Times New Roman" w:cs="Times New Roman"/>
          <w:sz w:val="28"/>
          <w:szCs w:val="28"/>
        </w:rPr>
        <w:t xml:space="preserve">сти и полноты уплаты нескольких </w:t>
      </w:r>
      <w:r w:rsidRPr="00BC07BA">
        <w:rPr>
          <w:rFonts w:ascii="Times New Roman" w:hAnsi="Times New Roman" w:cs="Times New Roman"/>
          <w:sz w:val="28"/>
          <w:szCs w:val="28"/>
        </w:rPr>
        <w:t>видов налогов. Такого рода проверки проводя</w:t>
      </w:r>
      <w:r>
        <w:rPr>
          <w:rFonts w:ascii="Times New Roman" w:hAnsi="Times New Roman" w:cs="Times New Roman"/>
          <w:sz w:val="28"/>
          <w:szCs w:val="28"/>
        </w:rPr>
        <w:t xml:space="preserve">т налоговые инспекторы, которые </w:t>
      </w:r>
      <w:r w:rsidRPr="00BC07BA">
        <w:rPr>
          <w:rFonts w:ascii="Times New Roman" w:hAnsi="Times New Roman" w:cs="Times New Roman"/>
          <w:sz w:val="28"/>
          <w:szCs w:val="28"/>
        </w:rPr>
        <w:t>по сравнению с налоговыми аудиторами являются более опытными и</w:t>
      </w:r>
      <w:r>
        <w:rPr>
          <w:rFonts w:ascii="Times New Roman" w:hAnsi="Times New Roman" w:cs="Times New Roman"/>
          <w:sz w:val="28"/>
          <w:szCs w:val="28"/>
        </w:rPr>
        <w:t xml:space="preserve"> </w:t>
      </w:r>
      <w:r w:rsidRPr="00BC07BA">
        <w:rPr>
          <w:rFonts w:ascii="Times New Roman" w:hAnsi="Times New Roman" w:cs="Times New Roman"/>
          <w:sz w:val="28"/>
          <w:szCs w:val="28"/>
        </w:rPr>
        <w:t>квалифицированными специалистами.</w:t>
      </w:r>
    </w:p>
    <w:p w:rsidR="00BC07BA" w:rsidRPr="00BC07BA" w:rsidRDefault="00BC07BA" w:rsidP="00BC07BA">
      <w:pPr>
        <w:pStyle w:val="a8"/>
        <w:spacing w:after="0" w:line="360" w:lineRule="auto"/>
        <w:ind w:left="0" w:firstLine="708"/>
        <w:jc w:val="both"/>
        <w:rPr>
          <w:rFonts w:ascii="Times New Roman" w:hAnsi="Times New Roman" w:cs="Times New Roman"/>
          <w:sz w:val="28"/>
          <w:szCs w:val="28"/>
        </w:rPr>
      </w:pPr>
      <w:r w:rsidRPr="00BC07BA">
        <w:rPr>
          <w:rFonts w:ascii="Times New Roman" w:hAnsi="Times New Roman" w:cs="Times New Roman"/>
          <w:sz w:val="28"/>
          <w:szCs w:val="28"/>
        </w:rPr>
        <w:t>Во Франции, Германии, проводя налог</w:t>
      </w:r>
      <w:r>
        <w:rPr>
          <w:rFonts w:ascii="Times New Roman" w:hAnsi="Times New Roman" w:cs="Times New Roman"/>
          <w:sz w:val="28"/>
          <w:szCs w:val="28"/>
        </w:rPr>
        <w:t xml:space="preserve">овые проверки, налоговые органы </w:t>
      </w:r>
      <w:r w:rsidRPr="00BC07BA">
        <w:rPr>
          <w:rFonts w:ascii="Times New Roman" w:hAnsi="Times New Roman" w:cs="Times New Roman"/>
          <w:sz w:val="28"/>
          <w:szCs w:val="28"/>
        </w:rPr>
        <w:t>имеют доступ к электронным базам данных бу</w:t>
      </w:r>
      <w:r>
        <w:rPr>
          <w:rFonts w:ascii="Times New Roman" w:hAnsi="Times New Roman" w:cs="Times New Roman"/>
          <w:sz w:val="28"/>
          <w:szCs w:val="28"/>
        </w:rPr>
        <w:t xml:space="preserve">хгалтерского и налогового учета </w:t>
      </w:r>
      <w:r w:rsidRPr="00BC07BA">
        <w:rPr>
          <w:rFonts w:ascii="Times New Roman" w:hAnsi="Times New Roman" w:cs="Times New Roman"/>
          <w:sz w:val="28"/>
          <w:szCs w:val="28"/>
        </w:rPr>
        <w:t>проверяемых налогоплательщиков.</w:t>
      </w:r>
    </w:p>
    <w:p w:rsidR="00BC07BA" w:rsidRPr="00BC07BA" w:rsidRDefault="00BC07BA" w:rsidP="00BC07BA">
      <w:pPr>
        <w:pStyle w:val="a8"/>
        <w:spacing w:after="0" w:line="360" w:lineRule="auto"/>
        <w:ind w:left="0" w:firstLine="708"/>
        <w:jc w:val="both"/>
        <w:rPr>
          <w:rFonts w:ascii="Times New Roman" w:hAnsi="Times New Roman" w:cs="Times New Roman"/>
          <w:sz w:val="28"/>
          <w:szCs w:val="28"/>
        </w:rPr>
      </w:pPr>
      <w:r w:rsidRPr="00BC07BA">
        <w:rPr>
          <w:rFonts w:ascii="Times New Roman" w:hAnsi="Times New Roman" w:cs="Times New Roman"/>
          <w:sz w:val="28"/>
          <w:szCs w:val="28"/>
        </w:rPr>
        <w:t>В США, Великобритании, Германии</w:t>
      </w:r>
      <w:r>
        <w:rPr>
          <w:rFonts w:ascii="Times New Roman" w:hAnsi="Times New Roman" w:cs="Times New Roman"/>
          <w:sz w:val="28"/>
          <w:szCs w:val="28"/>
        </w:rPr>
        <w:t xml:space="preserve">, Канаде налоговые органы могут </w:t>
      </w:r>
      <w:r w:rsidRPr="00BC07BA">
        <w:rPr>
          <w:rFonts w:ascii="Times New Roman" w:hAnsi="Times New Roman" w:cs="Times New Roman"/>
          <w:sz w:val="28"/>
          <w:szCs w:val="28"/>
        </w:rPr>
        <w:t>проводить опе</w:t>
      </w:r>
      <w:r>
        <w:rPr>
          <w:rFonts w:ascii="Times New Roman" w:hAnsi="Times New Roman" w:cs="Times New Roman"/>
          <w:sz w:val="28"/>
          <w:szCs w:val="28"/>
        </w:rPr>
        <w:t>ративно-розыскную деятельность</w:t>
      </w:r>
      <w:r w:rsidR="00A86167">
        <w:rPr>
          <w:rStyle w:val="ad"/>
          <w:rFonts w:ascii="Times New Roman" w:hAnsi="Times New Roman" w:cs="Times New Roman"/>
          <w:sz w:val="28"/>
          <w:szCs w:val="28"/>
        </w:rPr>
        <w:footnoteReference w:id="8"/>
      </w:r>
      <w:r w:rsidRPr="00BC07BA">
        <w:rPr>
          <w:rFonts w:ascii="Times New Roman" w:hAnsi="Times New Roman" w:cs="Times New Roman"/>
          <w:sz w:val="28"/>
          <w:szCs w:val="28"/>
        </w:rPr>
        <w:t>.</w:t>
      </w:r>
    </w:p>
    <w:p w:rsidR="00BC07BA" w:rsidRPr="00BC07BA" w:rsidRDefault="00BC07BA" w:rsidP="00BC07BA">
      <w:pPr>
        <w:pStyle w:val="a8"/>
        <w:spacing w:after="0" w:line="360" w:lineRule="auto"/>
        <w:ind w:left="0" w:firstLine="708"/>
        <w:jc w:val="both"/>
        <w:rPr>
          <w:rFonts w:ascii="Times New Roman" w:hAnsi="Times New Roman" w:cs="Times New Roman"/>
          <w:sz w:val="28"/>
          <w:szCs w:val="28"/>
        </w:rPr>
      </w:pPr>
      <w:r w:rsidRPr="00BC07BA">
        <w:rPr>
          <w:rFonts w:ascii="Times New Roman" w:hAnsi="Times New Roman" w:cs="Times New Roman"/>
          <w:sz w:val="28"/>
          <w:szCs w:val="28"/>
        </w:rPr>
        <w:t>В ряде стран налоговые органы пр</w:t>
      </w:r>
      <w:r>
        <w:rPr>
          <w:rFonts w:ascii="Times New Roman" w:hAnsi="Times New Roman" w:cs="Times New Roman"/>
          <w:sz w:val="28"/>
          <w:szCs w:val="28"/>
        </w:rPr>
        <w:t xml:space="preserve">и проведении налоговых проверок </w:t>
      </w:r>
      <w:r w:rsidRPr="00BC07BA">
        <w:rPr>
          <w:rFonts w:ascii="Times New Roman" w:hAnsi="Times New Roman" w:cs="Times New Roman"/>
          <w:sz w:val="28"/>
          <w:szCs w:val="28"/>
        </w:rPr>
        <w:t xml:space="preserve">имеют доступ к базам данных национальных </w:t>
      </w:r>
      <w:r>
        <w:rPr>
          <w:rFonts w:ascii="Times New Roman" w:hAnsi="Times New Roman" w:cs="Times New Roman"/>
          <w:sz w:val="28"/>
          <w:szCs w:val="28"/>
        </w:rPr>
        <w:t xml:space="preserve">банков, а также иных ведомств и </w:t>
      </w:r>
      <w:r w:rsidRPr="00BC07BA">
        <w:rPr>
          <w:rFonts w:ascii="Times New Roman" w:hAnsi="Times New Roman" w:cs="Times New Roman"/>
          <w:sz w:val="28"/>
          <w:szCs w:val="28"/>
        </w:rPr>
        <w:lastRenderedPageBreak/>
        <w:t>организаций (органов статистики, монопольных перевозчиков и</w:t>
      </w:r>
      <w:r>
        <w:rPr>
          <w:rFonts w:ascii="Times New Roman" w:hAnsi="Times New Roman" w:cs="Times New Roman"/>
          <w:sz w:val="28"/>
          <w:szCs w:val="28"/>
        </w:rPr>
        <w:t xml:space="preserve"> </w:t>
      </w:r>
      <w:r w:rsidRPr="00BC07BA">
        <w:rPr>
          <w:rFonts w:ascii="Times New Roman" w:hAnsi="Times New Roman" w:cs="Times New Roman"/>
          <w:sz w:val="28"/>
          <w:szCs w:val="28"/>
        </w:rPr>
        <w:t>пр.), обладающих необходимой для налогового контроля информацией.</w:t>
      </w:r>
    </w:p>
    <w:p w:rsidR="00BC07BA" w:rsidRPr="00BC07BA" w:rsidRDefault="00BC07BA" w:rsidP="00BC07BA">
      <w:pPr>
        <w:pStyle w:val="a8"/>
        <w:spacing w:after="0" w:line="360" w:lineRule="auto"/>
        <w:ind w:left="0" w:firstLine="708"/>
        <w:jc w:val="both"/>
        <w:rPr>
          <w:rFonts w:ascii="Times New Roman" w:hAnsi="Times New Roman" w:cs="Times New Roman"/>
          <w:sz w:val="28"/>
          <w:szCs w:val="28"/>
        </w:rPr>
      </w:pPr>
      <w:r w:rsidRPr="00BC07BA">
        <w:rPr>
          <w:rFonts w:ascii="Times New Roman" w:hAnsi="Times New Roman" w:cs="Times New Roman"/>
          <w:sz w:val="28"/>
          <w:szCs w:val="28"/>
        </w:rPr>
        <w:t>В России к основным принципам пл</w:t>
      </w:r>
      <w:r>
        <w:rPr>
          <w:rFonts w:ascii="Times New Roman" w:hAnsi="Times New Roman" w:cs="Times New Roman"/>
          <w:sz w:val="28"/>
          <w:szCs w:val="28"/>
        </w:rPr>
        <w:t xml:space="preserve">анирования выездного налогового </w:t>
      </w:r>
      <w:r w:rsidRPr="00BC07BA">
        <w:rPr>
          <w:rFonts w:ascii="Times New Roman" w:hAnsi="Times New Roman" w:cs="Times New Roman"/>
          <w:sz w:val="28"/>
          <w:szCs w:val="28"/>
        </w:rPr>
        <w:t>контроля относится:</w:t>
      </w:r>
    </w:p>
    <w:p w:rsidR="00BC07BA" w:rsidRPr="00BC07BA" w:rsidRDefault="00BC07BA" w:rsidP="00BC07BA">
      <w:pPr>
        <w:pStyle w:val="a8"/>
        <w:spacing w:after="0" w:line="360" w:lineRule="auto"/>
        <w:ind w:left="0" w:firstLine="708"/>
        <w:jc w:val="both"/>
        <w:rPr>
          <w:rFonts w:ascii="Times New Roman" w:hAnsi="Times New Roman" w:cs="Times New Roman"/>
          <w:sz w:val="28"/>
          <w:szCs w:val="28"/>
        </w:rPr>
      </w:pPr>
      <w:r w:rsidRPr="00BC07BA">
        <w:rPr>
          <w:rFonts w:ascii="Times New Roman" w:hAnsi="Times New Roman" w:cs="Times New Roman"/>
          <w:sz w:val="28"/>
          <w:szCs w:val="28"/>
        </w:rPr>
        <w:t>1) Режим наибольшего благоприятствования для добросов</w:t>
      </w:r>
      <w:r>
        <w:rPr>
          <w:rFonts w:ascii="Times New Roman" w:hAnsi="Times New Roman" w:cs="Times New Roman"/>
          <w:sz w:val="28"/>
          <w:szCs w:val="28"/>
        </w:rPr>
        <w:t xml:space="preserve">естных </w:t>
      </w:r>
      <w:r w:rsidRPr="00BC07BA">
        <w:rPr>
          <w:rFonts w:ascii="Times New Roman" w:hAnsi="Times New Roman" w:cs="Times New Roman"/>
          <w:sz w:val="28"/>
          <w:szCs w:val="28"/>
        </w:rPr>
        <w:t>налогоплательщиков.</w:t>
      </w:r>
    </w:p>
    <w:p w:rsidR="00BC07BA" w:rsidRPr="00BC07BA" w:rsidRDefault="00BC07BA" w:rsidP="00BC07BA">
      <w:pPr>
        <w:pStyle w:val="a8"/>
        <w:spacing w:after="0" w:line="360" w:lineRule="auto"/>
        <w:ind w:left="0" w:firstLine="708"/>
        <w:jc w:val="both"/>
        <w:rPr>
          <w:rFonts w:ascii="Times New Roman" w:hAnsi="Times New Roman" w:cs="Times New Roman"/>
          <w:sz w:val="28"/>
          <w:szCs w:val="28"/>
        </w:rPr>
      </w:pPr>
      <w:r w:rsidRPr="00BC07BA">
        <w:rPr>
          <w:rFonts w:ascii="Times New Roman" w:hAnsi="Times New Roman" w:cs="Times New Roman"/>
          <w:sz w:val="28"/>
          <w:szCs w:val="28"/>
        </w:rPr>
        <w:t>2) Своевременность реагирования на признаки возможного совершения</w:t>
      </w:r>
      <w:r>
        <w:rPr>
          <w:rFonts w:ascii="Times New Roman" w:hAnsi="Times New Roman" w:cs="Times New Roman"/>
          <w:sz w:val="28"/>
          <w:szCs w:val="28"/>
        </w:rPr>
        <w:t xml:space="preserve"> </w:t>
      </w:r>
      <w:r w:rsidRPr="00BC07BA">
        <w:rPr>
          <w:rFonts w:ascii="Times New Roman" w:hAnsi="Times New Roman" w:cs="Times New Roman"/>
          <w:sz w:val="28"/>
          <w:szCs w:val="28"/>
        </w:rPr>
        <w:t>налоговых правонарушений.</w:t>
      </w:r>
    </w:p>
    <w:p w:rsidR="00BC07BA" w:rsidRPr="00BC07BA" w:rsidRDefault="00BC07BA" w:rsidP="00BC07BA">
      <w:pPr>
        <w:pStyle w:val="a8"/>
        <w:spacing w:after="0" w:line="360" w:lineRule="auto"/>
        <w:ind w:left="0" w:firstLine="708"/>
        <w:jc w:val="both"/>
        <w:rPr>
          <w:rFonts w:ascii="Times New Roman" w:hAnsi="Times New Roman" w:cs="Times New Roman"/>
          <w:sz w:val="28"/>
          <w:szCs w:val="28"/>
        </w:rPr>
      </w:pPr>
      <w:r w:rsidRPr="00BC07BA">
        <w:rPr>
          <w:rFonts w:ascii="Times New Roman" w:hAnsi="Times New Roman" w:cs="Times New Roman"/>
          <w:sz w:val="28"/>
          <w:szCs w:val="28"/>
        </w:rPr>
        <w:t>3) Неотвратимость наказания налого</w:t>
      </w:r>
      <w:r>
        <w:rPr>
          <w:rFonts w:ascii="Times New Roman" w:hAnsi="Times New Roman" w:cs="Times New Roman"/>
          <w:sz w:val="28"/>
          <w:szCs w:val="28"/>
        </w:rPr>
        <w:t xml:space="preserve">плательщиков в случае выявления </w:t>
      </w:r>
      <w:r w:rsidRPr="00BC07BA">
        <w:rPr>
          <w:rFonts w:ascii="Times New Roman" w:hAnsi="Times New Roman" w:cs="Times New Roman"/>
          <w:sz w:val="28"/>
          <w:szCs w:val="28"/>
        </w:rPr>
        <w:t>нарушений законодательства о налогах и сборах.</w:t>
      </w:r>
    </w:p>
    <w:p w:rsidR="00BC07BA" w:rsidRPr="00BC07BA" w:rsidRDefault="00BC07BA" w:rsidP="00BC07BA">
      <w:pPr>
        <w:pStyle w:val="a8"/>
        <w:spacing w:after="0" w:line="360" w:lineRule="auto"/>
        <w:ind w:left="0" w:firstLine="708"/>
        <w:jc w:val="both"/>
        <w:rPr>
          <w:rFonts w:ascii="Times New Roman" w:hAnsi="Times New Roman" w:cs="Times New Roman"/>
          <w:sz w:val="28"/>
          <w:szCs w:val="28"/>
        </w:rPr>
      </w:pPr>
      <w:r w:rsidRPr="00BC07BA">
        <w:rPr>
          <w:rFonts w:ascii="Times New Roman" w:hAnsi="Times New Roman" w:cs="Times New Roman"/>
          <w:sz w:val="28"/>
          <w:szCs w:val="28"/>
        </w:rPr>
        <w:t>4) Обоснованность выбора объек</w:t>
      </w:r>
      <w:r>
        <w:rPr>
          <w:rFonts w:ascii="Times New Roman" w:hAnsi="Times New Roman" w:cs="Times New Roman"/>
          <w:sz w:val="28"/>
          <w:szCs w:val="28"/>
        </w:rPr>
        <w:t xml:space="preserve">тов проверки. Концепция систем </w:t>
      </w:r>
      <w:r w:rsidRPr="00BC07BA">
        <w:rPr>
          <w:rFonts w:ascii="Times New Roman" w:hAnsi="Times New Roman" w:cs="Times New Roman"/>
          <w:sz w:val="28"/>
          <w:szCs w:val="28"/>
        </w:rPr>
        <w:t>планирования выездных налоговых пров</w:t>
      </w:r>
      <w:r>
        <w:rPr>
          <w:rFonts w:ascii="Times New Roman" w:hAnsi="Times New Roman" w:cs="Times New Roman"/>
          <w:sz w:val="28"/>
          <w:szCs w:val="28"/>
        </w:rPr>
        <w:t xml:space="preserve">ерок предусматривает проведение </w:t>
      </w:r>
      <w:r w:rsidRPr="00BC07BA">
        <w:rPr>
          <w:rFonts w:ascii="Times New Roman" w:hAnsi="Times New Roman" w:cs="Times New Roman"/>
          <w:sz w:val="28"/>
          <w:szCs w:val="28"/>
        </w:rPr>
        <w:t>налогоплательщиком самостоятельной оце</w:t>
      </w:r>
      <w:r>
        <w:rPr>
          <w:rFonts w:ascii="Times New Roman" w:hAnsi="Times New Roman" w:cs="Times New Roman"/>
          <w:sz w:val="28"/>
          <w:szCs w:val="28"/>
        </w:rPr>
        <w:t xml:space="preserve">нки рисков по результатам своей </w:t>
      </w:r>
      <w:r w:rsidRPr="00BC07BA">
        <w:rPr>
          <w:rFonts w:ascii="Times New Roman" w:hAnsi="Times New Roman" w:cs="Times New Roman"/>
          <w:sz w:val="28"/>
          <w:szCs w:val="28"/>
        </w:rPr>
        <w:t>финансово-хозяйственной деятельности.</w:t>
      </w:r>
    </w:p>
    <w:p w:rsidR="00BC07BA" w:rsidRPr="00BC07BA" w:rsidRDefault="00BC07BA" w:rsidP="00BC07BA">
      <w:pPr>
        <w:pStyle w:val="a8"/>
        <w:spacing w:after="0" w:line="360" w:lineRule="auto"/>
        <w:ind w:left="0" w:firstLine="708"/>
        <w:jc w:val="both"/>
        <w:rPr>
          <w:rFonts w:ascii="Times New Roman" w:hAnsi="Times New Roman" w:cs="Times New Roman"/>
          <w:sz w:val="28"/>
          <w:szCs w:val="28"/>
        </w:rPr>
      </w:pPr>
      <w:r w:rsidRPr="00BC07BA">
        <w:rPr>
          <w:rFonts w:ascii="Times New Roman" w:hAnsi="Times New Roman" w:cs="Times New Roman"/>
          <w:sz w:val="28"/>
          <w:szCs w:val="28"/>
        </w:rPr>
        <w:t>Организация выездной налоговой проверки</w:t>
      </w:r>
      <w:r>
        <w:rPr>
          <w:rFonts w:ascii="Times New Roman" w:hAnsi="Times New Roman" w:cs="Times New Roman"/>
          <w:sz w:val="28"/>
          <w:szCs w:val="28"/>
        </w:rPr>
        <w:t xml:space="preserve"> состоит из следующих </w:t>
      </w:r>
      <w:r w:rsidRPr="00BC07BA">
        <w:rPr>
          <w:rFonts w:ascii="Times New Roman" w:hAnsi="Times New Roman" w:cs="Times New Roman"/>
          <w:sz w:val="28"/>
          <w:szCs w:val="28"/>
        </w:rPr>
        <w:t xml:space="preserve">этапов: вынесения решения о назначении </w:t>
      </w:r>
      <w:r>
        <w:rPr>
          <w:rFonts w:ascii="Times New Roman" w:hAnsi="Times New Roman" w:cs="Times New Roman"/>
          <w:sz w:val="28"/>
          <w:szCs w:val="28"/>
        </w:rPr>
        <w:t xml:space="preserve">проверки, проведении проверки и </w:t>
      </w:r>
      <w:r w:rsidRPr="00BC07BA">
        <w:rPr>
          <w:rFonts w:ascii="Times New Roman" w:hAnsi="Times New Roman" w:cs="Times New Roman"/>
          <w:sz w:val="28"/>
          <w:szCs w:val="28"/>
        </w:rPr>
        <w:t>составлении с</w:t>
      </w:r>
      <w:r>
        <w:rPr>
          <w:rFonts w:ascii="Times New Roman" w:hAnsi="Times New Roman" w:cs="Times New Roman"/>
          <w:sz w:val="28"/>
          <w:szCs w:val="28"/>
        </w:rPr>
        <w:t>правки о проведенной проверке</w:t>
      </w:r>
      <w:r w:rsidRPr="00BC07BA">
        <w:rPr>
          <w:rFonts w:ascii="Times New Roman" w:hAnsi="Times New Roman" w:cs="Times New Roman"/>
          <w:sz w:val="28"/>
          <w:szCs w:val="28"/>
        </w:rPr>
        <w:t>.</w:t>
      </w:r>
    </w:p>
    <w:p w:rsidR="00BC07BA" w:rsidRPr="00BC07BA" w:rsidRDefault="00BC07BA" w:rsidP="00BC07BA">
      <w:pPr>
        <w:pStyle w:val="a8"/>
        <w:spacing w:after="0" w:line="360" w:lineRule="auto"/>
        <w:ind w:left="0" w:firstLine="708"/>
        <w:jc w:val="both"/>
        <w:rPr>
          <w:rFonts w:ascii="Times New Roman" w:hAnsi="Times New Roman" w:cs="Times New Roman"/>
          <w:sz w:val="28"/>
          <w:szCs w:val="28"/>
        </w:rPr>
      </w:pPr>
      <w:r w:rsidRPr="00BC07BA">
        <w:rPr>
          <w:rFonts w:ascii="Times New Roman" w:hAnsi="Times New Roman" w:cs="Times New Roman"/>
          <w:sz w:val="28"/>
          <w:szCs w:val="28"/>
        </w:rPr>
        <w:t xml:space="preserve">Налогоплательщик обязан выполнить </w:t>
      </w:r>
      <w:r>
        <w:rPr>
          <w:rFonts w:ascii="Times New Roman" w:hAnsi="Times New Roman" w:cs="Times New Roman"/>
          <w:sz w:val="28"/>
          <w:szCs w:val="28"/>
        </w:rPr>
        <w:t xml:space="preserve">законные требования должностных </w:t>
      </w:r>
      <w:r w:rsidRPr="00BC07BA">
        <w:rPr>
          <w:rFonts w:ascii="Times New Roman" w:hAnsi="Times New Roman" w:cs="Times New Roman"/>
          <w:sz w:val="28"/>
          <w:szCs w:val="28"/>
        </w:rPr>
        <w:t>лиц по их допуску в помещения и на территории, в которых должна</w:t>
      </w:r>
      <w:r>
        <w:rPr>
          <w:rFonts w:ascii="Times New Roman" w:hAnsi="Times New Roman" w:cs="Times New Roman"/>
          <w:sz w:val="28"/>
          <w:szCs w:val="28"/>
        </w:rPr>
        <w:t xml:space="preserve"> </w:t>
      </w:r>
      <w:r w:rsidRPr="00BC07BA">
        <w:rPr>
          <w:rFonts w:ascii="Times New Roman" w:hAnsi="Times New Roman" w:cs="Times New Roman"/>
          <w:sz w:val="28"/>
          <w:szCs w:val="28"/>
        </w:rPr>
        <w:t>проводиться проверка, представить необходимые для проверки документы.</w:t>
      </w:r>
    </w:p>
    <w:p w:rsidR="00BC07BA" w:rsidRPr="00BC07BA" w:rsidRDefault="00BC07BA" w:rsidP="00BC07BA">
      <w:pPr>
        <w:pStyle w:val="a8"/>
        <w:spacing w:after="0" w:line="360" w:lineRule="auto"/>
        <w:ind w:left="0" w:firstLine="708"/>
        <w:jc w:val="both"/>
        <w:rPr>
          <w:rFonts w:ascii="Times New Roman" w:hAnsi="Times New Roman" w:cs="Times New Roman"/>
          <w:sz w:val="28"/>
          <w:szCs w:val="28"/>
        </w:rPr>
      </w:pPr>
      <w:r w:rsidRPr="00BC07BA">
        <w:rPr>
          <w:rFonts w:ascii="Times New Roman" w:hAnsi="Times New Roman" w:cs="Times New Roman"/>
          <w:sz w:val="28"/>
          <w:szCs w:val="28"/>
        </w:rPr>
        <w:t>Повторной выездной налого</w:t>
      </w:r>
      <w:r>
        <w:rPr>
          <w:rFonts w:ascii="Times New Roman" w:hAnsi="Times New Roman" w:cs="Times New Roman"/>
          <w:sz w:val="28"/>
          <w:szCs w:val="28"/>
        </w:rPr>
        <w:t xml:space="preserve">вой проверкой налогоплательщика </w:t>
      </w:r>
      <w:r w:rsidRPr="00BC07BA">
        <w:rPr>
          <w:rFonts w:ascii="Times New Roman" w:hAnsi="Times New Roman" w:cs="Times New Roman"/>
          <w:sz w:val="28"/>
          <w:szCs w:val="28"/>
        </w:rPr>
        <w:t>признается выездная налоговая проверка, п</w:t>
      </w:r>
      <w:r>
        <w:rPr>
          <w:rFonts w:ascii="Times New Roman" w:hAnsi="Times New Roman" w:cs="Times New Roman"/>
          <w:sz w:val="28"/>
          <w:szCs w:val="28"/>
        </w:rPr>
        <w:t xml:space="preserve">роводимая независимо от времени </w:t>
      </w:r>
      <w:r w:rsidRPr="00BC07BA">
        <w:rPr>
          <w:rFonts w:ascii="Times New Roman" w:hAnsi="Times New Roman" w:cs="Times New Roman"/>
          <w:sz w:val="28"/>
          <w:szCs w:val="28"/>
        </w:rPr>
        <w:t>проведения предыдущей проверки по тем же налогам и за тот же период.</w:t>
      </w:r>
    </w:p>
    <w:p w:rsidR="00BC07BA" w:rsidRPr="00BC07BA" w:rsidRDefault="00BC07BA" w:rsidP="00BC07BA">
      <w:pPr>
        <w:pStyle w:val="a8"/>
        <w:spacing w:after="0" w:line="360" w:lineRule="auto"/>
        <w:ind w:left="0" w:firstLine="708"/>
        <w:jc w:val="both"/>
        <w:rPr>
          <w:rFonts w:ascii="Times New Roman" w:hAnsi="Times New Roman" w:cs="Times New Roman"/>
          <w:sz w:val="28"/>
          <w:szCs w:val="28"/>
        </w:rPr>
      </w:pPr>
      <w:r w:rsidRPr="00BC07BA">
        <w:rPr>
          <w:rFonts w:ascii="Times New Roman" w:hAnsi="Times New Roman" w:cs="Times New Roman"/>
          <w:sz w:val="28"/>
          <w:szCs w:val="28"/>
        </w:rPr>
        <w:t xml:space="preserve">Статьей 89.1 НК РФ устанавливаются </w:t>
      </w:r>
      <w:r>
        <w:rPr>
          <w:rFonts w:ascii="Times New Roman" w:hAnsi="Times New Roman" w:cs="Times New Roman"/>
          <w:sz w:val="28"/>
          <w:szCs w:val="28"/>
        </w:rPr>
        <w:t xml:space="preserve">особенности проведения выездной </w:t>
      </w:r>
      <w:r w:rsidRPr="00BC07BA">
        <w:rPr>
          <w:rFonts w:ascii="Times New Roman" w:hAnsi="Times New Roman" w:cs="Times New Roman"/>
          <w:sz w:val="28"/>
          <w:szCs w:val="28"/>
        </w:rPr>
        <w:t>налоговой проверки консолидированной гр</w:t>
      </w:r>
      <w:r>
        <w:rPr>
          <w:rFonts w:ascii="Times New Roman" w:hAnsi="Times New Roman" w:cs="Times New Roman"/>
          <w:sz w:val="28"/>
          <w:szCs w:val="28"/>
        </w:rPr>
        <w:t xml:space="preserve">уппы налогоплательщиков. Ее </w:t>
      </w:r>
      <w:r w:rsidRPr="00BC07BA">
        <w:rPr>
          <w:rFonts w:ascii="Times New Roman" w:hAnsi="Times New Roman" w:cs="Times New Roman"/>
          <w:sz w:val="28"/>
          <w:szCs w:val="28"/>
        </w:rPr>
        <w:t>особенность состоит в том, что она проводитс</w:t>
      </w:r>
      <w:r>
        <w:rPr>
          <w:rFonts w:ascii="Times New Roman" w:hAnsi="Times New Roman" w:cs="Times New Roman"/>
          <w:sz w:val="28"/>
          <w:szCs w:val="28"/>
        </w:rPr>
        <w:t xml:space="preserve">я в отношении налога на прибыль </w:t>
      </w:r>
      <w:r w:rsidRPr="00BC07BA">
        <w:rPr>
          <w:rFonts w:ascii="Times New Roman" w:hAnsi="Times New Roman" w:cs="Times New Roman"/>
          <w:sz w:val="28"/>
          <w:szCs w:val="28"/>
        </w:rPr>
        <w:t>организаций по консолидированной груп</w:t>
      </w:r>
      <w:r>
        <w:rPr>
          <w:rFonts w:ascii="Times New Roman" w:hAnsi="Times New Roman" w:cs="Times New Roman"/>
          <w:sz w:val="28"/>
          <w:szCs w:val="28"/>
        </w:rPr>
        <w:t xml:space="preserve">пе налогоплательщиков. Выездная </w:t>
      </w:r>
      <w:r w:rsidRPr="00BC07BA">
        <w:rPr>
          <w:rFonts w:ascii="Times New Roman" w:hAnsi="Times New Roman" w:cs="Times New Roman"/>
          <w:sz w:val="28"/>
          <w:szCs w:val="28"/>
        </w:rPr>
        <w:t>налоговая проверка консолидированной гру</w:t>
      </w:r>
      <w:r>
        <w:rPr>
          <w:rFonts w:ascii="Times New Roman" w:hAnsi="Times New Roman" w:cs="Times New Roman"/>
          <w:sz w:val="28"/>
          <w:szCs w:val="28"/>
        </w:rPr>
        <w:t xml:space="preserve">ппы налогоплательщиков не может </w:t>
      </w:r>
      <w:r w:rsidRPr="00BC07BA">
        <w:rPr>
          <w:rFonts w:ascii="Times New Roman" w:hAnsi="Times New Roman" w:cs="Times New Roman"/>
          <w:sz w:val="28"/>
          <w:szCs w:val="28"/>
        </w:rPr>
        <w:t>продолжаться более двух месяцев. Указан</w:t>
      </w:r>
      <w:r>
        <w:rPr>
          <w:rFonts w:ascii="Times New Roman" w:hAnsi="Times New Roman" w:cs="Times New Roman"/>
          <w:sz w:val="28"/>
          <w:szCs w:val="28"/>
        </w:rPr>
        <w:t xml:space="preserve">ный срок увеличивается на </w:t>
      </w:r>
      <w:r>
        <w:rPr>
          <w:rFonts w:ascii="Times New Roman" w:hAnsi="Times New Roman" w:cs="Times New Roman"/>
          <w:sz w:val="28"/>
          <w:szCs w:val="28"/>
        </w:rPr>
        <w:lastRenderedPageBreak/>
        <w:t xml:space="preserve">число </w:t>
      </w:r>
      <w:r w:rsidRPr="00BC07BA">
        <w:rPr>
          <w:rFonts w:ascii="Times New Roman" w:hAnsi="Times New Roman" w:cs="Times New Roman"/>
          <w:sz w:val="28"/>
          <w:szCs w:val="28"/>
        </w:rPr>
        <w:t>месяцев, равное числу участников консолидированной группы</w:t>
      </w:r>
      <w:r>
        <w:rPr>
          <w:rFonts w:ascii="Times New Roman" w:hAnsi="Times New Roman" w:cs="Times New Roman"/>
          <w:sz w:val="28"/>
          <w:szCs w:val="28"/>
        </w:rPr>
        <w:t xml:space="preserve"> </w:t>
      </w:r>
      <w:r w:rsidRPr="00BC07BA">
        <w:rPr>
          <w:rFonts w:ascii="Times New Roman" w:hAnsi="Times New Roman" w:cs="Times New Roman"/>
          <w:sz w:val="28"/>
          <w:szCs w:val="28"/>
        </w:rPr>
        <w:t>налогоплательщиков, но не более чем до одного года.</w:t>
      </w:r>
    </w:p>
    <w:p w:rsidR="003C60B0" w:rsidRPr="00BC07BA" w:rsidRDefault="00BC07BA" w:rsidP="00BC07BA">
      <w:pPr>
        <w:pStyle w:val="a8"/>
        <w:spacing w:after="0" w:line="360" w:lineRule="auto"/>
        <w:ind w:left="0" w:firstLine="708"/>
        <w:jc w:val="both"/>
        <w:rPr>
          <w:rFonts w:ascii="Times New Roman" w:hAnsi="Times New Roman" w:cs="Times New Roman"/>
          <w:sz w:val="28"/>
          <w:szCs w:val="28"/>
        </w:rPr>
      </w:pPr>
      <w:r w:rsidRPr="00BC07BA">
        <w:rPr>
          <w:rFonts w:ascii="Times New Roman" w:hAnsi="Times New Roman" w:cs="Times New Roman"/>
          <w:sz w:val="28"/>
          <w:szCs w:val="28"/>
        </w:rPr>
        <w:t>Следует отметить, что, сколько бы ни</w:t>
      </w:r>
      <w:r>
        <w:rPr>
          <w:rFonts w:ascii="Times New Roman" w:hAnsi="Times New Roman" w:cs="Times New Roman"/>
          <w:sz w:val="28"/>
          <w:szCs w:val="28"/>
        </w:rPr>
        <w:t xml:space="preserve"> велось споров о применении тех </w:t>
      </w:r>
      <w:r w:rsidRPr="00BC07BA">
        <w:rPr>
          <w:rFonts w:ascii="Times New Roman" w:hAnsi="Times New Roman" w:cs="Times New Roman"/>
          <w:sz w:val="28"/>
          <w:szCs w:val="28"/>
        </w:rPr>
        <w:t>или иных мер по повышению результативнос</w:t>
      </w:r>
      <w:r>
        <w:rPr>
          <w:rFonts w:ascii="Times New Roman" w:hAnsi="Times New Roman" w:cs="Times New Roman"/>
          <w:sz w:val="28"/>
          <w:szCs w:val="28"/>
        </w:rPr>
        <w:t xml:space="preserve">ти работы налоговых органов при </w:t>
      </w:r>
      <w:r w:rsidRPr="00BC07BA">
        <w:rPr>
          <w:rFonts w:ascii="Times New Roman" w:hAnsi="Times New Roman" w:cs="Times New Roman"/>
          <w:sz w:val="28"/>
          <w:szCs w:val="28"/>
        </w:rPr>
        <w:t>выездных налоговых проверках, изучение зарубежного</w:t>
      </w:r>
      <w:r>
        <w:rPr>
          <w:rFonts w:ascii="Times New Roman" w:hAnsi="Times New Roman" w:cs="Times New Roman"/>
          <w:sz w:val="28"/>
          <w:szCs w:val="28"/>
        </w:rPr>
        <w:t xml:space="preserve"> опыта, безусловно, </w:t>
      </w:r>
      <w:r w:rsidRPr="00BC07BA">
        <w:rPr>
          <w:rFonts w:ascii="Times New Roman" w:hAnsi="Times New Roman" w:cs="Times New Roman"/>
          <w:sz w:val="28"/>
          <w:szCs w:val="28"/>
        </w:rPr>
        <w:t>заслуживает большого внимания в нашей стране, стоящей на пути</w:t>
      </w:r>
      <w:r>
        <w:rPr>
          <w:rFonts w:ascii="Times New Roman" w:hAnsi="Times New Roman" w:cs="Times New Roman"/>
          <w:sz w:val="28"/>
          <w:szCs w:val="28"/>
        </w:rPr>
        <w:t xml:space="preserve"> </w:t>
      </w:r>
      <w:r w:rsidRPr="00BC07BA">
        <w:rPr>
          <w:rFonts w:ascii="Times New Roman" w:hAnsi="Times New Roman" w:cs="Times New Roman"/>
          <w:sz w:val="28"/>
          <w:szCs w:val="28"/>
        </w:rPr>
        <w:t>реформирования своей налоговой системы, превращения ее в важнейший</w:t>
      </w:r>
      <w:r>
        <w:rPr>
          <w:rFonts w:ascii="Times New Roman" w:hAnsi="Times New Roman" w:cs="Times New Roman"/>
          <w:sz w:val="28"/>
          <w:szCs w:val="28"/>
        </w:rPr>
        <w:t xml:space="preserve"> </w:t>
      </w:r>
      <w:r w:rsidRPr="00BC07BA">
        <w:rPr>
          <w:rFonts w:ascii="Times New Roman" w:hAnsi="Times New Roman" w:cs="Times New Roman"/>
          <w:sz w:val="28"/>
          <w:szCs w:val="28"/>
        </w:rPr>
        <w:t>инструмент развития экономики и повышения уровня жизни населения.</w:t>
      </w:r>
      <w:r w:rsidRPr="00BC07BA">
        <w:rPr>
          <w:rFonts w:ascii="Times New Roman" w:hAnsi="Times New Roman" w:cs="Times New Roman"/>
          <w:sz w:val="28"/>
          <w:szCs w:val="28"/>
        </w:rPr>
        <w:cr/>
      </w:r>
    </w:p>
    <w:p w:rsidR="003C60B0" w:rsidRDefault="003C60B0" w:rsidP="003C60B0">
      <w:pPr>
        <w:pStyle w:val="a8"/>
        <w:spacing w:after="0" w:line="360" w:lineRule="auto"/>
        <w:ind w:left="708"/>
        <w:jc w:val="both"/>
        <w:rPr>
          <w:sz w:val="28"/>
          <w:szCs w:val="28"/>
        </w:rPr>
      </w:pPr>
    </w:p>
    <w:p w:rsidR="003A2558" w:rsidRDefault="003A2558" w:rsidP="003C60B0">
      <w:pPr>
        <w:pStyle w:val="a8"/>
        <w:spacing w:after="0" w:line="360" w:lineRule="auto"/>
        <w:ind w:left="708"/>
        <w:jc w:val="both"/>
        <w:rPr>
          <w:sz w:val="28"/>
          <w:szCs w:val="28"/>
        </w:rPr>
      </w:pPr>
    </w:p>
    <w:p w:rsidR="003A2558" w:rsidRDefault="003A2558" w:rsidP="003C60B0">
      <w:pPr>
        <w:pStyle w:val="a8"/>
        <w:spacing w:after="0" w:line="360" w:lineRule="auto"/>
        <w:ind w:left="708"/>
        <w:jc w:val="both"/>
        <w:rPr>
          <w:sz w:val="28"/>
          <w:szCs w:val="28"/>
        </w:rPr>
      </w:pPr>
    </w:p>
    <w:p w:rsidR="003A2558" w:rsidRDefault="003A2558" w:rsidP="003C60B0">
      <w:pPr>
        <w:pStyle w:val="a8"/>
        <w:spacing w:after="0" w:line="360" w:lineRule="auto"/>
        <w:ind w:left="708"/>
        <w:jc w:val="both"/>
        <w:rPr>
          <w:sz w:val="28"/>
          <w:szCs w:val="28"/>
        </w:rPr>
      </w:pPr>
    </w:p>
    <w:p w:rsidR="003A2558" w:rsidRDefault="003A2558" w:rsidP="003C60B0">
      <w:pPr>
        <w:pStyle w:val="a8"/>
        <w:spacing w:after="0" w:line="360" w:lineRule="auto"/>
        <w:ind w:left="708"/>
        <w:jc w:val="both"/>
        <w:rPr>
          <w:sz w:val="28"/>
          <w:szCs w:val="28"/>
        </w:rPr>
      </w:pPr>
    </w:p>
    <w:p w:rsidR="00172DB9" w:rsidRDefault="00172DB9" w:rsidP="003C60B0">
      <w:pPr>
        <w:pStyle w:val="a8"/>
        <w:spacing w:after="0" w:line="360" w:lineRule="auto"/>
        <w:ind w:left="708"/>
        <w:jc w:val="both"/>
        <w:rPr>
          <w:sz w:val="28"/>
          <w:szCs w:val="28"/>
        </w:rPr>
      </w:pPr>
    </w:p>
    <w:p w:rsidR="00172DB9" w:rsidRDefault="00172DB9" w:rsidP="003C60B0">
      <w:pPr>
        <w:pStyle w:val="a8"/>
        <w:spacing w:after="0" w:line="360" w:lineRule="auto"/>
        <w:ind w:left="708"/>
        <w:jc w:val="both"/>
        <w:rPr>
          <w:sz w:val="28"/>
          <w:szCs w:val="28"/>
        </w:rPr>
      </w:pPr>
    </w:p>
    <w:p w:rsidR="00172DB9" w:rsidRDefault="00172DB9" w:rsidP="003C60B0">
      <w:pPr>
        <w:pStyle w:val="a8"/>
        <w:spacing w:after="0" w:line="360" w:lineRule="auto"/>
        <w:ind w:left="708"/>
        <w:jc w:val="both"/>
        <w:rPr>
          <w:sz w:val="28"/>
          <w:szCs w:val="28"/>
        </w:rPr>
      </w:pPr>
    </w:p>
    <w:p w:rsidR="00172DB9" w:rsidRDefault="00172DB9" w:rsidP="003C60B0">
      <w:pPr>
        <w:pStyle w:val="a8"/>
        <w:spacing w:after="0" w:line="360" w:lineRule="auto"/>
        <w:ind w:left="708"/>
        <w:jc w:val="both"/>
        <w:rPr>
          <w:sz w:val="28"/>
          <w:szCs w:val="28"/>
        </w:rPr>
      </w:pPr>
    </w:p>
    <w:p w:rsidR="00172DB9" w:rsidRDefault="00172DB9" w:rsidP="003C60B0">
      <w:pPr>
        <w:pStyle w:val="a8"/>
        <w:spacing w:after="0" w:line="360" w:lineRule="auto"/>
        <w:ind w:left="708"/>
        <w:jc w:val="both"/>
        <w:rPr>
          <w:sz w:val="28"/>
          <w:szCs w:val="28"/>
        </w:rPr>
      </w:pPr>
    </w:p>
    <w:p w:rsidR="00172DB9" w:rsidRDefault="00172DB9" w:rsidP="003C60B0">
      <w:pPr>
        <w:pStyle w:val="a8"/>
        <w:spacing w:after="0" w:line="360" w:lineRule="auto"/>
        <w:ind w:left="708"/>
        <w:jc w:val="both"/>
        <w:rPr>
          <w:sz w:val="28"/>
          <w:szCs w:val="28"/>
        </w:rPr>
      </w:pPr>
    </w:p>
    <w:p w:rsidR="00172DB9" w:rsidRDefault="00172DB9" w:rsidP="003C60B0">
      <w:pPr>
        <w:pStyle w:val="a8"/>
        <w:spacing w:after="0" w:line="360" w:lineRule="auto"/>
        <w:ind w:left="708"/>
        <w:jc w:val="both"/>
        <w:rPr>
          <w:sz w:val="28"/>
          <w:szCs w:val="28"/>
        </w:rPr>
      </w:pPr>
    </w:p>
    <w:p w:rsidR="00172DB9" w:rsidRDefault="00172DB9" w:rsidP="003C60B0">
      <w:pPr>
        <w:pStyle w:val="a8"/>
        <w:spacing w:after="0" w:line="360" w:lineRule="auto"/>
        <w:ind w:left="708"/>
        <w:jc w:val="both"/>
        <w:rPr>
          <w:sz w:val="28"/>
          <w:szCs w:val="28"/>
        </w:rPr>
      </w:pPr>
    </w:p>
    <w:p w:rsidR="009939F1" w:rsidRDefault="009939F1" w:rsidP="003C60B0">
      <w:pPr>
        <w:pStyle w:val="a8"/>
        <w:spacing w:after="0" w:line="360" w:lineRule="auto"/>
        <w:ind w:left="708"/>
        <w:jc w:val="both"/>
        <w:rPr>
          <w:sz w:val="28"/>
          <w:szCs w:val="28"/>
        </w:rPr>
      </w:pPr>
    </w:p>
    <w:p w:rsidR="009939F1" w:rsidRDefault="009939F1" w:rsidP="003C60B0">
      <w:pPr>
        <w:pStyle w:val="a8"/>
        <w:spacing w:after="0" w:line="360" w:lineRule="auto"/>
        <w:ind w:left="708"/>
        <w:jc w:val="both"/>
        <w:rPr>
          <w:sz w:val="28"/>
          <w:szCs w:val="28"/>
        </w:rPr>
      </w:pPr>
    </w:p>
    <w:p w:rsidR="009939F1" w:rsidRDefault="009939F1" w:rsidP="003C60B0">
      <w:pPr>
        <w:pStyle w:val="a8"/>
        <w:spacing w:after="0" w:line="360" w:lineRule="auto"/>
        <w:ind w:left="708"/>
        <w:jc w:val="both"/>
        <w:rPr>
          <w:sz w:val="28"/>
          <w:szCs w:val="28"/>
        </w:rPr>
      </w:pPr>
    </w:p>
    <w:p w:rsidR="00172DB9" w:rsidRDefault="00172DB9" w:rsidP="003C60B0">
      <w:pPr>
        <w:pStyle w:val="a8"/>
        <w:spacing w:after="0" w:line="360" w:lineRule="auto"/>
        <w:ind w:left="708"/>
        <w:jc w:val="both"/>
        <w:rPr>
          <w:sz w:val="28"/>
          <w:szCs w:val="28"/>
        </w:rPr>
      </w:pPr>
    </w:p>
    <w:p w:rsidR="00172DB9" w:rsidRPr="00172DB9" w:rsidRDefault="00172DB9" w:rsidP="00787688">
      <w:pPr>
        <w:pStyle w:val="a8"/>
        <w:spacing w:after="0" w:line="360" w:lineRule="auto"/>
        <w:ind w:left="0" w:firstLine="709"/>
        <w:jc w:val="center"/>
        <w:rPr>
          <w:rFonts w:ascii="Times New Roman" w:hAnsi="Times New Roman" w:cs="Times New Roman"/>
          <w:b/>
          <w:sz w:val="28"/>
          <w:szCs w:val="28"/>
        </w:rPr>
      </w:pPr>
      <w:r w:rsidRPr="00172DB9">
        <w:rPr>
          <w:rFonts w:ascii="Times New Roman" w:hAnsi="Times New Roman" w:cs="Times New Roman"/>
          <w:b/>
          <w:sz w:val="28"/>
          <w:szCs w:val="28"/>
        </w:rPr>
        <w:lastRenderedPageBreak/>
        <w:t>2.</w:t>
      </w:r>
      <w:r w:rsidRPr="00172DB9">
        <w:rPr>
          <w:rFonts w:ascii="Times New Roman" w:hAnsi="Times New Roman" w:cs="Times New Roman"/>
          <w:b/>
          <w:sz w:val="28"/>
          <w:szCs w:val="28"/>
        </w:rPr>
        <w:tab/>
        <w:t>АНАЛИЗ ЭФФЕКТИВНОСТИ ПРОВЕДЕНИЯ ВЫЕЗДНЫХ НАЛОГОВЫХ ПРОВЕРОК И НАПРАВЛЕНИЯ СОВЕРШЕНСТВОВАНИЯ</w:t>
      </w:r>
    </w:p>
    <w:p w:rsidR="00172DB9" w:rsidRPr="00172DB9" w:rsidRDefault="00172DB9" w:rsidP="00787688">
      <w:pPr>
        <w:pStyle w:val="a8"/>
        <w:spacing w:after="0" w:line="360" w:lineRule="auto"/>
        <w:ind w:left="0" w:firstLine="709"/>
        <w:jc w:val="center"/>
        <w:rPr>
          <w:rFonts w:ascii="Times New Roman" w:hAnsi="Times New Roman" w:cs="Times New Roman"/>
          <w:b/>
          <w:sz w:val="28"/>
          <w:szCs w:val="28"/>
        </w:rPr>
      </w:pPr>
      <w:r w:rsidRPr="00172DB9">
        <w:rPr>
          <w:rFonts w:ascii="Times New Roman" w:hAnsi="Times New Roman" w:cs="Times New Roman"/>
          <w:b/>
          <w:sz w:val="28"/>
          <w:szCs w:val="28"/>
        </w:rPr>
        <w:t>2.1.</w:t>
      </w:r>
      <w:r w:rsidRPr="00172DB9">
        <w:rPr>
          <w:rFonts w:ascii="Times New Roman" w:hAnsi="Times New Roman" w:cs="Times New Roman"/>
          <w:b/>
          <w:sz w:val="28"/>
          <w:szCs w:val="28"/>
        </w:rPr>
        <w:tab/>
        <w:t>Оценка показателей, характеризующих итоги выездных налоговых проверок в Иркутской области в 2016 – 2017 гг.</w:t>
      </w:r>
    </w:p>
    <w:p w:rsidR="003A2558" w:rsidRDefault="003A2558" w:rsidP="00055DA8">
      <w:pPr>
        <w:pStyle w:val="a8"/>
        <w:spacing w:after="0" w:line="240" w:lineRule="auto"/>
        <w:ind w:left="708"/>
        <w:jc w:val="both"/>
        <w:rPr>
          <w:sz w:val="28"/>
          <w:szCs w:val="28"/>
        </w:rPr>
      </w:pPr>
    </w:p>
    <w:p w:rsidR="007E5538" w:rsidRDefault="007E5538" w:rsidP="00872C43">
      <w:pPr>
        <w:pStyle w:val="a8"/>
        <w:spacing w:after="0" w:line="360" w:lineRule="auto"/>
        <w:ind w:left="0" w:firstLine="709"/>
        <w:jc w:val="both"/>
        <w:rPr>
          <w:rFonts w:ascii="Times New Roman" w:hAnsi="Times New Roman" w:cs="Times New Roman"/>
          <w:sz w:val="28"/>
          <w:szCs w:val="28"/>
        </w:rPr>
      </w:pPr>
      <w:r w:rsidRPr="007E5538">
        <w:rPr>
          <w:rFonts w:ascii="Times New Roman" w:hAnsi="Times New Roman" w:cs="Times New Roman"/>
          <w:sz w:val="28"/>
          <w:szCs w:val="28"/>
        </w:rPr>
        <w:t xml:space="preserve">Для анализа эффективности проведения выездных налоговых проверок был выбран субъект – Иркутская область. </w:t>
      </w:r>
    </w:p>
    <w:p w:rsidR="000E3EB0" w:rsidRDefault="00872C43" w:rsidP="00872C43">
      <w:pPr>
        <w:pStyle w:val="a8"/>
        <w:spacing w:after="0" w:line="360" w:lineRule="auto"/>
        <w:ind w:left="0" w:firstLine="709"/>
        <w:jc w:val="both"/>
        <w:rPr>
          <w:rFonts w:ascii="Times New Roman" w:hAnsi="Times New Roman" w:cs="Times New Roman"/>
          <w:sz w:val="28"/>
          <w:szCs w:val="28"/>
        </w:rPr>
      </w:pPr>
      <w:r w:rsidRPr="00872C43">
        <w:rPr>
          <w:rFonts w:ascii="Times New Roman" w:hAnsi="Times New Roman" w:cs="Times New Roman"/>
          <w:sz w:val="28"/>
          <w:szCs w:val="28"/>
        </w:rPr>
        <w:t>Иркутская область относится к о</w:t>
      </w:r>
      <w:r>
        <w:rPr>
          <w:rFonts w:ascii="Times New Roman" w:hAnsi="Times New Roman" w:cs="Times New Roman"/>
          <w:sz w:val="28"/>
          <w:szCs w:val="28"/>
        </w:rPr>
        <w:t xml:space="preserve">дному из самых крупных регионов </w:t>
      </w:r>
      <w:r w:rsidRPr="00872C43">
        <w:rPr>
          <w:rFonts w:ascii="Times New Roman" w:hAnsi="Times New Roman" w:cs="Times New Roman"/>
          <w:sz w:val="28"/>
          <w:szCs w:val="28"/>
        </w:rPr>
        <w:t xml:space="preserve">России. </w:t>
      </w:r>
      <w:r w:rsidR="000E3EB0" w:rsidRPr="000E3EB0">
        <w:rPr>
          <w:rFonts w:ascii="Times New Roman" w:hAnsi="Times New Roman" w:cs="Times New Roman"/>
          <w:sz w:val="28"/>
          <w:szCs w:val="28"/>
        </w:rPr>
        <w:t xml:space="preserve">Стратегической целью развития Иркутской области является создание комфортной среды проживания и приближение качества жизни населения к уровню развитых стран (государств-членов Организации экономического сотрудничества и развития (ОЭСР)).  </w:t>
      </w:r>
    </w:p>
    <w:p w:rsidR="00872C43" w:rsidRPr="00872C43" w:rsidRDefault="00872C43" w:rsidP="00872C43">
      <w:pPr>
        <w:pStyle w:val="a8"/>
        <w:spacing w:after="0" w:line="360" w:lineRule="auto"/>
        <w:ind w:left="0" w:firstLine="709"/>
        <w:jc w:val="both"/>
        <w:rPr>
          <w:rFonts w:ascii="Times New Roman" w:hAnsi="Times New Roman" w:cs="Times New Roman"/>
          <w:sz w:val="28"/>
          <w:szCs w:val="28"/>
        </w:rPr>
      </w:pPr>
      <w:r w:rsidRPr="00872C43">
        <w:rPr>
          <w:rFonts w:ascii="Times New Roman" w:hAnsi="Times New Roman" w:cs="Times New Roman"/>
          <w:sz w:val="28"/>
          <w:szCs w:val="28"/>
        </w:rPr>
        <w:t>К настоящему времени соци</w:t>
      </w:r>
      <w:r>
        <w:rPr>
          <w:rFonts w:ascii="Times New Roman" w:hAnsi="Times New Roman" w:cs="Times New Roman"/>
          <w:sz w:val="28"/>
          <w:szCs w:val="28"/>
        </w:rPr>
        <w:t>ально — экономическое положе</w:t>
      </w:r>
      <w:r w:rsidRPr="00872C43">
        <w:rPr>
          <w:rFonts w:ascii="Times New Roman" w:hAnsi="Times New Roman" w:cs="Times New Roman"/>
          <w:sz w:val="28"/>
          <w:szCs w:val="28"/>
        </w:rPr>
        <w:t xml:space="preserve">ние региона характеризуется следующими чертами. За </w:t>
      </w:r>
      <w:r>
        <w:rPr>
          <w:rFonts w:ascii="Times New Roman" w:hAnsi="Times New Roman" w:cs="Times New Roman"/>
          <w:sz w:val="28"/>
          <w:szCs w:val="28"/>
        </w:rPr>
        <w:t xml:space="preserve">2017 </w:t>
      </w:r>
      <w:r w:rsidRPr="00872C43">
        <w:rPr>
          <w:rFonts w:ascii="Times New Roman" w:hAnsi="Times New Roman" w:cs="Times New Roman"/>
          <w:sz w:val="28"/>
          <w:szCs w:val="28"/>
        </w:rPr>
        <w:t xml:space="preserve"> г. темпы роста основных экон</w:t>
      </w:r>
      <w:r>
        <w:rPr>
          <w:rFonts w:ascii="Times New Roman" w:hAnsi="Times New Roman" w:cs="Times New Roman"/>
          <w:sz w:val="28"/>
          <w:szCs w:val="28"/>
        </w:rPr>
        <w:t>омических и социальных показате</w:t>
      </w:r>
      <w:r w:rsidRPr="00872C43">
        <w:rPr>
          <w:rFonts w:ascii="Times New Roman" w:hAnsi="Times New Roman" w:cs="Times New Roman"/>
          <w:sz w:val="28"/>
          <w:szCs w:val="28"/>
        </w:rPr>
        <w:t xml:space="preserve">лей по отношению к </w:t>
      </w:r>
      <w:r>
        <w:rPr>
          <w:rFonts w:ascii="Times New Roman" w:hAnsi="Times New Roman" w:cs="Times New Roman"/>
          <w:sz w:val="28"/>
          <w:szCs w:val="28"/>
        </w:rPr>
        <w:t>2016 году соста</w:t>
      </w:r>
      <w:r w:rsidRPr="00872C43">
        <w:rPr>
          <w:rFonts w:ascii="Times New Roman" w:hAnsi="Times New Roman" w:cs="Times New Roman"/>
          <w:sz w:val="28"/>
          <w:szCs w:val="28"/>
        </w:rPr>
        <w:t>вили:</w:t>
      </w:r>
    </w:p>
    <w:p w:rsidR="00872C43" w:rsidRPr="00872C43" w:rsidRDefault="00872C43" w:rsidP="00872C43">
      <w:pPr>
        <w:pStyle w:val="a8"/>
        <w:spacing w:after="0" w:line="360" w:lineRule="auto"/>
        <w:ind w:left="0" w:firstLine="709"/>
        <w:jc w:val="both"/>
        <w:rPr>
          <w:rFonts w:ascii="Times New Roman" w:hAnsi="Times New Roman" w:cs="Times New Roman"/>
          <w:sz w:val="28"/>
          <w:szCs w:val="28"/>
        </w:rPr>
      </w:pPr>
      <w:r w:rsidRPr="00872C43">
        <w:rPr>
          <w:rFonts w:ascii="Times New Roman" w:hAnsi="Times New Roman" w:cs="Times New Roman"/>
          <w:sz w:val="28"/>
          <w:szCs w:val="28"/>
        </w:rPr>
        <w:t>– объем промышленного производства — 9</w:t>
      </w:r>
      <w:r>
        <w:rPr>
          <w:rFonts w:ascii="Times New Roman" w:hAnsi="Times New Roman" w:cs="Times New Roman"/>
          <w:sz w:val="28"/>
          <w:szCs w:val="28"/>
        </w:rPr>
        <w:t>8,5</w:t>
      </w:r>
      <w:r w:rsidRPr="00872C43">
        <w:rPr>
          <w:rFonts w:ascii="Times New Roman" w:hAnsi="Times New Roman" w:cs="Times New Roman"/>
          <w:sz w:val="28"/>
          <w:szCs w:val="28"/>
        </w:rPr>
        <w:t>%;</w:t>
      </w:r>
    </w:p>
    <w:p w:rsidR="00872C43" w:rsidRPr="00872C43" w:rsidRDefault="00872C43" w:rsidP="00872C43">
      <w:pPr>
        <w:pStyle w:val="a8"/>
        <w:spacing w:after="0" w:line="360" w:lineRule="auto"/>
        <w:ind w:left="0" w:firstLine="709"/>
        <w:jc w:val="both"/>
        <w:rPr>
          <w:rFonts w:ascii="Times New Roman" w:hAnsi="Times New Roman" w:cs="Times New Roman"/>
          <w:sz w:val="28"/>
          <w:szCs w:val="28"/>
        </w:rPr>
      </w:pPr>
      <w:r w:rsidRPr="00872C43">
        <w:rPr>
          <w:rFonts w:ascii="Times New Roman" w:hAnsi="Times New Roman" w:cs="Times New Roman"/>
          <w:sz w:val="28"/>
          <w:szCs w:val="28"/>
        </w:rPr>
        <w:t>– инвестиции в основной капитал — 7</w:t>
      </w:r>
      <w:r>
        <w:rPr>
          <w:rFonts w:ascii="Times New Roman" w:hAnsi="Times New Roman" w:cs="Times New Roman"/>
          <w:sz w:val="28"/>
          <w:szCs w:val="28"/>
        </w:rPr>
        <w:t>7</w:t>
      </w:r>
      <w:r w:rsidRPr="00872C43">
        <w:rPr>
          <w:rFonts w:ascii="Times New Roman" w:hAnsi="Times New Roman" w:cs="Times New Roman"/>
          <w:sz w:val="28"/>
          <w:szCs w:val="28"/>
        </w:rPr>
        <w:t>,4%;</w:t>
      </w:r>
    </w:p>
    <w:p w:rsidR="00872C43" w:rsidRPr="00872C43" w:rsidRDefault="00872C43" w:rsidP="00872C43">
      <w:pPr>
        <w:pStyle w:val="a8"/>
        <w:spacing w:after="0" w:line="360" w:lineRule="auto"/>
        <w:ind w:left="0" w:firstLine="709"/>
        <w:jc w:val="both"/>
        <w:rPr>
          <w:rFonts w:ascii="Times New Roman" w:hAnsi="Times New Roman" w:cs="Times New Roman"/>
          <w:sz w:val="28"/>
          <w:szCs w:val="28"/>
        </w:rPr>
      </w:pPr>
      <w:r w:rsidRPr="00872C43">
        <w:rPr>
          <w:rFonts w:ascii="Times New Roman" w:hAnsi="Times New Roman" w:cs="Times New Roman"/>
          <w:sz w:val="28"/>
          <w:szCs w:val="28"/>
        </w:rPr>
        <w:t>– оборот розничной торговли — 9</w:t>
      </w:r>
      <w:r>
        <w:rPr>
          <w:rFonts w:ascii="Times New Roman" w:hAnsi="Times New Roman" w:cs="Times New Roman"/>
          <w:sz w:val="28"/>
          <w:szCs w:val="28"/>
        </w:rPr>
        <w:t>3</w:t>
      </w:r>
      <w:r w:rsidRPr="00872C43">
        <w:rPr>
          <w:rFonts w:ascii="Times New Roman" w:hAnsi="Times New Roman" w:cs="Times New Roman"/>
          <w:sz w:val="28"/>
          <w:szCs w:val="28"/>
        </w:rPr>
        <w:t>,9%;</w:t>
      </w:r>
    </w:p>
    <w:p w:rsidR="00872C43" w:rsidRPr="00872C43" w:rsidRDefault="00872C43" w:rsidP="00872C43">
      <w:pPr>
        <w:pStyle w:val="a8"/>
        <w:spacing w:after="0" w:line="360" w:lineRule="auto"/>
        <w:ind w:left="0" w:firstLine="709"/>
        <w:jc w:val="both"/>
        <w:rPr>
          <w:rFonts w:ascii="Times New Roman" w:hAnsi="Times New Roman" w:cs="Times New Roman"/>
          <w:sz w:val="28"/>
          <w:szCs w:val="28"/>
        </w:rPr>
      </w:pPr>
      <w:r w:rsidRPr="00872C43">
        <w:rPr>
          <w:rFonts w:ascii="Times New Roman" w:hAnsi="Times New Roman" w:cs="Times New Roman"/>
          <w:sz w:val="28"/>
          <w:szCs w:val="28"/>
        </w:rPr>
        <w:t>– реальные денежные доход</w:t>
      </w:r>
      <w:r>
        <w:rPr>
          <w:rFonts w:ascii="Times New Roman" w:hAnsi="Times New Roman" w:cs="Times New Roman"/>
          <w:sz w:val="28"/>
          <w:szCs w:val="28"/>
        </w:rPr>
        <w:t xml:space="preserve">ы в расчете на душу населения — </w:t>
      </w:r>
      <w:r w:rsidRPr="00872C43">
        <w:rPr>
          <w:rFonts w:ascii="Times New Roman" w:hAnsi="Times New Roman" w:cs="Times New Roman"/>
          <w:sz w:val="28"/>
          <w:szCs w:val="28"/>
        </w:rPr>
        <w:t>9</w:t>
      </w:r>
      <w:r>
        <w:rPr>
          <w:rFonts w:ascii="Times New Roman" w:hAnsi="Times New Roman" w:cs="Times New Roman"/>
          <w:sz w:val="28"/>
          <w:szCs w:val="28"/>
        </w:rPr>
        <w:t>4</w:t>
      </w:r>
      <w:r w:rsidRPr="00872C43">
        <w:rPr>
          <w:rFonts w:ascii="Times New Roman" w:hAnsi="Times New Roman" w:cs="Times New Roman"/>
          <w:sz w:val="28"/>
          <w:szCs w:val="28"/>
        </w:rPr>
        <w:t>,4%.</w:t>
      </w:r>
    </w:p>
    <w:p w:rsidR="00B14D6F" w:rsidRDefault="00872C43" w:rsidP="00872C43">
      <w:pPr>
        <w:pStyle w:val="a8"/>
        <w:spacing w:after="0" w:line="360" w:lineRule="auto"/>
        <w:ind w:left="0" w:firstLine="709"/>
        <w:jc w:val="both"/>
        <w:rPr>
          <w:rFonts w:ascii="Times New Roman" w:hAnsi="Times New Roman" w:cs="Times New Roman"/>
          <w:sz w:val="28"/>
          <w:szCs w:val="28"/>
        </w:rPr>
      </w:pPr>
      <w:r w:rsidRPr="00872C43">
        <w:rPr>
          <w:rFonts w:ascii="Times New Roman" w:hAnsi="Times New Roman" w:cs="Times New Roman"/>
          <w:sz w:val="28"/>
          <w:szCs w:val="28"/>
        </w:rPr>
        <w:t xml:space="preserve"> По итогам </w:t>
      </w:r>
      <w:r>
        <w:rPr>
          <w:rFonts w:ascii="Times New Roman" w:hAnsi="Times New Roman" w:cs="Times New Roman"/>
          <w:sz w:val="28"/>
          <w:szCs w:val="28"/>
        </w:rPr>
        <w:t>2017 года</w:t>
      </w:r>
      <w:r w:rsidRPr="00872C43">
        <w:rPr>
          <w:rFonts w:ascii="Times New Roman" w:hAnsi="Times New Roman" w:cs="Times New Roman"/>
          <w:sz w:val="28"/>
          <w:szCs w:val="28"/>
        </w:rPr>
        <w:t xml:space="preserve"> </w:t>
      </w:r>
      <w:r>
        <w:rPr>
          <w:rFonts w:ascii="Times New Roman" w:hAnsi="Times New Roman" w:cs="Times New Roman"/>
          <w:sz w:val="28"/>
          <w:szCs w:val="28"/>
        </w:rPr>
        <w:t>произошло падение индексов про</w:t>
      </w:r>
      <w:r w:rsidRPr="00872C43">
        <w:rPr>
          <w:rFonts w:ascii="Times New Roman" w:hAnsi="Times New Roman" w:cs="Times New Roman"/>
          <w:sz w:val="28"/>
          <w:szCs w:val="28"/>
        </w:rPr>
        <w:t xml:space="preserve">мышленного производства практически по </w:t>
      </w:r>
      <w:r>
        <w:rPr>
          <w:rFonts w:ascii="Times New Roman" w:hAnsi="Times New Roman" w:cs="Times New Roman"/>
          <w:sz w:val="28"/>
          <w:szCs w:val="28"/>
        </w:rPr>
        <w:t>всем видам экономической де</w:t>
      </w:r>
      <w:r w:rsidRPr="00872C43">
        <w:rPr>
          <w:rFonts w:ascii="Times New Roman" w:hAnsi="Times New Roman" w:cs="Times New Roman"/>
          <w:sz w:val="28"/>
          <w:szCs w:val="28"/>
        </w:rPr>
        <w:t>ятельности за исключением добычи топливно-энергетических полезных</w:t>
      </w:r>
      <w:r>
        <w:rPr>
          <w:rFonts w:ascii="Times New Roman" w:hAnsi="Times New Roman" w:cs="Times New Roman"/>
          <w:sz w:val="28"/>
          <w:szCs w:val="28"/>
        </w:rPr>
        <w:t xml:space="preserve"> </w:t>
      </w:r>
      <w:r w:rsidRPr="00872C43">
        <w:rPr>
          <w:rFonts w:ascii="Times New Roman" w:hAnsi="Times New Roman" w:cs="Times New Roman"/>
          <w:sz w:val="28"/>
          <w:szCs w:val="28"/>
        </w:rPr>
        <w:t>ископаемых (110,1%) и производства пищевых продуктов (103,1%).</w:t>
      </w:r>
    </w:p>
    <w:p w:rsidR="00872C43" w:rsidRDefault="000E3EB0" w:rsidP="00872C43">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Крупнейшими налогоплательщиками Иркутской области выступают следующие </w:t>
      </w:r>
      <w:r w:rsidR="003C258A">
        <w:rPr>
          <w:rFonts w:ascii="Times New Roman" w:hAnsi="Times New Roman" w:cs="Times New Roman"/>
          <w:sz w:val="28"/>
          <w:szCs w:val="28"/>
        </w:rPr>
        <w:t>организации:</w:t>
      </w:r>
    </w:p>
    <w:p w:rsidR="003C258A" w:rsidRDefault="003C258A" w:rsidP="003C258A">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Иркутскэнерго;</w:t>
      </w:r>
    </w:p>
    <w:p w:rsidR="003C258A" w:rsidRDefault="003C258A" w:rsidP="003C258A">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C258A">
        <w:rPr>
          <w:rFonts w:ascii="Times New Roman" w:hAnsi="Times New Roman" w:cs="Times New Roman"/>
          <w:sz w:val="28"/>
          <w:szCs w:val="28"/>
        </w:rPr>
        <w:t>Анга</w:t>
      </w:r>
      <w:r>
        <w:rPr>
          <w:rFonts w:ascii="Times New Roman" w:hAnsi="Times New Roman" w:cs="Times New Roman"/>
          <w:sz w:val="28"/>
          <w:szCs w:val="28"/>
        </w:rPr>
        <w:t>рская нефтехимическая компания</w:t>
      </w:r>
      <w:r>
        <w:rPr>
          <w:rFonts w:ascii="Times New Roman" w:hAnsi="Times New Roman" w:cs="Times New Roman"/>
          <w:sz w:val="28"/>
          <w:szCs w:val="28"/>
        </w:rPr>
        <w:tab/>
        <w:t>«</w:t>
      </w:r>
      <w:r w:rsidRPr="003C258A">
        <w:rPr>
          <w:rFonts w:ascii="Times New Roman" w:hAnsi="Times New Roman" w:cs="Times New Roman"/>
          <w:sz w:val="28"/>
          <w:szCs w:val="28"/>
        </w:rPr>
        <w:t>Н</w:t>
      </w:r>
      <w:r>
        <w:rPr>
          <w:rFonts w:ascii="Times New Roman" w:hAnsi="Times New Roman" w:cs="Times New Roman"/>
          <w:sz w:val="28"/>
          <w:szCs w:val="28"/>
        </w:rPr>
        <w:t>К "ЮКОС»;</w:t>
      </w:r>
    </w:p>
    <w:p w:rsidR="003C258A" w:rsidRDefault="003C258A" w:rsidP="003C258A">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C258A">
        <w:rPr>
          <w:rFonts w:ascii="Times New Roman" w:hAnsi="Times New Roman" w:cs="Times New Roman"/>
          <w:sz w:val="28"/>
          <w:szCs w:val="28"/>
        </w:rPr>
        <w:t>Целюлозно-картонный комбинат</w:t>
      </w:r>
      <w:r w:rsidRPr="003C258A">
        <w:rPr>
          <w:rFonts w:ascii="Times New Roman" w:hAnsi="Times New Roman" w:cs="Times New Roman"/>
          <w:sz w:val="28"/>
          <w:szCs w:val="28"/>
        </w:rPr>
        <w:tab/>
        <w:t>Илим-Палп</w:t>
      </w:r>
      <w:r w:rsidRPr="003C258A">
        <w:rPr>
          <w:rFonts w:ascii="Times New Roman" w:hAnsi="Times New Roman" w:cs="Times New Roman"/>
          <w:sz w:val="28"/>
          <w:szCs w:val="28"/>
        </w:rPr>
        <w:tab/>
        <w:t>Братск</w:t>
      </w:r>
      <w:r>
        <w:rPr>
          <w:rFonts w:ascii="Times New Roman" w:hAnsi="Times New Roman" w:cs="Times New Roman"/>
          <w:sz w:val="28"/>
          <w:szCs w:val="28"/>
        </w:rPr>
        <w:t>;</w:t>
      </w:r>
    </w:p>
    <w:p w:rsidR="003C258A" w:rsidRDefault="003C258A" w:rsidP="003C258A">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C258A">
        <w:rPr>
          <w:rFonts w:ascii="Times New Roman" w:hAnsi="Times New Roman" w:cs="Times New Roman"/>
          <w:sz w:val="28"/>
          <w:szCs w:val="28"/>
        </w:rPr>
        <w:t>Усть-Илимский лес</w:t>
      </w:r>
      <w:r>
        <w:rPr>
          <w:rFonts w:ascii="Times New Roman" w:hAnsi="Times New Roman" w:cs="Times New Roman"/>
          <w:sz w:val="28"/>
          <w:szCs w:val="28"/>
        </w:rPr>
        <w:t>опромышленный комплекс;</w:t>
      </w:r>
    </w:p>
    <w:p w:rsidR="003C258A" w:rsidRDefault="003C258A" w:rsidP="003C258A">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C258A">
        <w:rPr>
          <w:rFonts w:ascii="Times New Roman" w:hAnsi="Times New Roman" w:cs="Times New Roman"/>
          <w:sz w:val="28"/>
          <w:szCs w:val="28"/>
        </w:rPr>
        <w:t>Саянскхимпласт</w:t>
      </w:r>
      <w:r>
        <w:rPr>
          <w:rFonts w:ascii="Times New Roman" w:hAnsi="Times New Roman" w:cs="Times New Roman"/>
          <w:sz w:val="28"/>
          <w:szCs w:val="28"/>
        </w:rPr>
        <w:t>.</w:t>
      </w:r>
    </w:p>
    <w:p w:rsidR="003C258A" w:rsidRPr="00872C43" w:rsidRDefault="003C258A" w:rsidP="003C258A">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Проанализируем динамику количества проведенных выездных проверок за 2016 и 2017 год (см. рисунок </w:t>
      </w:r>
      <w:r w:rsidR="00787688">
        <w:rPr>
          <w:rFonts w:ascii="Times New Roman" w:hAnsi="Times New Roman" w:cs="Times New Roman"/>
          <w:sz w:val="28"/>
          <w:szCs w:val="28"/>
        </w:rPr>
        <w:t>2.</w:t>
      </w:r>
      <w:r>
        <w:rPr>
          <w:rFonts w:ascii="Times New Roman" w:hAnsi="Times New Roman" w:cs="Times New Roman"/>
          <w:sz w:val="28"/>
          <w:szCs w:val="28"/>
        </w:rPr>
        <w:t>1</w:t>
      </w:r>
      <w:r w:rsidR="00787688">
        <w:rPr>
          <w:rFonts w:ascii="Times New Roman" w:hAnsi="Times New Roman" w:cs="Times New Roman"/>
          <w:sz w:val="28"/>
          <w:szCs w:val="28"/>
        </w:rPr>
        <w:t>.</w:t>
      </w:r>
      <w:r>
        <w:rPr>
          <w:rFonts w:ascii="Times New Roman" w:hAnsi="Times New Roman" w:cs="Times New Roman"/>
          <w:sz w:val="28"/>
          <w:szCs w:val="28"/>
        </w:rPr>
        <w:t>).</w:t>
      </w:r>
    </w:p>
    <w:p w:rsidR="00172DB9" w:rsidRDefault="00426A92" w:rsidP="003C258A">
      <w:pPr>
        <w:pStyle w:val="a8"/>
        <w:spacing w:after="0" w:line="360" w:lineRule="auto"/>
        <w:ind w:left="0"/>
        <w:jc w:val="center"/>
        <w:rPr>
          <w:sz w:val="28"/>
          <w:szCs w:val="28"/>
        </w:rPr>
      </w:pPr>
      <w:r>
        <w:rPr>
          <w:noProof/>
          <w:lang w:eastAsia="ru-RU"/>
        </w:rPr>
        <w:drawing>
          <wp:inline distT="0" distB="0" distL="0" distR="0">
            <wp:extent cx="4572000" cy="24003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C258A" w:rsidRDefault="003C258A" w:rsidP="003C258A">
      <w:pPr>
        <w:pStyle w:val="a8"/>
        <w:spacing w:after="0" w:line="360" w:lineRule="auto"/>
        <w:ind w:left="0" w:firstLine="709"/>
        <w:jc w:val="center"/>
        <w:rPr>
          <w:rFonts w:ascii="Times New Roman" w:hAnsi="Times New Roman" w:cs="Times New Roman"/>
          <w:sz w:val="28"/>
          <w:szCs w:val="28"/>
        </w:rPr>
      </w:pPr>
      <w:r w:rsidRPr="00787688">
        <w:rPr>
          <w:rFonts w:ascii="Times New Roman" w:hAnsi="Times New Roman" w:cs="Times New Roman"/>
          <w:i/>
          <w:sz w:val="28"/>
          <w:szCs w:val="28"/>
        </w:rPr>
        <w:t>Рис</w:t>
      </w:r>
      <w:r w:rsidR="00787688" w:rsidRPr="00787688">
        <w:rPr>
          <w:rFonts w:ascii="Times New Roman" w:hAnsi="Times New Roman" w:cs="Times New Roman"/>
          <w:i/>
          <w:sz w:val="28"/>
          <w:szCs w:val="28"/>
        </w:rPr>
        <w:t>.</w:t>
      </w:r>
      <w:r w:rsidRPr="00787688">
        <w:rPr>
          <w:rFonts w:ascii="Times New Roman" w:hAnsi="Times New Roman" w:cs="Times New Roman"/>
          <w:i/>
          <w:sz w:val="28"/>
          <w:szCs w:val="28"/>
        </w:rPr>
        <w:t xml:space="preserve"> </w:t>
      </w:r>
      <w:r w:rsidR="00787688" w:rsidRPr="00787688">
        <w:rPr>
          <w:rFonts w:ascii="Times New Roman" w:hAnsi="Times New Roman" w:cs="Times New Roman"/>
          <w:i/>
          <w:sz w:val="28"/>
          <w:szCs w:val="28"/>
        </w:rPr>
        <w:t>2.</w:t>
      </w:r>
      <w:r w:rsidRPr="00787688">
        <w:rPr>
          <w:rFonts w:ascii="Times New Roman" w:hAnsi="Times New Roman" w:cs="Times New Roman"/>
          <w:i/>
          <w:sz w:val="28"/>
          <w:szCs w:val="28"/>
        </w:rPr>
        <w:t>1</w:t>
      </w:r>
      <w:r w:rsidR="00787688" w:rsidRPr="00787688">
        <w:rPr>
          <w:rFonts w:ascii="Times New Roman" w:hAnsi="Times New Roman" w:cs="Times New Roman"/>
          <w:i/>
          <w:sz w:val="28"/>
          <w:szCs w:val="28"/>
        </w:rPr>
        <w:t>.</w:t>
      </w:r>
      <w:r w:rsidRPr="003C258A">
        <w:rPr>
          <w:rFonts w:ascii="Times New Roman" w:hAnsi="Times New Roman" w:cs="Times New Roman"/>
          <w:sz w:val="28"/>
          <w:szCs w:val="28"/>
        </w:rPr>
        <w:t xml:space="preserve">  Количество выездных проверок, проведенных на территории Иркутской области за 2016-2017 год</w:t>
      </w:r>
    </w:p>
    <w:p w:rsidR="003C258A" w:rsidRDefault="003C258A" w:rsidP="003C258A">
      <w:pPr>
        <w:pStyle w:val="a8"/>
        <w:spacing w:after="0" w:line="240" w:lineRule="auto"/>
        <w:ind w:left="0" w:firstLine="709"/>
        <w:jc w:val="both"/>
        <w:rPr>
          <w:rFonts w:ascii="Times New Roman" w:hAnsi="Times New Roman" w:cs="Times New Roman"/>
          <w:sz w:val="28"/>
          <w:szCs w:val="28"/>
        </w:rPr>
      </w:pPr>
    </w:p>
    <w:p w:rsidR="003C258A" w:rsidRPr="003C258A" w:rsidRDefault="003C258A" w:rsidP="003C258A">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 показывает рисунок </w:t>
      </w:r>
      <w:r w:rsidR="00787688">
        <w:rPr>
          <w:rFonts w:ascii="Times New Roman" w:hAnsi="Times New Roman" w:cs="Times New Roman"/>
          <w:sz w:val="28"/>
          <w:szCs w:val="28"/>
        </w:rPr>
        <w:t>2.</w:t>
      </w:r>
      <w:r>
        <w:rPr>
          <w:rFonts w:ascii="Times New Roman" w:hAnsi="Times New Roman" w:cs="Times New Roman"/>
          <w:sz w:val="28"/>
          <w:szCs w:val="28"/>
        </w:rPr>
        <w:t>1</w:t>
      </w:r>
      <w:r w:rsidR="00787688">
        <w:rPr>
          <w:rFonts w:ascii="Times New Roman" w:hAnsi="Times New Roman" w:cs="Times New Roman"/>
          <w:sz w:val="28"/>
          <w:szCs w:val="28"/>
        </w:rPr>
        <w:t>.</w:t>
      </w:r>
      <w:r>
        <w:rPr>
          <w:rFonts w:ascii="Times New Roman" w:hAnsi="Times New Roman" w:cs="Times New Roman"/>
          <w:sz w:val="28"/>
          <w:szCs w:val="28"/>
        </w:rPr>
        <w:t xml:space="preserve">, в 2017 году количество выездных налоговых проверок значительно возросло по сравнению с 2016 годом – на 12, или на 19%. Стоит отметить, что по результатам всех 100% выездных проверок </w:t>
      </w:r>
      <w:r w:rsidRPr="003C258A">
        <w:rPr>
          <w:rFonts w:ascii="Times New Roman" w:hAnsi="Times New Roman" w:cs="Times New Roman"/>
          <w:sz w:val="28"/>
          <w:szCs w:val="28"/>
        </w:rPr>
        <w:t xml:space="preserve">в 2016 и 2017 годах </w:t>
      </w:r>
      <w:r>
        <w:rPr>
          <w:rFonts w:ascii="Times New Roman" w:hAnsi="Times New Roman" w:cs="Times New Roman"/>
          <w:sz w:val="28"/>
          <w:szCs w:val="28"/>
        </w:rPr>
        <w:t xml:space="preserve"> были обнаружены нарушения.</w:t>
      </w:r>
    </w:p>
    <w:p w:rsidR="00426A92" w:rsidRDefault="00426A92" w:rsidP="00426A92">
      <w:pPr>
        <w:pStyle w:val="a8"/>
        <w:spacing w:after="0" w:line="360" w:lineRule="auto"/>
        <w:ind w:left="708"/>
        <w:jc w:val="center"/>
        <w:rPr>
          <w:sz w:val="28"/>
          <w:szCs w:val="28"/>
        </w:rPr>
      </w:pPr>
      <w:r>
        <w:rPr>
          <w:noProof/>
          <w:lang w:eastAsia="ru-RU"/>
        </w:rPr>
        <w:drawing>
          <wp:inline distT="0" distB="0" distL="0" distR="0">
            <wp:extent cx="4572000" cy="257175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26A92" w:rsidRDefault="003C258A" w:rsidP="00426A92">
      <w:pPr>
        <w:pStyle w:val="a8"/>
        <w:spacing w:after="0" w:line="360" w:lineRule="auto"/>
        <w:ind w:left="708"/>
        <w:jc w:val="center"/>
        <w:rPr>
          <w:rFonts w:ascii="Times New Roman" w:hAnsi="Times New Roman" w:cs="Times New Roman"/>
          <w:sz w:val="28"/>
          <w:szCs w:val="28"/>
        </w:rPr>
      </w:pPr>
      <w:r w:rsidRPr="00787688">
        <w:rPr>
          <w:rFonts w:ascii="Times New Roman" w:hAnsi="Times New Roman" w:cs="Times New Roman"/>
          <w:i/>
          <w:sz w:val="28"/>
          <w:szCs w:val="28"/>
        </w:rPr>
        <w:t>Рис</w:t>
      </w:r>
      <w:r w:rsidR="00787688" w:rsidRPr="00787688">
        <w:rPr>
          <w:rFonts w:ascii="Times New Roman" w:hAnsi="Times New Roman" w:cs="Times New Roman"/>
          <w:i/>
          <w:sz w:val="28"/>
          <w:szCs w:val="28"/>
        </w:rPr>
        <w:t>.</w:t>
      </w:r>
      <w:r w:rsidRPr="00787688">
        <w:rPr>
          <w:rFonts w:ascii="Times New Roman" w:hAnsi="Times New Roman" w:cs="Times New Roman"/>
          <w:i/>
          <w:sz w:val="28"/>
          <w:szCs w:val="28"/>
        </w:rPr>
        <w:t xml:space="preserve"> 2</w:t>
      </w:r>
      <w:r w:rsidR="00787688" w:rsidRPr="00787688">
        <w:rPr>
          <w:rFonts w:ascii="Times New Roman" w:hAnsi="Times New Roman" w:cs="Times New Roman"/>
          <w:i/>
          <w:sz w:val="28"/>
          <w:szCs w:val="28"/>
        </w:rPr>
        <w:t>.2.</w:t>
      </w:r>
      <w:r w:rsidRPr="003C258A">
        <w:rPr>
          <w:rFonts w:ascii="Times New Roman" w:hAnsi="Times New Roman" w:cs="Times New Roman"/>
          <w:sz w:val="28"/>
          <w:szCs w:val="28"/>
        </w:rPr>
        <w:t xml:space="preserve"> Величина начисленных платежей по результатам выездных проверок, тыс. руб</w:t>
      </w:r>
    </w:p>
    <w:p w:rsidR="003C258A" w:rsidRDefault="00805AC1" w:rsidP="00805AC1">
      <w:pPr>
        <w:pStyle w:val="a8"/>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Исходя из рисунка 2</w:t>
      </w:r>
      <w:r w:rsidR="00787688">
        <w:rPr>
          <w:rFonts w:ascii="Times New Roman" w:hAnsi="Times New Roman" w:cs="Times New Roman"/>
          <w:sz w:val="28"/>
          <w:szCs w:val="28"/>
        </w:rPr>
        <w:t>.2.</w:t>
      </w:r>
      <w:r>
        <w:rPr>
          <w:rFonts w:ascii="Times New Roman" w:hAnsi="Times New Roman" w:cs="Times New Roman"/>
          <w:sz w:val="28"/>
          <w:szCs w:val="28"/>
        </w:rPr>
        <w:t xml:space="preserve">, стоит отметить, что в 2017 году величина начисленных платежей снизилась в сравнении с 2016 годом: на 15% или на </w:t>
      </w:r>
      <w:r w:rsidR="00194373">
        <w:rPr>
          <w:rFonts w:ascii="Times New Roman" w:hAnsi="Times New Roman" w:cs="Times New Roman"/>
          <w:sz w:val="28"/>
          <w:szCs w:val="28"/>
        </w:rPr>
        <w:t xml:space="preserve">72130 тысяч рублей, что обусловлено своевременной уплатой начисленных платежей. </w:t>
      </w:r>
    </w:p>
    <w:p w:rsidR="00194373" w:rsidRDefault="00194373" w:rsidP="00805AC1">
      <w:pPr>
        <w:pStyle w:val="a8"/>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Далее рассмотрим  динамику выездных налоговых проверок, проводимых на территории Иркутской области </w:t>
      </w:r>
      <w:r w:rsidR="003A1A28">
        <w:rPr>
          <w:rFonts w:ascii="Times New Roman" w:hAnsi="Times New Roman" w:cs="Times New Roman"/>
          <w:sz w:val="28"/>
          <w:szCs w:val="28"/>
        </w:rPr>
        <w:t xml:space="preserve">в разрезе объектов проверок: организации (предприятия), индивидуальные предприятия, физические лица (см. рисунок </w:t>
      </w:r>
      <w:r w:rsidR="00787688">
        <w:rPr>
          <w:rFonts w:ascii="Times New Roman" w:hAnsi="Times New Roman" w:cs="Times New Roman"/>
          <w:sz w:val="28"/>
          <w:szCs w:val="28"/>
        </w:rPr>
        <w:t>2.</w:t>
      </w:r>
      <w:r w:rsidR="003A1A28">
        <w:rPr>
          <w:rFonts w:ascii="Times New Roman" w:hAnsi="Times New Roman" w:cs="Times New Roman"/>
          <w:sz w:val="28"/>
          <w:szCs w:val="28"/>
        </w:rPr>
        <w:t>3</w:t>
      </w:r>
      <w:r w:rsidR="00787688">
        <w:rPr>
          <w:rFonts w:ascii="Times New Roman" w:hAnsi="Times New Roman" w:cs="Times New Roman"/>
          <w:sz w:val="28"/>
          <w:szCs w:val="28"/>
        </w:rPr>
        <w:t>.</w:t>
      </w:r>
      <w:r w:rsidR="003A1A28">
        <w:rPr>
          <w:rFonts w:ascii="Times New Roman" w:hAnsi="Times New Roman" w:cs="Times New Roman"/>
          <w:sz w:val="28"/>
          <w:szCs w:val="28"/>
        </w:rPr>
        <w:t>).</w:t>
      </w:r>
    </w:p>
    <w:p w:rsidR="003A1A28" w:rsidRDefault="003A1A28" w:rsidP="003A1A28">
      <w:pPr>
        <w:pStyle w:val="a8"/>
        <w:spacing w:after="0" w:line="240" w:lineRule="auto"/>
        <w:ind w:left="0" w:firstLine="708"/>
        <w:jc w:val="both"/>
        <w:rPr>
          <w:rFonts w:ascii="Times New Roman" w:hAnsi="Times New Roman" w:cs="Times New Roman"/>
          <w:sz w:val="28"/>
          <w:szCs w:val="28"/>
        </w:rPr>
      </w:pPr>
    </w:p>
    <w:p w:rsidR="00494F7D" w:rsidRDefault="00494F7D" w:rsidP="00494F7D">
      <w:pPr>
        <w:pStyle w:val="a8"/>
        <w:spacing w:after="0" w:line="360" w:lineRule="auto"/>
        <w:ind w:left="0"/>
        <w:jc w:val="center"/>
        <w:rPr>
          <w:sz w:val="28"/>
          <w:szCs w:val="28"/>
        </w:rPr>
      </w:pPr>
      <w:r>
        <w:rPr>
          <w:noProof/>
          <w:lang w:eastAsia="ru-RU"/>
        </w:rPr>
        <w:drawing>
          <wp:inline distT="0" distB="0" distL="0" distR="0">
            <wp:extent cx="4686300" cy="320992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A1A28" w:rsidRDefault="003A1A28" w:rsidP="00494F7D">
      <w:pPr>
        <w:pStyle w:val="a8"/>
        <w:spacing w:after="0" w:line="360" w:lineRule="auto"/>
        <w:ind w:left="0"/>
        <w:jc w:val="center"/>
        <w:rPr>
          <w:rFonts w:ascii="Times New Roman" w:hAnsi="Times New Roman" w:cs="Times New Roman"/>
          <w:sz w:val="28"/>
          <w:szCs w:val="28"/>
        </w:rPr>
      </w:pPr>
      <w:r w:rsidRPr="00787688">
        <w:rPr>
          <w:rFonts w:ascii="Times New Roman" w:hAnsi="Times New Roman" w:cs="Times New Roman"/>
          <w:i/>
          <w:sz w:val="28"/>
          <w:szCs w:val="28"/>
        </w:rPr>
        <w:t>Рис</w:t>
      </w:r>
      <w:r w:rsidR="00787688" w:rsidRPr="00787688">
        <w:rPr>
          <w:rFonts w:ascii="Times New Roman" w:hAnsi="Times New Roman" w:cs="Times New Roman"/>
          <w:i/>
          <w:sz w:val="28"/>
          <w:szCs w:val="28"/>
        </w:rPr>
        <w:t>. 2.</w:t>
      </w:r>
      <w:r w:rsidRPr="00787688">
        <w:rPr>
          <w:rFonts w:ascii="Times New Roman" w:hAnsi="Times New Roman" w:cs="Times New Roman"/>
          <w:i/>
          <w:sz w:val="28"/>
          <w:szCs w:val="28"/>
        </w:rPr>
        <w:t>3</w:t>
      </w:r>
      <w:r w:rsidR="00787688" w:rsidRPr="00787688">
        <w:rPr>
          <w:rFonts w:ascii="Times New Roman" w:hAnsi="Times New Roman" w:cs="Times New Roman"/>
          <w:i/>
          <w:sz w:val="28"/>
          <w:szCs w:val="28"/>
        </w:rPr>
        <w:t>.</w:t>
      </w:r>
      <w:r w:rsidR="00787688">
        <w:rPr>
          <w:rFonts w:ascii="Times New Roman" w:hAnsi="Times New Roman" w:cs="Times New Roman"/>
          <w:sz w:val="28"/>
          <w:szCs w:val="28"/>
        </w:rPr>
        <w:t xml:space="preserve"> </w:t>
      </w:r>
      <w:r w:rsidRPr="003A1A28">
        <w:rPr>
          <w:rFonts w:ascii="Times New Roman" w:hAnsi="Times New Roman" w:cs="Times New Roman"/>
          <w:sz w:val="28"/>
          <w:szCs w:val="28"/>
        </w:rPr>
        <w:t>Количество выездных проверок, проведенных на территории Иркутской области за 2016-2017 год в разрезе объектов налоговых проверок</w:t>
      </w:r>
    </w:p>
    <w:p w:rsidR="003A1A28" w:rsidRDefault="003A1A28" w:rsidP="006A3852">
      <w:pPr>
        <w:pStyle w:val="a8"/>
        <w:spacing w:after="0" w:line="240" w:lineRule="auto"/>
        <w:ind w:left="0"/>
        <w:jc w:val="center"/>
        <w:rPr>
          <w:rFonts w:ascii="Times New Roman" w:hAnsi="Times New Roman" w:cs="Times New Roman"/>
          <w:sz w:val="28"/>
          <w:szCs w:val="28"/>
        </w:rPr>
      </w:pPr>
    </w:p>
    <w:p w:rsidR="003A1A28" w:rsidRDefault="003A1A28" w:rsidP="003A1A28">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Как показывает рисунок </w:t>
      </w:r>
      <w:r w:rsidR="00787688">
        <w:rPr>
          <w:rFonts w:ascii="Times New Roman" w:hAnsi="Times New Roman" w:cs="Times New Roman"/>
          <w:sz w:val="28"/>
          <w:szCs w:val="28"/>
        </w:rPr>
        <w:t xml:space="preserve"> 2.</w:t>
      </w:r>
      <w:r>
        <w:rPr>
          <w:rFonts w:ascii="Times New Roman" w:hAnsi="Times New Roman" w:cs="Times New Roman"/>
          <w:sz w:val="28"/>
          <w:szCs w:val="28"/>
        </w:rPr>
        <w:t>3</w:t>
      </w:r>
      <w:r w:rsidR="00787688">
        <w:rPr>
          <w:rFonts w:ascii="Times New Roman" w:hAnsi="Times New Roman" w:cs="Times New Roman"/>
          <w:sz w:val="28"/>
          <w:szCs w:val="28"/>
        </w:rPr>
        <w:t>.</w:t>
      </w:r>
      <w:r>
        <w:rPr>
          <w:rFonts w:ascii="Times New Roman" w:hAnsi="Times New Roman" w:cs="Times New Roman"/>
          <w:sz w:val="28"/>
          <w:szCs w:val="28"/>
        </w:rPr>
        <w:t xml:space="preserve">, в динамике выездных налоговых проверок </w:t>
      </w:r>
      <w:r w:rsidR="006A3852">
        <w:rPr>
          <w:rFonts w:ascii="Times New Roman" w:hAnsi="Times New Roman" w:cs="Times New Roman"/>
          <w:sz w:val="28"/>
          <w:szCs w:val="28"/>
        </w:rPr>
        <w:t>преобладают проверки относительно организаций</w:t>
      </w:r>
      <w:r w:rsidR="006A3852">
        <w:rPr>
          <w:rFonts w:ascii="Times New Roman" w:hAnsi="Times New Roman" w:cs="Times New Roman"/>
          <w:sz w:val="28"/>
          <w:szCs w:val="28"/>
        </w:rPr>
        <w:tab/>
        <w:t xml:space="preserve"> или предприятий Иркутской области: в 2016 году количество проверок организаций составляет 53, а в 2017 году – 68. </w:t>
      </w:r>
      <w:r w:rsidR="00B177A8">
        <w:rPr>
          <w:rFonts w:ascii="Times New Roman" w:hAnsi="Times New Roman" w:cs="Times New Roman"/>
          <w:sz w:val="28"/>
          <w:szCs w:val="28"/>
        </w:rPr>
        <w:t>При этом количество выездных проверок ИП  2017 году снизилось и составило 7 проверок. Так же снизилось и количество выездных проверок, совершенных относительно физических лиц: 3 проверки в 2017 году, 9 проверок – в 2016 году.</w:t>
      </w:r>
    </w:p>
    <w:p w:rsidR="00B177A8" w:rsidRDefault="00B177A8" w:rsidP="003A1A28">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Необходимо отметить, что выездные налоговые проверки физических лиц не входят в общее число проведенных выездных проверок. </w:t>
      </w:r>
    </w:p>
    <w:p w:rsidR="00B177A8" w:rsidRDefault="00B177A8" w:rsidP="003A1A28">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процентное соотношение проведенных выездных налоговых проверок относительно субъектов хозяйствования – организаций и ИП (см. рисунок </w:t>
      </w:r>
      <w:r w:rsidR="00787688">
        <w:rPr>
          <w:rFonts w:ascii="Times New Roman" w:hAnsi="Times New Roman" w:cs="Times New Roman"/>
          <w:sz w:val="28"/>
          <w:szCs w:val="28"/>
        </w:rPr>
        <w:t>2.</w:t>
      </w:r>
      <w:r>
        <w:rPr>
          <w:rFonts w:ascii="Times New Roman" w:hAnsi="Times New Roman" w:cs="Times New Roman"/>
          <w:sz w:val="28"/>
          <w:szCs w:val="28"/>
        </w:rPr>
        <w:t>4</w:t>
      </w:r>
      <w:r w:rsidR="00787688">
        <w:rPr>
          <w:rFonts w:ascii="Times New Roman" w:hAnsi="Times New Roman" w:cs="Times New Roman"/>
          <w:sz w:val="28"/>
          <w:szCs w:val="28"/>
        </w:rPr>
        <w:t>.</w:t>
      </w:r>
      <w:r>
        <w:rPr>
          <w:rFonts w:ascii="Times New Roman" w:hAnsi="Times New Roman" w:cs="Times New Roman"/>
          <w:sz w:val="28"/>
          <w:szCs w:val="28"/>
        </w:rPr>
        <w:t>).</w:t>
      </w:r>
    </w:p>
    <w:p w:rsidR="005C0B7E" w:rsidRDefault="005C0B7E" w:rsidP="005C0B7E">
      <w:pPr>
        <w:pStyle w:val="a8"/>
        <w:spacing w:after="0" w:line="360" w:lineRule="auto"/>
        <w:ind w:left="0"/>
        <w:jc w:val="center"/>
        <w:rPr>
          <w:rFonts w:ascii="Times New Roman" w:hAnsi="Times New Roman" w:cs="Times New Roman"/>
          <w:sz w:val="28"/>
          <w:szCs w:val="28"/>
        </w:rPr>
      </w:pPr>
      <w:r>
        <w:rPr>
          <w:noProof/>
          <w:lang w:eastAsia="ru-RU"/>
        </w:rPr>
        <w:drawing>
          <wp:inline distT="0" distB="0" distL="0" distR="0">
            <wp:extent cx="4572000" cy="27432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177A8" w:rsidRDefault="00B177A8" w:rsidP="00B177A8">
      <w:pPr>
        <w:pStyle w:val="a8"/>
        <w:spacing w:after="0" w:line="360" w:lineRule="auto"/>
        <w:ind w:left="0"/>
        <w:jc w:val="center"/>
        <w:rPr>
          <w:rFonts w:ascii="Times New Roman" w:hAnsi="Times New Roman" w:cs="Times New Roman"/>
          <w:sz w:val="28"/>
          <w:szCs w:val="28"/>
        </w:rPr>
      </w:pPr>
      <w:r w:rsidRPr="00787688">
        <w:rPr>
          <w:rFonts w:ascii="Times New Roman" w:hAnsi="Times New Roman" w:cs="Times New Roman"/>
          <w:i/>
          <w:sz w:val="28"/>
          <w:szCs w:val="28"/>
        </w:rPr>
        <w:t>Рис</w:t>
      </w:r>
      <w:r w:rsidR="00787688" w:rsidRPr="00787688">
        <w:rPr>
          <w:rFonts w:ascii="Times New Roman" w:hAnsi="Times New Roman" w:cs="Times New Roman"/>
          <w:i/>
          <w:sz w:val="28"/>
          <w:szCs w:val="28"/>
        </w:rPr>
        <w:t>. 2.</w:t>
      </w:r>
      <w:r w:rsidRPr="00787688">
        <w:rPr>
          <w:rFonts w:ascii="Times New Roman" w:hAnsi="Times New Roman" w:cs="Times New Roman"/>
          <w:i/>
          <w:sz w:val="28"/>
          <w:szCs w:val="28"/>
        </w:rPr>
        <w:t>4</w:t>
      </w:r>
      <w:r w:rsidR="00787688" w:rsidRPr="00787688">
        <w:rPr>
          <w:rFonts w:ascii="Times New Roman" w:hAnsi="Times New Roman" w:cs="Times New Roman"/>
          <w:i/>
          <w:sz w:val="28"/>
          <w:szCs w:val="28"/>
        </w:rPr>
        <w:t>.</w:t>
      </w:r>
      <w:r w:rsidRPr="00B177A8">
        <w:rPr>
          <w:rFonts w:ascii="Times New Roman" w:hAnsi="Times New Roman" w:cs="Times New Roman"/>
          <w:sz w:val="28"/>
          <w:szCs w:val="28"/>
        </w:rPr>
        <w:t xml:space="preserve"> </w:t>
      </w:r>
      <w:r>
        <w:rPr>
          <w:rFonts w:ascii="Times New Roman" w:hAnsi="Times New Roman" w:cs="Times New Roman"/>
          <w:sz w:val="28"/>
          <w:szCs w:val="28"/>
        </w:rPr>
        <w:t>Процентное соотношение объектов выездных налоговых проверок: организаций и ИП, %</w:t>
      </w:r>
    </w:p>
    <w:p w:rsidR="00B177A8" w:rsidRDefault="00B177A8" w:rsidP="00B177A8">
      <w:pPr>
        <w:pStyle w:val="a8"/>
        <w:spacing w:after="0" w:line="240" w:lineRule="auto"/>
        <w:ind w:left="0" w:firstLine="709"/>
        <w:jc w:val="center"/>
        <w:rPr>
          <w:rFonts w:ascii="Times New Roman" w:hAnsi="Times New Roman" w:cs="Times New Roman"/>
          <w:sz w:val="28"/>
          <w:szCs w:val="28"/>
        </w:rPr>
      </w:pPr>
    </w:p>
    <w:p w:rsidR="00B177A8" w:rsidRDefault="00B177A8" w:rsidP="00B177A8">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Данные рисунка </w:t>
      </w:r>
      <w:r w:rsidR="00787688">
        <w:rPr>
          <w:rFonts w:ascii="Times New Roman" w:hAnsi="Times New Roman" w:cs="Times New Roman"/>
          <w:sz w:val="28"/>
          <w:szCs w:val="28"/>
        </w:rPr>
        <w:t>2.</w:t>
      </w:r>
      <w:r>
        <w:rPr>
          <w:rFonts w:ascii="Times New Roman" w:hAnsi="Times New Roman" w:cs="Times New Roman"/>
          <w:sz w:val="28"/>
          <w:szCs w:val="28"/>
        </w:rPr>
        <w:t>4</w:t>
      </w:r>
      <w:r w:rsidR="00787688">
        <w:rPr>
          <w:rFonts w:ascii="Times New Roman" w:hAnsi="Times New Roman" w:cs="Times New Roman"/>
          <w:sz w:val="28"/>
          <w:szCs w:val="28"/>
        </w:rPr>
        <w:t>.</w:t>
      </w:r>
      <w:r>
        <w:rPr>
          <w:rFonts w:ascii="Times New Roman" w:hAnsi="Times New Roman" w:cs="Times New Roman"/>
          <w:sz w:val="28"/>
          <w:szCs w:val="28"/>
        </w:rPr>
        <w:t xml:space="preserve"> показывают, что  </w:t>
      </w:r>
      <w:r w:rsidR="006D6CEE">
        <w:rPr>
          <w:rFonts w:ascii="Times New Roman" w:hAnsi="Times New Roman" w:cs="Times New Roman"/>
          <w:sz w:val="28"/>
          <w:szCs w:val="28"/>
        </w:rPr>
        <w:t xml:space="preserve">в структуре проведенных выездных проверок наибольшую долю занимают проверки организаций и предприятий – 84% и 91% в 2016 и 2017 году соответственно. </w:t>
      </w:r>
    </w:p>
    <w:p w:rsidR="006D6CEE" w:rsidRPr="00B177A8" w:rsidRDefault="006D6CEE" w:rsidP="00B177A8">
      <w:pPr>
        <w:pStyle w:val="a8"/>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 результатам анализа можно сделать вывод, что </w:t>
      </w:r>
      <w:r w:rsidR="00FC0BC7">
        <w:rPr>
          <w:rFonts w:ascii="Times New Roman" w:hAnsi="Times New Roman" w:cs="Times New Roman"/>
          <w:sz w:val="28"/>
          <w:szCs w:val="28"/>
        </w:rPr>
        <w:t xml:space="preserve">в 2017 году количество проведенных выездных налоговых проверок субъектов на территории Иркутской области значительно возросло по сравнению с 2016 годом. При этом большинство проверок были проведены относительно организаций или предприятий региона. </w:t>
      </w:r>
    </w:p>
    <w:p w:rsidR="00172DB9" w:rsidRDefault="00172DB9" w:rsidP="003C60B0">
      <w:pPr>
        <w:pStyle w:val="a8"/>
        <w:spacing w:after="0" w:line="360" w:lineRule="auto"/>
        <w:ind w:left="708"/>
        <w:jc w:val="both"/>
        <w:rPr>
          <w:sz w:val="28"/>
          <w:szCs w:val="28"/>
        </w:rPr>
      </w:pPr>
    </w:p>
    <w:p w:rsidR="00172DB9" w:rsidRDefault="00172DB9" w:rsidP="003C60B0">
      <w:pPr>
        <w:pStyle w:val="a8"/>
        <w:spacing w:after="0" w:line="360" w:lineRule="auto"/>
        <w:ind w:left="708"/>
        <w:jc w:val="both"/>
        <w:rPr>
          <w:sz w:val="28"/>
          <w:szCs w:val="28"/>
        </w:rPr>
      </w:pPr>
    </w:p>
    <w:p w:rsidR="003A2558" w:rsidRDefault="003A2558" w:rsidP="003C60B0">
      <w:pPr>
        <w:pStyle w:val="a8"/>
        <w:spacing w:after="0" w:line="360" w:lineRule="auto"/>
        <w:ind w:left="708"/>
        <w:jc w:val="both"/>
        <w:rPr>
          <w:sz w:val="28"/>
          <w:szCs w:val="28"/>
        </w:rPr>
      </w:pPr>
    </w:p>
    <w:p w:rsidR="003C60B0" w:rsidRPr="00AF03E5" w:rsidRDefault="00AF03E5" w:rsidP="00787688">
      <w:pPr>
        <w:pStyle w:val="a8"/>
        <w:spacing w:after="0" w:line="360" w:lineRule="auto"/>
        <w:ind w:left="0" w:firstLine="567"/>
        <w:jc w:val="center"/>
        <w:rPr>
          <w:rFonts w:ascii="Times New Roman" w:hAnsi="Times New Roman" w:cs="Times New Roman"/>
          <w:b/>
          <w:sz w:val="28"/>
          <w:szCs w:val="28"/>
        </w:rPr>
      </w:pPr>
      <w:r w:rsidRPr="00AF03E5">
        <w:rPr>
          <w:rFonts w:ascii="Times New Roman" w:hAnsi="Times New Roman" w:cs="Times New Roman"/>
          <w:b/>
          <w:sz w:val="28"/>
          <w:szCs w:val="28"/>
        </w:rPr>
        <w:lastRenderedPageBreak/>
        <w:t>2.2.</w:t>
      </w:r>
      <w:r w:rsidRPr="00AF03E5">
        <w:rPr>
          <w:rFonts w:ascii="Times New Roman" w:hAnsi="Times New Roman" w:cs="Times New Roman"/>
          <w:b/>
          <w:sz w:val="28"/>
          <w:szCs w:val="28"/>
        </w:rPr>
        <w:tab/>
        <w:t>Проблемы и пути повышения эффективности выездных налоговых проверок</w:t>
      </w:r>
    </w:p>
    <w:p w:rsidR="00AF03E5" w:rsidRDefault="00AF03E5" w:rsidP="00A17B6E">
      <w:pPr>
        <w:pStyle w:val="a8"/>
        <w:spacing w:after="0" w:line="240" w:lineRule="auto"/>
        <w:ind w:left="708"/>
        <w:jc w:val="both"/>
        <w:rPr>
          <w:sz w:val="28"/>
          <w:szCs w:val="28"/>
        </w:rPr>
      </w:pPr>
    </w:p>
    <w:p w:rsidR="00BC07BA" w:rsidRDefault="00BC07BA" w:rsidP="00BC07BA">
      <w:pPr>
        <w:pStyle w:val="a8"/>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Н</w:t>
      </w:r>
      <w:r w:rsidR="004E145B" w:rsidRPr="00BC07BA">
        <w:rPr>
          <w:rFonts w:ascii="Times New Roman" w:hAnsi="Times New Roman" w:cs="Times New Roman"/>
          <w:sz w:val="28"/>
          <w:szCs w:val="28"/>
        </w:rPr>
        <w:t xml:space="preserve">ормами статьи 89 Налогового кодекса закреплено, что выездная проверка одного плательщика может охватывать один или несколько налогов. Следует отметить, что действующая редакция Налогового кодекса не содержит определения тематических налоговых проверок. </w:t>
      </w:r>
    </w:p>
    <w:p w:rsidR="00BC07BA" w:rsidRDefault="004E145B" w:rsidP="00BC07BA">
      <w:pPr>
        <w:pStyle w:val="a8"/>
        <w:spacing w:after="0" w:line="360" w:lineRule="auto"/>
        <w:ind w:left="0" w:firstLine="708"/>
        <w:jc w:val="both"/>
        <w:rPr>
          <w:rFonts w:ascii="Times New Roman" w:hAnsi="Times New Roman" w:cs="Times New Roman"/>
          <w:sz w:val="28"/>
          <w:szCs w:val="28"/>
        </w:rPr>
      </w:pPr>
      <w:r w:rsidRPr="00BC07BA">
        <w:rPr>
          <w:rFonts w:ascii="Times New Roman" w:hAnsi="Times New Roman" w:cs="Times New Roman"/>
          <w:sz w:val="28"/>
          <w:szCs w:val="28"/>
        </w:rPr>
        <w:t xml:space="preserve">Таким образом, исходя из общепринятого определения тематических проверок можно сделать вывод о том, что именно норма статьи 89 Налогового кодекса Российской Федерации, указывающая на возможность проведения выездной проверки одного налога устанавливает проведение тематических выездных налоговых проверок. </w:t>
      </w:r>
    </w:p>
    <w:p w:rsidR="004E145B" w:rsidRPr="00BC07BA" w:rsidRDefault="00BC07BA" w:rsidP="00BC07BA">
      <w:pPr>
        <w:pStyle w:val="a8"/>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Итак</w:t>
      </w:r>
      <w:r w:rsidR="004E145B" w:rsidRPr="00BC07BA">
        <w:rPr>
          <w:rFonts w:ascii="Times New Roman" w:hAnsi="Times New Roman" w:cs="Times New Roman"/>
          <w:sz w:val="28"/>
          <w:szCs w:val="28"/>
        </w:rPr>
        <w:t>, на первоначальном этапе совершенствования проведения тематических выездных проверок необходимо дополнить нормы налогового законодательства не только понятием «тематическая проверка», но и закрепить порядок их проведения. В целом можно говорить о том, что порядок проведения тематических проверок аналогичен комплексным, только объем информации, подлежащей исследованию в рамках проверки одного налога значительно меньше, чем при проведение комплексных проверок. Значит, процесс совершенствования тематических выездных проверок может быть рассмотрен в рамках совершенствования проведения выездных налоговых проверок в целом. Эффективность проведения выездных проверок существенно повысили аналитические процедуры, применяемые на этапе планирования объектов налогового контроля. В связи с этим целесообразно развивать и усиливать работу в направлении создания интегральных баз данных, аккумулирующих информацию о налогоплательщиках по различным направлениям. Однако в процессе реализации указанных мероприятий ИФНС могут столкнуться с недостаточностью материально-технической базы, так как для обработки больших объемов информации и формирования на их основе лаконичных, но при этом информативных таблиц, требуют мощной техники.</w:t>
      </w:r>
    </w:p>
    <w:p w:rsidR="004E145B" w:rsidRPr="00BC07BA" w:rsidRDefault="004E145B" w:rsidP="00BC07BA">
      <w:pPr>
        <w:pStyle w:val="a8"/>
        <w:spacing w:after="0" w:line="360" w:lineRule="auto"/>
        <w:ind w:left="0" w:firstLine="708"/>
        <w:jc w:val="both"/>
        <w:rPr>
          <w:rFonts w:ascii="Times New Roman" w:hAnsi="Times New Roman" w:cs="Times New Roman"/>
          <w:sz w:val="28"/>
          <w:szCs w:val="28"/>
        </w:rPr>
      </w:pPr>
      <w:r w:rsidRPr="00BC07BA">
        <w:rPr>
          <w:rFonts w:ascii="Times New Roman" w:hAnsi="Times New Roman" w:cs="Times New Roman"/>
          <w:sz w:val="28"/>
          <w:szCs w:val="28"/>
        </w:rPr>
        <w:lastRenderedPageBreak/>
        <w:t>Формирование эффективной системы проведения налоговых проверок необходимо в современной налоговой системе России и преследует основные цели:</w:t>
      </w:r>
    </w:p>
    <w:p w:rsidR="004E145B" w:rsidRPr="00BC07BA" w:rsidRDefault="004E145B" w:rsidP="00BC07BA">
      <w:pPr>
        <w:pStyle w:val="a8"/>
        <w:spacing w:after="0" w:line="360" w:lineRule="auto"/>
        <w:ind w:left="0" w:firstLine="708"/>
        <w:jc w:val="both"/>
        <w:rPr>
          <w:rFonts w:ascii="Times New Roman" w:hAnsi="Times New Roman" w:cs="Times New Roman"/>
          <w:sz w:val="28"/>
          <w:szCs w:val="28"/>
        </w:rPr>
      </w:pPr>
      <w:r w:rsidRPr="00BC07BA">
        <w:rPr>
          <w:rFonts w:ascii="Times New Roman" w:hAnsi="Times New Roman" w:cs="Times New Roman"/>
          <w:sz w:val="28"/>
          <w:szCs w:val="28"/>
        </w:rPr>
        <w:t>- недопущение снижения налоговых поступлений в федеральный бюджет страны, а также бюджеты субъектов федерации и местные бюджеты (таким образом, необходима организация эффективной работы налоговых органов в рамках проведения камеральных налоговых проверок на трех уровнях власти);</w:t>
      </w:r>
    </w:p>
    <w:p w:rsidR="004E145B" w:rsidRPr="00BC07BA" w:rsidRDefault="004E145B" w:rsidP="00BC07BA">
      <w:pPr>
        <w:pStyle w:val="a8"/>
        <w:spacing w:after="0" w:line="360" w:lineRule="auto"/>
        <w:ind w:left="0" w:firstLine="708"/>
        <w:jc w:val="both"/>
        <w:rPr>
          <w:rFonts w:ascii="Times New Roman" w:hAnsi="Times New Roman" w:cs="Times New Roman"/>
          <w:sz w:val="28"/>
          <w:szCs w:val="28"/>
        </w:rPr>
      </w:pPr>
      <w:r w:rsidRPr="00BC07BA">
        <w:rPr>
          <w:rFonts w:ascii="Times New Roman" w:hAnsi="Times New Roman" w:cs="Times New Roman"/>
          <w:sz w:val="28"/>
          <w:szCs w:val="28"/>
        </w:rPr>
        <w:t>- снижение неправомерного поведения налогоплательщиков, недопущение правонарушений;</w:t>
      </w:r>
    </w:p>
    <w:p w:rsidR="004E145B" w:rsidRPr="00BC07BA" w:rsidRDefault="004E145B" w:rsidP="00BC07BA">
      <w:pPr>
        <w:pStyle w:val="a8"/>
        <w:spacing w:after="0" w:line="360" w:lineRule="auto"/>
        <w:ind w:left="0" w:firstLine="708"/>
        <w:jc w:val="both"/>
        <w:rPr>
          <w:rFonts w:ascii="Times New Roman" w:hAnsi="Times New Roman" w:cs="Times New Roman"/>
          <w:sz w:val="28"/>
          <w:szCs w:val="28"/>
        </w:rPr>
      </w:pPr>
      <w:r w:rsidRPr="00BC07BA">
        <w:rPr>
          <w:rFonts w:ascii="Times New Roman" w:hAnsi="Times New Roman" w:cs="Times New Roman"/>
          <w:sz w:val="28"/>
          <w:szCs w:val="28"/>
        </w:rPr>
        <w:t>- повышения финансовой ответственности налогоплательщиков</w:t>
      </w:r>
      <w:r w:rsidR="00A86167">
        <w:rPr>
          <w:rStyle w:val="ad"/>
          <w:rFonts w:ascii="Times New Roman" w:hAnsi="Times New Roman" w:cs="Times New Roman"/>
          <w:sz w:val="28"/>
          <w:szCs w:val="28"/>
        </w:rPr>
        <w:footnoteReference w:id="9"/>
      </w:r>
      <w:r w:rsidRPr="00BC07BA">
        <w:rPr>
          <w:rFonts w:ascii="Times New Roman" w:hAnsi="Times New Roman" w:cs="Times New Roman"/>
          <w:sz w:val="28"/>
          <w:szCs w:val="28"/>
        </w:rPr>
        <w:t>.</w:t>
      </w:r>
    </w:p>
    <w:p w:rsidR="00AF03E5" w:rsidRPr="00BC07BA" w:rsidRDefault="004E145B" w:rsidP="00BC07BA">
      <w:pPr>
        <w:pStyle w:val="a8"/>
        <w:spacing w:after="0" w:line="360" w:lineRule="auto"/>
        <w:ind w:left="0" w:firstLine="708"/>
        <w:jc w:val="both"/>
        <w:rPr>
          <w:rFonts w:ascii="Times New Roman" w:hAnsi="Times New Roman" w:cs="Times New Roman"/>
          <w:sz w:val="28"/>
          <w:szCs w:val="28"/>
        </w:rPr>
      </w:pPr>
      <w:r w:rsidRPr="00BC07BA">
        <w:rPr>
          <w:rFonts w:ascii="Times New Roman" w:hAnsi="Times New Roman" w:cs="Times New Roman"/>
          <w:sz w:val="28"/>
          <w:szCs w:val="28"/>
        </w:rPr>
        <w:t>Современная налоговая политика, ориентированная на опыт развитых стран, характеризуется постепенным снижением налогового бремени.</w:t>
      </w:r>
    </w:p>
    <w:p w:rsidR="004E145B" w:rsidRPr="00BC07BA" w:rsidRDefault="004E145B" w:rsidP="00BC07BA">
      <w:pPr>
        <w:pStyle w:val="a8"/>
        <w:spacing w:after="0" w:line="360" w:lineRule="auto"/>
        <w:ind w:left="0" w:firstLine="708"/>
        <w:jc w:val="both"/>
        <w:rPr>
          <w:rFonts w:ascii="Times New Roman" w:hAnsi="Times New Roman" w:cs="Times New Roman"/>
          <w:sz w:val="28"/>
          <w:szCs w:val="28"/>
        </w:rPr>
      </w:pPr>
      <w:r w:rsidRPr="00BC07BA">
        <w:rPr>
          <w:rFonts w:ascii="Times New Roman" w:hAnsi="Times New Roman" w:cs="Times New Roman"/>
          <w:sz w:val="28"/>
          <w:szCs w:val="28"/>
        </w:rPr>
        <w:t>Снижение налогов в настоящее время сопровождается:</w:t>
      </w:r>
    </w:p>
    <w:p w:rsidR="004E145B" w:rsidRPr="00BC07BA" w:rsidRDefault="004E145B" w:rsidP="00BC07BA">
      <w:pPr>
        <w:pStyle w:val="a8"/>
        <w:spacing w:after="0" w:line="360" w:lineRule="auto"/>
        <w:ind w:left="0" w:firstLine="708"/>
        <w:jc w:val="both"/>
        <w:rPr>
          <w:rFonts w:ascii="Times New Roman" w:hAnsi="Times New Roman" w:cs="Times New Roman"/>
          <w:sz w:val="28"/>
          <w:szCs w:val="28"/>
        </w:rPr>
      </w:pPr>
      <w:r w:rsidRPr="00BC07BA">
        <w:rPr>
          <w:rFonts w:ascii="Times New Roman" w:hAnsi="Times New Roman" w:cs="Times New Roman"/>
          <w:sz w:val="28"/>
          <w:szCs w:val="28"/>
        </w:rPr>
        <w:t>- налоговым стимулированием предприятий несырьевых отраслей;</w:t>
      </w:r>
    </w:p>
    <w:p w:rsidR="004E145B" w:rsidRPr="00BC07BA" w:rsidRDefault="004E145B" w:rsidP="00BC07BA">
      <w:pPr>
        <w:pStyle w:val="a8"/>
        <w:spacing w:after="0" w:line="360" w:lineRule="auto"/>
        <w:ind w:left="0" w:firstLine="708"/>
        <w:jc w:val="both"/>
        <w:rPr>
          <w:rFonts w:ascii="Times New Roman" w:hAnsi="Times New Roman" w:cs="Times New Roman"/>
          <w:sz w:val="28"/>
          <w:szCs w:val="28"/>
        </w:rPr>
      </w:pPr>
      <w:r w:rsidRPr="00BC07BA">
        <w:rPr>
          <w:rFonts w:ascii="Times New Roman" w:hAnsi="Times New Roman" w:cs="Times New Roman"/>
          <w:sz w:val="28"/>
          <w:szCs w:val="28"/>
        </w:rPr>
        <w:t>- инвестиционным налоговым кредитом для компаний, переходящих на ресурсосберегающие технологии;</w:t>
      </w:r>
    </w:p>
    <w:p w:rsidR="00BC07BA" w:rsidRDefault="004E145B" w:rsidP="00BC07BA">
      <w:pPr>
        <w:pStyle w:val="a8"/>
        <w:spacing w:after="0" w:line="360" w:lineRule="auto"/>
        <w:ind w:left="0" w:firstLine="708"/>
        <w:jc w:val="both"/>
        <w:rPr>
          <w:rFonts w:ascii="Times New Roman" w:hAnsi="Times New Roman" w:cs="Times New Roman"/>
          <w:sz w:val="28"/>
          <w:szCs w:val="28"/>
        </w:rPr>
      </w:pPr>
      <w:r w:rsidRPr="00BC07BA">
        <w:rPr>
          <w:rFonts w:ascii="Times New Roman" w:hAnsi="Times New Roman" w:cs="Times New Roman"/>
          <w:sz w:val="28"/>
          <w:szCs w:val="28"/>
        </w:rPr>
        <w:t>- ускоренной амортизацией оборудования, закупаемого инновационными компаниями. Проектом основных направлений бюджетной, налоговой и таможенно-тарифной политики на 2018 год и плановый период 2019 и 2020 годов активно декларируются меры направленные на пресечение злоупотреблений с использованием ЕСХН и патентной системы, а также злоупотреблений в форме освобождения от уплаты НДС при реализации лома и отход</w:t>
      </w:r>
      <w:r w:rsidR="00BC07BA">
        <w:rPr>
          <w:rFonts w:ascii="Times New Roman" w:hAnsi="Times New Roman" w:cs="Times New Roman"/>
          <w:sz w:val="28"/>
          <w:szCs w:val="28"/>
        </w:rPr>
        <w:t>ов черных и цветных металлов.</w:t>
      </w:r>
      <w:r w:rsidRPr="00BC07BA">
        <w:rPr>
          <w:rFonts w:ascii="Times New Roman" w:hAnsi="Times New Roman" w:cs="Times New Roman"/>
          <w:sz w:val="28"/>
          <w:szCs w:val="28"/>
        </w:rPr>
        <w:t xml:space="preserve"> </w:t>
      </w:r>
    </w:p>
    <w:p w:rsidR="00BC07BA" w:rsidRPr="00BC07BA" w:rsidRDefault="004E145B" w:rsidP="00EF0EC5">
      <w:pPr>
        <w:pStyle w:val="a8"/>
        <w:spacing w:after="0" w:line="360" w:lineRule="auto"/>
        <w:ind w:left="0" w:firstLine="708"/>
        <w:jc w:val="both"/>
        <w:rPr>
          <w:rFonts w:ascii="Times New Roman" w:hAnsi="Times New Roman" w:cs="Times New Roman"/>
          <w:sz w:val="28"/>
          <w:szCs w:val="28"/>
        </w:rPr>
      </w:pPr>
      <w:r w:rsidRPr="00BC07BA">
        <w:rPr>
          <w:rFonts w:ascii="Times New Roman" w:hAnsi="Times New Roman" w:cs="Times New Roman"/>
          <w:sz w:val="28"/>
          <w:szCs w:val="28"/>
        </w:rPr>
        <w:t xml:space="preserve">В совокупности вышеуказанные нормы направлены на обеспечение прозрачности ведения бизнеса, создание действенного механизма пресечения использования низконалоговых юрисдикций с целью создания необоснованных преференций и получения необоснованной налоговой выгоды, </w:t>
      </w:r>
      <w:r w:rsidRPr="00BC07BA">
        <w:rPr>
          <w:rFonts w:ascii="Times New Roman" w:hAnsi="Times New Roman" w:cs="Times New Roman"/>
          <w:sz w:val="28"/>
          <w:szCs w:val="28"/>
        </w:rPr>
        <w:lastRenderedPageBreak/>
        <w:t>а также совершенствование норм законодательства о налогах и сборах в части налогообложения и контроля и</w:t>
      </w:r>
      <w:r w:rsidR="00BC07BA">
        <w:rPr>
          <w:rFonts w:ascii="Times New Roman" w:hAnsi="Times New Roman" w:cs="Times New Roman"/>
          <w:sz w:val="28"/>
          <w:szCs w:val="28"/>
        </w:rPr>
        <w:t xml:space="preserve">ностранных организаций. </w:t>
      </w:r>
    </w:p>
    <w:p w:rsidR="00EF0EC5" w:rsidRPr="00EF0EC5" w:rsidRDefault="00EF0EC5" w:rsidP="00EF0EC5">
      <w:pPr>
        <w:pStyle w:val="a8"/>
        <w:spacing w:after="0" w:line="360" w:lineRule="auto"/>
        <w:ind w:left="0" w:firstLine="708"/>
        <w:jc w:val="both"/>
        <w:rPr>
          <w:rFonts w:ascii="Times New Roman" w:hAnsi="Times New Roman" w:cs="Times New Roman"/>
          <w:sz w:val="28"/>
          <w:szCs w:val="28"/>
        </w:rPr>
      </w:pPr>
      <w:r w:rsidRPr="00EF0EC5">
        <w:rPr>
          <w:rFonts w:ascii="Times New Roman" w:hAnsi="Times New Roman" w:cs="Times New Roman"/>
          <w:sz w:val="28"/>
          <w:szCs w:val="28"/>
        </w:rPr>
        <w:t>По нашему мнению, одним из способов п</w:t>
      </w:r>
      <w:r>
        <w:rPr>
          <w:rFonts w:ascii="Times New Roman" w:hAnsi="Times New Roman" w:cs="Times New Roman"/>
          <w:sz w:val="28"/>
          <w:szCs w:val="28"/>
        </w:rPr>
        <w:t xml:space="preserve">овышения эффективности выездных </w:t>
      </w:r>
      <w:r w:rsidRPr="00EF0EC5">
        <w:rPr>
          <w:rFonts w:ascii="Times New Roman" w:hAnsi="Times New Roman" w:cs="Times New Roman"/>
          <w:sz w:val="28"/>
          <w:szCs w:val="28"/>
        </w:rPr>
        <w:t>налоговых проверок является создание четкой классификации критериев.</w:t>
      </w:r>
    </w:p>
    <w:p w:rsidR="00EF0EC5" w:rsidRPr="00EF0EC5" w:rsidRDefault="00EF0EC5" w:rsidP="00EF0EC5">
      <w:pPr>
        <w:pStyle w:val="a8"/>
        <w:spacing w:after="0" w:line="360" w:lineRule="auto"/>
        <w:ind w:left="0" w:firstLine="708"/>
        <w:jc w:val="both"/>
        <w:rPr>
          <w:rFonts w:ascii="Times New Roman" w:hAnsi="Times New Roman" w:cs="Times New Roman"/>
          <w:sz w:val="28"/>
          <w:szCs w:val="28"/>
        </w:rPr>
      </w:pPr>
      <w:r w:rsidRPr="00EF0EC5">
        <w:rPr>
          <w:rFonts w:ascii="Times New Roman" w:hAnsi="Times New Roman" w:cs="Times New Roman"/>
          <w:sz w:val="28"/>
          <w:szCs w:val="28"/>
        </w:rPr>
        <w:t>Одним из первых критериев является нал</w:t>
      </w:r>
      <w:r>
        <w:rPr>
          <w:rFonts w:ascii="Times New Roman" w:hAnsi="Times New Roman" w:cs="Times New Roman"/>
          <w:sz w:val="28"/>
          <w:szCs w:val="28"/>
        </w:rPr>
        <w:t xml:space="preserve">ичие эффективной системы отбора </w:t>
      </w:r>
      <w:r w:rsidRPr="00EF0EC5">
        <w:rPr>
          <w:rFonts w:ascii="Times New Roman" w:hAnsi="Times New Roman" w:cs="Times New Roman"/>
          <w:sz w:val="28"/>
          <w:szCs w:val="28"/>
        </w:rPr>
        <w:t xml:space="preserve">налогоплательщиков для проведения выездных налоговых проверок. </w:t>
      </w:r>
      <w:r>
        <w:rPr>
          <w:rFonts w:ascii="Times New Roman" w:hAnsi="Times New Roman" w:cs="Times New Roman"/>
          <w:sz w:val="28"/>
          <w:szCs w:val="28"/>
        </w:rPr>
        <w:t>Данное меро</w:t>
      </w:r>
      <w:r w:rsidRPr="00EF0EC5">
        <w:rPr>
          <w:rFonts w:ascii="Times New Roman" w:hAnsi="Times New Roman" w:cs="Times New Roman"/>
          <w:sz w:val="28"/>
          <w:szCs w:val="28"/>
        </w:rPr>
        <w:t>приятие, по нашему мнению, заключается в осуще</w:t>
      </w:r>
      <w:r>
        <w:rPr>
          <w:rFonts w:ascii="Times New Roman" w:hAnsi="Times New Roman" w:cs="Times New Roman"/>
          <w:sz w:val="28"/>
          <w:szCs w:val="28"/>
        </w:rPr>
        <w:t xml:space="preserve">ствлении систематизации реестра </w:t>
      </w:r>
      <w:r w:rsidRPr="00EF0EC5">
        <w:rPr>
          <w:rFonts w:ascii="Times New Roman" w:hAnsi="Times New Roman" w:cs="Times New Roman"/>
          <w:sz w:val="28"/>
          <w:szCs w:val="28"/>
        </w:rPr>
        <w:t>налогоплательщиков, в отношении которых будут</w:t>
      </w:r>
      <w:r>
        <w:rPr>
          <w:rFonts w:ascii="Times New Roman" w:hAnsi="Times New Roman" w:cs="Times New Roman"/>
          <w:sz w:val="28"/>
          <w:szCs w:val="28"/>
        </w:rPr>
        <w:t xml:space="preserve"> проводиться выездные налоговые проверки</w:t>
      </w:r>
      <w:r w:rsidRPr="00EF0EC5">
        <w:rPr>
          <w:rFonts w:ascii="Times New Roman" w:hAnsi="Times New Roman" w:cs="Times New Roman"/>
          <w:sz w:val="28"/>
          <w:szCs w:val="28"/>
        </w:rPr>
        <w:t>. На сегодняшний день, необходимо сост</w:t>
      </w:r>
      <w:r>
        <w:rPr>
          <w:rFonts w:ascii="Times New Roman" w:hAnsi="Times New Roman" w:cs="Times New Roman"/>
          <w:sz w:val="28"/>
          <w:szCs w:val="28"/>
        </w:rPr>
        <w:t xml:space="preserve">авить реестр на основании общих </w:t>
      </w:r>
      <w:r w:rsidRPr="00EF0EC5">
        <w:rPr>
          <w:rFonts w:ascii="Times New Roman" w:hAnsi="Times New Roman" w:cs="Times New Roman"/>
          <w:sz w:val="28"/>
          <w:szCs w:val="28"/>
        </w:rPr>
        <w:t>данных налогоплательщиков в отношении которых</w:t>
      </w:r>
      <w:r>
        <w:rPr>
          <w:rFonts w:ascii="Times New Roman" w:hAnsi="Times New Roman" w:cs="Times New Roman"/>
          <w:sz w:val="28"/>
          <w:szCs w:val="28"/>
        </w:rPr>
        <w:t xml:space="preserve">, необходимо проводить выездные </w:t>
      </w:r>
      <w:r w:rsidRPr="00EF0EC5">
        <w:rPr>
          <w:rFonts w:ascii="Times New Roman" w:hAnsi="Times New Roman" w:cs="Times New Roman"/>
          <w:sz w:val="28"/>
          <w:szCs w:val="28"/>
        </w:rPr>
        <w:t>налоговые проверки. Затем, нужно осуществить точ</w:t>
      </w:r>
      <w:r>
        <w:rPr>
          <w:rFonts w:ascii="Times New Roman" w:hAnsi="Times New Roman" w:cs="Times New Roman"/>
          <w:sz w:val="28"/>
          <w:szCs w:val="28"/>
        </w:rPr>
        <w:t>ечный контроль, за теми налого</w:t>
      </w:r>
      <w:r w:rsidRPr="00EF0EC5">
        <w:rPr>
          <w:rFonts w:ascii="Times New Roman" w:hAnsi="Times New Roman" w:cs="Times New Roman"/>
          <w:sz w:val="28"/>
          <w:szCs w:val="28"/>
        </w:rPr>
        <w:t>плательщиками в отношении которых необходимо</w:t>
      </w:r>
      <w:r>
        <w:rPr>
          <w:rFonts w:ascii="Times New Roman" w:hAnsi="Times New Roman" w:cs="Times New Roman"/>
          <w:sz w:val="28"/>
          <w:szCs w:val="28"/>
        </w:rPr>
        <w:t xml:space="preserve"> осуществление выездных налого</w:t>
      </w:r>
      <w:r w:rsidRPr="00EF0EC5">
        <w:rPr>
          <w:rFonts w:ascii="Times New Roman" w:hAnsi="Times New Roman" w:cs="Times New Roman"/>
          <w:sz w:val="28"/>
          <w:szCs w:val="28"/>
        </w:rPr>
        <w:t>вых проверок. Далее, необходима поквартальная опти</w:t>
      </w:r>
      <w:r>
        <w:rPr>
          <w:rFonts w:ascii="Times New Roman" w:hAnsi="Times New Roman" w:cs="Times New Roman"/>
          <w:sz w:val="28"/>
          <w:szCs w:val="28"/>
        </w:rPr>
        <w:t xml:space="preserve">мизация данного реестра в целях </w:t>
      </w:r>
      <w:r w:rsidRPr="00EF0EC5">
        <w:rPr>
          <w:rFonts w:ascii="Times New Roman" w:hAnsi="Times New Roman" w:cs="Times New Roman"/>
          <w:sz w:val="28"/>
          <w:szCs w:val="28"/>
        </w:rPr>
        <w:t>поддержания необходимых показателей.</w:t>
      </w:r>
    </w:p>
    <w:p w:rsidR="00EF0EC5" w:rsidRPr="00EF0EC5" w:rsidRDefault="00EF0EC5" w:rsidP="00EF0EC5">
      <w:pPr>
        <w:pStyle w:val="a8"/>
        <w:spacing w:after="0" w:line="360" w:lineRule="auto"/>
        <w:ind w:left="0" w:firstLine="708"/>
        <w:jc w:val="both"/>
        <w:rPr>
          <w:rFonts w:ascii="Times New Roman" w:hAnsi="Times New Roman" w:cs="Times New Roman"/>
          <w:sz w:val="28"/>
          <w:szCs w:val="28"/>
        </w:rPr>
      </w:pPr>
      <w:r w:rsidRPr="00EF0EC5">
        <w:rPr>
          <w:rFonts w:ascii="Times New Roman" w:hAnsi="Times New Roman" w:cs="Times New Roman"/>
          <w:sz w:val="28"/>
          <w:szCs w:val="28"/>
        </w:rPr>
        <w:t>Вторым фактором повышения эффективност</w:t>
      </w:r>
      <w:r>
        <w:rPr>
          <w:rFonts w:ascii="Times New Roman" w:hAnsi="Times New Roman" w:cs="Times New Roman"/>
          <w:sz w:val="28"/>
          <w:szCs w:val="28"/>
        </w:rPr>
        <w:t>и является грамотное структури</w:t>
      </w:r>
      <w:r w:rsidRPr="00EF0EC5">
        <w:rPr>
          <w:rFonts w:ascii="Times New Roman" w:hAnsi="Times New Roman" w:cs="Times New Roman"/>
          <w:sz w:val="28"/>
          <w:szCs w:val="28"/>
        </w:rPr>
        <w:t>рование процедуры осуществления выездных нал</w:t>
      </w:r>
      <w:r>
        <w:rPr>
          <w:rFonts w:ascii="Times New Roman" w:hAnsi="Times New Roman" w:cs="Times New Roman"/>
          <w:sz w:val="28"/>
          <w:szCs w:val="28"/>
        </w:rPr>
        <w:t>оговых проверок. По мнению ана</w:t>
      </w:r>
      <w:r w:rsidRPr="00EF0EC5">
        <w:rPr>
          <w:rFonts w:ascii="Times New Roman" w:hAnsi="Times New Roman" w:cs="Times New Roman"/>
          <w:sz w:val="28"/>
          <w:szCs w:val="28"/>
        </w:rPr>
        <w:t>литиков, необходима единая комплексная процедура</w:t>
      </w:r>
      <w:r>
        <w:rPr>
          <w:rFonts w:ascii="Times New Roman" w:hAnsi="Times New Roman" w:cs="Times New Roman"/>
          <w:sz w:val="28"/>
          <w:szCs w:val="28"/>
        </w:rPr>
        <w:t xml:space="preserve"> для всех органов, которые осу</w:t>
      </w:r>
      <w:r w:rsidRPr="00EF0EC5">
        <w:rPr>
          <w:rFonts w:ascii="Times New Roman" w:hAnsi="Times New Roman" w:cs="Times New Roman"/>
          <w:sz w:val="28"/>
          <w:szCs w:val="28"/>
        </w:rPr>
        <w:t>ществляют данный вид налогового контроля, та</w:t>
      </w:r>
      <w:r>
        <w:rPr>
          <w:rFonts w:ascii="Times New Roman" w:hAnsi="Times New Roman" w:cs="Times New Roman"/>
          <w:sz w:val="28"/>
          <w:szCs w:val="28"/>
        </w:rPr>
        <w:t>кже необходимо передать широкие полномочия налоговым органам</w:t>
      </w:r>
      <w:r w:rsidRPr="00EF0EC5">
        <w:rPr>
          <w:rFonts w:ascii="Times New Roman" w:hAnsi="Times New Roman" w:cs="Times New Roman"/>
          <w:sz w:val="28"/>
          <w:szCs w:val="28"/>
        </w:rPr>
        <w:t>. В этом вопросе</w:t>
      </w:r>
      <w:r>
        <w:rPr>
          <w:rFonts w:ascii="Times New Roman" w:hAnsi="Times New Roman" w:cs="Times New Roman"/>
          <w:sz w:val="28"/>
          <w:szCs w:val="28"/>
        </w:rPr>
        <w:t xml:space="preserve"> важно учитывать практику зару</w:t>
      </w:r>
      <w:r w:rsidRPr="00EF0EC5">
        <w:rPr>
          <w:rFonts w:ascii="Times New Roman" w:hAnsi="Times New Roman" w:cs="Times New Roman"/>
          <w:sz w:val="28"/>
          <w:szCs w:val="28"/>
        </w:rPr>
        <w:t>бежных государств, так как у них имеется опыт п</w:t>
      </w:r>
      <w:r>
        <w:rPr>
          <w:rFonts w:ascii="Times New Roman" w:hAnsi="Times New Roman" w:cs="Times New Roman"/>
          <w:sz w:val="28"/>
          <w:szCs w:val="28"/>
        </w:rPr>
        <w:t>рименения данных норм. В основ</w:t>
      </w:r>
      <w:r w:rsidRPr="00EF0EC5">
        <w:rPr>
          <w:rFonts w:ascii="Times New Roman" w:hAnsi="Times New Roman" w:cs="Times New Roman"/>
          <w:sz w:val="28"/>
          <w:szCs w:val="28"/>
        </w:rPr>
        <w:t>ной массе, здесь выделяются страны Евросоюза</w:t>
      </w:r>
      <w:r>
        <w:rPr>
          <w:rFonts w:ascii="Times New Roman" w:hAnsi="Times New Roman" w:cs="Times New Roman"/>
          <w:sz w:val="28"/>
          <w:szCs w:val="28"/>
        </w:rPr>
        <w:t xml:space="preserve">, активно использующие практику </w:t>
      </w:r>
      <w:r w:rsidRPr="00EF0EC5">
        <w:rPr>
          <w:rFonts w:ascii="Times New Roman" w:hAnsi="Times New Roman" w:cs="Times New Roman"/>
          <w:sz w:val="28"/>
          <w:szCs w:val="28"/>
        </w:rPr>
        <w:t>анализа информации из внешних источников, в то</w:t>
      </w:r>
      <w:r>
        <w:rPr>
          <w:rFonts w:ascii="Times New Roman" w:hAnsi="Times New Roman" w:cs="Times New Roman"/>
          <w:sz w:val="28"/>
          <w:szCs w:val="28"/>
        </w:rPr>
        <w:t xml:space="preserve">м числе из общедоступных - СМИ, </w:t>
      </w:r>
      <w:r w:rsidRPr="00EF0EC5">
        <w:rPr>
          <w:rFonts w:ascii="Times New Roman" w:hAnsi="Times New Roman" w:cs="Times New Roman"/>
          <w:sz w:val="28"/>
          <w:szCs w:val="28"/>
        </w:rPr>
        <w:t>Интернет. Так, в этих государствах налоговые о</w:t>
      </w:r>
      <w:r>
        <w:rPr>
          <w:rFonts w:ascii="Times New Roman" w:hAnsi="Times New Roman" w:cs="Times New Roman"/>
          <w:sz w:val="28"/>
          <w:szCs w:val="28"/>
        </w:rPr>
        <w:t xml:space="preserve">рганы наделены правом доступа к </w:t>
      </w:r>
      <w:r w:rsidRPr="00EF0EC5">
        <w:rPr>
          <w:rFonts w:ascii="Times New Roman" w:hAnsi="Times New Roman" w:cs="Times New Roman"/>
          <w:sz w:val="28"/>
          <w:szCs w:val="28"/>
        </w:rPr>
        <w:t>информации о движении денежных средств по сче</w:t>
      </w:r>
      <w:r>
        <w:rPr>
          <w:rFonts w:ascii="Times New Roman" w:hAnsi="Times New Roman" w:cs="Times New Roman"/>
          <w:sz w:val="28"/>
          <w:szCs w:val="28"/>
        </w:rPr>
        <w:t>там налогоплательщика, что под</w:t>
      </w:r>
      <w:r w:rsidRPr="00EF0EC5">
        <w:rPr>
          <w:rFonts w:ascii="Times New Roman" w:hAnsi="Times New Roman" w:cs="Times New Roman"/>
          <w:sz w:val="28"/>
          <w:szCs w:val="28"/>
        </w:rPr>
        <w:t>тверждает факт отсутствия в ряде данных стран понятия банковской тайны.</w:t>
      </w:r>
    </w:p>
    <w:p w:rsidR="00EF0EC5" w:rsidRPr="00EF0EC5" w:rsidRDefault="00EF0EC5" w:rsidP="00EF0EC5">
      <w:pPr>
        <w:pStyle w:val="a8"/>
        <w:spacing w:after="0" w:line="360" w:lineRule="auto"/>
        <w:ind w:left="0" w:firstLine="708"/>
        <w:jc w:val="both"/>
        <w:rPr>
          <w:rFonts w:ascii="Times New Roman" w:hAnsi="Times New Roman" w:cs="Times New Roman"/>
          <w:sz w:val="28"/>
          <w:szCs w:val="28"/>
        </w:rPr>
      </w:pPr>
      <w:r w:rsidRPr="00EF0EC5">
        <w:rPr>
          <w:rFonts w:ascii="Times New Roman" w:hAnsi="Times New Roman" w:cs="Times New Roman"/>
          <w:sz w:val="28"/>
          <w:szCs w:val="28"/>
        </w:rPr>
        <w:lastRenderedPageBreak/>
        <w:t>Третьим фактором повышения эффективн</w:t>
      </w:r>
      <w:r>
        <w:rPr>
          <w:rFonts w:ascii="Times New Roman" w:hAnsi="Times New Roman" w:cs="Times New Roman"/>
          <w:sz w:val="28"/>
          <w:szCs w:val="28"/>
        </w:rPr>
        <w:t>ости проведения выездных налого</w:t>
      </w:r>
      <w:r w:rsidRPr="00EF0EC5">
        <w:rPr>
          <w:rFonts w:ascii="Times New Roman" w:hAnsi="Times New Roman" w:cs="Times New Roman"/>
          <w:sz w:val="28"/>
          <w:szCs w:val="28"/>
        </w:rPr>
        <w:t xml:space="preserve">вых проверок является использование системы оценки деятельности </w:t>
      </w:r>
      <w:r>
        <w:rPr>
          <w:rFonts w:ascii="Times New Roman" w:hAnsi="Times New Roman" w:cs="Times New Roman"/>
          <w:sz w:val="28"/>
          <w:szCs w:val="28"/>
        </w:rPr>
        <w:t>налоговых ин</w:t>
      </w:r>
      <w:r w:rsidRPr="00EF0EC5">
        <w:rPr>
          <w:rFonts w:ascii="Times New Roman" w:hAnsi="Times New Roman" w:cs="Times New Roman"/>
          <w:sz w:val="28"/>
          <w:szCs w:val="28"/>
        </w:rPr>
        <w:t>спекторов. По нашему мнению, необходимо уч</w:t>
      </w:r>
      <w:r>
        <w:rPr>
          <w:rFonts w:ascii="Times New Roman" w:hAnsi="Times New Roman" w:cs="Times New Roman"/>
          <w:sz w:val="28"/>
          <w:szCs w:val="28"/>
        </w:rPr>
        <w:t xml:space="preserve">редить специализированный орган </w:t>
      </w:r>
      <w:r w:rsidRPr="00EF0EC5">
        <w:rPr>
          <w:rFonts w:ascii="Times New Roman" w:hAnsi="Times New Roman" w:cs="Times New Roman"/>
          <w:sz w:val="28"/>
          <w:szCs w:val="28"/>
        </w:rPr>
        <w:t>контроля, надзирающий за качеством осуществлени</w:t>
      </w:r>
      <w:r>
        <w:rPr>
          <w:rFonts w:ascii="Times New Roman" w:hAnsi="Times New Roman" w:cs="Times New Roman"/>
          <w:sz w:val="28"/>
          <w:szCs w:val="28"/>
        </w:rPr>
        <w:t>я деятельности инспекторов, ко</w:t>
      </w:r>
      <w:r w:rsidRPr="00EF0EC5">
        <w:rPr>
          <w:rFonts w:ascii="Times New Roman" w:hAnsi="Times New Roman" w:cs="Times New Roman"/>
          <w:sz w:val="28"/>
          <w:szCs w:val="28"/>
        </w:rPr>
        <w:t>торые в составе налогового органа осуществляют выездные налоговые проверки.</w:t>
      </w:r>
    </w:p>
    <w:p w:rsidR="00EF0EC5" w:rsidRPr="00EF0EC5" w:rsidRDefault="00EF0EC5" w:rsidP="00EF0EC5">
      <w:pPr>
        <w:pStyle w:val="a8"/>
        <w:spacing w:after="0" w:line="360" w:lineRule="auto"/>
        <w:ind w:left="0" w:firstLine="708"/>
        <w:jc w:val="both"/>
        <w:rPr>
          <w:rFonts w:ascii="Times New Roman" w:hAnsi="Times New Roman" w:cs="Times New Roman"/>
          <w:sz w:val="28"/>
          <w:szCs w:val="28"/>
        </w:rPr>
      </w:pPr>
      <w:r w:rsidRPr="00EF0EC5">
        <w:rPr>
          <w:rFonts w:ascii="Times New Roman" w:hAnsi="Times New Roman" w:cs="Times New Roman"/>
          <w:sz w:val="28"/>
          <w:szCs w:val="28"/>
        </w:rPr>
        <w:t>Также хорошим подспорьем было бы введение к</w:t>
      </w:r>
      <w:r>
        <w:rPr>
          <w:rFonts w:ascii="Times New Roman" w:hAnsi="Times New Roman" w:cs="Times New Roman"/>
          <w:sz w:val="28"/>
          <w:szCs w:val="28"/>
        </w:rPr>
        <w:t>онкурсной системы поощрения ин</w:t>
      </w:r>
      <w:r w:rsidRPr="00EF0EC5">
        <w:rPr>
          <w:rFonts w:ascii="Times New Roman" w:hAnsi="Times New Roman" w:cs="Times New Roman"/>
          <w:sz w:val="28"/>
          <w:szCs w:val="28"/>
        </w:rPr>
        <w:t>спекторов за качественно выполненную работу.</w:t>
      </w:r>
    </w:p>
    <w:p w:rsidR="004E145B" w:rsidRPr="00BC07BA" w:rsidRDefault="004E145B" w:rsidP="00BC07BA">
      <w:pPr>
        <w:pStyle w:val="a8"/>
        <w:spacing w:after="0" w:line="360" w:lineRule="auto"/>
        <w:ind w:left="0" w:firstLine="708"/>
        <w:jc w:val="both"/>
        <w:rPr>
          <w:rFonts w:ascii="Times New Roman" w:hAnsi="Times New Roman" w:cs="Times New Roman"/>
          <w:sz w:val="28"/>
          <w:szCs w:val="28"/>
        </w:rPr>
      </w:pPr>
      <w:r w:rsidRPr="00BC07BA">
        <w:rPr>
          <w:rFonts w:ascii="Times New Roman" w:hAnsi="Times New Roman" w:cs="Times New Roman"/>
          <w:sz w:val="28"/>
          <w:szCs w:val="28"/>
        </w:rPr>
        <w:t>Таким образом, следует отметить, что необходимо усилить работу привлечению к налогообложению лиц, уклоняющихся от исполнения обязанностей налогоплательщика, особенно использующих схемы «фирм-однодневок». Предлагается предоставить налоговым органам право на получение от банков сведений о наличии счетов, вкладов и об остатках денежных средств на счетах, выписки по операциям на счетах для целей контроля над деятельностью физических и юридических лиц на предмет правомерности. Налоговые органы при проведении мероприятий налогового контроля устанавливают факты участия физических лиц, не являющихся индивидуальными предпринимателями, в схемах уклонения от налогообложения.</w:t>
      </w:r>
    </w:p>
    <w:p w:rsidR="00AF03E5" w:rsidRDefault="00AF03E5" w:rsidP="003C60B0">
      <w:pPr>
        <w:pStyle w:val="a8"/>
        <w:spacing w:after="0" w:line="360" w:lineRule="auto"/>
        <w:ind w:left="708"/>
        <w:jc w:val="both"/>
        <w:rPr>
          <w:sz w:val="28"/>
          <w:szCs w:val="28"/>
        </w:rPr>
      </w:pPr>
    </w:p>
    <w:p w:rsidR="00AF03E5" w:rsidRDefault="00AF03E5" w:rsidP="003C60B0">
      <w:pPr>
        <w:pStyle w:val="a8"/>
        <w:spacing w:after="0" w:line="360" w:lineRule="auto"/>
        <w:ind w:left="708"/>
        <w:jc w:val="both"/>
        <w:rPr>
          <w:sz w:val="28"/>
          <w:szCs w:val="28"/>
        </w:rPr>
      </w:pPr>
    </w:p>
    <w:p w:rsidR="00494F7D" w:rsidRDefault="00494F7D" w:rsidP="003C60B0">
      <w:pPr>
        <w:pStyle w:val="a8"/>
        <w:spacing w:after="0" w:line="360" w:lineRule="auto"/>
        <w:ind w:left="708"/>
        <w:jc w:val="both"/>
        <w:rPr>
          <w:sz w:val="28"/>
          <w:szCs w:val="28"/>
        </w:rPr>
      </w:pPr>
    </w:p>
    <w:p w:rsidR="00494F7D" w:rsidRDefault="00494F7D" w:rsidP="003C60B0">
      <w:pPr>
        <w:pStyle w:val="a8"/>
        <w:spacing w:after="0" w:line="360" w:lineRule="auto"/>
        <w:ind w:left="708"/>
        <w:jc w:val="both"/>
        <w:rPr>
          <w:sz w:val="28"/>
          <w:szCs w:val="28"/>
        </w:rPr>
      </w:pPr>
    </w:p>
    <w:p w:rsidR="00494F7D" w:rsidRDefault="00494F7D" w:rsidP="003C60B0">
      <w:pPr>
        <w:pStyle w:val="a8"/>
        <w:spacing w:after="0" w:line="360" w:lineRule="auto"/>
        <w:ind w:left="708"/>
        <w:jc w:val="both"/>
        <w:rPr>
          <w:sz w:val="28"/>
          <w:szCs w:val="28"/>
        </w:rPr>
      </w:pPr>
    </w:p>
    <w:p w:rsidR="00494F7D" w:rsidRDefault="00494F7D" w:rsidP="003C60B0">
      <w:pPr>
        <w:pStyle w:val="a8"/>
        <w:spacing w:after="0" w:line="360" w:lineRule="auto"/>
        <w:ind w:left="708"/>
        <w:jc w:val="both"/>
        <w:rPr>
          <w:sz w:val="28"/>
          <w:szCs w:val="28"/>
        </w:rPr>
      </w:pPr>
    </w:p>
    <w:p w:rsidR="00494F7D" w:rsidRDefault="00494F7D" w:rsidP="003C60B0">
      <w:pPr>
        <w:pStyle w:val="a8"/>
        <w:spacing w:after="0" w:line="360" w:lineRule="auto"/>
        <w:ind w:left="708"/>
        <w:jc w:val="both"/>
        <w:rPr>
          <w:sz w:val="28"/>
          <w:szCs w:val="28"/>
        </w:rPr>
      </w:pPr>
    </w:p>
    <w:p w:rsidR="00494F7D" w:rsidRDefault="00494F7D" w:rsidP="003C60B0">
      <w:pPr>
        <w:pStyle w:val="a8"/>
        <w:spacing w:after="0" w:line="360" w:lineRule="auto"/>
        <w:ind w:left="708"/>
        <w:jc w:val="both"/>
        <w:rPr>
          <w:sz w:val="28"/>
          <w:szCs w:val="28"/>
        </w:rPr>
      </w:pPr>
    </w:p>
    <w:p w:rsidR="00494F7D" w:rsidRDefault="00494F7D" w:rsidP="003C60B0">
      <w:pPr>
        <w:pStyle w:val="a8"/>
        <w:spacing w:after="0" w:line="360" w:lineRule="auto"/>
        <w:ind w:left="708"/>
        <w:jc w:val="both"/>
        <w:rPr>
          <w:sz w:val="28"/>
          <w:szCs w:val="28"/>
        </w:rPr>
      </w:pPr>
    </w:p>
    <w:p w:rsidR="00494F7D" w:rsidRDefault="00494F7D" w:rsidP="003C60B0">
      <w:pPr>
        <w:pStyle w:val="a8"/>
        <w:spacing w:after="0" w:line="360" w:lineRule="auto"/>
        <w:ind w:left="708"/>
        <w:jc w:val="both"/>
        <w:rPr>
          <w:sz w:val="28"/>
          <w:szCs w:val="28"/>
        </w:rPr>
      </w:pPr>
    </w:p>
    <w:p w:rsidR="00AF03E5" w:rsidRPr="00494F7D" w:rsidRDefault="00221AA2" w:rsidP="00494F7D">
      <w:pPr>
        <w:pStyle w:val="a8"/>
        <w:spacing w:after="0" w:line="360" w:lineRule="auto"/>
        <w:ind w:left="708"/>
        <w:jc w:val="center"/>
        <w:rPr>
          <w:rFonts w:ascii="Times New Roman" w:hAnsi="Times New Roman" w:cs="Times New Roman"/>
          <w:b/>
          <w:sz w:val="28"/>
          <w:szCs w:val="28"/>
        </w:rPr>
      </w:pPr>
      <w:r w:rsidRPr="00494F7D">
        <w:rPr>
          <w:rFonts w:ascii="Times New Roman" w:hAnsi="Times New Roman" w:cs="Times New Roman"/>
          <w:b/>
          <w:sz w:val="28"/>
          <w:szCs w:val="28"/>
        </w:rPr>
        <w:lastRenderedPageBreak/>
        <w:t>ЗАКЛЮЧЕНИЕ</w:t>
      </w:r>
    </w:p>
    <w:p w:rsidR="00494F7D" w:rsidRDefault="00494F7D" w:rsidP="001D2017">
      <w:pPr>
        <w:pStyle w:val="a8"/>
        <w:spacing w:after="0" w:line="240" w:lineRule="auto"/>
        <w:ind w:left="708"/>
        <w:jc w:val="both"/>
        <w:rPr>
          <w:sz w:val="28"/>
          <w:szCs w:val="28"/>
        </w:rPr>
      </w:pPr>
    </w:p>
    <w:p w:rsidR="00494F7D" w:rsidRPr="00494F7D" w:rsidRDefault="00494F7D" w:rsidP="00494F7D">
      <w:pPr>
        <w:pStyle w:val="a8"/>
        <w:spacing w:after="0" w:line="360" w:lineRule="auto"/>
        <w:ind w:left="0" w:firstLine="709"/>
        <w:jc w:val="both"/>
        <w:rPr>
          <w:rFonts w:ascii="Times New Roman" w:hAnsi="Times New Roman" w:cs="Times New Roman"/>
          <w:sz w:val="28"/>
          <w:szCs w:val="28"/>
        </w:rPr>
      </w:pPr>
      <w:r w:rsidRPr="00494F7D">
        <w:rPr>
          <w:rFonts w:ascii="Times New Roman" w:hAnsi="Times New Roman" w:cs="Times New Roman"/>
          <w:sz w:val="28"/>
          <w:szCs w:val="28"/>
        </w:rPr>
        <w:t>Налоговый контроль является одни</w:t>
      </w:r>
      <w:r>
        <w:rPr>
          <w:rFonts w:ascii="Times New Roman" w:hAnsi="Times New Roman" w:cs="Times New Roman"/>
          <w:sz w:val="28"/>
          <w:szCs w:val="28"/>
        </w:rPr>
        <w:t>м из направлений государственно</w:t>
      </w:r>
      <w:r w:rsidRPr="00494F7D">
        <w:rPr>
          <w:rFonts w:ascii="Times New Roman" w:hAnsi="Times New Roman" w:cs="Times New Roman"/>
          <w:sz w:val="28"/>
          <w:szCs w:val="28"/>
        </w:rPr>
        <w:t>го финансового контроля, призванного обеспечить интересы государства</w:t>
      </w:r>
      <w:r>
        <w:rPr>
          <w:rFonts w:ascii="Times New Roman" w:hAnsi="Times New Roman" w:cs="Times New Roman"/>
          <w:sz w:val="28"/>
          <w:szCs w:val="28"/>
        </w:rPr>
        <w:t xml:space="preserve"> </w:t>
      </w:r>
      <w:r w:rsidRPr="00494F7D">
        <w:rPr>
          <w:rFonts w:ascii="Times New Roman" w:hAnsi="Times New Roman" w:cs="Times New Roman"/>
          <w:sz w:val="28"/>
          <w:szCs w:val="28"/>
        </w:rPr>
        <w:t>и общества путем контроля за соблюдением налогового законодательства</w:t>
      </w:r>
      <w:r>
        <w:rPr>
          <w:rFonts w:ascii="Times New Roman" w:hAnsi="Times New Roman" w:cs="Times New Roman"/>
          <w:sz w:val="28"/>
          <w:szCs w:val="28"/>
        </w:rPr>
        <w:t xml:space="preserve"> </w:t>
      </w:r>
      <w:r w:rsidRPr="00494F7D">
        <w:rPr>
          <w:rFonts w:ascii="Times New Roman" w:hAnsi="Times New Roman" w:cs="Times New Roman"/>
          <w:sz w:val="28"/>
          <w:szCs w:val="28"/>
        </w:rPr>
        <w:t xml:space="preserve">и своевременностью уплаты налогов в </w:t>
      </w:r>
      <w:r>
        <w:rPr>
          <w:rFonts w:ascii="Times New Roman" w:hAnsi="Times New Roman" w:cs="Times New Roman"/>
          <w:sz w:val="28"/>
          <w:szCs w:val="28"/>
        </w:rPr>
        <w:t>бюджет и, как следствие пополнения к доходной части бюджета</w:t>
      </w:r>
      <w:r w:rsidRPr="00494F7D">
        <w:rPr>
          <w:rFonts w:ascii="Times New Roman" w:hAnsi="Times New Roman" w:cs="Times New Roman"/>
          <w:sz w:val="28"/>
          <w:szCs w:val="28"/>
        </w:rPr>
        <w:t>.</w:t>
      </w:r>
    </w:p>
    <w:p w:rsidR="002E0C3A" w:rsidRDefault="00494F7D" w:rsidP="00494F7D">
      <w:pPr>
        <w:pStyle w:val="a8"/>
        <w:spacing w:after="0" w:line="360" w:lineRule="auto"/>
        <w:ind w:left="0" w:firstLine="709"/>
        <w:jc w:val="both"/>
        <w:rPr>
          <w:rFonts w:ascii="Times New Roman" w:hAnsi="Times New Roman" w:cs="Times New Roman"/>
          <w:sz w:val="28"/>
          <w:szCs w:val="28"/>
        </w:rPr>
      </w:pPr>
      <w:r w:rsidRPr="00494F7D">
        <w:rPr>
          <w:rFonts w:ascii="Times New Roman" w:hAnsi="Times New Roman" w:cs="Times New Roman"/>
          <w:sz w:val="28"/>
          <w:szCs w:val="28"/>
        </w:rPr>
        <w:t>Выездные налоговые проверки - од</w:t>
      </w:r>
      <w:r>
        <w:rPr>
          <w:rFonts w:ascii="Times New Roman" w:hAnsi="Times New Roman" w:cs="Times New Roman"/>
          <w:sz w:val="28"/>
          <w:szCs w:val="28"/>
        </w:rPr>
        <w:t xml:space="preserve">на из наиболее эффективных форм </w:t>
      </w:r>
      <w:r w:rsidRPr="00494F7D">
        <w:rPr>
          <w:rFonts w:ascii="Times New Roman" w:hAnsi="Times New Roman" w:cs="Times New Roman"/>
          <w:sz w:val="28"/>
          <w:szCs w:val="28"/>
        </w:rPr>
        <w:t>налогового контроля. Налоговые прове</w:t>
      </w:r>
      <w:r>
        <w:rPr>
          <w:rFonts w:ascii="Times New Roman" w:hAnsi="Times New Roman" w:cs="Times New Roman"/>
          <w:sz w:val="28"/>
          <w:szCs w:val="28"/>
        </w:rPr>
        <w:t>рки, являясь основной формой на</w:t>
      </w:r>
      <w:r w:rsidRPr="00494F7D">
        <w:rPr>
          <w:rFonts w:ascii="Times New Roman" w:hAnsi="Times New Roman" w:cs="Times New Roman"/>
          <w:sz w:val="28"/>
          <w:szCs w:val="28"/>
        </w:rPr>
        <w:t>логового контроля, позволяют выявлят</w:t>
      </w:r>
      <w:r>
        <w:rPr>
          <w:rFonts w:ascii="Times New Roman" w:hAnsi="Times New Roman" w:cs="Times New Roman"/>
          <w:sz w:val="28"/>
          <w:szCs w:val="28"/>
        </w:rPr>
        <w:t>ь и пресекать налоговые правонарушения</w:t>
      </w:r>
      <w:r w:rsidRPr="00494F7D">
        <w:rPr>
          <w:rFonts w:ascii="Times New Roman" w:hAnsi="Times New Roman" w:cs="Times New Roman"/>
          <w:sz w:val="28"/>
          <w:szCs w:val="28"/>
        </w:rPr>
        <w:t>. При этом выездные налоговые проверки должны отвечать</w:t>
      </w:r>
      <w:r>
        <w:rPr>
          <w:rFonts w:ascii="Times New Roman" w:hAnsi="Times New Roman" w:cs="Times New Roman"/>
          <w:sz w:val="28"/>
          <w:szCs w:val="28"/>
        </w:rPr>
        <w:t xml:space="preserve"> </w:t>
      </w:r>
      <w:r w:rsidRPr="00494F7D">
        <w:rPr>
          <w:rFonts w:ascii="Times New Roman" w:hAnsi="Times New Roman" w:cs="Times New Roman"/>
          <w:sz w:val="28"/>
          <w:szCs w:val="28"/>
        </w:rPr>
        <w:t>требованиям безусловного обеспечения з</w:t>
      </w:r>
      <w:r>
        <w:rPr>
          <w:rFonts w:ascii="Times New Roman" w:hAnsi="Times New Roman" w:cs="Times New Roman"/>
          <w:sz w:val="28"/>
          <w:szCs w:val="28"/>
        </w:rPr>
        <w:t xml:space="preserve">аконных интересов государства и </w:t>
      </w:r>
      <w:r w:rsidRPr="00494F7D">
        <w:rPr>
          <w:rFonts w:ascii="Times New Roman" w:hAnsi="Times New Roman" w:cs="Times New Roman"/>
          <w:sz w:val="28"/>
          <w:szCs w:val="28"/>
        </w:rPr>
        <w:t>прав налогоплательщиков, повышени</w:t>
      </w:r>
      <w:r>
        <w:rPr>
          <w:rFonts w:ascii="Times New Roman" w:hAnsi="Times New Roman" w:cs="Times New Roman"/>
          <w:sz w:val="28"/>
          <w:szCs w:val="28"/>
        </w:rPr>
        <w:t>я их защищенности от неправомер</w:t>
      </w:r>
      <w:r w:rsidRPr="00494F7D">
        <w:rPr>
          <w:rFonts w:ascii="Times New Roman" w:hAnsi="Times New Roman" w:cs="Times New Roman"/>
          <w:sz w:val="28"/>
          <w:szCs w:val="28"/>
        </w:rPr>
        <w:t>ных требований налоговых органов и создания для налогоплательщика</w:t>
      </w:r>
      <w:r>
        <w:rPr>
          <w:rFonts w:ascii="Times New Roman" w:hAnsi="Times New Roman" w:cs="Times New Roman"/>
          <w:sz w:val="28"/>
          <w:szCs w:val="28"/>
        </w:rPr>
        <w:t xml:space="preserve"> </w:t>
      </w:r>
      <w:r w:rsidRPr="00494F7D">
        <w:rPr>
          <w:rFonts w:ascii="Times New Roman" w:hAnsi="Times New Roman" w:cs="Times New Roman"/>
          <w:sz w:val="28"/>
          <w:szCs w:val="28"/>
        </w:rPr>
        <w:t>максимально комфортных условий для и</w:t>
      </w:r>
      <w:r w:rsidR="002E0C3A">
        <w:rPr>
          <w:rFonts w:ascii="Times New Roman" w:hAnsi="Times New Roman" w:cs="Times New Roman"/>
          <w:sz w:val="28"/>
          <w:szCs w:val="28"/>
        </w:rPr>
        <w:t>счисления и уплаты налогов. По</w:t>
      </w:r>
      <w:r w:rsidRPr="00494F7D">
        <w:rPr>
          <w:rFonts w:ascii="Times New Roman" w:hAnsi="Times New Roman" w:cs="Times New Roman"/>
          <w:sz w:val="28"/>
          <w:szCs w:val="28"/>
        </w:rPr>
        <w:t>этому повышение эффективности выездных налоговых проверо</w:t>
      </w:r>
      <w:r>
        <w:rPr>
          <w:rFonts w:ascii="Times New Roman" w:hAnsi="Times New Roman" w:cs="Times New Roman"/>
          <w:sz w:val="28"/>
          <w:szCs w:val="28"/>
        </w:rPr>
        <w:t>к относит</w:t>
      </w:r>
      <w:r w:rsidRPr="00494F7D">
        <w:rPr>
          <w:rFonts w:ascii="Times New Roman" w:hAnsi="Times New Roman" w:cs="Times New Roman"/>
          <w:sz w:val="28"/>
          <w:szCs w:val="28"/>
        </w:rPr>
        <w:t>ся к наиболее акт</w:t>
      </w:r>
      <w:r w:rsidR="002E0C3A">
        <w:rPr>
          <w:rFonts w:ascii="Times New Roman" w:hAnsi="Times New Roman" w:cs="Times New Roman"/>
          <w:sz w:val="28"/>
          <w:szCs w:val="28"/>
        </w:rPr>
        <w:t xml:space="preserve">уальным задачам современности. </w:t>
      </w:r>
    </w:p>
    <w:p w:rsidR="00494F7D" w:rsidRPr="00494F7D" w:rsidRDefault="00494F7D" w:rsidP="00494F7D">
      <w:pPr>
        <w:pStyle w:val="a8"/>
        <w:spacing w:after="0" w:line="360" w:lineRule="auto"/>
        <w:ind w:left="0" w:firstLine="709"/>
        <w:jc w:val="both"/>
        <w:rPr>
          <w:rFonts w:ascii="Times New Roman" w:hAnsi="Times New Roman" w:cs="Times New Roman"/>
          <w:sz w:val="28"/>
          <w:szCs w:val="28"/>
        </w:rPr>
      </w:pPr>
      <w:r w:rsidRPr="00494F7D">
        <w:rPr>
          <w:rFonts w:ascii="Times New Roman" w:hAnsi="Times New Roman" w:cs="Times New Roman"/>
          <w:sz w:val="28"/>
          <w:szCs w:val="28"/>
        </w:rPr>
        <w:t>Повышение эффективности выездн</w:t>
      </w:r>
      <w:r>
        <w:rPr>
          <w:rFonts w:ascii="Times New Roman" w:hAnsi="Times New Roman" w:cs="Times New Roman"/>
          <w:sz w:val="28"/>
          <w:szCs w:val="28"/>
        </w:rPr>
        <w:t xml:space="preserve">ых налоговых проверок на основе </w:t>
      </w:r>
      <w:r w:rsidRPr="00494F7D">
        <w:rPr>
          <w:rFonts w:ascii="Times New Roman" w:hAnsi="Times New Roman" w:cs="Times New Roman"/>
          <w:sz w:val="28"/>
          <w:szCs w:val="28"/>
        </w:rPr>
        <w:t>повышения качества их планирования мо</w:t>
      </w:r>
      <w:r>
        <w:rPr>
          <w:rFonts w:ascii="Times New Roman" w:hAnsi="Times New Roman" w:cs="Times New Roman"/>
          <w:sz w:val="28"/>
          <w:szCs w:val="28"/>
        </w:rPr>
        <w:t>жет быть достигнуто за счет сле</w:t>
      </w:r>
      <w:r w:rsidRPr="00494F7D">
        <w:rPr>
          <w:rFonts w:ascii="Times New Roman" w:hAnsi="Times New Roman" w:cs="Times New Roman"/>
          <w:sz w:val="28"/>
          <w:szCs w:val="28"/>
        </w:rPr>
        <w:t>дующих мер:</w:t>
      </w:r>
    </w:p>
    <w:p w:rsidR="00494F7D" w:rsidRPr="00494F7D" w:rsidRDefault="00494F7D" w:rsidP="00494F7D">
      <w:pPr>
        <w:pStyle w:val="a8"/>
        <w:spacing w:after="0" w:line="360" w:lineRule="auto"/>
        <w:ind w:left="0" w:firstLine="709"/>
        <w:jc w:val="both"/>
        <w:rPr>
          <w:rFonts w:ascii="Times New Roman" w:hAnsi="Times New Roman" w:cs="Times New Roman"/>
          <w:sz w:val="28"/>
          <w:szCs w:val="28"/>
        </w:rPr>
      </w:pPr>
      <w:r w:rsidRPr="00494F7D">
        <w:rPr>
          <w:rFonts w:ascii="Times New Roman" w:hAnsi="Times New Roman" w:cs="Times New Roman"/>
          <w:sz w:val="28"/>
          <w:szCs w:val="28"/>
        </w:rPr>
        <w:t>- сокращение трудоемкости аналитической работы при о</w:t>
      </w:r>
      <w:r>
        <w:rPr>
          <w:rFonts w:ascii="Times New Roman" w:hAnsi="Times New Roman" w:cs="Times New Roman"/>
          <w:sz w:val="28"/>
          <w:szCs w:val="28"/>
        </w:rPr>
        <w:t>тборе налого</w:t>
      </w:r>
      <w:r w:rsidRPr="00494F7D">
        <w:rPr>
          <w:rFonts w:ascii="Times New Roman" w:hAnsi="Times New Roman" w:cs="Times New Roman"/>
          <w:sz w:val="28"/>
          <w:szCs w:val="28"/>
        </w:rPr>
        <w:t>плательщиков за счет ее автоматизации;</w:t>
      </w:r>
    </w:p>
    <w:p w:rsidR="00494F7D" w:rsidRPr="00494F7D" w:rsidRDefault="00494F7D" w:rsidP="00494F7D">
      <w:pPr>
        <w:pStyle w:val="a8"/>
        <w:spacing w:after="0" w:line="360" w:lineRule="auto"/>
        <w:ind w:left="0" w:firstLine="709"/>
        <w:jc w:val="both"/>
        <w:rPr>
          <w:rFonts w:ascii="Times New Roman" w:hAnsi="Times New Roman" w:cs="Times New Roman"/>
          <w:sz w:val="28"/>
          <w:szCs w:val="28"/>
        </w:rPr>
      </w:pPr>
      <w:r w:rsidRPr="00494F7D">
        <w:rPr>
          <w:rFonts w:ascii="Times New Roman" w:hAnsi="Times New Roman" w:cs="Times New Roman"/>
          <w:sz w:val="28"/>
          <w:szCs w:val="28"/>
        </w:rPr>
        <w:t>- повышение результативности вы</w:t>
      </w:r>
      <w:r>
        <w:rPr>
          <w:rFonts w:ascii="Times New Roman" w:hAnsi="Times New Roman" w:cs="Times New Roman"/>
          <w:sz w:val="28"/>
          <w:szCs w:val="28"/>
        </w:rPr>
        <w:t xml:space="preserve">ездных налоговых проверок путем </w:t>
      </w:r>
      <w:r w:rsidRPr="00494F7D">
        <w:rPr>
          <w:rFonts w:ascii="Times New Roman" w:hAnsi="Times New Roman" w:cs="Times New Roman"/>
          <w:sz w:val="28"/>
          <w:szCs w:val="28"/>
        </w:rPr>
        <w:t>обоснованного отбора налогоплательщиков;</w:t>
      </w:r>
    </w:p>
    <w:p w:rsidR="00494F7D" w:rsidRPr="00494F7D" w:rsidRDefault="00494F7D" w:rsidP="00494F7D">
      <w:pPr>
        <w:pStyle w:val="a8"/>
        <w:spacing w:after="0" w:line="360" w:lineRule="auto"/>
        <w:ind w:left="0" w:firstLine="709"/>
        <w:jc w:val="both"/>
        <w:rPr>
          <w:rFonts w:ascii="Times New Roman" w:hAnsi="Times New Roman" w:cs="Times New Roman"/>
          <w:sz w:val="28"/>
          <w:szCs w:val="28"/>
        </w:rPr>
      </w:pPr>
      <w:r w:rsidRPr="00494F7D">
        <w:rPr>
          <w:rFonts w:ascii="Times New Roman" w:hAnsi="Times New Roman" w:cs="Times New Roman"/>
          <w:sz w:val="28"/>
          <w:szCs w:val="28"/>
        </w:rPr>
        <w:t>- снижение количества налоговых на</w:t>
      </w:r>
      <w:r>
        <w:rPr>
          <w:rFonts w:ascii="Times New Roman" w:hAnsi="Times New Roman" w:cs="Times New Roman"/>
          <w:sz w:val="28"/>
          <w:szCs w:val="28"/>
        </w:rPr>
        <w:t>рушений за счет повышения каче</w:t>
      </w:r>
      <w:r w:rsidRPr="00494F7D">
        <w:rPr>
          <w:rFonts w:ascii="Times New Roman" w:hAnsi="Times New Roman" w:cs="Times New Roman"/>
          <w:sz w:val="28"/>
          <w:szCs w:val="28"/>
        </w:rPr>
        <w:t>ства контрольной работы и выработки у налогоплательщика привычки</w:t>
      </w:r>
      <w:r>
        <w:rPr>
          <w:rFonts w:ascii="Times New Roman" w:hAnsi="Times New Roman" w:cs="Times New Roman"/>
          <w:sz w:val="28"/>
          <w:szCs w:val="28"/>
        </w:rPr>
        <w:t xml:space="preserve"> </w:t>
      </w:r>
      <w:r w:rsidRPr="00494F7D">
        <w:rPr>
          <w:rFonts w:ascii="Times New Roman" w:hAnsi="Times New Roman" w:cs="Times New Roman"/>
          <w:sz w:val="28"/>
          <w:szCs w:val="28"/>
        </w:rPr>
        <w:t>представлять достоверную информац</w:t>
      </w:r>
      <w:r>
        <w:rPr>
          <w:rFonts w:ascii="Times New Roman" w:hAnsi="Times New Roman" w:cs="Times New Roman"/>
          <w:sz w:val="28"/>
          <w:szCs w:val="28"/>
        </w:rPr>
        <w:t>ию, а также полностью и своевре</w:t>
      </w:r>
      <w:r w:rsidRPr="00494F7D">
        <w:rPr>
          <w:rFonts w:ascii="Times New Roman" w:hAnsi="Times New Roman" w:cs="Times New Roman"/>
          <w:sz w:val="28"/>
          <w:szCs w:val="28"/>
        </w:rPr>
        <w:t>менно уплачивать налоги;</w:t>
      </w:r>
    </w:p>
    <w:p w:rsidR="00494F7D" w:rsidRPr="00494F7D" w:rsidRDefault="00494F7D" w:rsidP="00494F7D">
      <w:pPr>
        <w:pStyle w:val="a8"/>
        <w:spacing w:after="0" w:line="360" w:lineRule="auto"/>
        <w:ind w:left="0" w:firstLine="709"/>
        <w:jc w:val="both"/>
        <w:rPr>
          <w:rFonts w:ascii="Times New Roman" w:hAnsi="Times New Roman" w:cs="Times New Roman"/>
          <w:sz w:val="28"/>
          <w:szCs w:val="28"/>
        </w:rPr>
      </w:pPr>
      <w:r w:rsidRPr="00494F7D">
        <w:rPr>
          <w:rFonts w:ascii="Times New Roman" w:hAnsi="Times New Roman" w:cs="Times New Roman"/>
          <w:sz w:val="28"/>
          <w:szCs w:val="28"/>
        </w:rPr>
        <w:t>- создание условий для содержательно</w:t>
      </w:r>
      <w:r>
        <w:rPr>
          <w:rFonts w:ascii="Times New Roman" w:hAnsi="Times New Roman" w:cs="Times New Roman"/>
          <w:sz w:val="28"/>
          <w:szCs w:val="28"/>
        </w:rPr>
        <w:t>го управления контрольной рабо</w:t>
      </w:r>
      <w:r w:rsidRPr="00494F7D">
        <w:rPr>
          <w:rFonts w:ascii="Times New Roman" w:hAnsi="Times New Roman" w:cs="Times New Roman"/>
          <w:sz w:val="28"/>
          <w:szCs w:val="28"/>
        </w:rPr>
        <w:t xml:space="preserve">той налоговых органов за счет использования единой организационной, </w:t>
      </w:r>
      <w:r w:rsidRPr="00494F7D">
        <w:rPr>
          <w:rFonts w:ascii="Times New Roman" w:hAnsi="Times New Roman" w:cs="Times New Roman"/>
          <w:sz w:val="28"/>
          <w:szCs w:val="28"/>
        </w:rPr>
        <w:lastRenderedPageBreak/>
        <w:t>методической и информационной основы процесса отбора налогоплательщиков для выездных налоговых проверок;</w:t>
      </w:r>
    </w:p>
    <w:p w:rsidR="00494F7D" w:rsidRPr="00494F7D" w:rsidRDefault="00494F7D" w:rsidP="00494F7D">
      <w:pPr>
        <w:pStyle w:val="a8"/>
        <w:spacing w:after="0" w:line="360" w:lineRule="auto"/>
        <w:ind w:left="0" w:firstLine="709"/>
        <w:jc w:val="both"/>
        <w:rPr>
          <w:rFonts w:ascii="Times New Roman" w:hAnsi="Times New Roman" w:cs="Times New Roman"/>
          <w:sz w:val="28"/>
          <w:szCs w:val="28"/>
        </w:rPr>
      </w:pPr>
      <w:r w:rsidRPr="00494F7D">
        <w:rPr>
          <w:rFonts w:ascii="Times New Roman" w:hAnsi="Times New Roman" w:cs="Times New Roman"/>
          <w:sz w:val="28"/>
          <w:szCs w:val="28"/>
        </w:rPr>
        <w:t>- создание предпосылок для дальн</w:t>
      </w:r>
      <w:r>
        <w:rPr>
          <w:rFonts w:ascii="Times New Roman" w:hAnsi="Times New Roman" w:cs="Times New Roman"/>
          <w:sz w:val="28"/>
          <w:szCs w:val="28"/>
        </w:rPr>
        <w:t xml:space="preserve">ейшей автоматизации контрольной </w:t>
      </w:r>
      <w:r w:rsidRPr="00494F7D">
        <w:rPr>
          <w:rFonts w:ascii="Times New Roman" w:hAnsi="Times New Roman" w:cs="Times New Roman"/>
          <w:sz w:val="28"/>
          <w:szCs w:val="28"/>
        </w:rPr>
        <w:t>работы налоговых органов.</w:t>
      </w:r>
    </w:p>
    <w:p w:rsidR="00AF03E5" w:rsidRPr="00494F7D" w:rsidRDefault="00494F7D" w:rsidP="00494F7D">
      <w:pPr>
        <w:pStyle w:val="a8"/>
        <w:spacing w:after="0" w:line="360" w:lineRule="auto"/>
        <w:ind w:left="0" w:firstLine="709"/>
        <w:jc w:val="both"/>
        <w:rPr>
          <w:rFonts w:ascii="Times New Roman" w:hAnsi="Times New Roman" w:cs="Times New Roman"/>
          <w:sz w:val="28"/>
          <w:szCs w:val="28"/>
        </w:rPr>
      </w:pPr>
      <w:r w:rsidRPr="00494F7D">
        <w:rPr>
          <w:rFonts w:ascii="Times New Roman" w:hAnsi="Times New Roman" w:cs="Times New Roman"/>
          <w:sz w:val="28"/>
          <w:szCs w:val="28"/>
        </w:rPr>
        <w:t>Повышение роли выездных налоговых проверок должно рассма</w:t>
      </w:r>
      <w:r>
        <w:rPr>
          <w:rFonts w:ascii="Times New Roman" w:hAnsi="Times New Roman" w:cs="Times New Roman"/>
          <w:sz w:val="28"/>
          <w:szCs w:val="28"/>
        </w:rPr>
        <w:t>три</w:t>
      </w:r>
      <w:r w:rsidRPr="00494F7D">
        <w:rPr>
          <w:rFonts w:ascii="Times New Roman" w:hAnsi="Times New Roman" w:cs="Times New Roman"/>
          <w:sz w:val="28"/>
          <w:szCs w:val="28"/>
        </w:rPr>
        <w:t>ваться в качестве инструмента, обеспечивающего источники поступлений</w:t>
      </w:r>
      <w:r>
        <w:rPr>
          <w:rFonts w:ascii="Times New Roman" w:hAnsi="Times New Roman" w:cs="Times New Roman"/>
          <w:sz w:val="28"/>
          <w:szCs w:val="28"/>
        </w:rPr>
        <w:t xml:space="preserve"> </w:t>
      </w:r>
      <w:r w:rsidRPr="00494F7D">
        <w:rPr>
          <w:rFonts w:ascii="Times New Roman" w:hAnsi="Times New Roman" w:cs="Times New Roman"/>
          <w:sz w:val="28"/>
          <w:szCs w:val="28"/>
        </w:rPr>
        <w:t>в бюджетную систему налоговых платежей.</w:t>
      </w:r>
    </w:p>
    <w:p w:rsidR="00494F7D" w:rsidRDefault="00494F7D" w:rsidP="00494F7D">
      <w:pPr>
        <w:pStyle w:val="a8"/>
        <w:spacing w:after="0" w:line="360" w:lineRule="auto"/>
        <w:ind w:left="0" w:firstLine="709"/>
        <w:jc w:val="both"/>
        <w:rPr>
          <w:rFonts w:ascii="Times New Roman" w:hAnsi="Times New Roman" w:cs="Times New Roman"/>
          <w:sz w:val="28"/>
          <w:szCs w:val="28"/>
        </w:rPr>
      </w:pPr>
    </w:p>
    <w:p w:rsidR="00221AA2" w:rsidRDefault="00221AA2" w:rsidP="00494F7D">
      <w:pPr>
        <w:pStyle w:val="a8"/>
        <w:spacing w:after="0" w:line="360" w:lineRule="auto"/>
        <w:ind w:left="0" w:firstLine="709"/>
        <w:jc w:val="both"/>
        <w:rPr>
          <w:rFonts w:ascii="Times New Roman" w:hAnsi="Times New Roman" w:cs="Times New Roman"/>
          <w:sz w:val="28"/>
          <w:szCs w:val="28"/>
        </w:rPr>
      </w:pPr>
    </w:p>
    <w:p w:rsidR="00221AA2" w:rsidRDefault="00221AA2" w:rsidP="00494F7D">
      <w:pPr>
        <w:pStyle w:val="a8"/>
        <w:spacing w:after="0" w:line="360" w:lineRule="auto"/>
        <w:ind w:left="0" w:firstLine="709"/>
        <w:jc w:val="both"/>
        <w:rPr>
          <w:rFonts w:ascii="Times New Roman" w:hAnsi="Times New Roman" w:cs="Times New Roman"/>
          <w:sz w:val="28"/>
          <w:szCs w:val="28"/>
        </w:rPr>
      </w:pPr>
    </w:p>
    <w:p w:rsidR="00221AA2" w:rsidRDefault="00221AA2" w:rsidP="00494F7D">
      <w:pPr>
        <w:pStyle w:val="a8"/>
        <w:spacing w:after="0" w:line="360" w:lineRule="auto"/>
        <w:ind w:left="0" w:firstLine="709"/>
        <w:jc w:val="both"/>
        <w:rPr>
          <w:rFonts w:ascii="Times New Roman" w:hAnsi="Times New Roman" w:cs="Times New Roman"/>
          <w:sz w:val="28"/>
          <w:szCs w:val="28"/>
        </w:rPr>
      </w:pPr>
    </w:p>
    <w:p w:rsidR="00221AA2" w:rsidRDefault="00221AA2" w:rsidP="00494F7D">
      <w:pPr>
        <w:pStyle w:val="a8"/>
        <w:spacing w:after="0" w:line="360" w:lineRule="auto"/>
        <w:ind w:left="0" w:firstLine="709"/>
        <w:jc w:val="both"/>
        <w:rPr>
          <w:rFonts w:ascii="Times New Roman" w:hAnsi="Times New Roman" w:cs="Times New Roman"/>
          <w:sz w:val="28"/>
          <w:szCs w:val="28"/>
        </w:rPr>
      </w:pPr>
    </w:p>
    <w:p w:rsidR="00221AA2" w:rsidRDefault="00221AA2" w:rsidP="00494F7D">
      <w:pPr>
        <w:pStyle w:val="a8"/>
        <w:spacing w:after="0" w:line="360" w:lineRule="auto"/>
        <w:ind w:left="0" w:firstLine="709"/>
        <w:jc w:val="both"/>
        <w:rPr>
          <w:rFonts w:ascii="Times New Roman" w:hAnsi="Times New Roman" w:cs="Times New Roman"/>
          <w:sz w:val="28"/>
          <w:szCs w:val="28"/>
        </w:rPr>
      </w:pPr>
    </w:p>
    <w:p w:rsidR="00221AA2" w:rsidRDefault="00221AA2" w:rsidP="00494F7D">
      <w:pPr>
        <w:pStyle w:val="a8"/>
        <w:spacing w:after="0" w:line="360" w:lineRule="auto"/>
        <w:ind w:left="0" w:firstLine="709"/>
        <w:jc w:val="both"/>
        <w:rPr>
          <w:rFonts w:ascii="Times New Roman" w:hAnsi="Times New Roman" w:cs="Times New Roman"/>
          <w:sz w:val="28"/>
          <w:szCs w:val="28"/>
        </w:rPr>
      </w:pPr>
    </w:p>
    <w:p w:rsidR="00221AA2" w:rsidRDefault="00221AA2" w:rsidP="00494F7D">
      <w:pPr>
        <w:pStyle w:val="a8"/>
        <w:spacing w:after="0" w:line="360" w:lineRule="auto"/>
        <w:ind w:left="0" w:firstLine="709"/>
        <w:jc w:val="both"/>
        <w:rPr>
          <w:rFonts w:ascii="Times New Roman" w:hAnsi="Times New Roman" w:cs="Times New Roman"/>
          <w:sz w:val="28"/>
          <w:szCs w:val="28"/>
        </w:rPr>
      </w:pPr>
    </w:p>
    <w:p w:rsidR="00221AA2" w:rsidRDefault="00221AA2" w:rsidP="00494F7D">
      <w:pPr>
        <w:pStyle w:val="a8"/>
        <w:spacing w:after="0" w:line="360" w:lineRule="auto"/>
        <w:ind w:left="0" w:firstLine="709"/>
        <w:jc w:val="both"/>
        <w:rPr>
          <w:rFonts w:ascii="Times New Roman" w:hAnsi="Times New Roman" w:cs="Times New Roman"/>
          <w:sz w:val="28"/>
          <w:szCs w:val="28"/>
        </w:rPr>
      </w:pPr>
    </w:p>
    <w:p w:rsidR="00221AA2" w:rsidRDefault="00221AA2" w:rsidP="00494F7D">
      <w:pPr>
        <w:pStyle w:val="a8"/>
        <w:spacing w:after="0" w:line="360" w:lineRule="auto"/>
        <w:ind w:left="0" w:firstLine="709"/>
        <w:jc w:val="both"/>
        <w:rPr>
          <w:rFonts w:ascii="Times New Roman" w:hAnsi="Times New Roman" w:cs="Times New Roman"/>
          <w:sz w:val="28"/>
          <w:szCs w:val="28"/>
        </w:rPr>
      </w:pPr>
    </w:p>
    <w:p w:rsidR="00221AA2" w:rsidRDefault="00221AA2" w:rsidP="00494F7D">
      <w:pPr>
        <w:pStyle w:val="a8"/>
        <w:spacing w:after="0" w:line="360" w:lineRule="auto"/>
        <w:ind w:left="0" w:firstLine="709"/>
        <w:jc w:val="both"/>
        <w:rPr>
          <w:rFonts w:ascii="Times New Roman" w:hAnsi="Times New Roman" w:cs="Times New Roman"/>
          <w:sz w:val="28"/>
          <w:szCs w:val="28"/>
        </w:rPr>
      </w:pPr>
    </w:p>
    <w:p w:rsidR="00221AA2" w:rsidRDefault="00221AA2" w:rsidP="00494F7D">
      <w:pPr>
        <w:pStyle w:val="a8"/>
        <w:spacing w:after="0" w:line="360" w:lineRule="auto"/>
        <w:ind w:left="0" w:firstLine="709"/>
        <w:jc w:val="both"/>
        <w:rPr>
          <w:rFonts w:ascii="Times New Roman" w:hAnsi="Times New Roman" w:cs="Times New Roman"/>
          <w:sz w:val="28"/>
          <w:szCs w:val="28"/>
        </w:rPr>
      </w:pPr>
    </w:p>
    <w:p w:rsidR="00221AA2" w:rsidRDefault="00221AA2" w:rsidP="00494F7D">
      <w:pPr>
        <w:pStyle w:val="a8"/>
        <w:spacing w:after="0" w:line="360" w:lineRule="auto"/>
        <w:ind w:left="0" w:firstLine="709"/>
        <w:jc w:val="both"/>
        <w:rPr>
          <w:rFonts w:ascii="Times New Roman" w:hAnsi="Times New Roman" w:cs="Times New Roman"/>
          <w:sz w:val="28"/>
          <w:szCs w:val="28"/>
        </w:rPr>
      </w:pPr>
    </w:p>
    <w:p w:rsidR="00221AA2" w:rsidRDefault="00221AA2" w:rsidP="00494F7D">
      <w:pPr>
        <w:pStyle w:val="a8"/>
        <w:spacing w:after="0" w:line="360" w:lineRule="auto"/>
        <w:ind w:left="0" w:firstLine="709"/>
        <w:jc w:val="both"/>
        <w:rPr>
          <w:rFonts w:ascii="Times New Roman" w:hAnsi="Times New Roman" w:cs="Times New Roman"/>
          <w:sz w:val="28"/>
          <w:szCs w:val="28"/>
        </w:rPr>
      </w:pPr>
    </w:p>
    <w:p w:rsidR="00221AA2" w:rsidRDefault="00221AA2" w:rsidP="00494F7D">
      <w:pPr>
        <w:pStyle w:val="a8"/>
        <w:spacing w:after="0" w:line="360" w:lineRule="auto"/>
        <w:ind w:left="0" w:firstLine="709"/>
        <w:jc w:val="both"/>
        <w:rPr>
          <w:rFonts w:ascii="Times New Roman" w:hAnsi="Times New Roman" w:cs="Times New Roman"/>
          <w:sz w:val="28"/>
          <w:szCs w:val="28"/>
        </w:rPr>
      </w:pPr>
    </w:p>
    <w:p w:rsidR="00221AA2" w:rsidRDefault="00221AA2" w:rsidP="00494F7D">
      <w:pPr>
        <w:pStyle w:val="a8"/>
        <w:spacing w:after="0" w:line="360" w:lineRule="auto"/>
        <w:ind w:left="0" w:firstLine="709"/>
        <w:jc w:val="both"/>
        <w:rPr>
          <w:rFonts w:ascii="Times New Roman" w:hAnsi="Times New Roman" w:cs="Times New Roman"/>
          <w:sz w:val="28"/>
          <w:szCs w:val="28"/>
        </w:rPr>
      </w:pPr>
    </w:p>
    <w:p w:rsidR="00221AA2" w:rsidRDefault="00221AA2" w:rsidP="00494F7D">
      <w:pPr>
        <w:pStyle w:val="a8"/>
        <w:spacing w:after="0" w:line="360" w:lineRule="auto"/>
        <w:ind w:left="0" w:firstLine="709"/>
        <w:jc w:val="both"/>
        <w:rPr>
          <w:rFonts w:ascii="Times New Roman" w:hAnsi="Times New Roman" w:cs="Times New Roman"/>
          <w:sz w:val="28"/>
          <w:szCs w:val="28"/>
        </w:rPr>
      </w:pPr>
    </w:p>
    <w:p w:rsidR="00221AA2" w:rsidRDefault="00221AA2" w:rsidP="00494F7D">
      <w:pPr>
        <w:pStyle w:val="a8"/>
        <w:spacing w:after="0" w:line="360" w:lineRule="auto"/>
        <w:ind w:left="0" w:firstLine="709"/>
        <w:jc w:val="both"/>
        <w:rPr>
          <w:rFonts w:ascii="Times New Roman" w:hAnsi="Times New Roman" w:cs="Times New Roman"/>
          <w:sz w:val="28"/>
          <w:szCs w:val="28"/>
        </w:rPr>
      </w:pPr>
    </w:p>
    <w:p w:rsidR="00221AA2" w:rsidRDefault="00221AA2" w:rsidP="00494F7D">
      <w:pPr>
        <w:pStyle w:val="a8"/>
        <w:spacing w:after="0" w:line="360" w:lineRule="auto"/>
        <w:ind w:left="0" w:firstLine="709"/>
        <w:jc w:val="both"/>
        <w:rPr>
          <w:rFonts w:ascii="Times New Roman" w:hAnsi="Times New Roman" w:cs="Times New Roman"/>
          <w:sz w:val="28"/>
          <w:szCs w:val="28"/>
        </w:rPr>
      </w:pPr>
    </w:p>
    <w:p w:rsidR="00221AA2" w:rsidRPr="00494F7D" w:rsidRDefault="00221AA2" w:rsidP="00494F7D">
      <w:pPr>
        <w:pStyle w:val="a8"/>
        <w:spacing w:after="0" w:line="360" w:lineRule="auto"/>
        <w:ind w:left="0" w:firstLine="709"/>
        <w:jc w:val="both"/>
        <w:rPr>
          <w:rFonts w:ascii="Times New Roman" w:hAnsi="Times New Roman" w:cs="Times New Roman"/>
          <w:sz w:val="28"/>
          <w:szCs w:val="28"/>
        </w:rPr>
      </w:pPr>
    </w:p>
    <w:p w:rsidR="001D2017" w:rsidRDefault="001D2017" w:rsidP="00221AA2">
      <w:pPr>
        <w:spacing w:after="0" w:line="360" w:lineRule="auto"/>
        <w:ind w:firstLine="708"/>
        <w:jc w:val="center"/>
        <w:rPr>
          <w:rFonts w:ascii="Times New Roman" w:eastAsia="Times New Roman" w:hAnsi="Times New Roman" w:cs="Times New Roman"/>
          <w:b/>
          <w:sz w:val="28"/>
          <w:szCs w:val="28"/>
        </w:rPr>
      </w:pPr>
    </w:p>
    <w:p w:rsidR="001D2017" w:rsidRDefault="001D2017" w:rsidP="00221AA2">
      <w:pPr>
        <w:spacing w:after="0" w:line="360" w:lineRule="auto"/>
        <w:ind w:firstLine="708"/>
        <w:jc w:val="center"/>
        <w:rPr>
          <w:rFonts w:ascii="Times New Roman" w:eastAsia="Times New Roman" w:hAnsi="Times New Roman" w:cs="Times New Roman"/>
          <w:b/>
          <w:sz w:val="28"/>
          <w:szCs w:val="28"/>
        </w:rPr>
      </w:pPr>
    </w:p>
    <w:p w:rsidR="00221AA2" w:rsidRPr="00221AA2" w:rsidRDefault="00221AA2" w:rsidP="00221AA2">
      <w:pPr>
        <w:spacing w:after="0" w:line="360" w:lineRule="auto"/>
        <w:ind w:firstLine="708"/>
        <w:jc w:val="center"/>
        <w:rPr>
          <w:rFonts w:ascii="Times New Roman" w:eastAsia="Times New Roman" w:hAnsi="Times New Roman" w:cs="Times New Roman"/>
          <w:b/>
          <w:sz w:val="28"/>
          <w:szCs w:val="28"/>
        </w:rPr>
      </w:pPr>
      <w:r w:rsidRPr="00221AA2">
        <w:rPr>
          <w:rFonts w:ascii="Times New Roman" w:eastAsia="Times New Roman" w:hAnsi="Times New Roman" w:cs="Times New Roman"/>
          <w:b/>
          <w:sz w:val="28"/>
          <w:szCs w:val="28"/>
        </w:rPr>
        <w:lastRenderedPageBreak/>
        <w:t>СПИСОК ИСПОЛЬЗОВАННОЙ ЛИТЕРАТУРЫ</w:t>
      </w:r>
    </w:p>
    <w:p w:rsidR="00AF03E5" w:rsidRDefault="00AF03E5" w:rsidP="001D2017">
      <w:pPr>
        <w:pStyle w:val="a8"/>
        <w:spacing w:after="0" w:line="240" w:lineRule="auto"/>
        <w:ind w:left="708"/>
        <w:jc w:val="both"/>
        <w:rPr>
          <w:sz w:val="28"/>
          <w:szCs w:val="28"/>
        </w:rPr>
      </w:pPr>
    </w:p>
    <w:p w:rsidR="00221AA2" w:rsidRDefault="00221AA2" w:rsidP="001D2017">
      <w:pPr>
        <w:pStyle w:val="a8"/>
        <w:numPr>
          <w:ilvl w:val="0"/>
          <w:numId w:val="4"/>
        </w:numPr>
        <w:spacing w:after="0" w:line="360" w:lineRule="auto"/>
        <w:ind w:left="0" w:firstLine="709"/>
        <w:jc w:val="both"/>
        <w:rPr>
          <w:rFonts w:ascii="Times New Roman" w:hAnsi="Times New Roman" w:cs="Times New Roman"/>
          <w:sz w:val="28"/>
          <w:szCs w:val="28"/>
        </w:rPr>
      </w:pPr>
      <w:r w:rsidRPr="004E145B">
        <w:rPr>
          <w:rFonts w:ascii="Times New Roman" w:hAnsi="Times New Roman" w:cs="Times New Roman"/>
          <w:sz w:val="28"/>
          <w:szCs w:val="28"/>
        </w:rPr>
        <w:t>Налоговый кодекс РФ. Часть первая [Электронный ресурс] : от 31.07.1998 № 146-ФЗ // Консультант Плюс. – Режим доступ</w:t>
      </w:r>
      <w:r>
        <w:rPr>
          <w:rFonts w:ascii="Times New Roman" w:hAnsi="Times New Roman" w:cs="Times New Roman"/>
          <w:sz w:val="28"/>
          <w:szCs w:val="28"/>
        </w:rPr>
        <w:t>а: http://www.consultant.ru/ 2.</w:t>
      </w:r>
    </w:p>
    <w:p w:rsidR="00221AA2" w:rsidRDefault="00221AA2" w:rsidP="001D2017">
      <w:pPr>
        <w:pStyle w:val="a8"/>
        <w:numPr>
          <w:ilvl w:val="0"/>
          <w:numId w:val="4"/>
        </w:numPr>
        <w:spacing w:after="0" w:line="360" w:lineRule="auto"/>
        <w:ind w:left="0" w:firstLine="709"/>
        <w:jc w:val="both"/>
        <w:rPr>
          <w:rFonts w:ascii="Times New Roman" w:hAnsi="Times New Roman" w:cs="Times New Roman"/>
          <w:sz w:val="28"/>
          <w:szCs w:val="28"/>
        </w:rPr>
      </w:pPr>
      <w:r w:rsidRPr="004E145B">
        <w:rPr>
          <w:rFonts w:ascii="Times New Roman" w:hAnsi="Times New Roman" w:cs="Times New Roman"/>
          <w:sz w:val="28"/>
          <w:szCs w:val="28"/>
        </w:rPr>
        <w:t xml:space="preserve">Основные направления налоговой политики Российской Федерации на 2016 год и плановый период 2017 и 2018 годов [Электронный ресурс]. – Доступ из справочно-правовой системы «КонсультантПлюс». – Режим доступа: http//www.consultant.ru. </w:t>
      </w:r>
    </w:p>
    <w:p w:rsidR="00221AA2" w:rsidRPr="004E145B" w:rsidRDefault="00221AA2" w:rsidP="001D2017">
      <w:pPr>
        <w:pStyle w:val="a8"/>
        <w:numPr>
          <w:ilvl w:val="0"/>
          <w:numId w:val="4"/>
        </w:numPr>
        <w:spacing w:after="0" w:line="360" w:lineRule="auto"/>
        <w:ind w:left="0" w:firstLine="709"/>
        <w:jc w:val="both"/>
        <w:rPr>
          <w:rFonts w:ascii="Times New Roman" w:hAnsi="Times New Roman" w:cs="Times New Roman"/>
          <w:sz w:val="28"/>
          <w:szCs w:val="28"/>
        </w:rPr>
      </w:pPr>
      <w:r w:rsidRPr="004E145B">
        <w:rPr>
          <w:rFonts w:ascii="Times New Roman" w:hAnsi="Times New Roman" w:cs="Times New Roman"/>
          <w:sz w:val="28"/>
          <w:szCs w:val="28"/>
        </w:rPr>
        <w:t>Проект основных направлений бюджетной, налоговой и таможенно-тарифной политики на 2018 год и плановый период 2019 и 2020 годов[Электронный ресурс]. – Доступ из справочно-правовой системы «КонсультантПлюс». – Режим доступа: http//www.consultant.ru.</w:t>
      </w:r>
    </w:p>
    <w:p w:rsidR="00BF2FE8" w:rsidRDefault="00BF2FE8" w:rsidP="001D2017">
      <w:pPr>
        <w:pStyle w:val="a8"/>
        <w:numPr>
          <w:ilvl w:val="0"/>
          <w:numId w:val="4"/>
        </w:numPr>
        <w:spacing w:after="0" w:line="360" w:lineRule="auto"/>
        <w:ind w:left="0" w:firstLine="709"/>
        <w:jc w:val="both"/>
        <w:rPr>
          <w:rFonts w:ascii="Times New Roman" w:hAnsi="Times New Roman" w:cs="Times New Roman"/>
          <w:sz w:val="28"/>
          <w:szCs w:val="28"/>
        </w:rPr>
      </w:pPr>
      <w:r w:rsidRPr="00BF2FE8">
        <w:rPr>
          <w:rFonts w:ascii="Times New Roman" w:hAnsi="Times New Roman" w:cs="Times New Roman"/>
          <w:sz w:val="28"/>
          <w:szCs w:val="28"/>
        </w:rPr>
        <w:t>Акчурина, Е.В. Налоговая проверка и ее последствия / Е.В. Акчурина. - М.: Экзамен, 2015. - 144 c.</w:t>
      </w:r>
    </w:p>
    <w:p w:rsidR="00BC07BA" w:rsidRPr="00BC07BA" w:rsidRDefault="00BC07BA" w:rsidP="001D2017">
      <w:pPr>
        <w:pStyle w:val="a8"/>
        <w:numPr>
          <w:ilvl w:val="0"/>
          <w:numId w:val="4"/>
        </w:numPr>
        <w:spacing w:after="0" w:line="360" w:lineRule="auto"/>
        <w:ind w:left="0" w:firstLine="709"/>
        <w:jc w:val="both"/>
        <w:rPr>
          <w:rFonts w:ascii="Times New Roman" w:hAnsi="Times New Roman" w:cs="Times New Roman"/>
          <w:sz w:val="28"/>
          <w:szCs w:val="28"/>
        </w:rPr>
      </w:pPr>
      <w:r w:rsidRPr="00BC07BA">
        <w:rPr>
          <w:rFonts w:ascii="Times New Roman" w:hAnsi="Times New Roman" w:cs="Times New Roman"/>
          <w:sz w:val="28"/>
          <w:szCs w:val="28"/>
        </w:rPr>
        <w:t>Кискин В.В. Выездные налоговые проверки / В.В. Кискин // Налоги (газета). - 2016. - № 37. - С.5.</w:t>
      </w:r>
    </w:p>
    <w:p w:rsidR="00F5562B" w:rsidRPr="00F5562B" w:rsidRDefault="00F5562B" w:rsidP="001D2017">
      <w:pPr>
        <w:pStyle w:val="a8"/>
        <w:numPr>
          <w:ilvl w:val="0"/>
          <w:numId w:val="4"/>
        </w:numPr>
        <w:spacing w:after="0" w:line="360" w:lineRule="auto"/>
        <w:ind w:left="0" w:firstLine="709"/>
        <w:jc w:val="both"/>
        <w:rPr>
          <w:rFonts w:ascii="Times New Roman" w:hAnsi="Times New Roman" w:cs="Times New Roman"/>
          <w:sz w:val="28"/>
          <w:szCs w:val="28"/>
        </w:rPr>
      </w:pPr>
      <w:r w:rsidRPr="00F5562B">
        <w:rPr>
          <w:rFonts w:ascii="Times New Roman" w:hAnsi="Times New Roman" w:cs="Times New Roman"/>
          <w:sz w:val="28"/>
          <w:szCs w:val="28"/>
        </w:rPr>
        <w:t>Комлева Л. И. Планирование, подготовка и про</w:t>
      </w:r>
      <w:r>
        <w:rPr>
          <w:rFonts w:ascii="Times New Roman" w:hAnsi="Times New Roman" w:cs="Times New Roman"/>
          <w:sz w:val="28"/>
          <w:szCs w:val="28"/>
        </w:rPr>
        <w:t>ведение выездных налоговых про</w:t>
      </w:r>
      <w:r w:rsidRPr="00F5562B">
        <w:rPr>
          <w:rFonts w:ascii="Times New Roman" w:hAnsi="Times New Roman" w:cs="Times New Roman"/>
          <w:sz w:val="28"/>
          <w:szCs w:val="28"/>
        </w:rPr>
        <w:t>верок: учеб. метод</w:t>
      </w:r>
      <w:r>
        <w:rPr>
          <w:rFonts w:ascii="Times New Roman" w:hAnsi="Times New Roman" w:cs="Times New Roman"/>
          <w:sz w:val="28"/>
          <w:szCs w:val="28"/>
        </w:rPr>
        <w:t xml:space="preserve">. пособие. Нижний Новгород, 2015 – 329 с. </w:t>
      </w:r>
    </w:p>
    <w:p w:rsidR="00221AA2" w:rsidRPr="004E145B" w:rsidRDefault="00221AA2" w:rsidP="001D2017">
      <w:pPr>
        <w:pStyle w:val="a8"/>
        <w:numPr>
          <w:ilvl w:val="0"/>
          <w:numId w:val="4"/>
        </w:numPr>
        <w:spacing w:after="0" w:line="360" w:lineRule="auto"/>
        <w:ind w:left="0" w:firstLine="709"/>
        <w:jc w:val="both"/>
        <w:rPr>
          <w:rFonts w:ascii="Times New Roman" w:hAnsi="Times New Roman" w:cs="Times New Roman"/>
          <w:sz w:val="28"/>
          <w:szCs w:val="28"/>
        </w:rPr>
      </w:pPr>
      <w:r w:rsidRPr="00F1660E">
        <w:rPr>
          <w:rFonts w:ascii="Times New Roman" w:hAnsi="Times New Roman" w:cs="Times New Roman"/>
          <w:sz w:val="28"/>
          <w:szCs w:val="28"/>
        </w:rPr>
        <w:t xml:space="preserve">Крохина Ю. А. Налоговое право (3 - е издание): учебник для студентов вузов, обучающихся по направлению «Юриспруденция» и по специальностям «Юриспруденция», «Правоохранительная деятельность» / Ю.А. Крохина. М. : </w:t>
      </w:r>
      <w:r w:rsidRPr="004E145B">
        <w:rPr>
          <w:rFonts w:ascii="Times New Roman" w:hAnsi="Times New Roman" w:cs="Times New Roman"/>
          <w:sz w:val="28"/>
          <w:szCs w:val="28"/>
        </w:rPr>
        <w:t xml:space="preserve">ЮНИТИ - ДАНА, 2015. — 464 c. </w:t>
      </w:r>
    </w:p>
    <w:p w:rsidR="003C60B0" w:rsidRPr="00AD1870" w:rsidRDefault="00BC07BA" w:rsidP="001D2017">
      <w:pPr>
        <w:pStyle w:val="a8"/>
        <w:numPr>
          <w:ilvl w:val="0"/>
          <w:numId w:val="4"/>
        </w:numPr>
        <w:spacing w:after="0" w:line="360" w:lineRule="auto"/>
        <w:ind w:left="0" w:firstLine="709"/>
        <w:jc w:val="both"/>
        <w:rPr>
          <w:rFonts w:ascii="Times New Roman" w:hAnsi="Times New Roman" w:cs="Times New Roman"/>
          <w:sz w:val="28"/>
          <w:szCs w:val="28"/>
        </w:rPr>
      </w:pPr>
      <w:r w:rsidRPr="00AD1870">
        <w:rPr>
          <w:rFonts w:ascii="Times New Roman" w:hAnsi="Times New Roman" w:cs="Times New Roman"/>
          <w:sz w:val="28"/>
          <w:szCs w:val="28"/>
        </w:rPr>
        <w:t>Лермонтов Ю.М. Выездная налоговая проверка / Ю.М. Лермонтов // Право и экономика. - 2015. - №12. - С.45-49.</w:t>
      </w:r>
    </w:p>
    <w:p w:rsidR="00BF2FE8" w:rsidRDefault="00BF2FE8" w:rsidP="001D2017">
      <w:pPr>
        <w:pStyle w:val="a8"/>
        <w:numPr>
          <w:ilvl w:val="0"/>
          <w:numId w:val="4"/>
        </w:numPr>
        <w:spacing w:after="0" w:line="360" w:lineRule="auto"/>
        <w:ind w:left="0" w:firstLine="709"/>
        <w:jc w:val="both"/>
        <w:rPr>
          <w:rFonts w:ascii="Times New Roman" w:hAnsi="Times New Roman" w:cs="Times New Roman"/>
          <w:sz w:val="28"/>
          <w:szCs w:val="28"/>
        </w:rPr>
      </w:pPr>
      <w:r w:rsidRPr="00BF2FE8">
        <w:rPr>
          <w:rFonts w:ascii="Times New Roman" w:hAnsi="Times New Roman" w:cs="Times New Roman"/>
          <w:sz w:val="28"/>
          <w:szCs w:val="28"/>
        </w:rPr>
        <w:t>Макарьева, В.И. Как правильно подготовиться к налоговой проверке / В.И. Макарьева. - М.: Налоговый вестник, 2016. - 352 c.</w:t>
      </w:r>
    </w:p>
    <w:p w:rsidR="00221AA2" w:rsidRDefault="00221AA2" w:rsidP="001D2017">
      <w:pPr>
        <w:pStyle w:val="a8"/>
        <w:numPr>
          <w:ilvl w:val="0"/>
          <w:numId w:val="4"/>
        </w:numPr>
        <w:spacing w:after="0" w:line="360" w:lineRule="auto"/>
        <w:ind w:left="0" w:firstLine="709"/>
        <w:jc w:val="both"/>
        <w:rPr>
          <w:rFonts w:ascii="Times New Roman" w:hAnsi="Times New Roman" w:cs="Times New Roman"/>
          <w:sz w:val="28"/>
          <w:szCs w:val="28"/>
        </w:rPr>
      </w:pPr>
      <w:r w:rsidRPr="004E145B">
        <w:rPr>
          <w:rFonts w:ascii="Times New Roman" w:hAnsi="Times New Roman" w:cs="Times New Roman"/>
          <w:sz w:val="28"/>
          <w:szCs w:val="28"/>
        </w:rPr>
        <w:t>Пепеляев</w:t>
      </w:r>
      <w:r>
        <w:rPr>
          <w:rFonts w:ascii="Times New Roman" w:hAnsi="Times New Roman" w:cs="Times New Roman"/>
          <w:sz w:val="28"/>
          <w:szCs w:val="28"/>
        </w:rPr>
        <w:t xml:space="preserve"> С. Г. [и др.]. Налоговое право</w:t>
      </w:r>
      <w:r w:rsidRPr="004E145B">
        <w:rPr>
          <w:rFonts w:ascii="Times New Roman" w:hAnsi="Times New Roman" w:cs="Times New Roman"/>
          <w:sz w:val="28"/>
          <w:szCs w:val="28"/>
        </w:rPr>
        <w:t>: учебник для вузов / С.Г. Пепеляев [и др.]. — М. : Альпина Паблишер, 2016. — 800 c.</w:t>
      </w:r>
    </w:p>
    <w:p w:rsidR="00AD1870" w:rsidRDefault="00AD1870" w:rsidP="001D2017">
      <w:pPr>
        <w:pStyle w:val="a8"/>
        <w:numPr>
          <w:ilvl w:val="0"/>
          <w:numId w:val="4"/>
        </w:numPr>
        <w:spacing w:after="0" w:line="360" w:lineRule="auto"/>
        <w:ind w:left="0" w:firstLine="709"/>
        <w:jc w:val="both"/>
        <w:rPr>
          <w:rFonts w:ascii="Times New Roman" w:hAnsi="Times New Roman" w:cs="Times New Roman"/>
          <w:sz w:val="28"/>
          <w:szCs w:val="28"/>
        </w:rPr>
      </w:pPr>
      <w:r w:rsidRPr="00AD1870">
        <w:rPr>
          <w:rFonts w:ascii="Times New Roman" w:hAnsi="Times New Roman" w:cs="Times New Roman"/>
          <w:sz w:val="28"/>
          <w:szCs w:val="28"/>
        </w:rPr>
        <w:lastRenderedPageBreak/>
        <w:t>Севрюкова, Л.В. Налогообложение организаций [Текст]: учеб. пособие / Л.В. Севрюкова, Т.Ю. Ткачева, Н.С. Трусова и др.; Юго-Зап. Гос. ун-т.- Курск, 2015. -280 с.</w:t>
      </w:r>
    </w:p>
    <w:p w:rsidR="00267061" w:rsidRPr="00267061" w:rsidRDefault="00267061" w:rsidP="001D2017">
      <w:pPr>
        <w:pStyle w:val="a8"/>
        <w:numPr>
          <w:ilvl w:val="0"/>
          <w:numId w:val="4"/>
        </w:numPr>
        <w:spacing w:after="0" w:line="360" w:lineRule="auto"/>
        <w:ind w:left="0" w:firstLine="709"/>
        <w:jc w:val="both"/>
        <w:rPr>
          <w:rFonts w:ascii="Times New Roman" w:hAnsi="Times New Roman" w:cs="Times New Roman"/>
          <w:sz w:val="28"/>
          <w:szCs w:val="28"/>
        </w:rPr>
      </w:pPr>
      <w:r w:rsidRPr="00267061">
        <w:rPr>
          <w:rFonts w:ascii="Times New Roman" w:hAnsi="Times New Roman" w:cs="Times New Roman"/>
          <w:sz w:val="28"/>
          <w:szCs w:val="28"/>
        </w:rPr>
        <w:t>Тютюриков Н.Н. Налоговые системы зарубежных стран: Ев</w:t>
      </w:r>
      <w:r>
        <w:rPr>
          <w:rFonts w:ascii="Times New Roman" w:hAnsi="Times New Roman" w:cs="Times New Roman"/>
          <w:sz w:val="28"/>
          <w:szCs w:val="28"/>
        </w:rPr>
        <w:t>ропа и США: учеб. пособие 2016. - 175 с</w:t>
      </w:r>
      <w:r w:rsidRPr="00267061">
        <w:rPr>
          <w:rFonts w:ascii="Times New Roman" w:hAnsi="Times New Roman" w:cs="Times New Roman"/>
          <w:sz w:val="28"/>
          <w:szCs w:val="28"/>
        </w:rPr>
        <w:t>.</w:t>
      </w:r>
    </w:p>
    <w:p w:rsidR="00AD1870" w:rsidRPr="00AD1870" w:rsidRDefault="00AD1870" w:rsidP="001D2017">
      <w:pPr>
        <w:pStyle w:val="a8"/>
        <w:numPr>
          <w:ilvl w:val="0"/>
          <w:numId w:val="4"/>
        </w:numPr>
        <w:spacing w:after="0" w:line="360" w:lineRule="auto"/>
        <w:ind w:left="0" w:firstLine="709"/>
        <w:jc w:val="both"/>
        <w:rPr>
          <w:rFonts w:ascii="Times New Roman" w:hAnsi="Times New Roman" w:cs="Times New Roman"/>
          <w:sz w:val="28"/>
          <w:szCs w:val="28"/>
        </w:rPr>
      </w:pPr>
      <w:r w:rsidRPr="00AD1870">
        <w:rPr>
          <w:rFonts w:ascii="Times New Roman" w:hAnsi="Times New Roman" w:cs="Times New Roman"/>
          <w:sz w:val="28"/>
          <w:szCs w:val="28"/>
        </w:rPr>
        <w:t>Экономическая безопасность в бюджетно-налоговой сфере экономики: монография / Т. Ю. Ткачева, Л. В. Афанасьева, Л. В. Севрюкова [и др.]; под ред. Л. В. Севрюковой, Т. Ю. Ткачевой; Юго-Зап. гос. ун-т. ‒ Курск, 2016. ‒ 315 с.</w:t>
      </w:r>
    </w:p>
    <w:p w:rsidR="00221AA2" w:rsidRPr="00F1660E" w:rsidRDefault="00221AA2" w:rsidP="001D2017">
      <w:pPr>
        <w:pStyle w:val="a8"/>
        <w:numPr>
          <w:ilvl w:val="0"/>
          <w:numId w:val="4"/>
        </w:numPr>
        <w:spacing w:after="0" w:line="360" w:lineRule="auto"/>
        <w:ind w:left="0" w:firstLine="709"/>
        <w:jc w:val="both"/>
        <w:rPr>
          <w:rFonts w:ascii="Times New Roman" w:hAnsi="Times New Roman" w:cs="Times New Roman"/>
          <w:sz w:val="28"/>
          <w:szCs w:val="28"/>
        </w:rPr>
      </w:pPr>
      <w:r w:rsidRPr="00F1660E">
        <w:rPr>
          <w:rFonts w:ascii="Times New Roman" w:hAnsi="Times New Roman" w:cs="Times New Roman"/>
          <w:sz w:val="28"/>
          <w:szCs w:val="28"/>
        </w:rPr>
        <w:t>Эриашвили Н. Д. [и др.]. Налоговое пр</w:t>
      </w:r>
      <w:r w:rsidR="00A86167">
        <w:rPr>
          <w:rFonts w:ascii="Times New Roman" w:hAnsi="Times New Roman" w:cs="Times New Roman"/>
          <w:sz w:val="28"/>
          <w:szCs w:val="28"/>
        </w:rPr>
        <w:t>аво</w:t>
      </w:r>
      <w:r w:rsidRPr="00F1660E">
        <w:rPr>
          <w:rFonts w:ascii="Times New Roman" w:hAnsi="Times New Roman" w:cs="Times New Roman"/>
          <w:sz w:val="28"/>
          <w:szCs w:val="28"/>
        </w:rPr>
        <w:t>: учебник для студентов вузов,</w:t>
      </w:r>
      <w:r>
        <w:rPr>
          <w:rFonts w:ascii="Times New Roman" w:hAnsi="Times New Roman" w:cs="Times New Roman"/>
          <w:sz w:val="28"/>
          <w:szCs w:val="28"/>
        </w:rPr>
        <w:t xml:space="preserve"> </w:t>
      </w:r>
      <w:r w:rsidRPr="00F1660E">
        <w:rPr>
          <w:rFonts w:ascii="Times New Roman" w:hAnsi="Times New Roman" w:cs="Times New Roman"/>
          <w:sz w:val="28"/>
          <w:szCs w:val="28"/>
        </w:rPr>
        <w:t>обучающихся по специальности «Юриспруденция» / Н.Д. Эриашвили [и др.]. — М.: ЮНИТИ - ДАНА, 2015. — 279 c.</w:t>
      </w:r>
    </w:p>
    <w:p w:rsidR="00221AA2" w:rsidRPr="00AD1870" w:rsidRDefault="00221AA2" w:rsidP="001D2017">
      <w:pPr>
        <w:pStyle w:val="a8"/>
        <w:numPr>
          <w:ilvl w:val="0"/>
          <w:numId w:val="4"/>
        </w:numPr>
        <w:spacing w:after="0" w:line="360" w:lineRule="auto"/>
        <w:ind w:left="0" w:firstLine="709"/>
        <w:jc w:val="both"/>
        <w:rPr>
          <w:rFonts w:ascii="Times New Roman" w:hAnsi="Times New Roman" w:cs="Times New Roman"/>
          <w:sz w:val="28"/>
          <w:szCs w:val="28"/>
        </w:rPr>
      </w:pPr>
      <w:r w:rsidRPr="00AD1870">
        <w:rPr>
          <w:rFonts w:ascii="Times New Roman" w:hAnsi="Times New Roman" w:cs="Times New Roman"/>
          <w:sz w:val="28"/>
          <w:szCs w:val="28"/>
        </w:rPr>
        <w:t>Официальный сайт Федеральной налоговой службы РФ [Электронный ресурс] Режим доступа: http://www.nalog.ru.</w:t>
      </w:r>
    </w:p>
    <w:sectPr w:rsidR="00221AA2" w:rsidRPr="00AD1870" w:rsidSect="006C5A68">
      <w:headerReference w:type="default" r:id="rId12"/>
      <w:footerReference w:type="default" r:id="rId13"/>
      <w:headerReference w:type="first" r:id="rId14"/>
      <w:pgSz w:w="11906" w:h="16838"/>
      <w:pgMar w:top="851" w:right="62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766" w:rsidRDefault="00672766">
      <w:pPr>
        <w:spacing w:after="0" w:line="240" w:lineRule="auto"/>
      </w:pPr>
      <w:r>
        <w:separator/>
      </w:r>
    </w:p>
  </w:endnote>
  <w:endnote w:type="continuationSeparator" w:id="0">
    <w:p w:rsidR="00672766" w:rsidRDefault="00672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3213"/>
      <w:gridCol w:w="3213"/>
      <w:gridCol w:w="3213"/>
    </w:tblGrid>
    <w:tr w:rsidR="09A40B27" w:rsidTr="09A40B27">
      <w:tc>
        <w:tcPr>
          <w:tcW w:w="3213" w:type="dxa"/>
        </w:tcPr>
        <w:p w:rsidR="09A40B27" w:rsidRDefault="09A40B27" w:rsidP="09A40B27">
          <w:pPr>
            <w:pStyle w:val="a5"/>
            <w:ind w:left="-115"/>
          </w:pPr>
        </w:p>
      </w:tc>
      <w:tc>
        <w:tcPr>
          <w:tcW w:w="3213" w:type="dxa"/>
        </w:tcPr>
        <w:p w:rsidR="09A40B27" w:rsidRDefault="00553C62" w:rsidP="09A40B27">
          <w:pPr>
            <w:pStyle w:val="a5"/>
            <w:jc w:val="center"/>
          </w:pPr>
          <w:r>
            <w:fldChar w:fldCharType="begin"/>
          </w:r>
          <w:r w:rsidR="09A40B27">
            <w:instrText>PAGE</w:instrText>
          </w:r>
          <w:r>
            <w:fldChar w:fldCharType="separate"/>
          </w:r>
          <w:r w:rsidR="00FF13AB">
            <w:rPr>
              <w:noProof/>
            </w:rPr>
            <w:t>27</w:t>
          </w:r>
          <w:r>
            <w:fldChar w:fldCharType="end"/>
          </w:r>
        </w:p>
      </w:tc>
      <w:tc>
        <w:tcPr>
          <w:tcW w:w="3213" w:type="dxa"/>
        </w:tcPr>
        <w:p w:rsidR="09A40B27" w:rsidRDefault="09A40B27" w:rsidP="09A40B27">
          <w:pPr>
            <w:pStyle w:val="a5"/>
            <w:ind w:right="-115"/>
            <w:jc w:val="right"/>
          </w:pPr>
        </w:p>
      </w:tc>
    </w:tr>
  </w:tbl>
  <w:p w:rsidR="09A40B27" w:rsidRDefault="09A40B27" w:rsidP="09A40B2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766" w:rsidRDefault="00672766">
      <w:pPr>
        <w:spacing w:after="0" w:line="240" w:lineRule="auto"/>
      </w:pPr>
      <w:r>
        <w:separator/>
      </w:r>
    </w:p>
  </w:footnote>
  <w:footnote w:type="continuationSeparator" w:id="0">
    <w:p w:rsidR="00672766" w:rsidRDefault="00672766">
      <w:pPr>
        <w:spacing w:after="0" w:line="240" w:lineRule="auto"/>
      </w:pPr>
      <w:r>
        <w:continuationSeparator/>
      </w:r>
    </w:p>
  </w:footnote>
  <w:footnote w:id="1">
    <w:p w:rsidR="00A86167" w:rsidRPr="00A86167" w:rsidRDefault="00A86167" w:rsidP="00A86167">
      <w:pPr>
        <w:pStyle w:val="ab"/>
        <w:jc w:val="both"/>
        <w:rPr>
          <w:rFonts w:ascii="Times New Roman" w:hAnsi="Times New Roman" w:cs="Times New Roman"/>
        </w:rPr>
      </w:pPr>
      <w:r w:rsidRPr="00A86167">
        <w:rPr>
          <w:rStyle w:val="ad"/>
          <w:rFonts w:ascii="Times New Roman" w:hAnsi="Times New Roman" w:cs="Times New Roman"/>
          <w:sz w:val="24"/>
        </w:rPr>
        <w:footnoteRef/>
      </w:r>
      <w:r w:rsidRPr="00A86167">
        <w:rPr>
          <w:rFonts w:ascii="Times New Roman" w:hAnsi="Times New Roman" w:cs="Times New Roman"/>
          <w:sz w:val="24"/>
        </w:rPr>
        <w:t xml:space="preserve"> Налоговый кодекс РФ. Ча</w:t>
      </w:r>
      <w:r>
        <w:rPr>
          <w:rFonts w:ascii="Times New Roman" w:hAnsi="Times New Roman" w:cs="Times New Roman"/>
          <w:sz w:val="24"/>
        </w:rPr>
        <w:t>сть первая [Электронный ресурс]</w:t>
      </w:r>
      <w:r w:rsidRPr="00A86167">
        <w:rPr>
          <w:rFonts w:ascii="Times New Roman" w:hAnsi="Times New Roman" w:cs="Times New Roman"/>
          <w:sz w:val="24"/>
        </w:rPr>
        <w:t>: от 31.07.1998 № 146-ФЗ // Консультант Плюс. – Режим доступа: http://www.consultant.ru/ 2.</w:t>
      </w:r>
    </w:p>
  </w:footnote>
  <w:footnote w:id="2">
    <w:p w:rsidR="00A86167" w:rsidRPr="00A86167" w:rsidRDefault="00A86167" w:rsidP="00A86167">
      <w:pPr>
        <w:pStyle w:val="ab"/>
        <w:jc w:val="both"/>
        <w:rPr>
          <w:rFonts w:ascii="Times New Roman" w:hAnsi="Times New Roman" w:cs="Times New Roman"/>
        </w:rPr>
      </w:pPr>
      <w:r w:rsidRPr="00A86167">
        <w:rPr>
          <w:rStyle w:val="ad"/>
          <w:rFonts w:ascii="Times New Roman" w:hAnsi="Times New Roman" w:cs="Times New Roman"/>
          <w:sz w:val="24"/>
        </w:rPr>
        <w:footnoteRef/>
      </w:r>
      <w:r w:rsidRPr="00A86167">
        <w:rPr>
          <w:rFonts w:ascii="Times New Roman" w:hAnsi="Times New Roman" w:cs="Times New Roman"/>
          <w:sz w:val="24"/>
        </w:rPr>
        <w:t xml:space="preserve"> Севрюкова, Л.В. Налогообложение организаций [Текст]: учеб. пособие / Л.В. Севрюкова, Т.Ю. Ткачева, Н.С. Трусова и др.; Юго-Зап. Гос. ун-т.- Курск, 2015. -280 с.</w:t>
      </w:r>
    </w:p>
  </w:footnote>
  <w:footnote w:id="3">
    <w:p w:rsidR="00A86167" w:rsidRPr="00A86167" w:rsidRDefault="00A86167" w:rsidP="00A86167">
      <w:pPr>
        <w:pStyle w:val="ab"/>
        <w:jc w:val="both"/>
        <w:rPr>
          <w:rFonts w:ascii="Times New Roman" w:hAnsi="Times New Roman" w:cs="Times New Roman"/>
        </w:rPr>
      </w:pPr>
      <w:r w:rsidRPr="00A86167">
        <w:rPr>
          <w:rStyle w:val="ad"/>
          <w:rFonts w:ascii="Times New Roman" w:hAnsi="Times New Roman" w:cs="Times New Roman"/>
          <w:sz w:val="24"/>
        </w:rPr>
        <w:footnoteRef/>
      </w:r>
      <w:r w:rsidRPr="00A86167">
        <w:rPr>
          <w:rFonts w:ascii="Times New Roman" w:hAnsi="Times New Roman" w:cs="Times New Roman"/>
          <w:sz w:val="24"/>
        </w:rPr>
        <w:t xml:space="preserve"> Акчурина, Е.В. Налоговая проверка и ее последствия / Е.В. Акчурина. - М.: Экзамен, 2015. - 144 c.</w:t>
      </w:r>
    </w:p>
  </w:footnote>
  <w:footnote w:id="4">
    <w:p w:rsidR="00A86167" w:rsidRDefault="00A86167" w:rsidP="00A86167">
      <w:pPr>
        <w:pStyle w:val="ab"/>
        <w:jc w:val="both"/>
      </w:pPr>
      <w:r>
        <w:rPr>
          <w:rStyle w:val="ad"/>
        </w:rPr>
        <w:footnoteRef/>
      </w:r>
      <w:r>
        <w:t xml:space="preserve"> </w:t>
      </w:r>
      <w:r w:rsidRPr="00A86167">
        <w:rPr>
          <w:rFonts w:ascii="Times New Roman" w:hAnsi="Times New Roman" w:cs="Times New Roman"/>
          <w:sz w:val="24"/>
        </w:rPr>
        <w:t>Налоговый кодекс РФ. Ча</w:t>
      </w:r>
      <w:r>
        <w:rPr>
          <w:rFonts w:ascii="Times New Roman" w:hAnsi="Times New Roman" w:cs="Times New Roman"/>
          <w:sz w:val="24"/>
        </w:rPr>
        <w:t>сть первая [Электронный ресурс]</w:t>
      </w:r>
      <w:r w:rsidRPr="00A86167">
        <w:rPr>
          <w:rFonts w:ascii="Times New Roman" w:hAnsi="Times New Roman" w:cs="Times New Roman"/>
          <w:sz w:val="24"/>
        </w:rPr>
        <w:t>: от 31.07.1998 № 146-ФЗ // Консультант Плюс. – Режим доступа: http://www.consultant.ru/ 2.</w:t>
      </w:r>
    </w:p>
  </w:footnote>
  <w:footnote w:id="5">
    <w:p w:rsidR="00A86167" w:rsidRPr="00A86167" w:rsidRDefault="00A86167" w:rsidP="00A86167">
      <w:pPr>
        <w:pStyle w:val="ab"/>
        <w:jc w:val="both"/>
        <w:rPr>
          <w:rFonts w:ascii="Times New Roman" w:hAnsi="Times New Roman" w:cs="Times New Roman"/>
        </w:rPr>
      </w:pPr>
      <w:r w:rsidRPr="00A86167">
        <w:rPr>
          <w:rStyle w:val="ad"/>
          <w:rFonts w:ascii="Times New Roman" w:hAnsi="Times New Roman" w:cs="Times New Roman"/>
          <w:sz w:val="24"/>
        </w:rPr>
        <w:footnoteRef/>
      </w:r>
      <w:r w:rsidRPr="00A86167">
        <w:rPr>
          <w:rFonts w:ascii="Times New Roman" w:hAnsi="Times New Roman" w:cs="Times New Roman"/>
          <w:sz w:val="24"/>
        </w:rPr>
        <w:t xml:space="preserve"> Крохина Ю. А. Налоговое право (3 - е издание): учебник для студентов вузов, обучающихся по направлению «Юриспруденция» и по специальностям «Юриспруденция», «Правоохранительная деятельность» / Ю.А. Крохина. М. : ЮНИТИ - ДАНА, 2015. — 464 c.</w:t>
      </w:r>
    </w:p>
  </w:footnote>
  <w:footnote w:id="6">
    <w:p w:rsidR="00A86167" w:rsidRPr="00A86167" w:rsidRDefault="00A86167" w:rsidP="00A86167">
      <w:pPr>
        <w:pStyle w:val="ab"/>
        <w:jc w:val="both"/>
        <w:rPr>
          <w:rFonts w:ascii="Times New Roman" w:hAnsi="Times New Roman" w:cs="Times New Roman"/>
        </w:rPr>
      </w:pPr>
      <w:r w:rsidRPr="00A86167">
        <w:rPr>
          <w:rStyle w:val="ad"/>
          <w:rFonts w:ascii="Times New Roman" w:hAnsi="Times New Roman" w:cs="Times New Roman"/>
          <w:sz w:val="24"/>
        </w:rPr>
        <w:footnoteRef/>
      </w:r>
      <w:r w:rsidRPr="00A86167">
        <w:rPr>
          <w:rFonts w:ascii="Times New Roman" w:hAnsi="Times New Roman" w:cs="Times New Roman"/>
          <w:sz w:val="24"/>
        </w:rPr>
        <w:t xml:space="preserve"> Макарьева, В.И. Как правильно подготовиться к налоговой проверке / В.И. Макарьева. - М.: Налоговый вестник, 2016. - 352 c.</w:t>
      </w:r>
    </w:p>
  </w:footnote>
  <w:footnote w:id="7">
    <w:p w:rsidR="00A86167" w:rsidRPr="00A86167" w:rsidRDefault="00A86167" w:rsidP="00A86167">
      <w:pPr>
        <w:pStyle w:val="ab"/>
        <w:jc w:val="both"/>
        <w:rPr>
          <w:rFonts w:ascii="Times New Roman" w:hAnsi="Times New Roman" w:cs="Times New Roman"/>
        </w:rPr>
      </w:pPr>
      <w:r w:rsidRPr="00A86167">
        <w:rPr>
          <w:rStyle w:val="ad"/>
          <w:rFonts w:ascii="Times New Roman" w:hAnsi="Times New Roman" w:cs="Times New Roman"/>
          <w:sz w:val="24"/>
        </w:rPr>
        <w:footnoteRef/>
      </w:r>
      <w:r w:rsidRPr="00A86167">
        <w:rPr>
          <w:rFonts w:ascii="Times New Roman" w:hAnsi="Times New Roman" w:cs="Times New Roman"/>
          <w:sz w:val="24"/>
        </w:rPr>
        <w:t xml:space="preserve"> Кискин В.В. Выездные налоговые проверки / В.В. Кискин // Налоги (газета). - 2016. - № 37. - С.5.</w:t>
      </w:r>
    </w:p>
  </w:footnote>
  <w:footnote w:id="8">
    <w:p w:rsidR="00A86167" w:rsidRPr="00A86167" w:rsidRDefault="00A86167" w:rsidP="00A86167">
      <w:pPr>
        <w:pStyle w:val="ab"/>
        <w:jc w:val="both"/>
        <w:rPr>
          <w:rFonts w:ascii="Times New Roman" w:hAnsi="Times New Roman" w:cs="Times New Roman"/>
        </w:rPr>
      </w:pPr>
      <w:r w:rsidRPr="00A86167">
        <w:rPr>
          <w:rStyle w:val="ad"/>
          <w:rFonts w:ascii="Times New Roman" w:hAnsi="Times New Roman" w:cs="Times New Roman"/>
          <w:sz w:val="24"/>
        </w:rPr>
        <w:footnoteRef/>
      </w:r>
      <w:r w:rsidRPr="00A86167">
        <w:rPr>
          <w:rFonts w:ascii="Times New Roman" w:hAnsi="Times New Roman" w:cs="Times New Roman"/>
          <w:sz w:val="24"/>
        </w:rPr>
        <w:t xml:space="preserve"> Тютюриков Н.Н. Налоговые системы зарубежных стран: Европа и США: учеб. пособие 2016. - 175 с.</w:t>
      </w:r>
    </w:p>
  </w:footnote>
  <w:footnote w:id="9">
    <w:p w:rsidR="00A86167" w:rsidRPr="00A86167" w:rsidRDefault="00A86167" w:rsidP="00A86167">
      <w:pPr>
        <w:pStyle w:val="ab"/>
        <w:jc w:val="both"/>
        <w:rPr>
          <w:rFonts w:ascii="Times New Roman" w:hAnsi="Times New Roman" w:cs="Times New Roman"/>
        </w:rPr>
      </w:pPr>
      <w:r w:rsidRPr="00A86167">
        <w:rPr>
          <w:rStyle w:val="ad"/>
          <w:rFonts w:ascii="Times New Roman" w:hAnsi="Times New Roman" w:cs="Times New Roman"/>
          <w:sz w:val="24"/>
        </w:rPr>
        <w:footnoteRef/>
      </w:r>
      <w:r w:rsidRPr="00A86167">
        <w:rPr>
          <w:rFonts w:ascii="Times New Roman" w:hAnsi="Times New Roman" w:cs="Times New Roman"/>
          <w:sz w:val="24"/>
        </w:rPr>
        <w:t xml:space="preserve"> Эриашвили Н. Д. [и др.]. Налоговое право: учебник для студентов вузов, обучающихся по специальности «Юриспруденция» / Н.Д. Эриашвили [и др.]. — М.: ЮНИТИ - ДАНА, 2015. — 279 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3213"/>
      <w:gridCol w:w="3213"/>
      <w:gridCol w:w="3213"/>
    </w:tblGrid>
    <w:tr w:rsidR="09A40B27" w:rsidTr="09A40B27">
      <w:tc>
        <w:tcPr>
          <w:tcW w:w="3213" w:type="dxa"/>
        </w:tcPr>
        <w:p w:rsidR="09A40B27" w:rsidRDefault="09A40B27" w:rsidP="09A40B27">
          <w:pPr>
            <w:pStyle w:val="a5"/>
            <w:ind w:left="-115"/>
          </w:pPr>
        </w:p>
      </w:tc>
      <w:tc>
        <w:tcPr>
          <w:tcW w:w="3213" w:type="dxa"/>
        </w:tcPr>
        <w:p w:rsidR="09A40B27" w:rsidRDefault="09A40B27" w:rsidP="09A40B27">
          <w:pPr>
            <w:pStyle w:val="a5"/>
            <w:jc w:val="center"/>
          </w:pPr>
        </w:p>
      </w:tc>
      <w:tc>
        <w:tcPr>
          <w:tcW w:w="3213" w:type="dxa"/>
        </w:tcPr>
        <w:p w:rsidR="09A40B27" w:rsidRDefault="09A40B27" w:rsidP="09A40B27">
          <w:pPr>
            <w:pStyle w:val="a5"/>
            <w:ind w:right="-115"/>
            <w:jc w:val="right"/>
          </w:pPr>
        </w:p>
      </w:tc>
    </w:tr>
  </w:tbl>
  <w:p w:rsidR="09A40B27" w:rsidRDefault="09A40B27" w:rsidP="09A40B2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3AB" w:rsidRDefault="00FF13AB" w:rsidP="00FF13AB">
    <w:pPr>
      <w:pStyle w:val="a5"/>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color w:val="FF0000"/>
        <w:sz w:val="32"/>
        <w:szCs w:val="32"/>
      </w:rPr>
      <w:t xml:space="preserve">Работа выполнена авторами сайта </w:t>
    </w:r>
    <w:hyperlink r:id="rId1" w:history="1">
      <w:r>
        <w:rPr>
          <w:rStyle w:val="ae"/>
          <w:b/>
          <w:color w:val="FF0000"/>
          <w:sz w:val="32"/>
          <w:szCs w:val="32"/>
        </w:rPr>
        <w:t>ДЦО.РФ</w:t>
      </w:r>
    </w:hyperlink>
  </w:p>
  <w:p w:rsidR="00FF13AB" w:rsidRDefault="00FF13AB" w:rsidP="00FF13AB">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FF13AB" w:rsidRDefault="00FF13AB" w:rsidP="00FF13AB">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FF13AB" w:rsidRDefault="00FF13AB" w:rsidP="00FF13AB">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e"/>
          <w:rFonts w:ascii="Helvetica" w:hAnsi="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FF13AB" w:rsidRDefault="00FF13A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C0CE9"/>
    <w:multiLevelType w:val="hybridMultilevel"/>
    <w:tmpl w:val="D1961F02"/>
    <w:lvl w:ilvl="0" w:tplc="10D4F652">
      <w:start w:val="1"/>
      <w:numFmt w:val="decimal"/>
      <w:lvlText w:val="%1."/>
      <w:lvlJc w:val="left"/>
      <w:pPr>
        <w:ind w:left="720" w:hanging="360"/>
      </w:pPr>
      <w:rPr>
        <w:rFonts w:ascii="Times New Roman" w:hAnsi="Times New Roman" w:cs="Times New Roman" w:hint="default"/>
      </w:rPr>
    </w:lvl>
    <w:lvl w:ilvl="1" w:tplc="B192E46E">
      <w:start w:val="1"/>
      <w:numFmt w:val="lowerLetter"/>
      <w:lvlText w:val="%2."/>
      <w:lvlJc w:val="left"/>
      <w:pPr>
        <w:ind w:left="1440" w:hanging="360"/>
      </w:pPr>
    </w:lvl>
    <w:lvl w:ilvl="2" w:tplc="DE5063E6">
      <w:start w:val="1"/>
      <w:numFmt w:val="lowerRoman"/>
      <w:lvlText w:val="%3."/>
      <w:lvlJc w:val="right"/>
      <w:pPr>
        <w:ind w:left="2160" w:hanging="180"/>
      </w:pPr>
    </w:lvl>
    <w:lvl w:ilvl="3" w:tplc="F332514C">
      <w:start w:val="1"/>
      <w:numFmt w:val="decimal"/>
      <w:lvlText w:val="%4."/>
      <w:lvlJc w:val="left"/>
      <w:pPr>
        <w:ind w:left="2880" w:hanging="360"/>
      </w:pPr>
    </w:lvl>
    <w:lvl w:ilvl="4" w:tplc="665894CC">
      <w:start w:val="1"/>
      <w:numFmt w:val="lowerLetter"/>
      <w:lvlText w:val="%5."/>
      <w:lvlJc w:val="left"/>
      <w:pPr>
        <w:ind w:left="3600" w:hanging="360"/>
      </w:pPr>
    </w:lvl>
    <w:lvl w:ilvl="5" w:tplc="FCD287E4">
      <w:start w:val="1"/>
      <w:numFmt w:val="lowerRoman"/>
      <w:lvlText w:val="%6."/>
      <w:lvlJc w:val="right"/>
      <w:pPr>
        <w:ind w:left="4320" w:hanging="180"/>
      </w:pPr>
    </w:lvl>
    <w:lvl w:ilvl="6" w:tplc="9BB64150">
      <w:start w:val="1"/>
      <w:numFmt w:val="decimal"/>
      <w:lvlText w:val="%7."/>
      <w:lvlJc w:val="left"/>
      <w:pPr>
        <w:ind w:left="5040" w:hanging="360"/>
      </w:pPr>
    </w:lvl>
    <w:lvl w:ilvl="7" w:tplc="0B2621A6">
      <w:start w:val="1"/>
      <w:numFmt w:val="lowerLetter"/>
      <w:lvlText w:val="%8."/>
      <w:lvlJc w:val="left"/>
      <w:pPr>
        <w:ind w:left="5760" w:hanging="360"/>
      </w:pPr>
    </w:lvl>
    <w:lvl w:ilvl="8" w:tplc="4EFEE08A">
      <w:start w:val="1"/>
      <w:numFmt w:val="lowerRoman"/>
      <w:lvlText w:val="%9."/>
      <w:lvlJc w:val="right"/>
      <w:pPr>
        <w:ind w:left="6480" w:hanging="180"/>
      </w:pPr>
    </w:lvl>
  </w:abstractNum>
  <w:abstractNum w:abstractNumId="1">
    <w:nsid w:val="320A735D"/>
    <w:multiLevelType w:val="hybridMultilevel"/>
    <w:tmpl w:val="30303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374E2E"/>
    <w:multiLevelType w:val="multilevel"/>
    <w:tmpl w:val="CFBCE7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85202D1"/>
    <w:multiLevelType w:val="multilevel"/>
    <w:tmpl w:val="56E0586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9A40B27"/>
    <w:rsid w:val="00005E9B"/>
    <w:rsid w:val="00055DA8"/>
    <w:rsid w:val="00070AB2"/>
    <w:rsid w:val="000A55FA"/>
    <w:rsid w:val="000E3EB0"/>
    <w:rsid w:val="00172DB9"/>
    <w:rsid w:val="00194373"/>
    <w:rsid w:val="001D2017"/>
    <w:rsid w:val="00221AA2"/>
    <w:rsid w:val="00267061"/>
    <w:rsid w:val="002E0C3A"/>
    <w:rsid w:val="00325BC9"/>
    <w:rsid w:val="003A1A28"/>
    <w:rsid w:val="003A2558"/>
    <w:rsid w:val="003C258A"/>
    <w:rsid w:val="003C26C9"/>
    <w:rsid w:val="003C60B0"/>
    <w:rsid w:val="003F670B"/>
    <w:rsid w:val="00402175"/>
    <w:rsid w:val="00426A92"/>
    <w:rsid w:val="00494F7D"/>
    <w:rsid w:val="004E145B"/>
    <w:rsid w:val="0055365F"/>
    <w:rsid w:val="00553C62"/>
    <w:rsid w:val="005C0B7E"/>
    <w:rsid w:val="006172D7"/>
    <w:rsid w:val="006518A9"/>
    <w:rsid w:val="00672766"/>
    <w:rsid w:val="00684BC5"/>
    <w:rsid w:val="006A3852"/>
    <w:rsid w:val="006C5A68"/>
    <w:rsid w:val="006D6CEE"/>
    <w:rsid w:val="00740171"/>
    <w:rsid w:val="00787688"/>
    <w:rsid w:val="007E5538"/>
    <w:rsid w:val="00805AC1"/>
    <w:rsid w:val="00823A24"/>
    <w:rsid w:val="00871C91"/>
    <w:rsid w:val="00872C43"/>
    <w:rsid w:val="008D530D"/>
    <w:rsid w:val="00944B8B"/>
    <w:rsid w:val="009939F1"/>
    <w:rsid w:val="00A10C5B"/>
    <w:rsid w:val="00A17B6E"/>
    <w:rsid w:val="00A77AEB"/>
    <w:rsid w:val="00A86167"/>
    <w:rsid w:val="00AD1870"/>
    <w:rsid w:val="00AD3E11"/>
    <w:rsid w:val="00AF03E5"/>
    <w:rsid w:val="00B14D6F"/>
    <w:rsid w:val="00B177A8"/>
    <w:rsid w:val="00B62AFD"/>
    <w:rsid w:val="00BC07BA"/>
    <w:rsid w:val="00BF2FE8"/>
    <w:rsid w:val="00D10C36"/>
    <w:rsid w:val="00EF0EC5"/>
    <w:rsid w:val="00EF10BB"/>
    <w:rsid w:val="00F00C88"/>
    <w:rsid w:val="00F1660E"/>
    <w:rsid w:val="00F5562B"/>
    <w:rsid w:val="00F64151"/>
    <w:rsid w:val="00FC06B4"/>
    <w:rsid w:val="00FC0BC7"/>
    <w:rsid w:val="00FD3D70"/>
    <w:rsid w:val="00FE2703"/>
    <w:rsid w:val="00FF13AB"/>
    <w:rsid w:val="0156AEAF"/>
    <w:rsid w:val="0851C282"/>
    <w:rsid w:val="09A40B27"/>
    <w:rsid w:val="3889B1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62"/>
  </w:style>
  <w:style w:type="paragraph" w:styleId="3">
    <w:name w:val="heading 3"/>
    <w:basedOn w:val="a"/>
    <w:link w:val="30"/>
    <w:semiHidden/>
    <w:unhideWhenUsed/>
    <w:qFormat/>
    <w:rsid w:val="00FF13AB"/>
    <w:pPr>
      <w:keepNext/>
      <w:spacing w:before="240" w:after="120" w:line="276" w:lineRule="auto"/>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FF13AB"/>
    <w:pPr>
      <w:keepNext/>
      <w:spacing w:before="240" w:after="120" w:line="276" w:lineRule="auto"/>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Верхний колонтитул Знак"/>
    <w:basedOn w:val="a0"/>
    <w:link w:val="a5"/>
    <w:uiPriority w:val="99"/>
    <w:rsid w:val="00553C62"/>
  </w:style>
  <w:style w:type="paragraph" w:styleId="a5">
    <w:name w:val="header"/>
    <w:basedOn w:val="a"/>
    <w:link w:val="a4"/>
    <w:uiPriority w:val="99"/>
    <w:unhideWhenUsed/>
    <w:rsid w:val="00553C62"/>
    <w:pPr>
      <w:tabs>
        <w:tab w:val="center" w:pos="4680"/>
        <w:tab w:val="right" w:pos="9360"/>
      </w:tabs>
      <w:spacing w:after="0" w:line="240" w:lineRule="auto"/>
    </w:pPr>
  </w:style>
  <w:style w:type="character" w:customStyle="1" w:styleId="a6">
    <w:name w:val="Нижний колонтитул Знак"/>
    <w:basedOn w:val="a0"/>
    <w:link w:val="a7"/>
    <w:uiPriority w:val="99"/>
    <w:rsid w:val="00553C62"/>
  </w:style>
  <w:style w:type="paragraph" w:styleId="a7">
    <w:name w:val="footer"/>
    <w:basedOn w:val="a"/>
    <w:link w:val="a6"/>
    <w:uiPriority w:val="99"/>
    <w:unhideWhenUsed/>
    <w:rsid w:val="00553C62"/>
    <w:pPr>
      <w:tabs>
        <w:tab w:val="center" w:pos="4680"/>
        <w:tab w:val="right" w:pos="9360"/>
      </w:tabs>
      <w:spacing w:after="0" w:line="240" w:lineRule="auto"/>
    </w:pPr>
  </w:style>
  <w:style w:type="paragraph" w:styleId="a8">
    <w:name w:val="List Paragraph"/>
    <w:basedOn w:val="a"/>
    <w:uiPriority w:val="34"/>
    <w:qFormat/>
    <w:rsid w:val="00553C62"/>
    <w:pPr>
      <w:ind w:left="720"/>
      <w:contextualSpacing/>
    </w:pPr>
  </w:style>
  <w:style w:type="paragraph" w:styleId="a9">
    <w:name w:val="Balloon Text"/>
    <w:basedOn w:val="a"/>
    <w:link w:val="aa"/>
    <w:uiPriority w:val="99"/>
    <w:semiHidden/>
    <w:unhideWhenUsed/>
    <w:rsid w:val="00426A9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26A92"/>
    <w:rPr>
      <w:rFonts w:ascii="Tahoma" w:hAnsi="Tahoma" w:cs="Tahoma"/>
      <w:sz w:val="16"/>
      <w:szCs w:val="16"/>
    </w:rPr>
  </w:style>
  <w:style w:type="paragraph" w:styleId="ab">
    <w:name w:val="footnote text"/>
    <w:basedOn w:val="a"/>
    <w:link w:val="ac"/>
    <w:uiPriority w:val="99"/>
    <w:semiHidden/>
    <w:unhideWhenUsed/>
    <w:rsid w:val="00A86167"/>
    <w:pPr>
      <w:spacing w:after="0" w:line="240" w:lineRule="auto"/>
    </w:pPr>
    <w:rPr>
      <w:sz w:val="20"/>
      <w:szCs w:val="20"/>
    </w:rPr>
  </w:style>
  <w:style w:type="character" w:customStyle="1" w:styleId="ac">
    <w:name w:val="Текст сноски Знак"/>
    <w:basedOn w:val="a0"/>
    <w:link w:val="ab"/>
    <w:uiPriority w:val="99"/>
    <w:semiHidden/>
    <w:rsid w:val="00A86167"/>
    <w:rPr>
      <w:sz w:val="20"/>
      <w:szCs w:val="20"/>
    </w:rPr>
  </w:style>
  <w:style w:type="character" w:styleId="ad">
    <w:name w:val="footnote reference"/>
    <w:basedOn w:val="a0"/>
    <w:uiPriority w:val="99"/>
    <w:semiHidden/>
    <w:unhideWhenUsed/>
    <w:rsid w:val="00A86167"/>
    <w:rPr>
      <w:vertAlign w:val="superscript"/>
    </w:rPr>
  </w:style>
  <w:style w:type="character" w:customStyle="1" w:styleId="30">
    <w:name w:val="Заголовок 3 Знак"/>
    <w:basedOn w:val="a0"/>
    <w:link w:val="3"/>
    <w:semiHidden/>
    <w:rsid w:val="00FF13AB"/>
    <w:rPr>
      <w:rFonts w:ascii="Liberation Sans" w:eastAsia="Microsoft YaHei" w:hAnsi="Liberation Sans" w:cs="Mangal"/>
      <w:sz w:val="28"/>
      <w:szCs w:val="28"/>
    </w:rPr>
  </w:style>
  <w:style w:type="character" w:customStyle="1" w:styleId="40">
    <w:name w:val="Заголовок 4 Знак"/>
    <w:basedOn w:val="a0"/>
    <w:link w:val="4"/>
    <w:semiHidden/>
    <w:rsid w:val="00FF13AB"/>
    <w:rPr>
      <w:rFonts w:ascii="Liberation Sans" w:eastAsia="Microsoft YaHei" w:hAnsi="Liberation Sans" w:cs="Mangal"/>
      <w:sz w:val="28"/>
      <w:szCs w:val="28"/>
    </w:rPr>
  </w:style>
  <w:style w:type="character" w:styleId="ae">
    <w:name w:val="Hyperlink"/>
    <w:basedOn w:val="a0"/>
    <w:uiPriority w:val="99"/>
    <w:semiHidden/>
    <w:unhideWhenUsed/>
    <w:rsid w:val="00FF13AB"/>
    <w:rPr>
      <w:color w:val="0000FF"/>
      <w:u w:val="single"/>
    </w:rPr>
  </w:style>
</w:styles>
</file>

<file path=word/webSettings.xml><?xml version="1.0" encoding="utf-8"?>
<w:webSettings xmlns:r="http://schemas.openxmlformats.org/officeDocument/2006/relationships" xmlns:w="http://schemas.openxmlformats.org/wordprocessingml/2006/main">
  <w:divs>
    <w:div w:id="97251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AngAx val="1"/>
    </c:view3D>
    <c:plotArea>
      <c:layout/>
      <c:bar3DChart>
        <c:barDir val="col"/>
        <c:grouping val="clustered"/>
        <c:ser>
          <c:idx val="0"/>
          <c:order val="0"/>
          <c:tx>
            <c:strRef>
              <c:f>Лист1!$I$6</c:f>
              <c:strCache>
                <c:ptCount val="1"/>
                <c:pt idx="0">
                  <c:v>Количество выездных проверок</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Лист1!$J$5:$K$5</c:f>
              <c:strCache>
                <c:ptCount val="2"/>
                <c:pt idx="0">
                  <c:v>2017 год</c:v>
                </c:pt>
                <c:pt idx="1">
                  <c:v>2016 год</c:v>
                </c:pt>
              </c:strCache>
            </c:strRef>
          </c:cat>
          <c:val>
            <c:numRef>
              <c:f>Лист1!$J$6:$K$6</c:f>
              <c:numCache>
                <c:formatCode>General</c:formatCode>
                <c:ptCount val="2"/>
                <c:pt idx="0">
                  <c:v>75</c:v>
                </c:pt>
                <c:pt idx="1">
                  <c:v>63</c:v>
                </c:pt>
              </c:numCache>
            </c:numRef>
          </c:val>
          <c:extLst xmlns:c16r2="http://schemas.microsoft.com/office/drawing/2015/06/chart">
            <c:ext xmlns:c16="http://schemas.microsoft.com/office/drawing/2014/chart" uri="{C3380CC4-5D6E-409C-BE32-E72D297353CC}">
              <c16:uniqueId val="{00000000-9DEE-40AE-BE3C-1D785877D74B}"/>
            </c:ext>
          </c:extLst>
        </c:ser>
        <c:shape val="box"/>
        <c:axId val="91837952"/>
        <c:axId val="91839488"/>
        <c:axId val="0"/>
      </c:bar3DChart>
      <c:catAx>
        <c:axId val="91837952"/>
        <c:scaling>
          <c:orientation val="minMax"/>
        </c:scaling>
        <c:axPos val="b"/>
        <c:numFmt formatCode="General" sourceLinked="0"/>
        <c:tickLblPos val="nextTo"/>
        <c:crossAx val="91839488"/>
        <c:crosses val="autoZero"/>
        <c:auto val="1"/>
        <c:lblAlgn val="ctr"/>
        <c:lblOffset val="100"/>
      </c:catAx>
      <c:valAx>
        <c:axId val="91839488"/>
        <c:scaling>
          <c:orientation val="minMax"/>
        </c:scaling>
        <c:axPos val="l"/>
        <c:majorGridlines/>
        <c:numFmt formatCode="General" sourceLinked="1"/>
        <c:tickLblPos val="nextTo"/>
        <c:crossAx val="91837952"/>
        <c:crosses val="autoZero"/>
        <c:crossBetween val="between"/>
      </c:valAx>
    </c:plotArea>
    <c:legend>
      <c:legendPos val="r"/>
    </c:legend>
    <c:plotVisOnly val="1"/>
    <c:dispBlanksAs val="gap"/>
  </c:chart>
  <c:txPr>
    <a:bodyPr/>
    <a:lstStyle/>
    <a:p>
      <a:pPr algn="just">
        <a:defRPr sz="1200">
          <a:latin typeface="Times New Roman" panose="02020603050405020304" pitchFamily="18" charset="0"/>
          <a:cs typeface="Times New Roman" panose="02020603050405020304"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AngAx val="1"/>
    </c:view3D>
    <c:plotArea>
      <c:layout/>
      <c:bar3DChart>
        <c:barDir val="col"/>
        <c:grouping val="clustered"/>
        <c:ser>
          <c:idx val="0"/>
          <c:order val="0"/>
          <c:tx>
            <c:strRef>
              <c:f>Лист1!$I$8</c:f>
              <c:strCache>
                <c:ptCount val="1"/>
                <c:pt idx="0">
                  <c:v>Начислено платежей по результатам выездных проверок, тыс. руб</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Лист1!$J$5:$K$5</c:f>
              <c:strCache>
                <c:ptCount val="2"/>
                <c:pt idx="0">
                  <c:v>2017 год</c:v>
                </c:pt>
                <c:pt idx="1">
                  <c:v>2016 год</c:v>
                </c:pt>
              </c:strCache>
            </c:strRef>
          </c:cat>
          <c:val>
            <c:numRef>
              <c:f>Лист1!$J$8:$K$8</c:f>
              <c:numCache>
                <c:formatCode>General</c:formatCode>
                <c:ptCount val="2"/>
                <c:pt idx="0">
                  <c:v>488616</c:v>
                </c:pt>
                <c:pt idx="1">
                  <c:v>560746</c:v>
                </c:pt>
              </c:numCache>
            </c:numRef>
          </c:val>
          <c:extLst xmlns:c16r2="http://schemas.microsoft.com/office/drawing/2015/06/chart">
            <c:ext xmlns:c16="http://schemas.microsoft.com/office/drawing/2014/chart" uri="{C3380CC4-5D6E-409C-BE32-E72D297353CC}">
              <c16:uniqueId val="{00000000-D7F4-4CDF-B34B-B277FCADA51F}"/>
            </c:ext>
          </c:extLst>
        </c:ser>
        <c:shape val="box"/>
        <c:axId val="95264128"/>
        <c:axId val="95171712"/>
        <c:axId val="0"/>
      </c:bar3DChart>
      <c:catAx>
        <c:axId val="95264128"/>
        <c:scaling>
          <c:orientation val="minMax"/>
        </c:scaling>
        <c:axPos val="b"/>
        <c:numFmt formatCode="General" sourceLinked="0"/>
        <c:tickLblPos val="nextTo"/>
        <c:crossAx val="95171712"/>
        <c:crosses val="autoZero"/>
        <c:auto val="1"/>
        <c:lblAlgn val="ctr"/>
        <c:lblOffset val="100"/>
      </c:catAx>
      <c:valAx>
        <c:axId val="95171712"/>
        <c:scaling>
          <c:orientation val="minMax"/>
        </c:scaling>
        <c:axPos val="l"/>
        <c:majorGridlines/>
        <c:numFmt formatCode="General" sourceLinked="1"/>
        <c:tickLblPos val="nextTo"/>
        <c:crossAx val="95264128"/>
        <c:crosses val="autoZero"/>
        <c:crossBetween val="between"/>
      </c:valAx>
    </c:plotArea>
    <c:legend>
      <c:legendPos val="r"/>
    </c:legend>
    <c:plotVisOnly val="1"/>
    <c:dispBlanksAs val="gap"/>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bar"/>
        <c:grouping val="clustered"/>
        <c:ser>
          <c:idx val="0"/>
          <c:order val="0"/>
          <c:tx>
            <c:strRef>
              <c:f>Лист1!$J$5</c:f>
              <c:strCache>
                <c:ptCount val="1"/>
                <c:pt idx="0">
                  <c:v>2017 год</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Лист1!$I$12:$I$14</c:f>
              <c:strCache>
                <c:ptCount val="3"/>
                <c:pt idx="0">
                  <c:v>Организации</c:v>
                </c:pt>
                <c:pt idx="1">
                  <c:v>ИП</c:v>
                </c:pt>
                <c:pt idx="2">
                  <c:v>Физические лица</c:v>
                </c:pt>
              </c:strCache>
            </c:strRef>
          </c:cat>
          <c:val>
            <c:numRef>
              <c:f>Лист1!$J$12:$J$14</c:f>
              <c:numCache>
                <c:formatCode>General</c:formatCode>
                <c:ptCount val="3"/>
                <c:pt idx="0">
                  <c:v>68</c:v>
                </c:pt>
                <c:pt idx="1">
                  <c:v>7</c:v>
                </c:pt>
                <c:pt idx="2">
                  <c:v>3</c:v>
                </c:pt>
              </c:numCache>
            </c:numRef>
          </c:val>
          <c:extLst xmlns:c16r2="http://schemas.microsoft.com/office/drawing/2015/06/chart">
            <c:ext xmlns:c16="http://schemas.microsoft.com/office/drawing/2014/chart" uri="{C3380CC4-5D6E-409C-BE32-E72D297353CC}">
              <c16:uniqueId val="{00000000-71B0-4A94-A070-ADAD1373E3B4}"/>
            </c:ext>
          </c:extLst>
        </c:ser>
        <c:ser>
          <c:idx val="1"/>
          <c:order val="1"/>
          <c:tx>
            <c:strRef>
              <c:f>Лист1!$K$5</c:f>
              <c:strCache>
                <c:ptCount val="1"/>
                <c:pt idx="0">
                  <c:v>2016 год</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Лист1!$I$12:$I$14</c:f>
              <c:strCache>
                <c:ptCount val="3"/>
                <c:pt idx="0">
                  <c:v>Организации</c:v>
                </c:pt>
                <c:pt idx="1">
                  <c:v>ИП</c:v>
                </c:pt>
                <c:pt idx="2">
                  <c:v>Физические лица</c:v>
                </c:pt>
              </c:strCache>
            </c:strRef>
          </c:cat>
          <c:val>
            <c:numRef>
              <c:f>Лист1!$K$12:$K$14</c:f>
              <c:numCache>
                <c:formatCode>General</c:formatCode>
                <c:ptCount val="3"/>
                <c:pt idx="0">
                  <c:v>53</c:v>
                </c:pt>
                <c:pt idx="1">
                  <c:v>10</c:v>
                </c:pt>
                <c:pt idx="2">
                  <c:v>9</c:v>
                </c:pt>
              </c:numCache>
            </c:numRef>
          </c:val>
          <c:extLst xmlns:c16r2="http://schemas.microsoft.com/office/drawing/2015/06/chart">
            <c:ext xmlns:c16="http://schemas.microsoft.com/office/drawing/2014/chart" uri="{C3380CC4-5D6E-409C-BE32-E72D297353CC}">
              <c16:uniqueId val="{00000001-71B0-4A94-A070-ADAD1373E3B4}"/>
            </c:ext>
          </c:extLst>
        </c:ser>
        <c:axId val="85539456"/>
        <c:axId val="85545344"/>
      </c:barChart>
      <c:catAx>
        <c:axId val="85539456"/>
        <c:scaling>
          <c:orientation val="minMax"/>
        </c:scaling>
        <c:axPos val="l"/>
        <c:numFmt formatCode="General" sourceLinked="0"/>
        <c:tickLblPos val="nextTo"/>
        <c:crossAx val="85545344"/>
        <c:crosses val="autoZero"/>
        <c:auto val="1"/>
        <c:lblAlgn val="ctr"/>
        <c:lblOffset val="100"/>
      </c:catAx>
      <c:valAx>
        <c:axId val="85545344"/>
        <c:scaling>
          <c:orientation val="minMax"/>
        </c:scaling>
        <c:axPos val="b"/>
        <c:majorGridlines/>
        <c:numFmt formatCode="General" sourceLinked="1"/>
        <c:tickLblPos val="nextTo"/>
        <c:crossAx val="85539456"/>
        <c:crosses val="autoZero"/>
        <c:crossBetween val="between"/>
      </c:valAx>
    </c:plotArea>
    <c:legend>
      <c:legendPos val="r"/>
    </c:legend>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barChart>
        <c:barDir val="bar"/>
        <c:grouping val="percentStacked"/>
        <c:ser>
          <c:idx val="0"/>
          <c:order val="0"/>
          <c:tx>
            <c:strRef>
              <c:f>'[Диаграмма в Microsoft Word]Лист1'!$I$17</c:f>
              <c:strCache>
                <c:ptCount val="1"/>
                <c:pt idx="0">
                  <c:v>Организации</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'[Диаграмма в Microsoft Word]Лист1'!$J$5:$K$5</c:f>
              <c:strCache>
                <c:ptCount val="2"/>
                <c:pt idx="0">
                  <c:v>2017 год</c:v>
                </c:pt>
                <c:pt idx="1">
                  <c:v>2016 год</c:v>
                </c:pt>
              </c:strCache>
            </c:strRef>
          </c:cat>
          <c:val>
            <c:numRef>
              <c:f>'[Диаграмма в Microsoft Word]Лист1'!$J$17:$K$17</c:f>
              <c:numCache>
                <c:formatCode>0%</c:formatCode>
                <c:ptCount val="2"/>
                <c:pt idx="0">
                  <c:v>0.90666666666666651</c:v>
                </c:pt>
                <c:pt idx="1">
                  <c:v>0.8412698412698415</c:v>
                </c:pt>
              </c:numCache>
            </c:numRef>
          </c:val>
          <c:extLst xmlns:c16r2="http://schemas.microsoft.com/office/drawing/2015/06/chart">
            <c:ext xmlns:c16="http://schemas.microsoft.com/office/drawing/2014/chart" uri="{C3380CC4-5D6E-409C-BE32-E72D297353CC}">
              <c16:uniqueId val="{00000000-27D4-4839-B380-1A0C951AE7E7}"/>
            </c:ext>
          </c:extLst>
        </c:ser>
        <c:ser>
          <c:idx val="1"/>
          <c:order val="1"/>
          <c:tx>
            <c:strRef>
              <c:f>'[Диаграмма в Microsoft Word]Лист1'!$I$18</c:f>
              <c:strCache>
                <c:ptCount val="1"/>
                <c:pt idx="0">
                  <c:v>ИП</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'[Диаграмма в Microsoft Word]Лист1'!$J$5:$K$5</c:f>
              <c:strCache>
                <c:ptCount val="2"/>
                <c:pt idx="0">
                  <c:v>2017 год</c:v>
                </c:pt>
                <c:pt idx="1">
                  <c:v>2016 год</c:v>
                </c:pt>
              </c:strCache>
            </c:strRef>
          </c:cat>
          <c:val>
            <c:numRef>
              <c:f>'[Диаграмма в Microsoft Word]Лист1'!$J$18:$K$18</c:f>
              <c:numCache>
                <c:formatCode>0%</c:formatCode>
                <c:ptCount val="2"/>
                <c:pt idx="0">
                  <c:v>9.3333333333333365E-2</c:v>
                </c:pt>
                <c:pt idx="1">
                  <c:v>0.15873015873015878</c:v>
                </c:pt>
              </c:numCache>
            </c:numRef>
          </c:val>
          <c:extLst xmlns:c16r2="http://schemas.microsoft.com/office/drawing/2015/06/chart">
            <c:ext xmlns:c16="http://schemas.microsoft.com/office/drawing/2014/chart" uri="{C3380CC4-5D6E-409C-BE32-E72D297353CC}">
              <c16:uniqueId val="{00000001-27D4-4839-B380-1A0C951AE7E7}"/>
            </c:ext>
          </c:extLst>
        </c:ser>
        <c:overlap val="100"/>
        <c:axId val="95561600"/>
        <c:axId val="95563136"/>
      </c:barChart>
      <c:catAx>
        <c:axId val="95561600"/>
        <c:scaling>
          <c:orientation val="minMax"/>
        </c:scaling>
        <c:axPos val="l"/>
        <c:numFmt formatCode="General" sourceLinked="0"/>
        <c:tickLblPos val="nextTo"/>
        <c:crossAx val="95563136"/>
        <c:crosses val="autoZero"/>
        <c:auto val="1"/>
        <c:lblAlgn val="ctr"/>
        <c:lblOffset val="100"/>
      </c:catAx>
      <c:valAx>
        <c:axId val="95563136"/>
        <c:scaling>
          <c:orientation val="minMax"/>
        </c:scaling>
        <c:axPos val="b"/>
        <c:majorGridlines/>
        <c:numFmt formatCode="0%" sourceLinked="1"/>
        <c:tickLblPos val="nextTo"/>
        <c:crossAx val="95561600"/>
        <c:crosses val="autoZero"/>
        <c:crossBetween val="between"/>
      </c:valAx>
    </c:plotArea>
    <c:legend>
      <c:legendPos val="r"/>
    </c:legend>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87AFB-9A12-4CCA-8253-61AE453EF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5443</Words>
  <Characters>31026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Перелыгина</dc:creator>
  <cp:keywords/>
  <dc:description/>
  <cp:lastModifiedBy>саша</cp:lastModifiedBy>
  <cp:revision>58</cp:revision>
  <dcterms:created xsi:type="dcterms:W3CDTF">2018-02-01T14:31:00Z</dcterms:created>
  <dcterms:modified xsi:type="dcterms:W3CDTF">2019-09-28T06:02:00Z</dcterms:modified>
</cp:coreProperties>
</file>