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83" w:rsidRDefault="00B545CB" w:rsidP="00A35483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46990</wp:posOffset>
                </wp:positionV>
                <wp:extent cx="6057900" cy="8756015"/>
                <wp:effectExtent l="11430" t="5080" r="762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756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77E6" id="Rectangle 2" o:spid="_x0000_s1026" style="position:absolute;margin-left:-5.4pt;margin-top:3.7pt;width:477pt;height:6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L2eAIAAPw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K3&#10;GCnSQYs+QdGI2kqOxqE8vXEleD2ZRxsIOvNO068OKb1swYs/WKv7lhMGoLLgn1wdCBsHR9Gmf68Z&#10;RCc7r2OlDo3tQkCoATrEhjyfG8IPHlH4OUmL6TyFvlGwzabFJM2KmIOUp+PGOv+G6w6FRYUtgI/h&#10;yf6d8wEOKU8uIZvSayFl7LpUqK/wvBgX8YDTUrBgjCztdrOUFu1J0E18jnmv3DrhQb1SdIDu7ETK&#10;UI6VYjGLJ0IOa0AiVQgO7ADbcTWo5Mc8na9mq1k+yseT1ShP63r0sF7mo8k6mxb1bb1c1tnPgDPL&#10;y1YwxlWAelJslv+dIo6zM2jtrNkrSu6S+To+L5kn1zBilYHV6RvZRR2E1g8S2mj2DDKwehhBuDJg&#10;0Wr7HaMexq/C7tuOWI6RfKtASvMsz8O8xk1eTMewsZeWzaWFKAqhKuwxGpZLP8z4zlixbSFTFnus&#10;9APIrxFRGEGaA6qjaGHEIoPjdRBm+HIfvX5fWotfAAAA//8DAFBLAwQUAAYACAAAACEAxlOw198A&#10;AAAKAQAADwAAAGRycy9kb3ducmV2LnhtbEyPQU/CQBSE7yb+h80z8QZbKCLWbkk1ciUBTcDb0j53&#10;G7pvm+5C67/3edLjZCYz3+Tr0bXiin1oPCmYTRMQSJWvGzIKPt43kxWIEDXVuvWECr4xwLq4vcl1&#10;VvuBdnjdRyO4hEKmFdgYu0zKUFl0Okx9h8Tel++djix7I+teD1zuWjlPkqV0uiFesLrDV4vVeX9x&#10;Ct66z235YIIsD9Eez/5l2NitUer+biyfQUQc418YfvEZHQpmOvkL1UG0CiazhNGjgscFCPafFukc&#10;xImD6WqZgixy+f9C8QMAAP//AwBQSwECLQAUAAYACAAAACEAtoM4kv4AAADhAQAAEwAAAAAAAAAA&#10;AAAAAAAAAAAAW0NvbnRlbnRfVHlwZXNdLnhtbFBLAQItABQABgAIAAAAIQA4/SH/1gAAAJQBAAAL&#10;AAAAAAAAAAAAAAAAAC8BAABfcmVscy8ucmVsc1BLAQItABQABgAIAAAAIQAhpEL2eAIAAPwEAAAO&#10;AAAAAAAAAAAAAAAAAC4CAABkcnMvZTJvRG9jLnhtbFBLAQItABQABgAIAAAAIQDGU7DX3wAAAAoB&#10;AAAPAAAAAAAAAAAAAAAAANIEAABkcnMvZG93bnJldi54bWxQSwUGAAAAAAQABADzAAAA3gUAAAAA&#10;" filled="f"/>
            </w:pict>
          </mc:Fallback>
        </mc:AlternateContent>
      </w:r>
    </w:p>
    <w:p w:rsidR="00A35483" w:rsidRPr="00061406" w:rsidRDefault="00A35483" w:rsidP="00A35483">
      <w:pPr>
        <w:spacing w:line="360" w:lineRule="auto"/>
        <w:jc w:val="center"/>
        <w:rPr>
          <w:b/>
          <w:sz w:val="28"/>
          <w:szCs w:val="28"/>
        </w:rPr>
      </w:pPr>
      <w:r w:rsidRPr="00061406">
        <w:rPr>
          <w:b/>
          <w:sz w:val="28"/>
          <w:szCs w:val="28"/>
        </w:rPr>
        <w:t>Московский финансово-промышленный университет «Синергия»</w:t>
      </w:r>
    </w:p>
    <w:p w:rsidR="00A35483" w:rsidRDefault="00A35483" w:rsidP="00A3548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Кафедра Банковского дела</w:t>
      </w:r>
    </w:p>
    <w:p w:rsidR="00A35483" w:rsidRPr="00810592" w:rsidRDefault="00810592" w:rsidP="0081059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0592">
        <w:rPr>
          <w:rFonts w:ascii="Times New Roman" w:hAnsi="Times New Roman" w:cs="Times New Roman"/>
          <w:b/>
          <w:color w:val="FF0000"/>
          <w:sz w:val="28"/>
          <w:szCs w:val="28"/>
        </w:rPr>
        <w:t>ТИТУЛЬНЫЙ ЛИСТ ДОЛЖЕН СООТВЕТСТВОВАТЬ ОБРАЗЦУ</w:t>
      </w:r>
    </w:p>
    <w:p w:rsidR="00810592" w:rsidRDefault="00810592" w:rsidP="00A35483">
      <w:pPr>
        <w:spacing w:line="360" w:lineRule="auto"/>
        <w:jc w:val="center"/>
        <w:rPr>
          <w:b/>
          <w:sz w:val="32"/>
          <w:szCs w:val="32"/>
        </w:rPr>
      </w:pPr>
    </w:p>
    <w:p w:rsidR="00A35483" w:rsidRPr="00061406" w:rsidRDefault="00A35483" w:rsidP="00A354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дипломной работы: </w:t>
      </w:r>
    </w:p>
    <w:p w:rsidR="00A35483" w:rsidRPr="00061406" w:rsidRDefault="00A35483" w:rsidP="00A354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61406">
        <w:rPr>
          <w:b/>
          <w:sz w:val="32"/>
          <w:szCs w:val="32"/>
        </w:rPr>
        <w:t>Отчётность банка как информационная основа анализа и оценки его экономического</w:t>
      </w:r>
      <w:r>
        <w:rPr>
          <w:b/>
          <w:sz w:val="32"/>
          <w:szCs w:val="32"/>
        </w:rPr>
        <w:t>»</w:t>
      </w:r>
    </w:p>
    <w:p w:rsidR="00A35483" w:rsidRPr="00061406" w:rsidRDefault="00A35483" w:rsidP="00A35483">
      <w:pPr>
        <w:spacing w:line="360" w:lineRule="auto"/>
        <w:rPr>
          <w:b/>
          <w:sz w:val="32"/>
          <w:szCs w:val="28"/>
        </w:rPr>
      </w:pPr>
    </w:p>
    <w:p w:rsidR="00A35483" w:rsidRDefault="00A35483" w:rsidP="00A35483">
      <w:pPr>
        <w:spacing w:line="360" w:lineRule="auto"/>
        <w:jc w:val="center"/>
        <w:rPr>
          <w:sz w:val="28"/>
          <w:szCs w:val="28"/>
        </w:rPr>
      </w:pPr>
    </w:p>
    <w:p w:rsidR="00A35483" w:rsidRDefault="00A35483" w:rsidP="00A3548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Дипломная работа</w:t>
      </w:r>
    </w:p>
    <w:p w:rsidR="00A35483" w:rsidRDefault="00A35483" w:rsidP="00A35483">
      <w:pPr>
        <w:spacing w:line="360" w:lineRule="auto"/>
        <w:rPr>
          <w:sz w:val="26"/>
          <w:szCs w:val="26"/>
        </w:rPr>
      </w:pPr>
    </w:p>
    <w:p w:rsidR="00A35483" w:rsidRDefault="00A35483" w:rsidP="00A35483">
      <w:pPr>
        <w:spacing w:line="360" w:lineRule="auto"/>
        <w:rPr>
          <w:sz w:val="26"/>
          <w:szCs w:val="26"/>
        </w:rPr>
      </w:pPr>
    </w:p>
    <w:p w:rsidR="00A35483" w:rsidRDefault="00A35483" w:rsidP="00A35483">
      <w:pPr>
        <w:tabs>
          <w:tab w:val="left" w:pos="4820"/>
          <w:tab w:val="left" w:pos="5580"/>
        </w:tabs>
        <w:ind w:right="-119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8"/>
        <w:tblW w:w="8481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3801"/>
      </w:tblGrid>
      <w:tr w:rsidR="00A35483" w:rsidTr="0083098D">
        <w:trPr>
          <w:trHeight w:val="3684"/>
        </w:trPr>
        <w:tc>
          <w:tcPr>
            <w:tcW w:w="4680" w:type="dxa"/>
          </w:tcPr>
          <w:p w:rsidR="00A35483" w:rsidRPr="001949A5" w:rsidRDefault="00A35483" w:rsidP="0083098D">
            <w:pPr>
              <w:tabs>
                <w:tab w:val="left" w:pos="-1980"/>
                <w:tab w:val="left" w:pos="-360"/>
              </w:tabs>
              <w:ind w:right="-1192"/>
              <w:jc w:val="both"/>
            </w:pPr>
          </w:p>
        </w:tc>
        <w:tc>
          <w:tcPr>
            <w:tcW w:w="3801" w:type="dxa"/>
          </w:tcPr>
          <w:p w:rsidR="00A35483" w:rsidRPr="001949A5" w:rsidRDefault="00A35483" w:rsidP="0083098D">
            <w:pPr>
              <w:tabs>
                <w:tab w:val="left" w:pos="2775"/>
                <w:tab w:val="left" w:pos="4820"/>
                <w:tab w:val="left" w:pos="5580"/>
              </w:tabs>
              <w:ind w:right="-1192"/>
              <w:jc w:val="both"/>
              <w:rPr>
                <w:u w:val="single"/>
              </w:rPr>
            </w:pPr>
          </w:p>
        </w:tc>
      </w:tr>
    </w:tbl>
    <w:p w:rsidR="00A35483" w:rsidRDefault="00A35483" w:rsidP="00A35483">
      <w:pPr>
        <w:tabs>
          <w:tab w:val="left" w:pos="4820"/>
          <w:tab w:val="left" w:pos="5580"/>
        </w:tabs>
        <w:ind w:right="-1192"/>
        <w:jc w:val="both"/>
        <w:rPr>
          <w:sz w:val="26"/>
          <w:szCs w:val="26"/>
        </w:rPr>
      </w:pPr>
    </w:p>
    <w:p w:rsidR="00A35483" w:rsidRPr="00A35483" w:rsidRDefault="00A35483" w:rsidP="00A35483">
      <w:pPr>
        <w:tabs>
          <w:tab w:val="left" w:pos="-1980"/>
          <w:tab w:val="left" w:pos="360"/>
        </w:tabs>
        <w:ind w:right="-1192"/>
        <w:jc w:val="center"/>
      </w:pPr>
      <w:r>
        <w:rPr>
          <w:sz w:val="28"/>
          <w:szCs w:val="28"/>
        </w:rPr>
        <w:t>Москва – 2016</w:t>
      </w:r>
    </w:p>
    <w:p w:rsidR="00BB4EDE" w:rsidRPr="00BB4EDE" w:rsidRDefault="00A35483" w:rsidP="00A35483">
      <w:pPr>
        <w:tabs>
          <w:tab w:val="left" w:pos="0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B4EDE" w:rsidRDefault="00BB4EDE" w:rsidP="00BB4EDE">
      <w:pPr>
        <w:tabs>
          <w:tab w:val="left" w:pos="0"/>
          <w:tab w:val="num" w:pos="426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B4ED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B4E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ED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Отчетность банка как информационная основа анализа и оценки его экономического положения</w:t>
      </w:r>
    </w:p>
    <w:p w:rsidR="00BB4EDE" w:rsidRDefault="00BB4EDE" w:rsidP="00BB4EDE">
      <w:pPr>
        <w:tabs>
          <w:tab w:val="left" w:pos="0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EB69D6" w:rsidTr="00EB69D6">
        <w:tc>
          <w:tcPr>
            <w:tcW w:w="9039" w:type="dxa"/>
          </w:tcPr>
          <w:p w:rsidR="00EB69D6" w:rsidRPr="001D0351" w:rsidRDefault="00EB69D6" w:rsidP="003205DD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 w:rsidRPr="001D0351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EB69D6" w:rsidRDefault="0080528D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B69D6" w:rsidTr="00EB69D6">
        <w:tc>
          <w:tcPr>
            <w:tcW w:w="9039" w:type="dxa"/>
          </w:tcPr>
          <w:p w:rsidR="00EB69D6" w:rsidRPr="001D0351" w:rsidRDefault="00EB69D6" w:rsidP="003205DD">
            <w:pPr>
              <w:tabs>
                <w:tab w:val="left" w:pos="0"/>
                <w:tab w:val="num" w:pos="426"/>
              </w:tabs>
              <w:jc w:val="both"/>
              <w:rPr>
                <w:sz w:val="28"/>
                <w:szCs w:val="28"/>
              </w:rPr>
            </w:pPr>
            <w:r w:rsidRPr="001D0351">
              <w:rPr>
                <w:b/>
                <w:sz w:val="28"/>
                <w:szCs w:val="28"/>
              </w:rPr>
              <w:t xml:space="preserve">Глава 1. </w:t>
            </w:r>
            <w:r w:rsidRPr="001D0351">
              <w:rPr>
                <w:sz w:val="28"/>
                <w:szCs w:val="28"/>
              </w:rPr>
              <w:t>Роль  отчетности в обеспечения анализа экономического положения банка.</w:t>
            </w:r>
          </w:p>
        </w:tc>
        <w:tc>
          <w:tcPr>
            <w:tcW w:w="532" w:type="dxa"/>
          </w:tcPr>
          <w:p w:rsidR="00EB69D6" w:rsidRDefault="0080528D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B69D6" w:rsidTr="00EB69D6">
        <w:tc>
          <w:tcPr>
            <w:tcW w:w="9039" w:type="dxa"/>
          </w:tcPr>
          <w:p w:rsidR="00EB69D6" w:rsidRPr="001D0351" w:rsidRDefault="00EB69D6" w:rsidP="003205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D0351">
              <w:rPr>
                <w:sz w:val="28"/>
                <w:szCs w:val="28"/>
              </w:rPr>
              <w:t>1.1 Понятие «отчетность» банка, ее экономическое содержание, основные формы и принципы построения.</w:t>
            </w:r>
          </w:p>
        </w:tc>
        <w:tc>
          <w:tcPr>
            <w:tcW w:w="532" w:type="dxa"/>
          </w:tcPr>
          <w:p w:rsidR="00EB69D6" w:rsidRDefault="0080528D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B69D6" w:rsidTr="00EB69D6">
        <w:tc>
          <w:tcPr>
            <w:tcW w:w="9039" w:type="dxa"/>
          </w:tcPr>
          <w:p w:rsidR="00EB69D6" w:rsidRPr="001D0351" w:rsidRDefault="00EB69D6" w:rsidP="003205D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1D0351">
              <w:rPr>
                <w:sz w:val="28"/>
                <w:szCs w:val="28"/>
              </w:rPr>
              <w:t xml:space="preserve">1.2. </w:t>
            </w:r>
            <w:r w:rsidRPr="001D0351">
              <w:rPr>
                <w:color w:val="000000"/>
                <w:sz w:val="28"/>
                <w:szCs w:val="28"/>
              </w:rPr>
              <w:t xml:space="preserve">Нормативно-правовая база организации отчетности коммерческого банка перед Банком России. Виды и значение отчетности. </w:t>
            </w:r>
          </w:p>
        </w:tc>
        <w:tc>
          <w:tcPr>
            <w:tcW w:w="532" w:type="dxa"/>
          </w:tcPr>
          <w:p w:rsidR="00EB69D6" w:rsidRDefault="0080528D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B69D6" w:rsidTr="00EB69D6">
        <w:tc>
          <w:tcPr>
            <w:tcW w:w="9039" w:type="dxa"/>
          </w:tcPr>
          <w:p w:rsidR="00EB69D6" w:rsidRPr="001D0351" w:rsidRDefault="00EB69D6" w:rsidP="003205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D0351">
              <w:rPr>
                <w:color w:val="000000"/>
                <w:sz w:val="28"/>
                <w:szCs w:val="28"/>
              </w:rPr>
              <w:t>1.3. Контроль Банка России за правильностью представления отчетности коммерческими банками.</w:t>
            </w:r>
          </w:p>
        </w:tc>
        <w:tc>
          <w:tcPr>
            <w:tcW w:w="532" w:type="dxa"/>
          </w:tcPr>
          <w:p w:rsidR="00EB69D6" w:rsidRDefault="0080528D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EB69D6" w:rsidTr="00EB69D6">
        <w:tc>
          <w:tcPr>
            <w:tcW w:w="9039" w:type="dxa"/>
          </w:tcPr>
          <w:p w:rsidR="00EB69D6" w:rsidRPr="00D96B05" w:rsidRDefault="00EB69D6" w:rsidP="004816C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96B05">
              <w:rPr>
                <w:b/>
                <w:sz w:val="28"/>
                <w:szCs w:val="28"/>
              </w:rPr>
              <w:t>Глава 2. Анализ финансовой отчетности банка (на примере…)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rPr>
          <w:trHeight w:val="127"/>
        </w:trPr>
        <w:tc>
          <w:tcPr>
            <w:tcW w:w="9039" w:type="dxa"/>
          </w:tcPr>
          <w:p w:rsidR="00EB69D6" w:rsidRPr="00D96B05" w:rsidRDefault="00EB69D6" w:rsidP="004816C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96B05">
              <w:rPr>
                <w:sz w:val="28"/>
                <w:szCs w:val="28"/>
              </w:rPr>
              <w:t>2.1. Краткая характеристика банка.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rPr>
          <w:trHeight w:val="180"/>
        </w:trPr>
        <w:tc>
          <w:tcPr>
            <w:tcW w:w="9039" w:type="dxa"/>
          </w:tcPr>
          <w:p w:rsidR="00EB69D6" w:rsidRPr="00D96B05" w:rsidRDefault="00EB69D6" w:rsidP="004816C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B05">
              <w:rPr>
                <w:sz w:val="28"/>
                <w:szCs w:val="28"/>
              </w:rPr>
              <w:t xml:space="preserve">2.2. Построение аналитического баланса банка  путем агрегирования элементов балансовых статей для анализа и оценки его экономического положения.  Основные направления анализа баланса банка. 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rPr>
          <w:trHeight w:val="165"/>
        </w:trPr>
        <w:tc>
          <w:tcPr>
            <w:tcW w:w="9039" w:type="dxa"/>
          </w:tcPr>
          <w:p w:rsidR="00EB69D6" w:rsidRPr="00D96B05" w:rsidRDefault="00EB69D6" w:rsidP="004816C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B05">
              <w:rPr>
                <w:sz w:val="28"/>
                <w:szCs w:val="28"/>
              </w:rPr>
              <w:t xml:space="preserve">2.3. Группировка статей отчета о финансовых результатах для анализа и составления отчета о прибыли и убытках. 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rPr>
          <w:trHeight w:val="165"/>
        </w:trPr>
        <w:tc>
          <w:tcPr>
            <w:tcW w:w="9039" w:type="dxa"/>
          </w:tcPr>
          <w:p w:rsidR="00EB69D6" w:rsidRPr="00D96B05" w:rsidRDefault="00EB69D6" w:rsidP="004816C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B05">
              <w:rPr>
                <w:sz w:val="28"/>
                <w:szCs w:val="28"/>
              </w:rPr>
              <w:t>2.4. Анализ основных  показателей  экономического  положения банка и рекомендации по его улучшению.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rPr>
          <w:trHeight w:val="180"/>
        </w:trPr>
        <w:tc>
          <w:tcPr>
            <w:tcW w:w="9039" w:type="dxa"/>
          </w:tcPr>
          <w:p w:rsidR="00EB69D6" w:rsidRPr="00075C4D" w:rsidRDefault="00EB69D6" w:rsidP="0088310F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075C4D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rPr>
          <w:trHeight w:val="165"/>
        </w:trPr>
        <w:tc>
          <w:tcPr>
            <w:tcW w:w="9039" w:type="dxa"/>
          </w:tcPr>
          <w:p w:rsidR="00EB69D6" w:rsidRPr="00075C4D" w:rsidRDefault="00EB69D6" w:rsidP="0088310F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075C4D">
              <w:rPr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B69D6" w:rsidTr="00EB69D6">
        <w:tc>
          <w:tcPr>
            <w:tcW w:w="9039" w:type="dxa"/>
          </w:tcPr>
          <w:p w:rsidR="00EB69D6" w:rsidRPr="00075C4D" w:rsidRDefault="00EB69D6" w:rsidP="0088310F">
            <w:pPr>
              <w:tabs>
                <w:tab w:val="left" w:pos="0"/>
                <w:tab w:val="left" w:pos="85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75C4D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532" w:type="dxa"/>
          </w:tcPr>
          <w:p w:rsidR="00EB69D6" w:rsidRDefault="00EB69D6" w:rsidP="00EB69D6">
            <w:pPr>
              <w:tabs>
                <w:tab w:val="left" w:pos="0"/>
                <w:tab w:val="num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69D6" w:rsidRDefault="00EB69D6" w:rsidP="00EB69D6">
      <w:pPr>
        <w:tabs>
          <w:tab w:val="left" w:pos="0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9D6" w:rsidRDefault="00EB69D6" w:rsidP="00EB69D6">
      <w:pPr>
        <w:tabs>
          <w:tab w:val="left" w:pos="0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EDE" w:rsidRPr="00EB69D6" w:rsidRDefault="00BB4EDE" w:rsidP="00EB69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EDE" w:rsidRPr="00EB69D6" w:rsidRDefault="00BB4EDE" w:rsidP="00EB69D6">
      <w:pPr>
        <w:tabs>
          <w:tab w:val="left" w:pos="0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4C" w:rsidRDefault="00BD4D4C" w:rsidP="00EB69D6"/>
    <w:p w:rsidR="00BB4EDE" w:rsidRDefault="00BB4EDE" w:rsidP="00EB69D6"/>
    <w:p w:rsidR="00BB4EDE" w:rsidRDefault="00BB4EDE"/>
    <w:p w:rsidR="00BB4EDE" w:rsidRDefault="00BB4EDE"/>
    <w:p w:rsidR="00BB4EDE" w:rsidRDefault="00BB4EDE"/>
    <w:p w:rsidR="00BB4EDE" w:rsidRDefault="00BB4EDE"/>
    <w:p w:rsidR="00BB4EDE" w:rsidRDefault="00BB4EDE"/>
    <w:p w:rsidR="00BB4EDE" w:rsidRDefault="00BB4EDE"/>
    <w:p w:rsidR="00BB4EDE" w:rsidRDefault="00BB4EDE"/>
    <w:p w:rsidR="00EB69D6" w:rsidRDefault="00EB69D6"/>
    <w:p w:rsidR="00BB4EDE" w:rsidRPr="00BB4EDE" w:rsidRDefault="00BB4EDE" w:rsidP="00BB4EDE">
      <w:pPr>
        <w:tabs>
          <w:tab w:val="left" w:pos="0"/>
          <w:tab w:val="num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4E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B4EDE" w:rsidRDefault="00BB4ED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EDE" w:rsidRDefault="00BB4EDE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E">
        <w:rPr>
          <w:rFonts w:ascii="Times New Roman" w:hAnsi="Times New Roman" w:cs="Times New Roman"/>
          <w:sz w:val="28"/>
          <w:szCs w:val="28"/>
        </w:rPr>
        <w:t xml:space="preserve">Все организации любой организационно-правовой формы собственности обязаны составлять на основе данных синтетического и аналитического учета бухгалтерскую отчетность, являющуюся завершающим этапом учетного процесса. </w:t>
      </w:r>
    </w:p>
    <w:p w:rsidR="00BB4EDE" w:rsidRDefault="00BB4EDE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банка, как и любой другой организации, содержит в своей структуре достоверную информацию о собственном капитале, активах и обязательствах.</w:t>
      </w:r>
    </w:p>
    <w:p w:rsidR="00BB4EDE" w:rsidRDefault="00BB4EDE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Содержащаяся в отчетности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базой для оценки имущественного положения, финансового состояния, анализа финансовой устойчивости и рентабельности.</w:t>
      </w:r>
    </w:p>
    <w:p w:rsidR="00BB4EDE" w:rsidRPr="00BB4EDE" w:rsidRDefault="00BB4EDE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E">
        <w:rPr>
          <w:rFonts w:ascii="Times New Roman" w:hAnsi="Times New Roman" w:cs="Times New Roman"/>
          <w:sz w:val="28"/>
          <w:szCs w:val="28"/>
        </w:rPr>
        <w:t xml:space="preserve">Данные отчетности используются внешними пользователями для 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Pr="00BB4EDE">
        <w:rPr>
          <w:rFonts w:ascii="Times New Roman" w:hAnsi="Times New Roman" w:cs="Times New Roman"/>
          <w:sz w:val="28"/>
          <w:szCs w:val="28"/>
        </w:rPr>
        <w:t xml:space="preserve">, а также внутренними пользователями для экономического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банка. </w:t>
      </w:r>
      <w:r w:rsidRPr="00BB4EDE">
        <w:rPr>
          <w:rFonts w:ascii="Times New Roman" w:hAnsi="Times New Roman" w:cs="Times New Roman"/>
          <w:sz w:val="28"/>
          <w:szCs w:val="28"/>
        </w:rPr>
        <w:t xml:space="preserve"> Вместе с тем, отчетность необходима для оперативного руководства  деятельностью</w:t>
      </w:r>
      <w:r w:rsidR="00740AFE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BB4EDE">
        <w:rPr>
          <w:rFonts w:ascii="Times New Roman" w:hAnsi="Times New Roman" w:cs="Times New Roman"/>
          <w:sz w:val="28"/>
          <w:szCs w:val="28"/>
        </w:rPr>
        <w:t xml:space="preserve"> и служит исходной базой для последующего планирования. Отчетность должна быть достоверной, своевременной. В ней должна обеспечиваться сопоставимость отчетных показателей с данными за прошлые периоды.</w:t>
      </w:r>
    </w:p>
    <w:p w:rsidR="00BB4EDE" w:rsidRDefault="00BB4EDE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E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740AFE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BB4EDE">
        <w:rPr>
          <w:rFonts w:ascii="Times New Roman" w:hAnsi="Times New Roman" w:cs="Times New Roman"/>
          <w:sz w:val="28"/>
          <w:szCs w:val="28"/>
        </w:rPr>
        <w:t xml:space="preserve">представляет собой систему показателей, отражающих результаты </w:t>
      </w:r>
      <w:r w:rsidR="00740A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4EDE">
        <w:rPr>
          <w:rFonts w:ascii="Times New Roman" w:hAnsi="Times New Roman" w:cs="Times New Roman"/>
          <w:sz w:val="28"/>
          <w:szCs w:val="28"/>
        </w:rPr>
        <w:t xml:space="preserve">деятельности  за отчетный период. Отчетность включает таблицы, которые составляют по данным бухгалтерского, </w:t>
      </w:r>
      <w:r w:rsidR="00740AFE">
        <w:rPr>
          <w:rFonts w:ascii="Times New Roman" w:hAnsi="Times New Roman" w:cs="Times New Roman"/>
          <w:sz w:val="28"/>
          <w:szCs w:val="28"/>
        </w:rPr>
        <w:t xml:space="preserve">финансового, </w:t>
      </w:r>
      <w:r w:rsidRPr="00BB4EDE">
        <w:rPr>
          <w:rFonts w:ascii="Times New Roman" w:hAnsi="Times New Roman" w:cs="Times New Roman"/>
          <w:sz w:val="28"/>
          <w:szCs w:val="28"/>
        </w:rPr>
        <w:t>статистического и оперативного учета. Она является завершающим этапом учетной работы</w:t>
      </w:r>
      <w:r w:rsidR="00740AFE">
        <w:rPr>
          <w:rFonts w:ascii="Times New Roman" w:hAnsi="Times New Roman" w:cs="Times New Roman"/>
          <w:sz w:val="28"/>
          <w:szCs w:val="28"/>
        </w:rPr>
        <w:t>.</w:t>
      </w:r>
    </w:p>
    <w:p w:rsidR="00EB69D6" w:rsidRDefault="00EB69D6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за последнее время частым явлением в банковской сфере стал отзыв лицензий по причине предоставления недостоверной отчетности. </w:t>
      </w:r>
    </w:p>
    <w:p w:rsidR="00EB69D6" w:rsidRDefault="00EB69D6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D6">
        <w:rPr>
          <w:rFonts w:ascii="Times New Roman" w:hAnsi="Times New Roman" w:cs="Times New Roman"/>
          <w:sz w:val="28"/>
          <w:szCs w:val="28"/>
        </w:rPr>
        <w:t xml:space="preserve">Каждый банк регулярно направляет отчетность о своей деятельности в Центробанк. Наиболее важным являются ежемесячные, ежеквартальные и ежегодные отчеты. Специалисты Центробанка их анализируют, и если </w:t>
      </w:r>
      <w:r w:rsidRPr="00EB69D6">
        <w:rPr>
          <w:rFonts w:ascii="Times New Roman" w:hAnsi="Times New Roman" w:cs="Times New Roman"/>
          <w:sz w:val="28"/>
          <w:szCs w:val="28"/>
        </w:rPr>
        <w:lastRenderedPageBreak/>
        <w:t>обнаруживают, что банк отчетность сфальсифицировал (иными словами, просто попытался обмануть), это является серьезной причиной для повышенного внимания к банку. Финансовое учреждение может отделаться предупреждением, штрафом или отзывом лицензии, если нарушение неоднократное, а его масштабы значительны. Жертвами недостоверной отчетности пали такие банки, как «</w:t>
      </w:r>
      <w:proofErr w:type="spellStart"/>
      <w:r w:rsidRPr="00EB69D6">
        <w:rPr>
          <w:rFonts w:ascii="Times New Roman" w:hAnsi="Times New Roman" w:cs="Times New Roman"/>
          <w:sz w:val="28"/>
          <w:szCs w:val="28"/>
        </w:rPr>
        <w:t>Дагэнергобанк</w:t>
      </w:r>
      <w:proofErr w:type="spellEnd"/>
      <w:r w:rsidRPr="00EB69D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69D6">
        <w:rPr>
          <w:rFonts w:ascii="Times New Roman" w:hAnsi="Times New Roman" w:cs="Times New Roman"/>
          <w:sz w:val="28"/>
          <w:szCs w:val="28"/>
        </w:rPr>
        <w:t>Агроинкомбанк</w:t>
      </w:r>
      <w:proofErr w:type="spellEnd"/>
      <w:r w:rsidRPr="00EB69D6">
        <w:rPr>
          <w:rFonts w:ascii="Times New Roman" w:hAnsi="Times New Roman" w:cs="Times New Roman"/>
          <w:sz w:val="28"/>
          <w:szCs w:val="28"/>
        </w:rPr>
        <w:t>», «АМТ-банк» и другие.</w:t>
      </w:r>
    </w:p>
    <w:p w:rsidR="00EB69D6" w:rsidRDefault="00EB69D6" w:rsidP="00EB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этих фактов все большее значение для банков приобретает составление именно достоверной отчетности.</w:t>
      </w:r>
    </w:p>
    <w:p w:rsidR="00740AFE" w:rsidRDefault="00740AFE" w:rsidP="0074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исследования обусловлена сложностью составления форм отчетности особенно для банка, а так же тем, что отчетность является важнейшим показателем, характеризующим финансовое положение банка. </w:t>
      </w:r>
    </w:p>
    <w:p w:rsidR="00740AFE" w:rsidRDefault="00740AF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возможностей отчетности банка  </w:t>
      </w:r>
      <w:r w:rsidR="00392B1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740AF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2B1E">
        <w:rPr>
          <w:rFonts w:ascii="Times New Roman" w:hAnsi="Times New Roman" w:cs="Times New Roman"/>
          <w:sz w:val="28"/>
          <w:szCs w:val="28"/>
        </w:rPr>
        <w:t>ы</w:t>
      </w:r>
      <w:r w:rsidRPr="00740AFE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EB69D6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740AFE">
        <w:rPr>
          <w:rFonts w:ascii="Times New Roman" w:hAnsi="Times New Roman" w:cs="Times New Roman"/>
          <w:sz w:val="28"/>
          <w:szCs w:val="28"/>
        </w:rPr>
        <w:t>и оценки его экономического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FE" w:rsidRDefault="00740AF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их поставленной цели были выдвинуты следующие задачи:</w:t>
      </w:r>
    </w:p>
    <w:p w:rsidR="00740AFE" w:rsidRDefault="00740AF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изучены значение, принципы составления и экономическое содержание отчетности банка;</w:t>
      </w:r>
    </w:p>
    <w:p w:rsidR="00740AFE" w:rsidRDefault="00740AF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исследование нормативно-правовой базы </w:t>
      </w:r>
      <w:r w:rsidR="007C291D">
        <w:rPr>
          <w:rFonts w:ascii="Times New Roman" w:hAnsi="Times New Roman" w:cs="Times New Roman"/>
          <w:sz w:val="28"/>
          <w:szCs w:val="28"/>
        </w:rPr>
        <w:t>составления отчетности коммерческого банка;</w:t>
      </w:r>
    </w:p>
    <w:p w:rsidR="007C291D" w:rsidRDefault="007C291D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рассмотрен порядок осуществления контроля Банком России за правильностью представления отчетности коммерческими банками;</w:t>
      </w:r>
    </w:p>
    <w:p w:rsidR="007C291D" w:rsidRDefault="007C291D" w:rsidP="0074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</w:t>
      </w:r>
      <w:r w:rsidR="00740AFE" w:rsidRPr="00740AFE">
        <w:rPr>
          <w:rFonts w:ascii="Times New Roman" w:hAnsi="Times New Roman" w:cs="Times New Roman"/>
          <w:sz w:val="28"/>
          <w:szCs w:val="28"/>
        </w:rPr>
        <w:t>остроен аналитическ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40AFE" w:rsidRPr="00740AFE">
        <w:rPr>
          <w:rFonts w:ascii="Times New Roman" w:hAnsi="Times New Roman" w:cs="Times New Roman"/>
          <w:sz w:val="28"/>
          <w:szCs w:val="28"/>
        </w:rPr>
        <w:t xml:space="preserve"> баланс банка  путем агрегирования элементов балансовых статей для анализа и оценки</w:t>
      </w:r>
      <w:r>
        <w:rPr>
          <w:rFonts w:ascii="Times New Roman" w:hAnsi="Times New Roman" w:cs="Times New Roman"/>
          <w:sz w:val="28"/>
          <w:szCs w:val="28"/>
        </w:rPr>
        <w:t xml:space="preserve"> его экономического положения;</w:t>
      </w:r>
    </w:p>
    <w:p w:rsidR="00740AFE" w:rsidRDefault="007C291D" w:rsidP="007C2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проанализирована г</w:t>
      </w:r>
      <w:r w:rsidR="00740AFE" w:rsidRPr="00740AFE">
        <w:rPr>
          <w:rFonts w:ascii="Times New Roman" w:hAnsi="Times New Roman" w:cs="Times New Roman"/>
          <w:sz w:val="28"/>
          <w:szCs w:val="28"/>
        </w:rPr>
        <w:t>руппировка статей отчета о финансовых результатах для анализа и составле</w:t>
      </w:r>
      <w:r>
        <w:rPr>
          <w:rFonts w:ascii="Times New Roman" w:hAnsi="Times New Roman" w:cs="Times New Roman"/>
          <w:sz w:val="28"/>
          <w:szCs w:val="28"/>
        </w:rPr>
        <w:t>ния отчета о прибыли и убытках;</w:t>
      </w:r>
    </w:p>
    <w:p w:rsidR="00740AFE" w:rsidRPr="00740AFE" w:rsidRDefault="007C291D" w:rsidP="007C2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 анализ </w:t>
      </w:r>
      <w:r w:rsidR="00740AFE" w:rsidRPr="00740AFE">
        <w:rPr>
          <w:rFonts w:ascii="Times New Roman" w:hAnsi="Times New Roman" w:cs="Times New Roman"/>
          <w:sz w:val="28"/>
          <w:szCs w:val="28"/>
        </w:rPr>
        <w:t>основных  показателей  экономического  положения банка и рекомендации по его улучшению.</w:t>
      </w:r>
    </w:p>
    <w:p w:rsidR="00740AFE" w:rsidRDefault="00BB4ED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E">
        <w:rPr>
          <w:rFonts w:ascii="Times New Roman" w:hAnsi="Times New Roman" w:cs="Times New Roman"/>
          <w:sz w:val="28"/>
          <w:szCs w:val="28"/>
        </w:rPr>
        <w:lastRenderedPageBreak/>
        <w:t xml:space="preserve">Объектом данной работы является </w:t>
      </w:r>
      <w:r w:rsidR="00740AFE">
        <w:rPr>
          <w:rFonts w:ascii="Times New Roman" w:hAnsi="Times New Roman" w:cs="Times New Roman"/>
          <w:sz w:val="28"/>
          <w:szCs w:val="28"/>
        </w:rPr>
        <w:t>АО «ГЕНБАНК».</w:t>
      </w:r>
    </w:p>
    <w:p w:rsidR="00740AFE" w:rsidRDefault="00740AFE" w:rsidP="00B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данной работы выступает отчетность банка и возможности ее использования.</w:t>
      </w:r>
    </w:p>
    <w:p w:rsidR="007C291D" w:rsidRPr="007C291D" w:rsidRDefault="007C291D" w:rsidP="007C2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1D">
        <w:rPr>
          <w:rFonts w:ascii="Times New Roman" w:hAnsi="Times New Roman" w:cs="Times New Roman"/>
          <w:sz w:val="28"/>
          <w:szCs w:val="28"/>
        </w:rPr>
        <w:t xml:space="preserve">Методологическую основу работы составляют аналитические, абстрактно-логические, статистические методы исследования, горизонтальный анализ, вертикальный анализ. </w:t>
      </w:r>
    </w:p>
    <w:p w:rsidR="00BB4EDE" w:rsidRPr="00394159" w:rsidRDefault="007C291D" w:rsidP="00394159">
      <w:pPr>
        <w:numPr>
          <w:ilvl w:val="0"/>
          <w:numId w:val="8"/>
        </w:numPr>
        <w:tabs>
          <w:tab w:val="num" w:pos="0"/>
          <w:tab w:val="left" w:pos="284"/>
          <w:tab w:val="left" w:pos="567"/>
          <w:tab w:val="left" w:pos="126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59">
        <w:rPr>
          <w:rFonts w:ascii="Times New Roman" w:hAnsi="Times New Roman" w:cs="Times New Roman"/>
          <w:sz w:val="28"/>
          <w:szCs w:val="28"/>
        </w:rPr>
        <w:t>При выполнении данной  работы использовался материал нормативных документов</w:t>
      </w:r>
      <w:r w:rsidR="00394159" w:rsidRPr="00394159">
        <w:rPr>
          <w:rFonts w:ascii="Times New Roman" w:hAnsi="Times New Roman" w:cs="Times New Roman"/>
          <w:sz w:val="28"/>
          <w:szCs w:val="28"/>
        </w:rPr>
        <w:t>, в основном</w:t>
      </w:r>
      <w:r w:rsidRPr="00394159">
        <w:rPr>
          <w:rFonts w:ascii="Times New Roman" w:hAnsi="Times New Roman" w:cs="Times New Roman"/>
          <w:sz w:val="28"/>
          <w:szCs w:val="28"/>
        </w:rPr>
        <w:t xml:space="preserve"> </w:t>
      </w:r>
      <w:r w:rsidR="00394159" w:rsidRPr="00394159">
        <w:rPr>
          <w:rFonts w:ascii="Times New Roman" w:hAnsi="Times New Roman" w:cs="Times New Roman"/>
          <w:sz w:val="28"/>
          <w:szCs w:val="28"/>
        </w:rPr>
        <w:t xml:space="preserve"> Федеральный закон от 02.12.1990 N 395-1 (ред. от 05.04.2016) "О банках и банковской деятельности", а так же учебников </w:t>
      </w:r>
      <w:r w:rsidRPr="00394159">
        <w:rPr>
          <w:rFonts w:ascii="Times New Roman" w:hAnsi="Times New Roman" w:cs="Times New Roman"/>
          <w:sz w:val="28"/>
          <w:szCs w:val="28"/>
        </w:rPr>
        <w:t>по составлению форм отчетности банком</w:t>
      </w:r>
      <w:r w:rsidR="00394159" w:rsidRPr="003941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4159" w:rsidRP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>Обаева</w:t>
      </w:r>
      <w:proofErr w:type="spellEnd"/>
      <w:r w:rsidR="00394159" w:rsidRP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159" w:rsidRP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394159" w:rsidRPr="0035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Гиляровская Л.Т., </w:t>
      </w:r>
      <w:proofErr w:type="spellStart"/>
      <w:r w:rsidR="00394159" w:rsidRPr="0035740F">
        <w:rPr>
          <w:rFonts w:ascii="Times New Roman" w:eastAsia="Times New Roman" w:hAnsi="Times New Roman" w:cs="Times New Roman"/>
          <w:color w:val="000000"/>
          <w:sz w:val="28"/>
          <w:szCs w:val="28"/>
        </w:rPr>
        <w:t>Паневина</w:t>
      </w:r>
      <w:proofErr w:type="spellEnd"/>
      <w:r w:rsidR="00394159" w:rsidRPr="0035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</w:t>
      </w:r>
      <w:r w:rsid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94159" w:rsidRPr="00B6096F">
        <w:rPr>
          <w:rFonts w:ascii="Times New Roman" w:eastAsia="Times New Roman" w:hAnsi="Times New Roman" w:cs="Times New Roman"/>
          <w:color w:val="000000"/>
          <w:sz w:val="28"/>
          <w:szCs w:val="28"/>
        </w:rPr>
        <w:t>Сейдахметов</w:t>
      </w:r>
      <w:proofErr w:type="spellEnd"/>
      <w:r w:rsidR="00394159" w:rsidRPr="00B6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Л.Д.</w:t>
      </w:r>
      <w:r w:rsidR="00394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др., а так же </w:t>
      </w:r>
      <w:r w:rsidRPr="00394159">
        <w:rPr>
          <w:rFonts w:ascii="Times New Roman" w:hAnsi="Times New Roman" w:cs="Times New Roman"/>
          <w:sz w:val="28"/>
          <w:szCs w:val="28"/>
        </w:rPr>
        <w:t xml:space="preserve"> статей из периодической печати.  </w:t>
      </w:r>
    </w:p>
    <w:p w:rsidR="00BB4EDE" w:rsidRDefault="00BB4EDE"/>
    <w:p w:rsidR="00FA6497" w:rsidRDefault="00FA6497"/>
    <w:p w:rsidR="00FA6497" w:rsidRDefault="00FA6497"/>
    <w:p w:rsidR="00FA6497" w:rsidRDefault="00FA6497"/>
    <w:p w:rsidR="00FA6497" w:rsidRDefault="00FA6497"/>
    <w:p w:rsidR="00FA6497" w:rsidRDefault="00FA6497"/>
    <w:p w:rsidR="00FA6497" w:rsidRDefault="00FA6497"/>
    <w:p w:rsidR="00FA6497" w:rsidRDefault="00FA6497"/>
    <w:p w:rsidR="00FA6497" w:rsidRDefault="00FA6497"/>
    <w:p w:rsidR="00394159" w:rsidRDefault="00394159"/>
    <w:p w:rsidR="00394159" w:rsidRDefault="00394159"/>
    <w:p w:rsidR="00394159" w:rsidRDefault="00394159"/>
    <w:p w:rsidR="00394159" w:rsidRDefault="00394159"/>
    <w:p w:rsidR="00394159" w:rsidRDefault="00394159"/>
    <w:p w:rsidR="00394159" w:rsidRDefault="00394159"/>
    <w:p w:rsidR="00FA6497" w:rsidRDefault="00FA6497"/>
    <w:p w:rsidR="00FA6497" w:rsidRDefault="00FA6497"/>
    <w:p w:rsidR="00FA6497" w:rsidRPr="00FA6497" w:rsidRDefault="00FA6497" w:rsidP="0039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97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394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497">
        <w:rPr>
          <w:rFonts w:ascii="Times New Roman" w:hAnsi="Times New Roman" w:cs="Times New Roman"/>
          <w:b/>
          <w:sz w:val="28"/>
          <w:szCs w:val="28"/>
        </w:rPr>
        <w:t xml:space="preserve"> Роль  отчетности в обеспечения анализа</w:t>
      </w:r>
      <w:r w:rsidR="00394159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банка</w:t>
      </w:r>
    </w:p>
    <w:p w:rsidR="00FA6497" w:rsidRPr="00FA6497" w:rsidRDefault="00FA6497" w:rsidP="0039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497">
        <w:rPr>
          <w:rFonts w:ascii="Times New Roman" w:hAnsi="Times New Roman" w:cs="Times New Roman"/>
          <w:b/>
          <w:sz w:val="28"/>
          <w:szCs w:val="28"/>
        </w:rPr>
        <w:t>1.1 Понятие «отчетность» банка, ее экономическое содержание, основные фо</w:t>
      </w:r>
      <w:r w:rsidR="00394159">
        <w:rPr>
          <w:rFonts w:ascii="Times New Roman" w:hAnsi="Times New Roman" w:cs="Times New Roman"/>
          <w:b/>
          <w:sz w:val="28"/>
          <w:szCs w:val="28"/>
        </w:rPr>
        <w:t>рмы и принципы построения</w:t>
      </w:r>
    </w:p>
    <w:p w:rsidR="00394159" w:rsidRDefault="00394159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банка – это определенная форма получения информации о деятельности банков, то есть представляемая банками информация Банку России и другим внешним пользователям в утвержденной законодательством форме, подписанная руководством. </w:t>
      </w:r>
    </w:p>
    <w:p w:rsidR="00394159" w:rsidRDefault="00394159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формирования отчетности считаются: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82D">
        <w:rPr>
          <w:rFonts w:ascii="Times New Roman" w:hAnsi="Times New Roman" w:cs="Times New Roman"/>
          <w:sz w:val="28"/>
          <w:szCs w:val="28"/>
        </w:rPr>
        <w:t>обязательность – каждый банк обязан представлять отчетность по показателям, формам, в адреса и сроки, установленные Банком России (или иным органом, например, налоговым);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82D">
        <w:rPr>
          <w:rFonts w:ascii="Times New Roman" w:hAnsi="Times New Roman" w:cs="Times New Roman"/>
          <w:sz w:val="28"/>
          <w:szCs w:val="28"/>
        </w:rPr>
        <w:t>документальная обоснованность - все данные отчетности формируются на основе первичных учетных и иных документов, предусмотренных в нормативных актах ЦБ РФ (или иного органа);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82D">
        <w:rPr>
          <w:rFonts w:ascii="Times New Roman" w:hAnsi="Times New Roman" w:cs="Times New Roman"/>
          <w:sz w:val="28"/>
          <w:szCs w:val="28"/>
        </w:rPr>
        <w:t>юридическая сила – формы отчетности являются официальными документами банка, который в соответствии с законом несет ответственность за их достоверность, правильность оформления и своевременность представления.</w:t>
      </w:r>
    </w:p>
    <w:p w:rsidR="0091082D" w:rsidRPr="0091082D" w:rsidRDefault="0091082D" w:rsidP="00F81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Перечень форм отчетности и другой информации, которую банки и их филиалы должны представлять в учреждения Банка России, утвержден Указанием ЦБ №1376-У от 16.01.2004г. «О перечне, формах и порядке составления и представления форм отчетности кредитных организаций в Центральный банк РФ». 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Организационную структуру бухгалтерского аппарата банк устанавливает самостоятельно. Это, как правило, единое бухгалтерское подразделение, состоящие из отделов и/или секторов (например, отделы учета операций в рублях, учета валютных операций, учета операции с ценными бумагами и др.). Независимо от специфики организационной </w:t>
      </w:r>
      <w:r w:rsidRPr="0091082D">
        <w:rPr>
          <w:rFonts w:ascii="Times New Roman" w:hAnsi="Times New Roman" w:cs="Times New Roman"/>
          <w:sz w:val="28"/>
          <w:szCs w:val="28"/>
        </w:rPr>
        <w:lastRenderedPageBreak/>
        <w:t>структуры все бухгалтерские работники банка подчиняются его главному бухгалтеру.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Совокупность процессов, связанных с выполнением операционной работы и ведением бухгалтерского учета, называют учетно-операционной работой, а работников, выполняющих соответствующие функции, - учетно-операционным аппаратом банка.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Ответственность за организацию бухгалтерского учета, соблюдение законодательства при выполнении банковских операций несет руководитель банка. Ответственность за формирование учетной политики, ведение учета, своевременное представление полной и достоверной отчетности возлагается на главного бухгалтера банка. Обычно главный бухгалтер имеет заместителей, отвечающих за разные участки работы: учет внутрихозяйственных операций банка, операционный учет, учет валютных операций, учет ценных бумаг, учет доходов, расходов и финансовых результатов, а также составление финансовой и налоговой отчетности.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Основные задачи главного бухгалтера – методическое обеспечение учета совершаемых банком операций, аналитические и контрольные функции, обеспечение обязательств банка. Главный бухгалтер организует учетно-операционную работу, занимается организационными вопросами, обеспечивает: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отражение на счетах бухгалтерского учета операций, совершаемых банком;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оформление открытия счетов клиентов;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контроль исправлений в лицевых счетах;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контроль начисления процентов по счетам;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контроль за использованием бланков строгого учета;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распределение счетов бухгалтерского учета и обязанностей между ответственными исполнителями;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представление руководству банка оперативной информации;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составление отчетности;</w:t>
      </w:r>
    </w:p>
    <w:p w:rsidR="0091082D" w:rsidRPr="0091082D" w:rsidRDefault="0091082D" w:rsidP="0091082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lastRenderedPageBreak/>
        <w:t>экономический анализ финансовой деятельности банка.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Главный бухгалтер ежедневно проверяет заключение кассовых операций, полноту оприходования денег, сводку оборотов и баланс за день, правильность формирования и хранения денежно-расчетных документов. Однако на него не могут быть возложены обязанности, связанные с непосредственной материальной ответственностью за деньги и материальные ценности.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Главный бухгалтер, его заместители и начальники отделов разрабатывают должностные инструкции для бухгалтерских работников, а также порядок ведения и регистрации операций в книгах, журналах или передачи обработанных сведений в вычислительный центр либо в информационную систему, другие внутренние документы, регламентирующие различные стороны работы бухгалтерии, ведения учета и отчетности.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Организация учетно-операционной работы во многом зависит от установленного в банке документооборота, т.е. порядка прохождения документов по всем стадиям их обработки с момента поступления в банк или создания до сдачи в архив (документы дня). Документооборот разрабатывает главный бухгалтер. В целях рационализации этого порядка в банке составляется график документооборота, который утверждает руководитель.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Требования главного бухгалтера относительно документального оформления операций и представления в бухгалтерию необходимых документов и сведений обязательны для всех сотрудников банка. Без подписи главного бухгалтера или уполномоченных им должностных лиц денежные и расчетные документы, финансовые обязательства, оформленные документами, считаются недействительными и не должны приниматься к исполнению.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Право подписания расчетно-кассовых документов оформляется руководителем банка. Образцы подписей передаются в кассу операционным и контролирующим работникам и прочим службам, где используются </w:t>
      </w:r>
      <w:r w:rsidRPr="0091082D">
        <w:rPr>
          <w:rFonts w:ascii="Times New Roman" w:hAnsi="Times New Roman" w:cs="Times New Roman"/>
          <w:sz w:val="28"/>
          <w:szCs w:val="28"/>
        </w:rPr>
        <w:lastRenderedPageBreak/>
        <w:t>документы. Право первой подписи на указанных документах имеют обычно руководители и главные бухгалтера банков, их заместители и начальники учетно-операционных отделов.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Учетно-операционный аппарат состоит, как правило, из ответственных исполнителей, а в необходимых случаях – из операционных бригад. Ответственными исполнителями назначаются наиболее подготовленные работники, имеющие достаточный опыт работы в банке. Они проверяют и оформляют для отражения в учете документы, поступающие в банк от клиентов, филиалов и других банков. Все счета бухгалтерского учета распределяются между ответственными исполнителями так, чтобы обеспечить систематический контроль, предотвратить задержки в обработке и оформлении документов и обеспечить равномерную нагрузку на каждого работника.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Операционные группы создаются в крупных банках; это позволяет повысить производительность труда, ускорить документооборот, усилить внутренний контроль и обеспечить взаимозаменяемость работников. Общее руководство в группе возлагается на более опытного работника, который организует работу и контролирует своевременность оформления операций. Руководитель группы несет ответственность за работу всей группы.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Распределение счетов и обязанностей между ответственными исполнителями и операционными бригадами – прерогатива главного бухгалтера.</w:t>
      </w:r>
    </w:p>
    <w:p w:rsid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Ответственные исполнители ведут расчетное и кассовое обслуживание клиентов, имеют право оформлять и подписывать расчетные документы, лицевые счета. В течение дня они перечисляют деньги в установленной очередности и в пределах остатков средств на расчетных и текущих счетах клиентов. С этой целью ведется оперативный учет состояния соответствующих счетов.</w:t>
      </w:r>
      <w:r w:rsidR="00394159">
        <w:rPr>
          <w:rFonts w:ascii="Times New Roman" w:hAnsi="Times New Roman" w:cs="Times New Roman"/>
          <w:sz w:val="28"/>
          <w:szCs w:val="28"/>
        </w:rPr>
        <w:t xml:space="preserve"> Обязанности различных работников банка представлены в приложении 2. </w:t>
      </w:r>
    </w:p>
    <w:p w:rsidR="00FE0062" w:rsidRDefault="00FE0062" w:rsidP="00FE0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062" w:rsidRDefault="00FE0062" w:rsidP="00FE0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Важное место в каждодневной деятельности банка отводится внутреннему контролю, который подразделяется на предварительный (до составления баланса) и последующий (после составления баланса).</w:t>
      </w:r>
    </w:p>
    <w:p w:rsid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Предварительный контроль ведется посредством контрольных подписей. Главный бухгалтер обязательно подписывает документы, содержащие информацию о движении по счетам фондов банка, иностранной валюты (или начальник валютного отдела), драгоценных металлов, а также информацию о подкреплении и излишках кассы, о прибылях и убытках. Он также подписывает документы по </w:t>
      </w:r>
      <w:proofErr w:type="spellStart"/>
      <w:r w:rsidRPr="0091082D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Pr="0091082D">
        <w:rPr>
          <w:rFonts w:ascii="Times New Roman" w:hAnsi="Times New Roman" w:cs="Times New Roman"/>
          <w:sz w:val="28"/>
          <w:szCs w:val="28"/>
        </w:rPr>
        <w:t xml:space="preserve"> долгам, списываемых в убыток, ордера на закрытие клиентских счетов, на исправление ошибок в учете, кассовы</w:t>
      </w:r>
      <w:r>
        <w:rPr>
          <w:rFonts w:ascii="Times New Roman" w:hAnsi="Times New Roman" w:cs="Times New Roman"/>
          <w:sz w:val="28"/>
          <w:szCs w:val="28"/>
        </w:rPr>
        <w:t>е документы и некоторые другие.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Контрольные подписи ответственных исполнителей ставятся на расчетно-кассовых документах, при списании средств со счетов клиентов, при выдаче чековых книжек и акцептованных поручений, на документах по операциям без акцепта и документах кредитного отдела, по операциям на счетах для учета вкладов граждан. Перечень операций банков, подлежащих дополнительному контролю, указан в Правилах учета (приложение 5).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Обязательной частью внутреннего контроля является постоянный последующий контроль. Главный бухгалтер, его заместители, начальники отделов и работники последующего контроля обязаны систематически проводить последующие проверки бухгалтерской и кассовой работы. В ходе таких проверок должны вскрываться причины выявленных нарушений правил совершения операций и ведения учета и приниматься меры к устранению недостатков.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 xml:space="preserve">В штат учетно-операционного аппарата обычно входят работники, задача которых – последующий контроль сделанных бухгалтерских проводок, включая кассовые. Так, все бухгалтерские операции, проведенные в предыдущий день, должны быть проверены в течение следующего рабочего дня на основании первичных документов, записей в лицевых счетах и других </w:t>
      </w:r>
      <w:r w:rsidRPr="0091082D">
        <w:rPr>
          <w:rFonts w:ascii="Times New Roman" w:hAnsi="Times New Roman" w:cs="Times New Roman"/>
          <w:sz w:val="28"/>
          <w:szCs w:val="28"/>
        </w:rPr>
        <w:lastRenderedPageBreak/>
        <w:t>регистрах бухгалтерского учета. Проверяется наличие подписи уполномоченного работника банка на соответствующих документах, правильность перенесения в лицевые счета соответствующих реквизитов и сумм документов, входящих остатков и выведения исходящих остатков, правильность оформления документов, совершения исправительных записей, если они делались, и др. О проведенной проверке делается запись в бухгалтерском журнале.</w:t>
      </w:r>
    </w:p>
    <w:p w:rsidR="0091082D" w:rsidRPr="0091082D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Результаты последующих проверок оформляются справками. Руководящие работники банка обязаны в 5-дневный срок после получения такой справки лично рассмотреть ее в присутствии сотрудников бухгалтерии и принять адекватные меры.</w:t>
      </w:r>
    </w:p>
    <w:p w:rsidR="00FA6497" w:rsidRDefault="0091082D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2D">
        <w:rPr>
          <w:rFonts w:ascii="Times New Roman" w:hAnsi="Times New Roman" w:cs="Times New Roman"/>
          <w:sz w:val="28"/>
          <w:szCs w:val="28"/>
        </w:rPr>
        <w:t>Банки обязаны хранить свою бухгалтерскую документацию (первичные учетные документы, регистры учета и отчетность) в течение сроков, устанавливаемых в соответствии с правилами государственного архивного дела, но не менее 5 лет. Ответственность за правильную организацию и соблюдение установленного порядка хранения документов возлагается на руководителя и главного бухгалтера банка.</w:t>
      </w:r>
    </w:p>
    <w:p w:rsidR="00321C1F" w:rsidRDefault="00321C1F" w:rsidP="00910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отчетность банка представляет собой основной документ, являющийся источником информации о финансовом положении и результата деятельности. Так же огромное значение отчетность имеет как информация, проверяемая Банком России на предмет соблюдения норм. Именно поэтому достоверность отчетности является определяющим принципом ее формирования. </w:t>
      </w:r>
    </w:p>
    <w:p w:rsidR="00FE0062" w:rsidRPr="00B545CB" w:rsidRDefault="00FE0062" w:rsidP="00FE0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528D" w:rsidRDefault="00F81A98" w:rsidP="00805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98">
        <w:rPr>
          <w:rFonts w:ascii="Times New Roman" w:hAnsi="Times New Roman" w:cs="Times New Roman"/>
          <w:b/>
          <w:sz w:val="28"/>
          <w:szCs w:val="28"/>
        </w:rPr>
        <w:t>1.2. Нормативно-правовая база организации отчетности банка перед Банком России. Виды и значение отчетност</w:t>
      </w:r>
      <w:r w:rsidR="0080528D">
        <w:rPr>
          <w:rFonts w:ascii="Times New Roman" w:hAnsi="Times New Roman" w:cs="Times New Roman"/>
          <w:b/>
          <w:sz w:val="28"/>
          <w:szCs w:val="28"/>
        </w:rPr>
        <w:t>и</w:t>
      </w:r>
    </w:p>
    <w:p w:rsidR="0080528D" w:rsidRDefault="0080528D" w:rsidP="008052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09" w:rsidRPr="00FE0509" w:rsidRDefault="00FE0509" w:rsidP="00805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Перечень форм отчетности и другой информации, которую банки и их филиалы должны представлять в учреждения Банка России, утвержден Указанием ЦБ №1376-У от 16.01.2004г. «О перечне, формах и порядке </w:t>
      </w:r>
      <w:r w:rsidRPr="00FE0509">
        <w:rPr>
          <w:rFonts w:ascii="Times New Roman" w:eastAsia="Times New Roman" w:hAnsi="Times New Roman" w:cs="Times New Roman"/>
          <w:sz w:val="28"/>
          <w:szCs w:val="24"/>
        </w:rPr>
        <w:lastRenderedPageBreak/>
        <w:t>составления и представления форм отчетности кредитных организаций в Центральный банк РФ». Другие документы ЦБ, регламентирующие вопросы отчетности банков, следующие: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Указание № 1375-У от 16.01.2004г. «О правилах составления и представления отчетности кредитными организациями в Центральный банк РФ»;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Положение № 191-П от 30.07.2002г. «О консолидированной отчетности»;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Указание № 1270-У от 14.04.2003г. «О публикуемой отчетности кредитных организаций/банковских консолидированных групп»;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Указание № 1530-У от 17.12.2004г. «О порядке составления кредитными организациями годового бухгалтерского баланса».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Банковскую отчетность можно группировать на основе различных признаков. Так, в соответствии с природой отражаемой информации отчетность подразделяется на статистическую и бухгалтерскую (финансовую).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Консолидированную отчетность (ежеквартальную и годовую – формы №801 – 805) составляют и представляют банки, в соответствии с нормами ранее названного Положения ЦБ №191 от 30.07.2002г. являющиеся головными организациями в банковских/консолидированных группах. При этом они пользуются также следующими документами Банка России: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- Положением №246-П от 5.01.2004г. «О порядке составления головной кредитной организацией банковской/консолидированной группы консолидированной отчетности»;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- Методическими рекомендациями по составлению консолидированной отчетности (приложение к письму №1-Т от 5.01.2004г.).</w:t>
      </w:r>
    </w:p>
    <w:p w:rsid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А также Положение №197-П от 19.02.2002г. «О порядке предоставления информации о банковских холдингах».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Отчетность является завершающим этапом всего учетного процесса. Она обобщает и представляет информацию о деятельности банка в виде </w:t>
      </w:r>
      <w:r w:rsidRPr="00FE0509">
        <w:rPr>
          <w:rFonts w:ascii="Times New Roman" w:eastAsia="Times New Roman" w:hAnsi="Times New Roman" w:cs="Times New Roman"/>
          <w:sz w:val="28"/>
          <w:szCs w:val="24"/>
        </w:rPr>
        <w:lastRenderedPageBreak/>
        <w:t>определенного набора отчетных форм и отчетных показателей. Ее можно классифицировать по ряду признаков, выделяя:</w:t>
      </w:r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по экономическому содержанию и способу формирования: статистическую, бухгалтерскую, финансовую </w:t>
      </w:r>
      <w:proofErr w:type="gramStart"/>
      <w:r w:rsidRPr="00FE0509">
        <w:rPr>
          <w:rFonts w:ascii="Times New Roman" w:eastAsia="Times New Roman" w:hAnsi="Times New Roman" w:cs="Times New Roman"/>
          <w:sz w:val="28"/>
          <w:szCs w:val="24"/>
        </w:rPr>
        <w:t>отчетность ;</w:t>
      </w:r>
      <w:proofErr w:type="gramEnd"/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по периодичности составления: оперативную (предоставляемую по требованию) и периодическую (ежедневную, декадную, месячную, квартальную, годовую);</w:t>
      </w:r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по степени группировки показателей: первичную и </w:t>
      </w:r>
      <w:proofErr w:type="gramStart"/>
      <w:r w:rsidRPr="00FE0509">
        <w:rPr>
          <w:rFonts w:ascii="Times New Roman" w:eastAsia="Times New Roman" w:hAnsi="Times New Roman" w:cs="Times New Roman"/>
          <w:sz w:val="28"/>
          <w:szCs w:val="24"/>
        </w:rPr>
        <w:t>сводную ;</w:t>
      </w:r>
      <w:proofErr w:type="gramEnd"/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в зависимости от включения в отчетность результатов работы филиалов коммерческого банка: консолидированную, не консолидированную,</w:t>
      </w:r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по адресату, предоставляемую: ЦБ РФ и его подразделениям, налоговым органам, руководству банка; сторонним организациям;</w:t>
      </w:r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по способу передачи: передаваемую обычной почтой, электронной почтой, телеграфом;</w:t>
      </w:r>
    </w:p>
    <w:p w:rsidR="00FE0509" w:rsidRPr="00FE0509" w:rsidRDefault="00FE0509" w:rsidP="00FE050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по степени секретности: разрешенную к публикации в открытой печати и не разрешенную.</w:t>
      </w:r>
    </w:p>
    <w:bookmarkEnd w:id="0"/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Статистическая отчетность представляет собой систему экономических показателей деятельности банка. Она составляется на основе статистической обработки учетных данных за определенные периоды времени и содержит необходимым образом сгруппированные данные о кредитных, расчетно-кассовых, валютных и других операциях банка.</w:t>
      </w:r>
    </w:p>
    <w:p w:rsid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6B20">
        <w:rPr>
          <w:rFonts w:ascii="Times New Roman" w:eastAsia="Times New Roman" w:hAnsi="Times New Roman" w:cs="Times New Roman"/>
          <w:sz w:val="28"/>
          <w:szCs w:val="24"/>
        </w:rPr>
        <w:t>Для разработки и представления статистических отчетов предусмотрены утвержденные стандартные бланки статистических отчетных форм, имеющих свое условное обозначение. Приведем пример некоторых действующих в настоящее время форм банковской статистической отчетности:</w:t>
      </w:r>
    </w:p>
    <w:p w:rsidR="00F86B20" w:rsidRDefault="00F86B20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1.1 – Формы банковской отчетности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86B20" w:rsidRPr="00F86B20" w:rsidTr="00F86B20">
        <w:tc>
          <w:tcPr>
            <w:tcW w:w="2660" w:type="dxa"/>
          </w:tcPr>
          <w:p w:rsidR="00F86B20" w:rsidRPr="00F86B20" w:rsidRDefault="00F86B20" w:rsidP="00F86B2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Виды отчетности</w:t>
            </w:r>
          </w:p>
        </w:tc>
        <w:tc>
          <w:tcPr>
            <w:tcW w:w="6911" w:type="dxa"/>
          </w:tcPr>
          <w:p w:rsidR="00F86B20" w:rsidRPr="00F86B20" w:rsidRDefault="00F86B20" w:rsidP="00F86B2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Формы</w:t>
            </w:r>
          </w:p>
        </w:tc>
      </w:tr>
      <w:tr w:rsidR="00F86B20" w:rsidRPr="00F86B20" w:rsidTr="00F86B20">
        <w:tc>
          <w:tcPr>
            <w:tcW w:w="2660" w:type="dxa"/>
          </w:tcPr>
          <w:p w:rsidR="00F86B20" w:rsidRPr="00F86B20" w:rsidRDefault="00F86B20" w:rsidP="00F86B2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6911" w:type="dxa"/>
          </w:tcPr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форма “Отчет о кассовых оборотах учреждений Банка России и кредитных организаций (оперативный)”;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lastRenderedPageBreak/>
              <w:t>форма “Отчет о кассовых оборотах учреждений Банка России и кредитных организаций”;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форма “Сведения об объеме средств, привлеченных кредитной организацией”;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форма “Сведения о кредитах и задолженности по кредитам, выданным заемщикам различных регионов, и размере привлеченных депозитов”;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форма “Отчет по картотеке к </w:t>
            </w:r>
            <w:proofErr w:type="spellStart"/>
            <w:r w:rsidRPr="00F86B20">
              <w:rPr>
                <w:rFonts w:eastAsia="Times New Roman"/>
                <w:sz w:val="24"/>
                <w:szCs w:val="24"/>
              </w:rPr>
              <w:t>внебалансовому</w:t>
            </w:r>
            <w:proofErr w:type="spellEnd"/>
            <w:r w:rsidRPr="00F86B20">
              <w:rPr>
                <w:rFonts w:eastAsia="Times New Roman"/>
                <w:sz w:val="24"/>
                <w:szCs w:val="24"/>
              </w:rPr>
              <w:t xml:space="preserve"> счету N 90902 "Расчетные документы, не оплаченные в срок”;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форма “Сведения о межбанковских кредитах и депозитах”;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6B20">
              <w:rPr>
                <w:rFonts w:eastAsia="Times New Roman"/>
                <w:sz w:val="24"/>
                <w:szCs w:val="24"/>
              </w:rPr>
              <w:t>“Сведения об открытых корреспондентских счетах и остатках средств на них”.</w:t>
            </w:r>
          </w:p>
        </w:tc>
      </w:tr>
      <w:tr w:rsidR="00F86B20" w:rsidRPr="00F86B20" w:rsidTr="00F86B20">
        <w:tc>
          <w:tcPr>
            <w:tcW w:w="2660" w:type="dxa"/>
          </w:tcPr>
          <w:p w:rsidR="00F86B20" w:rsidRPr="00F86B20" w:rsidRDefault="00F86B20" w:rsidP="00F86B2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Текущая</w:t>
            </w:r>
          </w:p>
        </w:tc>
        <w:tc>
          <w:tcPr>
            <w:tcW w:w="6911" w:type="dxa"/>
          </w:tcPr>
          <w:p w:rsidR="00F86B20" w:rsidRPr="00F86B20" w:rsidRDefault="00F86B20" w:rsidP="00F86B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- баланс (ежедневная, месячная, квартальная);</w:t>
            </w:r>
          </w:p>
          <w:p w:rsidR="00F86B20" w:rsidRPr="00F86B20" w:rsidRDefault="00F86B20" w:rsidP="00F86B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 - сводная ведомость остатков по </w:t>
            </w:r>
            <w:proofErr w:type="spellStart"/>
            <w:r w:rsidRPr="00F86B20">
              <w:rPr>
                <w:rFonts w:eastAsia="Times New Roman"/>
                <w:sz w:val="24"/>
                <w:szCs w:val="24"/>
              </w:rPr>
              <w:t>внебалансовым</w:t>
            </w:r>
            <w:proofErr w:type="spellEnd"/>
            <w:r w:rsidRPr="00F86B20">
              <w:rPr>
                <w:rFonts w:eastAsia="Times New Roman"/>
                <w:sz w:val="24"/>
                <w:szCs w:val="24"/>
              </w:rPr>
              <w:t xml:space="preserve"> счетам (ежедневная, месячная, квартальная);</w:t>
            </w:r>
          </w:p>
          <w:p w:rsidR="00F86B20" w:rsidRPr="00F86B20" w:rsidRDefault="00F86B20" w:rsidP="00F86B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 - расшифровка отдельных балансовых счетов для расчета экономических нормативов (месячная, квартальная);</w:t>
            </w:r>
          </w:p>
          <w:p w:rsidR="00F86B20" w:rsidRPr="00F86B20" w:rsidRDefault="00F86B20" w:rsidP="00F86B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 - расшифровка отдельных балансовых счетов для расчета фонда обязательных резервов, подлежащих депонированию в Главном Управлении ЦБР (месячная, квартальная);</w:t>
            </w:r>
          </w:p>
          <w:p w:rsidR="00F86B20" w:rsidRPr="00F86B20" w:rsidRDefault="00F86B20" w:rsidP="00F86B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 - расчет фонда обязательных резервов (месячная, квартальная);</w:t>
            </w:r>
          </w:p>
          <w:p w:rsidR="00F86B20" w:rsidRPr="00F86B20" w:rsidRDefault="00F86B20" w:rsidP="00F86B2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 - отчет о движении наличных средств и платежных документов в иностранной валюте (месячная, квартальная);</w:t>
            </w:r>
          </w:p>
          <w:p w:rsidR="00F86B20" w:rsidRPr="00F86B20" w:rsidRDefault="00F86B20" w:rsidP="00F86B2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 - отчет о прибылях и убытках </w:t>
            </w:r>
            <w:proofErr w:type="gramStart"/>
            <w:r w:rsidRPr="00F86B20">
              <w:rPr>
                <w:rFonts w:eastAsia="Times New Roman"/>
                <w:sz w:val="24"/>
                <w:szCs w:val="24"/>
              </w:rPr>
              <w:t>( квартальная</w:t>
            </w:r>
            <w:proofErr w:type="gramEnd"/>
            <w:r w:rsidRPr="00F86B20">
              <w:rPr>
                <w:rFonts w:eastAsia="Times New Roman"/>
                <w:sz w:val="24"/>
                <w:szCs w:val="24"/>
              </w:rPr>
              <w:t>).</w:t>
            </w:r>
          </w:p>
        </w:tc>
      </w:tr>
    </w:tbl>
    <w:p w:rsidR="00F86B20" w:rsidRPr="00F86B20" w:rsidRDefault="00F86B20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Основным законодательным документом о составе годовой бухгалтерской отчетности коммерческих банков является ежегодно публикуемые указания Банка России о составе, структуре и порядке подготовки этой отчетности.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В рамках государственной программы “О переходе РФ на принятую в международной практике систему учета и статистики в соответствии с требованиями развития рыночной экономики” (распоряжение Председателя Верховного Совета РФ от 14 января 1993 г. и постановление СМ N 121 от 12 февраля 1993 г.) Банк России принял решение помимо бухгалтерской отчетности ввести дополнительную отчетность, основанную на международных нормах бухгалтерского учета. Эта отчетность получила название финансовой отчетности и регламентируется инструкцией ЦБР от 1 октября 1997 г. N 17 “О составлении финансовой отчетности” (Новая </w:t>
      </w:r>
      <w:r w:rsidRPr="00FE0509">
        <w:rPr>
          <w:rFonts w:ascii="Times New Roman" w:eastAsia="Times New Roman" w:hAnsi="Times New Roman" w:cs="Times New Roman"/>
          <w:sz w:val="28"/>
          <w:szCs w:val="24"/>
        </w:rPr>
        <w:lastRenderedPageBreak/>
        <w:t>редакция Инструкции от 24.08.93 N 17 "Временная инструкция по составлению общей финансовой отчетности коммерческими банками").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Одной из основных целей указанной отчетности является расширение числа пользователей доступной информацией о финансовом состоянии банка и принятию ими экономических решений, в частности о целесообразности и безопасности инвестирования средств в деятельность банка.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Инструкцией N 17 общая финансовая отчетность состоит из ряда документов, основными из которых можно </w:t>
      </w:r>
      <w:proofErr w:type="gramStart"/>
      <w:r w:rsidRPr="00FE0509">
        <w:rPr>
          <w:rFonts w:ascii="Times New Roman" w:eastAsia="Times New Roman" w:hAnsi="Times New Roman" w:cs="Times New Roman"/>
          <w:sz w:val="28"/>
          <w:szCs w:val="24"/>
        </w:rPr>
        <w:t>считать :</w:t>
      </w:r>
      <w:proofErr w:type="gramEnd"/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балансовый отчет;</w:t>
      </w: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отчет о прибылях и убытках.</w:t>
      </w:r>
    </w:p>
    <w:p w:rsid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Финансовая отчетность включает также ря</w:t>
      </w:r>
      <w:r w:rsidR="00F86B20">
        <w:rPr>
          <w:rFonts w:ascii="Times New Roman" w:eastAsia="Times New Roman" w:hAnsi="Times New Roman" w:cs="Times New Roman"/>
          <w:sz w:val="28"/>
          <w:szCs w:val="24"/>
        </w:rPr>
        <w:t>д приложение следующего состава.</w:t>
      </w:r>
    </w:p>
    <w:p w:rsidR="00F86B20" w:rsidRDefault="00F86B20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1.2. – Формы вспомогательных приложений по срокам составления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86B20" w:rsidRPr="00F86B20" w:rsidTr="00F86B20">
        <w:tc>
          <w:tcPr>
            <w:tcW w:w="2518" w:type="dxa"/>
          </w:tcPr>
          <w:p w:rsidR="00F86B20" w:rsidRPr="00F86B20" w:rsidRDefault="00F86B20" w:rsidP="00F86B2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Вид отчетности</w:t>
            </w:r>
          </w:p>
        </w:tc>
        <w:tc>
          <w:tcPr>
            <w:tcW w:w="7053" w:type="dxa"/>
          </w:tcPr>
          <w:p w:rsidR="00F86B20" w:rsidRPr="00F86B20" w:rsidRDefault="00F86B20" w:rsidP="00F86B20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Форма отчетности</w:t>
            </w:r>
          </w:p>
        </w:tc>
      </w:tr>
      <w:tr w:rsidR="00F86B20" w:rsidRPr="00F86B20" w:rsidTr="00F86B20">
        <w:tc>
          <w:tcPr>
            <w:tcW w:w="2518" w:type="dxa"/>
          </w:tcPr>
          <w:p w:rsidR="00F86B20" w:rsidRPr="00F86B20" w:rsidRDefault="00F86B20" w:rsidP="00FE050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Ежемесячная</w:t>
            </w:r>
          </w:p>
        </w:tc>
        <w:tc>
          <w:tcPr>
            <w:tcW w:w="7053" w:type="dxa"/>
          </w:tcPr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1. Расшифровки отдельных балансовых счетов.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Приложение N 3 (представляется только по требованию надзорных органов территориальных учреждений ЦБ РФ по месту расположения головных офисов кредитных организаций и ОПЕРУ-2 в части информации по крупным кредитам). 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4. Таблица корректировок.</w:t>
            </w:r>
          </w:p>
          <w:p w:rsid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5. Агрегированный балансовый отчет.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7. Расчет резерва под возможные потери по ссудам.</w:t>
            </w:r>
          </w:p>
          <w:p w:rsid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8. Сведения о движении резерва под возможные потери по ссудам.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Приложения с информацией о кредитном портфеле банка: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10. Данные о крупных кредитах.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11. Данные о кредитах, предоставленных акционерам (участникам).</w:t>
            </w:r>
          </w:p>
          <w:p w:rsid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Приложение N 12 </w:t>
            </w:r>
            <w:r w:rsidRPr="00F86B20">
              <w:rPr>
                <w:rFonts w:eastAsia="Times New Roman"/>
                <w:sz w:val="24"/>
                <w:szCs w:val="24"/>
              </w:rPr>
              <w:t>. Данные о кредитах, предоставленных инсайдерам.</w:t>
            </w:r>
          </w:p>
          <w:p w:rsid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17. Сведения об активах и пассивах по срокам востребования и погашения.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20. Данные о средневзвешенных процентных ставках по кредитам, предоставленным банком за отчетный месяц.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 xml:space="preserve">Приложение N 21. Данные о средневзвешенных процентных ставках по привлеченным депозитам и вкладам за </w:t>
            </w:r>
            <w:r w:rsidRPr="00F86B20">
              <w:rPr>
                <w:rFonts w:eastAsia="Times New Roman"/>
                <w:sz w:val="24"/>
                <w:szCs w:val="24"/>
              </w:rPr>
              <w:lastRenderedPageBreak/>
              <w:t>отчетный месяц.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22. Данные о средневзвешенных процентных ставках по выпущенным банком депозитным и сберегательным сертификатам и облигациям в рублях за отчетный месяц.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23. Данные о средневзвешенных процентных ставках по выпущенным банком векселям за отчетный месяц.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24. Данные о средневзвешенных процентных ставках по учтенным банком векселям за отчетный месяц</w:t>
            </w:r>
          </w:p>
        </w:tc>
      </w:tr>
      <w:tr w:rsidR="00F86B20" w:rsidRPr="00F86B20" w:rsidTr="00F86B20">
        <w:tc>
          <w:tcPr>
            <w:tcW w:w="2518" w:type="dxa"/>
          </w:tcPr>
          <w:p w:rsidR="00F86B20" w:rsidRPr="00F86B20" w:rsidRDefault="00F86B20" w:rsidP="00FE050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276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2. Расшифровки отдельных символов отчета о прибылях и убытках.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6. Агрегированный отчет о прибылях и убытках.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9. Данные о переоформленной задолженности клиентов и банков по кредитам и договорам аренды с правом последующего выкупа.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13. Данные о кредитном портфеле банка и по договорам аренды с правом последующего выкупа в разрезе клиентов - юридических лиц по отраслям экономики и клиентов - физических лиц.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Приложения с информацией о других операциях банка: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14. Данные о дочерних и зависимых предприятиях и организациях.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15. Данные о движении денежных средств.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16. Сведения о достаточности капитала</w:t>
            </w:r>
          </w:p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18. Данные об использовании прибыли и фондов, создаваемых из прибыли.</w:t>
            </w:r>
          </w:p>
        </w:tc>
      </w:tr>
      <w:tr w:rsidR="00F86B20" w:rsidRPr="00F86B20" w:rsidTr="00F86B20">
        <w:tc>
          <w:tcPr>
            <w:tcW w:w="2518" w:type="dxa"/>
          </w:tcPr>
          <w:p w:rsidR="00F86B20" w:rsidRPr="00F86B20" w:rsidRDefault="00F86B20" w:rsidP="00FE050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053" w:type="dxa"/>
          </w:tcPr>
          <w:p w:rsidR="00F86B20" w:rsidRPr="00F86B20" w:rsidRDefault="00F86B20" w:rsidP="00F86B20">
            <w:pPr>
              <w:pStyle w:val="a7"/>
              <w:numPr>
                <w:ilvl w:val="0"/>
                <w:numId w:val="15"/>
              </w:numPr>
              <w:spacing w:line="360" w:lineRule="auto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F86B20">
              <w:rPr>
                <w:rFonts w:eastAsia="Times New Roman"/>
                <w:sz w:val="24"/>
                <w:szCs w:val="24"/>
              </w:rPr>
              <w:t>Приложение N 19. Сведения о деятельности банка.</w:t>
            </w:r>
          </w:p>
          <w:p w:rsidR="00F86B20" w:rsidRPr="00F86B20" w:rsidRDefault="00F86B20" w:rsidP="00F86B20">
            <w:pPr>
              <w:spacing w:line="360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6B20" w:rsidRPr="00FE0509" w:rsidRDefault="00F86B20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0509" w:rsidRP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В соответствии с действующим законодательством коммерческие банки должны публиковать в открытой печати годовой баланс по форме и в сроки, которые устанавливаются Банком России, после подтверждения аудиторской организацией достоверности указанных в ней сведений. Такая публикуемая отчетность включает:</w:t>
      </w:r>
    </w:p>
    <w:p w:rsidR="00FE0509" w:rsidRPr="00FE0509" w:rsidRDefault="00FE0509" w:rsidP="00FE050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lastRenderedPageBreak/>
        <w:t>годовой баланс коммерческого банка;</w:t>
      </w:r>
    </w:p>
    <w:p w:rsidR="00FE0509" w:rsidRPr="00FE0509" w:rsidRDefault="00FE0509" w:rsidP="00FE050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отчет о прибылях и убытках коммерческого банка по итогам работы за год;</w:t>
      </w:r>
    </w:p>
    <w:p w:rsidR="00FE0509" w:rsidRPr="00FE0509" w:rsidRDefault="00FE0509" w:rsidP="00FE050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данные о движении денежных средств;</w:t>
      </w:r>
    </w:p>
    <w:p w:rsidR="00FE0509" w:rsidRPr="00FE0509" w:rsidRDefault="00FE0509" w:rsidP="00FE050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сведения о деятельности банка.</w:t>
      </w:r>
    </w:p>
    <w:p w:rsidR="00FE0509" w:rsidRDefault="00FE0509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509">
        <w:rPr>
          <w:rFonts w:ascii="Times New Roman" w:eastAsia="Times New Roman" w:hAnsi="Times New Roman" w:cs="Times New Roman"/>
          <w:sz w:val="28"/>
          <w:szCs w:val="24"/>
        </w:rPr>
        <w:t>Формы публикуемой отчетности отличаются от годовой бухгалтерской отчетностью, представляемой коммерческими банками в Центральный банк РФ или в органы Государственной налоговой службы РФ, агрегацией показателей и предназначены для публикации в центральных или местных печатных органах и других средствах массовой информации.</w:t>
      </w:r>
    </w:p>
    <w:p w:rsidR="00F86B20" w:rsidRPr="00FE0509" w:rsidRDefault="00F86B20" w:rsidP="00805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Таким образом, </w:t>
      </w:r>
      <w:r w:rsidR="0080528D">
        <w:rPr>
          <w:rFonts w:ascii="Times New Roman" w:eastAsia="Times New Roman" w:hAnsi="Times New Roman" w:cs="Times New Roman"/>
          <w:sz w:val="28"/>
          <w:szCs w:val="24"/>
        </w:rPr>
        <w:t xml:space="preserve">завершающим этапом любой деятельности в периоде является составление отчетности. </w:t>
      </w:r>
      <w:r w:rsidR="0080528D" w:rsidRPr="00FE0509">
        <w:rPr>
          <w:rFonts w:ascii="Times New Roman" w:eastAsia="Times New Roman" w:hAnsi="Times New Roman" w:cs="Times New Roman"/>
          <w:sz w:val="28"/>
          <w:szCs w:val="24"/>
        </w:rPr>
        <w:t xml:space="preserve">Она обобщает и представляет информацию о деятельности банка в виде определенного набора отчетных форм и отчетных показателей. </w:t>
      </w:r>
      <w:r w:rsidR="0080528D">
        <w:rPr>
          <w:rFonts w:ascii="Times New Roman" w:eastAsia="Times New Roman" w:hAnsi="Times New Roman" w:cs="Times New Roman"/>
          <w:sz w:val="28"/>
          <w:szCs w:val="24"/>
        </w:rPr>
        <w:t>Ф</w:t>
      </w:r>
      <w:r>
        <w:rPr>
          <w:rFonts w:ascii="Times New Roman" w:eastAsia="Times New Roman" w:hAnsi="Times New Roman" w:cs="Times New Roman"/>
          <w:sz w:val="28"/>
          <w:szCs w:val="24"/>
        </w:rPr>
        <w:t>ормы отчетности могут классифицироваться по срокам предоставления. Стоит отметить, что наибольший перечень представляет собой ежемесячная отчетность.</w:t>
      </w:r>
      <w:r w:rsidRPr="00FE05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86B20" w:rsidRPr="00FE0509" w:rsidRDefault="00F86B20" w:rsidP="00FE05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45CB" w:rsidRDefault="00B545CB" w:rsidP="00C639A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5CB" w:rsidRDefault="00B545CB" w:rsidP="00C639A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39A6" w:rsidRPr="00C639A6" w:rsidRDefault="00C639A6" w:rsidP="00C639A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A6">
        <w:rPr>
          <w:rFonts w:ascii="Times New Roman" w:hAnsi="Times New Roman" w:cs="Times New Roman"/>
          <w:b/>
          <w:color w:val="000000"/>
          <w:sz w:val="28"/>
          <w:szCs w:val="28"/>
        </w:rPr>
        <w:t>1.3. Контроль Банка России за правильностью представления отчетности коммерческими банкам</w:t>
      </w:r>
    </w:p>
    <w:p w:rsidR="00FE0509" w:rsidRDefault="00FE0509"/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Для оценки финансового положения банка обычно используют периодическую отчетную документацию и ежегодные финансовые отчеты, включающие годовой баланс, счет прибылей и убытков, пояснительную записку. Банки ежемесячно должны со</w:t>
      </w:r>
      <w:r>
        <w:rPr>
          <w:rFonts w:ascii="Times New Roman" w:hAnsi="Times New Roman" w:cs="Times New Roman"/>
          <w:sz w:val="28"/>
          <w:szCs w:val="28"/>
        </w:rPr>
        <w:t>ставлять отчеты о соблюдении ус</w:t>
      </w:r>
      <w:r w:rsidRPr="00C639A6">
        <w:rPr>
          <w:rFonts w:ascii="Times New Roman" w:hAnsi="Times New Roman" w:cs="Times New Roman"/>
          <w:sz w:val="28"/>
          <w:szCs w:val="28"/>
        </w:rPr>
        <w:t>тановленных нормативов. Раз в год ежемесячные и ежегодные финансовые отчеты обязательно должен проверять внешний аудитор.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 xml:space="preserve">Система бухгалтерского учета и отчетности коммерческого банка — это своего рода информационный поток, отражающий состояние и движение </w:t>
      </w:r>
      <w:r w:rsidRPr="00C639A6">
        <w:rPr>
          <w:rFonts w:ascii="Times New Roman" w:hAnsi="Times New Roman" w:cs="Times New Roman"/>
          <w:sz w:val="28"/>
          <w:szCs w:val="28"/>
        </w:rPr>
        <w:lastRenderedPageBreak/>
        <w:t>денежных средств банка, его имущества, доходов и расходов, а также изменения финансовых результатов деятельности кредитной организации.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 xml:space="preserve">Цель финансового учета заключается, прежде всего, в составлении достоверной отчетности банка для </w:t>
      </w:r>
      <w:r>
        <w:rPr>
          <w:rFonts w:ascii="Times New Roman" w:hAnsi="Times New Roman" w:cs="Times New Roman"/>
          <w:sz w:val="28"/>
          <w:szCs w:val="28"/>
        </w:rPr>
        <w:t>применения ее внешними пользова</w:t>
      </w:r>
      <w:r w:rsidRPr="00C639A6">
        <w:rPr>
          <w:rFonts w:ascii="Times New Roman" w:hAnsi="Times New Roman" w:cs="Times New Roman"/>
          <w:sz w:val="28"/>
          <w:szCs w:val="28"/>
        </w:rPr>
        <w:t>телями, в том числе контролирующими органами.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 xml:space="preserve">Огромный объем сведений содержится в банковской бухгалтерской отчетности, которой называют совокупность бухгалтерской информации о финансово-хозяйственной деятельности банка соответствующего </w:t>
      </w:r>
      <w:proofErr w:type="gramStart"/>
      <w:r w:rsidRPr="00C639A6">
        <w:rPr>
          <w:rFonts w:ascii="Times New Roman" w:hAnsi="Times New Roman" w:cs="Times New Roman"/>
          <w:sz w:val="28"/>
          <w:szCs w:val="28"/>
        </w:rPr>
        <w:t>со-держания</w:t>
      </w:r>
      <w:proofErr w:type="gramEnd"/>
      <w:r w:rsidRPr="00C639A6">
        <w:rPr>
          <w:rFonts w:ascii="Times New Roman" w:hAnsi="Times New Roman" w:cs="Times New Roman"/>
          <w:sz w:val="28"/>
          <w:szCs w:val="28"/>
        </w:rPr>
        <w:t xml:space="preserve"> и назначения, представленной на определенную дату.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Перечень основных форм и прочей информации, представляемой банками в Центральный банк Росс</w:t>
      </w:r>
      <w:r>
        <w:rPr>
          <w:rFonts w:ascii="Times New Roman" w:hAnsi="Times New Roman" w:cs="Times New Roman"/>
          <w:sz w:val="28"/>
          <w:szCs w:val="28"/>
        </w:rPr>
        <w:t>ийской Федерации в рамках офици</w:t>
      </w:r>
      <w:r w:rsidRPr="00C639A6">
        <w:rPr>
          <w:rFonts w:ascii="Times New Roman" w:hAnsi="Times New Roman" w:cs="Times New Roman"/>
          <w:sz w:val="28"/>
          <w:szCs w:val="28"/>
        </w:rPr>
        <w:t>альной отчетности, насчитывает более семидесяти наименований. Он включает в себя помимо общей фин</w:t>
      </w:r>
      <w:r>
        <w:rPr>
          <w:rFonts w:ascii="Times New Roman" w:hAnsi="Times New Roman" w:cs="Times New Roman"/>
          <w:sz w:val="28"/>
          <w:szCs w:val="28"/>
        </w:rPr>
        <w:t>ансовой отчетности данные о дея</w:t>
      </w:r>
      <w:r w:rsidRPr="00C639A6">
        <w:rPr>
          <w:rFonts w:ascii="Times New Roman" w:hAnsi="Times New Roman" w:cs="Times New Roman"/>
          <w:sz w:val="28"/>
          <w:szCs w:val="28"/>
        </w:rPr>
        <w:t>тельности банков на основе финансовой и денежно-кредитной статистики, статистики платежного баланса и финансового рынка, бюджетной статистики. Периодичность составления и предоставления этих форм отчетности выстраивается таким образом: ежедневная, пятидневная, ежедекадная, ежемесячная, ежеквартальная, полугодовая и годовая.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 xml:space="preserve">Перечень основных форм бухгалтерской, статистической и другой </w:t>
      </w:r>
      <w:proofErr w:type="gramStart"/>
      <w:r w:rsidRPr="00C639A6">
        <w:rPr>
          <w:rFonts w:ascii="Times New Roman" w:hAnsi="Times New Roman" w:cs="Times New Roman"/>
          <w:sz w:val="28"/>
          <w:szCs w:val="28"/>
        </w:rPr>
        <w:t>от-четности</w:t>
      </w:r>
      <w:proofErr w:type="gramEnd"/>
      <w:r w:rsidRPr="00C639A6">
        <w:rPr>
          <w:rFonts w:ascii="Times New Roman" w:hAnsi="Times New Roman" w:cs="Times New Roman"/>
          <w:sz w:val="28"/>
          <w:szCs w:val="28"/>
        </w:rPr>
        <w:t>, периодичность ее составлен</w:t>
      </w:r>
      <w:r>
        <w:rPr>
          <w:rFonts w:ascii="Times New Roman" w:hAnsi="Times New Roman" w:cs="Times New Roman"/>
          <w:sz w:val="28"/>
          <w:szCs w:val="28"/>
        </w:rPr>
        <w:t>ия, а также нормативные докумен</w:t>
      </w:r>
      <w:r w:rsidRPr="00C639A6">
        <w:rPr>
          <w:rFonts w:ascii="Times New Roman" w:hAnsi="Times New Roman" w:cs="Times New Roman"/>
          <w:sz w:val="28"/>
          <w:szCs w:val="28"/>
        </w:rPr>
        <w:t>ты, регламентирующие порядок ее составления.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Рассмотрим наиболее важные документы: оборотную ведомость (бухгалтерский баланс), отчет о при</w:t>
      </w:r>
      <w:r>
        <w:rPr>
          <w:rFonts w:ascii="Times New Roman" w:hAnsi="Times New Roman" w:cs="Times New Roman"/>
          <w:sz w:val="28"/>
          <w:szCs w:val="28"/>
        </w:rPr>
        <w:t>былях и убытках, годовой бухгал</w:t>
      </w:r>
      <w:r w:rsidRPr="00C639A6">
        <w:rPr>
          <w:rFonts w:ascii="Times New Roman" w:hAnsi="Times New Roman" w:cs="Times New Roman"/>
          <w:sz w:val="28"/>
          <w:szCs w:val="28"/>
        </w:rPr>
        <w:t>терский отчет и общую финансовую отчетность.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Бухгалтерский баланс коммерческого банка (или в соответствии с зарубежной терминологией — балансовый отчет) является основным документом, который формирует систему данных об имущественном и финансовом положении банка, о результатах его фина</w:t>
      </w:r>
      <w:r>
        <w:rPr>
          <w:rFonts w:ascii="Times New Roman" w:hAnsi="Times New Roman" w:cs="Times New Roman"/>
          <w:sz w:val="28"/>
          <w:szCs w:val="28"/>
        </w:rPr>
        <w:t>нсово-хозяй</w:t>
      </w:r>
      <w:r w:rsidRPr="00C639A6">
        <w:rPr>
          <w:rFonts w:ascii="Times New Roman" w:hAnsi="Times New Roman" w:cs="Times New Roman"/>
          <w:sz w:val="28"/>
          <w:szCs w:val="28"/>
        </w:rPr>
        <w:t xml:space="preserve">ственной деятельности. 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lastRenderedPageBreak/>
        <w:t xml:space="preserve">Помимо бухгалтерского баланса </w:t>
      </w:r>
      <w:r>
        <w:rPr>
          <w:rFonts w:ascii="Times New Roman" w:hAnsi="Times New Roman" w:cs="Times New Roman"/>
          <w:sz w:val="28"/>
          <w:szCs w:val="28"/>
        </w:rPr>
        <w:t>в состав традиционной бухгалтер</w:t>
      </w:r>
      <w:r w:rsidRPr="00C639A6">
        <w:rPr>
          <w:rFonts w:ascii="Times New Roman" w:hAnsi="Times New Roman" w:cs="Times New Roman"/>
          <w:sz w:val="28"/>
          <w:szCs w:val="28"/>
        </w:rPr>
        <w:t xml:space="preserve">ской отчетности включается также Отчет о прибылях и убытках. Финансовый результат деятельности банка определяется на основе учетных данных в бухгалтерском балансе и в </w:t>
      </w:r>
      <w:r>
        <w:rPr>
          <w:rFonts w:ascii="Times New Roman" w:hAnsi="Times New Roman" w:cs="Times New Roman"/>
          <w:sz w:val="28"/>
          <w:szCs w:val="28"/>
        </w:rPr>
        <w:t>отчетности о прибылях и убытках</w:t>
      </w:r>
      <w:r w:rsidRPr="00C639A6">
        <w:rPr>
          <w:rFonts w:ascii="Times New Roman" w:hAnsi="Times New Roman" w:cs="Times New Roman"/>
          <w:sz w:val="28"/>
          <w:szCs w:val="28"/>
        </w:rPr>
        <w:t>, достоинство</w:t>
      </w:r>
      <w:r>
        <w:rPr>
          <w:rFonts w:ascii="Times New Roman" w:hAnsi="Times New Roman" w:cs="Times New Roman"/>
          <w:sz w:val="28"/>
          <w:szCs w:val="28"/>
        </w:rPr>
        <w:t>м которой является четкая систе</w:t>
      </w:r>
      <w:r w:rsidRPr="00C639A6">
        <w:rPr>
          <w:rFonts w:ascii="Times New Roman" w:hAnsi="Times New Roman" w:cs="Times New Roman"/>
          <w:sz w:val="28"/>
          <w:szCs w:val="28"/>
        </w:rPr>
        <w:t>матизация и структуризация доходов и расходов банка. Все доходы и расходы банка в этой форме сгруппированы по подразделам, в которых отражаются финансовые результаты от выполнения отдельных видов банковских операций.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В состав годового отчета россий</w:t>
      </w:r>
      <w:r>
        <w:rPr>
          <w:rFonts w:ascii="Times New Roman" w:hAnsi="Times New Roman" w:cs="Times New Roman"/>
          <w:sz w:val="28"/>
          <w:szCs w:val="28"/>
        </w:rPr>
        <w:t>ских коммерческих банков включа</w:t>
      </w:r>
      <w:r w:rsidRPr="00C639A6">
        <w:rPr>
          <w:rFonts w:ascii="Times New Roman" w:hAnsi="Times New Roman" w:cs="Times New Roman"/>
          <w:sz w:val="28"/>
          <w:szCs w:val="28"/>
        </w:rPr>
        <w:t>ются следующие формы: бухгалтерск</w:t>
      </w:r>
      <w:r>
        <w:rPr>
          <w:rFonts w:ascii="Times New Roman" w:hAnsi="Times New Roman" w:cs="Times New Roman"/>
          <w:sz w:val="28"/>
          <w:szCs w:val="28"/>
        </w:rPr>
        <w:t>ий баланс в виде оборотной ведо</w:t>
      </w:r>
      <w:r w:rsidRPr="00C639A6">
        <w:rPr>
          <w:rFonts w:ascii="Times New Roman" w:hAnsi="Times New Roman" w:cs="Times New Roman"/>
          <w:sz w:val="28"/>
          <w:szCs w:val="28"/>
        </w:rPr>
        <w:t>мости (по остаткам на конец года с учетом заключительных оборотов); отчет о прибылях и убытках; данные об использовании прибыли и фондов, из нее создаваемых; расчет резерва под возможные потери по ссудам; размер собственного капитала банка; сведения о кредитной, ресурсной политике банка, его внешнеэкономической деятельности, операциях с ценными бумагами, крупнейших инвестициях; отчет о состоянии внутреннего контроля в банке; пояснительная записка. Годовой отчет банка подается в ЦБ РФ.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Бухгалтерский отчет за прошедший го</w:t>
      </w:r>
      <w:r w:rsidR="00DF2EF7">
        <w:rPr>
          <w:rFonts w:ascii="Times New Roman" w:hAnsi="Times New Roman" w:cs="Times New Roman"/>
          <w:sz w:val="28"/>
          <w:szCs w:val="28"/>
        </w:rPr>
        <w:t>д представляется коммерчес</w:t>
      </w:r>
      <w:r w:rsidRPr="00C639A6">
        <w:rPr>
          <w:rFonts w:ascii="Times New Roman" w:hAnsi="Times New Roman" w:cs="Times New Roman"/>
          <w:sz w:val="28"/>
          <w:szCs w:val="28"/>
        </w:rPr>
        <w:t>кими банками с учетом информации по всем подведомственным филиалам и представительствам.</w:t>
      </w:r>
    </w:p>
    <w:p w:rsidR="00C639A6" w:rsidRPr="00C639A6" w:rsidRDefault="00C639A6" w:rsidP="00B54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В соответствии с программой «</w:t>
      </w:r>
      <w:r w:rsidR="00DF2EF7">
        <w:rPr>
          <w:rFonts w:ascii="Times New Roman" w:hAnsi="Times New Roman" w:cs="Times New Roman"/>
          <w:sz w:val="28"/>
          <w:szCs w:val="28"/>
        </w:rPr>
        <w:t>О переходе РФ на принятую в меж</w:t>
      </w:r>
      <w:r w:rsidRPr="00C639A6">
        <w:rPr>
          <w:rFonts w:ascii="Times New Roman" w:hAnsi="Times New Roman" w:cs="Times New Roman"/>
          <w:sz w:val="28"/>
          <w:szCs w:val="28"/>
        </w:rPr>
        <w:t>дународной практике систему учета и статистики» Банк России принял</w:t>
      </w:r>
      <w:r w:rsidR="00B545CB">
        <w:rPr>
          <w:rFonts w:ascii="Times New Roman" w:hAnsi="Times New Roman" w:cs="Times New Roman"/>
          <w:sz w:val="28"/>
          <w:szCs w:val="28"/>
        </w:rPr>
        <w:t xml:space="preserve"> </w:t>
      </w:r>
      <w:r w:rsidRPr="00C639A6">
        <w:rPr>
          <w:rFonts w:ascii="Times New Roman" w:hAnsi="Times New Roman" w:cs="Times New Roman"/>
          <w:sz w:val="28"/>
          <w:szCs w:val="28"/>
        </w:rPr>
        <w:t>решение о создании дополнительных форм общей финансовой отчетности (главное назначение которой сводится к возможности ее использования при выработке экономических решений о целесообразности и безопасности инвестирования средств в деятельность банка).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Кроме финансовой отчетности е</w:t>
      </w:r>
      <w:r w:rsidR="00DF2EF7">
        <w:rPr>
          <w:rFonts w:ascii="Times New Roman" w:hAnsi="Times New Roman" w:cs="Times New Roman"/>
          <w:sz w:val="28"/>
          <w:szCs w:val="28"/>
        </w:rPr>
        <w:t>жемесячно рассчитываются и пред</w:t>
      </w:r>
      <w:r w:rsidRPr="00C639A6">
        <w:rPr>
          <w:rFonts w:ascii="Times New Roman" w:hAnsi="Times New Roman" w:cs="Times New Roman"/>
          <w:sz w:val="28"/>
          <w:szCs w:val="28"/>
        </w:rPr>
        <w:t xml:space="preserve">ставляются в Банк России экономические нормативы деятельности банка. Сведения, характеризующие кредитный портфель банка, подаются </w:t>
      </w:r>
      <w:r w:rsidRPr="00C639A6">
        <w:rPr>
          <w:rFonts w:ascii="Times New Roman" w:hAnsi="Times New Roman" w:cs="Times New Roman"/>
          <w:sz w:val="28"/>
          <w:szCs w:val="28"/>
        </w:rPr>
        <w:lastRenderedPageBreak/>
        <w:t>ежеквартально в ЦБ РФ. Отчет о результатах расходования предприятиями, учреждениями, организациями средств на потребление ежеквартально направляется в Управление денежного обращения ЦБ РФ. Отчет о кассовых оборотах составляется ежемесячно и каждые 5 дней и представляется в РКЦ ЦБ РФ. Он содержит статьи прихода и расхода средств из касс банка, балансовую строку и контрольный арифметический итог.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Требования к составу и содержанию отчетности российских банков изложены в Указании Банка России № 1376-У от 16.01.2004 «О перечне, ф</w:t>
      </w:r>
      <w:r w:rsidR="00DF2EF7">
        <w:rPr>
          <w:rFonts w:ascii="Times New Roman" w:hAnsi="Times New Roman" w:cs="Times New Roman"/>
          <w:sz w:val="28"/>
          <w:szCs w:val="28"/>
        </w:rPr>
        <w:t>ормах и порядке составления и пре</w:t>
      </w:r>
      <w:r w:rsidRPr="00C639A6">
        <w:rPr>
          <w:rFonts w:ascii="Times New Roman" w:hAnsi="Times New Roman" w:cs="Times New Roman"/>
          <w:sz w:val="28"/>
          <w:szCs w:val="28"/>
        </w:rPr>
        <w:t>доставления форм отчетности кредитных орга</w:t>
      </w:r>
      <w:r w:rsidR="00DF2EF7">
        <w:rPr>
          <w:rFonts w:ascii="Times New Roman" w:hAnsi="Times New Roman" w:cs="Times New Roman"/>
          <w:sz w:val="28"/>
          <w:szCs w:val="28"/>
        </w:rPr>
        <w:t>низаций в Центральный банк Росс</w:t>
      </w:r>
      <w:r w:rsidRPr="00C639A6">
        <w:rPr>
          <w:rFonts w:ascii="Times New Roman" w:hAnsi="Times New Roman" w:cs="Times New Roman"/>
          <w:sz w:val="28"/>
          <w:szCs w:val="28"/>
        </w:rPr>
        <w:t>ийской Федерации».</w:t>
      </w:r>
    </w:p>
    <w:p w:rsidR="00C639A6" w:rsidRPr="00C639A6" w:rsidRDefault="00C639A6" w:rsidP="00DF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На решение проблемы более тесног</w:t>
      </w:r>
      <w:r w:rsidR="00DF2EF7">
        <w:rPr>
          <w:rFonts w:ascii="Times New Roman" w:hAnsi="Times New Roman" w:cs="Times New Roman"/>
          <w:sz w:val="28"/>
          <w:szCs w:val="28"/>
        </w:rPr>
        <w:t>о взаимодействия органов банков</w:t>
      </w:r>
      <w:r w:rsidRPr="00C639A6">
        <w:rPr>
          <w:rFonts w:ascii="Times New Roman" w:hAnsi="Times New Roman" w:cs="Times New Roman"/>
          <w:sz w:val="28"/>
          <w:szCs w:val="28"/>
        </w:rPr>
        <w:t>ского надзора и частных аудиторов на</w:t>
      </w:r>
      <w:r w:rsidR="00DF2EF7">
        <w:rPr>
          <w:rFonts w:ascii="Times New Roman" w:hAnsi="Times New Roman" w:cs="Times New Roman"/>
          <w:sz w:val="28"/>
          <w:szCs w:val="28"/>
        </w:rPr>
        <w:t>правлен ряд нормативных докумен</w:t>
      </w:r>
      <w:r w:rsidRPr="00C639A6">
        <w:rPr>
          <w:rFonts w:ascii="Times New Roman" w:hAnsi="Times New Roman" w:cs="Times New Roman"/>
          <w:sz w:val="28"/>
          <w:szCs w:val="28"/>
        </w:rPr>
        <w:t xml:space="preserve">тов Банка России. В соответствии с </w:t>
      </w:r>
      <w:r w:rsidR="00DF2EF7">
        <w:rPr>
          <w:rFonts w:ascii="Times New Roman" w:hAnsi="Times New Roman" w:cs="Times New Roman"/>
          <w:sz w:val="28"/>
          <w:szCs w:val="28"/>
        </w:rPr>
        <w:t>этими нормативными актами ауди</w:t>
      </w:r>
      <w:r w:rsidRPr="00C639A6">
        <w:rPr>
          <w:rFonts w:ascii="Times New Roman" w:hAnsi="Times New Roman" w:cs="Times New Roman"/>
          <w:sz w:val="28"/>
          <w:szCs w:val="28"/>
        </w:rPr>
        <w:t>торы обязаны сообщать в главные управления ЦБ РФ обо всех ошибках, допущенных при осуществлении бухгалтерского учета в банках, которые привели к искажению баланса и отчета о прибылях и убытках.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 xml:space="preserve">Банковский надзор усилен за счет дополнительной ежемесячной </w:t>
      </w:r>
      <w:proofErr w:type="gramStart"/>
      <w:r w:rsidRPr="00C639A6">
        <w:rPr>
          <w:rFonts w:ascii="Times New Roman" w:hAnsi="Times New Roman" w:cs="Times New Roman"/>
          <w:sz w:val="28"/>
          <w:szCs w:val="28"/>
        </w:rPr>
        <w:t>от-четности</w:t>
      </w:r>
      <w:proofErr w:type="gramEnd"/>
      <w:r w:rsidRPr="00C639A6">
        <w:rPr>
          <w:rFonts w:ascii="Times New Roman" w:hAnsi="Times New Roman" w:cs="Times New Roman"/>
          <w:sz w:val="28"/>
          <w:szCs w:val="28"/>
        </w:rPr>
        <w:t xml:space="preserve"> коммерческих банков. Данные меры преследуют несколько целей: ЦБ РФ получает возможность ежемесячно анализировать достаточно информативные формы отчетности коммерческих банков (КБ) в более тесной взаимосвязи данных баланса и сведений, содержащихся в общей финансовой отчетности, и тем самым усиливается оперативный контроль над финансовым состоянием КБ. В цел</w:t>
      </w:r>
      <w:r w:rsidR="00DF2EF7">
        <w:rPr>
          <w:rFonts w:ascii="Times New Roman" w:hAnsi="Times New Roman" w:cs="Times New Roman"/>
          <w:sz w:val="28"/>
          <w:szCs w:val="28"/>
        </w:rPr>
        <w:t>ом расширяется круг данных, ана</w:t>
      </w:r>
      <w:r w:rsidRPr="00C639A6">
        <w:rPr>
          <w:rFonts w:ascii="Times New Roman" w:hAnsi="Times New Roman" w:cs="Times New Roman"/>
          <w:sz w:val="28"/>
          <w:szCs w:val="28"/>
        </w:rPr>
        <w:t>лизируемых Банком России, что позволяет создать информационную базу для эффективного банковского регулирования и надзора в стране.</w:t>
      </w:r>
    </w:p>
    <w:p w:rsidR="00C639A6" w:rsidRP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 xml:space="preserve">Финансовое состояние банка во многом определяется качеством его активов, детальное исследование которых и выявление не возвращаемых или завышенных по стоимости их элементов могут быть осуществлены лишь во время инспектирования на месте. От качества активов в значительной степени зависит доход банка, поэтому сомнительные или безнадежные </w:t>
      </w:r>
      <w:r w:rsidRPr="00C639A6">
        <w:rPr>
          <w:rFonts w:ascii="Times New Roman" w:hAnsi="Times New Roman" w:cs="Times New Roman"/>
          <w:sz w:val="28"/>
          <w:szCs w:val="28"/>
        </w:rPr>
        <w:lastRenderedPageBreak/>
        <w:t>кредиты означают для него прямые потери. В связи с этим банки должны иметь резервы на покрытие подобных ссуд.</w:t>
      </w:r>
    </w:p>
    <w:p w:rsidR="00C639A6" w:rsidRDefault="00C639A6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6">
        <w:rPr>
          <w:rFonts w:ascii="Times New Roman" w:hAnsi="Times New Roman" w:cs="Times New Roman"/>
          <w:sz w:val="28"/>
          <w:szCs w:val="28"/>
        </w:rPr>
        <w:t>Оценивая величину созданных банком резервов, ЦБ РФ проверяет его резервную политику, систему наблюдения за кредитным риском, структуру задолженности, а также практику получения залога и его методы взыскания долгов. Величина капитала банка, а также качество его активов напрямую зависят от доходности (прибыльности) банка.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 xml:space="preserve">Стоит отметить, что годовая отчетность банка подвергается обязательному аудиту. В роли аудитора можно представить и Банк России. 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 xml:space="preserve">Функции Банка России как аудитора можно представить 2 главными направлениями: 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>1) выполнения кредитной организацией, банковской группой по состоянию на отчетную дату обязательных нормативов, установленных Банком России;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>2) соответствия внутреннего контроля и организации систем управления рисками кредитной организации, банковской группы требованиям, предъявляемым Банком России к таким системам в части: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>подчиненности подразделений управления рисками;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>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рисков, управления значимыми для кредитной организации рисками, осуществления стресс-тестирования, наличия системы отчетности по значимым для кредитной организации рискам и капиталу;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>последовательности применения в кредитной организации методик управления значимыми для кредитной организации рисками и оценки их эффективности;</w:t>
      </w:r>
    </w:p>
    <w:p w:rsidR="0080528D" w:rsidRPr="0080528D" w:rsidRDefault="0080528D" w:rsidP="0080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8D">
        <w:rPr>
          <w:rFonts w:ascii="Times New Roman" w:hAnsi="Times New Roman" w:cs="Times New Roman"/>
          <w:sz w:val="28"/>
          <w:szCs w:val="28"/>
        </w:rPr>
        <w:t xml:space="preserve">осуществления советом директоров и исполнительными органами управления кредитной организации контроля соблюдения в кредитной организации установленных внутренними документами кредитной организации предельных значений рисков и достаточности собственных </w:t>
      </w:r>
      <w:r w:rsidRPr="0080528D">
        <w:rPr>
          <w:rFonts w:ascii="Times New Roman" w:hAnsi="Times New Roman" w:cs="Times New Roman"/>
          <w:sz w:val="28"/>
          <w:szCs w:val="28"/>
        </w:rPr>
        <w:lastRenderedPageBreak/>
        <w:t>средств (капитала), эффективности применяемых в кредитной организации процедур управления рисками и последовательности их применения.</w:t>
      </w:r>
    </w:p>
    <w:p w:rsidR="00F81A98" w:rsidRDefault="0080528D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39A6" w:rsidRPr="00C639A6">
        <w:rPr>
          <w:rFonts w:ascii="Times New Roman" w:hAnsi="Times New Roman" w:cs="Times New Roman"/>
          <w:sz w:val="28"/>
          <w:szCs w:val="28"/>
        </w:rPr>
        <w:t>а основе оценок различных аспектов, определяющих финансовые позиции исследуемого банка, Центральный банк РФ формулирует общее заключение об его финансовом положении и, в случае обнаружения негативных тенденций, дает рекомендации о необходимости принятия соответствующих мер.</w:t>
      </w:r>
    </w:p>
    <w:p w:rsidR="00DF2EF7" w:rsidRDefault="00DF2EF7" w:rsidP="00C63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F7">
        <w:rPr>
          <w:rFonts w:ascii="Times New Roman" w:hAnsi="Times New Roman" w:cs="Times New Roman"/>
          <w:sz w:val="28"/>
          <w:szCs w:val="28"/>
        </w:rPr>
        <w:t>Банковское регулирование, в процессе которого Банк России осуществляет постоянный надзор и контроль за соблюдением кредитными организациями банковского законодательства, своих нормативных актов, выступает одной из важнейших его функций. Основной целью такого надзора является поддержание стабильности банковской системы и конкретного банка, защита интересов вкладчиков и кредиторов.</w:t>
      </w:r>
    </w:p>
    <w:p w:rsidR="00FA6497" w:rsidRDefault="00FA6497"/>
    <w:p w:rsidR="00FA6497" w:rsidRDefault="00FA6497"/>
    <w:p w:rsidR="00FA6497" w:rsidRDefault="00FA6497"/>
    <w:p w:rsidR="00FA6497" w:rsidRDefault="00FA6497"/>
    <w:p w:rsidR="00FA6497" w:rsidRDefault="00FA6497"/>
    <w:p w:rsidR="00BB4EDE" w:rsidRDefault="00BB4EDE"/>
    <w:p w:rsidR="00BB4EDE" w:rsidRDefault="00BB4EDE"/>
    <w:p w:rsidR="00BB4EDE" w:rsidRDefault="00BB4EDE"/>
    <w:p w:rsidR="00BB4EDE" w:rsidRDefault="00BB4EDE"/>
    <w:p w:rsidR="00BB4EDE" w:rsidRDefault="00BB4EDE"/>
    <w:p w:rsidR="00394159" w:rsidRDefault="00394159"/>
    <w:p w:rsidR="0080528D" w:rsidRDefault="0080528D"/>
    <w:p w:rsidR="0080528D" w:rsidRDefault="0080528D"/>
    <w:p w:rsidR="0080528D" w:rsidRDefault="0080528D"/>
    <w:p w:rsidR="0080528D" w:rsidRDefault="0080528D"/>
    <w:p w:rsidR="0080528D" w:rsidRDefault="0080528D"/>
    <w:p w:rsidR="0080528D" w:rsidRDefault="0080528D"/>
    <w:p w:rsidR="0080528D" w:rsidRDefault="0080528D"/>
    <w:p w:rsidR="0080528D" w:rsidRDefault="0080528D"/>
    <w:p w:rsidR="0080528D" w:rsidRDefault="0080528D"/>
    <w:p w:rsidR="00394159" w:rsidRDefault="00394159"/>
    <w:p w:rsidR="00394159" w:rsidRPr="0080528D" w:rsidRDefault="00394159">
      <w:pPr>
        <w:rPr>
          <w:b/>
        </w:rPr>
      </w:pPr>
    </w:p>
    <w:p w:rsidR="00394159" w:rsidRPr="0080528D" w:rsidRDefault="00394159" w:rsidP="0039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8D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394159" w:rsidRPr="00394159" w:rsidRDefault="00394159" w:rsidP="0039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59">
        <w:rPr>
          <w:rFonts w:ascii="Times New Roman" w:hAnsi="Times New Roman" w:cs="Times New Roman"/>
          <w:b/>
          <w:sz w:val="28"/>
          <w:szCs w:val="28"/>
        </w:rPr>
        <w:t>Должностные обязанности работников банка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3"/>
        <w:gridCol w:w="6548"/>
      </w:tblGrid>
      <w:tr w:rsidR="00394159" w:rsidRPr="00394159" w:rsidTr="003400C6">
        <w:tc>
          <w:tcPr>
            <w:tcW w:w="3023" w:type="dxa"/>
          </w:tcPr>
          <w:p w:rsidR="00394159" w:rsidRPr="00394159" w:rsidRDefault="00394159" w:rsidP="003400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6548" w:type="dxa"/>
          </w:tcPr>
          <w:p w:rsidR="00394159" w:rsidRPr="00394159" w:rsidRDefault="00394159" w:rsidP="003400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Обязанности</w:t>
            </w:r>
          </w:p>
        </w:tc>
      </w:tr>
      <w:tr w:rsidR="00394159" w:rsidRPr="00394159" w:rsidTr="003400C6">
        <w:tc>
          <w:tcPr>
            <w:tcW w:w="3023" w:type="dxa"/>
          </w:tcPr>
          <w:p w:rsidR="00394159" w:rsidRPr="00394159" w:rsidRDefault="00394159" w:rsidP="00394159">
            <w:pPr>
              <w:pStyle w:val="a7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Операционист</w:t>
            </w:r>
          </w:p>
        </w:tc>
        <w:tc>
          <w:tcPr>
            <w:tcW w:w="6548" w:type="dxa"/>
          </w:tcPr>
          <w:p w:rsidR="00394159" w:rsidRPr="0091082D" w:rsidRDefault="00394159" w:rsidP="00394159">
            <w:pPr>
              <w:pStyle w:val="a7"/>
              <w:numPr>
                <w:ilvl w:val="0"/>
                <w:numId w:val="10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91082D">
              <w:rPr>
                <w:sz w:val="28"/>
                <w:szCs w:val="28"/>
              </w:rPr>
              <w:t>прием от клиентов (их представителей) расчетно-денежных документов;</w:t>
            </w:r>
          </w:p>
          <w:p w:rsidR="00394159" w:rsidRPr="0091082D" w:rsidRDefault="00394159" w:rsidP="00394159">
            <w:pPr>
              <w:pStyle w:val="a7"/>
              <w:numPr>
                <w:ilvl w:val="0"/>
                <w:numId w:val="10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91082D">
              <w:rPr>
                <w:sz w:val="28"/>
                <w:szCs w:val="28"/>
              </w:rPr>
              <w:t>оформление приходных кассовых операций;</w:t>
            </w:r>
          </w:p>
          <w:p w:rsidR="00394159" w:rsidRPr="0091082D" w:rsidRDefault="00394159" w:rsidP="00394159">
            <w:pPr>
              <w:pStyle w:val="a7"/>
              <w:numPr>
                <w:ilvl w:val="0"/>
                <w:numId w:val="10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91082D">
              <w:rPr>
                <w:sz w:val="28"/>
                <w:szCs w:val="28"/>
              </w:rPr>
              <w:t>прием чеков, выдача клиенту контрольной марки принятого чека, проверка в установленном порядке личности получателя денег;</w:t>
            </w:r>
          </w:p>
          <w:p w:rsidR="00394159" w:rsidRPr="0091082D" w:rsidRDefault="00394159" w:rsidP="00394159">
            <w:pPr>
              <w:pStyle w:val="a7"/>
              <w:numPr>
                <w:ilvl w:val="0"/>
                <w:numId w:val="10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91082D">
              <w:rPr>
                <w:sz w:val="28"/>
                <w:szCs w:val="28"/>
              </w:rPr>
              <w:t>разъяснение правил оформления расчетно-денежных документов, а также других вопросов;</w:t>
            </w:r>
          </w:p>
          <w:p w:rsidR="00394159" w:rsidRPr="0091082D" w:rsidRDefault="00394159" w:rsidP="00394159">
            <w:pPr>
              <w:pStyle w:val="a7"/>
              <w:numPr>
                <w:ilvl w:val="0"/>
                <w:numId w:val="10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91082D">
              <w:rPr>
                <w:sz w:val="28"/>
                <w:szCs w:val="28"/>
              </w:rPr>
              <w:t>выдача под расписку платежных поручений, акцептованных банком, документов по аккредитивам, а также выписок из лицевых счетов, приложений к ним и других документов клиентам.</w:t>
            </w:r>
          </w:p>
          <w:p w:rsidR="00394159" w:rsidRPr="00394159" w:rsidRDefault="00394159" w:rsidP="003400C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94159" w:rsidRPr="00394159" w:rsidTr="003400C6">
        <w:tc>
          <w:tcPr>
            <w:tcW w:w="3023" w:type="dxa"/>
          </w:tcPr>
          <w:p w:rsidR="00394159" w:rsidRPr="00394159" w:rsidRDefault="00394159" w:rsidP="00394159">
            <w:pPr>
              <w:pStyle w:val="a7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Оператор</w:t>
            </w:r>
          </w:p>
        </w:tc>
        <w:tc>
          <w:tcPr>
            <w:tcW w:w="6548" w:type="dxa"/>
            <w:shd w:val="clear" w:color="auto" w:fill="auto"/>
          </w:tcPr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сверка документов аналитического и синтетического учета;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формирование и подсчет мемориальных документов;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подсчет процентных чисел по лицевым счетам и начисление процентов;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sz w:val="28"/>
                <w:szCs w:val="28"/>
              </w:rPr>
            </w:pPr>
            <w:r w:rsidRPr="00394159">
              <w:rPr>
                <w:sz w:val="28"/>
                <w:szCs w:val="28"/>
              </w:rPr>
              <w:t>выполнение разного рода подсчетов и составление сводных ордеров и описей бухгалтерского оформления операций.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распечатка лицевых счетов и проверочных ведомостей остатков средств на лицевых счетах по состоянию на 1-е число месяца;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 xml:space="preserve">- составление ежедневного баланса остатков </w:t>
            </w:r>
            <w:r w:rsidRPr="00394159">
              <w:rPr>
                <w:color w:val="000000" w:themeColor="text1"/>
                <w:sz w:val="28"/>
                <w:szCs w:val="28"/>
              </w:rPr>
              <w:lastRenderedPageBreak/>
              <w:t>средств на счетах;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составление сводных ордеров и ведомостей;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1"/>
              </w:numPr>
              <w:spacing w:line="276" w:lineRule="auto"/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заполнение ведомостей отчетности.</w:t>
            </w:r>
          </w:p>
        </w:tc>
      </w:tr>
      <w:tr w:rsidR="00394159" w:rsidRPr="00394159" w:rsidTr="003400C6">
        <w:tc>
          <w:tcPr>
            <w:tcW w:w="3023" w:type="dxa"/>
          </w:tcPr>
          <w:p w:rsidR="00394159" w:rsidRPr="00394159" w:rsidRDefault="00394159" w:rsidP="00394159">
            <w:pPr>
              <w:pStyle w:val="a7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Контролер</w:t>
            </w:r>
          </w:p>
        </w:tc>
        <w:tc>
          <w:tcPr>
            <w:tcW w:w="6548" w:type="dxa"/>
          </w:tcPr>
          <w:p w:rsidR="00394159" w:rsidRPr="00394159" w:rsidRDefault="00394159" w:rsidP="00394159">
            <w:pPr>
              <w:pStyle w:val="a7"/>
              <w:numPr>
                <w:ilvl w:val="0"/>
                <w:numId w:val="12"/>
              </w:numPr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проверяет правильность надписей на чеках и расходных ордерах;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2"/>
              </w:numPr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подписывает документы и выписки из лицевых счетов (контрольная подпись);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2"/>
              </w:numPr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ведет кассовые расходные журналы, сверяет их итоги с кассой;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2"/>
              </w:numPr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проверяет правильность сверки данных аналитического и синтетического учета;</w:t>
            </w:r>
          </w:p>
          <w:p w:rsidR="00394159" w:rsidRPr="00394159" w:rsidRDefault="00394159" w:rsidP="00394159">
            <w:pPr>
              <w:pStyle w:val="a7"/>
              <w:numPr>
                <w:ilvl w:val="0"/>
                <w:numId w:val="12"/>
              </w:numPr>
              <w:ind w:left="9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94159">
              <w:rPr>
                <w:color w:val="000000" w:themeColor="text1"/>
                <w:sz w:val="28"/>
                <w:szCs w:val="28"/>
              </w:rPr>
              <w:t>- проверяет отчетность бригады.</w:t>
            </w:r>
          </w:p>
        </w:tc>
      </w:tr>
    </w:tbl>
    <w:p w:rsidR="00BB4EDE" w:rsidRDefault="00BB4EDE"/>
    <w:sectPr w:rsidR="00BB4EDE" w:rsidSect="00BB4ED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36" w:rsidRDefault="00CA5236" w:rsidP="00BB4EDE">
      <w:pPr>
        <w:spacing w:after="0" w:line="240" w:lineRule="auto"/>
      </w:pPr>
      <w:r>
        <w:separator/>
      </w:r>
    </w:p>
  </w:endnote>
  <w:endnote w:type="continuationSeparator" w:id="0">
    <w:p w:rsidR="00CA5236" w:rsidRDefault="00CA5236" w:rsidP="00BB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790158"/>
      <w:docPartObj>
        <w:docPartGallery w:val="Page Numbers (Bottom of Page)"/>
        <w:docPartUnique/>
      </w:docPartObj>
    </w:sdtPr>
    <w:sdtEndPr/>
    <w:sdtContent>
      <w:p w:rsidR="00BB4EDE" w:rsidRDefault="003F341A">
        <w:pPr>
          <w:pStyle w:val="a5"/>
          <w:jc w:val="center"/>
        </w:pPr>
        <w:r>
          <w:fldChar w:fldCharType="begin"/>
        </w:r>
        <w:r w:rsidR="00BB4EDE">
          <w:instrText>PAGE   \* MERGEFORMAT</w:instrText>
        </w:r>
        <w:r>
          <w:fldChar w:fldCharType="separate"/>
        </w:r>
        <w:r w:rsidR="00321C1F">
          <w:rPr>
            <w:noProof/>
          </w:rPr>
          <w:t>14</w:t>
        </w:r>
        <w:r>
          <w:fldChar w:fldCharType="end"/>
        </w:r>
      </w:p>
    </w:sdtContent>
  </w:sdt>
  <w:p w:rsidR="00BB4EDE" w:rsidRDefault="00BB4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36" w:rsidRDefault="00CA5236" w:rsidP="00BB4EDE">
      <w:pPr>
        <w:spacing w:after="0" w:line="240" w:lineRule="auto"/>
      </w:pPr>
      <w:r>
        <w:separator/>
      </w:r>
    </w:p>
  </w:footnote>
  <w:footnote w:type="continuationSeparator" w:id="0">
    <w:p w:rsidR="00CA5236" w:rsidRDefault="00CA5236" w:rsidP="00BB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4D3"/>
    <w:multiLevelType w:val="hybridMultilevel"/>
    <w:tmpl w:val="9554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AE7"/>
    <w:multiLevelType w:val="hybridMultilevel"/>
    <w:tmpl w:val="7B02579E"/>
    <w:lvl w:ilvl="0" w:tplc="1DB274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B81"/>
    <w:multiLevelType w:val="hybridMultilevel"/>
    <w:tmpl w:val="9678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721"/>
    <w:multiLevelType w:val="hybridMultilevel"/>
    <w:tmpl w:val="E110B2F8"/>
    <w:lvl w:ilvl="0" w:tplc="07023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F173A9"/>
    <w:multiLevelType w:val="hybridMultilevel"/>
    <w:tmpl w:val="B0EE4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17078E"/>
    <w:multiLevelType w:val="hybridMultilevel"/>
    <w:tmpl w:val="09C63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95BA3"/>
    <w:multiLevelType w:val="hybridMultilevel"/>
    <w:tmpl w:val="82F68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9F7D18"/>
    <w:multiLevelType w:val="hybridMultilevel"/>
    <w:tmpl w:val="CE2AB9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11726"/>
    <w:multiLevelType w:val="hybridMultilevel"/>
    <w:tmpl w:val="7B90C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D34727"/>
    <w:multiLevelType w:val="hybridMultilevel"/>
    <w:tmpl w:val="5DB425FA"/>
    <w:lvl w:ilvl="0" w:tplc="95E62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8164CE"/>
    <w:multiLevelType w:val="hybridMultilevel"/>
    <w:tmpl w:val="F6D6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62FD"/>
    <w:multiLevelType w:val="hybridMultilevel"/>
    <w:tmpl w:val="823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0560"/>
    <w:multiLevelType w:val="hybridMultilevel"/>
    <w:tmpl w:val="633C739C"/>
    <w:lvl w:ilvl="0" w:tplc="84DEC69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ED22A0"/>
    <w:multiLevelType w:val="hybridMultilevel"/>
    <w:tmpl w:val="217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5EE"/>
    <w:multiLevelType w:val="hybridMultilevel"/>
    <w:tmpl w:val="C938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070"/>
    <w:rsid w:val="000A3E37"/>
    <w:rsid w:val="00321C1F"/>
    <w:rsid w:val="00370306"/>
    <w:rsid w:val="00392B1E"/>
    <w:rsid w:val="00394159"/>
    <w:rsid w:val="003F341A"/>
    <w:rsid w:val="0063564B"/>
    <w:rsid w:val="00740AFE"/>
    <w:rsid w:val="007C291D"/>
    <w:rsid w:val="007E5304"/>
    <w:rsid w:val="0080528D"/>
    <w:rsid w:val="00810592"/>
    <w:rsid w:val="008A502F"/>
    <w:rsid w:val="0091082D"/>
    <w:rsid w:val="00A35483"/>
    <w:rsid w:val="00B545CB"/>
    <w:rsid w:val="00BB4EDE"/>
    <w:rsid w:val="00BD4D4C"/>
    <w:rsid w:val="00C639A6"/>
    <w:rsid w:val="00CA5236"/>
    <w:rsid w:val="00D71070"/>
    <w:rsid w:val="00DF2EF7"/>
    <w:rsid w:val="00EB69D6"/>
    <w:rsid w:val="00F81A98"/>
    <w:rsid w:val="00F86B20"/>
    <w:rsid w:val="00FA6497"/>
    <w:rsid w:val="00FE0062"/>
    <w:rsid w:val="00FE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C76B4-A446-4D9C-ACA3-F325CFED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EDE"/>
  </w:style>
  <w:style w:type="paragraph" w:styleId="a3">
    <w:name w:val="header"/>
    <w:basedOn w:val="a"/>
    <w:link w:val="a4"/>
    <w:uiPriority w:val="99"/>
    <w:unhideWhenUsed/>
    <w:rsid w:val="00B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D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1082D"/>
    <w:pPr>
      <w:ind w:left="720"/>
      <w:contextualSpacing/>
    </w:pPr>
  </w:style>
  <w:style w:type="table" w:styleId="a8">
    <w:name w:val="Table Grid"/>
    <w:basedOn w:val="a1"/>
    <w:rsid w:val="00A354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autoRedefine/>
    <w:rsid w:val="00392B1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24A21B-1479-4009-A520-E281A177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Александрия Курловская</cp:lastModifiedBy>
  <cp:revision>5</cp:revision>
  <dcterms:created xsi:type="dcterms:W3CDTF">2016-05-28T11:32:00Z</dcterms:created>
  <dcterms:modified xsi:type="dcterms:W3CDTF">2019-04-30T03:34:00Z</dcterms:modified>
</cp:coreProperties>
</file>